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1C6D" w14:textId="18733F65" w:rsidR="00143B7D" w:rsidRPr="0015468E" w:rsidRDefault="00AC5038" w:rsidP="00AC5038">
      <w:pPr>
        <w:pStyle w:val="Pagedecouverture"/>
        <w:rPr>
          <w:noProof/>
        </w:rPr>
      </w:pPr>
      <w:r>
        <w:rPr>
          <w:noProof/>
        </w:rPr>
        <w:pict w14:anchorId="63D3C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AFA668D-A5FD-4C29-B371-DEF588942B56" style="width:455.25pt;height:401.25pt">
            <v:imagedata r:id="rId11" o:title=""/>
          </v:shape>
        </w:pict>
      </w:r>
    </w:p>
    <w:p w14:paraId="03E638AD" w14:textId="77777777" w:rsidR="00143B7D" w:rsidRPr="0015468E" w:rsidRDefault="00143B7D" w:rsidP="00143B7D">
      <w:pPr>
        <w:rPr>
          <w:noProof/>
        </w:rPr>
        <w:sectPr w:rsidR="00143B7D" w:rsidRPr="0015468E" w:rsidSect="00AC503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218E55E" w14:textId="77777777" w:rsidR="00143B7D" w:rsidRPr="0015468E" w:rsidRDefault="00143B7D" w:rsidP="00143B7D">
      <w:pPr>
        <w:pStyle w:val="Annexetitre"/>
        <w:rPr>
          <w:noProof/>
        </w:rPr>
      </w:pPr>
      <w:bookmarkStart w:id="0" w:name="_GoBack"/>
      <w:bookmarkEnd w:id="0"/>
      <w:r w:rsidRPr="0015468E">
        <w:rPr>
          <w:noProof/>
        </w:rPr>
        <w:lastRenderedPageBreak/>
        <w:t>LIITE I</w:t>
      </w:r>
    </w:p>
    <w:p w14:paraId="00241A8C" w14:textId="77777777" w:rsidR="008C01B2" w:rsidRPr="0015468E" w:rsidRDefault="008C01B2" w:rsidP="007618C3">
      <w:pPr>
        <w:jc w:val="center"/>
        <w:rPr>
          <w:b/>
          <w:noProof/>
        </w:rPr>
      </w:pPr>
      <w:r w:rsidRPr="0015468E">
        <w:rPr>
          <w:b/>
          <w:noProof/>
        </w:rPr>
        <w:t xml:space="preserve">TUOTTEET, JOIHIN TÄTÄ ASETUSTA EI SOVELLETA </w:t>
      </w:r>
    </w:p>
    <w:p w14:paraId="041B26B5" w14:textId="77777777" w:rsidR="00C907BD" w:rsidRPr="0015468E" w:rsidRDefault="008C01B2" w:rsidP="00F36C6D">
      <w:pPr>
        <w:spacing w:before="100" w:beforeAutospacing="1" w:after="100" w:afterAutospacing="1"/>
        <w:rPr>
          <w:b/>
          <w:noProof/>
        </w:rPr>
      </w:pPr>
      <w:r w:rsidRPr="0015468E">
        <w:rPr>
          <w:b/>
          <w:noProof/>
        </w:rPr>
        <w:t>I osa – Tämän asetuksen soveltamisalan ulkopuolelle jätetyt lelut</w:t>
      </w:r>
    </w:p>
    <w:p w14:paraId="20A8A9ED" w14:textId="77777777" w:rsidR="00C907BD" w:rsidRPr="0015468E" w:rsidRDefault="00C907BD" w:rsidP="007A6ED7">
      <w:pPr>
        <w:pStyle w:val="NumPar1"/>
        <w:numPr>
          <w:ilvl w:val="0"/>
          <w:numId w:val="18"/>
        </w:numPr>
        <w:rPr>
          <w:noProof/>
        </w:rPr>
      </w:pPr>
      <w:r w:rsidRPr="0015468E">
        <w:rPr>
          <w:noProof/>
        </w:rPr>
        <w:t>Julkiseen käyttöön tarkoitetut leikkikenttävälineet</w:t>
      </w:r>
    </w:p>
    <w:p w14:paraId="018BA57B" w14:textId="77777777" w:rsidR="00143B7D" w:rsidRPr="0015468E" w:rsidRDefault="00E502A7" w:rsidP="00C7766E">
      <w:pPr>
        <w:pStyle w:val="NumPar1"/>
        <w:rPr>
          <w:noProof/>
        </w:rPr>
      </w:pPr>
      <w:r w:rsidRPr="0015468E">
        <w:rPr>
          <w:noProof/>
        </w:rPr>
        <w:t>Julkiseen käyttöön tarkoitetut peliautomaatit riippumatta siitä, ovatko ne kolikkokäyttöisiä vai eivät</w:t>
      </w:r>
    </w:p>
    <w:p w14:paraId="65580BB4" w14:textId="77777777" w:rsidR="00143B7D" w:rsidRPr="0015468E" w:rsidRDefault="00E502A7" w:rsidP="00C7766E">
      <w:pPr>
        <w:pStyle w:val="NumPar1"/>
        <w:rPr>
          <w:noProof/>
        </w:rPr>
      </w:pPr>
      <w:r w:rsidRPr="0015468E">
        <w:rPr>
          <w:noProof/>
        </w:rPr>
        <w:t>Polttomoottorilla varustetut leikkiajoneuvot</w:t>
      </w:r>
    </w:p>
    <w:p w14:paraId="7DC5DA6F" w14:textId="77777777" w:rsidR="00143B7D" w:rsidRPr="0015468E" w:rsidRDefault="00E502A7" w:rsidP="00C7766E">
      <w:pPr>
        <w:pStyle w:val="NumPar1"/>
        <w:rPr>
          <w:noProof/>
        </w:rPr>
      </w:pPr>
      <w:r w:rsidRPr="0015468E">
        <w:rPr>
          <w:noProof/>
        </w:rPr>
        <w:t>Leikkihöyrykoneet</w:t>
      </w:r>
    </w:p>
    <w:p w14:paraId="2A59C073" w14:textId="77777777" w:rsidR="008C01B2" w:rsidRPr="0015468E" w:rsidRDefault="008C01B2" w:rsidP="00F36C6D">
      <w:pPr>
        <w:spacing w:before="100" w:beforeAutospacing="1" w:after="100" w:afterAutospacing="1"/>
        <w:rPr>
          <w:noProof/>
          <w:szCs w:val="24"/>
        </w:rPr>
      </w:pPr>
      <w:r w:rsidRPr="0015468E">
        <w:rPr>
          <w:b/>
          <w:noProof/>
        </w:rPr>
        <w:t xml:space="preserve">II osa – Tuotteet, joita ei pidetä tässä asetuksessa tarkoitettuina leluina </w:t>
      </w:r>
    </w:p>
    <w:p w14:paraId="5038B373" w14:textId="77777777" w:rsidR="00143B7D" w:rsidRPr="0015468E" w:rsidRDefault="00143B7D" w:rsidP="00C7766E">
      <w:pPr>
        <w:pStyle w:val="NumPar1"/>
        <w:numPr>
          <w:ilvl w:val="0"/>
          <w:numId w:val="33"/>
        </w:numPr>
        <w:rPr>
          <w:noProof/>
        </w:rPr>
      </w:pPr>
      <w:r w:rsidRPr="0015468E">
        <w:rPr>
          <w:noProof/>
        </w:rPr>
        <w:t>Juhlatilaisuuksiin tarkoitetut koristeet</w:t>
      </w:r>
    </w:p>
    <w:p w14:paraId="2A491B0B" w14:textId="77777777" w:rsidR="00143B7D" w:rsidRPr="0015468E" w:rsidRDefault="008557EB" w:rsidP="00C7766E">
      <w:pPr>
        <w:pStyle w:val="NumPar1"/>
        <w:rPr>
          <w:noProof/>
        </w:rPr>
      </w:pPr>
      <w:r w:rsidRPr="0015468E">
        <w:rPr>
          <w:noProof/>
        </w:rPr>
        <w:t>Keräilijöille tarkoitetut tuotteet edellyttäen, että tuotteessa tai sen pakkauksessa on näkyvä ja luettava merkintä, jonka mukaan se on tarkoitettu vähintään 14-vuotiaille keräilijöille. Esimerkkejä tästä ovat seuraavat:</w:t>
      </w:r>
    </w:p>
    <w:p w14:paraId="519F4DC9" w14:textId="77777777" w:rsidR="00143B7D" w:rsidRPr="0015468E" w:rsidRDefault="00143B7D" w:rsidP="00C7766E">
      <w:pPr>
        <w:pStyle w:val="Point1letter"/>
        <w:numPr>
          <w:ilvl w:val="3"/>
          <w:numId w:val="31"/>
        </w:numPr>
        <w:rPr>
          <w:noProof/>
        </w:rPr>
      </w:pPr>
      <w:r w:rsidRPr="0015468E">
        <w:rPr>
          <w:noProof/>
        </w:rPr>
        <w:t>yksityiskohtaiset pienoismallit,</w:t>
      </w:r>
    </w:p>
    <w:p w14:paraId="6777FB39" w14:textId="77777777" w:rsidR="00143B7D" w:rsidRPr="0015468E" w:rsidRDefault="00143B7D" w:rsidP="00C7766E">
      <w:pPr>
        <w:pStyle w:val="Point1letter"/>
        <w:rPr>
          <w:noProof/>
        </w:rPr>
      </w:pPr>
      <w:r w:rsidRPr="0015468E">
        <w:rPr>
          <w:noProof/>
        </w:rPr>
        <w:t>yksityiskohtaisten pienoismallien rakennussarjat,</w:t>
      </w:r>
    </w:p>
    <w:p w14:paraId="00EDA66F" w14:textId="77777777" w:rsidR="00143B7D" w:rsidRPr="0015468E" w:rsidRDefault="00143B7D" w:rsidP="00C7766E">
      <w:pPr>
        <w:pStyle w:val="Point1letter"/>
        <w:rPr>
          <w:noProof/>
        </w:rPr>
      </w:pPr>
      <w:r w:rsidRPr="0015468E">
        <w:rPr>
          <w:noProof/>
        </w:rPr>
        <w:t>kansallispuku- ja koristenuket sekä vastaavat tuotteet,</w:t>
      </w:r>
    </w:p>
    <w:p w14:paraId="381692F1" w14:textId="77777777" w:rsidR="00143B7D" w:rsidRPr="0015468E" w:rsidRDefault="00143B7D" w:rsidP="00C7766E">
      <w:pPr>
        <w:pStyle w:val="Point1letter"/>
        <w:rPr>
          <w:noProof/>
        </w:rPr>
      </w:pPr>
      <w:r w:rsidRPr="0015468E">
        <w:rPr>
          <w:noProof/>
        </w:rPr>
        <w:t>historiallisten lelujen jäljitelmät ja</w:t>
      </w:r>
    </w:p>
    <w:p w14:paraId="550FFE3E" w14:textId="77777777" w:rsidR="00143B7D" w:rsidRPr="0015468E" w:rsidRDefault="00143B7D" w:rsidP="00C7766E">
      <w:pPr>
        <w:pStyle w:val="Point1letter"/>
        <w:rPr>
          <w:noProof/>
        </w:rPr>
      </w:pPr>
      <w:r w:rsidRPr="0015468E">
        <w:rPr>
          <w:noProof/>
        </w:rPr>
        <w:t>aitojen ampuma-aseiden mallit.</w:t>
      </w:r>
    </w:p>
    <w:p w14:paraId="61997BE5" w14:textId="77777777" w:rsidR="00143B7D" w:rsidRPr="0015468E" w:rsidRDefault="008557EB" w:rsidP="00C7766E">
      <w:pPr>
        <w:pStyle w:val="NumPar1"/>
        <w:rPr>
          <w:noProof/>
        </w:rPr>
      </w:pPr>
      <w:r w:rsidRPr="0015468E">
        <w:rPr>
          <w:noProof/>
        </w:rPr>
        <w:t>Urheiluvälineet, mukaan lukien rullaluistimet, inline-luistimet ja rullalaudat, jotka on tarkoitettu yli 20-kiloisille lapsille</w:t>
      </w:r>
    </w:p>
    <w:p w14:paraId="5832E532" w14:textId="77777777" w:rsidR="00143B7D" w:rsidRPr="0015468E" w:rsidRDefault="008557EB" w:rsidP="00C7766E">
      <w:pPr>
        <w:pStyle w:val="NumPar1"/>
        <w:rPr>
          <w:noProof/>
        </w:rPr>
      </w:pPr>
      <w:r w:rsidRPr="0015468E">
        <w:rPr>
          <w:noProof/>
        </w:rPr>
        <w:t>Polkupyörät, joiden satulan enimmäiskorkeus on yli 435 mm mitattuna maasta kohtisuoraan satulan yläosan pintaan saakka silloin, kun satula on vaakasuorassa asennossa ja satulatanko on säädetty ylimpään korkeusasentoon</w:t>
      </w:r>
    </w:p>
    <w:p w14:paraId="338F834F" w14:textId="77777777" w:rsidR="00143B7D" w:rsidRPr="0015468E" w:rsidRDefault="008557EB" w:rsidP="00C7766E">
      <w:pPr>
        <w:pStyle w:val="NumPar1"/>
        <w:rPr>
          <w:noProof/>
        </w:rPr>
      </w:pPr>
      <w:r w:rsidRPr="0015468E">
        <w:rPr>
          <w:noProof/>
        </w:rPr>
        <w:t>Potkulaudat ja muut kulkuvälineet, jotka on tarkoitettu urheilukäyttöön tai käytettäväksi liikkumiseen yleisillä teillä tai kulkuväylillä</w:t>
      </w:r>
    </w:p>
    <w:p w14:paraId="23AD46DE" w14:textId="77777777" w:rsidR="00143B7D" w:rsidRPr="0015468E" w:rsidRDefault="008557EB" w:rsidP="00C7766E">
      <w:pPr>
        <w:pStyle w:val="NumPar1"/>
        <w:rPr>
          <w:noProof/>
        </w:rPr>
      </w:pPr>
      <w:r w:rsidRPr="0015468E">
        <w:rPr>
          <w:noProof/>
        </w:rPr>
        <w:t>Sähköisesti toimivat ajoneuvot, jotka on tarkoitettu käytettäviksi liikkumiseen yleisillä teillä tai kulkuväylillä tai näiden jalkakäytävillä</w:t>
      </w:r>
    </w:p>
    <w:p w14:paraId="49846BF8" w14:textId="77777777" w:rsidR="00143B7D" w:rsidRPr="0015468E" w:rsidRDefault="008557EB" w:rsidP="00C7766E">
      <w:pPr>
        <w:pStyle w:val="NumPar1"/>
        <w:rPr>
          <w:noProof/>
        </w:rPr>
      </w:pPr>
      <w:r w:rsidRPr="0015468E">
        <w:rPr>
          <w:noProof/>
        </w:rPr>
        <w:t>Välineet, jotka on tarkoitettu käytettäväksi syvässä vedessä, ja lapsille tarkoitetut uimaopetusvälineet, kuten kelluvat istuimet ja uimakellukkeet</w:t>
      </w:r>
    </w:p>
    <w:p w14:paraId="782EE135" w14:textId="77777777" w:rsidR="00143B7D" w:rsidRPr="0015468E" w:rsidRDefault="008557EB" w:rsidP="00C7766E">
      <w:pPr>
        <w:pStyle w:val="NumPar1"/>
        <w:rPr>
          <w:noProof/>
        </w:rPr>
      </w:pPr>
      <w:r w:rsidRPr="0015468E">
        <w:rPr>
          <w:noProof/>
        </w:rPr>
        <w:t>Palapelit, joissa on yli 500 palaa</w:t>
      </w:r>
    </w:p>
    <w:p w14:paraId="39829F79" w14:textId="77777777" w:rsidR="00143B7D" w:rsidRPr="0015468E" w:rsidRDefault="008557EB" w:rsidP="00C7766E">
      <w:pPr>
        <w:pStyle w:val="NumPar1"/>
        <w:rPr>
          <w:noProof/>
        </w:rPr>
      </w:pPr>
      <w:r w:rsidRPr="0015468E">
        <w:rPr>
          <w:noProof/>
        </w:rPr>
        <w:t>Aseet ja pistoolit, joissa käytetään puristettua kaasua, lukuun ottamatta vesipyssyjä ja ‑pistooleita, ja jousiammuntaan tarkoitetut yli 120 cm pitkät jouset</w:t>
      </w:r>
    </w:p>
    <w:p w14:paraId="632CAA1D" w14:textId="77777777" w:rsidR="00143B7D" w:rsidRPr="0015468E" w:rsidRDefault="008557EB" w:rsidP="00C7766E">
      <w:pPr>
        <w:pStyle w:val="NumPar1"/>
        <w:rPr>
          <w:noProof/>
        </w:rPr>
      </w:pPr>
      <w:r w:rsidRPr="0015468E">
        <w:rPr>
          <w:noProof/>
        </w:rPr>
        <w:t>Ilotulitteet, mukaan lukien nallit, joita ei ole erityisesti suunniteltu leluiksi</w:t>
      </w:r>
    </w:p>
    <w:p w14:paraId="43870D7A" w14:textId="77777777" w:rsidR="00143B7D" w:rsidRPr="0015468E" w:rsidRDefault="008557EB" w:rsidP="00C7766E">
      <w:pPr>
        <w:pStyle w:val="NumPar1"/>
        <w:rPr>
          <w:noProof/>
        </w:rPr>
      </w:pPr>
      <w:r w:rsidRPr="0015468E">
        <w:rPr>
          <w:noProof/>
        </w:rPr>
        <w:t>Tuotteet ja pelit, joissa käytetään teräväkärkisiä heittovälineitä, kuten tikkasarja, jossa on metalliset kärjet</w:t>
      </w:r>
    </w:p>
    <w:p w14:paraId="2F1CCD39" w14:textId="77777777" w:rsidR="00143B7D" w:rsidRPr="0015468E" w:rsidRDefault="00C4152B" w:rsidP="00C7766E">
      <w:pPr>
        <w:pStyle w:val="NumPar1"/>
        <w:rPr>
          <w:noProof/>
        </w:rPr>
      </w:pPr>
      <w:r w:rsidRPr="0015468E">
        <w:rPr>
          <w:noProof/>
        </w:rPr>
        <w:t>Toiminnalliset opettavaiset tuotteet, kuten sähköuunit, silitysraudat tai muut yli 24 voltin nimellisjännitettä käyttävät toiminnalliset tuotteet, joita myydään yksinomaan opetustarkoituksiin ja käytettäviksi aikuisen valvonnan alaisuudessa</w:t>
      </w:r>
    </w:p>
    <w:p w14:paraId="7EF9DD9E" w14:textId="77777777" w:rsidR="00143B7D" w:rsidRPr="0015468E" w:rsidRDefault="008557EB" w:rsidP="00C7766E">
      <w:pPr>
        <w:pStyle w:val="NumPar1"/>
        <w:rPr>
          <w:noProof/>
        </w:rPr>
      </w:pPr>
      <w:r w:rsidRPr="0015468E">
        <w:rPr>
          <w:noProof/>
        </w:rPr>
        <w:t>Opetustarkoituksiin kouluissa ja muissa pedagogisissa yhteyksissä aikuisen ohjaajan valvonnassa käytettäviksi tarkoitetut tuotteet, kuten luonnontieteelliset laitteet</w:t>
      </w:r>
    </w:p>
    <w:p w14:paraId="52B7F567" w14:textId="77777777" w:rsidR="00143B7D" w:rsidRPr="0015468E" w:rsidRDefault="008557EB" w:rsidP="00C7766E">
      <w:pPr>
        <w:pStyle w:val="NumPar1"/>
        <w:rPr>
          <w:noProof/>
        </w:rPr>
      </w:pPr>
      <w:r w:rsidRPr="0015468E">
        <w:rPr>
          <w:noProof/>
        </w:rPr>
        <w:t>Sähkölaitteet, kuten tietokoneet ja pelikonsolit, joilla käytetään interaktiivisia ohjelmistoja, ja niihin liitetyt lisälaitteet, paitsi jos kyseiset sähkölaitteet ja niiden lisälaitteet on erityisesti suunniteltu ja kohdennettu lapsille ja jos ne on sellaisenaan tarkoitettu pelikäyttöön, kuten erityisesti lapsille suunnitellut tietokoneet, näppäimistöt, ohjaussauvat tai ohjauspyörät</w:t>
      </w:r>
    </w:p>
    <w:p w14:paraId="764E45C2" w14:textId="77777777" w:rsidR="00143B7D" w:rsidRPr="0015468E" w:rsidRDefault="008557EB" w:rsidP="00C7766E">
      <w:pPr>
        <w:pStyle w:val="NumPar1"/>
        <w:rPr>
          <w:noProof/>
        </w:rPr>
      </w:pPr>
      <w:r w:rsidRPr="0015468E">
        <w:rPr>
          <w:noProof/>
        </w:rPr>
        <w:t>Vapaa-aikaan ja viihteeksi tarkoitetut interaktiiviset ohjelmistot, kuten tietokonepelit, ja niiden tallennusvälineet</w:t>
      </w:r>
    </w:p>
    <w:p w14:paraId="33D71F69" w14:textId="77777777" w:rsidR="00143B7D" w:rsidRPr="0015468E" w:rsidRDefault="008557EB" w:rsidP="00C7766E">
      <w:pPr>
        <w:pStyle w:val="NumPar1"/>
        <w:rPr>
          <w:noProof/>
        </w:rPr>
      </w:pPr>
      <w:r w:rsidRPr="0015468E">
        <w:rPr>
          <w:noProof/>
        </w:rPr>
        <w:t>Vauvojen huvitutit</w:t>
      </w:r>
    </w:p>
    <w:p w14:paraId="5EDCC367" w14:textId="77777777" w:rsidR="00143B7D" w:rsidRPr="0015468E" w:rsidRDefault="008557EB" w:rsidP="00C7766E">
      <w:pPr>
        <w:pStyle w:val="NumPar1"/>
        <w:rPr>
          <w:noProof/>
        </w:rPr>
      </w:pPr>
      <w:r w:rsidRPr="0015468E">
        <w:rPr>
          <w:noProof/>
        </w:rPr>
        <w:t>Lapsiin vetoavat valaisimet</w:t>
      </w:r>
    </w:p>
    <w:p w14:paraId="56413277" w14:textId="77777777" w:rsidR="00143B7D" w:rsidRPr="0015468E" w:rsidRDefault="008557EB" w:rsidP="00C7766E">
      <w:pPr>
        <w:pStyle w:val="NumPar1"/>
        <w:rPr>
          <w:noProof/>
        </w:rPr>
      </w:pPr>
      <w:r w:rsidRPr="0015468E">
        <w:rPr>
          <w:noProof/>
        </w:rPr>
        <w:t>Lelujen sähkömuuntajat</w:t>
      </w:r>
    </w:p>
    <w:p w14:paraId="1E39D639" w14:textId="77777777" w:rsidR="00143B7D" w:rsidRPr="0015468E" w:rsidRDefault="008557EB" w:rsidP="00C7766E">
      <w:pPr>
        <w:pStyle w:val="NumPar1"/>
        <w:rPr>
          <w:noProof/>
        </w:rPr>
      </w:pPr>
      <w:r w:rsidRPr="0015468E">
        <w:rPr>
          <w:noProof/>
        </w:rPr>
        <w:t>Lasten muotiasusteet, joita ei käytetä leikeissä</w:t>
      </w:r>
    </w:p>
    <w:p w14:paraId="2BDC1E20" w14:textId="77777777" w:rsidR="00143B7D" w:rsidRPr="0015468E" w:rsidRDefault="00143B7D" w:rsidP="00143B7D">
      <w:pPr>
        <w:rPr>
          <w:noProof/>
        </w:rPr>
        <w:sectPr w:rsidR="00143B7D" w:rsidRPr="0015468E" w:rsidSect="00AC5038">
          <w:footerReference w:type="default" r:id="rId18"/>
          <w:footerReference w:type="first" r:id="rId19"/>
          <w:pgSz w:w="11907" w:h="16839"/>
          <w:pgMar w:top="1134" w:right="1417" w:bottom="1134" w:left="1417" w:header="709" w:footer="709" w:gutter="0"/>
          <w:cols w:space="720"/>
          <w:docGrid w:linePitch="360"/>
        </w:sectPr>
      </w:pPr>
    </w:p>
    <w:p w14:paraId="367C8E2A" w14:textId="77777777" w:rsidR="00143B7D" w:rsidRPr="0015468E" w:rsidRDefault="00143B7D" w:rsidP="00143B7D">
      <w:pPr>
        <w:pStyle w:val="Annexetitre"/>
        <w:rPr>
          <w:noProof/>
        </w:rPr>
      </w:pPr>
      <w:r w:rsidRPr="0015468E">
        <w:rPr>
          <w:noProof/>
        </w:rPr>
        <w:t>LIITE II</w:t>
      </w:r>
    </w:p>
    <w:p w14:paraId="6366A13F" w14:textId="77777777" w:rsidR="00602C6E" w:rsidRPr="0015468E" w:rsidRDefault="00C907BD" w:rsidP="00C907BD">
      <w:pPr>
        <w:spacing w:before="100" w:beforeAutospacing="1" w:after="100" w:afterAutospacing="1"/>
        <w:jc w:val="center"/>
        <w:rPr>
          <w:rFonts w:eastAsia="Times New Roman"/>
          <w:b/>
          <w:noProof/>
          <w:szCs w:val="24"/>
        </w:rPr>
      </w:pPr>
      <w:r w:rsidRPr="0015468E">
        <w:rPr>
          <w:b/>
          <w:noProof/>
        </w:rPr>
        <w:t>ERITYISET TURVALLISUUSVAATIMUKSET</w:t>
      </w:r>
    </w:p>
    <w:p w14:paraId="7344CC5E" w14:textId="77777777" w:rsidR="00143B7D" w:rsidRPr="0015468E" w:rsidRDefault="00A54254" w:rsidP="00F36C6D">
      <w:pPr>
        <w:spacing w:before="100" w:beforeAutospacing="1" w:after="100" w:afterAutospacing="1"/>
        <w:rPr>
          <w:b/>
          <w:noProof/>
        </w:rPr>
      </w:pPr>
      <w:r w:rsidRPr="0015468E">
        <w:rPr>
          <w:b/>
          <w:noProof/>
        </w:rPr>
        <w:t xml:space="preserve">I osa Fysikaaliset ja mekaaniset ominaisuudet </w:t>
      </w:r>
    </w:p>
    <w:p w14:paraId="3161343A" w14:textId="77777777" w:rsidR="00143B7D" w:rsidRPr="0015468E" w:rsidRDefault="00143B7D" w:rsidP="00C7766E">
      <w:pPr>
        <w:pStyle w:val="NumPar1"/>
        <w:numPr>
          <w:ilvl w:val="0"/>
          <w:numId w:val="34"/>
        </w:numPr>
        <w:rPr>
          <w:noProof/>
        </w:rPr>
      </w:pPr>
      <w:r w:rsidRPr="0015468E">
        <w:rPr>
          <w:noProof/>
        </w:rPr>
        <w:t>Lelujen ja niiden osien sekä kiinnitettyjen lelujen kiinnitysalustojen on oltava mekaanisesti riittävän lujia ja tarvittaessa niin vakaita, että ne kestävät käytön aikana niihin kohdistuvat rasitukset särkymättä tai vääntymättä niin, että ne olisivat omiaan aiheuttamaan ruumiillisen vamman vaaran.</w:t>
      </w:r>
    </w:p>
    <w:p w14:paraId="791D5521" w14:textId="77777777" w:rsidR="00143B7D" w:rsidRPr="0015468E" w:rsidRDefault="00143B7D" w:rsidP="00C7766E">
      <w:pPr>
        <w:pStyle w:val="NumPar1"/>
        <w:rPr>
          <w:noProof/>
        </w:rPr>
      </w:pPr>
      <w:r w:rsidRPr="0015468E">
        <w:rPr>
          <w:noProof/>
        </w:rPr>
        <w:t>Lelujen kosketeltavissa olevat reunat, ulkonemat, johdot, kaapelit ja kiinnikkeet on suunniteltava ja valmistettava siten, että ruumiillisen vamman vaara, joka voi aiheutua leluja tai niiden osia koskettaessa, on mahdollisimman vähäinen.</w:t>
      </w:r>
    </w:p>
    <w:p w14:paraId="7557DECD" w14:textId="77777777" w:rsidR="00143B7D" w:rsidRPr="0015468E" w:rsidRDefault="00143B7D" w:rsidP="00C7766E">
      <w:pPr>
        <w:pStyle w:val="NumPar1"/>
        <w:rPr>
          <w:noProof/>
        </w:rPr>
      </w:pPr>
      <w:r w:rsidRPr="0015468E">
        <w:rPr>
          <w:noProof/>
        </w:rPr>
        <w:t>Lelut on suunniteltava ja rakennettava siten, että niiden käyttöön liittyvä niiden osien mahdollinen liikkuminen ei aiheuta terveydelle ja turvallisuudelle riskejä tai aiheuttaa mahdollisimman vähäisen riskin.</w:t>
      </w:r>
    </w:p>
    <w:p w14:paraId="470B5C94" w14:textId="77777777" w:rsidR="00143B7D" w:rsidRPr="0015468E" w:rsidRDefault="00CB08FC" w:rsidP="00C7766E">
      <w:pPr>
        <w:pStyle w:val="NumPar1"/>
        <w:rPr>
          <w:noProof/>
        </w:rPr>
      </w:pPr>
      <w:r w:rsidRPr="0015468E">
        <w:rPr>
          <w:noProof/>
        </w:rPr>
        <w:t>a)</w:t>
      </w:r>
      <w:r w:rsidRPr="0015468E">
        <w:rPr>
          <w:noProof/>
        </w:rPr>
        <w:tab/>
        <w:t>Lelut ja niiden osat eivät saa aiheuttaa kuristumisvaaraa.</w:t>
      </w:r>
    </w:p>
    <w:p w14:paraId="19EB6838" w14:textId="77777777" w:rsidR="00CB08FC" w:rsidRPr="0015468E" w:rsidRDefault="00CB08FC" w:rsidP="005519F1">
      <w:pPr>
        <w:pStyle w:val="Text1"/>
        <w:ind w:left="1417" w:hanging="567"/>
        <w:rPr>
          <w:noProof/>
        </w:rPr>
      </w:pPr>
      <w:r w:rsidRPr="0015468E">
        <w:rPr>
          <w:noProof/>
        </w:rPr>
        <w:t>b)</w:t>
      </w:r>
      <w:r w:rsidRPr="0015468E">
        <w:rPr>
          <w:noProof/>
        </w:rPr>
        <w:tab/>
        <w:t>Lelut ja niiden osat eivät saa aiheuttaa tukehtumisen riskiä, joka johtuu suun ja nenän ulkopuolisesta hengitysteiden tukkeutumisesta.</w:t>
      </w:r>
    </w:p>
    <w:p w14:paraId="7709E6A3" w14:textId="77777777" w:rsidR="00CB08FC" w:rsidRPr="0015468E" w:rsidRDefault="00CB08FC" w:rsidP="005519F1">
      <w:pPr>
        <w:pStyle w:val="Text1"/>
        <w:ind w:left="1417" w:hanging="567"/>
        <w:rPr>
          <w:noProof/>
        </w:rPr>
      </w:pPr>
      <w:r w:rsidRPr="0015468E">
        <w:rPr>
          <w:noProof/>
        </w:rPr>
        <w:t>c)</w:t>
      </w:r>
      <w:r w:rsidRPr="0015468E">
        <w:rPr>
          <w:noProof/>
        </w:rPr>
        <w:tab/>
        <w:t>Lelujen ja niiden osien on oltava kooltaan sellaisia, että ne eivät aiheuta tukehtumisen riskiä sulkemalla ilman kulun sisäisissä hengitysteissä tilanteissa, joissa esine on kiilautunut suuhun tai nieluun tai juuttunut alempien hengitysteiden päähän.</w:t>
      </w:r>
    </w:p>
    <w:p w14:paraId="51E1E131" w14:textId="77777777" w:rsidR="00CB08FC" w:rsidRPr="0015468E" w:rsidRDefault="00CB08FC" w:rsidP="005519F1">
      <w:pPr>
        <w:pStyle w:val="Text1"/>
        <w:ind w:left="1417" w:hanging="567"/>
        <w:rPr>
          <w:noProof/>
        </w:rPr>
      </w:pPr>
      <w:r w:rsidRPr="0015468E">
        <w:rPr>
          <w:noProof/>
        </w:rPr>
        <w:t>d)</w:t>
      </w:r>
      <w:r w:rsidRPr="0015468E">
        <w:rPr>
          <w:noProof/>
        </w:rPr>
        <w:tab/>
        <w:t>Alle 36 kuukauden ikäisten lasten käyttöön selvästi tarkoitettujen lelujen, niiden rakenneosien ja niistä irtoavien osien on oltava kooltaan sellaisia, että lapsi ei voi niellä niitä tai vetää niitä henkeensä. Tämä koskee myös muita leluja, jotka on tarkoitettu suuhun pantaviksi, sekä niiden rakenneosia ja niistä irtoavia osia.</w:t>
      </w:r>
    </w:p>
    <w:p w14:paraId="6188F6E1" w14:textId="77777777" w:rsidR="00CB08FC" w:rsidRPr="0015468E" w:rsidRDefault="00CB08FC" w:rsidP="005519F1">
      <w:pPr>
        <w:pStyle w:val="Text1"/>
        <w:ind w:left="1417" w:hanging="567"/>
        <w:rPr>
          <w:noProof/>
        </w:rPr>
      </w:pPr>
      <w:r w:rsidRPr="0015468E">
        <w:rPr>
          <w:noProof/>
        </w:rPr>
        <w:t>e)</w:t>
      </w:r>
      <w:r w:rsidRPr="0015468E">
        <w:rPr>
          <w:noProof/>
        </w:rPr>
        <w:tab/>
        <w:t>Pakkaukset, joiden sisällä lelut ovat vähittäismyynnissä, eivät saa aiheuttaa kuristumis- tai tukehtumisriskiä, joka johtuu suun ja nenän ulkopuolisesta hengitysteiden tukkeutumisesta.</w:t>
      </w:r>
    </w:p>
    <w:p w14:paraId="5E740D06" w14:textId="77777777" w:rsidR="00CB08FC" w:rsidRPr="0015468E" w:rsidRDefault="00CB08FC" w:rsidP="005519F1">
      <w:pPr>
        <w:pStyle w:val="Text1"/>
        <w:ind w:left="1417" w:hanging="567"/>
        <w:rPr>
          <w:noProof/>
        </w:rPr>
      </w:pPr>
      <w:r w:rsidRPr="0015468E">
        <w:rPr>
          <w:noProof/>
        </w:rPr>
        <w:t>f)</w:t>
      </w:r>
      <w:r w:rsidRPr="0015468E">
        <w:rPr>
          <w:noProof/>
        </w:rPr>
        <w:tab/>
        <w:t>Elintarvikkeeseen sisältyvillä tai elintarvikkeeseen sekoitetuilla leluilla on oltava oma pakkaus. Tämän pakkauksen, sellaisena kuin se toimitetaan, on oltava kooltaan sellainen, että lapsi ei voi niellä sitä eikä/tai vetää sitä henkeensä.</w:t>
      </w:r>
    </w:p>
    <w:p w14:paraId="25247F9D" w14:textId="77777777" w:rsidR="00CB08FC" w:rsidRPr="0015468E" w:rsidRDefault="00CB08FC" w:rsidP="005519F1">
      <w:pPr>
        <w:pStyle w:val="Text1"/>
        <w:ind w:left="1417" w:hanging="567"/>
        <w:rPr>
          <w:noProof/>
        </w:rPr>
      </w:pPr>
      <w:r w:rsidRPr="0015468E">
        <w:rPr>
          <w:noProof/>
        </w:rPr>
        <w:t>g)</w:t>
      </w:r>
      <w:r w:rsidRPr="0015468E">
        <w:rPr>
          <w:noProof/>
        </w:rPr>
        <w:tab/>
        <w:t>Edellä e ja f alakohdassa tarkoitettujen pallomaisten, munanmuotoisten tai soikeiden lelupakkausten ja niiden mahdollisten irrotettavien osien sekä sylinterinmuotoisten pakkausten, joissa on pyöristetyt päät, on oltava ulottuvuuksiltaan sellaisia, että ne eivät sulje ilman kulkua sisäisissä hengitysteissä tilanteissa, joissa esine on kiilautunut suuhun tai nieluun tai juuttunut alempien hengitysteiden päähän.</w:t>
      </w:r>
    </w:p>
    <w:p w14:paraId="04407B1D" w14:textId="77777777" w:rsidR="00CB08FC" w:rsidRPr="0015468E" w:rsidRDefault="00CB08FC" w:rsidP="005519F1">
      <w:pPr>
        <w:pStyle w:val="Text1"/>
        <w:ind w:left="1417" w:hanging="567"/>
        <w:rPr>
          <w:noProof/>
        </w:rPr>
      </w:pPr>
      <w:r w:rsidRPr="0015468E">
        <w:rPr>
          <w:noProof/>
        </w:rPr>
        <w:t>h)</w:t>
      </w:r>
      <w:r w:rsidRPr="0015468E">
        <w:rPr>
          <w:noProof/>
        </w:rPr>
        <w:tab/>
        <w:t>Lelut, jotka ovat elintarvikkeessa sen nauttimishetkellä tiiviisti kiinni niin, että elintarvike on ensin nautittava, jotta leluun pääsee käsiksi, on kiellettävä. Muulla tavalla suoraan elintarvikkeeseen kiinnitettyjen lelujen osien on oltava c ja d alakohdan vaatimusten mukaisia.</w:t>
      </w:r>
    </w:p>
    <w:p w14:paraId="38BFA92E" w14:textId="77777777" w:rsidR="00143B7D" w:rsidRPr="0015468E" w:rsidRDefault="00143B7D" w:rsidP="00C7766E">
      <w:pPr>
        <w:pStyle w:val="NumPar1"/>
        <w:rPr>
          <w:noProof/>
        </w:rPr>
      </w:pPr>
      <w:r w:rsidRPr="0015468E">
        <w:rPr>
          <w:noProof/>
        </w:rPr>
        <w:t>Vesilelut on suunniteltava ja valmistettava siten, että lelun suositeltu käyttötarkoitus huomioon ottaen vaara, että lelu menettää kelluvuutensa ja lapselle antamansa tuen, on mahdollisimman vähäinen.</w:t>
      </w:r>
    </w:p>
    <w:p w14:paraId="2BCA128B" w14:textId="77777777" w:rsidR="00143B7D" w:rsidRPr="0015468E" w:rsidRDefault="00143B7D" w:rsidP="00C7766E">
      <w:pPr>
        <w:pStyle w:val="NumPar1"/>
        <w:rPr>
          <w:noProof/>
        </w:rPr>
      </w:pPr>
      <w:r w:rsidRPr="0015468E">
        <w:rPr>
          <w:noProof/>
        </w:rPr>
        <w:t>Leluissa, joiden sisään voi mennä ja jotka siten muodostavat suljetun tilan, on oltava ulospääsy, jonka tarkoitettu käyttäjä voi helposti avata sisältä päin.</w:t>
      </w:r>
    </w:p>
    <w:p w14:paraId="02362741" w14:textId="77777777" w:rsidR="00143B7D" w:rsidRPr="0015468E" w:rsidRDefault="00143B7D" w:rsidP="00C7766E">
      <w:pPr>
        <w:pStyle w:val="NumPar1"/>
        <w:rPr>
          <w:noProof/>
        </w:rPr>
      </w:pPr>
      <w:r w:rsidRPr="0015468E">
        <w:rPr>
          <w:noProof/>
        </w:rPr>
        <w:t>Leluissa, joilla niiden käyttäjä voi liikkua, on, jos mahdollista, oltava kyseiseen lelutyyppiin soveltuva ja lelun kehittämään liike-energiaan nähden riittävä jarrujärjestelmä. Edellä tarkoitetun jarrujärjestelmän on oltava helppokäyttöinen, eikä se saa aiheuttaa lelun käyttäjälle tai ulkopuolisille sinkoutumisvaaraa eikä ruumiillisen vamman vaaraa.</w:t>
      </w:r>
    </w:p>
    <w:p w14:paraId="728CAA66" w14:textId="77777777" w:rsidR="00A54254" w:rsidRPr="0015468E" w:rsidRDefault="00A54254" w:rsidP="00AE11AA">
      <w:pPr>
        <w:pStyle w:val="Text1"/>
        <w:rPr>
          <w:noProof/>
        </w:rPr>
      </w:pPr>
      <w:r w:rsidRPr="0015468E">
        <w:rPr>
          <w:noProof/>
        </w:rPr>
        <w:t>Sähköisesti toimivien päälläistuttavien lelujen edustava mahdollinen enimmäistoimintanopeus, joka määritetään lelun rakenteen mukaan, on rajoitettava niin, että minimoidaan vammautumisen vaara.</w:t>
      </w:r>
    </w:p>
    <w:p w14:paraId="1971F755" w14:textId="77777777" w:rsidR="00143B7D" w:rsidRPr="0015468E" w:rsidRDefault="00143B7D" w:rsidP="00C7766E">
      <w:pPr>
        <w:pStyle w:val="NumPar1"/>
        <w:rPr>
          <w:rFonts w:eastAsia="Times New Roman"/>
          <w:noProof/>
          <w:szCs w:val="24"/>
        </w:rPr>
      </w:pPr>
      <w:r w:rsidRPr="0015468E">
        <w:rPr>
          <w:noProof/>
        </w:rPr>
        <w:t>Leluammusten muodon ja koostumuksen ja sen liike-energian, jonka ne saattavat kehittää, kun ne laukaistaan tähän tarkoitukseen suunnitellusta lelusta, on oltava sellainen, että lelu ei sen luonne huomioon ottaen aiheuta käyttäjälleen tai ulkopuolisille ruumiillisen vamman vaaraa.</w:t>
      </w:r>
    </w:p>
    <w:p w14:paraId="442A2E0D" w14:textId="77777777" w:rsidR="00143B7D" w:rsidRPr="0015468E" w:rsidRDefault="00143B7D" w:rsidP="00C7766E">
      <w:pPr>
        <w:pStyle w:val="NumPar1"/>
        <w:rPr>
          <w:rFonts w:eastAsia="Times New Roman"/>
          <w:noProof/>
          <w:szCs w:val="24"/>
        </w:rPr>
      </w:pPr>
      <w:r w:rsidRPr="0015468E">
        <w:rPr>
          <w:noProof/>
        </w:rPr>
        <w:t>Lelut on valmistettava siten, että:</w:t>
      </w:r>
    </w:p>
    <w:p w14:paraId="21358F14" w14:textId="77777777" w:rsidR="00143B7D" w:rsidRPr="0015468E" w:rsidRDefault="00143B7D" w:rsidP="007A6ED7">
      <w:pPr>
        <w:pStyle w:val="Point2letter"/>
        <w:numPr>
          <w:ilvl w:val="5"/>
          <w:numId w:val="16"/>
        </w:numPr>
        <w:rPr>
          <w:noProof/>
        </w:rPr>
      </w:pPr>
      <w:r w:rsidRPr="0015468E">
        <w:rPr>
          <w:noProof/>
        </w:rPr>
        <w:t xml:space="preserve">lelun esillä olevien ulkopintojen enimmäis- ja vähimmäislämpötila ei pintaa kosketettaessa aiheuta vamman vaaraa; </w:t>
      </w:r>
    </w:p>
    <w:p w14:paraId="1EBEAA64" w14:textId="77777777" w:rsidR="00143B7D" w:rsidRPr="0015468E" w:rsidRDefault="00143B7D" w:rsidP="00C7766E">
      <w:pPr>
        <w:pStyle w:val="Point2letter"/>
        <w:rPr>
          <w:noProof/>
        </w:rPr>
      </w:pPr>
      <w:r w:rsidRPr="0015468E">
        <w:rPr>
          <w:noProof/>
        </w:rPr>
        <w:t>lelun sisältämät nesteet ja kaasut eivät saavuta sellaista lämpötilaa tai painetta, että ne muulla tavoin kuin lelun toimintaan kuuluvina vuotavat ulos lelusta ja saattavat aiheuttaa palovammoja tai muita ruumiillisia vammoja.</w:t>
      </w:r>
    </w:p>
    <w:p w14:paraId="139B73AE" w14:textId="0B865569" w:rsidR="00143B7D" w:rsidRPr="0015468E" w:rsidRDefault="00143B7D" w:rsidP="00C7766E">
      <w:pPr>
        <w:pStyle w:val="NumPar1"/>
        <w:rPr>
          <w:rFonts w:eastAsia="Times New Roman"/>
          <w:noProof/>
          <w:szCs w:val="24"/>
        </w:rPr>
      </w:pPr>
      <w:r w:rsidRPr="0015468E">
        <w:rPr>
          <w:noProof/>
        </w:rPr>
        <w:t>Lelut on suunniteltava ja valmistettava impulssiäänen ja jatkuvan äänen enimmäisarvojen suhteen siten, että niistä lähtevä ääni ei voi vahingoittaa lapsen kuuloa.</w:t>
      </w:r>
    </w:p>
    <w:p w14:paraId="4DB19A46" w14:textId="77777777" w:rsidR="00143B7D" w:rsidRPr="0015468E" w:rsidRDefault="00143B7D" w:rsidP="00C7766E">
      <w:pPr>
        <w:pStyle w:val="NumPar1"/>
        <w:rPr>
          <w:rFonts w:eastAsia="Times New Roman"/>
          <w:noProof/>
          <w:szCs w:val="24"/>
        </w:rPr>
      </w:pPr>
      <w:r w:rsidRPr="0015468E">
        <w:rPr>
          <w:noProof/>
        </w:rPr>
        <w:t>Aktiivilelut on valmistettava niin, että vähennetään ruumiinosien puristumis- tai tarttumisriskiä tai vaatteiden tarttumisriskiä sekä putoamis-, törmäys- ja hukkumisriskiä mahdollisuuksien mukaan. Erityisesti tällaisten lelujen pinnat, joille yksi tai useampi lapsi voi kiivetä leikkimään, on suunniteltava niin, että ne kestävät useamman lapsen aiheuttaman kuormituksen.</w:t>
      </w:r>
    </w:p>
    <w:p w14:paraId="317854E2" w14:textId="77777777" w:rsidR="00143B7D" w:rsidRPr="0015468E" w:rsidRDefault="00A54254" w:rsidP="00F36C6D">
      <w:pPr>
        <w:spacing w:before="100" w:beforeAutospacing="1" w:after="100" w:afterAutospacing="1"/>
        <w:rPr>
          <w:rFonts w:eastAsia="Times New Roman"/>
          <w:b/>
          <w:noProof/>
          <w:szCs w:val="24"/>
        </w:rPr>
      </w:pPr>
      <w:r w:rsidRPr="0015468E">
        <w:rPr>
          <w:b/>
          <w:noProof/>
        </w:rPr>
        <w:t xml:space="preserve">II osa Syttyvyys </w:t>
      </w:r>
    </w:p>
    <w:p w14:paraId="705D39B1" w14:textId="77777777" w:rsidR="00143B7D" w:rsidRPr="0015468E" w:rsidRDefault="00143B7D" w:rsidP="00C7766E">
      <w:pPr>
        <w:pStyle w:val="NumPar1"/>
        <w:numPr>
          <w:ilvl w:val="0"/>
          <w:numId w:val="41"/>
        </w:numPr>
        <w:rPr>
          <w:rFonts w:eastAsia="Times New Roman"/>
          <w:noProof/>
          <w:szCs w:val="24"/>
        </w:rPr>
      </w:pPr>
      <w:r w:rsidRPr="0015468E">
        <w:rPr>
          <w:noProof/>
        </w:rPr>
        <w:t>Lelut eivät saa muodostaa lapsen ympäristössä palovaaraa. Lelujen on sen vuoksi niiden koostuttava materiaaleista, jotka täyttävät yhden tai useampia seuraavista edellytyksistä:</w:t>
      </w:r>
    </w:p>
    <w:p w14:paraId="437B221A" w14:textId="77777777" w:rsidR="00143B7D" w:rsidRPr="0015468E" w:rsidRDefault="00143B7D" w:rsidP="007A6ED7">
      <w:pPr>
        <w:pStyle w:val="Point2letter"/>
        <w:numPr>
          <w:ilvl w:val="5"/>
          <w:numId w:val="17"/>
        </w:numPr>
        <w:rPr>
          <w:noProof/>
        </w:rPr>
      </w:pPr>
      <w:r w:rsidRPr="0015468E">
        <w:rPr>
          <w:noProof/>
        </w:rPr>
        <w:t>ne eivät pala joutuessaan suoraan kosketukseen liekin tai kipinän tai muun mahdollisen sytytyslähteen kanssa;</w:t>
      </w:r>
    </w:p>
    <w:p w14:paraId="65D82160" w14:textId="77777777" w:rsidR="00143B7D" w:rsidRPr="0015468E" w:rsidRDefault="00143B7D" w:rsidP="007A6ED7">
      <w:pPr>
        <w:pStyle w:val="Point2letter"/>
        <w:numPr>
          <w:ilvl w:val="5"/>
          <w:numId w:val="17"/>
        </w:numPr>
        <w:rPr>
          <w:noProof/>
        </w:rPr>
      </w:pPr>
      <w:r w:rsidRPr="0015468E">
        <w:rPr>
          <w:noProof/>
        </w:rPr>
        <w:t>ne eivät ole helposti syttyviä (liekki sammuu heti, kun sytytyslähteen vaikutus lakkaa);</w:t>
      </w:r>
    </w:p>
    <w:p w14:paraId="2F85493A" w14:textId="77777777" w:rsidR="00143B7D" w:rsidRPr="0015468E" w:rsidRDefault="00143B7D" w:rsidP="007A6ED7">
      <w:pPr>
        <w:pStyle w:val="Point2letter"/>
        <w:numPr>
          <w:ilvl w:val="5"/>
          <w:numId w:val="17"/>
        </w:numPr>
        <w:rPr>
          <w:noProof/>
        </w:rPr>
      </w:pPr>
      <w:r w:rsidRPr="0015468E">
        <w:rPr>
          <w:noProof/>
        </w:rPr>
        <w:t>syttyessään ne palavat hitaasti, ja liekki leviää alhaisella nopeudella;</w:t>
      </w:r>
    </w:p>
    <w:p w14:paraId="2756F862" w14:textId="77777777" w:rsidR="00143B7D" w:rsidRPr="0015468E" w:rsidRDefault="00143B7D" w:rsidP="007A6ED7">
      <w:pPr>
        <w:pStyle w:val="Point2letter"/>
        <w:numPr>
          <w:ilvl w:val="5"/>
          <w:numId w:val="17"/>
        </w:numPr>
        <w:rPr>
          <w:noProof/>
        </w:rPr>
      </w:pPr>
      <w:r w:rsidRPr="0015468E">
        <w:rPr>
          <w:noProof/>
        </w:rPr>
        <w:t>lelujen kemiallisesta koostumuksesta riippumatta ne on suunniteltu siten, että mekaanisesti hidastavat palamista.</w:t>
      </w:r>
    </w:p>
    <w:p w14:paraId="4E8397ED" w14:textId="77777777" w:rsidR="00143B7D" w:rsidRPr="0015468E" w:rsidRDefault="00A54254" w:rsidP="00D43362">
      <w:pPr>
        <w:pStyle w:val="Text1"/>
        <w:rPr>
          <w:noProof/>
        </w:rPr>
      </w:pPr>
      <w:r w:rsidRPr="0015468E">
        <w:rPr>
          <w:noProof/>
        </w:rPr>
        <w:t>Palavat materiaalit lelussa eivät saa aiheuttaa muiden lelussa käytettyjen materiaalien syttymisriskiä.</w:t>
      </w:r>
    </w:p>
    <w:p w14:paraId="29682E26" w14:textId="77777777" w:rsidR="00787C96" w:rsidRPr="0015468E" w:rsidRDefault="001354DF" w:rsidP="007A6ED7">
      <w:pPr>
        <w:pStyle w:val="NumPar1"/>
        <w:numPr>
          <w:ilvl w:val="0"/>
          <w:numId w:val="18"/>
        </w:numPr>
        <w:rPr>
          <w:rFonts w:eastAsia="Times New Roman"/>
          <w:noProof/>
          <w:szCs w:val="24"/>
        </w:rPr>
      </w:pPr>
      <w:r w:rsidRPr="0015468E">
        <w:rPr>
          <w:noProof/>
        </w:rPr>
        <w:t>Molemmat jäljempänä esitetyt ehdot täyttävissä leluissa ei saa olla aineita tai valmisteita, jotka voivat muuttua syttyviksi menettäessään haihtuvia syttymättömiä rakenneosia:</w:t>
      </w:r>
    </w:p>
    <w:p w14:paraId="1CBF337C" w14:textId="77777777" w:rsidR="002B68CB" w:rsidRPr="0015468E" w:rsidRDefault="009432E7" w:rsidP="00C7766E">
      <w:pPr>
        <w:pStyle w:val="Point1letter"/>
        <w:numPr>
          <w:ilvl w:val="3"/>
          <w:numId w:val="39"/>
        </w:numPr>
        <w:rPr>
          <w:noProof/>
        </w:rPr>
      </w:pPr>
      <w:r w:rsidRPr="0015468E">
        <w:rPr>
          <w:noProof/>
        </w:rPr>
        <w:t xml:space="preserve">lelut, jotka toimintansa kannalta olennaisista syistä sisältävät aineita tai seoksia, jotka täyttävät jotakin seuraavaa asetuksen (EY) N:o 1272/2008 liitteessä I säädettyä vaaraluokkaa tai -kategoriaa koskevat luokittelukriteerit: </w:t>
      </w:r>
    </w:p>
    <w:p w14:paraId="6E26E10E" w14:textId="77777777" w:rsidR="002B68CB" w:rsidRPr="0015468E" w:rsidRDefault="00AC0E2E" w:rsidP="00C7766E">
      <w:pPr>
        <w:pStyle w:val="Point3number"/>
        <w:rPr>
          <w:noProof/>
        </w:rPr>
      </w:pPr>
      <w:r w:rsidRPr="0015468E">
        <w:rPr>
          <w:noProof/>
        </w:rPr>
        <w:t xml:space="preserve">vaaraluokat 2.1–2.4, 2.6 ja 2.7, vaaraluokka 2.8, tyypit A ja B; </w:t>
      </w:r>
    </w:p>
    <w:p w14:paraId="6494BB16" w14:textId="77777777" w:rsidR="002B68CB" w:rsidRPr="0015468E" w:rsidRDefault="00D37B2E" w:rsidP="00C7766E">
      <w:pPr>
        <w:pStyle w:val="Point3number"/>
        <w:rPr>
          <w:noProof/>
        </w:rPr>
      </w:pPr>
      <w:r w:rsidRPr="0015468E">
        <w:rPr>
          <w:noProof/>
        </w:rPr>
        <w:t xml:space="preserve">vaaraluokat 2.9, 2.10 ja 2.12, vaaraluokka 2.13, kategoriat 1 ja 2; </w:t>
      </w:r>
    </w:p>
    <w:p w14:paraId="38DA3580" w14:textId="77777777" w:rsidR="002B68CB" w:rsidRPr="0015468E" w:rsidRDefault="00BD3F90" w:rsidP="00C7766E">
      <w:pPr>
        <w:pStyle w:val="Point3number"/>
        <w:rPr>
          <w:noProof/>
        </w:rPr>
      </w:pPr>
      <w:r w:rsidRPr="0015468E">
        <w:rPr>
          <w:noProof/>
        </w:rPr>
        <w:t xml:space="preserve">vaaraluokat 2.14, kategoriat 1 ja 2, vaaraluokka 2.15, tyypit A–F; vaaraluokat 3.1–3.6, 3.7 haitalliset vaikutukset sukupuolitoimintoihin ja hedelmällisyyteen tai kehitykseen; </w:t>
      </w:r>
    </w:p>
    <w:p w14:paraId="264348AB" w14:textId="77777777" w:rsidR="002B68CB" w:rsidRPr="0015468E" w:rsidRDefault="00BD3F90" w:rsidP="00C7766E">
      <w:pPr>
        <w:pStyle w:val="Point3number"/>
        <w:rPr>
          <w:noProof/>
        </w:rPr>
      </w:pPr>
      <w:r w:rsidRPr="0015468E">
        <w:rPr>
          <w:noProof/>
        </w:rPr>
        <w:t>vaaraluokka 3.8 muut kuin narkoottiset vaikutukset;</w:t>
      </w:r>
    </w:p>
    <w:p w14:paraId="7E478170" w14:textId="77777777" w:rsidR="002B68CB" w:rsidRPr="0015468E" w:rsidRDefault="00BD3F90" w:rsidP="00C7766E">
      <w:pPr>
        <w:pStyle w:val="Point3number"/>
        <w:rPr>
          <w:noProof/>
        </w:rPr>
      </w:pPr>
      <w:r w:rsidRPr="0015468E">
        <w:rPr>
          <w:noProof/>
        </w:rPr>
        <w:t>vaaraluokat 3.9 ja 3.10;</w:t>
      </w:r>
    </w:p>
    <w:p w14:paraId="183DA42B" w14:textId="77777777" w:rsidR="002B68CB" w:rsidRPr="0015468E" w:rsidRDefault="00AC0E2E" w:rsidP="00C7766E">
      <w:pPr>
        <w:pStyle w:val="Point3number"/>
        <w:rPr>
          <w:noProof/>
        </w:rPr>
      </w:pPr>
      <w:r w:rsidRPr="0015468E">
        <w:rPr>
          <w:noProof/>
        </w:rPr>
        <w:t xml:space="preserve">vaaraluokka 4.1; </w:t>
      </w:r>
    </w:p>
    <w:p w14:paraId="0FCFD07A" w14:textId="77777777" w:rsidR="00AC0E2E" w:rsidRPr="0015468E" w:rsidRDefault="00AC0E2E" w:rsidP="00C7766E">
      <w:pPr>
        <w:pStyle w:val="Point3number"/>
        <w:rPr>
          <w:noProof/>
        </w:rPr>
      </w:pPr>
      <w:r w:rsidRPr="0015468E">
        <w:rPr>
          <w:noProof/>
        </w:rPr>
        <w:t>vaaraluokka 5.1;</w:t>
      </w:r>
    </w:p>
    <w:p w14:paraId="327D9D68" w14:textId="77777777" w:rsidR="00AD6F31" w:rsidRPr="0015468E" w:rsidRDefault="00AD6F31" w:rsidP="00C7766E">
      <w:pPr>
        <w:pStyle w:val="Point1letter"/>
        <w:rPr>
          <w:noProof/>
        </w:rPr>
      </w:pPr>
      <w:r w:rsidRPr="0015468E">
        <w:rPr>
          <w:noProof/>
        </w:rPr>
        <w:t>lelut, jotka sisältävät kemiallisiin kokeisiin, pienoismallien rakentamiseen, muovin muotoiluun tai keramiikan valamiseen, emalointiin, valokuvaukseen tai muuhun vastaavaan toimintaan käytettäviä materiaaleja ja välineitä.</w:t>
      </w:r>
    </w:p>
    <w:p w14:paraId="180C6464" w14:textId="7CD4970C" w:rsidR="00143B7D" w:rsidRPr="0015468E" w:rsidRDefault="00143B7D" w:rsidP="007A6ED7">
      <w:pPr>
        <w:pStyle w:val="NumPar1"/>
        <w:numPr>
          <w:ilvl w:val="0"/>
          <w:numId w:val="18"/>
        </w:numPr>
        <w:rPr>
          <w:rFonts w:eastAsia="Times New Roman"/>
          <w:noProof/>
          <w:szCs w:val="24"/>
        </w:rPr>
      </w:pPr>
      <w:r w:rsidRPr="0015468E">
        <w:rPr>
          <w:noProof/>
        </w:rPr>
        <w:t>Lelut, muut kuin lelunallit, eivät saa olla räjähtäviä eivätkä ne saa sisältää osia tai aineita, jotka voivat räjähtää käytettäessä leluja tämän direktiivin 5 artiklan 2 kohdan ensimmäisessä alakohdassa tarkoitetulla tavalla.</w:t>
      </w:r>
    </w:p>
    <w:p w14:paraId="2E74205A" w14:textId="6CEFA8E1" w:rsidR="00143B7D" w:rsidRPr="0015468E" w:rsidRDefault="00143B7D" w:rsidP="007A6ED7">
      <w:pPr>
        <w:pStyle w:val="NumPar1"/>
        <w:numPr>
          <w:ilvl w:val="0"/>
          <w:numId w:val="18"/>
        </w:numPr>
        <w:rPr>
          <w:rFonts w:eastAsia="Times New Roman"/>
          <w:noProof/>
          <w:szCs w:val="24"/>
        </w:rPr>
      </w:pPr>
      <w:r w:rsidRPr="0015468E">
        <w:rPr>
          <w:noProof/>
        </w:rPr>
        <w:t>Lelut, erityisesti kemialliset pelit ja lelut, eivät saa sellaisinaan sisältää aineita tai seoksia,</w:t>
      </w:r>
    </w:p>
    <w:p w14:paraId="3809F63C" w14:textId="77777777" w:rsidR="00143B7D" w:rsidRPr="0015468E" w:rsidRDefault="00143B7D" w:rsidP="007A6ED7">
      <w:pPr>
        <w:pStyle w:val="Point2letter"/>
        <w:numPr>
          <w:ilvl w:val="5"/>
          <w:numId w:val="19"/>
        </w:numPr>
        <w:rPr>
          <w:noProof/>
        </w:rPr>
      </w:pPr>
      <w:r w:rsidRPr="0015468E">
        <w:rPr>
          <w:noProof/>
        </w:rPr>
        <w:t>jotka toisiinsa sekoittuessa saattavat räjähtää kemiallisen reaktion tai kuumentamisen johdosta;</w:t>
      </w:r>
    </w:p>
    <w:p w14:paraId="713837F5" w14:textId="77777777" w:rsidR="00143B7D" w:rsidRPr="0015468E" w:rsidRDefault="00143B7D" w:rsidP="007A6ED7">
      <w:pPr>
        <w:pStyle w:val="Point2letter"/>
        <w:numPr>
          <w:ilvl w:val="5"/>
          <w:numId w:val="17"/>
        </w:numPr>
        <w:rPr>
          <w:noProof/>
        </w:rPr>
      </w:pPr>
      <w:r w:rsidRPr="0015468E">
        <w:rPr>
          <w:noProof/>
        </w:rPr>
        <w:t>jotka saattavat räjähtää sekoittuessaan hapettavien aineiden kanssa; tai</w:t>
      </w:r>
    </w:p>
    <w:p w14:paraId="14C79BE1" w14:textId="77777777" w:rsidR="00143B7D" w:rsidRPr="0015468E" w:rsidRDefault="00143B7D" w:rsidP="007A6ED7">
      <w:pPr>
        <w:pStyle w:val="Point2letter"/>
        <w:numPr>
          <w:ilvl w:val="5"/>
          <w:numId w:val="17"/>
        </w:numPr>
        <w:rPr>
          <w:noProof/>
        </w:rPr>
      </w:pPr>
      <w:r w:rsidRPr="0015468E">
        <w:rPr>
          <w:noProof/>
        </w:rPr>
        <w:t>jotka sisältävät sellaisia haihtuvia aineita, jotka syttyvät herkästi ilmassa taikka muodostavat syttyvän tai räjähtävän kaasuilmaseoksen.</w:t>
      </w:r>
    </w:p>
    <w:p w14:paraId="48B3D38A" w14:textId="77777777" w:rsidR="00143B7D" w:rsidRPr="0015468E" w:rsidRDefault="00900C41" w:rsidP="00143B7D">
      <w:pPr>
        <w:spacing w:before="100" w:beforeAutospacing="1" w:after="100" w:afterAutospacing="1"/>
        <w:rPr>
          <w:rFonts w:eastAsia="Times New Roman"/>
          <w:b/>
          <w:noProof/>
          <w:szCs w:val="24"/>
        </w:rPr>
      </w:pPr>
      <w:r w:rsidRPr="0015468E">
        <w:rPr>
          <w:b/>
          <w:noProof/>
        </w:rPr>
        <w:t xml:space="preserve">III osa Kemialliset ominaisuudet </w:t>
      </w:r>
    </w:p>
    <w:p w14:paraId="35C735F1" w14:textId="68A84010" w:rsidR="00143B7D" w:rsidRPr="0015468E" w:rsidRDefault="00143B7D" w:rsidP="007A6ED7">
      <w:pPr>
        <w:pStyle w:val="NumPar1"/>
        <w:numPr>
          <w:ilvl w:val="0"/>
          <w:numId w:val="20"/>
        </w:numPr>
        <w:rPr>
          <w:rFonts w:eastAsia="Times New Roman"/>
          <w:noProof/>
          <w:szCs w:val="24"/>
        </w:rPr>
      </w:pPr>
      <w:r w:rsidRPr="0015468E">
        <w:rPr>
          <w:noProof/>
        </w:rPr>
        <w:t>Lelut on suunniteltava ja valmistettava siten, että ne eivät aiheuta ihmisten terveydelle haittavaikutuksia, jotka johtuvat altistumisesta kemiallisille aineille tai seoksille, joista lelut koostuvat tai joita ne sisältävät, kun leluja käytetään 5 artiklan 2 kohdan ensimmäisessä alakohdassa täsmennetyllä tavalla.</w:t>
      </w:r>
    </w:p>
    <w:p w14:paraId="366D2C1A" w14:textId="77777777" w:rsidR="00143B7D" w:rsidRPr="0015468E" w:rsidRDefault="00143B7D" w:rsidP="004D53B8">
      <w:pPr>
        <w:pStyle w:val="Text1"/>
        <w:rPr>
          <w:noProof/>
        </w:rPr>
      </w:pPr>
      <w:r w:rsidRPr="0015468E">
        <w:rPr>
          <w:noProof/>
        </w:rPr>
        <w:t>Lelujen on täytettävä asiaankuuluvan unionin lainsäädännön vaatimukset, jotka liittyvät tiettyihin tuoteluokkiin tai tiettyjen aineiden ja seosten käyttörajoituksiin. Lelujen tai niiden osien ja niiden pakkausten, joiden voidaan kohtuudella olettaa joutuvan kosketukseen elintarvikkeen kanssa tai siirtävän ainesosiaan elintarvikkeeseen tavanomaisissa tai ennakoitavissa käyttöolosuhteissa, on oltava myös asetuksen (EY) N:o 1935/2004 mukaisia.</w:t>
      </w:r>
    </w:p>
    <w:p w14:paraId="1541BB36" w14:textId="77777777" w:rsidR="00143B7D" w:rsidRPr="0015468E" w:rsidRDefault="00900C41" w:rsidP="007A6ED7">
      <w:pPr>
        <w:pStyle w:val="NumPar1"/>
        <w:numPr>
          <w:ilvl w:val="0"/>
          <w:numId w:val="20"/>
        </w:numPr>
        <w:rPr>
          <w:rFonts w:eastAsia="Times New Roman"/>
          <w:noProof/>
          <w:szCs w:val="24"/>
        </w:rPr>
      </w:pPr>
      <w:r w:rsidRPr="0015468E">
        <w:rPr>
          <w:noProof/>
        </w:rPr>
        <w:t>Lelujen, jotka ovat itse aineita tai seoksia, on oltava myös asetuksen (EY) N:o 1272/2008 mukaisia.</w:t>
      </w:r>
    </w:p>
    <w:p w14:paraId="15B7D153" w14:textId="77777777" w:rsidR="001354DF" w:rsidRPr="0015468E" w:rsidRDefault="001354DF" w:rsidP="007A6ED7">
      <w:pPr>
        <w:pStyle w:val="NumPar1"/>
        <w:numPr>
          <w:ilvl w:val="0"/>
          <w:numId w:val="20"/>
        </w:numPr>
        <w:rPr>
          <w:rFonts w:eastAsia="Times New Roman"/>
          <w:noProof/>
          <w:szCs w:val="24"/>
        </w:rPr>
      </w:pPr>
      <w:r w:rsidRPr="0015468E">
        <w:rPr>
          <w:noProof/>
        </w:rPr>
        <w:t>Lelujen on oltava lisäyksessä olevassa A osassa vahvistettujen kemiallisia aineita koskevien erityisvaatimusten ja -edellytysten sekä lisäyksessä olevassa B osassa vahvistettujen merkintävaatimusten mukaisia.</w:t>
      </w:r>
    </w:p>
    <w:p w14:paraId="47E6144D" w14:textId="77777777" w:rsidR="00143B7D" w:rsidRPr="0015468E" w:rsidRDefault="00900C41" w:rsidP="007A6ED7">
      <w:pPr>
        <w:pStyle w:val="NumPar1"/>
        <w:numPr>
          <w:ilvl w:val="0"/>
          <w:numId w:val="20"/>
        </w:numPr>
        <w:rPr>
          <w:rFonts w:eastAsia="Times New Roman"/>
          <w:noProof/>
          <w:szCs w:val="24"/>
        </w:rPr>
      </w:pPr>
      <w:r w:rsidRPr="0015468E">
        <w:rPr>
          <w:noProof/>
        </w:rPr>
        <w:t>Asetuksen (EY) N:o 1272/2008 liitteessä VI olevassa 3 osassa seuraaviin kategorioihin luokiteltujen aineiden tai seosten käyttö leluissa, lelujen komponenteissa tai mikrorakenteellisesti erillisissä lelujen osissa on kielletty:</w:t>
      </w:r>
    </w:p>
    <w:p w14:paraId="60A59BD2" w14:textId="77777777" w:rsidR="00143B7D" w:rsidRPr="0015468E" w:rsidRDefault="00143B7D" w:rsidP="007A6ED7">
      <w:pPr>
        <w:pStyle w:val="Point2letter"/>
        <w:numPr>
          <w:ilvl w:val="5"/>
          <w:numId w:val="21"/>
        </w:numPr>
        <w:rPr>
          <w:noProof/>
        </w:rPr>
      </w:pPr>
      <w:r w:rsidRPr="0015468E">
        <w:rPr>
          <w:noProof/>
        </w:rPr>
        <w:t xml:space="preserve">syöpää aiheuttava, sukusolujen perimää vaurioittava tai lisääntymiselle vaarallinen, kategoria 1A, 1B tai 2; </w:t>
      </w:r>
    </w:p>
    <w:p w14:paraId="4C57BCED" w14:textId="77777777" w:rsidR="00FC47F0" w:rsidRPr="0015468E" w:rsidRDefault="00143B7D" w:rsidP="007A6ED7">
      <w:pPr>
        <w:pStyle w:val="Point2letter"/>
        <w:numPr>
          <w:ilvl w:val="5"/>
          <w:numId w:val="17"/>
        </w:numPr>
        <w:rPr>
          <w:rFonts w:eastAsia="Times New Roman"/>
          <w:noProof/>
          <w:szCs w:val="24"/>
        </w:rPr>
      </w:pPr>
      <w:r w:rsidRPr="0015468E">
        <w:rPr>
          <w:noProof/>
        </w:rPr>
        <w:t>hormonaaliset haitta-aineet, kategoria 1 tai 2;</w:t>
      </w:r>
    </w:p>
    <w:p w14:paraId="5CF7B0AE" w14:textId="77777777" w:rsidR="00FC47F0" w:rsidRPr="0015468E" w:rsidRDefault="00437BF1" w:rsidP="007A6ED7">
      <w:pPr>
        <w:pStyle w:val="Point2letter"/>
        <w:numPr>
          <w:ilvl w:val="5"/>
          <w:numId w:val="17"/>
        </w:numPr>
        <w:rPr>
          <w:rFonts w:eastAsia="Times New Roman"/>
          <w:noProof/>
          <w:szCs w:val="24"/>
        </w:rPr>
      </w:pPr>
      <w:r w:rsidRPr="0015468E">
        <w:rPr>
          <w:noProof/>
        </w:rPr>
        <w:t>elinkohtainen myrkyllisyys, kategoria 1, joko kerta-altistumisena tai toistuvana altistuksena;</w:t>
      </w:r>
    </w:p>
    <w:p w14:paraId="2541E239" w14:textId="77777777" w:rsidR="00D228A5" w:rsidRPr="0015468E" w:rsidRDefault="00FC47F0" w:rsidP="007A6ED7">
      <w:pPr>
        <w:pStyle w:val="Point2letter"/>
        <w:numPr>
          <w:ilvl w:val="5"/>
          <w:numId w:val="17"/>
        </w:numPr>
        <w:rPr>
          <w:rFonts w:eastAsia="Times New Roman"/>
          <w:noProof/>
          <w:szCs w:val="24"/>
        </w:rPr>
      </w:pPr>
      <w:r w:rsidRPr="0015468E">
        <w:rPr>
          <w:noProof/>
        </w:rPr>
        <w:t>hengitysteiden herkistyminen, kategoria 1.</w:t>
      </w:r>
    </w:p>
    <w:p w14:paraId="6B906478" w14:textId="3DB7B5AB" w:rsidR="00143B7D" w:rsidRPr="0015468E" w:rsidRDefault="00D228A5" w:rsidP="00C7766E">
      <w:pPr>
        <w:pStyle w:val="NumPar1"/>
        <w:rPr>
          <w:noProof/>
        </w:rPr>
      </w:pPr>
      <w:r w:rsidRPr="0015468E">
        <w:rPr>
          <w:noProof/>
        </w:rPr>
        <w:t xml:space="preserve">Sellaisen 4 alakohdassa tarkoitetun aineen tai seoksen tahaton esiintyminen, joka on peräisin luonnollisten tai synteettisten ainesosien epäpuhtauksista tai valmistusprosessista ja jota ei voida teknisesti välttää hyvässä tuotantotavassa, on sallittua edellyttäen, että lelut ovat tällaisesta esiintymisestä huolimatta edelleen yleisen turvallisuusvaatimuksen mukaisia.  </w:t>
      </w:r>
    </w:p>
    <w:p w14:paraId="1D6B3F8A" w14:textId="77777777" w:rsidR="00742719" w:rsidRPr="0015468E" w:rsidRDefault="00C30A81" w:rsidP="00AD6F31">
      <w:pPr>
        <w:pStyle w:val="NumPar1"/>
        <w:numPr>
          <w:ilvl w:val="0"/>
          <w:numId w:val="20"/>
        </w:numPr>
        <w:rPr>
          <w:rFonts w:eastAsia="Times New Roman"/>
          <w:noProof/>
          <w:szCs w:val="24"/>
        </w:rPr>
      </w:pPr>
      <w:r w:rsidRPr="0015468E">
        <w:rPr>
          <w:noProof/>
        </w:rPr>
        <w:t xml:space="preserve">Poiketen siitä, mitä 4 alakohdassa säädetään, kyseisessä kohdassa kiellettyjä aineita tai seoksia voidaan käyttää leluissa, jos ne on lueteltu lisäyksessä olevassa C osassa, siinä vahvistetuin edellytyksin. </w:t>
      </w:r>
    </w:p>
    <w:p w14:paraId="367152FF" w14:textId="77777777" w:rsidR="00143B7D" w:rsidRPr="0015468E" w:rsidRDefault="00143B7D" w:rsidP="007A6ED7">
      <w:pPr>
        <w:pStyle w:val="NumPar1"/>
        <w:numPr>
          <w:ilvl w:val="0"/>
          <w:numId w:val="20"/>
        </w:numPr>
        <w:rPr>
          <w:noProof/>
        </w:rPr>
      </w:pPr>
      <w:r w:rsidRPr="0015468E">
        <w:rPr>
          <w:noProof/>
        </w:rPr>
        <w:t>Edellä olevia 4 ja 6 alakohtaa ei sovelleta seuraaviin:</w:t>
      </w:r>
    </w:p>
    <w:p w14:paraId="3489CD84" w14:textId="12BFD6C8" w:rsidR="00143B7D" w:rsidRPr="0015468E" w:rsidRDefault="00143B7D" w:rsidP="00C7766E">
      <w:pPr>
        <w:pStyle w:val="Point2letter"/>
        <w:numPr>
          <w:ilvl w:val="5"/>
          <w:numId w:val="22"/>
        </w:numPr>
        <w:rPr>
          <w:noProof/>
        </w:rPr>
      </w:pPr>
      <w:r w:rsidRPr="0015468E">
        <w:rPr>
          <w:noProof/>
        </w:rPr>
        <w:t xml:space="preserve">materiaalit, jotka täyttävät kyseisten aineiden osalta lisäyksessä olevassa A osassa tietyille aineille vahvistetut edellytykset; </w:t>
      </w:r>
    </w:p>
    <w:p w14:paraId="259E025E" w14:textId="77777777" w:rsidR="00143B7D" w:rsidRPr="0015468E" w:rsidRDefault="00143B7D" w:rsidP="00C7766E">
      <w:pPr>
        <w:pStyle w:val="Point2letter"/>
        <w:rPr>
          <w:noProof/>
        </w:rPr>
      </w:pPr>
      <w:r w:rsidRPr="0015468E">
        <w:rPr>
          <w:noProof/>
        </w:rPr>
        <w:t>leluissa olevat akut; tai</w:t>
      </w:r>
    </w:p>
    <w:p w14:paraId="39CD9994" w14:textId="77777777" w:rsidR="00143B7D" w:rsidRPr="0015468E" w:rsidRDefault="00143B7D" w:rsidP="00C7766E">
      <w:pPr>
        <w:pStyle w:val="Point2letter"/>
        <w:rPr>
          <w:noProof/>
        </w:rPr>
      </w:pPr>
      <w:r w:rsidRPr="0015468E">
        <w:rPr>
          <w:noProof/>
        </w:rPr>
        <w:t xml:space="preserve">lelujen osat, joita tarvitaan lelun elektronisissa tai sähköisissä toiminnoissa, jos aine tai seos on täysin lasten ulottumattomissa, myös hengitysteitse. </w:t>
      </w:r>
    </w:p>
    <w:p w14:paraId="1F899CE8" w14:textId="77777777" w:rsidR="00143B7D" w:rsidRPr="0015468E" w:rsidRDefault="00143B7D" w:rsidP="007A6ED7">
      <w:pPr>
        <w:pStyle w:val="NumPar1"/>
        <w:numPr>
          <w:ilvl w:val="0"/>
          <w:numId w:val="20"/>
        </w:numPr>
        <w:rPr>
          <w:noProof/>
        </w:rPr>
      </w:pPr>
      <w:r w:rsidRPr="0015468E">
        <w:rPr>
          <w:noProof/>
        </w:rPr>
        <w:t>Kosmeettisten lelujen, nukeille tarkoitetun leikkikosmetiikan, on oltava Euroopan parlamentin ja neuvoston asetuksessa (EY) N:o 1223/2009</w:t>
      </w:r>
      <w:r w:rsidRPr="0015468E">
        <w:rPr>
          <w:rStyle w:val="FootnoteReference"/>
          <w:noProof/>
          <w:lang w:eastAsia="fr-BE"/>
        </w:rPr>
        <w:footnoteReference w:id="2"/>
      </w:r>
      <w:r w:rsidRPr="0015468E">
        <w:rPr>
          <w:noProof/>
        </w:rPr>
        <w:t xml:space="preserve"> säädettyjen koostumusta ja merkintöjä koskevien vaatimusten mukaisia.</w:t>
      </w:r>
    </w:p>
    <w:p w14:paraId="493D9923" w14:textId="03105474" w:rsidR="00143B7D" w:rsidRPr="0015468E" w:rsidRDefault="00582AD7" w:rsidP="008C2917">
      <w:pPr>
        <w:spacing w:before="100" w:beforeAutospacing="1" w:after="100" w:afterAutospacing="1"/>
        <w:rPr>
          <w:rFonts w:eastAsia="Times New Roman"/>
          <w:b/>
          <w:noProof/>
          <w:szCs w:val="24"/>
        </w:rPr>
      </w:pPr>
      <w:r w:rsidRPr="0015468E">
        <w:rPr>
          <w:b/>
          <w:noProof/>
        </w:rPr>
        <w:t>IV osa Sähköominaisuudet</w:t>
      </w:r>
      <w:bookmarkStart w:id="1" w:name="_Hlk132293859"/>
      <w:bookmarkEnd w:id="1"/>
      <w:r w:rsidRPr="0015468E">
        <w:rPr>
          <w:b/>
          <w:noProof/>
        </w:rPr>
        <w:t xml:space="preserve"> </w:t>
      </w:r>
    </w:p>
    <w:p w14:paraId="5B28A383" w14:textId="77777777" w:rsidR="00143B7D" w:rsidRPr="0015468E" w:rsidRDefault="00143B7D" w:rsidP="00C7766E">
      <w:pPr>
        <w:pStyle w:val="NumPar1"/>
        <w:numPr>
          <w:ilvl w:val="0"/>
          <w:numId w:val="23"/>
        </w:numPr>
        <w:rPr>
          <w:rFonts w:eastAsia="Times New Roman"/>
          <w:noProof/>
          <w:szCs w:val="24"/>
        </w:rPr>
      </w:pPr>
      <w:r w:rsidRPr="0015468E">
        <w:rPr>
          <w:noProof/>
        </w:rPr>
        <w:t>Lelujen nimellisvirtalähde ei saa olla yli 24 volttia tasavirtaa (DC) eikä vastaavaa vaihtovirtaa (AC) eikä lelun osien, joihin pääsee käsiksi, jännite saa olla yli 24 volttia tasavirtaa eikä vastaavaa vaihtovirtaa.</w:t>
      </w:r>
    </w:p>
    <w:p w14:paraId="4115C396" w14:textId="77777777" w:rsidR="00143B7D" w:rsidRPr="0015468E" w:rsidRDefault="00143B7D" w:rsidP="004D53B8">
      <w:pPr>
        <w:pStyle w:val="Text1"/>
        <w:rPr>
          <w:rFonts w:eastAsia="Times New Roman"/>
          <w:noProof/>
          <w:szCs w:val="24"/>
        </w:rPr>
      </w:pPr>
      <w:r w:rsidRPr="0015468E">
        <w:rPr>
          <w:noProof/>
        </w:rPr>
        <w:t>Sisäinen jännite ei saa olla yli 24 volttia tasavirtaa eikä vastaavaa vaihtovirtaa, jollei ole varmistettu, että syntyvä jännitteen ja virran yhdistelmä ei johda terveys- ja turvallisuusriskeihin tai sähköiskuun, vaikka lelu rikkoutuisi.</w:t>
      </w:r>
    </w:p>
    <w:p w14:paraId="7AFD3A04" w14:textId="77777777" w:rsidR="00143B7D" w:rsidRPr="0015468E" w:rsidRDefault="00C423D6" w:rsidP="007A6ED7">
      <w:pPr>
        <w:pStyle w:val="NumPar1"/>
        <w:numPr>
          <w:ilvl w:val="0"/>
          <w:numId w:val="20"/>
        </w:numPr>
        <w:rPr>
          <w:rFonts w:eastAsia="Times New Roman"/>
          <w:noProof/>
          <w:szCs w:val="24"/>
        </w:rPr>
      </w:pPr>
      <w:r w:rsidRPr="0015468E">
        <w:rPr>
          <w:noProof/>
        </w:rPr>
        <w:t>Lelujen osat, jotka on yhdistetty sähköiskun vaaraa aiheuttavaan sähkövoiman lähteeseen tai jotka saattavat joutua kosketuksiin tällaisen lähteen kanssa, sekä näihin osiin sähkövirtaa johtavat kaapelit tai muut johtimet on eristettävä ja mekaanisesti suojattava siten, että sähköiskun vaara vältetään.</w:t>
      </w:r>
    </w:p>
    <w:p w14:paraId="5FA79434" w14:textId="77777777" w:rsidR="00143B7D" w:rsidRPr="0015468E" w:rsidRDefault="00C423D6" w:rsidP="007A6ED7">
      <w:pPr>
        <w:pStyle w:val="NumPar1"/>
        <w:numPr>
          <w:ilvl w:val="0"/>
          <w:numId w:val="20"/>
        </w:numPr>
        <w:rPr>
          <w:rFonts w:eastAsia="Times New Roman"/>
          <w:noProof/>
          <w:szCs w:val="24"/>
        </w:rPr>
      </w:pPr>
      <w:r w:rsidRPr="0015468E">
        <w:rPr>
          <w:noProof/>
        </w:rPr>
        <w:t>Sähkökäyttöiset lelut on suunniteltava ja valmistettava siten, että niiden suoraan kosketettavissa olevat pinnat eivät aiheuta enimmäislämpötilassaan palovammoja niitä kosketettaessa.</w:t>
      </w:r>
    </w:p>
    <w:p w14:paraId="3AED6655" w14:textId="77777777" w:rsidR="00143B7D" w:rsidRPr="0015468E" w:rsidRDefault="00C423D6" w:rsidP="007A6ED7">
      <w:pPr>
        <w:pStyle w:val="NumPar1"/>
        <w:numPr>
          <w:ilvl w:val="0"/>
          <w:numId w:val="20"/>
        </w:numPr>
        <w:rPr>
          <w:rFonts w:eastAsia="Times New Roman"/>
          <w:noProof/>
          <w:szCs w:val="24"/>
        </w:rPr>
      </w:pPr>
      <w:r w:rsidRPr="0015468E">
        <w:rPr>
          <w:noProof/>
        </w:rPr>
        <w:t>Ennakoitavissa olevissa vikatilanteissa lelujen on suojattava vaaroilta, jotka johtuvat sähköisestä virtalähteestä.</w:t>
      </w:r>
    </w:p>
    <w:p w14:paraId="407BA3BF" w14:textId="77777777" w:rsidR="00143B7D" w:rsidRPr="0015468E" w:rsidRDefault="00C423D6" w:rsidP="007A6ED7">
      <w:pPr>
        <w:pStyle w:val="NumPar1"/>
        <w:numPr>
          <w:ilvl w:val="0"/>
          <w:numId w:val="20"/>
        </w:numPr>
        <w:rPr>
          <w:rFonts w:eastAsia="Times New Roman"/>
          <w:noProof/>
          <w:szCs w:val="24"/>
        </w:rPr>
      </w:pPr>
      <w:r w:rsidRPr="0015468E">
        <w:rPr>
          <w:noProof/>
        </w:rPr>
        <w:t>Sähköisissä leluissa on oltava riittävä suoja palovaaraa vastaan.</w:t>
      </w:r>
    </w:p>
    <w:p w14:paraId="62459A32" w14:textId="77777777" w:rsidR="00143B7D" w:rsidRPr="0015468E" w:rsidRDefault="00C423D6" w:rsidP="007A6ED7">
      <w:pPr>
        <w:pStyle w:val="NumPar1"/>
        <w:numPr>
          <w:ilvl w:val="0"/>
          <w:numId w:val="20"/>
        </w:numPr>
        <w:rPr>
          <w:rFonts w:eastAsia="Times New Roman"/>
          <w:noProof/>
          <w:szCs w:val="24"/>
        </w:rPr>
      </w:pPr>
      <w:r w:rsidRPr="0015468E">
        <w:rPr>
          <w:noProof/>
        </w:rPr>
        <w:t>Sähköiset lelut on suunniteltava ja valmistettava siten, että niiden tuottamat sähkö-, magneetti- ja sähkömagneettikentät ja muu säteily rajoittuvat lelun toiminnan kannalta välttämättömään ja ne toimivat turvallisella tasolla ja vastaavat yleisesti tunnustettua kehityksen tasoa, ottaen huomioon unionin erityistoimenpiteet.</w:t>
      </w:r>
    </w:p>
    <w:p w14:paraId="233958C4" w14:textId="77777777" w:rsidR="00143B7D" w:rsidRPr="0015468E" w:rsidRDefault="00143B7D" w:rsidP="007A6ED7">
      <w:pPr>
        <w:pStyle w:val="NumPar1"/>
        <w:numPr>
          <w:ilvl w:val="0"/>
          <w:numId w:val="20"/>
        </w:numPr>
        <w:rPr>
          <w:rFonts w:eastAsia="Times New Roman"/>
          <w:noProof/>
          <w:szCs w:val="24"/>
        </w:rPr>
      </w:pPr>
      <w:r w:rsidRPr="0015468E">
        <w:rPr>
          <w:noProof/>
        </w:rPr>
        <w:t>Lelut, joissa on sähköinen valvontajärjestelmä, on suunniteltava ja valmistettava siten, että lelu toimii turvallisesti, vaikka sähköjärjestelmän tulee toimintahäiriö tai se lakkaa toimimasta itse järjestelmän rikkoutumisen tai ulkoisen tekijän vuoksi.</w:t>
      </w:r>
    </w:p>
    <w:p w14:paraId="6A0F208E" w14:textId="77777777" w:rsidR="00143B7D" w:rsidRPr="0015468E" w:rsidRDefault="00C423D6" w:rsidP="007A6ED7">
      <w:pPr>
        <w:pStyle w:val="NumPar1"/>
        <w:numPr>
          <w:ilvl w:val="0"/>
          <w:numId w:val="20"/>
        </w:numPr>
        <w:rPr>
          <w:rFonts w:eastAsia="Times New Roman"/>
          <w:noProof/>
          <w:szCs w:val="24"/>
        </w:rPr>
      </w:pPr>
      <w:r w:rsidRPr="0015468E">
        <w:rPr>
          <w:noProof/>
        </w:rPr>
        <w:t>Lelut on suunniteltava ja valmistettava siten, että niistä ei aiheudu terveysvaaroja tai vammautumisriskejä silmille tai iholle lasersäteiden, valodiodien (LEDien) tai muun tyyppisen säteilyn vuoksi.</w:t>
      </w:r>
    </w:p>
    <w:p w14:paraId="6160E11E" w14:textId="77777777" w:rsidR="00C423D6" w:rsidRPr="0015468E" w:rsidRDefault="00143B7D" w:rsidP="007A6ED7">
      <w:pPr>
        <w:pStyle w:val="NumPar1"/>
        <w:numPr>
          <w:ilvl w:val="0"/>
          <w:numId w:val="20"/>
        </w:numPr>
        <w:rPr>
          <w:rFonts w:eastAsia="Times New Roman"/>
          <w:noProof/>
          <w:szCs w:val="24"/>
        </w:rPr>
      </w:pPr>
      <w:r w:rsidRPr="0015468E">
        <w:rPr>
          <w:noProof/>
        </w:rPr>
        <w:t>Lelun sähkömuuntaja ei saa olla erottamaton osa lelua.</w:t>
      </w:r>
    </w:p>
    <w:p w14:paraId="5CA92D90" w14:textId="77777777" w:rsidR="00143B7D" w:rsidRPr="0015468E" w:rsidRDefault="00C423D6" w:rsidP="00AD6F31">
      <w:pPr>
        <w:spacing w:before="100" w:beforeAutospacing="1" w:after="100" w:afterAutospacing="1"/>
        <w:rPr>
          <w:rFonts w:eastAsia="Times New Roman"/>
          <w:noProof/>
          <w:szCs w:val="24"/>
        </w:rPr>
      </w:pPr>
      <w:r w:rsidRPr="0015468E">
        <w:rPr>
          <w:b/>
          <w:noProof/>
        </w:rPr>
        <w:t xml:space="preserve">V osa Hygienia </w:t>
      </w:r>
    </w:p>
    <w:p w14:paraId="6145DC34" w14:textId="77777777" w:rsidR="00143B7D" w:rsidRPr="0015468E" w:rsidRDefault="00C423D6" w:rsidP="00C7766E">
      <w:pPr>
        <w:pStyle w:val="NumPar1"/>
        <w:numPr>
          <w:ilvl w:val="0"/>
          <w:numId w:val="24"/>
        </w:numPr>
        <w:rPr>
          <w:rFonts w:eastAsia="Times New Roman"/>
          <w:noProof/>
          <w:szCs w:val="24"/>
        </w:rPr>
      </w:pPr>
      <w:r w:rsidRPr="0015468E">
        <w:rPr>
          <w:noProof/>
        </w:rPr>
        <w:t>Lelut on suunniteltava ja rakennettava hygienia- ja puhtausominaisuuksiensa osalta siten, ettei niistä aiheudu infektio-, sairastumis- tai kontaminaatioriskiä.</w:t>
      </w:r>
    </w:p>
    <w:p w14:paraId="501DB080" w14:textId="77777777" w:rsidR="00143B7D" w:rsidRPr="0015468E" w:rsidRDefault="00143B7D" w:rsidP="007A6ED7">
      <w:pPr>
        <w:pStyle w:val="NumPar1"/>
        <w:numPr>
          <w:ilvl w:val="0"/>
          <w:numId w:val="20"/>
        </w:numPr>
        <w:rPr>
          <w:rFonts w:eastAsia="Times New Roman"/>
          <w:noProof/>
          <w:szCs w:val="24"/>
        </w:rPr>
      </w:pPr>
      <w:r w:rsidRPr="0015468E">
        <w:rPr>
          <w:noProof/>
        </w:rPr>
        <w:t>Alle 36 kuukauden ikäisten lasten käyttöön tarkoitettu lelu on suunniteltava ja valmistettava siten, että se voidaan puhdistaa. Sen vuoksi tekstiililelun on oltava pestävä, paitsi jos se sisältää mekanismin, joka saattaa vahingoittua liotuspesussa. Lelun on täytettävä turvallisuusvaatimukset myös tämän kohdan ja valmistajan ohjeiden mukaisesti suoritetun puhdistuksen jälkeen.</w:t>
      </w:r>
    </w:p>
    <w:p w14:paraId="1E08F0C6" w14:textId="77777777" w:rsidR="00143B7D" w:rsidRPr="0015468E" w:rsidRDefault="00143B7D" w:rsidP="007A6ED7">
      <w:pPr>
        <w:pStyle w:val="NumPar1"/>
        <w:numPr>
          <w:ilvl w:val="0"/>
          <w:numId w:val="20"/>
        </w:numPr>
        <w:rPr>
          <w:rFonts w:eastAsia="Times New Roman"/>
          <w:noProof/>
          <w:szCs w:val="24"/>
        </w:rPr>
      </w:pPr>
      <w:r w:rsidRPr="0015468E">
        <w:rPr>
          <w:noProof/>
        </w:rPr>
        <w:t>Lelut, joissa on vesipitoisia materiaaleja, on suunniteltava ja valmistettava siten, että varmistetaan, että ne eivät aiheuta mikrobiologista riskiä.</w:t>
      </w:r>
    </w:p>
    <w:p w14:paraId="5809A057" w14:textId="77777777" w:rsidR="00143B7D" w:rsidRPr="0015468E" w:rsidRDefault="00C54B8E" w:rsidP="00143B7D">
      <w:pPr>
        <w:spacing w:before="100" w:beforeAutospacing="1" w:after="100" w:afterAutospacing="1"/>
        <w:rPr>
          <w:rFonts w:eastAsia="Times New Roman"/>
          <w:b/>
          <w:noProof/>
          <w:szCs w:val="24"/>
        </w:rPr>
      </w:pPr>
      <w:r w:rsidRPr="0015468E">
        <w:rPr>
          <w:b/>
          <w:noProof/>
        </w:rPr>
        <w:t xml:space="preserve">VI osa Radioaktiivisuus </w:t>
      </w:r>
    </w:p>
    <w:p w14:paraId="0458FD3B" w14:textId="77777777" w:rsidR="00143B7D" w:rsidRPr="0015468E" w:rsidRDefault="00143B7D" w:rsidP="004D53B8">
      <w:pPr>
        <w:rPr>
          <w:noProof/>
        </w:rPr>
      </w:pPr>
      <w:r w:rsidRPr="0015468E">
        <w:rPr>
          <w:noProof/>
        </w:rPr>
        <w:t>Lelujen on täytettävä Euroopan atomienergiayhteisön perustamissopimuksen III luvussa vahvistettujen asiaa koskevien toimenpiteiden vaatimukset.</w:t>
      </w:r>
    </w:p>
    <w:p w14:paraId="64F768D1" w14:textId="77777777" w:rsidR="00C423D6" w:rsidRPr="0015468E" w:rsidRDefault="00143B7D" w:rsidP="00C423D6">
      <w:pPr>
        <w:spacing w:before="0" w:after="0"/>
        <w:jc w:val="center"/>
        <w:rPr>
          <w:rFonts w:eastAsia="Times New Roman"/>
          <w:b/>
          <w:noProof/>
          <w:szCs w:val="24"/>
          <w:u w:val="single"/>
        </w:rPr>
      </w:pPr>
      <w:r w:rsidRPr="0015468E">
        <w:rPr>
          <w:noProof/>
        </w:rPr>
        <w:br w:type="page"/>
      </w:r>
      <w:r w:rsidRPr="0015468E">
        <w:rPr>
          <w:b/>
          <w:noProof/>
          <w:u w:val="single"/>
        </w:rPr>
        <w:t>Lisäys</w:t>
      </w:r>
    </w:p>
    <w:p w14:paraId="027D1676" w14:textId="77777777" w:rsidR="00143B7D" w:rsidRPr="0015468E" w:rsidRDefault="00143B7D" w:rsidP="00FA5A86">
      <w:pPr>
        <w:jc w:val="center"/>
        <w:rPr>
          <w:b/>
          <w:noProof/>
        </w:rPr>
      </w:pPr>
      <w:r w:rsidRPr="0015468E">
        <w:rPr>
          <w:b/>
          <w:noProof/>
        </w:rPr>
        <w:t>Tiettyjen kemiallisten aineiden tai seosten esiintymistä leluissa koskevat erityisedellytykset</w:t>
      </w:r>
    </w:p>
    <w:p w14:paraId="13D35C00" w14:textId="77777777" w:rsidR="00143B7D" w:rsidRPr="0015468E" w:rsidRDefault="00C423D6" w:rsidP="00F36C6D">
      <w:pPr>
        <w:spacing w:before="100" w:beforeAutospacing="1" w:after="100" w:afterAutospacing="1"/>
        <w:rPr>
          <w:rFonts w:eastAsia="Times New Roman"/>
          <w:b/>
          <w:noProof/>
          <w:szCs w:val="24"/>
        </w:rPr>
      </w:pPr>
      <w:r w:rsidRPr="0015468E">
        <w:rPr>
          <w:b/>
          <w:noProof/>
        </w:rPr>
        <w:t>A osa. Aineet, joihin sovelletaan erityisiä raja-arvoja</w:t>
      </w:r>
    </w:p>
    <w:p w14:paraId="2E7D2925" w14:textId="77777777" w:rsidR="00143B7D" w:rsidRPr="0015468E" w:rsidRDefault="00143B7D" w:rsidP="00C7766E">
      <w:pPr>
        <w:pStyle w:val="NumPar1"/>
        <w:numPr>
          <w:ilvl w:val="0"/>
          <w:numId w:val="25"/>
        </w:numPr>
        <w:rPr>
          <w:rFonts w:eastAsia="Times New Roman"/>
          <w:noProof/>
          <w:szCs w:val="24"/>
        </w:rPr>
      </w:pPr>
      <w:r w:rsidRPr="0015468E">
        <w:rPr>
          <w:noProof/>
        </w:rPr>
        <w:t>Seuraavia leluihin, lelujen komponentteihin tai mikrorakenteellisesti erillisiin lelujen osiin liittyviä aineiden siirtymisen raja-arvoja ei saa ylittää:</w:t>
      </w:r>
    </w:p>
    <w:tbl>
      <w:tblPr>
        <w:tblStyle w:val="TableGrid"/>
        <w:tblW w:w="4959" w:type="pct"/>
        <w:tblLook w:val="04A0" w:firstRow="1" w:lastRow="0" w:firstColumn="1" w:lastColumn="0" w:noHBand="0" w:noVBand="1"/>
      </w:tblPr>
      <w:tblGrid>
        <w:gridCol w:w="1671"/>
        <w:gridCol w:w="2971"/>
        <w:gridCol w:w="2483"/>
        <w:gridCol w:w="2088"/>
      </w:tblGrid>
      <w:tr w:rsidR="00143B7D" w:rsidRPr="0015468E" w14:paraId="17A5AE2A" w14:textId="77777777" w:rsidTr="00663848">
        <w:tc>
          <w:tcPr>
            <w:tcW w:w="0" w:type="auto"/>
            <w:hideMark/>
          </w:tcPr>
          <w:p w14:paraId="12A04351" w14:textId="77777777" w:rsidR="00143B7D" w:rsidRPr="0015468E" w:rsidRDefault="00143B7D" w:rsidP="00663848">
            <w:pPr>
              <w:spacing w:before="0" w:after="0"/>
              <w:jc w:val="left"/>
              <w:rPr>
                <w:rFonts w:eastAsia="Times New Roman"/>
                <w:b/>
                <w:noProof/>
                <w:szCs w:val="24"/>
              </w:rPr>
            </w:pPr>
            <w:r w:rsidRPr="0015468E">
              <w:rPr>
                <w:b/>
                <w:noProof/>
              </w:rPr>
              <w:t>Aine</w:t>
            </w:r>
          </w:p>
        </w:tc>
        <w:tc>
          <w:tcPr>
            <w:tcW w:w="0" w:type="auto"/>
            <w:hideMark/>
          </w:tcPr>
          <w:p w14:paraId="294329DB" w14:textId="77777777" w:rsidR="00143B7D" w:rsidRPr="0015468E" w:rsidRDefault="00143B7D" w:rsidP="00663848">
            <w:pPr>
              <w:spacing w:before="0" w:after="0"/>
              <w:jc w:val="left"/>
              <w:rPr>
                <w:rFonts w:eastAsia="Times New Roman"/>
                <w:b/>
                <w:noProof/>
                <w:szCs w:val="24"/>
              </w:rPr>
            </w:pPr>
            <w:r w:rsidRPr="0015468E">
              <w:rPr>
                <w:b/>
                <w:noProof/>
              </w:rPr>
              <w:t>mg/kg kuivassa, hauraassa, jauhemaisessa tai notkeassa leluraaka-aineessa</w:t>
            </w:r>
          </w:p>
        </w:tc>
        <w:tc>
          <w:tcPr>
            <w:tcW w:w="0" w:type="auto"/>
            <w:hideMark/>
          </w:tcPr>
          <w:p w14:paraId="10A98F94" w14:textId="77777777" w:rsidR="00143B7D" w:rsidRPr="0015468E" w:rsidRDefault="00143B7D" w:rsidP="00663848">
            <w:pPr>
              <w:spacing w:before="0" w:after="0"/>
              <w:jc w:val="left"/>
              <w:rPr>
                <w:rFonts w:eastAsia="Times New Roman"/>
                <w:b/>
                <w:noProof/>
                <w:szCs w:val="24"/>
              </w:rPr>
            </w:pPr>
            <w:r w:rsidRPr="0015468E">
              <w:rPr>
                <w:b/>
                <w:noProof/>
              </w:rPr>
              <w:t>mg/kg nestemäisessä tai tahmeassa leluraaka-aineessa</w:t>
            </w:r>
          </w:p>
        </w:tc>
        <w:tc>
          <w:tcPr>
            <w:tcW w:w="0" w:type="auto"/>
            <w:hideMark/>
          </w:tcPr>
          <w:p w14:paraId="53F5CC26" w14:textId="77777777" w:rsidR="00143B7D" w:rsidRPr="0015468E" w:rsidRDefault="00143B7D" w:rsidP="00663848">
            <w:pPr>
              <w:spacing w:before="0" w:after="0"/>
              <w:jc w:val="left"/>
              <w:rPr>
                <w:rFonts w:eastAsia="Times New Roman"/>
                <w:b/>
                <w:noProof/>
                <w:szCs w:val="24"/>
              </w:rPr>
            </w:pPr>
            <w:r w:rsidRPr="0015468E">
              <w:rPr>
                <w:b/>
                <w:noProof/>
              </w:rPr>
              <w:t>mg/kg raaputetussa leluraaka-aineessa</w:t>
            </w:r>
          </w:p>
        </w:tc>
      </w:tr>
      <w:tr w:rsidR="00143B7D" w:rsidRPr="0015468E" w14:paraId="5ABEF17D" w14:textId="77777777" w:rsidTr="00663848">
        <w:tc>
          <w:tcPr>
            <w:tcW w:w="0" w:type="auto"/>
            <w:hideMark/>
          </w:tcPr>
          <w:p w14:paraId="4A174B5D" w14:textId="77777777" w:rsidR="00143B7D" w:rsidRPr="0015468E" w:rsidRDefault="00143B7D" w:rsidP="00663848">
            <w:pPr>
              <w:spacing w:before="0" w:after="0"/>
              <w:jc w:val="left"/>
              <w:rPr>
                <w:rFonts w:eastAsia="Times New Roman"/>
                <w:noProof/>
                <w:szCs w:val="24"/>
              </w:rPr>
            </w:pPr>
            <w:r w:rsidRPr="0015468E">
              <w:rPr>
                <w:noProof/>
              </w:rPr>
              <w:t>Alumiini</w:t>
            </w:r>
          </w:p>
        </w:tc>
        <w:tc>
          <w:tcPr>
            <w:tcW w:w="0" w:type="auto"/>
            <w:hideMark/>
          </w:tcPr>
          <w:p w14:paraId="7AB2FAE9" w14:textId="77777777" w:rsidR="00143B7D" w:rsidRPr="0015468E" w:rsidRDefault="00143B7D" w:rsidP="00663848">
            <w:pPr>
              <w:spacing w:before="0" w:after="0"/>
              <w:jc w:val="left"/>
              <w:rPr>
                <w:rFonts w:eastAsia="Times New Roman"/>
                <w:noProof/>
                <w:szCs w:val="24"/>
              </w:rPr>
            </w:pPr>
            <w:r w:rsidRPr="0015468E">
              <w:rPr>
                <w:noProof/>
              </w:rPr>
              <w:t>2 250</w:t>
            </w:r>
          </w:p>
        </w:tc>
        <w:tc>
          <w:tcPr>
            <w:tcW w:w="0" w:type="auto"/>
            <w:hideMark/>
          </w:tcPr>
          <w:p w14:paraId="3F50AB77" w14:textId="77777777" w:rsidR="00143B7D" w:rsidRPr="0015468E" w:rsidRDefault="00143B7D" w:rsidP="00663848">
            <w:pPr>
              <w:spacing w:before="0" w:after="0"/>
              <w:jc w:val="left"/>
              <w:rPr>
                <w:rFonts w:eastAsia="Times New Roman"/>
                <w:noProof/>
                <w:szCs w:val="24"/>
              </w:rPr>
            </w:pPr>
            <w:r w:rsidRPr="0015468E">
              <w:rPr>
                <w:noProof/>
              </w:rPr>
              <w:t>560</w:t>
            </w:r>
          </w:p>
        </w:tc>
        <w:tc>
          <w:tcPr>
            <w:tcW w:w="0" w:type="auto"/>
            <w:hideMark/>
          </w:tcPr>
          <w:p w14:paraId="14CEC096" w14:textId="77777777" w:rsidR="00143B7D" w:rsidRPr="0015468E" w:rsidRDefault="00143B7D" w:rsidP="00663848">
            <w:pPr>
              <w:spacing w:before="0" w:after="0"/>
              <w:jc w:val="left"/>
              <w:rPr>
                <w:rFonts w:eastAsia="Times New Roman"/>
                <w:noProof/>
                <w:szCs w:val="24"/>
              </w:rPr>
            </w:pPr>
            <w:r w:rsidRPr="0015468E">
              <w:rPr>
                <w:noProof/>
              </w:rPr>
              <w:t>28 130</w:t>
            </w:r>
          </w:p>
        </w:tc>
      </w:tr>
      <w:tr w:rsidR="00143B7D" w:rsidRPr="0015468E" w14:paraId="1836AC34" w14:textId="77777777" w:rsidTr="00663848">
        <w:tc>
          <w:tcPr>
            <w:tcW w:w="0" w:type="auto"/>
            <w:hideMark/>
          </w:tcPr>
          <w:p w14:paraId="6A432EAF" w14:textId="77777777" w:rsidR="00143B7D" w:rsidRPr="0015468E" w:rsidRDefault="00143B7D" w:rsidP="00663848">
            <w:pPr>
              <w:spacing w:before="0" w:after="0"/>
              <w:jc w:val="left"/>
              <w:rPr>
                <w:rFonts w:eastAsia="Times New Roman"/>
                <w:noProof/>
                <w:szCs w:val="24"/>
              </w:rPr>
            </w:pPr>
            <w:r w:rsidRPr="0015468E">
              <w:rPr>
                <w:noProof/>
              </w:rPr>
              <w:t>Antimoni</w:t>
            </w:r>
          </w:p>
        </w:tc>
        <w:tc>
          <w:tcPr>
            <w:tcW w:w="0" w:type="auto"/>
            <w:hideMark/>
          </w:tcPr>
          <w:p w14:paraId="2E62ED75" w14:textId="77777777" w:rsidR="00143B7D" w:rsidRPr="0015468E" w:rsidRDefault="00143B7D" w:rsidP="00663848">
            <w:pPr>
              <w:spacing w:before="0" w:after="0"/>
              <w:jc w:val="left"/>
              <w:rPr>
                <w:rFonts w:eastAsia="Times New Roman"/>
                <w:noProof/>
                <w:szCs w:val="24"/>
              </w:rPr>
            </w:pPr>
            <w:r w:rsidRPr="0015468E">
              <w:rPr>
                <w:noProof/>
              </w:rPr>
              <w:t>45</w:t>
            </w:r>
          </w:p>
        </w:tc>
        <w:tc>
          <w:tcPr>
            <w:tcW w:w="0" w:type="auto"/>
            <w:hideMark/>
          </w:tcPr>
          <w:p w14:paraId="243C5AFA" w14:textId="77777777" w:rsidR="00143B7D" w:rsidRPr="0015468E" w:rsidRDefault="00143B7D" w:rsidP="00663848">
            <w:pPr>
              <w:spacing w:before="0" w:after="0"/>
              <w:jc w:val="left"/>
              <w:rPr>
                <w:rFonts w:eastAsia="Times New Roman"/>
                <w:noProof/>
                <w:szCs w:val="24"/>
              </w:rPr>
            </w:pPr>
            <w:r w:rsidRPr="0015468E">
              <w:rPr>
                <w:noProof/>
              </w:rPr>
              <w:t>11,3</w:t>
            </w:r>
          </w:p>
        </w:tc>
        <w:tc>
          <w:tcPr>
            <w:tcW w:w="0" w:type="auto"/>
            <w:hideMark/>
          </w:tcPr>
          <w:p w14:paraId="3A7AE883" w14:textId="77777777" w:rsidR="00143B7D" w:rsidRPr="0015468E" w:rsidRDefault="00143B7D" w:rsidP="00663848">
            <w:pPr>
              <w:spacing w:before="0" w:after="0"/>
              <w:jc w:val="left"/>
              <w:rPr>
                <w:rFonts w:eastAsia="Times New Roman"/>
                <w:noProof/>
                <w:szCs w:val="24"/>
              </w:rPr>
            </w:pPr>
            <w:r w:rsidRPr="0015468E">
              <w:rPr>
                <w:noProof/>
              </w:rPr>
              <w:t>560</w:t>
            </w:r>
          </w:p>
        </w:tc>
      </w:tr>
      <w:tr w:rsidR="00143B7D" w:rsidRPr="0015468E" w14:paraId="1682A4D9" w14:textId="77777777" w:rsidTr="00663848">
        <w:tc>
          <w:tcPr>
            <w:tcW w:w="0" w:type="auto"/>
            <w:hideMark/>
          </w:tcPr>
          <w:p w14:paraId="04790CBA" w14:textId="77777777" w:rsidR="00143B7D" w:rsidRPr="0015468E" w:rsidRDefault="00143B7D" w:rsidP="00663848">
            <w:pPr>
              <w:spacing w:before="0" w:after="0"/>
              <w:jc w:val="left"/>
              <w:rPr>
                <w:rFonts w:eastAsia="Times New Roman"/>
                <w:noProof/>
                <w:szCs w:val="24"/>
              </w:rPr>
            </w:pPr>
            <w:r w:rsidRPr="0015468E">
              <w:rPr>
                <w:noProof/>
              </w:rPr>
              <w:t>Arseeni</w:t>
            </w:r>
          </w:p>
        </w:tc>
        <w:tc>
          <w:tcPr>
            <w:tcW w:w="0" w:type="auto"/>
            <w:hideMark/>
          </w:tcPr>
          <w:p w14:paraId="32E9FA23" w14:textId="77777777" w:rsidR="00143B7D" w:rsidRPr="0015468E" w:rsidRDefault="00143B7D" w:rsidP="00663848">
            <w:pPr>
              <w:spacing w:before="0" w:after="0"/>
              <w:jc w:val="left"/>
              <w:rPr>
                <w:rFonts w:eastAsia="Times New Roman"/>
                <w:noProof/>
                <w:szCs w:val="24"/>
              </w:rPr>
            </w:pPr>
            <w:r w:rsidRPr="0015468E">
              <w:rPr>
                <w:noProof/>
              </w:rPr>
              <w:t>3,8</w:t>
            </w:r>
          </w:p>
        </w:tc>
        <w:tc>
          <w:tcPr>
            <w:tcW w:w="0" w:type="auto"/>
            <w:hideMark/>
          </w:tcPr>
          <w:p w14:paraId="552DDDE4" w14:textId="77777777" w:rsidR="00143B7D" w:rsidRPr="0015468E" w:rsidRDefault="00143B7D" w:rsidP="00663848">
            <w:pPr>
              <w:spacing w:before="0" w:after="0"/>
              <w:jc w:val="left"/>
              <w:rPr>
                <w:rFonts w:eastAsia="Times New Roman"/>
                <w:noProof/>
                <w:szCs w:val="24"/>
              </w:rPr>
            </w:pPr>
            <w:r w:rsidRPr="0015468E">
              <w:rPr>
                <w:noProof/>
              </w:rPr>
              <w:t>0,9</w:t>
            </w:r>
          </w:p>
        </w:tc>
        <w:tc>
          <w:tcPr>
            <w:tcW w:w="0" w:type="auto"/>
            <w:hideMark/>
          </w:tcPr>
          <w:p w14:paraId="5BA6511D" w14:textId="77777777" w:rsidR="00143B7D" w:rsidRPr="0015468E" w:rsidRDefault="00143B7D" w:rsidP="00663848">
            <w:pPr>
              <w:spacing w:before="0" w:after="0"/>
              <w:jc w:val="left"/>
              <w:rPr>
                <w:rFonts w:eastAsia="Times New Roman"/>
                <w:noProof/>
                <w:szCs w:val="24"/>
              </w:rPr>
            </w:pPr>
            <w:r w:rsidRPr="0015468E">
              <w:rPr>
                <w:noProof/>
              </w:rPr>
              <w:t>47</w:t>
            </w:r>
          </w:p>
        </w:tc>
      </w:tr>
      <w:tr w:rsidR="00143B7D" w:rsidRPr="0015468E" w14:paraId="79BD150C" w14:textId="77777777" w:rsidTr="00663848">
        <w:tc>
          <w:tcPr>
            <w:tcW w:w="0" w:type="auto"/>
            <w:hideMark/>
          </w:tcPr>
          <w:p w14:paraId="2CFACE1C" w14:textId="77777777" w:rsidR="00143B7D" w:rsidRPr="0015468E" w:rsidRDefault="00143B7D" w:rsidP="00663848">
            <w:pPr>
              <w:spacing w:before="0" w:after="0"/>
              <w:jc w:val="left"/>
              <w:rPr>
                <w:rFonts w:eastAsia="Times New Roman"/>
                <w:noProof/>
                <w:szCs w:val="24"/>
              </w:rPr>
            </w:pPr>
            <w:r w:rsidRPr="0015468E">
              <w:rPr>
                <w:noProof/>
              </w:rPr>
              <w:t>Barium</w:t>
            </w:r>
          </w:p>
        </w:tc>
        <w:tc>
          <w:tcPr>
            <w:tcW w:w="0" w:type="auto"/>
            <w:hideMark/>
          </w:tcPr>
          <w:p w14:paraId="2CC1C145" w14:textId="77777777" w:rsidR="00143B7D" w:rsidRPr="0015468E" w:rsidRDefault="00143B7D" w:rsidP="00663848">
            <w:pPr>
              <w:spacing w:before="0" w:after="0"/>
              <w:jc w:val="left"/>
              <w:rPr>
                <w:rFonts w:eastAsia="Times New Roman"/>
                <w:noProof/>
                <w:szCs w:val="24"/>
              </w:rPr>
            </w:pPr>
            <w:r w:rsidRPr="0015468E">
              <w:rPr>
                <w:noProof/>
              </w:rPr>
              <w:t>1 500</w:t>
            </w:r>
          </w:p>
        </w:tc>
        <w:tc>
          <w:tcPr>
            <w:tcW w:w="0" w:type="auto"/>
            <w:hideMark/>
          </w:tcPr>
          <w:p w14:paraId="20203748" w14:textId="77777777" w:rsidR="00143B7D" w:rsidRPr="0015468E" w:rsidRDefault="00143B7D" w:rsidP="00663848">
            <w:pPr>
              <w:spacing w:before="0" w:after="0"/>
              <w:jc w:val="left"/>
              <w:rPr>
                <w:rFonts w:eastAsia="Times New Roman"/>
                <w:noProof/>
                <w:szCs w:val="24"/>
              </w:rPr>
            </w:pPr>
            <w:r w:rsidRPr="0015468E">
              <w:rPr>
                <w:noProof/>
              </w:rPr>
              <w:t>375</w:t>
            </w:r>
          </w:p>
        </w:tc>
        <w:tc>
          <w:tcPr>
            <w:tcW w:w="0" w:type="auto"/>
            <w:hideMark/>
          </w:tcPr>
          <w:p w14:paraId="0EF57603" w14:textId="77777777" w:rsidR="00143B7D" w:rsidRPr="0015468E" w:rsidRDefault="00143B7D" w:rsidP="00663848">
            <w:pPr>
              <w:spacing w:before="0" w:after="0"/>
              <w:jc w:val="left"/>
              <w:rPr>
                <w:rFonts w:eastAsia="Times New Roman"/>
                <w:noProof/>
                <w:szCs w:val="24"/>
              </w:rPr>
            </w:pPr>
            <w:r w:rsidRPr="0015468E">
              <w:rPr>
                <w:noProof/>
              </w:rPr>
              <w:t>18 750</w:t>
            </w:r>
          </w:p>
        </w:tc>
      </w:tr>
      <w:tr w:rsidR="00143B7D" w:rsidRPr="0015468E" w14:paraId="0AC18ACF" w14:textId="77777777" w:rsidTr="00663848">
        <w:tc>
          <w:tcPr>
            <w:tcW w:w="0" w:type="auto"/>
            <w:hideMark/>
          </w:tcPr>
          <w:p w14:paraId="65DD63E5" w14:textId="77777777" w:rsidR="00143B7D" w:rsidRPr="0015468E" w:rsidRDefault="00143B7D" w:rsidP="00663848">
            <w:pPr>
              <w:spacing w:before="0" w:after="0"/>
              <w:jc w:val="left"/>
              <w:rPr>
                <w:rFonts w:eastAsia="Times New Roman"/>
                <w:noProof/>
                <w:szCs w:val="24"/>
              </w:rPr>
            </w:pPr>
            <w:r w:rsidRPr="0015468E">
              <w:rPr>
                <w:noProof/>
              </w:rPr>
              <w:t>Boori</w:t>
            </w:r>
          </w:p>
        </w:tc>
        <w:tc>
          <w:tcPr>
            <w:tcW w:w="0" w:type="auto"/>
            <w:hideMark/>
          </w:tcPr>
          <w:p w14:paraId="794E2FD0" w14:textId="77777777" w:rsidR="00143B7D" w:rsidRPr="0015468E" w:rsidRDefault="00143B7D" w:rsidP="00663848">
            <w:pPr>
              <w:spacing w:before="0" w:after="0"/>
              <w:jc w:val="left"/>
              <w:rPr>
                <w:rFonts w:eastAsia="Times New Roman"/>
                <w:noProof/>
                <w:szCs w:val="24"/>
              </w:rPr>
            </w:pPr>
            <w:r w:rsidRPr="0015468E">
              <w:rPr>
                <w:noProof/>
              </w:rPr>
              <w:t>1 200</w:t>
            </w:r>
          </w:p>
        </w:tc>
        <w:tc>
          <w:tcPr>
            <w:tcW w:w="0" w:type="auto"/>
            <w:hideMark/>
          </w:tcPr>
          <w:p w14:paraId="478D46C8" w14:textId="77777777" w:rsidR="00143B7D" w:rsidRPr="0015468E" w:rsidRDefault="00143B7D" w:rsidP="00663848">
            <w:pPr>
              <w:spacing w:before="0" w:after="0"/>
              <w:jc w:val="left"/>
              <w:rPr>
                <w:rFonts w:eastAsia="Times New Roman"/>
                <w:noProof/>
                <w:szCs w:val="24"/>
              </w:rPr>
            </w:pPr>
            <w:r w:rsidRPr="0015468E">
              <w:rPr>
                <w:noProof/>
              </w:rPr>
              <w:t>300</w:t>
            </w:r>
          </w:p>
        </w:tc>
        <w:tc>
          <w:tcPr>
            <w:tcW w:w="0" w:type="auto"/>
            <w:hideMark/>
          </w:tcPr>
          <w:p w14:paraId="11E14931" w14:textId="77777777" w:rsidR="00143B7D" w:rsidRPr="0015468E" w:rsidRDefault="00143B7D" w:rsidP="00663848">
            <w:pPr>
              <w:spacing w:before="0" w:after="0"/>
              <w:jc w:val="left"/>
              <w:rPr>
                <w:rFonts w:eastAsia="Times New Roman"/>
                <w:noProof/>
                <w:szCs w:val="24"/>
              </w:rPr>
            </w:pPr>
            <w:r w:rsidRPr="0015468E">
              <w:rPr>
                <w:noProof/>
              </w:rPr>
              <w:t>15 000</w:t>
            </w:r>
          </w:p>
        </w:tc>
      </w:tr>
      <w:tr w:rsidR="00143B7D" w:rsidRPr="0015468E" w14:paraId="6A9B9690" w14:textId="77777777" w:rsidTr="00663848">
        <w:tc>
          <w:tcPr>
            <w:tcW w:w="0" w:type="auto"/>
            <w:hideMark/>
          </w:tcPr>
          <w:p w14:paraId="3DF6EEE8" w14:textId="77777777" w:rsidR="00143B7D" w:rsidRPr="0015468E" w:rsidRDefault="00143B7D" w:rsidP="00663848">
            <w:pPr>
              <w:spacing w:before="0" w:after="0"/>
              <w:jc w:val="left"/>
              <w:rPr>
                <w:rFonts w:eastAsia="Times New Roman"/>
                <w:noProof/>
                <w:szCs w:val="24"/>
              </w:rPr>
            </w:pPr>
            <w:r w:rsidRPr="0015468E">
              <w:rPr>
                <w:noProof/>
              </w:rPr>
              <w:t>Kadmium</w:t>
            </w:r>
          </w:p>
        </w:tc>
        <w:tc>
          <w:tcPr>
            <w:tcW w:w="0" w:type="auto"/>
            <w:hideMark/>
          </w:tcPr>
          <w:p w14:paraId="45380D9A" w14:textId="77777777" w:rsidR="00143B7D" w:rsidRPr="0015468E" w:rsidRDefault="00143B7D" w:rsidP="00663848">
            <w:pPr>
              <w:spacing w:before="0" w:after="0"/>
              <w:jc w:val="left"/>
              <w:rPr>
                <w:rFonts w:eastAsia="Times New Roman"/>
                <w:noProof/>
                <w:szCs w:val="24"/>
              </w:rPr>
            </w:pPr>
            <w:r w:rsidRPr="0015468E">
              <w:rPr>
                <w:noProof/>
              </w:rPr>
              <w:t>1,3</w:t>
            </w:r>
          </w:p>
        </w:tc>
        <w:tc>
          <w:tcPr>
            <w:tcW w:w="0" w:type="auto"/>
            <w:hideMark/>
          </w:tcPr>
          <w:p w14:paraId="126EA630" w14:textId="77777777" w:rsidR="00143B7D" w:rsidRPr="0015468E" w:rsidRDefault="00143B7D" w:rsidP="00663848">
            <w:pPr>
              <w:spacing w:before="0" w:after="0"/>
              <w:jc w:val="left"/>
              <w:rPr>
                <w:rFonts w:eastAsia="Times New Roman"/>
                <w:noProof/>
                <w:szCs w:val="24"/>
              </w:rPr>
            </w:pPr>
            <w:r w:rsidRPr="0015468E">
              <w:rPr>
                <w:noProof/>
              </w:rPr>
              <w:t>0,3</w:t>
            </w:r>
          </w:p>
        </w:tc>
        <w:tc>
          <w:tcPr>
            <w:tcW w:w="0" w:type="auto"/>
            <w:hideMark/>
          </w:tcPr>
          <w:p w14:paraId="39EA3FBA" w14:textId="77777777" w:rsidR="00143B7D" w:rsidRPr="0015468E" w:rsidRDefault="00143B7D" w:rsidP="00663848">
            <w:pPr>
              <w:spacing w:before="0" w:after="0"/>
              <w:jc w:val="left"/>
              <w:rPr>
                <w:rFonts w:eastAsia="Times New Roman"/>
                <w:noProof/>
                <w:szCs w:val="24"/>
              </w:rPr>
            </w:pPr>
            <w:r w:rsidRPr="0015468E">
              <w:rPr>
                <w:noProof/>
              </w:rPr>
              <w:t>17</w:t>
            </w:r>
          </w:p>
        </w:tc>
      </w:tr>
      <w:tr w:rsidR="00143B7D" w:rsidRPr="0015468E" w14:paraId="2DC4E567" w14:textId="77777777" w:rsidTr="00663848">
        <w:tc>
          <w:tcPr>
            <w:tcW w:w="0" w:type="auto"/>
            <w:hideMark/>
          </w:tcPr>
          <w:p w14:paraId="6DEC03E7" w14:textId="77777777" w:rsidR="00143B7D" w:rsidRPr="0015468E" w:rsidRDefault="00143B7D" w:rsidP="00663848">
            <w:pPr>
              <w:spacing w:before="0" w:after="0"/>
              <w:jc w:val="left"/>
              <w:rPr>
                <w:rFonts w:eastAsia="Times New Roman"/>
                <w:noProof/>
                <w:szCs w:val="24"/>
              </w:rPr>
            </w:pPr>
            <w:r w:rsidRPr="0015468E">
              <w:rPr>
                <w:noProof/>
              </w:rPr>
              <w:t>Kromi III</w:t>
            </w:r>
          </w:p>
        </w:tc>
        <w:tc>
          <w:tcPr>
            <w:tcW w:w="0" w:type="auto"/>
            <w:hideMark/>
          </w:tcPr>
          <w:p w14:paraId="125E9CD9" w14:textId="77777777" w:rsidR="00143B7D" w:rsidRPr="0015468E" w:rsidRDefault="00143B7D" w:rsidP="00663848">
            <w:pPr>
              <w:spacing w:before="0" w:after="0"/>
              <w:jc w:val="left"/>
              <w:rPr>
                <w:rFonts w:eastAsia="Times New Roman"/>
                <w:noProof/>
                <w:szCs w:val="24"/>
              </w:rPr>
            </w:pPr>
            <w:r w:rsidRPr="0015468E">
              <w:rPr>
                <w:noProof/>
              </w:rPr>
              <w:t>37,5</w:t>
            </w:r>
          </w:p>
        </w:tc>
        <w:tc>
          <w:tcPr>
            <w:tcW w:w="0" w:type="auto"/>
            <w:hideMark/>
          </w:tcPr>
          <w:p w14:paraId="52B3E1E9" w14:textId="77777777" w:rsidR="00143B7D" w:rsidRPr="0015468E" w:rsidRDefault="00143B7D" w:rsidP="00663848">
            <w:pPr>
              <w:spacing w:before="0" w:after="0"/>
              <w:jc w:val="left"/>
              <w:rPr>
                <w:rFonts w:eastAsia="Times New Roman"/>
                <w:noProof/>
                <w:szCs w:val="24"/>
              </w:rPr>
            </w:pPr>
            <w:r w:rsidRPr="0015468E">
              <w:rPr>
                <w:noProof/>
              </w:rPr>
              <w:t>9,4</w:t>
            </w:r>
          </w:p>
        </w:tc>
        <w:tc>
          <w:tcPr>
            <w:tcW w:w="0" w:type="auto"/>
            <w:hideMark/>
          </w:tcPr>
          <w:p w14:paraId="59EE8082" w14:textId="77777777" w:rsidR="00143B7D" w:rsidRPr="0015468E" w:rsidRDefault="00143B7D" w:rsidP="00663848">
            <w:pPr>
              <w:spacing w:before="0" w:after="0"/>
              <w:jc w:val="left"/>
              <w:rPr>
                <w:rFonts w:eastAsia="Times New Roman"/>
                <w:noProof/>
                <w:szCs w:val="24"/>
              </w:rPr>
            </w:pPr>
            <w:r w:rsidRPr="0015468E">
              <w:rPr>
                <w:noProof/>
              </w:rPr>
              <w:t>460</w:t>
            </w:r>
          </w:p>
        </w:tc>
      </w:tr>
      <w:tr w:rsidR="00143B7D" w:rsidRPr="0015468E" w14:paraId="00F7153E" w14:textId="77777777" w:rsidTr="00663848">
        <w:tc>
          <w:tcPr>
            <w:tcW w:w="0" w:type="auto"/>
            <w:hideMark/>
          </w:tcPr>
          <w:p w14:paraId="75A162A7" w14:textId="77777777" w:rsidR="00143B7D" w:rsidRPr="0015468E" w:rsidRDefault="00143B7D" w:rsidP="00663848">
            <w:pPr>
              <w:spacing w:before="0" w:after="0"/>
              <w:jc w:val="left"/>
              <w:rPr>
                <w:rFonts w:eastAsia="Times New Roman"/>
                <w:noProof/>
                <w:szCs w:val="24"/>
              </w:rPr>
            </w:pPr>
            <w:r w:rsidRPr="0015468E">
              <w:rPr>
                <w:noProof/>
              </w:rPr>
              <w:t>Kromi VI</w:t>
            </w:r>
          </w:p>
        </w:tc>
        <w:tc>
          <w:tcPr>
            <w:tcW w:w="0" w:type="auto"/>
            <w:hideMark/>
          </w:tcPr>
          <w:p w14:paraId="4B529063" w14:textId="77777777" w:rsidR="00143B7D" w:rsidRPr="0015468E" w:rsidRDefault="00143B7D" w:rsidP="00663848">
            <w:pPr>
              <w:spacing w:before="0" w:after="0"/>
              <w:jc w:val="left"/>
              <w:rPr>
                <w:rFonts w:eastAsia="Times New Roman"/>
                <w:noProof/>
                <w:szCs w:val="24"/>
              </w:rPr>
            </w:pPr>
            <w:r w:rsidRPr="0015468E">
              <w:rPr>
                <w:noProof/>
              </w:rPr>
              <w:t>0,02</w:t>
            </w:r>
          </w:p>
        </w:tc>
        <w:tc>
          <w:tcPr>
            <w:tcW w:w="0" w:type="auto"/>
            <w:hideMark/>
          </w:tcPr>
          <w:p w14:paraId="3979F936" w14:textId="77777777" w:rsidR="00143B7D" w:rsidRPr="0015468E" w:rsidRDefault="00143B7D" w:rsidP="00663848">
            <w:pPr>
              <w:spacing w:before="0" w:after="0"/>
              <w:jc w:val="left"/>
              <w:rPr>
                <w:rFonts w:eastAsia="Times New Roman"/>
                <w:noProof/>
                <w:szCs w:val="24"/>
              </w:rPr>
            </w:pPr>
            <w:r w:rsidRPr="0015468E">
              <w:rPr>
                <w:noProof/>
              </w:rPr>
              <w:t>0,005</w:t>
            </w:r>
          </w:p>
        </w:tc>
        <w:tc>
          <w:tcPr>
            <w:tcW w:w="0" w:type="auto"/>
            <w:hideMark/>
          </w:tcPr>
          <w:p w14:paraId="175A5EE4" w14:textId="77777777" w:rsidR="00143B7D" w:rsidRPr="0015468E" w:rsidRDefault="00143B7D" w:rsidP="00663848">
            <w:pPr>
              <w:spacing w:before="0" w:after="0"/>
              <w:jc w:val="left"/>
              <w:rPr>
                <w:rFonts w:eastAsia="Times New Roman"/>
                <w:noProof/>
                <w:szCs w:val="24"/>
              </w:rPr>
            </w:pPr>
            <w:r w:rsidRPr="0015468E">
              <w:rPr>
                <w:noProof/>
              </w:rPr>
              <w:t>0,053</w:t>
            </w:r>
          </w:p>
        </w:tc>
      </w:tr>
      <w:tr w:rsidR="00143B7D" w:rsidRPr="0015468E" w14:paraId="6DB7C866" w14:textId="77777777" w:rsidTr="00663848">
        <w:tc>
          <w:tcPr>
            <w:tcW w:w="0" w:type="auto"/>
            <w:hideMark/>
          </w:tcPr>
          <w:p w14:paraId="21F698C8" w14:textId="77777777" w:rsidR="00143B7D" w:rsidRPr="0015468E" w:rsidRDefault="00143B7D" w:rsidP="00663848">
            <w:pPr>
              <w:spacing w:before="0" w:after="0"/>
              <w:jc w:val="left"/>
              <w:rPr>
                <w:rFonts w:eastAsia="Times New Roman"/>
                <w:noProof/>
                <w:szCs w:val="24"/>
              </w:rPr>
            </w:pPr>
            <w:r w:rsidRPr="0015468E">
              <w:rPr>
                <w:noProof/>
              </w:rPr>
              <w:t>Koboltti</w:t>
            </w:r>
          </w:p>
        </w:tc>
        <w:tc>
          <w:tcPr>
            <w:tcW w:w="0" w:type="auto"/>
            <w:hideMark/>
          </w:tcPr>
          <w:p w14:paraId="0C4FFF69" w14:textId="77777777" w:rsidR="00143B7D" w:rsidRPr="0015468E" w:rsidRDefault="00143B7D" w:rsidP="00663848">
            <w:pPr>
              <w:spacing w:before="0" w:after="0"/>
              <w:jc w:val="left"/>
              <w:rPr>
                <w:rFonts w:eastAsia="Times New Roman"/>
                <w:noProof/>
                <w:szCs w:val="24"/>
              </w:rPr>
            </w:pPr>
            <w:r w:rsidRPr="0015468E">
              <w:rPr>
                <w:noProof/>
              </w:rPr>
              <w:t>10,5</w:t>
            </w:r>
          </w:p>
        </w:tc>
        <w:tc>
          <w:tcPr>
            <w:tcW w:w="0" w:type="auto"/>
            <w:hideMark/>
          </w:tcPr>
          <w:p w14:paraId="74061A73" w14:textId="77777777" w:rsidR="00143B7D" w:rsidRPr="0015468E" w:rsidRDefault="00143B7D" w:rsidP="00663848">
            <w:pPr>
              <w:spacing w:before="0" w:after="0"/>
              <w:jc w:val="left"/>
              <w:rPr>
                <w:rFonts w:eastAsia="Times New Roman"/>
                <w:noProof/>
                <w:szCs w:val="24"/>
              </w:rPr>
            </w:pPr>
            <w:r w:rsidRPr="0015468E">
              <w:rPr>
                <w:noProof/>
              </w:rPr>
              <w:t>2,6</w:t>
            </w:r>
          </w:p>
        </w:tc>
        <w:tc>
          <w:tcPr>
            <w:tcW w:w="0" w:type="auto"/>
            <w:hideMark/>
          </w:tcPr>
          <w:p w14:paraId="293191EC" w14:textId="77777777" w:rsidR="00143B7D" w:rsidRPr="0015468E" w:rsidRDefault="00143B7D" w:rsidP="00663848">
            <w:pPr>
              <w:spacing w:before="0" w:after="0"/>
              <w:jc w:val="left"/>
              <w:rPr>
                <w:rFonts w:eastAsia="Times New Roman"/>
                <w:noProof/>
                <w:szCs w:val="24"/>
              </w:rPr>
            </w:pPr>
            <w:r w:rsidRPr="0015468E">
              <w:rPr>
                <w:noProof/>
              </w:rPr>
              <w:t>130</w:t>
            </w:r>
          </w:p>
        </w:tc>
      </w:tr>
      <w:tr w:rsidR="00143B7D" w:rsidRPr="0015468E" w14:paraId="5BC6E0AD" w14:textId="77777777" w:rsidTr="00663848">
        <w:tc>
          <w:tcPr>
            <w:tcW w:w="0" w:type="auto"/>
            <w:hideMark/>
          </w:tcPr>
          <w:p w14:paraId="3E8FDDB3" w14:textId="77777777" w:rsidR="00143B7D" w:rsidRPr="0015468E" w:rsidRDefault="00143B7D" w:rsidP="00663848">
            <w:pPr>
              <w:spacing w:before="0" w:after="0"/>
              <w:jc w:val="left"/>
              <w:rPr>
                <w:rFonts w:eastAsia="Times New Roman"/>
                <w:noProof/>
                <w:szCs w:val="24"/>
              </w:rPr>
            </w:pPr>
            <w:r w:rsidRPr="0015468E">
              <w:rPr>
                <w:noProof/>
              </w:rPr>
              <w:t>Kupari</w:t>
            </w:r>
          </w:p>
        </w:tc>
        <w:tc>
          <w:tcPr>
            <w:tcW w:w="0" w:type="auto"/>
            <w:hideMark/>
          </w:tcPr>
          <w:p w14:paraId="3039048E" w14:textId="77777777" w:rsidR="00143B7D" w:rsidRPr="0015468E" w:rsidRDefault="00143B7D" w:rsidP="00663848">
            <w:pPr>
              <w:spacing w:before="0" w:after="0"/>
              <w:jc w:val="left"/>
              <w:rPr>
                <w:rFonts w:eastAsia="Times New Roman"/>
                <w:noProof/>
                <w:szCs w:val="24"/>
              </w:rPr>
            </w:pPr>
            <w:r w:rsidRPr="0015468E">
              <w:rPr>
                <w:noProof/>
              </w:rPr>
              <w:t>622,5</w:t>
            </w:r>
          </w:p>
        </w:tc>
        <w:tc>
          <w:tcPr>
            <w:tcW w:w="0" w:type="auto"/>
            <w:hideMark/>
          </w:tcPr>
          <w:p w14:paraId="16707DFA" w14:textId="77777777" w:rsidR="00143B7D" w:rsidRPr="0015468E" w:rsidRDefault="00143B7D" w:rsidP="00663848">
            <w:pPr>
              <w:spacing w:before="0" w:after="0"/>
              <w:jc w:val="left"/>
              <w:rPr>
                <w:rFonts w:eastAsia="Times New Roman"/>
                <w:noProof/>
                <w:szCs w:val="24"/>
              </w:rPr>
            </w:pPr>
            <w:r w:rsidRPr="0015468E">
              <w:rPr>
                <w:noProof/>
              </w:rPr>
              <w:t>156</w:t>
            </w:r>
          </w:p>
        </w:tc>
        <w:tc>
          <w:tcPr>
            <w:tcW w:w="0" w:type="auto"/>
            <w:hideMark/>
          </w:tcPr>
          <w:p w14:paraId="749D90BF" w14:textId="77777777" w:rsidR="00143B7D" w:rsidRPr="0015468E" w:rsidRDefault="00143B7D" w:rsidP="00663848">
            <w:pPr>
              <w:spacing w:before="0" w:after="0"/>
              <w:jc w:val="left"/>
              <w:rPr>
                <w:rFonts w:eastAsia="Times New Roman"/>
                <w:noProof/>
                <w:szCs w:val="24"/>
              </w:rPr>
            </w:pPr>
            <w:r w:rsidRPr="0015468E">
              <w:rPr>
                <w:noProof/>
              </w:rPr>
              <w:t>7 700</w:t>
            </w:r>
          </w:p>
        </w:tc>
      </w:tr>
      <w:tr w:rsidR="00143B7D" w:rsidRPr="0015468E" w14:paraId="312B7933" w14:textId="77777777" w:rsidTr="00663848">
        <w:tc>
          <w:tcPr>
            <w:tcW w:w="0" w:type="auto"/>
            <w:hideMark/>
          </w:tcPr>
          <w:p w14:paraId="77A63F43" w14:textId="77777777" w:rsidR="00143B7D" w:rsidRPr="0015468E" w:rsidRDefault="00143B7D" w:rsidP="00663848">
            <w:pPr>
              <w:spacing w:before="0" w:after="0"/>
              <w:jc w:val="left"/>
              <w:rPr>
                <w:rFonts w:eastAsia="Times New Roman"/>
                <w:noProof/>
                <w:szCs w:val="24"/>
              </w:rPr>
            </w:pPr>
            <w:r w:rsidRPr="0015468E">
              <w:rPr>
                <w:noProof/>
              </w:rPr>
              <w:t>Lyijy</w:t>
            </w:r>
          </w:p>
        </w:tc>
        <w:tc>
          <w:tcPr>
            <w:tcW w:w="0" w:type="auto"/>
            <w:hideMark/>
          </w:tcPr>
          <w:p w14:paraId="3FD5D531" w14:textId="77777777" w:rsidR="00143B7D" w:rsidRPr="0015468E" w:rsidRDefault="00143B7D" w:rsidP="00663848">
            <w:pPr>
              <w:spacing w:before="0" w:after="0"/>
              <w:jc w:val="left"/>
              <w:rPr>
                <w:rFonts w:eastAsia="Times New Roman"/>
                <w:noProof/>
                <w:szCs w:val="24"/>
              </w:rPr>
            </w:pPr>
            <w:r w:rsidRPr="0015468E">
              <w:rPr>
                <w:noProof/>
              </w:rPr>
              <w:t>2,0</w:t>
            </w:r>
          </w:p>
        </w:tc>
        <w:tc>
          <w:tcPr>
            <w:tcW w:w="0" w:type="auto"/>
            <w:hideMark/>
          </w:tcPr>
          <w:p w14:paraId="0960895A" w14:textId="77777777" w:rsidR="00143B7D" w:rsidRPr="0015468E" w:rsidRDefault="00143B7D" w:rsidP="00663848">
            <w:pPr>
              <w:spacing w:before="0" w:after="0"/>
              <w:jc w:val="left"/>
              <w:rPr>
                <w:rFonts w:eastAsia="Times New Roman"/>
                <w:noProof/>
                <w:szCs w:val="24"/>
              </w:rPr>
            </w:pPr>
            <w:r w:rsidRPr="0015468E">
              <w:rPr>
                <w:noProof/>
              </w:rPr>
              <w:t>0,5</w:t>
            </w:r>
          </w:p>
        </w:tc>
        <w:tc>
          <w:tcPr>
            <w:tcW w:w="0" w:type="auto"/>
            <w:hideMark/>
          </w:tcPr>
          <w:p w14:paraId="5781FF49" w14:textId="77777777" w:rsidR="00143B7D" w:rsidRPr="0015468E" w:rsidRDefault="00143B7D" w:rsidP="00663848">
            <w:pPr>
              <w:spacing w:before="0" w:after="0"/>
              <w:jc w:val="left"/>
              <w:rPr>
                <w:rFonts w:eastAsia="Times New Roman"/>
                <w:noProof/>
                <w:szCs w:val="24"/>
              </w:rPr>
            </w:pPr>
            <w:r w:rsidRPr="0015468E">
              <w:rPr>
                <w:noProof/>
              </w:rPr>
              <w:t>23</w:t>
            </w:r>
          </w:p>
        </w:tc>
      </w:tr>
      <w:tr w:rsidR="00143B7D" w:rsidRPr="0015468E" w14:paraId="14CE5829" w14:textId="77777777" w:rsidTr="00663848">
        <w:tc>
          <w:tcPr>
            <w:tcW w:w="0" w:type="auto"/>
            <w:hideMark/>
          </w:tcPr>
          <w:p w14:paraId="6BD55FA8" w14:textId="77777777" w:rsidR="00143B7D" w:rsidRPr="0015468E" w:rsidRDefault="00143B7D" w:rsidP="00663848">
            <w:pPr>
              <w:spacing w:before="0" w:after="0"/>
              <w:jc w:val="left"/>
              <w:rPr>
                <w:rFonts w:eastAsia="Times New Roman"/>
                <w:noProof/>
                <w:szCs w:val="24"/>
              </w:rPr>
            </w:pPr>
            <w:r w:rsidRPr="0015468E">
              <w:rPr>
                <w:noProof/>
              </w:rPr>
              <w:t>Mangaani</w:t>
            </w:r>
          </w:p>
        </w:tc>
        <w:tc>
          <w:tcPr>
            <w:tcW w:w="0" w:type="auto"/>
            <w:hideMark/>
          </w:tcPr>
          <w:p w14:paraId="73C3B0D5" w14:textId="77777777" w:rsidR="00143B7D" w:rsidRPr="0015468E" w:rsidRDefault="00143B7D" w:rsidP="00663848">
            <w:pPr>
              <w:spacing w:before="0" w:after="0"/>
              <w:jc w:val="left"/>
              <w:rPr>
                <w:rFonts w:eastAsia="Times New Roman"/>
                <w:noProof/>
                <w:szCs w:val="24"/>
              </w:rPr>
            </w:pPr>
            <w:r w:rsidRPr="0015468E">
              <w:rPr>
                <w:noProof/>
              </w:rPr>
              <w:t>1 200</w:t>
            </w:r>
          </w:p>
        </w:tc>
        <w:tc>
          <w:tcPr>
            <w:tcW w:w="0" w:type="auto"/>
            <w:hideMark/>
          </w:tcPr>
          <w:p w14:paraId="3563BE83" w14:textId="77777777" w:rsidR="00143B7D" w:rsidRPr="0015468E" w:rsidRDefault="00143B7D" w:rsidP="00663848">
            <w:pPr>
              <w:spacing w:before="0" w:after="0"/>
              <w:jc w:val="left"/>
              <w:rPr>
                <w:rFonts w:eastAsia="Times New Roman"/>
                <w:noProof/>
                <w:szCs w:val="24"/>
              </w:rPr>
            </w:pPr>
            <w:r w:rsidRPr="0015468E">
              <w:rPr>
                <w:noProof/>
              </w:rPr>
              <w:t>300</w:t>
            </w:r>
          </w:p>
        </w:tc>
        <w:tc>
          <w:tcPr>
            <w:tcW w:w="0" w:type="auto"/>
            <w:hideMark/>
          </w:tcPr>
          <w:p w14:paraId="4E90670E" w14:textId="77777777" w:rsidR="00143B7D" w:rsidRPr="0015468E" w:rsidRDefault="00143B7D" w:rsidP="00663848">
            <w:pPr>
              <w:spacing w:before="0" w:after="0"/>
              <w:jc w:val="left"/>
              <w:rPr>
                <w:rFonts w:eastAsia="Times New Roman"/>
                <w:noProof/>
                <w:szCs w:val="24"/>
              </w:rPr>
            </w:pPr>
            <w:r w:rsidRPr="0015468E">
              <w:rPr>
                <w:noProof/>
              </w:rPr>
              <w:t>15 000</w:t>
            </w:r>
          </w:p>
        </w:tc>
      </w:tr>
      <w:tr w:rsidR="00143B7D" w:rsidRPr="0015468E" w14:paraId="6AB6D5C4" w14:textId="77777777" w:rsidTr="00663848">
        <w:tc>
          <w:tcPr>
            <w:tcW w:w="0" w:type="auto"/>
            <w:hideMark/>
          </w:tcPr>
          <w:p w14:paraId="4B18C8BA" w14:textId="77777777" w:rsidR="00143B7D" w:rsidRPr="0015468E" w:rsidRDefault="00143B7D" w:rsidP="00663848">
            <w:pPr>
              <w:spacing w:before="0" w:after="0"/>
              <w:jc w:val="left"/>
              <w:rPr>
                <w:rFonts w:eastAsia="Times New Roman"/>
                <w:noProof/>
                <w:szCs w:val="24"/>
              </w:rPr>
            </w:pPr>
            <w:r w:rsidRPr="0015468E">
              <w:rPr>
                <w:noProof/>
              </w:rPr>
              <w:t>Elohopea</w:t>
            </w:r>
          </w:p>
        </w:tc>
        <w:tc>
          <w:tcPr>
            <w:tcW w:w="0" w:type="auto"/>
            <w:hideMark/>
          </w:tcPr>
          <w:p w14:paraId="10D96B61" w14:textId="77777777" w:rsidR="00143B7D" w:rsidRPr="0015468E" w:rsidRDefault="00143B7D" w:rsidP="00663848">
            <w:pPr>
              <w:spacing w:before="0" w:after="0"/>
              <w:jc w:val="left"/>
              <w:rPr>
                <w:rFonts w:eastAsia="Times New Roman"/>
                <w:noProof/>
                <w:szCs w:val="24"/>
              </w:rPr>
            </w:pPr>
            <w:r w:rsidRPr="0015468E">
              <w:rPr>
                <w:noProof/>
              </w:rPr>
              <w:t>7,5</w:t>
            </w:r>
          </w:p>
        </w:tc>
        <w:tc>
          <w:tcPr>
            <w:tcW w:w="0" w:type="auto"/>
            <w:hideMark/>
          </w:tcPr>
          <w:p w14:paraId="7FF9199D" w14:textId="77777777" w:rsidR="00143B7D" w:rsidRPr="0015468E" w:rsidRDefault="00143B7D" w:rsidP="00663848">
            <w:pPr>
              <w:spacing w:before="0" w:after="0"/>
              <w:jc w:val="left"/>
              <w:rPr>
                <w:rFonts w:eastAsia="Times New Roman"/>
                <w:noProof/>
                <w:szCs w:val="24"/>
              </w:rPr>
            </w:pPr>
            <w:r w:rsidRPr="0015468E">
              <w:rPr>
                <w:noProof/>
              </w:rPr>
              <w:t>1,9</w:t>
            </w:r>
          </w:p>
        </w:tc>
        <w:tc>
          <w:tcPr>
            <w:tcW w:w="0" w:type="auto"/>
            <w:hideMark/>
          </w:tcPr>
          <w:p w14:paraId="125890C7" w14:textId="77777777" w:rsidR="00143B7D" w:rsidRPr="0015468E" w:rsidRDefault="00143B7D" w:rsidP="00663848">
            <w:pPr>
              <w:spacing w:before="0" w:after="0"/>
              <w:jc w:val="left"/>
              <w:rPr>
                <w:rFonts w:eastAsia="Times New Roman"/>
                <w:noProof/>
                <w:szCs w:val="24"/>
              </w:rPr>
            </w:pPr>
            <w:r w:rsidRPr="0015468E">
              <w:rPr>
                <w:noProof/>
              </w:rPr>
              <w:t>94</w:t>
            </w:r>
          </w:p>
        </w:tc>
      </w:tr>
      <w:tr w:rsidR="00143B7D" w:rsidRPr="0015468E" w14:paraId="41F7E08D" w14:textId="77777777" w:rsidTr="00663848">
        <w:tc>
          <w:tcPr>
            <w:tcW w:w="0" w:type="auto"/>
            <w:hideMark/>
          </w:tcPr>
          <w:p w14:paraId="0333B83E" w14:textId="77777777" w:rsidR="00143B7D" w:rsidRPr="0015468E" w:rsidRDefault="00143B7D" w:rsidP="00663848">
            <w:pPr>
              <w:spacing w:before="0" w:after="0"/>
              <w:jc w:val="left"/>
              <w:rPr>
                <w:rFonts w:eastAsia="Times New Roman"/>
                <w:noProof/>
                <w:szCs w:val="24"/>
              </w:rPr>
            </w:pPr>
            <w:r w:rsidRPr="0015468E">
              <w:rPr>
                <w:noProof/>
              </w:rPr>
              <w:t>Nikkeli</w:t>
            </w:r>
          </w:p>
        </w:tc>
        <w:tc>
          <w:tcPr>
            <w:tcW w:w="0" w:type="auto"/>
            <w:hideMark/>
          </w:tcPr>
          <w:p w14:paraId="722FD58C" w14:textId="77777777" w:rsidR="00143B7D" w:rsidRPr="0015468E" w:rsidRDefault="00143B7D" w:rsidP="00663848">
            <w:pPr>
              <w:spacing w:before="0" w:after="0"/>
              <w:jc w:val="left"/>
              <w:rPr>
                <w:rFonts w:eastAsia="Times New Roman"/>
                <w:noProof/>
                <w:szCs w:val="24"/>
              </w:rPr>
            </w:pPr>
            <w:r w:rsidRPr="0015468E">
              <w:rPr>
                <w:noProof/>
              </w:rPr>
              <w:t>75</w:t>
            </w:r>
          </w:p>
        </w:tc>
        <w:tc>
          <w:tcPr>
            <w:tcW w:w="0" w:type="auto"/>
            <w:hideMark/>
          </w:tcPr>
          <w:p w14:paraId="30205074" w14:textId="77777777" w:rsidR="00143B7D" w:rsidRPr="0015468E" w:rsidRDefault="00143B7D" w:rsidP="00663848">
            <w:pPr>
              <w:spacing w:before="0" w:after="0"/>
              <w:jc w:val="left"/>
              <w:rPr>
                <w:rFonts w:eastAsia="Times New Roman"/>
                <w:noProof/>
                <w:szCs w:val="24"/>
              </w:rPr>
            </w:pPr>
            <w:r w:rsidRPr="0015468E">
              <w:rPr>
                <w:noProof/>
              </w:rPr>
              <w:t>18,8</w:t>
            </w:r>
          </w:p>
        </w:tc>
        <w:tc>
          <w:tcPr>
            <w:tcW w:w="0" w:type="auto"/>
            <w:hideMark/>
          </w:tcPr>
          <w:p w14:paraId="62BB2E9B" w14:textId="77777777" w:rsidR="00143B7D" w:rsidRPr="0015468E" w:rsidRDefault="00143B7D" w:rsidP="00663848">
            <w:pPr>
              <w:spacing w:before="0" w:after="0"/>
              <w:jc w:val="left"/>
              <w:rPr>
                <w:rFonts w:eastAsia="Times New Roman"/>
                <w:noProof/>
                <w:szCs w:val="24"/>
              </w:rPr>
            </w:pPr>
            <w:r w:rsidRPr="0015468E">
              <w:rPr>
                <w:noProof/>
              </w:rPr>
              <w:t>930</w:t>
            </w:r>
          </w:p>
        </w:tc>
      </w:tr>
      <w:tr w:rsidR="00143B7D" w:rsidRPr="0015468E" w14:paraId="037D0729" w14:textId="77777777" w:rsidTr="00663848">
        <w:tc>
          <w:tcPr>
            <w:tcW w:w="0" w:type="auto"/>
            <w:hideMark/>
          </w:tcPr>
          <w:p w14:paraId="5D6E5ECE" w14:textId="77777777" w:rsidR="00143B7D" w:rsidRPr="0015468E" w:rsidRDefault="00143B7D" w:rsidP="00663848">
            <w:pPr>
              <w:spacing w:before="0" w:after="0"/>
              <w:jc w:val="left"/>
              <w:rPr>
                <w:rFonts w:eastAsia="Times New Roman"/>
                <w:noProof/>
                <w:szCs w:val="24"/>
              </w:rPr>
            </w:pPr>
            <w:r w:rsidRPr="0015468E">
              <w:rPr>
                <w:noProof/>
              </w:rPr>
              <w:t>Seleeni</w:t>
            </w:r>
          </w:p>
        </w:tc>
        <w:tc>
          <w:tcPr>
            <w:tcW w:w="0" w:type="auto"/>
            <w:hideMark/>
          </w:tcPr>
          <w:p w14:paraId="6E380004" w14:textId="77777777" w:rsidR="00143B7D" w:rsidRPr="0015468E" w:rsidRDefault="00143B7D" w:rsidP="00663848">
            <w:pPr>
              <w:spacing w:before="0" w:after="0"/>
              <w:jc w:val="left"/>
              <w:rPr>
                <w:rFonts w:eastAsia="Times New Roman"/>
                <w:noProof/>
                <w:szCs w:val="24"/>
              </w:rPr>
            </w:pPr>
            <w:r w:rsidRPr="0015468E">
              <w:rPr>
                <w:noProof/>
              </w:rPr>
              <w:t>37,5</w:t>
            </w:r>
          </w:p>
        </w:tc>
        <w:tc>
          <w:tcPr>
            <w:tcW w:w="0" w:type="auto"/>
            <w:hideMark/>
          </w:tcPr>
          <w:p w14:paraId="75658AF7" w14:textId="77777777" w:rsidR="00143B7D" w:rsidRPr="0015468E" w:rsidRDefault="00143B7D" w:rsidP="00663848">
            <w:pPr>
              <w:spacing w:before="0" w:after="0"/>
              <w:jc w:val="left"/>
              <w:rPr>
                <w:rFonts w:eastAsia="Times New Roman"/>
                <w:noProof/>
                <w:szCs w:val="24"/>
              </w:rPr>
            </w:pPr>
            <w:r w:rsidRPr="0015468E">
              <w:rPr>
                <w:noProof/>
              </w:rPr>
              <w:t>9,4</w:t>
            </w:r>
          </w:p>
        </w:tc>
        <w:tc>
          <w:tcPr>
            <w:tcW w:w="0" w:type="auto"/>
            <w:hideMark/>
          </w:tcPr>
          <w:p w14:paraId="53912D20" w14:textId="77777777" w:rsidR="00143B7D" w:rsidRPr="0015468E" w:rsidRDefault="00143B7D" w:rsidP="00663848">
            <w:pPr>
              <w:spacing w:before="0" w:after="0"/>
              <w:jc w:val="left"/>
              <w:rPr>
                <w:rFonts w:eastAsia="Times New Roman"/>
                <w:noProof/>
                <w:szCs w:val="24"/>
              </w:rPr>
            </w:pPr>
            <w:r w:rsidRPr="0015468E">
              <w:rPr>
                <w:noProof/>
              </w:rPr>
              <w:t>460</w:t>
            </w:r>
          </w:p>
        </w:tc>
      </w:tr>
      <w:tr w:rsidR="00143B7D" w:rsidRPr="0015468E" w14:paraId="4B71B3AD" w14:textId="77777777" w:rsidTr="00663848">
        <w:tc>
          <w:tcPr>
            <w:tcW w:w="0" w:type="auto"/>
            <w:hideMark/>
          </w:tcPr>
          <w:p w14:paraId="6E885DE6" w14:textId="77777777" w:rsidR="00143B7D" w:rsidRPr="0015468E" w:rsidRDefault="00143B7D" w:rsidP="00663848">
            <w:pPr>
              <w:spacing w:before="0" w:after="0"/>
              <w:jc w:val="left"/>
              <w:rPr>
                <w:rFonts w:eastAsia="Times New Roman"/>
                <w:noProof/>
                <w:szCs w:val="24"/>
              </w:rPr>
            </w:pPr>
            <w:r w:rsidRPr="0015468E">
              <w:rPr>
                <w:noProof/>
              </w:rPr>
              <w:t>Strontium</w:t>
            </w:r>
          </w:p>
        </w:tc>
        <w:tc>
          <w:tcPr>
            <w:tcW w:w="0" w:type="auto"/>
            <w:hideMark/>
          </w:tcPr>
          <w:p w14:paraId="00872EA1" w14:textId="77777777" w:rsidR="00143B7D" w:rsidRPr="0015468E" w:rsidRDefault="00143B7D" w:rsidP="00663848">
            <w:pPr>
              <w:spacing w:before="0" w:after="0"/>
              <w:jc w:val="left"/>
              <w:rPr>
                <w:rFonts w:eastAsia="Times New Roman"/>
                <w:noProof/>
                <w:szCs w:val="24"/>
              </w:rPr>
            </w:pPr>
            <w:r w:rsidRPr="0015468E">
              <w:rPr>
                <w:noProof/>
              </w:rPr>
              <w:t>4 500</w:t>
            </w:r>
          </w:p>
        </w:tc>
        <w:tc>
          <w:tcPr>
            <w:tcW w:w="0" w:type="auto"/>
            <w:hideMark/>
          </w:tcPr>
          <w:p w14:paraId="5D148385" w14:textId="77777777" w:rsidR="00143B7D" w:rsidRPr="0015468E" w:rsidRDefault="00143B7D" w:rsidP="00663848">
            <w:pPr>
              <w:spacing w:before="0" w:after="0"/>
              <w:jc w:val="left"/>
              <w:rPr>
                <w:rFonts w:eastAsia="Times New Roman"/>
                <w:noProof/>
                <w:szCs w:val="24"/>
              </w:rPr>
            </w:pPr>
            <w:r w:rsidRPr="0015468E">
              <w:rPr>
                <w:noProof/>
              </w:rPr>
              <w:t>1 125</w:t>
            </w:r>
          </w:p>
        </w:tc>
        <w:tc>
          <w:tcPr>
            <w:tcW w:w="0" w:type="auto"/>
            <w:hideMark/>
          </w:tcPr>
          <w:p w14:paraId="77066586" w14:textId="77777777" w:rsidR="00143B7D" w:rsidRPr="0015468E" w:rsidRDefault="00143B7D" w:rsidP="00663848">
            <w:pPr>
              <w:spacing w:before="0" w:after="0"/>
              <w:jc w:val="left"/>
              <w:rPr>
                <w:rFonts w:eastAsia="Times New Roman"/>
                <w:noProof/>
                <w:szCs w:val="24"/>
              </w:rPr>
            </w:pPr>
            <w:r w:rsidRPr="0015468E">
              <w:rPr>
                <w:noProof/>
              </w:rPr>
              <w:t>56 000</w:t>
            </w:r>
          </w:p>
        </w:tc>
      </w:tr>
      <w:tr w:rsidR="00143B7D" w:rsidRPr="0015468E" w14:paraId="6B8F7CD6" w14:textId="77777777" w:rsidTr="00663848">
        <w:tc>
          <w:tcPr>
            <w:tcW w:w="0" w:type="auto"/>
            <w:hideMark/>
          </w:tcPr>
          <w:p w14:paraId="6406C033" w14:textId="77777777" w:rsidR="00143B7D" w:rsidRPr="0015468E" w:rsidRDefault="00143B7D" w:rsidP="00663848">
            <w:pPr>
              <w:spacing w:before="0" w:after="0"/>
              <w:jc w:val="left"/>
              <w:rPr>
                <w:rFonts w:eastAsia="Times New Roman"/>
                <w:noProof/>
                <w:szCs w:val="24"/>
              </w:rPr>
            </w:pPr>
            <w:r w:rsidRPr="0015468E">
              <w:rPr>
                <w:noProof/>
              </w:rPr>
              <w:t>Tina</w:t>
            </w:r>
          </w:p>
        </w:tc>
        <w:tc>
          <w:tcPr>
            <w:tcW w:w="0" w:type="auto"/>
            <w:hideMark/>
          </w:tcPr>
          <w:p w14:paraId="720841E3" w14:textId="77777777" w:rsidR="00143B7D" w:rsidRPr="0015468E" w:rsidRDefault="00143B7D" w:rsidP="00663848">
            <w:pPr>
              <w:spacing w:before="0" w:after="0"/>
              <w:jc w:val="left"/>
              <w:rPr>
                <w:rFonts w:eastAsia="Times New Roman"/>
                <w:noProof/>
                <w:szCs w:val="24"/>
              </w:rPr>
            </w:pPr>
            <w:r w:rsidRPr="0015468E">
              <w:rPr>
                <w:noProof/>
              </w:rPr>
              <w:t>15 000</w:t>
            </w:r>
          </w:p>
        </w:tc>
        <w:tc>
          <w:tcPr>
            <w:tcW w:w="0" w:type="auto"/>
            <w:hideMark/>
          </w:tcPr>
          <w:p w14:paraId="41D487BE" w14:textId="77777777" w:rsidR="00143B7D" w:rsidRPr="0015468E" w:rsidRDefault="00143B7D" w:rsidP="00663848">
            <w:pPr>
              <w:spacing w:before="0" w:after="0"/>
              <w:jc w:val="left"/>
              <w:rPr>
                <w:rFonts w:eastAsia="Times New Roman"/>
                <w:noProof/>
                <w:szCs w:val="24"/>
              </w:rPr>
            </w:pPr>
            <w:r w:rsidRPr="0015468E">
              <w:rPr>
                <w:noProof/>
              </w:rPr>
              <w:t>3 750</w:t>
            </w:r>
          </w:p>
        </w:tc>
        <w:tc>
          <w:tcPr>
            <w:tcW w:w="0" w:type="auto"/>
            <w:hideMark/>
          </w:tcPr>
          <w:p w14:paraId="11685B9E" w14:textId="77777777" w:rsidR="00143B7D" w:rsidRPr="0015468E" w:rsidRDefault="00143B7D" w:rsidP="00663848">
            <w:pPr>
              <w:spacing w:before="0" w:after="0"/>
              <w:jc w:val="left"/>
              <w:rPr>
                <w:rFonts w:eastAsia="Times New Roman"/>
                <w:noProof/>
                <w:szCs w:val="24"/>
              </w:rPr>
            </w:pPr>
            <w:r w:rsidRPr="0015468E">
              <w:rPr>
                <w:noProof/>
              </w:rPr>
              <w:t>180 000</w:t>
            </w:r>
          </w:p>
        </w:tc>
      </w:tr>
      <w:tr w:rsidR="00143B7D" w:rsidRPr="0015468E" w14:paraId="103CF871" w14:textId="77777777" w:rsidTr="00663848">
        <w:tc>
          <w:tcPr>
            <w:tcW w:w="0" w:type="auto"/>
            <w:hideMark/>
          </w:tcPr>
          <w:p w14:paraId="7AB4FFAC" w14:textId="77777777" w:rsidR="00143B7D" w:rsidRPr="0015468E" w:rsidRDefault="00143B7D" w:rsidP="00663848">
            <w:pPr>
              <w:spacing w:before="0" w:after="0"/>
              <w:jc w:val="left"/>
              <w:rPr>
                <w:rFonts w:eastAsia="Times New Roman"/>
                <w:noProof/>
                <w:szCs w:val="24"/>
              </w:rPr>
            </w:pPr>
            <w:r w:rsidRPr="0015468E">
              <w:rPr>
                <w:noProof/>
              </w:rPr>
              <w:t>Orgaaniset tinayhdisteet</w:t>
            </w:r>
          </w:p>
        </w:tc>
        <w:tc>
          <w:tcPr>
            <w:tcW w:w="0" w:type="auto"/>
            <w:hideMark/>
          </w:tcPr>
          <w:p w14:paraId="0CC152E9" w14:textId="77777777" w:rsidR="00143B7D" w:rsidRPr="0015468E" w:rsidRDefault="00143B7D" w:rsidP="00663848">
            <w:pPr>
              <w:spacing w:before="0" w:after="0"/>
              <w:jc w:val="left"/>
              <w:rPr>
                <w:rFonts w:eastAsia="Times New Roman"/>
                <w:noProof/>
                <w:szCs w:val="24"/>
              </w:rPr>
            </w:pPr>
            <w:r w:rsidRPr="0015468E">
              <w:rPr>
                <w:noProof/>
              </w:rPr>
              <w:t>0,9</w:t>
            </w:r>
          </w:p>
        </w:tc>
        <w:tc>
          <w:tcPr>
            <w:tcW w:w="0" w:type="auto"/>
            <w:hideMark/>
          </w:tcPr>
          <w:p w14:paraId="6F967DFF" w14:textId="77777777" w:rsidR="00143B7D" w:rsidRPr="0015468E" w:rsidRDefault="00143B7D" w:rsidP="00663848">
            <w:pPr>
              <w:spacing w:before="0" w:after="0"/>
              <w:jc w:val="left"/>
              <w:rPr>
                <w:rFonts w:eastAsia="Times New Roman"/>
                <w:noProof/>
                <w:szCs w:val="24"/>
              </w:rPr>
            </w:pPr>
            <w:r w:rsidRPr="0015468E">
              <w:rPr>
                <w:noProof/>
              </w:rPr>
              <w:t>0,2</w:t>
            </w:r>
          </w:p>
        </w:tc>
        <w:tc>
          <w:tcPr>
            <w:tcW w:w="0" w:type="auto"/>
            <w:hideMark/>
          </w:tcPr>
          <w:p w14:paraId="7B6C992B" w14:textId="77777777" w:rsidR="00143B7D" w:rsidRPr="0015468E" w:rsidRDefault="00143B7D" w:rsidP="00663848">
            <w:pPr>
              <w:spacing w:before="0" w:after="0"/>
              <w:jc w:val="left"/>
              <w:rPr>
                <w:rFonts w:eastAsia="Times New Roman"/>
                <w:noProof/>
                <w:szCs w:val="24"/>
              </w:rPr>
            </w:pPr>
            <w:r w:rsidRPr="0015468E">
              <w:rPr>
                <w:noProof/>
              </w:rPr>
              <w:t>12</w:t>
            </w:r>
          </w:p>
        </w:tc>
      </w:tr>
      <w:tr w:rsidR="00143B7D" w:rsidRPr="0015468E" w14:paraId="2736E3AE" w14:textId="77777777" w:rsidTr="00663848">
        <w:tc>
          <w:tcPr>
            <w:tcW w:w="0" w:type="auto"/>
            <w:hideMark/>
          </w:tcPr>
          <w:p w14:paraId="0E13B73C" w14:textId="77777777" w:rsidR="00143B7D" w:rsidRPr="0015468E" w:rsidRDefault="00143B7D" w:rsidP="00663848">
            <w:pPr>
              <w:spacing w:before="0" w:after="0"/>
              <w:jc w:val="left"/>
              <w:rPr>
                <w:rFonts w:eastAsia="Times New Roman"/>
                <w:noProof/>
                <w:szCs w:val="24"/>
              </w:rPr>
            </w:pPr>
            <w:r w:rsidRPr="0015468E">
              <w:rPr>
                <w:noProof/>
              </w:rPr>
              <w:t>Sinkki</w:t>
            </w:r>
          </w:p>
        </w:tc>
        <w:tc>
          <w:tcPr>
            <w:tcW w:w="0" w:type="auto"/>
            <w:hideMark/>
          </w:tcPr>
          <w:p w14:paraId="25692468" w14:textId="77777777" w:rsidR="00143B7D" w:rsidRPr="0015468E" w:rsidRDefault="00143B7D" w:rsidP="00663848">
            <w:pPr>
              <w:spacing w:before="0" w:after="0"/>
              <w:jc w:val="left"/>
              <w:rPr>
                <w:rFonts w:eastAsia="Times New Roman"/>
                <w:noProof/>
                <w:szCs w:val="24"/>
              </w:rPr>
            </w:pPr>
            <w:r w:rsidRPr="0015468E">
              <w:rPr>
                <w:noProof/>
              </w:rPr>
              <w:t>3 750</w:t>
            </w:r>
          </w:p>
        </w:tc>
        <w:tc>
          <w:tcPr>
            <w:tcW w:w="0" w:type="auto"/>
            <w:hideMark/>
          </w:tcPr>
          <w:p w14:paraId="4DA678AE" w14:textId="77777777" w:rsidR="00143B7D" w:rsidRPr="0015468E" w:rsidRDefault="00143B7D" w:rsidP="00663848">
            <w:pPr>
              <w:spacing w:before="0" w:after="0"/>
              <w:jc w:val="left"/>
              <w:rPr>
                <w:rFonts w:eastAsia="Times New Roman"/>
                <w:noProof/>
                <w:szCs w:val="24"/>
              </w:rPr>
            </w:pPr>
            <w:r w:rsidRPr="0015468E">
              <w:rPr>
                <w:noProof/>
              </w:rPr>
              <w:t>938</w:t>
            </w:r>
          </w:p>
        </w:tc>
        <w:tc>
          <w:tcPr>
            <w:tcW w:w="0" w:type="auto"/>
            <w:hideMark/>
          </w:tcPr>
          <w:p w14:paraId="06708F52" w14:textId="77777777" w:rsidR="00143B7D" w:rsidRPr="0015468E" w:rsidRDefault="00143B7D" w:rsidP="00663848">
            <w:pPr>
              <w:spacing w:before="0" w:after="0"/>
              <w:jc w:val="left"/>
              <w:rPr>
                <w:rFonts w:eastAsia="Times New Roman"/>
                <w:noProof/>
                <w:szCs w:val="24"/>
              </w:rPr>
            </w:pPr>
            <w:r w:rsidRPr="0015468E">
              <w:rPr>
                <w:noProof/>
              </w:rPr>
              <w:t>46 000</w:t>
            </w:r>
          </w:p>
        </w:tc>
      </w:tr>
    </w:tbl>
    <w:p w14:paraId="7FC94819" w14:textId="23B76516" w:rsidR="00143B7D" w:rsidRPr="0015468E" w:rsidRDefault="00143B7D" w:rsidP="004D53B8">
      <w:pPr>
        <w:pStyle w:val="Text1"/>
        <w:rPr>
          <w:noProof/>
        </w:rPr>
      </w:pPr>
      <w:r w:rsidRPr="0015468E">
        <w:rPr>
          <w:noProof/>
        </w:rPr>
        <w:t>Näitä raja-arvoja ei sovelleta leluihin tai lelujen komponentteihin tai mikrorakenteellisesti erillisiin lelujen osiin, jotka käsiteltävyytensä, toimintansa, kokonsa tai massansa vuoksi eivät selvästikään voi aiheuttaa riskejä, jotka johtuvat imemisestä, nuolemisesta, nielemisestä tai pitkittyneestä ihokontaktista, jos niitä käytetään 5 artiklan 2 kohdan ensimmäisessä alakohdassa täsmennetyllä tavalla.</w:t>
      </w:r>
    </w:p>
    <w:p w14:paraId="67DFE8A2" w14:textId="77777777" w:rsidR="00C423D6" w:rsidRPr="0015468E" w:rsidRDefault="00C423D6" w:rsidP="00C7766E">
      <w:pPr>
        <w:pStyle w:val="NumPar1"/>
        <w:numPr>
          <w:ilvl w:val="0"/>
          <w:numId w:val="25"/>
        </w:numPr>
        <w:rPr>
          <w:noProof/>
        </w:rPr>
      </w:pPr>
      <w:r w:rsidRPr="0015468E">
        <w:rPr>
          <w:noProof/>
        </w:rPr>
        <w:t>Nitrosamiinit ja nitrosoituvat aineet ovat kiellettyjä alle 36 kuukauden ikäisten lasten käyttöön tarkoitetuissa leluissa tai muissa suuhunpantavissa leluissa, jos ainetta siirtyy vähintään 0,01 mg/kg nitrosamiinien osalta ja 0,1 mg/kg nitrosoituvien aineiden osalta.</w:t>
      </w:r>
    </w:p>
    <w:p w14:paraId="13EC6AF1" w14:textId="77777777" w:rsidR="00143B7D" w:rsidRPr="0015468E" w:rsidRDefault="00C423D6" w:rsidP="00C7766E">
      <w:pPr>
        <w:pStyle w:val="NumPar1"/>
        <w:numPr>
          <w:ilvl w:val="0"/>
          <w:numId w:val="25"/>
        </w:numPr>
        <w:rPr>
          <w:noProof/>
        </w:rPr>
      </w:pPr>
      <w:r w:rsidRPr="0015468E">
        <w:rPr>
          <w:noProof/>
        </w:rPr>
        <w:t xml:space="preserve">Seuraavia leluihin, lelujen komponentteihin tai mikrorakenteellisesti erillisiin lelujen osiin liittyviä raja-arvoja ei saa ylittää: </w:t>
      </w:r>
    </w:p>
    <w:tbl>
      <w:tblPr>
        <w:tblW w:w="9133"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611"/>
        <w:gridCol w:w="943"/>
        <w:gridCol w:w="4579"/>
      </w:tblGrid>
      <w:tr w:rsidR="00143B7D" w:rsidRPr="0015468E" w14:paraId="4FF11B25"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CF5C17" w14:textId="77777777" w:rsidR="00143B7D" w:rsidRPr="0015468E" w:rsidRDefault="00143B7D" w:rsidP="00663848">
            <w:pPr>
              <w:pStyle w:val="tbl-norm"/>
              <w:spacing w:before="60" w:beforeAutospacing="0" w:after="60" w:afterAutospacing="0" w:line="312" w:lineRule="atLeast"/>
              <w:jc w:val="both"/>
              <w:rPr>
                <w:b/>
                <w:bCs/>
                <w:noProof/>
              </w:rPr>
            </w:pPr>
            <w:r w:rsidRPr="0015468E">
              <w:rPr>
                <w:b/>
                <w:noProof/>
              </w:rPr>
              <w:t>Aine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10CD592" w14:textId="77777777" w:rsidR="00143B7D" w:rsidRPr="0015468E" w:rsidRDefault="00143B7D" w:rsidP="00663848">
            <w:pPr>
              <w:pStyle w:val="tbl-norm"/>
              <w:spacing w:before="60" w:beforeAutospacing="0" w:after="60" w:afterAutospacing="0" w:line="312" w:lineRule="atLeast"/>
              <w:jc w:val="both"/>
              <w:rPr>
                <w:b/>
                <w:bCs/>
                <w:noProof/>
              </w:rPr>
            </w:pPr>
            <w:r w:rsidRPr="0015468E">
              <w:rPr>
                <w:b/>
                <w:noProof/>
              </w:rPr>
              <w:t>CAS-numero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469F537" w14:textId="77777777" w:rsidR="00143B7D" w:rsidRPr="0015468E" w:rsidRDefault="00143B7D" w:rsidP="00663848">
            <w:pPr>
              <w:pStyle w:val="tbl-norm"/>
              <w:spacing w:before="60" w:beforeAutospacing="0" w:after="60" w:afterAutospacing="0" w:line="312" w:lineRule="atLeast"/>
              <w:jc w:val="both"/>
              <w:rPr>
                <w:b/>
                <w:bCs/>
                <w:noProof/>
              </w:rPr>
            </w:pPr>
            <w:r w:rsidRPr="0015468E">
              <w:rPr>
                <w:b/>
                <w:noProof/>
              </w:rPr>
              <w:t>Raja-arvo ja soveltamisedellytykset</w:t>
            </w:r>
          </w:p>
        </w:tc>
      </w:tr>
      <w:tr w:rsidR="00143B7D" w:rsidRPr="0015468E" w14:paraId="5E7EF37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AB296A"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TCEP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460B29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115-96-8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CAFC75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 mg/kg (pitoisuusraja)</w:t>
            </w:r>
          </w:p>
        </w:tc>
      </w:tr>
      <w:tr w:rsidR="00143B7D" w:rsidRPr="0015468E" w14:paraId="48A3005E"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74F62DE"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TCPP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B90A66E"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13674-84-5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74DA441"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 mg/kg (pitoisuusraja)</w:t>
            </w:r>
          </w:p>
        </w:tc>
      </w:tr>
      <w:tr w:rsidR="00143B7D" w:rsidRPr="0015468E" w14:paraId="3942B73B"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051FD2D"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TDCP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46A77D2"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13674-87-8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3839047"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 mg/kg (pitoisuusraja)</w:t>
            </w:r>
          </w:p>
        </w:tc>
      </w:tr>
      <w:tr w:rsidR="00143B7D" w:rsidRPr="0015468E" w14:paraId="756061C1"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5E326F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Formamidi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65A4EE2"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75-12-7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19111B0"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20 μg/m</w:t>
            </w:r>
            <w:r w:rsidRPr="0015468E">
              <w:rPr>
                <w:rStyle w:val="superscript"/>
                <w:noProof/>
                <w:sz w:val="17"/>
                <w:vertAlign w:val="superscript"/>
              </w:rPr>
              <w:t>3</w:t>
            </w:r>
            <w:r w:rsidRPr="0015468E">
              <w:rPr>
                <w:noProof/>
              </w:rPr>
              <w:t xml:space="preserve"> (päästöraja) enintään 28 päivää vaahtomaisten lelumateriaalien päästötestin aloittamisesta, kun pitoisuus on suurempi kuin 200 mg/kg (pitoisuuteen perustuva raja-arvo)</w:t>
            </w:r>
          </w:p>
        </w:tc>
      </w:tr>
      <w:tr w:rsidR="00143B7D" w:rsidRPr="0015468E" w14:paraId="53F05454"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D931AA2"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1,2-Bentsisotiatsol-3(2H)-oni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F71738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2634-33-5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E6997C6"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 mg/kg (pitoisuusraja) vesipitoisissa lelumateriaaleissa standardeissa EN 71–10:2005 ja EN 71–11:2005 vahvistettujen menetelmien mukaisesti</w:t>
            </w:r>
          </w:p>
        </w:tc>
      </w:tr>
      <w:tr w:rsidR="00143B7D" w:rsidRPr="0015468E" w14:paraId="0556EB48"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5E00CB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Seuraavien reaktiomassa: 5-kloori-2-metyyli-4-isotiatsolin-3-oni [EY-numero 247-500-7] ja 2-metyyli-2H-isotiatsolin-3-oni [EY-numero 220-239-6] (3:1-seos)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544EB3"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55965-84-9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05C05CA"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 mg/kg (pitoisuusraja) vesipitoisissa lelumateriaaleissa</w:t>
            </w:r>
          </w:p>
        </w:tc>
      </w:tr>
      <w:tr w:rsidR="00143B7D" w:rsidRPr="0015468E" w14:paraId="3D20B5C0"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28CD4E9"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5-kloori-2-metyyli-isotiatsolin-3(2H)-oni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FD0F1D9"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26172-55-4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DDAC768"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0,75 mg/kg (pitoisuusraja) vesipitoisissa lelumateriaaleissa</w:t>
            </w:r>
          </w:p>
        </w:tc>
      </w:tr>
      <w:tr w:rsidR="00143B7D" w:rsidRPr="0015468E" w14:paraId="0FABF486"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AE95FD7"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2-metyyli-isotiatsolin-3(2H)-oni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60E93D2"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2682-20-4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849BB88"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0,25 mg/kg (pitoisuusraja) vesipitoisissa lelumateriaaleissa</w:t>
            </w:r>
          </w:p>
        </w:tc>
      </w:tr>
      <w:tr w:rsidR="00143B7D" w:rsidRPr="0015468E" w14:paraId="3E2DF16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2D08149"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Fenoli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3FCA7BC"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108-95-2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EBBA573"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 mg/l (siirtymisen raja-arvo) polymeerimateriaaleissa standardeissa EN 71-10:2005 ja EN 71-11:2005 vahvistettujen menetelmien mukaisesti.</w:t>
            </w:r>
          </w:p>
          <w:p w14:paraId="6FC6F18F"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10 mg/kg (pitoisuusraja) säilöntäaineena standardeissa EN 71-10:2005 ja EN 71-11:2005 vahvistettujen menetelmien mukaisesti.</w:t>
            </w:r>
          </w:p>
        </w:tc>
      </w:tr>
      <w:tr w:rsidR="00143B7D" w:rsidRPr="0015468E" w14:paraId="11600E96"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39329BB"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Formaldehydi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B4A394"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50-00-0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FF44AE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1,5 mg/l (siirtymisen raja-arvo) lelumateriaalina käytettävässä polymeerissä</w:t>
            </w:r>
          </w:p>
          <w:p w14:paraId="29E9FCC6"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0,062 mg/m</w:t>
            </w:r>
            <w:r w:rsidRPr="0015468E">
              <w:rPr>
                <w:noProof/>
                <w:vertAlign w:val="superscript"/>
              </w:rPr>
              <w:t>3</w:t>
            </w:r>
            <w:r w:rsidRPr="0015468E">
              <w:rPr>
                <w:noProof/>
              </w:rPr>
              <w:t xml:space="preserve"> (päästöraja) lelumateriaalina käytettävässä puussa</w:t>
            </w:r>
          </w:p>
          <w:p w14:paraId="1092F9A5"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30 mg/kg (pitoisuusraja) lelumateriaalina käytettävässä tekstiilissä</w:t>
            </w:r>
          </w:p>
          <w:p w14:paraId="717FEDE1"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30 mg/kg (pitoisuusraja) lelumateriaalina käytettävässä nahassa</w:t>
            </w:r>
          </w:p>
          <w:p w14:paraId="53D5C0C1"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30 mg/kg (pitoisuusraja) lelumateriaalina käytettävässä paperissa</w:t>
            </w:r>
          </w:p>
          <w:p w14:paraId="4A509B3B"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10 mg/kg (pitoisuusraja) vesipohjaisessa lelumateriaalissa.</w:t>
            </w:r>
          </w:p>
        </w:tc>
      </w:tr>
      <w:tr w:rsidR="00143B7D" w:rsidRPr="0015468E" w14:paraId="38A795A9" w14:textId="77777777" w:rsidTr="0066384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D1C5667"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Aniliini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32B72F4" w14:textId="77777777" w:rsidR="00143B7D" w:rsidRPr="0015468E" w:rsidRDefault="00143B7D" w:rsidP="00663848">
            <w:pPr>
              <w:pStyle w:val="tbl-norm"/>
              <w:spacing w:before="60" w:after="60" w:line="312" w:lineRule="atLeast"/>
              <w:rPr>
                <w:noProof/>
              </w:rPr>
            </w:pPr>
            <w:r w:rsidRPr="0015468E">
              <w:rPr>
                <w:noProof/>
              </w:rPr>
              <w:tab/>
            </w:r>
          </w:p>
          <w:p w14:paraId="24E5C3B3" w14:textId="77777777" w:rsidR="00143B7D" w:rsidRPr="0015468E" w:rsidRDefault="00143B7D" w:rsidP="00663848">
            <w:pPr>
              <w:pStyle w:val="tbl-norm"/>
              <w:spacing w:before="60" w:beforeAutospacing="0" w:after="60" w:afterAutospacing="0" w:line="312" w:lineRule="atLeast"/>
              <w:jc w:val="both"/>
              <w:rPr>
                <w:noProof/>
              </w:rPr>
            </w:pPr>
            <w:r w:rsidRPr="0015468E">
              <w:rPr>
                <w:noProof/>
              </w:rPr>
              <w:t>62-53-3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1D916154" w14:textId="77777777" w:rsidR="00143B7D" w:rsidRPr="0015468E" w:rsidRDefault="00143B7D" w:rsidP="00663848">
            <w:pPr>
              <w:pStyle w:val="tbl-norm"/>
              <w:spacing w:before="0" w:beforeAutospacing="0" w:after="0" w:afterAutospacing="0" w:line="312" w:lineRule="atLeast"/>
              <w:rPr>
                <w:noProof/>
              </w:rPr>
            </w:pPr>
            <w:r w:rsidRPr="0015468E">
              <w:rPr>
                <w:noProof/>
              </w:rPr>
              <w:t>30 mg/kg (pitoisuusraja) pelkistävän lohkeamisen jälkeen lelumateriaalina käytettävissä tekstiileissä ja nahassa</w:t>
            </w:r>
          </w:p>
          <w:p w14:paraId="6D4F88F0" w14:textId="77777777" w:rsidR="00143B7D" w:rsidRPr="0015468E" w:rsidRDefault="00143B7D" w:rsidP="00663848">
            <w:pPr>
              <w:pStyle w:val="tbl-norm"/>
              <w:spacing w:before="0" w:beforeAutospacing="0" w:after="0" w:afterAutospacing="0" w:line="312" w:lineRule="atLeast"/>
              <w:rPr>
                <w:noProof/>
              </w:rPr>
            </w:pPr>
          </w:p>
          <w:p w14:paraId="1F454C96" w14:textId="77777777" w:rsidR="00143B7D" w:rsidRPr="0015468E" w:rsidRDefault="00143B7D" w:rsidP="00663848">
            <w:pPr>
              <w:pStyle w:val="tbl-norm"/>
              <w:spacing w:before="0" w:beforeAutospacing="0" w:after="0" w:afterAutospacing="0" w:line="312" w:lineRule="atLeast"/>
              <w:rPr>
                <w:noProof/>
              </w:rPr>
            </w:pPr>
            <w:r w:rsidRPr="0015468E">
              <w:rPr>
                <w:noProof/>
              </w:rPr>
              <w:t>10 mg/kg (pitoisuusraja) vapaana aniliinina sormiväreissä</w:t>
            </w:r>
          </w:p>
          <w:p w14:paraId="4097D176" w14:textId="77777777" w:rsidR="00143B7D" w:rsidRPr="0015468E" w:rsidRDefault="00143B7D" w:rsidP="00663848">
            <w:pPr>
              <w:pStyle w:val="tbl-norm"/>
              <w:spacing w:before="0" w:beforeAutospacing="0" w:after="0" w:afterAutospacing="0" w:line="312" w:lineRule="atLeast"/>
              <w:rPr>
                <w:noProof/>
              </w:rPr>
            </w:pPr>
          </w:p>
          <w:p w14:paraId="1B4B73D6" w14:textId="77777777" w:rsidR="00143B7D" w:rsidRPr="0015468E" w:rsidRDefault="00143B7D">
            <w:pPr>
              <w:pStyle w:val="tbl-norm"/>
              <w:spacing w:before="0" w:beforeAutospacing="0" w:after="0" w:afterAutospacing="0" w:line="312" w:lineRule="atLeast"/>
              <w:jc w:val="both"/>
              <w:rPr>
                <w:noProof/>
              </w:rPr>
            </w:pPr>
            <w:r w:rsidRPr="0015468E">
              <w:rPr>
                <w:noProof/>
              </w:rPr>
              <w:t>30 mg/kg (pitoisuusraja) pelkistävän lohkeamisen jälkeen sormiväreissä</w:t>
            </w:r>
          </w:p>
        </w:tc>
      </w:tr>
    </w:tbl>
    <w:p w14:paraId="102541B9" w14:textId="77777777" w:rsidR="00143B7D" w:rsidRPr="0015468E" w:rsidRDefault="00C423D6" w:rsidP="00C7766E">
      <w:pPr>
        <w:pStyle w:val="NumPar1"/>
        <w:numPr>
          <w:ilvl w:val="0"/>
          <w:numId w:val="25"/>
        </w:numPr>
        <w:rPr>
          <w:noProof/>
        </w:rPr>
      </w:pPr>
      <w:r w:rsidRPr="0015468E">
        <w:rPr>
          <w:noProof/>
        </w:rPr>
        <w:t>Lelut eivät saa sisältää seuraavia allergisoivia hajusteita, paitsi jos esiintymistä lelussa ei voida teknisesti välttää hyvien tuotantotapojen mukaisissa käytännöissä ja jos pitoisuus on enintään 100 mg/kg:</w:t>
      </w:r>
    </w:p>
    <w:tbl>
      <w:tblPr>
        <w:tblStyle w:val="TableGrid"/>
        <w:tblW w:w="0" w:type="auto"/>
        <w:tblLook w:val="04A0" w:firstRow="1" w:lastRow="0" w:firstColumn="1" w:lastColumn="0" w:noHBand="0" w:noVBand="1"/>
      </w:tblPr>
      <w:tblGrid>
        <w:gridCol w:w="1712"/>
        <w:gridCol w:w="5642"/>
        <w:gridCol w:w="1935"/>
      </w:tblGrid>
      <w:tr w:rsidR="00143B7D" w:rsidRPr="0015468E" w14:paraId="03D6E173" w14:textId="77777777" w:rsidTr="00663848">
        <w:tc>
          <w:tcPr>
            <w:tcW w:w="2495" w:type="dxa"/>
          </w:tcPr>
          <w:p w14:paraId="00571B12" w14:textId="77777777" w:rsidR="00143B7D" w:rsidRPr="0015468E" w:rsidRDefault="00143B7D" w:rsidP="00663848">
            <w:pPr>
              <w:rPr>
                <w:noProof/>
              </w:rPr>
            </w:pPr>
            <w:r w:rsidRPr="0015468E">
              <w:rPr>
                <w:b/>
                <w:noProof/>
              </w:rPr>
              <w:t>Nro</w:t>
            </w:r>
          </w:p>
        </w:tc>
        <w:tc>
          <w:tcPr>
            <w:tcW w:w="4201" w:type="dxa"/>
          </w:tcPr>
          <w:p w14:paraId="28B6323F" w14:textId="77777777" w:rsidR="00143B7D" w:rsidRPr="0015468E" w:rsidRDefault="00143B7D" w:rsidP="00663848">
            <w:pPr>
              <w:rPr>
                <w:noProof/>
              </w:rPr>
            </w:pPr>
            <w:r w:rsidRPr="0015468E">
              <w:rPr>
                <w:b/>
                <w:noProof/>
              </w:rPr>
              <w:t>Allergisoivan hajusteen nimi</w:t>
            </w:r>
          </w:p>
        </w:tc>
        <w:tc>
          <w:tcPr>
            <w:tcW w:w="2593" w:type="dxa"/>
          </w:tcPr>
          <w:p w14:paraId="70B250E9" w14:textId="77777777" w:rsidR="00143B7D" w:rsidRPr="0015468E" w:rsidRDefault="00143B7D" w:rsidP="00663848">
            <w:pPr>
              <w:rPr>
                <w:b/>
                <w:noProof/>
              </w:rPr>
            </w:pPr>
            <w:r w:rsidRPr="0015468E">
              <w:rPr>
                <w:b/>
                <w:noProof/>
              </w:rPr>
              <w:t>CAS-numero</w:t>
            </w:r>
          </w:p>
        </w:tc>
      </w:tr>
      <w:tr w:rsidR="00143B7D" w:rsidRPr="0015468E" w14:paraId="1A6736D9" w14:textId="77777777" w:rsidTr="00663848">
        <w:tc>
          <w:tcPr>
            <w:tcW w:w="2495" w:type="dxa"/>
            <w:hideMark/>
          </w:tcPr>
          <w:p w14:paraId="6593B45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w:t>
            </w:r>
          </w:p>
        </w:tc>
        <w:tc>
          <w:tcPr>
            <w:tcW w:w="4201" w:type="dxa"/>
            <w:hideMark/>
          </w:tcPr>
          <w:p w14:paraId="6E7A7D5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Isohirvenjuuriöljy (Inula helenium)</w:t>
            </w:r>
          </w:p>
        </w:tc>
        <w:tc>
          <w:tcPr>
            <w:tcW w:w="2593" w:type="dxa"/>
            <w:hideMark/>
          </w:tcPr>
          <w:p w14:paraId="6C26751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97676-35-2</w:t>
            </w:r>
          </w:p>
        </w:tc>
      </w:tr>
      <w:tr w:rsidR="00143B7D" w:rsidRPr="0015468E" w14:paraId="7F3F7900" w14:textId="77777777" w:rsidTr="00663848">
        <w:tc>
          <w:tcPr>
            <w:tcW w:w="2495" w:type="dxa"/>
            <w:hideMark/>
          </w:tcPr>
          <w:p w14:paraId="04AFD29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w:t>
            </w:r>
          </w:p>
        </w:tc>
        <w:tc>
          <w:tcPr>
            <w:tcW w:w="4201" w:type="dxa"/>
            <w:hideMark/>
          </w:tcPr>
          <w:p w14:paraId="682DACD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Allyyli-isotiosyanaatti</w:t>
            </w:r>
          </w:p>
        </w:tc>
        <w:tc>
          <w:tcPr>
            <w:tcW w:w="2593" w:type="dxa"/>
            <w:hideMark/>
          </w:tcPr>
          <w:p w14:paraId="3B4C755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57-06-7</w:t>
            </w:r>
          </w:p>
        </w:tc>
      </w:tr>
      <w:tr w:rsidR="00143B7D" w:rsidRPr="0015468E" w14:paraId="1335C6A0" w14:textId="77777777" w:rsidTr="00663848">
        <w:tc>
          <w:tcPr>
            <w:tcW w:w="2495" w:type="dxa"/>
            <w:hideMark/>
          </w:tcPr>
          <w:p w14:paraId="4111FDB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w:t>
            </w:r>
          </w:p>
        </w:tc>
        <w:tc>
          <w:tcPr>
            <w:tcW w:w="4201" w:type="dxa"/>
            <w:hideMark/>
          </w:tcPr>
          <w:p w14:paraId="6A404EE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Bentsyylisyanidi</w:t>
            </w:r>
          </w:p>
        </w:tc>
        <w:tc>
          <w:tcPr>
            <w:tcW w:w="2593" w:type="dxa"/>
            <w:hideMark/>
          </w:tcPr>
          <w:p w14:paraId="401F7E1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140-29-4</w:t>
            </w:r>
          </w:p>
        </w:tc>
      </w:tr>
      <w:tr w:rsidR="00143B7D" w:rsidRPr="0015468E" w14:paraId="11241810" w14:textId="77777777" w:rsidTr="00663848">
        <w:tc>
          <w:tcPr>
            <w:tcW w:w="2495" w:type="dxa"/>
            <w:hideMark/>
          </w:tcPr>
          <w:p w14:paraId="1111A26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w:t>
            </w:r>
          </w:p>
        </w:tc>
        <w:tc>
          <w:tcPr>
            <w:tcW w:w="4201" w:type="dxa"/>
            <w:hideMark/>
          </w:tcPr>
          <w:p w14:paraId="6C90C8D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4-tert-Butyylifenoli</w:t>
            </w:r>
          </w:p>
        </w:tc>
        <w:tc>
          <w:tcPr>
            <w:tcW w:w="2593" w:type="dxa"/>
            <w:hideMark/>
          </w:tcPr>
          <w:p w14:paraId="09760ED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98-54-4</w:t>
            </w:r>
          </w:p>
        </w:tc>
      </w:tr>
      <w:tr w:rsidR="00143B7D" w:rsidRPr="0015468E" w14:paraId="54F8EF0A" w14:textId="77777777" w:rsidTr="00663848">
        <w:tc>
          <w:tcPr>
            <w:tcW w:w="2495" w:type="dxa"/>
            <w:hideMark/>
          </w:tcPr>
          <w:p w14:paraId="30BBDC0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w:t>
            </w:r>
          </w:p>
        </w:tc>
        <w:tc>
          <w:tcPr>
            <w:tcW w:w="4201" w:type="dxa"/>
            <w:hideMark/>
          </w:tcPr>
          <w:p w14:paraId="31F3E31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Savikkaöljy (Chenopodium)</w:t>
            </w:r>
          </w:p>
        </w:tc>
        <w:tc>
          <w:tcPr>
            <w:tcW w:w="2593" w:type="dxa"/>
            <w:hideMark/>
          </w:tcPr>
          <w:p w14:paraId="745AA85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8006-99-3</w:t>
            </w:r>
          </w:p>
        </w:tc>
      </w:tr>
      <w:tr w:rsidR="00143B7D" w:rsidRPr="0015468E" w14:paraId="3F01D66D" w14:textId="77777777" w:rsidTr="00663848">
        <w:tc>
          <w:tcPr>
            <w:tcW w:w="2495" w:type="dxa"/>
            <w:hideMark/>
          </w:tcPr>
          <w:p w14:paraId="6CF73FF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w:t>
            </w:r>
          </w:p>
        </w:tc>
        <w:tc>
          <w:tcPr>
            <w:tcW w:w="4201" w:type="dxa"/>
            <w:hideMark/>
          </w:tcPr>
          <w:p w14:paraId="645D4E0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Syklaamialkoholi</w:t>
            </w:r>
          </w:p>
        </w:tc>
        <w:tc>
          <w:tcPr>
            <w:tcW w:w="2593" w:type="dxa"/>
            <w:hideMark/>
          </w:tcPr>
          <w:p w14:paraId="6A86589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4756-19-8</w:t>
            </w:r>
          </w:p>
        </w:tc>
      </w:tr>
      <w:tr w:rsidR="00143B7D" w:rsidRPr="0015468E" w14:paraId="7B285026" w14:textId="77777777" w:rsidTr="00663848">
        <w:tc>
          <w:tcPr>
            <w:tcW w:w="2495" w:type="dxa"/>
            <w:hideMark/>
          </w:tcPr>
          <w:p w14:paraId="448BDC3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w:t>
            </w:r>
          </w:p>
        </w:tc>
        <w:tc>
          <w:tcPr>
            <w:tcW w:w="4201" w:type="dxa"/>
            <w:hideMark/>
          </w:tcPr>
          <w:p w14:paraId="448B911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Dietyylimaleaatti</w:t>
            </w:r>
          </w:p>
        </w:tc>
        <w:tc>
          <w:tcPr>
            <w:tcW w:w="2593" w:type="dxa"/>
            <w:hideMark/>
          </w:tcPr>
          <w:p w14:paraId="394A86F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141-05-9</w:t>
            </w:r>
          </w:p>
        </w:tc>
      </w:tr>
      <w:tr w:rsidR="00143B7D" w:rsidRPr="0015468E" w14:paraId="4DE1452B" w14:textId="77777777" w:rsidTr="00663848">
        <w:tc>
          <w:tcPr>
            <w:tcW w:w="2495" w:type="dxa"/>
            <w:hideMark/>
          </w:tcPr>
          <w:p w14:paraId="5497B84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w:t>
            </w:r>
          </w:p>
        </w:tc>
        <w:tc>
          <w:tcPr>
            <w:tcW w:w="4201" w:type="dxa"/>
            <w:hideMark/>
          </w:tcPr>
          <w:p w14:paraId="5B84E94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Dihydrokumariini</w:t>
            </w:r>
          </w:p>
        </w:tc>
        <w:tc>
          <w:tcPr>
            <w:tcW w:w="2593" w:type="dxa"/>
            <w:hideMark/>
          </w:tcPr>
          <w:p w14:paraId="14F6748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119-84-6</w:t>
            </w:r>
          </w:p>
        </w:tc>
      </w:tr>
      <w:tr w:rsidR="00143B7D" w:rsidRPr="0015468E" w14:paraId="4F60A5B8" w14:textId="77777777" w:rsidTr="00663848">
        <w:tc>
          <w:tcPr>
            <w:tcW w:w="2495" w:type="dxa"/>
            <w:hideMark/>
          </w:tcPr>
          <w:p w14:paraId="5627729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w:t>
            </w:r>
          </w:p>
        </w:tc>
        <w:tc>
          <w:tcPr>
            <w:tcW w:w="4201" w:type="dxa"/>
            <w:hideMark/>
          </w:tcPr>
          <w:p w14:paraId="4262E66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2,4-Dihydroksi-3-metyylibentsaldehydi</w:t>
            </w:r>
          </w:p>
        </w:tc>
        <w:tc>
          <w:tcPr>
            <w:tcW w:w="2593" w:type="dxa"/>
            <w:hideMark/>
          </w:tcPr>
          <w:p w14:paraId="672D494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6248-20-0</w:t>
            </w:r>
          </w:p>
        </w:tc>
      </w:tr>
      <w:tr w:rsidR="00143B7D" w:rsidRPr="0015468E" w14:paraId="30C37167" w14:textId="77777777" w:rsidTr="00663848">
        <w:tc>
          <w:tcPr>
            <w:tcW w:w="2495" w:type="dxa"/>
            <w:hideMark/>
          </w:tcPr>
          <w:p w14:paraId="49C272E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w:t>
            </w:r>
          </w:p>
        </w:tc>
        <w:tc>
          <w:tcPr>
            <w:tcW w:w="4201" w:type="dxa"/>
            <w:hideMark/>
          </w:tcPr>
          <w:p w14:paraId="43BE4FA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3,7-Dimetyyli-2-okten-1-oli (6,7- dihydrogeranioli)</w:t>
            </w:r>
          </w:p>
        </w:tc>
        <w:tc>
          <w:tcPr>
            <w:tcW w:w="2593" w:type="dxa"/>
            <w:hideMark/>
          </w:tcPr>
          <w:p w14:paraId="77025D5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40607-48-5</w:t>
            </w:r>
          </w:p>
        </w:tc>
      </w:tr>
      <w:tr w:rsidR="00143B7D" w:rsidRPr="0015468E" w14:paraId="3DEB5734" w14:textId="77777777" w:rsidTr="00663848">
        <w:tc>
          <w:tcPr>
            <w:tcW w:w="2495" w:type="dxa"/>
            <w:hideMark/>
          </w:tcPr>
          <w:p w14:paraId="54E2491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w:t>
            </w:r>
          </w:p>
        </w:tc>
        <w:tc>
          <w:tcPr>
            <w:tcW w:w="4201" w:type="dxa"/>
            <w:hideMark/>
          </w:tcPr>
          <w:p w14:paraId="081A0A6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4,6-Dimetyyli-8-tert-butyylikumariini</w:t>
            </w:r>
          </w:p>
        </w:tc>
        <w:tc>
          <w:tcPr>
            <w:tcW w:w="2593" w:type="dxa"/>
            <w:hideMark/>
          </w:tcPr>
          <w:p w14:paraId="6A0E33E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17874-34-9</w:t>
            </w:r>
          </w:p>
        </w:tc>
      </w:tr>
      <w:tr w:rsidR="00143B7D" w:rsidRPr="0015468E" w14:paraId="4158BC5B" w14:textId="77777777" w:rsidTr="00663848">
        <w:tc>
          <w:tcPr>
            <w:tcW w:w="2495" w:type="dxa"/>
            <w:hideMark/>
          </w:tcPr>
          <w:p w14:paraId="087D37A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w:t>
            </w:r>
          </w:p>
        </w:tc>
        <w:tc>
          <w:tcPr>
            <w:tcW w:w="4201" w:type="dxa"/>
            <w:hideMark/>
          </w:tcPr>
          <w:p w14:paraId="46CC489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Dimetyylisitrakonaatti</w:t>
            </w:r>
          </w:p>
        </w:tc>
        <w:tc>
          <w:tcPr>
            <w:tcW w:w="2593" w:type="dxa"/>
            <w:hideMark/>
          </w:tcPr>
          <w:p w14:paraId="2608F98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617-54-9</w:t>
            </w:r>
          </w:p>
        </w:tc>
      </w:tr>
      <w:tr w:rsidR="00143B7D" w:rsidRPr="0015468E" w14:paraId="58C42920" w14:textId="77777777" w:rsidTr="00663848">
        <w:tc>
          <w:tcPr>
            <w:tcW w:w="2495" w:type="dxa"/>
            <w:hideMark/>
          </w:tcPr>
          <w:p w14:paraId="043EB78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(13)</w:t>
            </w:r>
          </w:p>
        </w:tc>
        <w:tc>
          <w:tcPr>
            <w:tcW w:w="4201" w:type="dxa"/>
            <w:hideMark/>
          </w:tcPr>
          <w:p w14:paraId="75130F3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7,11-Dimetyyli-4,6,10-dodekatrien-3-oni</w:t>
            </w:r>
          </w:p>
        </w:tc>
        <w:tc>
          <w:tcPr>
            <w:tcW w:w="2593" w:type="dxa"/>
            <w:hideMark/>
          </w:tcPr>
          <w:p w14:paraId="773C20D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26651-96-7</w:t>
            </w:r>
          </w:p>
        </w:tc>
      </w:tr>
      <w:tr w:rsidR="00143B7D" w:rsidRPr="0015468E" w14:paraId="5FCE13AF" w14:textId="77777777" w:rsidTr="00663848">
        <w:tc>
          <w:tcPr>
            <w:tcW w:w="2495" w:type="dxa"/>
            <w:hideMark/>
          </w:tcPr>
          <w:p w14:paraId="786A8EC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(14)</w:t>
            </w:r>
          </w:p>
        </w:tc>
        <w:tc>
          <w:tcPr>
            <w:tcW w:w="4201" w:type="dxa"/>
            <w:hideMark/>
          </w:tcPr>
          <w:p w14:paraId="2AF5816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6,10-Dimetyyli-3,5,9-undekatrien-2-oni</w:t>
            </w:r>
          </w:p>
        </w:tc>
        <w:tc>
          <w:tcPr>
            <w:tcW w:w="2593" w:type="dxa"/>
            <w:hideMark/>
          </w:tcPr>
          <w:p w14:paraId="27721CF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141-10-6</w:t>
            </w:r>
          </w:p>
        </w:tc>
      </w:tr>
      <w:tr w:rsidR="00143B7D" w:rsidRPr="0015468E" w14:paraId="67756FB5" w14:textId="77777777" w:rsidTr="00663848">
        <w:tc>
          <w:tcPr>
            <w:tcW w:w="2495" w:type="dxa"/>
            <w:hideMark/>
          </w:tcPr>
          <w:p w14:paraId="7FD6064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(15)</w:t>
            </w:r>
          </w:p>
        </w:tc>
        <w:tc>
          <w:tcPr>
            <w:tcW w:w="4201" w:type="dxa"/>
            <w:hideMark/>
          </w:tcPr>
          <w:p w14:paraId="50BAB1B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Difenyyliamiini</w:t>
            </w:r>
          </w:p>
        </w:tc>
        <w:tc>
          <w:tcPr>
            <w:tcW w:w="2593" w:type="dxa"/>
            <w:hideMark/>
          </w:tcPr>
          <w:p w14:paraId="2541C6D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122-39-4</w:t>
            </w:r>
          </w:p>
        </w:tc>
      </w:tr>
      <w:tr w:rsidR="00143B7D" w:rsidRPr="0015468E" w14:paraId="617127F3" w14:textId="77777777" w:rsidTr="00663848">
        <w:tc>
          <w:tcPr>
            <w:tcW w:w="2495" w:type="dxa"/>
            <w:hideMark/>
          </w:tcPr>
          <w:p w14:paraId="1F4B518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(16)</w:t>
            </w:r>
          </w:p>
        </w:tc>
        <w:tc>
          <w:tcPr>
            <w:tcW w:w="4201" w:type="dxa"/>
            <w:hideMark/>
          </w:tcPr>
          <w:p w14:paraId="2783EC5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Etyyliakrylaatti</w:t>
            </w:r>
          </w:p>
        </w:tc>
        <w:tc>
          <w:tcPr>
            <w:tcW w:w="2593" w:type="dxa"/>
            <w:hideMark/>
          </w:tcPr>
          <w:p w14:paraId="0B0F350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140-88-5</w:t>
            </w:r>
          </w:p>
        </w:tc>
      </w:tr>
      <w:tr w:rsidR="00143B7D" w:rsidRPr="0015468E" w14:paraId="25CAF2E0" w14:textId="77777777" w:rsidTr="00663848">
        <w:tc>
          <w:tcPr>
            <w:tcW w:w="2495" w:type="dxa"/>
            <w:hideMark/>
          </w:tcPr>
          <w:p w14:paraId="4D16852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(17)</w:t>
            </w:r>
          </w:p>
        </w:tc>
        <w:tc>
          <w:tcPr>
            <w:tcW w:w="4201" w:type="dxa"/>
            <w:hideMark/>
          </w:tcPr>
          <w:p w14:paraId="73FEBD8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Viikunanlehti, tuoreena ja valmisteena</w:t>
            </w:r>
          </w:p>
        </w:tc>
        <w:tc>
          <w:tcPr>
            <w:tcW w:w="2593" w:type="dxa"/>
            <w:hideMark/>
          </w:tcPr>
          <w:p w14:paraId="0EBA8D4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68916-52-9</w:t>
            </w:r>
          </w:p>
        </w:tc>
      </w:tr>
      <w:tr w:rsidR="00143B7D" w:rsidRPr="0015468E" w14:paraId="30B5DB93" w14:textId="77777777" w:rsidTr="00663848">
        <w:tc>
          <w:tcPr>
            <w:tcW w:w="2495" w:type="dxa"/>
            <w:hideMark/>
          </w:tcPr>
          <w:p w14:paraId="75D44E8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(18)</w:t>
            </w:r>
          </w:p>
        </w:tc>
        <w:tc>
          <w:tcPr>
            <w:tcW w:w="4201" w:type="dxa"/>
            <w:hideMark/>
          </w:tcPr>
          <w:p w14:paraId="6CD61C2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trans-2-Heptenaali</w:t>
            </w:r>
          </w:p>
        </w:tc>
        <w:tc>
          <w:tcPr>
            <w:tcW w:w="2593" w:type="dxa"/>
            <w:hideMark/>
          </w:tcPr>
          <w:p w14:paraId="6D033FD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18829-55-5</w:t>
            </w:r>
          </w:p>
        </w:tc>
      </w:tr>
      <w:tr w:rsidR="00143B7D" w:rsidRPr="0015468E" w14:paraId="2F07703E" w14:textId="77777777" w:rsidTr="00663848">
        <w:tc>
          <w:tcPr>
            <w:tcW w:w="2495" w:type="dxa"/>
            <w:hideMark/>
          </w:tcPr>
          <w:p w14:paraId="4BB56B9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(19)</w:t>
            </w:r>
          </w:p>
        </w:tc>
        <w:tc>
          <w:tcPr>
            <w:tcW w:w="4201" w:type="dxa"/>
            <w:hideMark/>
          </w:tcPr>
          <w:p w14:paraId="09ED943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trans-2-Heksenaalidietyyliasetaali</w:t>
            </w:r>
          </w:p>
        </w:tc>
        <w:tc>
          <w:tcPr>
            <w:tcW w:w="2593" w:type="dxa"/>
            <w:hideMark/>
          </w:tcPr>
          <w:p w14:paraId="7A5BCE5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67746-30-9</w:t>
            </w:r>
          </w:p>
        </w:tc>
      </w:tr>
      <w:tr w:rsidR="00143B7D" w:rsidRPr="0015468E" w14:paraId="734243A9" w14:textId="77777777" w:rsidTr="00663848">
        <w:tc>
          <w:tcPr>
            <w:tcW w:w="2495" w:type="dxa"/>
            <w:hideMark/>
          </w:tcPr>
          <w:p w14:paraId="4B69BA9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(20)</w:t>
            </w:r>
          </w:p>
        </w:tc>
        <w:tc>
          <w:tcPr>
            <w:tcW w:w="4201" w:type="dxa"/>
            <w:hideMark/>
          </w:tcPr>
          <w:p w14:paraId="3227F1F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trans-2-Heksenaalidimetyyliasetaali</w:t>
            </w:r>
          </w:p>
        </w:tc>
        <w:tc>
          <w:tcPr>
            <w:tcW w:w="2593" w:type="dxa"/>
            <w:hideMark/>
          </w:tcPr>
          <w:p w14:paraId="4179A88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18318-83-7</w:t>
            </w:r>
          </w:p>
        </w:tc>
      </w:tr>
      <w:tr w:rsidR="00143B7D" w:rsidRPr="0015468E" w14:paraId="56DD5860" w14:textId="77777777" w:rsidTr="00663848">
        <w:tc>
          <w:tcPr>
            <w:tcW w:w="2495" w:type="dxa"/>
            <w:hideMark/>
          </w:tcPr>
          <w:p w14:paraId="502AB2B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(21)</w:t>
            </w:r>
          </w:p>
        </w:tc>
        <w:tc>
          <w:tcPr>
            <w:tcW w:w="4201" w:type="dxa"/>
            <w:hideMark/>
          </w:tcPr>
          <w:p w14:paraId="1115F35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Hydroabietyylialkoholi</w:t>
            </w:r>
          </w:p>
        </w:tc>
        <w:tc>
          <w:tcPr>
            <w:tcW w:w="2593" w:type="dxa"/>
            <w:hideMark/>
          </w:tcPr>
          <w:p w14:paraId="1226001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13393-93-6</w:t>
            </w:r>
          </w:p>
        </w:tc>
      </w:tr>
      <w:tr w:rsidR="00143B7D" w:rsidRPr="0015468E" w14:paraId="0B4716CF" w14:textId="77777777" w:rsidTr="00663848">
        <w:tc>
          <w:tcPr>
            <w:tcW w:w="2495" w:type="dxa"/>
            <w:hideMark/>
          </w:tcPr>
          <w:p w14:paraId="049450A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(22)</w:t>
            </w:r>
          </w:p>
        </w:tc>
        <w:tc>
          <w:tcPr>
            <w:tcW w:w="4201" w:type="dxa"/>
            <w:hideMark/>
          </w:tcPr>
          <w:p w14:paraId="48E751E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4-Etoksifenoli</w:t>
            </w:r>
          </w:p>
        </w:tc>
        <w:tc>
          <w:tcPr>
            <w:tcW w:w="2593" w:type="dxa"/>
            <w:hideMark/>
          </w:tcPr>
          <w:p w14:paraId="6D3E54C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622-62-8</w:t>
            </w:r>
          </w:p>
        </w:tc>
      </w:tr>
      <w:tr w:rsidR="00143B7D" w:rsidRPr="0015468E" w14:paraId="02003DF1" w14:textId="77777777" w:rsidTr="00663848">
        <w:tc>
          <w:tcPr>
            <w:tcW w:w="2495" w:type="dxa"/>
            <w:hideMark/>
          </w:tcPr>
          <w:p w14:paraId="4142C5D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(23)</w:t>
            </w:r>
          </w:p>
        </w:tc>
        <w:tc>
          <w:tcPr>
            <w:tcW w:w="4201" w:type="dxa"/>
            <w:hideMark/>
          </w:tcPr>
          <w:p w14:paraId="39AB826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6-Isopropyyli-2-dekahydronaftalenoli</w:t>
            </w:r>
          </w:p>
        </w:tc>
        <w:tc>
          <w:tcPr>
            <w:tcW w:w="2593" w:type="dxa"/>
            <w:hideMark/>
          </w:tcPr>
          <w:p w14:paraId="03B641A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34131-99-2</w:t>
            </w:r>
          </w:p>
        </w:tc>
      </w:tr>
      <w:tr w:rsidR="00143B7D" w:rsidRPr="0015468E" w14:paraId="14197784" w14:textId="77777777" w:rsidTr="00663848">
        <w:tc>
          <w:tcPr>
            <w:tcW w:w="2495" w:type="dxa"/>
            <w:hideMark/>
          </w:tcPr>
          <w:p w14:paraId="5E54FD7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(24)</w:t>
            </w:r>
          </w:p>
        </w:tc>
        <w:tc>
          <w:tcPr>
            <w:tcW w:w="4201" w:type="dxa"/>
            <w:hideMark/>
          </w:tcPr>
          <w:p w14:paraId="7D8CEA4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7-Metoksikumariini</w:t>
            </w:r>
          </w:p>
        </w:tc>
        <w:tc>
          <w:tcPr>
            <w:tcW w:w="2593" w:type="dxa"/>
            <w:hideMark/>
          </w:tcPr>
          <w:p w14:paraId="2204255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531-59-9</w:t>
            </w:r>
          </w:p>
        </w:tc>
      </w:tr>
      <w:tr w:rsidR="00143B7D" w:rsidRPr="0015468E" w14:paraId="4F45D675" w14:textId="77777777" w:rsidTr="00663848">
        <w:tc>
          <w:tcPr>
            <w:tcW w:w="2495" w:type="dxa"/>
            <w:hideMark/>
          </w:tcPr>
          <w:p w14:paraId="300AAE9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(25)</w:t>
            </w:r>
          </w:p>
        </w:tc>
        <w:tc>
          <w:tcPr>
            <w:tcW w:w="4201" w:type="dxa"/>
            <w:hideMark/>
          </w:tcPr>
          <w:p w14:paraId="24D7993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4-Metoksifenoli</w:t>
            </w:r>
          </w:p>
        </w:tc>
        <w:tc>
          <w:tcPr>
            <w:tcW w:w="2593" w:type="dxa"/>
            <w:hideMark/>
          </w:tcPr>
          <w:p w14:paraId="7E1D90B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150-76-5</w:t>
            </w:r>
          </w:p>
        </w:tc>
      </w:tr>
      <w:tr w:rsidR="00143B7D" w:rsidRPr="0015468E" w14:paraId="27FB79C8" w14:textId="77777777" w:rsidTr="00663848">
        <w:tc>
          <w:tcPr>
            <w:tcW w:w="2495" w:type="dxa"/>
            <w:hideMark/>
          </w:tcPr>
          <w:p w14:paraId="45412AD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(26)</w:t>
            </w:r>
          </w:p>
        </w:tc>
        <w:tc>
          <w:tcPr>
            <w:tcW w:w="4201" w:type="dxa"/>
            <w:hideMark/>
          </w:tcPr>
          <w:p w14:paraId="70150F8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4-(p-Metoksifenyyli)-3-buten-2-oni</w:t>
            </w:r>
          </w:p>
        </w:tc>
        <w:tc>
          <w:tcPr>
            <w:tcW w:w="2593" w:type="dxa"/>
            <w:hideMark/>
          </w:tcPr>
          <w:p w14:paraId="7301D2A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943-88-4</w:t>
            </w:r>
          </w:p>
        </w:tc>
      </w:tr>
      <w:tr w:rsidR="00143B7D" w:rsidRPr="0015468E" w14:paraId="7BC2B56D" w14:textId="77777777" w:rsidTr="00663848">
        <w:tc>
          <w:tcPr>
            <w:tcW w:w="2495" w:type="dxa"/>
            <w:hideMark/>
          </w:tcPr>
          <w:p w14:paraId="757BC62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(27)</w:t>
            </w:r>
          </w:p>
        </w:tc>
        <w:tc>
          <w:tcPr>
            <w:tcW w:w="4201" w:type="dxa"/>
            <w:hideMark/>
          </w:tcPr>
          <w:p w14:paraId="286D672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1-(p-Metoksifenyyli)-1-penten-3-oni</w:t>
            </w:r>
          </w:p>
        </w:tc>
        <w:tc>
          <w:tcPr>
            <w:tcW w:w="2593" w:type="dxa"/>
            <w:hideMark/>
          </w:tcPr>
          <w:p w14:paraId="081A808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104-27-8</w:t>
            </w:r>
          </w:p>
        </w:tc>
      </w:tr>
      <w:tr w:rsidR="00143B7D" w:rsidRPr="0015468E" w14:paraId="6D56DCF8" w14:textId="77777777" w:rsidTr="00663848">
        <w:tc>
          <w:tcPr>
            <w:tcW w:w="2495" w:type="dxa"/>
            <w:hideMark/>
          </w:tcPr>
          <w:p w14:paraId="77B721B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(28)</w:t>
            </w:r>
          </w:p>
        </w:tc>
        <w:tc>
          <w:tcPr>
            <w:tcW w:w="4201" w:type="dxa"/>
            <w:hideMark/>
          </w:tcPr>
          <w:p w14:paraId="4796355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Metyyli-trans-2-butenoaatti</w:t>
            </w:r>
          </w:p>
        </w:tc>
        <w:tc>
          <w:tcPr>
            <w:tcW w:w="2593" w:type="dxa"/>
            <w:hideMark/>
          </w:tcPr>
          <w:p w14:paraId="688910D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623-43-8</w:t>
            </w:r>
          </w:p>
        </w:tc>
      </w:tr>
      <w:tr w:rsidR="00143B7D" w:rsidRPr="0015468E" w14:paraId="68305AF2" w14:textId="77777777" w:rsidTr="00663848">
        <w:tc>
          <w:tcPr>
            <w:tcW w:w="2495" w:type="dxa"/>
            <w:hideMark/>
          </w:tcPr>
          <w:p w14:paraId="3867F50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(29)</w:t>
            </w:r>
          </w:p>
        </w:tc>
        <w:tc>
          <w:tcPr>
            <w:tcW w:w="4201" w:type="dxa"/>
            <w:hideMark/>
          </w:tcPr>
          <w:p w14:paraId="072FECC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6-Metyylikumariini</w:t>
            </w:r>
          </w:p>
        </w:tc>
        <w:tc>
          <w:tcPr>
            <w:tcW w:w="2593" w:type="dxa"/>
            <w:hideMark/>
          </w:tcPr>
          <w:p w14:paraId="549B62F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92-48-8</w:t>
            </w:r>
          </w:p>
        </w:tc>
      </w:tr>
      <w:tr w:rsidR="00143B7D" w:rsidRPr="0015468E" w14:paraId="37404C16" w14:textId="77777777" w:rsidTr="00663848">
        <w:tc>
          <w:tcPr>
            <w:tcW w:w="2495" w:type="dxa"/>
            <w:hideMark/>
          </w:tcPr>
          <w:p w14:paraId="221DDF1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(30)</w:t>
            </w:r>
          </w:p>
        </w:tc>
        <w:tc>
          <w:tcPr>
            <w:tcW w:w="4201" w:type="dxa"/>
            <w:hideMark/>
          </w:tcPr>
          <w:p w14:paraId="6F05364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7-Metyylikumariini</w:t>
            </w:r>
          </w:p>
        </w:tc>
        <w:tc>
          <w:tcPr>
            <w:tcW w:w="2593" w:type="dxa"/>
            <w:hideMark/>
          </w:tcPr>
          <w:p w14:paraId="35FFF3F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2445-83-2</w:t>
            </w:r>
          </w:p>
        </w:tc>
      </w:tr>
      <w:tr w:rsidR="00143B7D" w:rsidRPr="0015468E" w14:paraId="4BCDEF36" w14:textId="77777777" w:rsidTr="00663848">
        <w:tc>
          <w:tcPr>
            <w:tcW w:w="2495" w:type="dxa"/>
            <w:hideMark/>
          </w:tcPr>
          <w:p w14:paraId="38B3C8A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(31)</w:t>
            </w:r>
          </w:p>
        </w:tc>
        <w:tc>
          <w:tcPr>
            <w:tcW w:w="4201" w:type="dxa"/>
            <w:hideMark/>
          </w:tcPr>
          <w:p w14:paraId="64256E4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5-Metyyli-2,3-heksaanidioni</w:t>
            </w:r>
          </w:p>
        </w:tc>
        <w:tc>
          <w:tcPr>
            <w:tcW w:w="2593" w:type="dxa"/>
            <w:hideMark/>
          </w:tcPr>
          <w:p w14:paraId="0B04A22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13706-86-0</w:t>
            </w:r>
          </w:p>
        </w:tc>
      </w:tr>
      <w:tr w:rsidR="00143B7D" w:rsidRPr="0015468E" w14:paraId="2F9246E2" w14:textId="77777777" w:rsidTr="00663848">
        <w:tc>
          <w:tcPr>
            <w:tcW w:w="2495" w:type="dxa"/>
            <w:hideMark/>
          </w:tcPr>
          <w:p w14:paraId="365ECF2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(32)</w:t>
            </w:r>
          </w:p>
        </w:tc>
        <w:tc>
          <w:tcPr>
            <w:tcW w:w="4201" w:type="dxa"/>
            <w:hideMark/>
          </w:tcPr>
          <w:p w14:paraId="6E3E9BA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Kostuksen juurista saatava öljy (Saussurea lappa Clarke)</w:t>
            </w:r>
          </w:p>
        </w:tc>
        <w:tc>
          <w:tcPr>
            <w:tcW w:w="2593" w:type="dxa"/>
            <w:hideMark/>
          </w:tcPr>
          <w:p w14:paraId="72E7541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8023-88-9</w:t>
            </w:r>
          </w:p>
        </w:tc>
      </w:tr>
      <w:tr w:rsidR="00143B7D" w:rsidRPr="0015468E" w14:paraId="76E44E48" w14:textId="77777777" w:rsidTr="00663848">
        <w:tc>
          <w:tcPr>
            <w:tcW w:w="2495" w:type="dxa"/>
            <w:hideMark/>
          </w:tcPr>
          <w:p w14:paraId="19B6131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(33)</w:t>
            </w:r>
          </w:p>
        </w:tc>
        <w:tc>
          <w:tcPr>
            <w:tcW w:w="4201" w:type="dxa"/>
            <w:hideMark/>
          </w:tcPr>
          <w:p w14:paraId="790600C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7-Etoksi-4- metyylikumariini</w:t>
            </w:r>
          </w:p>
        </w:tc>
        <w:tc>
          <w:tcPr>
            <w:tcW w:w="2593" w:type="dxa"/>
            <w:hideMark/>
          </w:tcPr>
          <w:p w14:paraId="765A07A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87-05-8</w:t>
            </w:r>
          </w:p>
        </w:tc>
      </w:tr>
      <w:tr w:rsidR="00143B7D" w:rsidRPr="0015468E" w14:paraId="51DC0204" w14:textId="77777777" w:rsidTr="00663848">
        <w:tc>
          <w:tcPr>
            <w:tcW w:w="2495" w:type="dxa"/>
            <w:hideMark/>
          </w:tcPr>
          <w:p w14:paraId="2F9C1E6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(34)</w:t>
            </w:r>
          </w:p>
        </w:tc>
        <w:tc>
          <w:tcPr>
            <w:tcW w:w="4201" w:type="dxa"/>
            <w:hideMark/>
          </w:tcPr>
          <w:p w14:paraId="13477E8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Heksahydrokumariini</w:t>
            </w:r>
          </w:p>
        </w:tc>
        <w:tc>
          <w:tcPr>
            <w:tcW w:w="2593" w:type="dxa"/>
            <w:hideMark/>
          </w:tcPr>
          <w:p w14:paraId="38CDFFD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700-82-3</w:t>
            </w:r>
          </w:p>
        </w:tc>
      </w:tr>
      <w:tr w:rsidR="00143B7D" w:rsidRPr="0015468E" w14:paraId="3538777E" w14:textId="77777777" w:rsidTr="00663848">
        <w:tc>
          <w:tcPr>
            <w:tcW w:w="2495" w:type="dxa"/>
            <w:hideMark/>
          </w:tcPr>
          <w:p w14:paraId="00462E6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(35)</w:t>
            </w:r>
          </w:p>
        </w:tc>
        <w:tc>
          <w:tcPr>
            <w:tcW w:w="4201" w:type="dxa"/>
            <w:hideMark/>
          </w:tcPr>
          <w:p w14:paraId="1F6F85F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Käsittelemätön perunbalsami (Myroxylon pereirae (Royle) Klotzsch -kasvin kuoren neste)</w:t>
            </w:r>
          </w:p>
        </w:tc>
        <w:tc>
          <w:tcPr>
            <w:tcW w:w="2593" w:type="dxa"/>
            <w:hideMark/>
          </w:tcPr>
          <w:p w14:paraId="1473B02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8007-00-9</w:t>
            </w:r>
          </w:p>
        </w:tc>
      </w:tr>
      <w:tr w:rsidR="00143B7D" w:rsidRPr="0015468E" w14:paraId="0EB8B241" w14:textId="77777777" w:rsidTr="00663848">
        <w:tc>
          <w:tcPr>
            <w:tcW w:w="2495" w:type="dxa"/>
            <w:hideMark/>
          </w:tcPr>
          <w:p w14:paraId="524CFBA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(36)</w:t>
            </w:r>
          </w:p>
        </w:tc>
        <w:tc>
          <w:tcPr>
            <w:tcW w:w="4201" w:type="dxa"/>
            <w:hideMark/>
          </w:tcPr>
          <w:p w14:paraId="6E5E4E0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 Pentylideenisykloheksanoni</w:t>
            </w:r>
          </w:p>
        </w:tc>
        <w:tc>
          <w:tcPr>
            <w:tcW w:w="2593" w:type="dxa"/>
            <w:hideMark/>
          </w:tcPr>
          <w:p w14:paraId="32E4CDD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25677-40-1</w:t>
            </w:r>
          </w:p>
        </w:tc>
      </w:tr>
      <w:tr w:rsidR="00143B7D" w:rsidRPr="0015468E" w14:paraId="72F51D22" w14:textId="77777777" w:rsidTr="00663848">
        <w:tc>
          <w:tcPr>
            <w:tcW w:w="2495" w:type="dxa"/>
            <w:hideMark/>
          </w:tcPr>
          <w:p w14:paraId="5E9B2D9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(37)</w:t>
            </w:r>
          </w:p>
        </w:tc>
        <w:tc>
          <w:tcPr>
            <w:tcW w:w="4201" w:type="dxa"/>
            <w:hideMark/>
          </w:tcPr>
          <w:p w14:paraId="0231131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3,6,10-Trimetyyli-3,5,9-undekatrien-2-oni</w:t>
            </w:r>
          </w:p>
        </w:tc>
        <w:tc>
          <w:tcPr>
            <w:tcW w:w="2593" w:type="dxa"/>
            <w:hideMark/>
          </w:tcPr>
          <w:p w14:paraId="2FB5F7E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1117-41-5</w:t>
            </w:r>
          </w:p>
        </w:tc>
      </w:tr>
      <w:tr w:rsidR="00143B7D" w:rsidRPr="0015468E" w14:paraId="036FEF71" w14:textId="77777777" w:rsidTr="00663848">
        <w:tc>
          <w:tcPr>
            <w:tcW w:w="2495" w:type="dxa"/>
            <w:hideMark/>
          </w:tcPr>
          <w:p w14:paraId="406B909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(38)</w:t>
            </w:r>
          </w:p>
        </w:tc>
        <w:tc>
          <w:tcPr>
            <w:tcW w:w="4201" w:type="dxa"/>
            <w:hideMark/>
          </w:tcPr>
          <w:p w14:paraId="7997F38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Rautayrttiöljy (Lippia citriodora Kunth)</w:t>
            </w:r>
          </w:p>
        </w:tc>
        <w:tc>
          <w:tcPr>
            <w:tcW w:w="2593" w:type="dxa"/>
            <w:hideMark/>
          </w:tcPr>
          <w:p w14:paraId="55679FF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8024-12-2</w:t>
            </w:r>
          </w:p>
        </w:tc>
      </w:tr>
      <w:tr w:rsidR="00143B7D" w:rsidRPr="0015468E" w14:paraId="15E03776" w14:textId="77777777" w:rsidTr="00663848">
        <w:tc>
          <w:tcPr>
            <w:tcW w:w="2495" w:type="dxa"/>
            <w:hideMark/>
          </w:tcPr>
          <w:p w14:paraId="7841846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(39)</w:t>
            </w:r>
          </w:p>
        </w:tc>
        <w:tc>
          <w:tcPr>
            <w:tcW w:w="4201" w:type="dxa"/>
            <w:hideMark/>
          </w:tcPr>
          <w:p w14:paraId="048293F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Ambrettemyski (4-tert-Butyyli-3-metoksi-2,6-dinitrotolueeni)</w:t>
            </w:r>
          </w:p>
        </w:tc>
        <w:tc>
          <w:tcPr>
            <w:tcW w:w="2593" w:type="dxa"/>
            <w:hideMark/>
          </w:tcPr>
          <w:p w14:paraId="2073CF3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83-66-9</w:t>
            </w:r>
          </w:p>
        </w:tc>
      </w:tr>
      <w:tr w:rsidR="00143B7D" w:rsidRPr="0015468E" w14:paraId="6EA92915" w14:textId="77777777" w:rsidTr="00663848">
        <w:tc>
          <w:tcPr>
            <w:tcW w:w="2495" w:type="dxa"/>
            <w:hideMark/>
          </w:tcPr>
          <w:p w14:paraId="55BC673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(40)</w:t>
            </w:r>
          </w:p>
        </w:tc>
        <w:tc>
          <w:tcPr>
            <w:tcW w:w="4201" w:type="dxa"/>
            <w:hideMark/>
          </w:tcPr>
          <w:p w14:paraId="37D1399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4-Fenyyli-3-buten-2-oni</w:t>
            </w:r>
          </w:p>
        </w:tc>
        <w:tc>
          <w:tcPr>
            <w:tcW w:w="2593" w:type="dxa"/>
            <w:hideMark/>
          </w:tcPr>
          <w:p w14:paraId="709A688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122-57-6</w:t>
            </w:r>
          </w:p>
        </w:tc>
      </w:tr>
      <w:tr w:rsidR="00143B7D" w:rsidRPr="0015468E" w14:paraId="698D915D" w14:textId="77777777" w:rsidTr="00663848">
        <w:tc>
          <w:tcPr>
            <w:tcW w:w="2495" w:type="dxa"/>
            <w:hideMark/>
          </w:tcPr>
          <w:p w14:paraId="6A99F83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(41)</w:t>
            </w:r>
          </w:p>
        </w:tc>
        <w:tc>
          <w:tcPr>
            <w:tcW w:w="4201" w:type="dxa"/>
            <w:hideMark/>
          </w:tcPr>
          <w:p w14:paraId="2FD57F3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Amyylisinnamaali</w:t>
            </w:r>
          </w:p>
        </w:tc>
        <w:tc>
          <w:tcPr>
            <w:tcW w:w="2593" w:type="dxa"/>
            <w:hideMark/>
          </w:tcPr>
          <w:p w14:paraId="2C7D9A1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122-40-7</w:t>
            </w:r>
          </w:p>
        </w:tc>
      </w:tr>
      <w:tr w:rsidR="00143B7D" w:rsidRPr="0015468E" w14:paraId="6D52E6F9" w14:textId="77777777" w:rsidTr="00663848">
        <w:tc>
          <w:tcPr>
            <w:tcW w:w="2495" w:type="dxa"/>
            <w:hideMark/>
          </w:tcPr>
          <w:p w14:paraId="770E864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(42)</w:t>
            </w:r>
          </w:p>
        </w:tc>
        <w:tc>
          <w:tcPr>
            <w:tcW w:w="4201" w:type="dxa"/>
            <w:hideMark/>
          </w:tcPr>
          <w:p w14:paraId="03426EC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Amyylisinnamyylialkoholi</w:t>
            </w:r>
          </w:p>
        </w:tc>
        <w:tc>
          <w:tcPr>
            <w:tcW w:w="2593" w:type="dxa"/>
            <w:hideMark/>
          </w:tcPr>
          <w:p w14:paraId="26A043B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101-85-9</w:t>
            </w:r>
          </w:p>
        </w:tc>
      </w:tr>
      <w:tr w:rsidR="00143B7D" w:rsidRPr="0015468E" w14:paraId="0971E69E" w14:textId="77777777" w:rsidTr="00663848">
        <w:tc>
          <w:tcPr>
            <w:tcW w:w="2495" w:type="dxa"/>
            <w:hideMark/>
          </w:tcPr>
          <w:p w14:paraId="2073DC5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(43)</w:t>
            </w:r>
          </w:p>
        </w:tc>
        <w:tc>
          <w:tcPr>
            <w:tcW w:w="4201" w:type="dxa"/>
            <w:hideMark/>
          </w:tcPr>
          <w:p w14:paraId="17D8AF1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Bentsyylialkoholi</w:t>
            </w:r>
          </w:p>
        </w:tc>
        <w:tc>
          <w:tcPr>
            <w:tcW w:w="2593" w:type="dxa"/>
            <w:hideMark/>
          </w:tcPr>
          <w:p w14:paraId="6EC151F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100-51-6</w:t>
            </w:r>
          </w:p>
        </w:tc>
      </w:tr>
      <w:tr w:rsidR="00143B7D" w:rsidRPr="0015468E" w14:paraId="170DF7EF" w14:textId="77777777" w:rsidTr="00663848">
        <w:tc>
          <w:tcPr>
            <w:tcW w:w="2495" w:type="dxa"/>
            <w:hideMark/>
          </w:tcPr>
          <w:p w14:paraId="71A9014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(44)</w:t>
            </w:r>
          </w:p>
        </w:tc>
        <w:tc>
          <w:tcPr>
            <w:tcW w:w="4201" w:type="dxa"/>
            <w:hideMark/>
          </w:tcPr>
          <w:p w14:paraId="7BA3F93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Bentsyylisalisylaatti</w:t>
            </w:r>
          </w:p>
        </w:tc>
        <w:tc>
          <w:tcPr>
            <w:tcW w:w="2593" w:type="dxa"/>
            <w:hideMark/>
          </w:tcPr>
          <w:p w14:paraId="5C9D3BD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118-58-1</w:t>
            </w:r>
          </w:p>
        </w:tc>
      </w:tr>
      <w:tr w:rsidR="00143B7D" w:rsidRPr="0015468E" w14:paraId="4633E83C" w14:textId="77777777" w:rsidTr="00663848">
        <w:tc>
          <w:tcPr>
            <w:tcW w:w="2495" w:type="dxa"/>
            <w:hideMark/>
          </w:tcPr>
          <w:p w14:paraId="0DED483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(45)</w:t>
            </w:r>
          </w:p>
        </w:tc>
        <w:tc>
          <w:tcPr>
            <w:tcW w:w="4201" w:type="dxa"/>
            <w:hideMark/>
          </w:tcPr>
          <w:p w14:paraId="62F84F4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Sinnamyylialkoholi</w:t>
            </w:r>
          </w:p>
        </w:tc>
        <w:tc>
          <w:tcPr>
            <w:tcW w:w="2593" w:type="dxa"/>
            <w:hideMark/>
          </w:tcPr>
          <w:p w14:paraId="6B05525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104-54-1</w:t>
            </w:r>
          </w:p>
        </w:tc>
      </w:tr>
      <w:tr w:rsidR="00143B7D" w:rsidRPr="0015468E" w14:paraId="1804D3C7" w14:textId="77777777" w:rsidTr="00663848">
        <w:tc>
          <w:tcPr>
            <w:tcW w:w="2495" w:type="dxa"/>
            <w:hideMark/>
          </w:tcPr>
          <w:p w14:paraId="5061148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(46)</w:t>
            </w:r>
          </w:p>
        </w:tc>
        <w:tc>
          <w:tcPr>
            <w:tcW w:w="4201" w:type="dxa"/>
            <w:hideMark/>
          </w:tcPr>
          <w:p w14:paraId="375E1507"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Sinnamaali</w:t>
            </w:r>
          </w:p>
        </w:tc>
        <w:tc>
          <w:tcPr>
            <w:tcW w:w="2593" w:type="dxa"/>
            <w:hideMark/>
          </w:tcPr>
          <w:p w14:paraId="2F59830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104-55-2</w:t>
            </w:r>
          </w:p>
        </w:tc>
      </w:tr>
      <w:tr w:rsidR="00143B7D" w:rsidRPr="0015468E" w14:paraId="721B1A28" w14:textId="77777777" w:rsidTr="00663848">
        <w:tc>
          <w:tcPr>
            <w:tcW w:w="2495" w:type="dxa"/>
            <w:hideMark/>
          </w:tcPr>
          <w:p w14:paraId="0C3D352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(47)</w:t>
            </w:r>
          </w:p>
        </w:tc>
        <w:tc>
          <w:tcPr>
            <w:tcW w:w="4201" w:type="dxa"/>
            <w:hideMark/>
          </w:tcPr>
          <w:p w14:paraId="232D44C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Sitraali</w:t>
            </w:r>
          </w:p>
        </w:tc>
        <w:tc>
          <w:tcPr>
            <w:tcW w:w="2593" w:type="dxa"/>
            <w:hideMark/>
          </w:tcPr>
          <w:p w14:paraId="1AB3784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5392-40-5</w:t>
            </w:r>
          </w:p>
        </w:tc>
      </w:tr>
      <w:tr w:rsidR="00143B7D" w:rsidRPr="0015468E" w14:paraId="7067B5D7" w14:textId="77777777" w:rsidTr="00663848">
        <w:tc>
          <w:tcPr>
            <w:tcW w:w="2495" w:type="dxa"/>
            <w:hideMark/>
          </w:tcPr>
          <w:p w14:paraId="14C757D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(48)</w:t>
            </w:r>
          </w:p>
        </w:tc>
        <w:tc>
          <w:tcPr>
            <w:tcW w:w="4201" w:type="dxa"/>
            <w:hideMark/>
          </w:tcPr>
          <w:p w14:paraId="3E8258F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Kumariini</w:t>
            </w:r>
          </w:p>
        </w:tc>
        <w:tc>
          <w:tcPr>
            <w:tcW w:w="2593" w:type="dxa"/>
            <w:hideMark/>
          </w:tcPr>
          <w:p w14:paraId="299C68A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91-64-5</w:t>
            </w:r>
          </w:p>
        </w:tc>
      </w:tr>
      <w:tr w:rsidR="00143B7D" w:rsidRPr="0015468E" w14:paraId="36D6EE83" w14:textId="77777777" w:rsidTr="00663848">
        <w:tc>
          <w:tcPr>
            <w:tcW w:w="2495" w:type="dxa"/>
            <w:hideMark/>
          </w:tcPr>
          <w:p w14:paraId="55B7FDE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(49)</w:t>
            </w:r>
          </w:p>
        </w:tc>
        <w:tc>
          <w:tcPr>
            <w:tcW w:w="4201" w:type="dxa"/>
            <w:hideMark/>
          </w:tcPr>
          <w:p w14:paraId="0E93757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Eugenoli</w:t>
            </w:r>
          </w:p>
        </w:tc>
        <w:tc>
          <w:tcPr>
            <w:tcW w:w="2593" w:type="dxa"/>
            <w:hideMark/>
          </w:tcPr>
          <w:p w14:paraId="4A0EDA3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97-53-0</w:t>
            </w:r>
          </w:p>
        </w:tc>
      </w:tr>
      <w:tr w:rsidR="00143B7D" w:rsidRPr="0015468E" w14:paraId="59361611" w14:textId="77777777" w:rsidTr="00663848">
        <w:tc>
          <w:tcPr>
            <w:tcW w:w="2495" w:type="dxa"/>
            <w:hideMark/>
          </w:tcPr>
          <w:p w14:paraId="6E88F2B3"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(50)</w:t>
            </w:r>
          </w:p>
        </w:tc>
        <w:tc>
          <w:tcPr>
            <w:tcW w:w="4201" w:type="dxa"/>
            <w:hideMark/>
          </w:tcPr>
          <w:p w14:paraId="16D3B87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Geranioli</w:t>
            </w:r>
          </w:p>
        </w:tc>
        <w:tc>
          <w:tcPr>
            <w:tcW w:w="2593" w:type="dxa"/>
            <w:hideMark/>
          </w:tcPr>
          <w:p w14:paraId="53575A7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106-24-1</w:t>
            </w:r>
          </w:p>
        </w:tc>
      </w:tr>
      <w:tr w:rsidR="00143B7D" w:rsidRPr="0015468E" w14:paraId="471DAC07" w14:textId="77777777" w:rsidTr="00663848">
        <w:tc>
          <w:tcPr>
            <w:tcW w:w="2495" w:type="dxa"/>
            <w:hideMark/>
          </w:tcPr>
          <w:p w14:paraId="0AF962A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(51)</w:t>
            </w:r>
          </w:p>
        </w:tc>
        <w:tc>
          <w:tcPr>
            <w:tcW w:w="4201" w:type="dxa"/>
            <w:hideMark/>
          </w:tcPr>
          <w:p w14:paraId="1C4B017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Hydroksisitronellaali</w:t>
            </w:r>
          </w:p>
        </w:tc>
        <w:tc>
          <w:tcPr>
            <w:tcW w:w="2593" w:type="dxa"/>
            <w:hideMark/>
          </w:tcPr>
          <w:p w14:paraId="048395F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107-75-5</w:t>
            </w:r>
          </w:p>
        </w:tc>
      </w:tr>
      <w:tr w:rsidR="00143B7D" w:rsidRPr="0015468E" w14:paraId="1528751F" w14:textId="77777777" w:rsidTr="00663848">
        <w:tc>
          <w:tcPr>
            <w:tcW w:w="2495" w:type="dxa"/>
            <w:hideMark/>
          </w:tcPr>
          <w:p w14:paraId="585D6D5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(52)</w:t>
            </w:r>
          </w:p>
        </w:tc>
        <w:tc>
          <w:tcPr>
            <w:tcW w:w="4201" w:type="dxa"/>
            <w:hideMark/>
          </w:tcPr>
          <w:p w14:paraId="1337C86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Hydroksimetyylipentyylisyklohekseenikarboksialdehydi</w:t>
            </w:r>
          </w:p>
        </w:tc>
        <w:tc>
          <w:tcPr>
            <w:tcW w:w="2593" w:type="dxa"/>
            <w:hideMark/>
          </w:tcPr>
          <w:p w14:paraId="5E0F89D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31906-04-4</w:t>
            </w:r>
          </w:p>
        </w:tc>
      </w:tr>
      <w:tr w:rsidR="00143B7D" w:rsidRPr="0015468E" w14:paraId="1CE61C38" w14:textId="77777777" w:rsidTr="00663848">
        <w:tc>
          <w:tcPr>
            <w:tcW w:w="2495" w:type="dxa"/>
            <w:hideMark/>
          </w:tcPr>
          <w:p w14:paraId="4C21E29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(53)</w:t>
            </w:r>
          </w:p>
        </w:tc>
        <w:tc>
          <w:tcPr>
            <w:tcW w:w="4201" w:type="dxa"/>
            <w:hideMark/>
          </w:tcPr>
          <w:p w14:paraId="4AFE2A1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Isoeugenoli</w:t>
            </w:r>
          </w:p>
        </w:tc>
        <w:tc>
          <w:tcPr>
            <w:tcW w:w="2593" w:type="dxa"/>
            <w:hideMark/>
          </w:tcPr>
          <w:p w14:paraId="13A0DA5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97-54-1</w:t>
            </w:r>
          </w:p>
        </w:tc>
      </w:tr>
      <w:tr w:rsidR="00143B7D" w:rsidRPr="0015468E" w14:paraId="47A211D6" w14:textId="77777777" w:rsidTr="00663848">
        <w:tc>
          <w:tcPr>
            <w:tcW w:w="2495" w:type="dxa"/>
            <w:hideMark/>
          </w:tcPr>
          <w:p w14:paraId="42D5628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(54)</w:t>
            </w:r>
          </w:p>
        </w:tc>
        <w:tc>
          <w:tcPr>
            <w:tcW w:w="4201" w:type="dxa"/>
            <w:hideMark/>
          </w:tcPr>
          <w:p w14:paraId="0F322BF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Valkohankajäkälän (Evernia prunastri) uutteet</w:t>
            </w:r>
          </w:p>
        </w:tc>
        <w:tc>
          <w:tcPr>
            <w:tcW w:w="2593" w:type="dxa"/>
            <w:hideMark/>
          </w:tcPr>
          <w:p w14:paraId="12CC6DE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90028-68-5</w:t>
            </w:r>
          </w:p>
        </w:tc>
      </w:tr>
      <w:tr w:rsidR="00143B7D" w:rsidRPr="0015468E" w14:paraId="67777E1A" w14:textId="77777777" w:rsidTr="00663848">
        <w:tc>
          <w:tcPr>
            <w:tcW w:w="2495" w:type="dxa"/>
            <w:hideMark/>
          </w:tcPr>
          <w:p w14:paraId="2F93186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(55)</w:t>
            </w:r>
          </w:p>
        </w:tc>
        <w:tc>
          <w:tcPr>
            <w:tcW w:w="4201" w:type="dxa"/>
            <w:hideMark/>
          </w:tcPr>
          <w:p w14:paraId="391D1E0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Evernia furfuracea -uutteet</w:t>
            </w:r>
          </w:p>
        </w:tc>
        <w:tc>
          <w:tcPr>
            <w:tcW w:w="2593" w:type="dxa"/>
            <w:hideMark/>
          </w:tcPr>
          <w:p w14:paraId="2D17071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90028-67-4</w:t>
            </w:r>
          </w:p>
        </w:tc>
      </w:tr>
      <w:tr w:rsidR="00143B7D" w:rsidRPr="0015468E" w14:paraId="36F7D2C8" w14:textId="77777777" w:rsidTr="00663848">
        <w:tc>
          <w:tcPr>
            <w:tcW w:w="2495" w:type="dxa"/>
          </w:tcPr>
          <w:p w14:paraId="6E2DA49A"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(56)</w:t>
            </w:r>
          </w:p>
        </w:tc>
        <w:tc>
          <w:tcPr>
            <w:tcW w:w="4201" w:type="dxa"/>
          </w:tcPr>
          <w:p w14:paraId="68109D2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Atranoli (2,6-dihydroksi-4-metyylibentsaldehydi)</w:t>
            </w:r>
          </w:p>
        </w:tc>
        <w:tc>
          <w:tcPr>
            <w:tcW w:w="2593" w:type="dxa"/>
          </w:tcPr>
          <w:p w14:paraId="6068FE7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526-37-4</w:t>
            </w:r>
          </w:p>
        </w:tc>
      </w:tr>
      <w:tr w:rsidR="00143B7D" w:rsidRPr="0015468E" w14:paraId="54E5FD40" w14:textId="77777777" w:rsidTr="00663848">
        <w:tc>
          <w:tcPr>
            <w:tcW w:w="2495" w:type="dxa"/>
            <w:tcBorders>
              <w:top w:val="outset" w:sz="6" w:space="0" w:color="auto"/>
              <w:left w:val="outset" w:sz="6" w:space="0" w:color="auto"/>
              <w:bottom w:val="outset" w:sz="6" w:space="0" w:color="auto"/>
              <w:right w:val="outset" w:sz="6" w:space="0" w:color="auto"/>
            </w:tcBorders>
            <w:shd w:val="clear" w:color="auto" w:fill="FFFFFF"/>
          </w:tcPr>
          <w:p w14:paraId="5C5E268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(57)</w:t>
            </w:r>
          </w:p>
        </w:tc>
        <w:tc>
          <w:tcPr>
            <w:tcW w:w="4201" w:type="dxa"/>
            <w:tcBorders>
              <w:top w:val="outset" w:sz="6" w:space="0" w:color="auto"/>
              <w:left w:val="outset" w:sz="6" w:space="0" w:color="auto"/>
              <w:bottom w:val="outset" w:sz="6" w:space="0" w:color="auto"/>
              <w:right w:val="outset" w:sz="6" w:space="0" w:color="auto"/>
            </w:tcBorders>
            <w:shd w:val="clear" w:color="auto" w:fill="FFFFFF"/>
          </w:tcPr>
          <w:p w14:paraId="22F9347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Kloroatranoli (3-kloori-2,6-dihydroksi-4-metyylibentsaldehydi)</w:t>
            </w:r>
          </w:p>
        </w:tc>
        <w:tc>
          <w:tcPr>
            <w:tcW w:w="2593" w:type="dxa"/>
            <w:tcBorders>
              <w:top w:val="outset" w:sz="6" w:space="0" w:color="auto"/>
              <w:left w:val="outset" w:sz="6" w:space="0" w:color="auto"/>
              <w:bottom w:val="outset" w:sz="6" w:space="0" w:color="auto"/>
              <w:right w:val="outset" w:sz="6" w:space="0" w:color="auto"/>
            </w:tcBorders>
            <w:shd w:val="clear" w:color="auto" w:fill="FFFFFF"/>
          </w:tcPr>
          <w:p w14:paraId="4D5F1CF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57074-21-2</w:t>
            </w:r>
          </w:p>
        </w:tc>
      </w:tr>
      <w:tr w:rsidR="00143B7D" w:rsidRPr="0015468E" w14:paraId="59283885" w14:textId="77777777" w:rsidTr="00663848">
        <w:tc>
          <w:tcPr>
            <w:tcW w:w="2495" w:type="dxa"/>
            <w:tcBorders>
              <w:top w:val="outset" w:sz="6" w:space="0" w:color="auto"/>
              <w:left w:val="outset" w:sz="6" w:space="0" w:color="auto"/>
              <w:bottom w:val="outset" w:sz="6" w:space="0" w:color="auto"/>
              <w:right w:val="outset" w:sz="6" w:space="0" w:color="auto"/>
            </w:tcBorders>
            <w:shd w:val="clear" w:color="auto" w:fill="FFFFFF"/>
          </w:tcPr>
          <w:p w14:paraId="163166D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(58)</w:t>
            </w:r>
          </w:p>
        </w:tc>
        <w:tc>
          <w:tcPr>
            <w:tcW w:w="4201" w:type="dxa"/>
            <w:tcBorders>
              <w:top w:val="outset" w:sz="6" w:space="0" w:color="auto"/>
              <w:left w:val="outset" w:sz="6" w:space="0" w:color="auto"/>
              <w:bottom w:val="outset" w:sz="6" w:space="0" w:color="auto"/>
              <w:right w:val="outset" w:sz="6" w:space="0" w:color="auto"/>
            </w:tcBorders>
            <w:shd w:val="clear" w:color="auto" w:fill="FFFFFF"/>
          </w:tcPr>
          <w:p w14:paraId="0042A00C"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Metyyliheptiinikarbonaatti</w:t>
            </w:r>
          </w:p>
        </w:tc>
        <w:tc>
          <w:tcPr>
            <w:tcW w:w="2593" w:type="dxa"/>
            <w:tcBorders>
              <w:top w:val="outset" w:sz="6" w:space="0" w:color="auto"/>
              <w:left w:val="outset" w:sz="6" w:space="0" w:color="auto"/>
              <w:bottom w:val="outset" w:sz="6" w:space="0" w:color="auto"/>
              <w:right w:val="outset" w:sz="6" w:space="0" w:color="auto"/>
            </w:tcBorders>
            <w:shd w:val="clear" w:color="auto" w:fill="FFFFFF"/>
          </w:tcPr>
          <w:p w14:paraId="1702955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111-12-6</w:t>
            </w:r>
          </w:p>
        </w:tc>
      </w:tr>
    </w:tbl>
    <w:p w14:paraId="770D2F92" w14:textId="77777777" w:rsidR="00143B7D" w:rsidRPr="0015468E" w:rsidRDefault="00C423D6" w:rsidP="00F36C6D">
      <w:pPr>
        <w:spacing w:before="100" w:beforeAutospacing="1" w:after="100" w:afterAutospacing="1"/>
        <w:rPr>
          <w:b/>
          <w:noProof/>
        </w:rPr>
      </w:pPr>
      <w:r w:rsidRPr="0015468E">
        <w:rPr>
          <w:b/>
          <w:noProof/>
        </w:rPr>
        <w:t>B osa. Aineet, joihin sovelletaan erityisiä merkintävaatimuksia</w:t>
      </w:r>
    </w:p>
    <w:p w14:paraId="4FE6DD9D" w14:textId="77777777" w:rsidR="00143B7D" w:rsidRPr="0015468E" w:rsidRDefault="00143B7D" w:rsidP="00C7766E">
      <w:pPr>
        <w:pStyle w:val="NumPar1"/>
        <w:numPr>
          <w:ilvl w:val="0"/>
          <w:numId w:val="26"/>
        </w:numPr>
        <w:rPr>
          <w:noProof/>
        </w:rPr>
      </w:pPr>
      <w:r w:rsidRPr="0015468E">
        <w:rPr>
          <w:noProof/>
        </w:rPr>
        <w:t>Seuraavien allergisoivien hajusteiden nimet on lueteltava lelussa, leluun kiinnitetyssä merkissä, lelupakkauksessa tai lelun mukana seuraavassa lehtisessä sekä tuotepassissa, jos kyseisiä allergisoivia aineita lisätään leluun, jos niitä esiintyy lelussa tai sen komponenteissa yli 100 mg/kg:</w:t>
      </w:r>
    </w:p>
    <w:tbl>
      <w:tblPr>
        <w:tblStyle w:val="TableGrid"/>
        <w:tblW w:w="0" w:type="auto"/>
        <w:tblLook w:val="04A0" w:firstRow="1" w:lastRow="0" w:firstColumn="1" w:lastColumn="0" w:noHBand="0" w:noVBand="1"/>
      </w:tblPr>
      <w:tblGrid>
        <w:gridCol w:w="635"/>
        <w:gridCol w:w="5965"/>
        <w:gridCol w:w="2689"/>
      </w:tblGrid>
      <w:tr w:rsidR="00143B7D" w:rsidRPr="0015468E" w14:paraId="7074E627" w14:textId="77777777" w:rsidTr="00121E28">
        <w:tc>
          <w:tcPr>
            <w:tcW w:w="663" w:type="dxa"/>
          </w:tcPr>
          <w:p w14:paraId="66D0A753" w14:textId="77777777" w:rsidR="00143B7D" w:rsidRPr="0015468E" w:rsidRDefault="00143B7D" w:rsidP="00663848">
            <w:pPr>
              <w:rPr>
                <w:noProof/>
              </w:rPr>
            </w:pPr>
            <w:r w:rsidRPr="0015468E">
              <w:rPr>
                <w:b/>
                <w:noProof/>
              </w:rPr>
              <w:t>Nro</w:t>
            </w:r>
          </w:p>
        </w:tc>
        <w:tc>
          <w:tcPr>
            <w:tcW w:w="5273" w:type="dxa"/>
          </w:tcPr>
          <w:p w14:paraId="6DB00C71" w14:textId="77777777" w:rsidR="00143B7D" w:rsidRPr="0015468E" w:rsidRDefault="00143B7D" w:rsidP="00663848">
            <w:pPr>
              <w:rPr>
                <w:noProof/>
              </w:rPr>
            </w:pPr>
            <w:r w:rsidRPr="0015468E">
              <w:rPr>
                <w:b/>
                <w:noProof/>
              </w:rPr>
              <w:t>Allergisoivan hajusteen nimi</w:t>
            </w:r>
          </w:p>
        </w:tc>
        <w:tc>
          <w:tcPr>
            <w:tcW w:w="3353" w:type="dxa"/>
          </w:tcPr>
          <w:p w14:paraId="15DA3D78" w14:textId="77777777" w:rsidR="00143B7D" w:rsidRPr="0015468E" w:rsidRDefault="00143B7D" w:rsidP="00663848">
            <w:pPr>
              <w:rPr>
                <w:b/>
                <w:noProof/>
              </w:rPr>
            </w:pPr>
            <w:r w:rsidRPr="0015468E">
              <w:rPr>
                <w:b/>
                <w:noProof/>
              </w:rPr>
              <w:t>CAS-numero</w:t>
            </w:r>
          </w:p>
        </w:tc>
      </w:tr>
      <w:tr w:rsidR="00143B7D" w:rsidRPr="0015468E" w14:paraId="6892F0B1" w14:textId="77777777" w:rsidTr="00663848">
        <w:tc>
          <w:tcPr>
            <w:tcW w:w="0" w:type="auto"/>
            <w:hideMark/>
          </w:tcPr>
          <w:p w14:paraId="4FAE63E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w:t>
            </w:r>
          </w:p>
        </w:tc>
        <w:tc>
          <w:tcPr>
            <w:tcW w:w="0" w:type="auto"/>
            <w:hideMark/>
          </w:tcPr>
          <w:p w14:paraId="703B4099"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Anisyylialkoholi</w:t>
            </w:r>
          </w:p>
        </w:tc>
        <w:tc>
          <w:tcPr>
            <w:tcW w:w="0" w:type="auto"/>
            <w:hideMark/>
          </w:tcPr>
          <w:p w14:paraId="2C2A29D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105-13-5</w:t>
            </w:r>
          </w:p>
        </w:tc>
      </w:tr>
      <w:tr w:rsidR="00143B7D" w:rsidRPr="0015468E" w14:paraId="71BBC8C8" w14:textId="77777777" w:rsidTr="00663848">
        <w:tc>
          <w:tcPr>
            <w:tcW w:w="0" w:type="auto"/>
            <w:hideMark/>
          </w:tcPr>
          <w:p w14:paraId="6828B839"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(2)</w:t>
            </w:r>
          </w:p>
        </w:tc>
        <w:tc>
          <w:tcPr>
            <w:tcW w:w="0" w:type="auto"/>
            <w:hideMark/>
          </w:tcPr>
          <w:p w14:paraId="7D30618F"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Bentsyylibentsoaatti</w:t>
            </w:r>
          </w:p>
        </w:tc>
        <w:tc>
          <w:tcPr>
            <w:tcW w:w="0" w:type="auto"/>
            <w:hideMark/>
          </w:tcPr>
          <w:p w14:paraId="441B98A5"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120-51-4</w:t>
            </w:r>
          </w:p>
        </w:tc>
      </w:tr>
      <w:tr w:rsidR="00143B7D" w:rsidRPr="0015468E" w14:paraId="7A0E5226" w14:textId="77777777" w:rsidTr="00663848">
        <w:tc>
          <w:tcPr>
            <w:tcW w:w="0" w:type="auto"/>
            <w:hideMark/>
          </w:tcPr>
          <w:p w14:paraId="4C128E80"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w:t>
            </w:r>
          </w:p>
        </w:tc>
        <w:tc>
          <w:tcPr>
            <w:tcW w:w="0" w:type="auto"/>
            <w:hideMark/>
          </w:tcPr>
          <w:p w14:paraId="7EF1A96D"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Bentsyylisinnamaatti</w:t>
            </w:r>
          </w:p>
        </w:tc>
        <w:tc>
          <w:tcPr>
            <w:tcW w:w="0" w:type="auto"/>
            <w:hideMark/>
          </w:tcPr>
          <w:p w14:paraId="17FDAE2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103-41-3</w:t>
            </w:r>
          </w:p>
        </w:tc>
      </w:tr>
      <w:tr w:rsidR="00143B7D" w:rsidRPr="0015468E" w14:paraId="0B12C820" w14:textId="77777777" w:rsidTr="00663848">
        <w:tc>
          <w:tcPr>
            <w:tcW w:w="0" w:type="auto"/>
            <w:hideMark/>
          </w:tcPr>
          <w:p w14:paraId="1272690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w:t>
            </w:r>
          </w:p>
        </w:tc>
        <w:tc>
          <w:tcPr>
            <w:tcW w:w="0" w:type="auto"/>
            <w:hideMark/>
          </w:tcPr>
          <w:p w14:paraId="4A34EB44"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Sitronellooli</w:t>
            </w:r>
          </w:p>
        </w:tc>
        <w:tc>
          <w:tcPr>
            <w:tcW w:w="0" w:type="auto"/>
            <w:hideMark/>
          </w:tcPr>
          <w:p w14:paraId="6B327DD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106-22-9; 1117-61-9; 7540-51-4</w:t>
            </w:r>
          </w:p>
        </w:tc>
      </w:tr>
      <w:tr w:rsidR="00143B7D" w:rsidRPr="0015468E" w14:paraId="4F90E289" w14:textId="77777777" w:rsidTr="00663848">
        <w:tc>
          <w:tcPr>
            <w:tcW w:w="0" w:type="auto"/>
            <w:hideMark/>
          </w:tcPr>
          <w:p w14:paraId="6A94227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w:t>
            </w:r>
          </w:p>
        </w:tc>
        <w:tc>
          <w:tcPr>
            <w:tcW w:w="0" w:type="auto"/>
            <w:hideMark/>
          </w:tcPr>
          <w:p w14:paraId="4FFAAA22"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Farnesoli</w:t>
            </w:r>
          </w:p>
        </w:tc>
        <w:tc>
          <w:tcPr>
            <w:tcW w:w="0" w:type="auto"/>
            <w:hideMark/>
          </w:tcPr>
          <w:p w14:paraId="5E5DCD11"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4602-84-0</w:t>
            </w:r>
          </w:p>
        </w:tc>
      </w:tr>
      <w:tr w:rsidR="00143B7D" w:rsidRPr="0015468E" w14:paraId="595C8761" w14:textId="77777777" w:rsidTr="00663848">
        <w:tc>
          <w:tcPr>
            <w:tcW w:w="0" w:type="auto"/>
            <w:hideMark/>
          </w:tcPr>
          <w:p w14:paraId="044F880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(6)</w:t>
            </w:r>
          </w:p>
        </w:tc>
        <w:tc>
          <w:tcPr>
            <w:tcW w:w="0" w:type="auto"/>
            <w:hideMark/>
          </w:tcPr>
          <w:p w14:paraId="7A230BDF"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Heksyylikanelialdehydi</w:t>
            </w:r>
          </w:p>
        </w:tc>
        <w:tc>
          <w:tcPr>
            <w:tcW w:w="0" w:type="auto"/>
            <w:hideMark/>
          </w:tcPr>
          <w:p w14:paraId="2D8B7036"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101-86-0</w:t>
            </w:r>
          </w:p>
        </w:tc>
      </w:tr>
      <w:tr w:rsidR="00143B7D" w:rsidRPr="0015468E" w14:paraId="38656DCF" w14:textId="77777777" w:rsidTr="00663848">
        <w:tc>
          <w:tcPr>
            <w:tcW w:w="0" w:type="auto"/>
            <w:hideMark/>
          </w:tcPr>
          <w:p w14:paraId="4DC2842E"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w:t>
            </w:r>
          </w:p>
        </w:tc>
        <w:tc>
          <w:tcPr>
            <w:tcW w:w="0" w:type="auto"/>
            <w:hideMark/>
          </w:tcPr>
          <w:p w14:paraId="3A55C0C9"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Lilial</w:t>
            </w:r>
          </w:p>
        </w:tc>
        <w:tc>
          <w:tcPr>
            <w:tcW w:w="0" w:type="auto"/>
            <w:hideMark/>
          </w:tcPr>
          <w:p w14:paraId="06D1C45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80-54-6</w:t>
            </w:r>
          </w:p>
        </w:tc>
      </w:tr>
      <w:tr w:rsidR="00143B7D" w:rsidRPr="0015468E" w14:paraId="77EBA55C" w14:textId="77777777" w:rsidTr="00663848">
        <w:tc>
          <w:tcPr>
            <w:tcW w:w="0" w:type="auto"/>
            <w:hideMark/>
          </w:tcPr>
          <w:p w14:paraId="263266E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(8)</w:t>
            </w:r>
          </w:p>
        </w:tc>
        <w:tc>
          <w:tcPr>
            <w:tcW w:w="0" w:type="auto"/>
            <w:hideMark/>
          </w:tcPr>
          <w:p w14:paraId="76A1A6EB"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d-Limoneeni</w:t>
            </w:r>
          </w:p>
        </w:tc>
        <w:tc>
          <w:tcPr>
            <w:tcW w:w="0" w:type="auto"/>
            <w:hideMark/>
          </w:tcPr>
          <w:p w14:paraId="328D75C4"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5989-27-5</w:t>
            </w:r>
          </w:p>
        </w:tc>
      </w:tr>
      <w:tr w:rsidR="00143B7D" w:rsidRPr="0015468E" w14:paraId="65A6409D" w14:textId="77777777" w:rsidTr="00663848">
        <w:tc>
          <w:tcPr>
            <w:tcW w:w="0" w:type="auto"/>
            <w:hideMark/>
          </w:tcPr>
          <w:p w14:paraId="2633AD5D"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(9)</w:t>
            </w:r>
          </w:p>
        </w:tc>
        <w:tc>
          <w:tcPr>
            <w:tcW w:w="0" w:type="auto"/>
            <w:hideMark/>
          </w:tcPr>
          <w:p w14:paraId="278E94D7"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Linalooli</w:t>
            </w:r>
          </w:p>
        </w:tc>
        <w:tc>
          <w:tcPr>
            <w:tcW w:w="0" w:type="auto"/>
            <w:hideMark/>
          </w:tcPr>
          <w:p w14:paraId="23F0BD9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78-70-6</w:t>
            </w:r>
          </w:p>
        </w:tc>
      </w:tr>
      <w:tr w:rsidR="00143B7D" w:rsidRPr="0015468E" w14:paraId="7318CD73" w14:textId="77777777" w:rsidTr="00663848">
        <w:tc>
          <w:tcPr>
            <w:tcW w:w="0" w:type="auto"/>
            <w:hideMark/>
          </w:tcPr>
          <w:p w14:paraId="3609C36B"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(10)</w:t>
            </w:r>
          </w:p>
        </w:tc>
        <w:tc>
          <w:tcPr>
            <w:tcW w:w="0" w:type="auto"/>
            <w:hideMark/>
          </w:tcPr>
          <w:p w14:paraId="2F9AA76E"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 xml:space="preserve">3-Metyyli-4-(2,6,6-trimetyyli-2-sykloheksen-1-yyli)-3-buten-2-oni </w:t>
            </w:r>
          </w:p>
        </w:tc>
        <w:tc>
          <w:tcPr>
            <w:tcW w:w="0" w:type="auto"/>
            <w:hideMark/>
          </w:tcPr>
          <w:p w14:paraId="5B15EC58"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127-51-5</w:t>
            </w:r>
          </w:p>
        </w:tc>
      </w:tr>
      <w:tr w:rsidR="00143B7D" w:rsidRPr="0015468E" w14:paraId="3C99E555" w14:textId="77777777" w:rsidTr="00663848">
        <w:tc>
          <w:tcPr>
            <w:tcW w:w="0" w:type="auto"/>
            <w:hideMark/>
          </w:tcPr>
          <w:p w14:paraId="198E9AAF"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(11)</w:t>
            </w:r>
          </w:p>
        </w:tc>
        <w:tc>
          <w:tcPr>
            <w:tcW w:w="0" w:type="auto"/>
            <w:hideMark/>
          </w:tcPr>
          <w:p w14:paraId="0ED0E041" w14:textId="77777777" w:rsidR="00143B7D" w:rsidRPr="0015468E" w:rsidRDefault="00143B7D" w:rsidP="00663848">
            <w:pPr>
              <w:spacing w:before="100" w:beforeAutospacing="1" w:after="100" w:afterAutospacing="1"/>
              <w:ind w:left="569"/>
              <w:jc w:val="left"/>
              <w:rPr>
                <w:rFonts w:eastAsia="Times New Roman"/>
                <w:noProof/>
                <w:szCs w:val="24"/>
              </w:rPr>
            </w:pPr>
            <w:r w:rsidRPr="0015468E">
              <w:rPr>
                <w:noProof/>
              </w:rPr>
              <w:t>Asetyylisedreeni</w:t>
            </w:r>
          </w:p>
        </w:tc>
        <w:tc>
          <w:tcPr>
            <w:tcW w:w="0" w:type="auto"/>
            <w:hideMark/>
          </w:tcPr>
          <w:p w14:paraId="7E37C552" w14:textId="77777777" w:rsidR="00143B7D" w:rsidRPr="0015468E" w:rsidRDefault="00143B7D" w:rsidP="00663848">
            <w:pPr>
              <w:spacing w:before="100" w:beforeAutospacing="1" w:after="100" w:afterAutospacing="1"/>
              <w:jc w:val="left"/>
              <w:rPr>
                <w:rFonts w:eastAsia="Times New Roman"/>
                <w:noProof/>
                <w:szCs w:val="24"/>
              </w:rPr>
            </w:pPr>
            <w:r w:rsidRPr="0015468E">
              <w:rPr>
                <w:noProof/>
              </w:rPr>
              <w:t>32388-55-9</w:t>
            </w:r>
          </w:p>
        </w:tc>
      </w:tr>
      <w:tr w:rsidR="00143B7D" w:rsidRPr="0015468E" w14:paraId="45CCB330" w14:textId="77777777" w:rsidTr="00663848">
        <w:tc>
          <w:tcPr>
            <w:tcW w:w="0" w:type="auto"/>
            <w:vAlign w:val="center"/>
          </w:tcPr>
          <w:p w14:paraId="76FFC22C" w14:textId="77777777" w:rsidR="00143B7D" w:rsidRPr="0015468E" w:rsidRDefault="00143B7D" w:rsidP="00663848">
            <w:pPr>
              <w:spacing w:before="60" w:after="60"/>
              <w:jc w:val="center"/>
              <w:rPr>
                <w:noProof/>
                <w:color w:val="000000"/>
                <w:szCs w:val="24"/>
              </w:rPr>
            </w:pPr>
            <w:r w:rsidRPr="0015468E">
              <w:rPr>
                <w:noProof/>
                <w:color w:val="000000"/>
              </w:rPr>
              <w:t>(12)</w:t>
            </w:r>
          </w:p>
        </w:tc>
        <w:tc>
          <w:tcPr>
            <w:tcW w:w="0" w:type="auto"/>
          </w:tcPr>
          <w:p w14:paraId="4CC8F916" w14:textId="77777777" w:rsidR="00143B7D" w:rsidRPr="0015468E" w:rsidRDefault="00143B7D" w:rsidP="00663848">
            <w:pPr>
              <w:spacing w:before="0" w:after="0"/>
              <w:ind w:left="612"/>
              <w:jc w:val="left"/>
              <w:rPr>
                <w:noProof/>
              </w:rPr>
            </w:pPr>
            <w:r w:rsidRPr="0015468E">
              <w:rPr>
                <w:noProof/>
              </w:rPr>
              <w:t>Amyylisalisylaatti</w:t>
            </w:r>
          </w:p>
        </w:tc>
        <w:tc>
          <w:tcPr>
            <w:tcW w:w="0" w:type="auto"/>
          </w:tcPr>
          <w:p w14:paraId="5508986F" w14:textId="77777777" w:rsidR="00143B7D" w:rsidRPr="0015468E" w:rsidRDefault="00143B7D" w:rsidP="00663848">
            <w:pPr>
              <w:spacing w:before="0" w:after="0"/>
              <w:jc w:val="left"/>
              <w:rPr>
                <w:noProof/>
              </w:rPr>
            </w:pPr>
            <w:r w:rsidRPr="0015468E">
              <w:rPr>
                <w:noProof/>
              </w:rPr>
              <w:t>2050-08-0</w:t>
            </w:r>
          </w:p>
        </w:tc>
      </w:tr>
      <w:tr w:rsidR="00143B7D" w:rsidRPr="0015468E" w14:paraId="2D055B31" w14:textId="77777777" w:rsidTr="00663848">
        <w:tc>
          <w:tcPr>
            <w:tcW w:w="0" w:type="auto"/>
            <w:vAlign w:val="center"/>
          </w:tcPr>
          <w:p w14:paraId="5903229C" w14:textId="77777777" w:rsidR="00143B7D" w:rsidRPr="0015468E" w:rsidRDefault="00143B7D" w:rsidP="00663848">
            <w:pPr>
              <w:spacing w:before="60" w:after="60"/>
              <w:jc w:val="center"/>
              <w:rPr>
                <w:noProof/>
                <w:color w:val="000000"/>
                <w:szCs w:val="24"/>
              </w:rPr>
            </w:pPr>
            <w:r w:rsidRPr="0015468E">
              <w:rPr>
                <w:noProof/>
                <w:color w:val="000000"/>
              </w:rPr>
              <w:t>(13)</w:t>
            </w:r>
          </w:p>
        </w:tc>
        <w:tc>
          <w:tcPr>
            <w:tcW w:w="0" w:type="auto"/>
          </w:tcPr>
          <w:p w14:paraId="6853A345" w14:textId="77777777" w:rsidR="00143B7D" w:rsidRPr="0015468E" w:rsidRDefault="00143B7D" w:rsidP="00663848">
            <w:pPr>
              <w:spacing w:before="0" w:after="0"/>
              <w:ind w:left="612"/>
              <w:jc w:val="left"/>
              <w:rPr>
                <w:noProof/>
              </w:rPr>
            </w:pPr>
            <w:r w:rsidRPr="0015468E">
              <w:rPr>
                <w:noProof/>
              </w:rPr>
              <w:t>trans-Anetoli</w:t>
            </w:r>
          </w:p>
        </w:tc>
        <w:tc>
          <w:tcPr>
            <w:tcW w:w="0" w:type="auto"/>
          </w:tcPr>
          <w:p w14:paraId="6BAB7DC8" w14:textId="77777777" w:rsidR="00143B7D" w:rsidRPr="0015468E" w:rsidRDefault="00143B7D" w:rsidP="00663848">
            <w:pPr>
              <w:spacing w:before="0" w:after="0"/>
              <w:jc w:val="left"/>
              <w:rPr>
                <w:noProof/>
              </w:rPr>
            </w:pPr>
            <w:r w:rsidRPr="0015468E">
              <w:rPr>
                <w:noProof/>
              </w:rPr>
              <w:t>4180-23-8</w:t>
            </w:r>
          </w:p>
        </w:tc>
      </w:tr>
      <w:tr w:rsidR="00143B7D" w:rsidRPr="0015468E" w14:paraId="0E4677E0" w14:textId="77777777" w:rsidTr="00663848">
        <w:tc>
          <w:tcPr>
            <w:tcW w:w="0" w:type="auto"/>
            <w:vAlign w:val="center"/>
          </w:tcPr>
          <w:p w14:paraId="41883241" w14:textId="77777777" w:rsidR="00143B7D" w:rsidRPr="0015468E" w:rsidRDefault="00143B7D" w:rsidP="00663848">
            <w:pPr>
              <w:spacing w:before="60" w:after="60"/>
              <w:jc w:val="center"/>
              <w:rPr>
                <w:noProof/>
                <w:color w:val="000000"/>
                <w:szCs w:val="24"/>
              </w:rPr>
            </w:pPr>
            <w:r w:rsidRPr="0015468E">
              <w:rPr>
                <w:noProof/>
                <w:color w:val="000000"/>
              </w:rPr>
              <w:t>(14)</w:t>
            </w:r>
          </w:p>
        </w:tc>
        <w:tc>
          <w:tcPr>
            <w:tcW w:w="0" w:type="auto"/>
          </w:tcPr>
          <w:p w14:paraId="20FCBE15" w14:textId="77777777" w:rsidR="00143B7D" w:rsidRPr="0015468E" w:rsidRDefault="00143B7D" w:rsidP="00663848">
            <w:pPr>
              <w:spacing w:before="0" w:after="0"/>
              <w:ind w:left="612"/>
              <w:jc w:val="left"/>
              <w:rPr>
                <w:noProof/>
              </w:rPr>
            </w:pPr>
            <w:r w:rsidRPr="0015468E">
              <w:rPr>
                <w:noProof/>
              </w:rPr>
              <w:t>Bentsaldehydi</w:t>
            </w:r>
          </w:p>
        </w:tc>
        <w:tc>
          <w:tcPr>
            <w:tcW w:w="0" w:type="auto"/>
          </w:tcPr>
          <w:p w14:paraId="1B14F6A2" w14:textId="77777777" w:rsidR="00143B7D" w:rsidRPr="0015468E" w:rsidRDefault="00143B7D" w:rsidP="00663848">
            <w:pPr>
              <w:spacing w:before="0" w:after="0"/>
              <w:jc w:val="left"/>
              <w:rPr>
                <w:noProof/>
              </w:rPr>
            </w:pPr>
            <w:r w:rsidRPr="0015468E">
              <w:rPr>
                <w:noProof/>
              </w:rPr>
              <w:t>100-52-7</w:t>
            </w:r>
          </w:p>
        </w:tc>
      </w:tr>
      <w:tr w:rsidR="00143B7D" w:rsidRPr="0015468E" w14:paraId="104E65A0" w14:textId="77777777" w:rsidTr="00663848">
        <w:tc>
          <w:tcPr>
            <w:tcW w:w="0" w:type="auto"/>
            <w:vAlign w:val="center"/>
          </w:tcPr>
          <w:p w14:paraId="407189BE" w14:textId="77777777" w:rsidR="00143B7D" w:rsidRPr="0015468E" w:rsidRDefault="00143B7D" w:rsidP="00663848">
            <w:pPr>
              <w:spacing w:before="60" w:after="60"/>
              <w:jc w:val="center"/>
              <w:rPr>
                <w:noProof/>
                <w:color w:val="000000"/>
                <w:szCs w:val="24"/>
              </w:rPr>
            </w:pPr>
            <w:r w:rsidRPr="0015468E">
              <w:rPr>
                <w:noProof/>
                <w:color w:val="000000"/>
              </w:rPr>
              <w:t>(15)</w:t>
            </w:r>
          </w:p>
        </w:tc>
        <w:tc>
          <w:tcPr>
            <w:tcW w:w="0" w:type="auto"/>
          </w:tcPr>
          <w:p w14:paraId="5EBE0ECB" w14:textId="77777777" w:rsidR="00143B7D" w:rsidRPr="0015468E" w:rsidRDefault="00143B7D" w:rsidP="00663848">
            <w:pPr>
              <w:spacing w:before="0" w:after="0"/>
              <w:ind w:left="612"/>
              <w:jc w:val="left"/>
              <w:rPr>
                <w:noProof/>
              </w:rPr>
            </w:pPr>
            <w:r w:rsidRPr="0015468E">
              <w:rPr>
                <w:noProof/>
              </w:rPr>
              <w:t>Kamferi</w:t>
            </w:r>
          </w:p>
        </w:tc>
        <w:tc>
          <w:tcPr>
            <w:tcW w:w="0" w:type="auto"/>
          </w:tcPr>
          <w:p w14:paraId="3C4A7A9B" w14:textId="77777777" w:rsidR="00143B7D" w:rsidRPr="0015468E" w:rsidRDefault="00143B7D" w:rsidP="00663848">
            <w:pPr>
              <w:spacing w:before="0" w:after="0"/>
              <w:jc w:val="left"/>
              <w:rPr>
                <w:noProof/>
              </w:rPr>
            </w:pPr>
            <w:r w:rsidRPr="0015468E">
              <w:rPr>
                <w:noProof/>
              </w:rPr>
              <w:t>76-22-2; 464-49-3</w:t>
            </w:r>
          </w:p>
        </w:tc>
      </w:tr>
      <w:tr w:rsidR="00143B7D" w:rsidRPr="0015468E" w14:paraId="34C91A37" w14:textId="77777777" w:rsidTr="00663848">
        <w:tc>
          <w:tcPr>
            <w:tcW w:w="0" w:type="auto"/>
            <w:vAlign w:val="center"/>
          </w:tcPr>
          <w:p w14:paraId="2A9D7262" w14:textId="77777777" w:rsidR="00143B7D" w:rsidRPr="0015468E" w:rsidRDefault="00143B7D" w:rsidP="00663848">
            <w:pPr>
              <w:spacing w:before="60" w:after="60"/>
              <w:jc w:val="center"/>
              <w:rPr>
                <w:noProof/>
                <w:color w:val="000000"/>
                <w:szCs w:val="24"/>
              </w:rPr>
            </w:pPr>
            <w:r w:rsidRPr="0015468E">
              <w:rPr>
                <w:noProof/>
                <w:color w:val="000000"/>
              </w:rPr>
              <w:t>(16)</w:t>
            </w:r>
          </w:p>
        </w:tc>
        <w:tc>
          <w:tcPr>
            <w:tcW w:w="0" w:type="auto"/>
          </w:tcPr>
          <w:p w14:paraId="7539E979" w14:textId="77777777" w:rsidR="00143B7D" w:rsidRPr="0015468E" w:rsidRDefault="00143B7D" w:rsidP="00663848">
            <w:pPr>
              <w:spacing w:before="0" w:after="0"/>
              <w:ind w:left="612"/>
              <w:jc w:val="left"/>
              <w:rPr>
                <w:noProof/>
              </w:rPr>
            </w:pPr>
            <w:r w:rsidRPr="0015468E">
              <w:rPr>
                <w:noProof/>
              </w:rPr>
              <w:t>Karvoni</w:t>
            </w:r>
          </w:p>
        </w:tc>
        <w:tc>
          <w:tcPr>
            <w:tcW w:w="0" w:type="auto"/>
          </w:tcPr>
          <w:p w14:paraId="49BEB8EC" w14:textId="77777777" w:rsidR="00143B7D" w:rsidRPr="0015468E" w:rsidRDefault="00143B7D" w:rsidP="00663848">
            <w:pPr>
              <w:spacing w:before="0" w:after="0"/>
              <w:jc w:val="left"/>
              <w:rPr>
                <w:noProof/>
              </w:rPr>
            </w:pPr>
            <w:r w:rsidRPr="0015468E">
              <w:rPr>
                <w:noProof/>
              </w:rPr>
              <w:t xml:space="preserve">99-49-0; 6485-40-1; </w:t>
            </w:r>
            <w:r w:rsidRPr="0015468E">
              <w:rPr>
                <w:noProof/>
              </w:rPr>
              <w:br/>
              <w:t>2244-16-8</w:t>
            </w:r>
          </w:p>
        </w:tc>
      </w:tr>
      <w:tr w:rsidR="00143B7D" w:rsidRPr="0015468E" w14:paraId="4ED5A11B" w14:textId="77777777" w:rsidTr="00663848">
        <w:tc>
          <w:tcPr>
            <w:tcW w:w="0" w:type="auto"/>
            <w:vAlign w:val="center"/>
          </w:tcPr>
          <w:p w14:paraId="21FF79B6" w14:textId="77777777" w:rsidR="00143B7D" w:rsidRPr="0015468E" w:rsidRDefault="00143B7D" w:rsidP="00663848">
            <w:pPr>
              <w:spacing w:before="60" w:after="60"/>
              <w:jc w:val="center"/>
              <w:rPr>
                <w:noProof/>
                <w:color w:val="000000"/>
                <w:szCs w:val="24"/>
              </w:rPr>
            </w:pPr>
            <w:r w:rsidRPr="0015468E">
              <w:rPr>
                <w:noProof/>
                <w:color w:val="000000"/>
              </w:rPr>
              <w:t>(17)</w:t>
            </w:r>
          </w:p>
        </w:tc>
        <w:tc>
          <w:tcPr>
            <w:tcW w:w="0" w:type="auto"/>
          </w:tcPr>
          <w:p w14:paraId="60ED0AC4" w14:textId="77777777" w:rsidR="00143B7D" w:rsidRPr="0015468E" w:rsidRDefault="00143B7D" w:rsidP="00663848">
            <w:pPr>
              <w:spacing w:before="0" w:after="0"/>
              <w:ind w:left="612"/>
              <w:jc w:val="left"/>
              <w:rPr>
                <w:noProof/>
              </w:rPr>
            </w:pPr>
            <w:r w:rsidRPr="0015468E">
              <w:rPr>
                <w:noProof/>
              </w:rPr>
              <w:t>beta-Karyofylleeni (ox.)</w:t>
            </w:r>
          </w:p>
        </w:tc>
        <w:tc>
          <w:tcPr>
            <w:tcW w:w="0" w:type="auto"/>
          </w:tcPr>
          <w:p w14:paraId="00C2DE45" w14:textId="77777777" w:rsidR="00143B7D" w:rsidRPr="0015468E" w:rsidRDefault="00143B7D" w:rsidP="00663848">
            <w:pPr>
              <w:spacing w:before="0" w:after="0"/>
              <w:jc w:val="left"/>
              <w:rPr>
                <w:noProof/>
              </w:rPr>
            </w:pPr>
            <w:r w:rsidRPr="0015468E">
              <w:rPr>
                <w:noProof/>
              </w:rPr>
              <w:t>87-44-5</w:t>
            </w:r>
          </w:p>
        </w:tc>
      </w:tr>
      <w:tr w:rsidR="00143B7D" w:rsidRPr="0015468E" w14:paraId="6859586F" w14:textId="77777777" w:rsidTr="00663848">
        <w:tc>
          <w:tcPr>
            <w:tcW w:w="0" w:type="auto"/>
            <w:vAlign w:val="center"/>
          </w:tcPr>
          <w:p w14:paraId="749270CF" w14:textId="77777777" w:rsidR="00143B7D" w:rsidRPr="0015468E" w:rsidRDefault="00143B7D" w:rsidP="00663848">
            <w:pPr>
              <w:spacing w:before="60" w:after="60"/>
              <w:jc w:val="center"/>
              <w:rPr>
                <w:noProof/>
                <w:color w:val="000000"/>
                <w:szCs w:val="24"/>
              </w:rPr>
            </w:pPr>
            <w:r w:rsidRPr="0015468E">
              <w:rPr>
                <w:noProof/>
                <w:color w:val="000000"/>
              </w:rPr>
              <w:t>(18)</w:t>
            </w:r>
          </w:p>
        </w:tc>
        <w:tc>
          <w:tcPr>
            <w:tcW w:w="0" w:type="auto"/>
          </w:tcPr>
          <w:p w14:paraId="30FE9F00" w14:textId="77777777" w:rsidR="00143B7D" w:rsidRPr="0015468E" w:rsidRDefault="00143B7D" w:rsidP="00663848">
            <w:pPr>
              <w:spacing w:before="0" w:after="0"/>
              <w:ind w:left="612"/>
              <w:jc w:val="left"/>
              <w:rPr>
                <w:noProof/>
              </w:rPr>
            </w:pPr>
            <w:r w:rsidRPr="0015468E">
              <w:rPr>
                <w:noProof/>
              </w:rPr>
              <w:t>Ruusuketoni-4 (Damaskenoni)</w:t>
            </w:r>
          </w:p>
        </w:tc>
        <w:tc>
          <w:tcPr>
            <w:tcW w:w="0" w:type="auto"/>
          </w:tcPr>
          <w:p w14:paraId="332688C2" w14:textId="77777777" w:rsidR="00143B7D" w:rsidRPr="0015468E" w:rsidRDefault="00143B7D" w:rsidP="00663848">
            <w:pPr>
              <w:spacing w:before="0" w:after="0"/>
              <w:jc w:val="left"/>
              <w:rPr>
                <w:noProof/>
              </w:rPr>
            </w:pPr>
            <w:r w:rsidRPr="0015468E">
              <w:rPr>
                <w:noProof/>
              </w:rPr>
              <w:t>23696-85-7</w:t>
            </w:r>
          </w:p>
        </w:tc>
      </w:tr>
      <w:tr w:rsidR="00143B7D" w:rsidRPr="0015468E" w14:paraId="795D011E" w14:textId="77777777" w:rsidTr="00663848">
        <w:tc>
          <w:tcPr>
            <w:tcW w:w="0" w:type="auto"/>
            <w:vAlign w:val="center"/>
          </w:tcPr>
          <w:p w14:paraId="46A291FC" w14:textId="77777777" w:rsidR="00143B7D" w:rsidRPr="0015468E" w:rsidRDefault="00143B7D" w:rsidP="00663848">
            <w:pPr>
              <w:spacing w:before="60" w:after="60"/>
              <w:jc w:val="center"/>
              <w:rPr>
                <w:noProof/>
                <w:color w:val="000000"/>
                <w:szCs w:val="24"/>
              </w:rPr>
            </w:pPr>
            <w:r w:rsidRPr="0015468E">
              <w:rPr>
                <w:noProof/>
                <w:color w:val="000000"/>
              </w:rPr>
              <w:t>(19)</w:t>
            </w:r>
          </w:p>
        </w:tc>
        <w:tc>
          <w:tcPr>
            <w:tcW w:w="0" w:type="auto"/>
          </w:tcPr>
          <w:p w14:paraId="65C74D75" w14:textId="77777777" w:rsidR="00143B7D" w:rsidRPr="0015468E" w:rsidRDefault="00143B7D" w:rsidP="00663848">
            <w:pPr>
              <w:spacing w:before="0" w:after="0"/>
              <w:ind w:left="612"/>
              <w:jc w:val="left"/>
              <w:rPr>
                <w:noProof/>
              </w:rPr>
            </w:pPr>
            <w:r w:rsidRPr="0015468E">
              <w:rPr>
                <w:noProof/>
              </w:rPr>
              <w:t>alfa-Damaskoni (TMCHB)</w:t>
            </w:r>
          </w:p>
        </w:tc>
        <w:tc>
          <w:tcPr>
            <w:tcW w:w="0" w:type="auto"/>
          </w:tcPr>
          <w:p w14:paraId="29F36456" w14:textId="77777777" w:rsidR="00143B7D" w:rsidRPr="0015468E" w:rsidRDefault="00143B7D" w:rsidP="00663848">
            <w:pPr>
              <w:spacing w:before="0" w:after="0"/>
              <w:jc w:val="left"/>
              <w:rPr>
                <w:noProof/>
              </w:rPr>
            </w:pPr>
            <w:r w:rsidRPr="0015468E">
              <w:rPr>
                <w:noProof/>
              </w:rPr>
              <w:t>43052-87-5; 23726-94-5</w:t>
            </w:r>
          </w:p>
        </w:tc>
      </w:tr>
      <w:tr w:rsidR="00143B7D" w:rsidRPr="0015468E" w14:paraId="36C1F9ED" w14:textId="77777777" w:rsidTr="00663848">
        <w:tc>
          <w:tcPr>
            <w:tcW w:w="0" w:type="auto"/>
            <w:vAlign w:val="center"/>
          </w:tcPr>
          <w:p w14:paraId="0000DFDA" w14:textId="77777777" w:rsidR="00143B7D" w:rsidRPr="0015468E" w:rsidRDefault="00143B7D" w:rsidP="00663848">
            <w:pPr>
              <w:spacing w:before="60" w:after="60"/>
              <w:jc w:val="center"/>
              <w:rPr>
                <w:noProof/>
                <w:color w:val="000000"/>
                <w:szCs w:val="24"/>
              </w:rPr>
            </w:pPr>
            <w:r w:rsidRPr="0015468E">
              <w:rPr>
                <w:noProof/>
                <w:color w:val="000000"/>
              </w:rPr>
              <w:t>(20)</w:t>
            </w:r>
          </w:p>
        </w:tc>
        <w:tc>
          <w:tcPr>
            <w:tcW w:w="0" w:type="auto"/>
          </w:tcPr>
          <w:p w14:paraId="3C985CBA" w14:textId="77777777" w:rsidR="00143B7D" w:rsidRPr="0015468E" w:rsidRDefault="00143B7D" w:rsidP="00663848">
            <w:pPr>
              <w:spacing w:before="0" w:after="0"/>
              <w:ind w:left="612"/>
              <w:jc w:val="left"/>
              <w:rPr>
                <w:noProof/>
              </w:rPr>
            </w:pPr>
            <w:r w:rsidRPr="0015468E">
              <w:rPr>
                <w:noProof/>
              </w:rPr>
              <w:t>cis-beta-Damaskoni</w:t>
            </w:r>
          </w:p>
        </w:tc>
        <w:tc>
          <w:tcPr>
            <w:tcW w:w="0" w:type="auto"/>
          </w:tcPr>
          <w:p w14:paraId="3C2A1DB2" w14:textId="77777777" w:rsidR="00143B7D" w:rsidRPr="0015468E" w:rsidRDefault="00143B7D" w:rsidP="00663848">
            <w:pPr>
              <w:spacing w:before="0" w:after="0"/>
              <w:jc w:val="left"/>
              <w:rPr>
                <w:noProof/>
              </w:rPr>
            </w:pPr>
            <w:r w:rsidRPr="0015468E">
              <w:rPr>
                <w:noProof/>
              </w:rPr>
              <w:t>23726-92-3</w:t>
            </w:r>
          </w:p>
        </w:tc>
      </w:tr>
      <w:tr w:rsidR="00143B7D" w:rsidRPr="0015468E" w14:paraId="3CAD93BE" w14:textId="77777777" w:rsidTr="00663848">
        <w:tc>
          <w:tcPr>
            <w:tcW w:w="0" w:type="auto"/>
            <w:vAlign w:val="center"/>
          </w:tcPr>
          <w:p w14:paraId="4A9DBEC8" w14:textId="77777777" w:rsidR="00143B7D" w:rsidRPr="0015468E" w:rsidRDefault="00143B7D" w:rsidP="00663848">
            <w:pPr>
              <w:spacing w:before="60" w:after="60"/>
              <w:jc w:val="center"/>
              <w:rPr>
                <w:noProof/>
                <w:color w:val="000000"/>
                <w:szCs w:val="24"/>
              </w:rPr>
            </w:pPr>
            <w:r w:rsidRPr="0015468E">
              <w:rPr>
                <w:noProof/>
                <w:color w:val="000000"/>
              </w:rPr>
              <w:t>(21)</w:t>
            </w:r>
          </w:p>
        </w:tc>
        <w:tc>
          <w:tcPr>
            <w:tcW w:w="0" w:type="auto"/>
          </w:tcPr>
          <w:p w14:paraId="20ACD5A6" w14:textId="77777777" w:rsidR="00143B7D" w:rsidRPr="0015468E" w:rsidRDefault="00143B7D" w:rsidP="00663848">
            <w:pPr>
              <w:spacing w:before="0" w:after="0"/>
              <w:ind w:left="612"/>
              <w:jc w:val="left"/>
              <w:rPr>
                <w:noProof/>
              </w:rPr>
            </w:pPr>
            <w:r w:rsidRPr="0015468E">
              <w:rPr>
                <w:noProof/>
              </w:rPr>
              <w:t>delta-Damaskoni</w:t>
            </w:r>
          </w:p>
        </w:tc>
        <w:tc>
          <w:tcPr>
            <w:tcW w:w="0" w:type="auto"/>
          </w:tcPr>
          <w:p w14:paraId="218D16BA" w14:textId="77777777" w:rsidR="00143B7D" w:rsidRPr="0015468E" w:rsidRDefault="00143B7D" w:rsidP="00663848">
            <w:pPr>
              <w:spacing w:before="0" w:after="0"/>
              <w:jc w:val="left"/>
              <w:rPr>
                <w:noProof/>
              </w:rPr>
            </w:pPr>
            <w:r w:rsidRPr="0015468E">
              <w:rPr>
                <w:noProof/>
              </w:rPr>
              <w:t>57378-68-4</w:t>
            </w:r>
          </w:p>
        </w:tc>
      </w:tr>
      <w:tr w:rsidR="00143B7D" w:rsidRPr="0015468E" w14:paraId="3581D6C8" w14:textId="77777777" w:rsidTr="00663848">
        <w:tc>
          <w:tcPr>
            <w:tcW w:w="0" w:type="auto"/>
            <w:vAlign w:val="center"/>
          </w:tcPr>
          <w:p w14:paraId="6A09C660" w14:textId="77777777" w:rsidR="00143B7D" w:rsidRPr="0015468E" w:rsidRDefault="00143B7D" w:rsidP="00663848">
            <w:pPr>
              <w:spacing w:before="60" w:after="60"/>
              <w:jc w:val="center"/>
              <w:rPr>
                <w:noProof/>
                <w:color w:val="000000"/>
                <w:szCs w:val="24"/>
              </w:rPr>
            </w:pPr>
            <w:r w:rsidRPr="0015468E">
              <w:rPr>
                <w:noProof/>
                <w:color w:val="000000"/>
              </w:rPr>
              <w:t>(22)</w:t>
            </w:r>
          </w:p>
        </w:tc>
        <w:tc>
          <w:tcPr>
            <w:tcW w:w="0" w:type="auto"/>
          </w:tcPr>
          <w:p w14:paraId="140C2F5D" w14:textId="77777777" w:rsidR="00143B7D" w:rsidRPr="0015468E" w:rsidRDefault="00143B7D" w:rsidP="00663848">
            <w:pPr>
              <w:spacing w:before="0" w:after="0"/>
              <w:ind w:left="612"/>
              <w:jc w:val="left"/>
              <w:rPr>
                <w:noProof/>
              </w:rPr>
            </w:pPr>
            <w:r w:rsidRPr="0015468E">
              <w:rPr>
                <w:noProof/>
              </w:rPr>
              <w:t>Dimetyylibentsyylikarbinyyliasetaatti (DMBCA)</w:t>
            </w:r>
          </w:p>
        </w:tc>
        <w:tc>
          <w:tcPr>
            <w:tcW w:w="0" w:type="auto"/>
          </w:tcPr>
          <w:p w14:paraId="3281B823" w14:textId="77777777" w:rsidR="00143B7D" w:rsidRPr="0015468E" w:rsidRDefault="00143B7D" w:rsidP="00663848">
            <w:pPr>
              <w:spacing w:before="0" w:after="0"/>
              <w:jc w:val="left"/>
              <w:rPr>
                <w:noProof/>
              </w:rPr>
            </w:pPr>
            <w:r w:rsidRPr="0015468E">
              <w:rPr>
                <w:noProof/>
              </w:rPr>
              <w:t>151-05-3</w:t>
            </w:r>
          </w:p>
        </w:tc>
      </w:tr>
      <w:tr w:rsidR="00143B7D" w:rsidRPr="0015468E" w14:paraId="57D16DB1" w14:textId="77777777" w:rsidTr="00663848">
        <w:tc>
          <w:tcPr>
            <w:tcW w:w="0" w:type="auto"/>
            <w:vAlign w:val="center"/>
          </w:tcPr>
          <w:p w14:paraId="511975BF" w14:textId="77777777" w:rsidR="00143B7D" w:rsidRPr="0015468E" w:rsidRDefault="00143B7D" w:rsidP="00663848">
            <w:pPr>
              <w:spacing w:before="60" w:after="60"/>
              <w:jc w:val="center"/>
              <w:rPr>
                <w:noProof/>
                <w:color w:val="000000"/>
                <w:szCs w:val="24"/>
              </w:rPr>
            </w:pPr>
            <w:r w:rsidRPr="0015468E">
              <w:rPr>
                <w:noProof/>
                <w:color w:val="000000"/>
              </w:rPr>
              <w:t>(23)</w:t>
            </w:r>
          </w:p>
        </w:tc>
        <w:tc>
          <w:tcPr>
            <w:tcW w:w="0" w:type="auto"/>
          </w:tcPr>
          <w:p w14:paraId="58C6F7FA" w14:textId="77777777" w:rsidR="00143B7D" w:rsidRPr="0015468E" w:rsidRDefault="00143B7D" w:rsidP="00663848">
            <w:pPr>
              <w:spacing w:before="0" w:after="0"/>
              <w:ind w:left="612"/>
              <w:jc w:val="left"/>
              <w:rPr>
                <w:noProof/>
              </w:rPr>
            </w:pPr>
            <w:r w:rsidRPr="0015468E">
              <w:rPr>
                <w:noProof/>
              </w:rPr>
              <w:t>Heksadekanolaktoni</w:t>
            </w:r>
          </w:p>
        </w:tc>
        <w:tc>
          <w:tcPr>
            <w:tcW w:w="0" w:type="auto"/>
          </w:tcPr>
          <w:p w14:paraId="6424189F" w14:textId="77777777" w:rsidR="00143B7D" w:rsidRPr="0015468E" w:rsidRDefault="00143B7D" w:rsidP="00663848">
            <w:pPr>
              <w:spacing w:before="0" w:after="0"/>
              <w:jc w:val="left"/>
              <w:rPr>
                <w:noProof/>
              </w:rPr>
            </w:pPr>
            <w:r w:rsidRPr="0015468E">
              <w:rPr>
                <w:noProof/>
              </w:rPr>
              <w:t>109-29-5</w:t>
            </w:r>
          </w:p>
        </w:tc>
      </w:tr>
      <w:tr w:rsidR="00143B7D" w:rsidRPr="0015468E" w14:paraId="4E441346" w14:textId="77777777" w:rsidTr="00663848">
        <w:tc>
          <w:tcPr>
            <w:tcW w:w="0" w:type="auto"/>
            <w:vAlign w:val="center"/>
          </w:tcPr>
          <w:p w14:paraId="186A08A7" w14:textId="77777777" w:rsidR="00143B7D" w:rsidRPr="0015468E" w:rsidRDefault="00143B7D" w:rsidP="00663848">
            <w:pPr>
              <w:spacing w:before="60" w:after="60"/>
              <w:jc w:val="center"/>
              <w:rPr>
                <w:noProof/>
                <w:color w:val="000000"/>
                <w:szCs w:val="24"/>
              </w:rPr>
            </w:pPr>
            <w:r w:rsidRPr="0015468E">
              <w:rPr>
                <w:noProof/>
                <w:color w:val="000000"/>
              </w:rPr>
              <w:t>(24)</w:t>
            </w:r>
          </w:p>
        </w:tc>
        <w:tc>
          <w:tcPr>
            <w:tcW w:w="0" w:type="auto"/>
          </w:tcPr>
          <w:p w14:paraId="36DAB0FB" w14:textId="77777777" w:rsidR="00143B7D" w:rsidRPr="0015468E" w:rsidRDefault="00143B7D" w:rsidP="00663848">
            <w:pPr>
              <w:spacing w:before="0" w:after="0"/>
              <w:ind w:left="612"/>
              <w:jc w:val="left"/>
              <w:rPr>
                <w:noProof/>
              </w:rPr>
            </w:pPr>
            <w:r w:rsidRPr="0015468E">
              <w:rPr>
                <w:noProof/>
              </w:rPr>
              <w:t>Heksametyyli-indanopyraani</w:t>
            </w:r>
          </w:p>
        </w:tc>
        <w:tc>
          <w:tcPr>
            <w:tcW w:w="0" w:type="auto"/>
          </w:tcPr>
          <w:p w14:paraId="7EC45D81" w14:textId="77777777" w:rsidR="00143B7D" w:rsidRPr="0015468E" w:rsidRDefault="00143B7D" w:rsidP="00663848">
            <w:pPr>
              <w:spacing w:before="0" w:after="0"/>
              <w:jc w:val="left"/>
              <w:rPr>
                <w:noProof/>
              </w:rPr>
            </w:pPr>
            <w:r w:rsidRPr="0015468E">
              <w:rPr>
                <w:noProof/>
              </w:rPr>
              <w:t>1222-05-5</w:t>
            </w:r>
          </w:p>
        </w:tc>
      </w:tr>
      <w:tr w:rsidR="00143B7D" w:rsidRPr="0015468E" w14:paraId="197CDCA6" w14:textId="77777777" w:rsidTr="00663848">
        <w:tc>
          <w:tcPr>
            <w:tcW w:w="0" w:type="auto"/>
            <w:vAlign w:val="center"/>
          </w:tcPr>
          <w:p w14:paraId="24A4568C" w14:textId="77777777" w:rsidR="00143B7D" w:rsidRPr="0015468E" w:rsidRDefault="00143B7D" w:rsidP="00663848">
            <w:pPr>
              <w:spacing w:before="60" w:after="60"/>
              <w:jc w:val="center"/>
              <w:rPr>
                <w:noProof/>
                <w:color w:val="000000"/>
                <w:szCs w:val="24"/>
              </w:rPr>
            </w:pPr>
            <w:r w:rsidRPr="0015468E">
              <w:rPr>
                <w:noProof/>
                <w:color w:val="000000"/>
              </w:rPr>
              <w:t>(25)</w:t>
            </w:r>
          </w:p>
        </w:tc>
        <w:tc>
          <w:tcPr>
            <w:tcW w:w="0" w:type="auto"/>
          </w:tcPr>
          <w:p w14:paraId="4F9904D6" w14:textId="77777777" w:rsidR="00143B7D" w:rsidRPr="0015468E" w:rsidRDefault="00143B7D" w:rsidP="00663848">
            <w:pPr>
              <w:spacing w:before="0" w:after="0"/>
              <w:ind w:left="612"/>
              <w:jc w:val="left"/>
              <w:rPr>
                <w:noProof/>
              </w:rPr>
            </w:pPr>
            <w:r w:rsidRPr="0015468E">
              <w:rPr>
                <w:noProof/>
              </w:rPr>
              <w:t>(DL)-Limoneeni</w:t>
            </w:r>
          </w:p>
        </w:tc>
        <w:tc>
          <w:tcPr>
            <w:tcW w:w="0" w:type="auto"/>
          </w:tcPr>
          <w:p w14:paraId="3C5B66A0" w14:textId="77777777" w:rsidR="00143B7D" w:rsidRPr="0015468E" w:rsidRDefault="00143B7D" w:rsidP="00663848">
            <w:pPr>
              <w:spacing w:before="0" w:after="0"/>
              <w:jc w:val="left"/>
              <w:rPr>
                <w:noProof/>
              </w:rPr>
            </w:pPr>
            <w:r w:rsidRPr="0015468E">
              <w:rPr>
                <w:noProof/>
              </w:rPr>
              <w:t>138-86-3</w:t>
            </w:r>
          </w:p>
        </w:tc>
      </w:tr>
      <w:tr w:rsidR="00143B7D" w:rsidRPr="0015468E" w14:paraId="39F76F27" w14:textId="77777777" w:rsidTr="00663848">
        <w:tc>
          <w:tcPr>
            <w:tcW w:w="0" w:type="auto"/>
            <w:vAlign w:val="center"/>
          </w:tcPr>
          <w:p w14:paraId="66297B95" w14:textId="77777777" w:rsidR="00143B7D" w:rsidRPr="0015468E" w:rsidRDefault="00143B7D" w:rsidP="00663848">
            <w:pPr>
              <w:spacing w:before="60" w:after="60"/>
              <w:jc w:val="center"/>
              <w:rPr>
                <w:noProof/>
                <w:color w:val="000000"/>
                <w:szCs w:val="24"/>
              </w:rPr>
            </w:pPr>
            <w:r w:rsidRPr="0015468E">
              <w:rPr>
                <w:noProof/>
                <w:color w:val="000000"/>
              </w:rPr>
              <w:t>(26)</w:t>
            </w:r>
          </w:p>
        </w:tc>
        <w:tc>
          <w:tcPr>
            <w:tcW w:w="0" w:type="auto"/>
          </w:tcPr>
          <w:p w14:paraId="6076F492" w14:textId="77777777" w:rsidR="00143B7D" w:rsidRPr="0015468E" w:rsidRDefault="00143B7D" w:rsidP="00663848">
            <w:pPr>
              <w:spacing w:before="0" w:after="0"/>
              <w:ind w:left="612"/>
              <w:jc w:val="left"/>
              <w:rPr>
                <w:noProof/>
              </w:rPr>
            </w:pPr>
            <w:r w:rsidRPr="0015468E">
              <w:rPr>
                <w:noProof/>
              </w:rPr>
              <w:t>Linayyliasetaatti</w:t>
            </w:r>
          </w:p>
        </w:tc>
        <w:tc>
          <w:tcPr>
            <w:tcW w:w="0" w:type="auto"/>
          </w:tcPr>
          <w:p w14:paraId="4E915F07" w14:textId="77777777" w:rsidR="00143B7D" w:rsidRPr="0015468E" w:rsidRDefault="00143B7D" w:rsidP="00663848">
            <w:pPr>
              <w:spacing w:before="0" w:after="0"/>
              <w:jc w:val="left"/>
              <w:rPr>
                <w:noProof/>
              </w:rPr>
            </w:pPr>
            <w:r w:rsidRPr="0015468E">
              <w:rPr>
                <w:noProof/>
              </w:rPr>
              <w:t>115-95-7</w:t>
            </w:r>
          </w:p>
        </w:tc>
      </w:tr>
      <w:tr w:rsidR="00143B7D" w:rsidRPr="0015468E" w14:paraId="0A588D1F" w14:textId="77777777" w:rsidTr="00663848">
        <w:tc>
          <w:tcPr>
            <w:tcW w:w="0" w:type="auto"/>
            <w:vAlign w:val="center"/>
          </w:tcPr>
          <w:p w14:paraId="646FFC50" w14:textId="77777777" w:rsidR="00143B7D" w:rsidRPr="0015468E" w:rsidRDefault="00143B7D" w:rsidP="00663848">
            <w:pPr>
              <w:spacing w:before="60" w:after="60"/>
              <w:jc w:val="center"/>
              <w:rPr>
                <w:noProof/>
                <w:color w:val="000000"/>
                <w:szCs w:val="24"/>
              </w:rPr>
            </w:pPr>
            <w:r w:rsidRPr="0015468E">
              <w:rPr>
                <w:noProof/>
                <w:color w:val="000000"/>
              </w:rPr>
              <w:t>(27)</w:t>
            </w:r>
          </w:p>
        </w:tc>
        <w:tc>
          <w:tcPr>
            <w:tcW w:w="0" w:type="auto"/>
          </w:tcPr>
          <w:p w14:paraId="372F7E67" w14:textId="77777777" w:rsidR="00143B7D" w:rsidRPr="0015468E" w:rsidRDefault="00143B7D" w:rsidP="00663848">
            <w:pPr>
              <w:spacing w:before="0" w:after="0"/>
              <w:ind w:left="612"/>
              <w:jc w:val="left"/>
              <w:rPr>
                <w:noProof/>
              </w:rPr>
            </w:pPr>
            <w:r w:rsidRPr="0015468E">
              <w:rPr>
                <w:noProof/>
              </w:rPr>
              <w:t>Mentoli</w:t>
            </w:r>
          </w:p>
        </w:tc>
        <w:tc>
          <w:tcPr>
            <w:tcW w:w="0" w:type="auto"/>
          </w:tcPr>
          <w:p w14:paraId="3410FA21" w14:textId="77777777" w:rsidR="00143B7D" w:rsidRPr="0015468E" w:rsidRDefault="00143B7D" w:rsidP="00663848">
            <w:pPr>
              <w:spacing w:before="0" w:after="0"/>
              <w:jc w:val="left"/>
              <w:rPr>
                <w:noProof/>
              </w:rPr>
            </w:pPr>
            <w:r w:rsidRPr="0015468E">
              <w:rPr>
                <w:noProof/>
              </w:rPr>
              <w:t xml:space="preserve">1490-04-6; 89-78-1; </w:t>
            </w:r>
            <w:r w:rsidRPr="0015468E">
              <w:rPr>
                <w:noProof/>
              </w:rPr>
              <w:br/>
              <w:t>2216-51-5</w:t>
            </w:r>
          </w:p>
        </w:tc>
      </w:tr>
      <w:tr w:rsidR="00143B7D" w:rsidRPr="0015468E" w14:paraId="7891F07D" w14:textId="77777777" w:rsidTr="00663848">
        <w:tc>
          <w:tcPr>
            <w:tcW w:w="0" w:type="auto"/>
            <w:vAlign w:val="center"/>
          </w:tcPr>
          <w:p w14:paraId="022A9C88" w14:textId="77777777" w:rsidR="00143B7D" w:rsidRPr="0015468E" w:rsidRDefault="00143B7D" w:rsidP="00663848">
            <w:pPr>
              <w:spacing w:before="60" w:after="60"/>
              <w:jc w:val="center"/>
              <w:rPr>
                <w:noProof/>
                <w:color w:val="000000"/>
                <w:szCs w:val="24"/>
              </w:rPr>
            </w:pPr>
            <w:r w:rsidRPr="0015468E">
              <w:rPr>
                <w:noProof/>
                <w:color w:val="000000"/>
              </w:rPr>
              <w:t>(28)</w:t>
            </w:r>
          </w:p>
        </w:tc>
        <w:tc>
          <w:tcPr>
            <w:tcW w:w="0" w:type="auto"/>
          </w:tcPr>
          <w:p w14:paraId="37C3BEB6" w14:textId="77777777" w:rsidR="00143B7D" w:rsidRPr="0015468E" w:rsidRDefault="00143B7D" w:rsidP="00663848">
            <w:pPr>
              <w:spacing w:before="0" w:after="0"/>
              <w:ind w:left="612"/>
              <w:jc w:val="left"/>
              <w:rPr>
                <w:noProof/>
              </w:rPr>
            </w:pPr>
            <w:r w:rsidRPr="0015468E">
              <w:rPr>
                <w:noProof/>
              </w:rPr>
              <w:t>Metyylisalisylaatti</w:t>
            </w:r>
          </w:p>
        </w:tc>
        <w:tc>
          <w:tcPr>
            <w:tcW w:w="0" w:type="auto"/>
          </w:tcPr>
          <w:p w14:paraId="6B781386" w14:textId="77777777" w:rsidR="00143B7D" w:rsidRPr="0015468E" w:rsidRDefault="00143B7D" w:rsidP="00663848">
            <w:pPr>
              <w:spacing w:before="0" w:after="0"/>
              <w:jc w:val="left"/>
              <w:rPr>
                <w:noProof/>
              </w:rPr>
            </w:pPr>
            <w:r w:rsidRPr="0015468E">
              <w:rPr>
                <w:noProof/>
              </w:rPr>
              <w:t>119-36-8</w:t>
            </w:r>
          </w:p>
        </w:tc>
      </w:tr>
      <w:tr w:rsidR="00143B7D" w:rsidRPr="0015468E" w14:paraId="6B2DBA36" w14:textId="77777777" w:rsidTr="00663848">
        <w:tc>
          <w:tcPr>
            <w:tcW w:w="0" w:type="auto"/>
            <w:vAlign w:val="center"/>
          </w:tcPr>
          <w:p w14:paraId="11C3F282" w14:textId="77777777" w:rsidR="00143B7D" w:rsidRPr="0015468E" w:rsidRDefault="00143B7D" w:rsidP="00663848">
            <w:pPr>
              <w:spacing w:before="60" w:after="60"/>
              <w:jc w:val="center"/>
              <w:rPr>
                <w:noProof/>
                <w:color w:val="000000"/>
                <w:szCs w:val="24"/>
              </w:rPr>
            </w:pPr>
            <w:r w:rsidRPr="0015468E">
              <w:rPr>
                <w:noProof/>
                <w:color w:val="000000"/>
              </w:rPr>
              <w:t>(29)</w:t>
            </w:r>
          </w:p>
        </w:tc>
        <w:tc>
          <w:tcPr>
            <w:tcW w:w="0" w:type="auto"/>
          </w:tcPr>
          <w:p w14:paraId="253B2BE3" w14:textId="77777777" w:rsidR="00143B7D" w:rsidRPr="0015468E" w:rsidRDefault="00143B7D" w:rsidP="00663848">
            <w:pPr>
              <w:spacing w:before="0" w:after="0"/>
              <w:ind w:left="612"/>
              <w:jc w:val="left"/>
              <w:rPr>
                <w:noProof/>
              </w:rPr>
            </w:pPr>
            <w:r w:rsidRPr="0015468E">
              <w:rPr>
                <w:noProof/>
              </w:rPr>
              <w:t>3-Metyyli-5-(2,2,3-trimetyyli-3-syklopentenyyli)pent-4-en-2-oli</w:t>
            </w:r>
          </w:p>
        </w:tc>
        <w:tc>
          <w:tcPr>
            <w:tcW w:w="0" w:type="auto"/>
          </w:tcPr>
          <w:p w14:paraId="6A0F61F4" w14:textId="77777777" w:rsidR="00143B7D" w:rsidRPr="0015468E" w:rsidRDefault="00143B7D" w:rsidP="00663848">
            <w:pPr>
              <w:spacing w:before="0" w:after="0"/>
              <w:jc w:val="left"/>
              <w:rPr>
                <w:noProof/>
              </w:rPr>
            </w:pPr>
            <w:r w:rsidRPr="0015468E">
              <w:rPr>
                <w:noProof/>
              </w:rPr>
              <w:t>67801-20-1</w:t>
            </w:r>
          </w:p>
        </w:tc>
      </w:tr>
      <w:tr w:rsidR="00143B7D" w:rsidRPr="0015468E" w14:paraId="2CEED95E" w14:textId="77777777" w:rsidTr="00663848">
        <w:tc>
          <w:tcPr>
            <w:tcW w:w="0" w:type="auto"/>
            <w:vAlign w:val="center"/>
          </w:tcPr>
          <w:p w14:paraId="544D8B06" w14:textId="77777777" w:rsidR="00143B7D" w:rsidRPr="0015468E" w:rsidRDefault="00143B7D" w:rsidP="00663848">
            <w:pPr>
              <w:spacing w:before="60" w:after="60"/>
              <w:jc w:val="center"/>
              <w:rPr>
                <w:noProof/>
                <w:color w:val="000000"/>
                <w:szCs w:val="24"/>
              </w:rPr>
            </w:pPr>
            <w:r w:rsidRPr="0015468E">
              <w:rPr>
                <w:noProof/>
                <w:color w:val="000000"/>
              </w:rPr>
              <w:t>(30)</w:t>
            </w:r>
          </w:p>
        </w:tc>
        <w:tc>
          <w:tcPr>
            <w:tcW w:w="0" w:type="auto"/>
          </w:tcPr>
          <w:p w14:paraId="3DDB441D" w14:textId="77777777" w:rsidR="00143B7D" w:rsidRPr="0015468E" w:rsidRDefault="00143B7D" w:rsidP="00663848">
            <w:pPr>
              <w:spacing w:before="0" w:after="0"/>
              <w:ind w:left="612"/>
              <w:jc w:val="left"/>
              <w:rPr>
                <w:noProof/>
              </w:rPr>
            </w:pPr>
            <w:r w:rsidRPr="0015468E">
              <w:rPr>
                <w:noProof/>
              </w:rPr>
              <w:t>alfa-Pineeni</w:t>
            </w:r>
          </w:p>
        </w:tc>
        <w:tc>
          <w:tcPr>
            <w:tcW w:w="0" w:type="auto"/>
          </w:tcPr>
          <w:p w14:paraId="1FD0EBB2" w14:textId="77777777" w:rsidR="00143B7D" w:rsidRPr="0015468E" w:rsidRDefault="00143B7D" w:rsidP="00663848">
            <w:pPr>
              <w:spacing w:before="0" w:after="0"/>
              <w:jc w:val="left"/>
              <w:rPr>
                <w:noProof/>
              </w:rPr>
            </w:pPr>
            <w:r w:rsidRPr="0015468E">
              <w:rPr>
                <w:noProof/>
              </w:rPr>
              <w:t>80-56-8</w:t>
            </w:r>
          </w:p>
        </w:tc>
      </w:tr>
      <w:tr w:rsidR="00143B7D" w:rsidRPr="0015468E" w14:paraId="448C4A63" w14:textId="77777777" w:rsidTr="00663848">
        <w:tc>
          <w:tcPr>
            <w:tcW w:w="0" w:type="auto"/>
            <w:vAlign w:val="center"/>
          </w:tcPr>
          <w:p w14:paraId="6215AC7C" w14:textId="77777777" w:rsidR="00143B7D" w:rsidRPr="0015468E" w:rsidRDefault="00143B7D" w:rsidP="00663848">
            <w:pPr>
              <w:spacing w:before="60" w:after="60"/>
              <w:jc w:val="center"/>
              <w:rPr>
                <w:noProof/>
                <w:color w:val="000000"/>
                <w:szCs w:val="24"/>
              </w:rPr>
            </w:pPr>
            <w:r w:rsidRPr="0015468E">
              <w:rPr>
                <w:noProof/>
                <w:color w:val="000000"/>
              </w:rPr>
              <w:t>(31)</w:t>
            </w:r>
          </w:p>
        </w:tc>
        <w:tc>
          <w:tcPr>
            <w:tcW w:w="0" w:type="auto"/>
          </w:tcPr>
          <w:p w14:paraId="7486F9DE" w14:textId="77777777" w:rsidR="00143B7D" w:rsidRPr="0015468E" w:rsidRDefault="00143B7D" w:rsidP="00663848">
            <w:pPr>
              <w:spacing w:before="0" w:after="0"/>
              <w:ind w:left="612"/>
              <w:jc w:val="left"/>
              <w:rPr>
                <w:noProof/>
              </w:rPr>
            </w:pPr>
            <w:r w:rsidRPr="0015468E">
              <w:rPr>
                <w:noProof/>
              </w:rPr>
              <w:t>beta-Pineeni</w:t>
            </w:r>
          </w:p>
        </w:tc>
        <w:tc>
          <w:tcPr>
            <w:tcW w:w="0" w:type="auto"/>
          </w:tcPr>
          <w:p w14:paraId="792CBE45" w14:textId="77777777" w:rsidR="00143B7D" w:rsidRPr="0015468E" w:rsidRDefault="00143B7D" w:rsidP="00663848">
            <w:pPr>
              <w:spacing w:before="0" w:after="0"/>
              <w:jc w:val="left"/>
              <w:rPr>
                <w:noProof/>
              </w:rPr>
            </w:pPr>
            <w:r w:rsidRPr="0015468E">
              <w:rPr>
                <w:noProof/>
              </w:rPr>
              <w:t>127-91-3</w:t>
            </w:r>
          </w:p>
        </w:tc>
      </w:tr>
      <w:tr w:rsidR="00143B7D" w:rsidRPr="0015468E" w14:paraId="508B863F" w14:textId="77777777" w:rsidTr="00663848">
        <w:tc>
          <w:tcPr>
            <w:tcW w:w="0" w:type="auto"/>
            <w:vAlign w:val="center"/>
          </w:tcPr>
          <w:p w14:paraId="550E9267" w14:textId="77777777" w:rsidR="00143B7D" w:rsidRPr="0015468E" w:rsidRDefault="00143B7D" w:rsidP="00663848">
            <w:pPr>
              <w:spacing w:before="60" w:after="60"/>
              <w:jc w:val="center"/>
              <w:rPr>
                <w:noProof/>
                <w:color w:val="000000"/>
                <w:szCs w:val="24"/>
              </w:rPr>
            </w:pPr>
            <w:r w:rsidRPr="0015468E">
              <w:rPr>
                <w:noProof/>
                <w:color w:val="000000"/>
              </w:rPr>
              <w:t>(32)</w:t>
            </w:r>
          </w:p>
        </w:tc>
        <w:tc>
          <w:tcPr>
            <w:tcW w:w="0" w:type="auto"/>
          </w:tcPr>
          <w:p w14:paraId="2B135C7A" w14:textId="77777777" w:rsidR="00143B7D" w:rsidRPr="0015468E" w:rsidRDefault="00143B7D" w:rsidP="00663848">
            <w:pPr>
              <w:spacing w:before="0" w:after="0"/>
              <w:ind w:left="612"/>
              <w:jc w:val="left"/>
              <w:rPr>
                <w:noProof/>
              </w:rPr>
            </w:pPr>
            <w:r w:rsidRPr="0015468E">
              <w:rPr>
                <w:noProof/>
              </w:rPr>
              <w:t>Propylideeniftalidi</w:t>
            </w:r>
          </w:p>
        </w:tc>
        <w:tc>
          <w:tcPr>
            <w:tcW w:w="0" w:type="auto"/>
          </w:tcPr>
          <w:p w14:paraId="20CF6CBE" w14:textId="77777777" w:rsidR="00143B7D" w:rsidRPr="0015468E" w:rsidRDefault="00143B7D" w:rsidP="00663848">
            <w:pPr>
              <w:spacing w:before="0" w:after="0"/>
              <w:jc w:val="left"/>
              <w:rPr>
                <w:noProof/>
              </w:rPr>
            </w:pPr>
            <w:r w:rsidRPr="0015468E">
              <w:rPr>
                <w:noProof/>
              </w:rPr>
              <w:t>17369-59-4</w:t>
            </w:r>
          </w:p>
        </w:tc>
      </w:tr>
      <w:tr w:rsidR="00143B7D" w:rsidRPr="0015468E" w14:paraId="109E1CC4" w14:textId="77777777" w:rsidTr="00663848">
        <w:tc>
          <w:tcPr>
            <w:tcW w:w="0" w:type="auto"/>
            <w:vAlign w:val="center"/>
          </w:tcPr>
          <w:p w14:paraId="13A9F4D5" w14:textId="77777777" w:rsidR="00143B7D" w:rsidRPr="0015468E" w:rsidRDefault="00143B7D" w:rsidP="00663848">
            <w:pPr>
              <w:spacing w:before="60" w:after="60"/>
              <w:jc w:val="center"/>
              <w:rPr>
                <w:noProof/>
                <w:color w:val="000000"/>
                <w:szCs w:val="24"/>
              </w:rPr>
            </w:pPr>
            <w:r w:rsidRPr="0015468E">
              <w:rPr>
                <w:noProof/>
                <w:color w:val="000000"/>
              </w:rPr>
              <w:t>(33)</w:t>
            </w:r>
          </w:p>
        </w:tc>
        <w:tc>
          <w:tcPr>
            <w:tcW w:w="0" w:type="auto"/>
          </w:tcPr>
          <w:p w14:paraId="7A224FF7" w14:textId="77777777" w:rsidR="00143B7D" w:rsidRPr="0015468E" w:rsidRDefault="00143B7D" w:rsidP="00663848">
            <w:pPr>
              <w:spacing w:before="0" w:after="0"/>
              <w:ind w:left="612"/>
              <w:jc w:val="left"/>
              <w:rPr>
                <w:noProof/>
              </w:rPr>
            </w:pPr>
            <w:r w:rsidRPr="0015468E">
              <w:rPr>
                <w:noProof/>
              </w:rPr>
              <w:t>Salisyylialdehydi</w:t>
            </w:r>
          </w:p>
        </w:tc>
        <w:tc>
          <w:tcPr>
            <w:tcW w:w="0" w:type="auto"/>
          </w:tcPr>
          <w:p w14:paraId="1162A69A" w14:textId="77777777" w:rsidR="00143B7D" w:rsidRPr="0015468E" w:rsidRDefault="00143B7D" w:rsidP="00663848">
            <w:pPr>
              <w:spacing w:before="0" w:after="0"/>
              <w:jc w:val="left"/>
              <w:rPr>
                <w:noProof/>
              </w:rPr>
            </w:pPr>
            <w:r w:rsidRPr="0015468E">
              <w:rPr>
                <w:noProof/>
              </w:rPr>
              <w:t>90-02-8</w:t>
            </w:r>
          </w:p>
        </w:tc>
      </w:tr>
      <w:tr w:rsidR="00143B7D" w:rsidRPr="0015468E" w14:paraId="5914B208" w14:textId="77777777" w:rsidTr="00663848">
        <w:tc>
          <w:tcPr>
            <w:tcW w:w="0" w:type="auto"/>
            <w:vAlign w:val="center"/>
          </w:tcPr>
          <w:p w14:paraId="1CC2553C" w14:textId="77777777" w:rsidR="00143B7D" w:rsidRPr="0015468E" w:rsidRDefault="00143B7D" w:rsidP="00663848">
            <w:pPr>
              <w:spacing w:before="60" w:after="60"/>
              <w:jc w:val="center"/>
              <w:rPr>
                <w:noProof/>
                <w:color w:val="000000"/>
                <w:szCs w:val="24"/>
              </w:rPr>
            </w:pPr>
            <w:r w:rsidRPr="0015468E">
              <w:rPr>
                <w:noProof/>
                <w:color w:val="000000"/>
              </w:rPr>
              <w:t>(34)</w:t>
            </w:r>
          </w:p>
        </w:tc>
        <w:tc>
          <w:tcPr>
            <w:tcW w:w="0" w:type="auto"/>
          </w:tcPr>
          <w:p w14:paraId="664CA3F4" w14:textId="77777777" w:rsidR="00143B7D" w:rsidRPr="0015468E" w:rsidRDefault="00143B7D" w:rsidP="00663848">
            <w:pPr>
              <w:spacing w:before="0" w:after="0"/>
              <w:ind w:left="612"/>
              <w:jc w:val="left"/>
              <w:rPr>
                <w:noProof/>
              </w:rPr>
            </w:pPr>
            <w:r w:rsidRPr="0015468E">
              <w:rPr>
                <w:noProof/>
              </w:rPr>
              <w:t>alfa-Santaloli</w:t>
            </w:r>
          </w:p>
        </w:tc>
        <w:tc>
          <w:tcPr>
            <w:tcW w:w="0" w:type="auto"/>
          </w:tcPr>
          <w:p w14:paraId="253ABA95" w14:textId="77777777" w:rsidR="00143B7D" w:rsidRPr="0015468E" w:rsidRDefault="00143B7D" w:rsidP="00663848">
            <w:pPr>
              <w:spacing w:before="0" w:after="0"/>
              <w:jc w:val="left"/>
              <w:rPr>
                <w:noProof/>
              </w:rPr>
            </w:pPr>
            <w:r w:rsidRPr="0015468E">
              <w:rPr>
                <w:noProof/>
              </w:rPr>
              <w:t>115-71-9</w:t>
            </w:r>
          </w:p>
        </w:tc>
      </w:tr>
      <w:tr w:rsidR="00143B7D" w:rsidRPr="0015468E" w14:paraId="1DA55589" w14:textId="77777777" w:rsidTr="00663848">
        <w:tc>
          <w:tcPr>
            <w:tcW w:w="0" w:type="auto"/>
            <w:vAlign w:val="center"/>
          </w:tcPr>
          <w:p w14:paraId="09FEB6D3" w14:textId="77777777" w:rsidR="00143B7D" w:rsidRPr="0015468E" w:rsidRDefault="00143B7D" w:rsidP="00663848">
            <w:pPr>
              <w:spacing w:before="60" w:after="60"/>
              <w:jc w:val="center"/>
              <w:rPr>
                <w:noProof/>
                <w:color w:val="000000"/>
                <w:szCs w:val="24"/>
              </w:rPr>
            </w:pPr>
            <w:r w:rsidRPr="0015468E">
              <w:rPr>
                <w:noProof/>
                <w:color w:val="000000"/>
              </w:rPr>
              <w:t>(35)</w:t>
            </w:r>
          </w:p>
        </w:tc>
        <w:tc>
          <w:tcPr>
            <w:tcW w:w="0" w:type="auto"/>
          </w:tcPr>
          <w:p w14:paraId="0BB86EEF" w14:textId="77777777" w:rsidR="00143B7D" w:rsidRPr="0015468E" w:rsidRDefault="00143B7D" w:rsidP="00663848">
            <w:pPr>
              <w:spacing w:before="0" w:after="0"/>
              <w:ind w:left="612"/>
              <w:jc w:val="left"/>
              <w:rPr>
                <w:noProof/>
              </w:rPr>
            </w:pPr>
            <w:r w:rsidRPr="0015468E">
              <w:rPr>
                <w:noProof/>
              </w:rPr>
              <w:t>beta-Santaloli</w:t>
            </w:r>
          </w:p>
        </w:tc>
        <w:tc>
          <w:tcPr>
            <w:tcW w:w="0" w:type="auto"/>
          </w:tcPr>
          <w:p w14:paraId="3D8475BB" w14:textId="77777777" w:rsidR="00143B7D" w:rsidRPr="0015468E" w:rsidRDefault="00143B7D" w:rsidP="00663848">
            <w:pPr>
              <w:spacing w:before="0" w:after="0"/>
              <w:jc w:val="left"/>
              <w:rPr>
                <w:noProof/>
              </w:rPr>
            </w:pPr>
            <w:r w:rsidRPr="0015468E">
              <w:rPr>
                <w:noProof/>
              </w:rPr>
              <w:t>77-42-9</w:t>
            </w:r>
          </w:p>
        </w:tc>
      </w:tr>
      <w:tr w:rsidR="00143B7D" w:rsidRPr="0015468E" w14:paraId="07CCA8DF" w14:textId="77777777" w:rsidTr="00663848">
        <w:tc>
          <w:tcPr>
            <w:tcW w:w="0" w:type="auto"/>
            <w:vAlign w:val="center"/>
          </w:tcPr>
          <w:p w14:paraId="6ACF3100" w14:textId="77777777" w:rsidR="00143B7D" w:rsidRPr="0015468E" w:rsidRDefault="00143B7D" w:rsidP="00663848">
            <w:pPr>
              <w:spacing w:before="60" w:after="60"/>
              <w:jc w:val="center"/>
              <w:rPr>
                <w:noProof/>
                <w:color w:val="000000"/>
                <w:szCs w:val="24"/>
              </w:rPr>
            </w:pPr>
            <w:r w:rsidRPr="0015468E">
              <w:rPr>
                <w:noProof/>
                <w:color w:val="000000"/>
              </w:rPr>
              <w:t>(36)</w:t>
            </w:r>
          </w:p>
        </w:tc>
        <w:tc>
          <w:tcPr>
            <w:tcW w:w="0" w:type="auto"/>
          </w:tcPr>
          <w:p w14:paraId="2997AABD" w14:textId="77777777" w:rsidR="00143B7D" w:rsidRPr="0015468E" w:rsidRDefault="00143B7D" w:rsidP="00663848">
            <w:pPr>
              <w:spacing w:before="0" w:after="0"/>
              <w:ind w:left="612"/>
              <w:jc w:val="left"/>
              <w:rPr>
                <w:noProof/>
              </w:rPr>
            </w:pPr>
            <w:r w:rsidRPr="0015468E">
              <w:rPr>
                <w:noProof/>
              </w:rPr>
              <w:t>Sklareoli</w:t>
            </w:r>
          </w:p>
        </w:tc>
        <w:tc>
          <w:tcPr>
            <w:tcW w:w="0" w:type="auto"/>
          </w:tcPr>
          <w:p w14:paraId="3A7DD121" w14:textId="77777777" w:rsidR="00143B7D" w:rsidRPr="0015468E" w:rsidRDefault="00143B7D" w:rsidP="00663848">
            <w:pPr>
              <w:spacing w:before="0" w:after="0"/>
              <w:jc w:val="left"/>
              <w:rPr>
                <w:noProof/>
              </w:rPr>
            </w:pPr>
            <w:r w:rsidRPr="0015468E">
              <w:rPr>
                <w:noProof/>
              </w:rPr>
              <w:t>515-03-7</w:t>
            </w:r>
          </w:p>
        </w:tc>
      </w:tr>
      <w:tr w:rsidR="00143B7D" w:rsidRPr="0015468E" w14:paraId="3D814E2E" w14:textId="77777777" w:rsidTr="00663848">
        <w:tc>
          <w:tcPr>
            <w:tcW w:w="0" w:type="auto"/>
            <w:vAlign w:val="center"/>
          </w:tcPr>
          <w:p w14:paraId="51772A3C" w14:textId="77777777" w:rsidR="00143B7D" w:rsidRPr="0015468E" w:rsidRDefault="00143B7D" w:rsidP="00663848">
            <w:pPr>
              <w:spacing w:before="60" w:after="60"/>
              <w:jc w:val="center"/>
              <w:rPr>
                <w:noProof/>
                <w:color w:val="000000"/>
                <w:szCs w:val="24"/>
              </w:rPr>
            </w:pPr>
            <w:r w:rsidRPr="0015468E">
              <w:rPr>
                <w:noProof/>
                <w:color w:val="000000"/>
              </w:rPr>
              <w:t>(37)</w:t>
            </w:r>
          </w:p>
        </w:tc>
        <w:tc>
          <w:tcPr>
            <w:tcW w:w="0" w:type="auto"/>
          </w:tcPr>
          <w:p w14:paraId="639C149D" w14:textId="77777777" w:rsidR="00143B7D" w:rsidRPr="0015468E" w:rsidRDefault="00143B7D" w:rsidP="00663848">
            <w:pPr>
              <w:spacing w:before="0" w:after="0"/>
              <w:ind w:left="612"/>
              <w:jc w:val="left"/>
              <w:rPr>
                <w:noProof/>
              </w:rPr>
            </w:pPr>
            <w:r w:rsidRPr="0015468E">
              <w:rPr>
                <w:noProof/>
              </w:rPr>
              <w:t>alfa-Terpineoli</w:t>
            </w:r>
          </w:p>
        </w:tc>
        <w:tc>
          <w:tcPr>
            <w:tcW w:w="0" w:type="auto"/>
          </w:tcPr>
          <w:p w14:paraId="75CFBC8C" w14:textId="77777777" w:rsidR="00143B7D" w:rsidRPr="0015468E" w:rsidRDefault="00143B7D" w:rsidP="00663848">
            <w:pPr>
              <w:spacing w:before="0" w:after="0"/>
              <w:jc w:val="left"/>
              <w:rPr>
                <w:noProof/>
              </w:rPr>
            </w:pPr>
            <w:r w:rsidRPr="0015468E">
              <w:rPr>
                <w:noProof/>
              </w:rPr>
              <w:t>10482-56-1; 98-55-5</w:t>
            </w:r>
          </w:p>
        </w:tc>
      </w:tr>
      <w:tr w:rsidR="00143B7D" w:rsidRPr="0015468E" w14:paraId="40BF4F39" w14:textId="77777777" w:rsidTr="00663848">
        <w:tc>
          <w:tcPr>
            <w:tcW w:w="0" w:type="auto"/>
            <w:vAlign w:val="center"/>
          </w:tcPr>
          <w:p w14:paraId="24A1165A" w14:textId="77777777" w:rsidR="00143B7D" w:rsidRPr="0015468E" w:rsidRDefault="00143B7D" w:rsidP="00663848">
            <w:pPr>
              <w:spacing w:before="60" w:after="60"/>
              <w:jc w:val="center"/>
              <w:rPr>
                <w:noProof/>
                <w:color w:val="000000"/>
                <w:szCs w:val="24"/>
              </w:rPr>
            </w:pPr>
            <w:r w:rsidRPr="0015468E">
              <w:rPr>
                <w:noProof/>
                <w:color w:val="000000"/>
              </w:rPr>
              <w:t>(38)</w:t>
            </w:r>
          </w:p>
        </w:tc>
        <w:tc>
          <w:tcPr>
            <w:tcW w:w="0" w:type="auto"/>
          </w:tcPr>
          <w:p w14:paraId="52E333CA" w14:textId="77777777" w:rsidR="00143B7D" w:rsidRPr="0015468E" w:rsidRDefault="00143B7D" w:rsidP="00663848">
            <w:pPr>
              <w:spacing w:before="0" w:after="0"/>
              <w:ind w:left="612"/>
              <w:jc w:val="left"/>
              <w:rPr>
                <w:noProof/>
              </w:rPr>
            </w:pPr>
            <w:r w:rsidRPr="0015468E">
              <w:rPr>
                <w:noProof/>
              </w:rPr>
              <w:t>Terpineoli (isomeerien seos)</w:t>
            </w:r>
          </w:p>
        </w:tc>
        <w:tc>
          <w:tcPr>
            <w:tcW w:w="0" w:type="auto"/>
          </w:tcPr>
          <w:p w14:paraId="7146B5F4" w14:textId="77777777" w:rsidR="00143B7D" w:rsidRPr="0015468E" w:rsidRDefault="00143B7D" w:rsidP="00663848">
            <w:pPr>
              <w:spacing w:before="0" w:after="0"/>
              <w:jc w:val="left"/>
              <w:rPr>
                <w:noProof/>
              </w:rPr>
            </w:pPr>
            <w:r w:rsidRPr="0015468E">
              <w:rPr>
                <w:noProof/>
              </w:rPr>
              <w:t>8000-41-7</w:t>
            </w:r>
          </w:p>
        </w:tc>
      </w:tr>
      <w:tr w:rsidR="00143B7D" w:rsidRPr="0015468E" w14:paraId="75769620" w14:textId="77777777" w:rsidTr="00663848">
        <w:tc>
          <w:tcPr>
            <w:tcW w:w="0" w:type="auto"/>
            <w:vAlign w:val="center"/>
          </w:tcPr>
          <w:p w14:paraId="064F01AC" w14:textId="77777777" w:rsidR="00143B7D" w:rsidRPr="0015468E" w:rsidRDefault="00143B7D" w:rsidP="00663848">
            <w:pPr>
              <w:spacing w:before="60" w:after="60"/>
              <w:jc w:val="center"/>
              <w:rPr>
                <w:noProof/>
                <w:color w:val="000000"/>
                <w:szCs w:val="24"/>
              </w:rPr>
            </w:pPr>
            <w:r w:rsidRPr="0015468E">
              <w:rPr>
                <w:noProof/>
                <w:color w:val="000000"/>
              </w:rPr>
              <w:t>(39)</w:t>
            </w:r>
          </w:p>
        </w:tc>
        <w:tc>
          <w:tcPr>
            <w:tcW w:w="0" w:type="auto"/>
          </w:tcPr>
          <w:p w14:paraId="1FFFCD4C" w14:textId="77777777" w:rsidR="00143B7D" w:rsidRPr="0015468E" w:rsidRDefault="00143B7D" w:rsidP="00663848">
            <w:pPr>
              <w:spacing w:before="0" w:after="0"/>
              <w:ind w:left="612"/>
              <w:jc w:val="left"/>
              <w:rPr>
                <w:noProof/>
              </w:rPr>
            </w:pPr>
            <w:r w:rsidRPr="0015468E">
              <w:rPr>
                <w:noProof/>
              </w:rPr>
              <w:t>Terpinoleeni</w:t>
            </w:r>
          </w:p>
        </w:tc>
        <w:tc>
          <w:tcPr>
            <w:tcW w:w="0" w:type="auto"/>
          </w:tcPr>
          <w:p w14:paraId="33739DB9" w14:textId="77777777" w:rsidR="00143B7D" w:rsidRPr="0015468E" w:rsidRDefault="00143B7D" w:rsidP="00663848">
            <w:pPr>
              <w:spacing w:before="0" w:after="0"/>
              <w:jc w:val="left"/>
              <w:rPr>
                <w:noProof/>
              </w:rPr>
            </w:pPr>
            <w:r w:rsidRPr="0015468E">
              <w:rPr>
                <w:noProof/>
              </w:rPr>
              <w:t>586-62-9</w:t>
            </w:r>
          </w:p>
        </w:tc>
      </w:tr>
      <w:tr w:rsidR="00143B7D" w:rsidRPr="0015468E" w14:paraId="49167C3C" w14:textId="77777777" w:rsidTr="00663848">
        <w:tc>
          <w:tcPr>
            <w:tcW w:w="0" w:type="auto"/>
            <w:vAlign w:val="center"/>
          </w:tcPr>
          <w:p w14:paraId="616A343F" w14:textId="77777777" w:rsidR="00143B7D" w:rsidRPr="0015468E" w:rsidRDefault="00143B7D" w:rsidP="00663848">
            <w:pPr>
              <w:spacing w:before="60" w:after="60"/>
              <w:jc w:val="center"/>
              <w:rPr>
                <w:noProof/>
                <w:color w:val="000000"/>
                <w:szCs w:val="24"/>
              </w:rPr>
            </w:pPr>
            <w:r w:rsidRPr="0015468E">
              <w:rPr>
                <w:noProof/>
                <w:color w:val="000000"/>
              </w:rPr>
              <w:t>(40)</w:t>
            </w:r>
          </w:p>
        </w:tc>
        <w:tc>
          <w:tcPr>
            <w:tcW w:w="0" w:type="auto"/>
          </w:tcPr>
          <w:p w14:paraId="42634102" w14:textId="77777777" w:rsidR="00143B7D" w:rsidRPr="0015468E" w:rsidRDefault="00143B7D" w:rsidP="00663848">
            <w:pPr>
              <w:spacing w:before="0" w:after="0"/>
              <w:ind w:left="612"/>
              <w:jc w:val="left"/>
              <w:rPr>
                <w:noProof/>
              </w:rPr>
            </w:pPr>
            <w:r w:rsidRPr="0015468E">
              <w:rPr>
                <w:noProof/>
              </w:rPr>
              <w:t>Tetrametyyliasetyylioktahydronaftaleenit</w:t>
            </w:r>
          </w:p>
        </w:tc>
        <w:tc>
          <w:tcPr>
            <w:tcW w:w="0" w:type="auto"/>
          </w:tcPr>
          <w:p w14:paraId="74C1C7AF" w14:textId="77777777" w:rsidR="00143B7D" w:rsidRPr="0015468E" w:rsidRDefault="00143B7D" w:rsidP="00663848">
            <w:pPr>
              <w:spacing w:before="0" w:after="0"/>
              <w:jc w:val="left"/>
              <w:rPr>
                <w:noProof/>
              </w:rPr>
            </w:pPr>
            <w:r w:rsidRPr="0015468E">
              <w:rPr>
                <w:noProof/>
              </w:rPr>
              <w:t>54464-57-2; 54464-59-4; 68155-66-8; 68155-67-9</w:t>
            </w:r>
          </w:p>
        </w:tc>
      </w:tr>
      <w:tr w:rsidR="00143B7D" w:rsidRPr="0015468E" w14:paraId="0F2F2E4E" w14:textId="77777777" w:rsidTr="00663848">
        <w:tc>
          <w:tcPr>
            <w:tcW w:w="0" w:type="auto"/>
            <w:vAlign w:val="center"/>
          </w:tcPr>
          <w:p w14:paraId="7EA8E6C8" w14:textId="77777777" w:rsidR="00143B7D" w:rsidRPr="0015468E" w:rsidRDefault="00143B7D" w:rsidP="00663848">
            <w:pPr>
              <w:spacing w:before="60" w:after="60"/>
              <w:jc w:val="center"/>
              <w:rPr>
                <w:noProof/>
                <w:color w:val="000000"/>
                <w:szCs w:val="24"/>
              </w:rPr>
            </w:pPr>
            <w:r w:rsidRPr="0015468E">
              <w:rPr>
                <w:noProof/>
                <w:color w:val="000000"/>
              </w:rPr>
              <w:t>(41)</w:t>
            </w:r>
          </w:p>
        </w:tc>
        <w:tc>
          <w:tcPr>
            <w:tcW w:w="0" w:type="auto"/>
          </w:tcPr>
          <w:p w14:paraId="30AA7075" w14:textId="77777777" w:rsidR="00143B7D" w:rsidRPr="0015468E" w:rsidRDefault="00143B7D" w:rsidP="00663848">
            <w:pPr>
              <w:spacing w:before="0" w:after="0"/>
              <w:ind w:left="612"/>
              <w:jc w:val="left"/>
              <w:rPr>
                <w:noProof/>
              </w:rPr>
            </w:pPr>
            <w:r w:rsidRPr="0015468E">
              <w:rPr>
                <w:noProof/>
              </w:rPr>
              <w:t>Trimetyylibentseenipropanoli (Majantoli)</w:t>
            </w:r>
          </w:p>
        </w:tc>
        <w:tc>
          <w:tcPr>
            <w:tcW w:w="0" w:type="auto"/>
          </w:tcPr>
          <w:p w14:paraId="15A8FE44" w14:textId="77777777" w:rsidR="00143B7D" w:rsidRPr="0015468E" w:rsidRDefault="00143B7D" w:rsidP="00663848">
            <w:pPr>
              <w:spacing w:before="0" w:after="0"/>
              <w:jc w:val="left"/>
              <w:rPr>
                <w:noProof/>
              </w:rPr>
            </w:pPr>
            <w:r w:rsidRPr="0015468E">
              <w:rPr>
                <w:noProof/>
              </w:rPr>
              <w:t>103694-68-4</w:t>
            </w:r>
          </w:p>
        </w:tc>
      </w:tr>
      <w:tr w:rsidR="00143B7D" w:rsidRPr="0015468E" w14:paraId="191C858D" w14:textId="77777777" w:rsidTr="00663848">
        <w:tc>
          <w:tcPr>
            <w:tcW w:w="0" w:type="auto"/>
            <w:vAlign w:val="center"/>
          </w:tcPr>
          <w:p w14:paraId="20101146" w14:textId="77777777" w:rsidR="00143B7D" w:rsidRPr="0015468E" w:rsidRDefault="00143B7D" w:rsidP="00663848">
            <w:pPr>
              <w:spacing w:before="60" w:after="60"/>
              <w:jc w:val="center"/>
              <w:rPr>
                <w:noProof/>
                <w:color w:val="000000"/>
                <w:szCs w:val="24"/>
              </w:rPr>
            </w:pPr>
            <w:r w:rsidRPr="0015468E">
              <w:rPr>
                <w:noProof/>
                <w:color w:val="000000"/>
              </w:rPr>
              <w:t>(42)</w:t>
            </w:r>
          </w:p>
        </w:tc>
        <w:tc>
          <w:tcPr>
            <w:tcW w:w="0" w:type="auto"/>
          </w:tcPr>
          <w:p w14:paraId="237360FB" w14:textId="77777777" w:rsidR="00143B7D" w:rsidRPr="0015468E" w:rsidRDefault="00143B7D" w:rsidP="00663848">
            <w:pPr>
              <w:spacing w:before="0" w:after="0"/>
              <w:ind w:left="612"/>
              <w:jc w:val="left"/>
              <w:rPr>
                <w:noProof/>
              </w:rPr>
            </w:pPr>
            <w:r w:rsidRPr="0015468E">
              <w:rPr>
                <w:noProof/>
              </w:rPr>
              <w:t>Vanilliini</w:t>
            </w:r>
          </w:p>
        </w:tc>
        <w:tc>
          <w:tcPr>
            <w:tcW w:w="0" w:type="auto"/>
          </w:tcPr>
          <w:p w14:paraId="1C5C39A7" w14:textId="77777777" w:rsidR="00143B7D" w:rsidRPr="0015468E" w:rsidRDefault="00143B7D" w:rsidP="00663848">
            <w:pPr>
              <w:spacing w:before="0" w:after="0"/>
              <w:jc w:val="left"/>
              <w:rPr>
                <w:noProof/>
              </w:rPr>
            </w:pPr>
            <w:r w:rsidRPr="0015468E">
              <w:rPr>
                <w:noProof/>
              </w:rPr>
              <w:t>121-33-5</w:t>
            </w:r>
          </w:p>
        </w:tc>
      </w:tr>
      <w:tr w:rsidR="00143B7D" w:rsidRPr="0015468E" w14:paraId="3E3E7A4F" w14:textId="77777777" w:rsidTr="00663848">
        <w:tc>
          <w:tcPr>
            <w:tcW w:w="0" w:type="auto"/>
            <w:vAlign w:val="center"/>
          </w:tcPr>
          <w:p w14:paraId="763C2971" w14:textId="77777777" w:rsidR="00143B7D" w:rsidRPr="0015468E" w:rsidRDefault="00143B7D" w:rsidP="00663848">
            <w:pPr>
              <w:spacing w:before="60" w:after="60"/>
              <w:jc w:val="center"/>
              <w:rPr>
                <w:noProof/>
                <w:color w:val="000000"/>
                <w:szCs w:val="24"/>
              </w:rPr>
            </w:pPr>
            <w:r w:rsidRPr="0015468E">
              <w:rPr>
                <w:noProof/>
                <w:color w:val="000000"/>
              </w:rPr>
              <w:t>(43)</w:t>
            </w:r>
          </w:p>
        </w:tc>
        <w:tc>
          <w:tcPr>
            <w:tcW w:w="0" w:type="auto"/>
          </w:tcPr>
          <w:p w14:paraId="7D0ECF3B" w14:textId="77777777" w:rsidR="00143B7D" w:rsidRPr="0015468E" w:rsidRDefault="00143B7D" w:rsidP="00663848">
            <w:pPr>
              <w:spacing w:before="0" w:after="0"/>
              <w:ind w:left="612"/>
              <w:jc w:val="left"/>
              <w:rPr>
                <w:noProof/>
              </w:rPr>
            </w:pPr>
            <w:r w:rsidRPr="0015468E">
              <w:rPr>
                <w:noProof/>
              </w:rPr>
              <w:t>Cananga odorata ja ylang-ylangöljy</w:t>
            </w:r>
          </w:p>
        </w:tc>
        <w:tc>
          <w:tcPr>
            <w:tcW w:w="0" w:type="auto"/>
          </w:tcPr>
          <w:p w14:paraId="3C30FBF3" w14:textId="77777777" w:rsidR="00143B7D" w:rsidRPr="0015468E" w:rsidRDefault="00143B7D" w:rsidP="00663848">
            <w:pPr>
              <w:spacing w:before="0" w:after="0"/>
              <w:jc w:val="left"/>
              <w:rPr>
                <w:noProof/>
              </w:rPr>
            </w:pPr>
            <w:r w:rsidRPr="0015468E">
              <w:rPr>
                <w:noProof/>
              </w:rPr>
              <w:t>83863-30-3; 8006-81-3</w:t>
            </w:r>
          </w:p>
        </w:tc>
      </w:tr>
      <w:tr w:rsidR="00143B7D" w:rsidRPr="0015468E" w14:paraId="50B4FF7C" w14:textId="77777777" w:rsidTr="00663848">
        <w:tc>
          <w:tcPr>
            <w:tcW w:w="0" w:type="auto"/>
            <w:vAlign w:val="center"/>
          </w:tcPr>
          <w:p w14:paraId="7DE70B27" w14:textId="77777777" w:rsidR="00143B7D" w:rsidRPr="0015468E" w:rsidRDefault="00143B7D" w:rsidP="00663848">
            <w:pPr>
              <w:spacing w:before="60" w:after="60"/>
              <w:jc w:val="center"/>
              <w:rPr>
                <w:noProof/>
                <w:color w:val="000000"/>
                <w:szCs w:val="24"/>
              </w:rPr>
            </w:pPr>
            <w:r w:rsidRPr="0015468E">
              <w:rPr>
                <w:noProof/>
                <w:color w:val="000000"/>
              </w:rPr>
              <w:t>(44)</w:t>
            </w:r>
          </w:p>
        </w:tc>
        <w:tc>
          <w:tcPr>
            <w:tcW w:w="0" w:type="auto"/>
          </w:tcPr>
          <w:p w14:paraId="23A3CAEF" w14:textId="77777777" w:rsidR="00143B7D" w:rsidRPr="0015468E" w:rsidRDefault="00143B7D" w:rsidP="00663848">
            <w:pPr>
              <w:spacing w:before="0" w:after="0"/>
              <w:ind w:left="612"/>
              <w:jc w:val="left"/>
              <w:rPr>
                <w:noProof/>
              </w:rPr>
            </w:pPr>
            <w:r w:rsidRPr="0015468E">
              <w:rPr>
                <w:noProof/>
              </w:rPr>
              <w:t>Cedrus atlantica -puunkuoriöljy</w:t>
            </w:r>
          </w:p>
        </w:tc>
        <w:tc>
          <w:tcPr>
            <w:tcW w:w="0" w:type="auto"/>
          </w:tcPr>
          <w:p w14:paraId="5DACFEBA" w14:textId="77777777" w:rsidR="00143B7D" w:rsidRPr="0015468E" w:rsidRDefault="00143B7D" w:rsidP="00663848">
            <w:pPr>
              <w:spacing w:before="0" w:after="0"/>
              <w:jc w:val="left"/>
              <w:rPr>
                <w:noProof/>
              </w:rPr>
            </w:pPr>
            <w:r w:rsidRPr="0015468E">
              <w:rPr>
                <w:noProof/>
              </w:rPr>
              <w:t>92201-55-3; 8000-27-9</w:t>
            </w:r>
          </w:p>
        </w:tc>
      </w:tr>
      <w:tr w:rsidR="00143B7D" w:rsidRPr="0015468E" w14:paraId="571CE9CA" w14:textId="77777777" w:rsidTr="00663848">
        <w:tc>
          <w:tcPr>
            <w:tcW w:w="0" w:type="auto"/>
            <w:vAlign w:val="center"/>
          </w:tcPr>
          <w:p w14:paraId="4ABA10B0" w14:textId="77777777" w:rsidR="00143B7D" w:rsidRPr="0015468E" w:rsidRDefault="00143B7D" w:rsidP="00663848">
            <w:pPr>
              <w:spacing w:before="60" w:after="60"/>
              <w:jc w:val="center"/>
              <w:rPr>
                <w:noProof/>
                <w:color w:val="000000"/>
                <w:szCs w:val="24"/>
              </w:rPr>
            </w:pPr>
            <w:r w:rsidRPr="0015468E">
              <w:rPr>
                <w:noProof/>
                <w:color w:val="000000"/>
              </w:rPr>
              <w:t>(45)</w:t>
            </w:r>
          </w:p>
        </w:tc>
        <w:tc>
          <w:tcPr>
            <w:tcW w:w="0" w:type="auto"/>
          </w:tcPr>
          <w:p w14:paraId="5F1F0534" w14:textId="77777777" w:rsidR="00143B7D" w:rsidRPr="0015468E" w:rsidRDefault="00143B7D" w:rsidP="00663848">
            <w:pPr>
              <w:spacing w:before="0" w:after="0"/>
              <w:ind w:left="612"/>
              <w:jc w:val="left"/>
              <w:rPr>
                <w:noProof/>
              </w:rPr>
            </w:pPr>
            <w:r w:rsidRPr="0015468E">
              <w:rPr>
                <w:noProof/>
              </w:rPr>
              <w:t>Cinnamomum cassia -lehtiöljy</w:t>
            </w:r>
          </w:p>
        </w:tc>
        <w:tc>
          <w:tcPr>
            <w:tcW w:w="0" w:type="auto"/>
          </w:tcPr>
          <w:p w14:paraId="441790DB" w14:textId="77777777" w:rsidR="00143B7D" w:rsidRPr="0015468E" w:rsidRDefault="00143B7D" w:rsidP="00663848">
            <w:pPr>
              <w:spacing w:before="0" w:after="0"/>
              <w:jc w:val="left"/>
              <w:rPr>
                <w:noProof/>
              </w:rPr>
            </w:pPr>
            <w:r w:rsidRPr="0015468E">
              <w:rPr>
                <w:noProof/>
              </w:rPr>
              <w:t>8007-80-5</w:t>
            </w:r>
          </w:p>
        </w:tc>
      </w:tr>
      <w:tr w:rsidR="00143B7D" w:rsidRPr="0015468E" w14:paraId="023DE356" w14:textId="77777777" w:rsidTr="00663848">
        <w:tc>
          <w:tcPr>
            <w:tcW w:w="0" w:type="auto"/>
            <w:vAlign w:val="center"/>
          </w:tcPr>
          <w:p w14:paraId="0B41C81F" w14:textId="77777777" w:rsidR="00143B7D" w:rsidRPr="0015468E" w:rsidRDefault="00143B7D" w:rsidP="00663848">
            <w:pPr>
              <w:spacing w:before="60" w:after="60"/>
              <w:jc w:val="center"/>
              <w:rPr>
                <w:noProof/>
                <w:color w:val="000000"/>
                <w:szCs w:val="24"/>
              </w:rPr>
            </w:pPr>
            <w:r w:rsidRPr="0015468E">
              <w:rPr>
                <w:noProof/>
                <w:color w:val="000000"/>
              </w:rPr>
              <w:t>(46)</w:t>
            </w:r>
          </w:p>
        </w:tc>
        <w:tc>
          <w:tcPr>
            <w:tcW w:w="0" w:type="auto"/>
          </w:tcPr>
          <w:p w14:paraId="75A709A7" w14:textId="77777777" w:rsidR="00143B7D" w:rsidRPr="0015468E" w:rsidRDefault="00143B7D" w:rsidP="00663848">
            <w:pPr>
              <w:spacing w:before="0" w:after="0"/>
              <w:ind w:left="612"/>
              <w:jc w:val="left"/>
              <w:rPr>
                <w:noProof/>
              </w:rPr>
            </w:pPr>
            <w:r w:rsidRPr="0015468E">
              <w:rPr>
                <w:noProof/>
              </w:rPr>
              <w:t>Cinnamomum zeylanicum -puunkuoriöljy</w:t>
            </w:r>
          </w:p>
        </w:tc>
        <w:tc>
          <w:tcPr>
            <w:tcW w:w="0" w:type="auto"/>
          </w:tcPr>
          <w:p w14:paraId="242A34F2" w14:textId="77777777" w:rsidR="00143B7D" w:rsidRPr="0015468E" w:rsidRDefault="00143B7D" w:rsidP="00663848">
            <w:pPr>
              <w:spacing w:before="0" w:after="0"/>
              <w:jc w:val="left"/>
              <w:rPr>
                <w:noProof/>
              </w:rPr>
            </w:pPr>
            <w:r w:rsidRPr="0015468E">
              <w:rPr>
                <w:noProof/>
              </w:rPr>
              <w:t>84649-98-9</w:t>
            </w:r>
          </w:p>
        </w:tc>
      </w:tr>
      <w:tr w:rsidR="00143B7D" w:rsidRPr="0015468E" w14:paraId="18A54CC0" w14:textId="77777777" w:rsidTr="00663848">
        <w:tc>
          <w:tcPr>
            <w:tcW w:w="0" w:type="auto"/>
            <w:vAlign w:val="center"/>
          </w:tcPr>
          <w:p w14:paraId="1B470F4B" w14:textId="77777777" w:rsidR="00143B7D" w:rsidRPr="0015468E" w:rsidRDefault="00143B7D" w:rsidP="00663848">
            <w:pPr>
              <w:spacing w:before="60" w:after="60"/>
              <w:jc w:val="center"/>
              <w:rPr>
                <w:noProof/>
                <w:color w:val="000000"/>
                <w:szCs w:val="24"/>
              </w:rPr>
            </w:pPr>
            <w:r w:rsidRPr="0015468E">
              <w:rPr>
                <w:noProof/>
                <w:color w:val="000000"/>
              </w:rPr>
              <w:t>(47)</w:t>
            </w:r>
          </w:p>
        </w:tc>
        <w:tc>
          <w:tcPr>
            <w:tcW w:w="0" w:type="auto"/>
          </w:tcPr>
          <w:p w14:paraId="10227ACE" w14:textId="77777777" w:rsidR="00143B7D" w:rsidRPr="0015468E" w:rsidRDefault="00143B7D" w:rsidP="00663848">
            <w:pPr>
              <w:spacing w:before="0" w:after="0"/>
              <w:ind w:left="612"/>
              <w:jc w:val="left"/>
              <w:rPr>
                <w:noProof/>
              </w:rPr>
            </w:pPr>
            <w:r w:rsidRPr="0015468E">
              <w:rPr>
                <w:noProof/>
              </w:rPr>
              <w:t>Citrus aurantium amara -kukkaöljy</w:t>
            </w:r>
          </w:p>
        </w:tc>
        <w:tc>
          <w:tcPr>
            <w:tcW w:w="0" w:type="auto"/>
          </w:tcPr>
          <w:p w14:paraId="15CDF10D" w14:textId="77777777" w:rsidR="00143B7D" w:rsidRPr="0015468E" w:rsidRDefault="00143B7D" w:rsidP="00663848">
            <w:pPr>
              <w:spacing w:before="0" w:after="0"/>
              <w:jc w:val="left"/>
              <w:rPr>
                <w:noProof/>
              </w:rPr>
            </w:pPr>
            <w:r w:rsidRPr="0015468E">
              <w:rPr>
                <w:noProof/>
              </w:rPr>
              <w:t>8016-38-4</w:t>
            </w:r>
          </w:p>
        </w:tc>
      </w:tr>
      <w:tr w:rsidR="00143B7D" w:rsidRPr="0015468E" w14:paraId="52EB8129" w14:textId="77777777" w:rsidTr="00663848">
        <w:tc>
          <w:tcPr>
            <w:tcW w:w="0" w:type="auto"/>
            <w:vAlign w:val="center"/>
          </w:tcPr>
          <w:p w14:paraId="187E311A" w14:textId="77777777" w:rsidR="00143B7D" w:rsidRPr="0015468E" w:rsidRDefault="00143B7D" w:rsidP="00663848">
            <w:pPr>
              <w:spacing w:before="60" w:after="60"/>
              <w:jc w:val="center"/>
              <w:rPr>
                <w:noProof/>
                <w:color w:val="000000"/>
                <w:szCs w:val="24"/>
              </w:rPr>
            </w:pPr>
            <w:r w:rsidRPr="0015468E">
              <w:rPr>
                <w:noProof/>
                <w:color w:val="000000"/>
              </w:rPr>
              <w:t>(48)</w:t>
            </w:r>
          </w:p>
        </w:tc>
        <w:tc>
          <w:tcPr>
            <w:tcW w:w="0" w:type="auto"/>
          </w:tcPr>
          <w:p w14:paraId="3C2E73A2" w14:textId="77777777" w:rsidR="00143B7D" w:rsidRPr="0015468E" w:rsidRDefault="00143B7D" w:rsidP="00663848">
            <w:pPr>
              <w:spacing w:before="0" w:after="0"/>
              <w:ind w:left="612"/>
              <w:jc w:val="left"/>
              <w:rPr>
                <w:noProof/>
              </w:rPr>
            </w:pPr>
            <w:r w:rsidRPr="0015468E">
              <w:rPr>
                <w:noProof/>
              </w:rPr>
              <w:t>Citrus aurantium amara -hedelmänkuoriöljy</w:t>
            </w:r>
          </w:p>
        </w:tc>
        <w:tc>
          <w:tcPr>
            <w:tcW w:w="0" w:type="auto"/>
          </w:tcPr>
          <w:p w14:paraId="5D16E8BD" w14:textId="77777777" w:rsidR="00143B7D" w:rsidRPr="0015468E" w:rsidRDefault="00143B7D" w:rsidP="00663848">
            <w:pPr>
              <w:spacing w:before="0" w:after="0"/>
              <w:jc w:val="left"/>
              <w:rPr>
                <w:noProof/>
              </w:rPr>
            </w:pPr>
            <w:r w:rsidRPr="0015468E">
              <w:rPr>
                <w:noProof/>
              </w:rPr>
              <w:t>72968-50-4</w:t>
            </w:r>
          </w:p>
        </w:tc>
      </w:tr>
      <w:tr w:rsidR="00143B7D" w:rsidRPr="0015468E" w14:paraId="3E9C18A2" w14:textId="77777777" w:rsidTr="00663848">
        <w:tc>
          <w:tcPr>
            <w:tcW w:w="0" w:type="auto"/>
            <w:vAlign w:val="center"/>
          </w:tcPr>
          <w:p w14:paraId="2FC6EE51" w14:textId="77777777" w:rsidR="00143B7D" w:rsidRPr="0015468E" w:rsidRDefault="00143B7D" w:rsidP="00663848">
            <w:pPr>
              <w:spacing w:before="60" w:after="60"/>
              <w:jc w:val="center"/>
              <w:rPr>
                <w:noProof/>
                <w:color w:val="000000"/>
                <w:szCs w:val="24"/>
              </w:rPr>
            </w:pPr>
            <w:r w:rsidRPr="0015468E">
              <w:rPr>
                <w:noProof/>
                <w:color w:val="000000"/>
              </w:rPr>
              <w:t>(49)</w:t>
            </w:r>
          </w:p>
        </w:tc>
        <w:tc>
          <w:tcPr>
            <w:tcW w:w="0" w:type="auto"/>
          </w:tcPr>
          <w:p w14:paraId="7DB16CE4" w14:textId="77777777" w:rsidR="00143B7D" w:rsidRPr="0015468E" w:rsidRDefault="00143B7D" w:rsidP="00663848">
            <w:pPr>
              <w:spacing w:before="0" w:after="0"/>
              <w:ind w:left="612"/>
              <w:jc w:val="left"/>
              <w:rPr>
                <w:noProof/>
              </w:rPr>
            </w:pPr>
            <w:r w:rsidRPr="0015468E">
              <w:rPr>
                <w:noProof/>
              </w:rPr>
              <w:t>Citrus bergamia -hedelmänkuoriöljy, puristettu</w:t>
            </w:r>
          </w:p>
        </w:tc>
        <w:tc>
          <w:tcPr>
            <w:tcW w:w="0" w:type="auto"/>
          </w:tcPr>
          <w:p w14:paraId="1AAB745F" w14:textId="77777777" w:rsidR="00143B7D" w:rsidRPr="0015468E" w:rsidRDefault="00143B7D" w:rsidP="00663848">
            <w:pPr>
              <w:spacing w:before="0" w:after="0"/>
              <w:jc w:val="left"/>
              <w:rPr>
                <w:noProof/>
              </w:rPr>
            </w:pPr>
            <w:r w:rsidRPr="0015468E">
              <w:rPr>
                <w:noProof/>
              </w:rPr>
              <w:t>89957-91-5</w:t>
            </w:r>
          </w:p>
        </w:tc>
      </w:tr>
      <w:tr w:rsidR="00143B7D" w:rsidRPr="0015468E" w14:paraId="5ADF9420" w14:textId="77777777" w:rsidTr="00663848">
        <w:tc>
          <w:tcPr>
            <w:tcW w:w="0" w:type="auto"/>
            <w:vAlign w:val="center"/>
          </w:tcPr>
          <w:p w14:paraId="0569DA91" w14:textId="77777777" w:rsidR="00143B7D" w:rsidRPr="0015468E" w:rsidRDefault="00143B7D" w:rsidP="00663848">
            <w:pPr>
              <w:spacing w:before="60" w:after="60"/>
              <w:jc w:val="center"/>
              <w:rPr>
                <w:noProof/>
                <w:color w:val="000000"/>
                <w:szCs w:val="24"/>
              </w:rPr>
            </w:pPr>
            <w:r w:rsidRPr="0015468E">
              <w:rPr>
                <w:noProof/>
                <w:color w:val="000000"/>
              </w:rPr>
              <w:t>(50)</w:t>
            </w:r>
          </w:p>
        </w:tc>
        <w:tc>
          <w:tcPr>
            <w:tcW w:w="0" w:type="auto"/>
          </w:tcPr>
          <w:p w14:paraId="48F2ACBD" w14:textId="77777777" w:rsidR="00143B7D" w:rsidRPr="0015468E" w:rsidRDefault="00143B7D" w:rsidP="00663848">
            <w:pPr>
              <w:spacing w:before="0" w:after="0"/>
              <w:ind w:left="612"/>
              <w:jc w:val="left"/>
              <w:rPr>
                <w:noProof/>
              </w:rPr>
            </w:pPr>
            <w:r w:rsidRPr="0015468E">
              <w:rPr>
                <w:noProof/>
              </w:rPr>
              <w:t>Citrus limonum -hedelmänkuoriöljy, puristettu</w:t>
            </w:r>
          </w:p>
        </w:tc>
        <w:tc>
          <w:tcPr>
            <w:tcW w:w="0" w:type="auto"/>
          </w:tcPr>
          <w:p w14:paraId="20D9B41E" w14:textId="77777777" w:rsidR="00143B7D" w:rsidRPr="0015468E" w:rsidRDefault="00143B7D" w:rsidP="00663848">
            <w:pPr>
              <w:spacing w:before="0" w:after="0"/>
              <w:jc w:val="left"/>
              <w:rPr>
                <w:noProof/>
              </w:rPr>
            </w:pPr>
            <w:r w:rsidRPr="0015468E">
              <w:rPr>
                <w:noProof/>
              </w:rPr>
              <w:t>84929-31-7</w:t>
            </w:r>
          </w:p>
        </w:tc>
      </w:tr>
      <w:tr w:rsidR="00143B7D" w:rsidRPr="0015468E" w14:paraId="7B857600" w14:textId="77777777" w:rsidTr="00663848">
        <w:tc>
          <w:tcPr>
            <w:tcW w:w="0" w:type="auto"/>
            <w:vAlign w:val="center"/>
          </w:tcPr>
          <w:p w14:paraId="4E42766D" w14:textId="77777777" w:rsidR="00143B7D" w:rsidRPr="0015468E" w:rsidRDefault="00143B7D" w:rsidP="00663848">
            <w:pPr>
              <w:spacing w:before="60" w:after="60"/>
              <w:jc w:val="center"/>
              <w:rPr>
                <w:noProof/>
                <w:color w:val="000000"/>
                <w:szCs w:val="24"/>
              </w:rPr>
            </w:pPr>
            <w:r w:rsidRPr="0015468E">
              <w:rPr>
                <w:noProof/>
                <w:color w:val="000000"/>
              </w:rPr>
              <w:t>(51)</w:t>
            </w:r>
          </w:p>
        </w:tc>
        <w:tc>
          <w:tcPr>
            <w:tcW w:w="0" w:type="auto"/>
          </w:tcPr>
          <w:p w14:paraId="66C61587" w14:textId="77777777" w:rsidR="00143B7D" w:rsidRPr="0015468E" w:rsidRDefault="00143B7D" w:rsidP="00663848">
            <w:pPr>
              <w:spacing w:before="0" w:after="0"/>
              <w:ind w:left="612"/>
              <w:jc w:val="left"/>
              <w:rPr>
                <w:noProof/>
              </w:rPr>
            </w:pPr>
            <w:r w:rsidRPr="0015468E">
              <w:rPr>
                <w:noProof/>
              </w:rPr>
              <w:t>Citrus sinensis (syn.: Aurantium dulcis) -hedelmänkuoriöljy, puristettu</w:t>
            </w:r>
          </w:p>
        </w:tc>
        <w:tc>
          <w:tcPr>
            <w:tcW w:w="0" w:type="auto"/>
          </w:tcPr>
          <w:p w14:paraId="5834C564" w14:textId="77777777" w:rsidR="00143B7D" w:rsidRPr="0015468E" w:rsidRDefault="00143B7D" w:rsidP="00663848">
            <w:pPr>
              <w:spacing w:before="0" w:after="0"/>
              <w:jc w:val="left"/>
              <w:rPr>
                <w:noProof/>
              </w:rPr>
            </w:pPr>
            <w:r w:rsidRPr="0015468E">
              <w:rPr>
                <w:noProof/>
              </w:rPr>
              <w:t>97766-30-8; 8028-48-6</w:t>
            </w:r>
          </w:p>
        </w:tc>
      </w:tr>
      <w:tr w:rsidR="00143B7D" w:rsidRPr="0015468E" w14:paraId="480668DD" w14:textId="77777777" w:rsidTr="00663848">
        <w:tc>
          <w:tcPr>
            <w:tcW w:w="0" w:type="auto"/>
            <w:vAlign w:val="center"/>
          </w:tcPr>
          <w:p w14:paraId="4A0CD4B0" w14:textId="77777777" w:rsidR="00143B7D" w:rsidRPr="0015468E" w:rsidRDefault="00143B7D" w:rsidP="00663848">
            <w:pPr>
              <w:spacing w:before="60" w:after="60"/>
              <w:jc w:val="center"/>
              <w:rPr>
                <w:noProof/>
                <w:color w:val="000000"/>
                <w:szCs w:val="24"/>
              </w:rPr>
            </w:pPr>
            <w:r w:rsidRPr="0015468E">
              <w:rPr>
                <w:noProof/>
                <w:color w:val="000000"/>
              </w:rPr>
              <w:t>(52)</w:t>
            </w:r>
          </w:p>
        </w:tc>
        <w:tc>
          <w:tcPr>
            <w:tcW w:w="0" w:type="auto"/>
          </w:tcPr>
          <w:p w14:paraId="694832FC" w14:textId="77777777" w:rsidR="00143B7D" w:rsidRPr="0015468E" w:rsidRDefault="00143B7D" w:rsidP="00663848">
            <w:pPr>
              <w:spacing w:before="0" w:after="0"/>
              <w:ind w:left="612"/>
              <w:jc w:val="left"/>
              <w:rPr>
                <w:noProof/>
              </w:rPr>
            </w:pPr>
            <w:r w:rsidRPr="0015468E">
              <w:rPr>
                <w:noProof/>
              </w:rPr>
              <w:t>Cymbopogon citratus / schoenanthus -öljyt</w:t>
            </w:r>
          </w:p>
        </w:tc>
        <w:tc>
          <w:tcPr>
            <w:tcW w:w="0" w:type="auto"/>
          </w:tcPr>
          <w:p w14:paraId="11D8DF97" w14:textId="77777777" w:rsidR="00143B7D" w:rsidRPr="0015468E" w:rsidRDefault="00143B7D" w:rsidP="00663848">
            <w:pPr>
              <w:spacing w:before="0" w:after="0"/>
              <w:jc w:val="left"/>
              <w:rPr>
                <w:noProof/>
              </w:rPr>
            </w:pPr>
            <w:r w:rsidRPr="0015468E">
              <w:rPr>
                <w:noProof/>
              </w:rPr>
              <w:t>89998-14-1; 8007-02-01; 89998-16-3</w:t>
            </w:r>
          </w:p>
        </w:tc>
      </w:tr>
      <w:tr w:rsidR="00143B7D" w:rsidRPr="0015468E" w14:paraId="16C9AA71" w14:textId="77777777" w:rsidTr="00663848">
        <w:tc>
          <w:tcPr>
            <w:tcW w:w="0" w:type="auto"/>
            <w:vAlign w:val="center"/>
          </w:tcPr>
          <w:p w14:paraId="38F1CB4A" w14:textId="77777777" w:rsidR="00143B7D" w:rsidRPr="0015468E" w:rsidRDefault="00143B7D" w:rsidP="00663848">
            <w:pPr>
              <w:spacing w:before="60" w:after="60"/>
              <w:jc w:val="center"/>
              <w:rPr>
                <w:noProof/>
                <w:color w:val="000000"/>
                <w:szCs w:val="24"/>
              </w:rPr>
            </w:pPr>
            <w:r w:rsidRPr="0015468E">
              <w:rPr>
                <w:noProof/>
                <w:color w:val="000000"/>
              </w:rPr>
              <w:t>(53)</w:t>
            </w:r>
          </w:p>
        </w:tc>
        <w:tc>
          <w:tcPr>
            <w:tcW w:w="0" w:type="auto"/>
          </w:tcPr>
          <w:p w14:paraId="2F10AA07" w14:textId="77777777" w:rsidR="00143B7D" w:rsidRPr="0015468E" w:rsidRDefault="00143B7D" w:rsidP="00663848">
            <w:pPr>
              <w:spacing w:before="0" w:after="0"/>
              <w:ind w:left="612"/>
              <w:jc w:val="left"/>
              <w:rPr>
                <w:noProof/>
              </w:rPr>
            </w:pPr>
            <w:r w:rsidRPr="0015468E">
              <w:rPr>
                <w:noProof/>
              </w:rPr>
              <w:t>Eucalyptus spp. -lehtiöljy</w:t>
            </w:r>
          </w:p>
        </w:tc>
        <w:tc>
          <w:tcPr>
            <w:tcW w:w="0" w:type="auto"/>
          </w:tcPr>
          <w:p w14:paraId="2D57A7B6" w14:textId="77777777" w:rsidR="00143B7D" w:rsidRPr="0015468E" w:rsidRDefault="00143B7D" w:rsidP="00663848">
            <w:pPr>
              <w:spacing w:before="0" w:after="0"/>
              <w:jc w:val="left"/>
              <w:rPr>
                <w:noProof/>
              </w:rPr>
            </w:pPr>
            <w:r w:rsidRPr="0015468E">
              <w:rPr>
                <w:noProof/>
              </w:rPr>
              <w:t>92502-70-0; 8000-48-4</w:t>
            </w:r>
          </w:p>
        </w:tc>
      </w:tr>
      <w:tr w:rsidR="00143B7D" w:rsidRPr="0015468E" w14:paraId="002E75BA" w14:textId="77777777" w:rsidTr="00663848">
        <w:tc>
          <w:tcPr>
            <w:tcW w:w="0" w:type="auto"/>
            <w:vAlign w:val="center"/>
          </w:tcPr>
          <w:p w14:paraId="519C62CD" w14:textId="77777777" w:rsidR="00143B7D" w:rsidRPr="0015468E" w:rsidRDefault="00143B7D" w:rsidP="00663848">
            <w:pPr>
              <w:spacing w:before="60" w:after="60"/>
              <w:jc w:val="center"/>
              <w:rPr>
                <w:noProof/>
                <w:color w:val="000000"/>
                <w:szCs w:val="24"/>
              </w:rPr>
            </w:pPr>
            <w:r w:rsidRPr="0015468E">
              <w:rPr>
                <w:noProof/>
                <w:color w:val="000000"/>
              </w:rPr>
              <w:t>(54)</w:t>
            </w:r>
          </w:p>
        </w:tc>
        <w:tc>
          <w:tcPr>
            <w:tcW w:w="0" w:type="auto"/>
          </w:tcPr>
          <w:p w14:paraId="778743B0" w14:textId="77777777" w:rsidR="00143B7D" w:rsidRPr="0015468E" w:rsidRDefault="00143B7D" w:rsidP="00663848">
            <w:pPr>
              <w:spacing w:before="0" w:after="0"/>
              <w:ind w:left="612"/>
              <w:jc w:val="left"/>
              <w:rPr>
                <w:noProof/>
              </w:rPr>
            </w:pPr>
            <w:r w:rsidRPr="0015468E">
              <w:rPr>
                <w:noProof/>
              </w:rPr>
              <w:t>Eugenia caryophyllus -lehtiöljy/-kukkaöljy</w:t>
            </w:r>
          </w:p>
        </w:tc>
        <w:tc>
          <w:tcPr>
            <w:tcW w:w="0" w:type="auto"/>
          </w:tcPr>
          <w:p w14:paraId="1B3CA263" w14:textId="77777777" w:rsidR="00143B7D" w:rsidRPr="0015468E" w:rsidRDefault="00143B7D" w:rsidP="00663848">
            <w:pPr>
              <w:spacing w:before="0" w:after="0"/>
              <w:jc w:val="left"/>
              <w:rPr>
                <w:noProof/>
              </w:rPr>
            </w:pPr>
            <w:r w:rsidRPr="0015468E">
              <w:rPr>
                <w:noProof/>
              </w:rPr>
              <w:t>8000-34-8</w:t>
            </w:r>
          </w:p>
        </w:tc>
      </w:tr>
      <w:tr w:rsidR="00143B7D" w:rsidRPr="0015468E" w14:paraId="024A6A36" w14:textId="77777777" w:rsidTr="00663848">
        <w:tc>
          <w:tcPr>
            <w:tcW w:w="0" w:type="auto"/>
            <w:vAlign w:val="center"/>
          </w:tcPr>
          <w:p w14:paraId="1167182C" w14:textId="77777777" w:rsidR="00143B7D" w:rsidRPr="0015468E" w:rsidRDefault="00143B7D" w:rsidP="00663848">
            <w:pPr>
              <w:spacing w:before="60" w:after="60"/>
              <w:jc w:val="center"/>
              <w:rPr>
                <w:noProof/>
                <w:color w:val="000000"/>
                <w:szCs w:val="24"/>
              </w:rPr>
            </w:pPr>
            <w:r w:rsidRPr="0015468E">
              <w:rPr>
                <w:noProof/>
                <w:color w:val="000000"/>
              </w:rPr>
              <w:t>(55)</w:t>
            </w:r>
          </w:p>
        </w:tc>
        <w:tc>
          <w:tcPr>
            <w:tcW w:w="0" w:type="auto"/>
          </w:tcPr>
          <w:p w14:paraId="3B16FAEC" w14:textId="77777777" w:rsidR="00143B7D" w:rsidRPr="0015468E" w:rsidRDefault="00143B7D" w:rsidP="00663848">
            <w:pPr>
              <w:spacing w:before="0" w:after="0"/>
              <w:ind w:left="612"/>
              <w:jc w:val="left"/>
              <w:rPr>
                <w:noProof/>
              </w:rPr>
            </w:pPr>
            <w:r w:rsidRPr="0015468E">
              <w:rPr>
                <w:noProof/>
              </w:rPr>
              <w:t>Jasminum grandiflorum / officinale</w:t>
            </w:r>
          </w:p>
        </w:tc>
        <w:tc>
          <w:tcPr>
            <w:tcW w:w="0" w:type="auto"/>
          </w:tcPr>
          <w:p w14:paraId="7BA4F4A5" w14:textId="77777777" w:rsidR="00143B7D" w:rsidRPr="0015468E" w:rsidRDefault="00143B7D" w:rsidP="00663848">
            <w:pPr>
              <w:spacing w:before="0" w:after="0"/>
              <w:jc w:val="left"/>
              <w:rPr>
                <w:noProof/>
              </w:rPr>
            </w:pPr>
            <w:r w:rsidRPr="0015468E">
              <w:rPr>
                <w:noProof/>
              </w:rPr>
              <w:t>84776-64-7; 90045-94-6; 8022-96-6</w:t>
            </w:r>
          </w:p>
        </w:tc>
      </w:tr>
      <w:tr w:rsidR="00143B7D" w:rsidRPr="0015468E" w14:paraId="68A8D87B" w14:textId="77777777" w:rsidTr="00663848">
        <w:tc>
          <w:tcPr>
            <w:tcW w:w="0" w:type="auto"/>
            <w:vAlign w:val="center"/>
          </w:tcPr>
          <w:p w14:paraId="7BD94E4A" w14:textId="77777777" w:rsidR="00143B7D" w:rsidRPr="0015468E" w:rsidRDefault="00143B7D" w:rsidP="00663848">
            <w:pPr>
              <w:spacing w:before="60" w:after="60"/>
              <w:jc w:val="center"/>
              <w:rPr>
                <w:noProof/>
                <w:color w:val="000000"/>
                <w:szCs w:val="24"/>
              </w:rPr>
            </w:pPr>
            <w:r w:rsidRPr="0015468E">
              <w:rPr>
                <w:noProof/>
                <w:color w:val="000000"/>
              </w:rPr>
              <w:t>(56)</w:t>
            </w:r>
          </w:p>
        </w:tc>
        <w:tc>
          <w:tcPr>
            <w:tcW w:w="0" w:type="auto"/>
          </w:tcPr>
          <w:p w14:paraId="5A9D6153" w14:textId="77777777" w:rsidR="00143B7D" w:rsidRPr="0015468E" w:rsidRDefault="00143B7D" w:rsidP="00663848">
            <w:pPr>
              <w:spacing w:before="0" w:after="0"/>
              <w:ind w:left="612"/>
              <w:jc w:val="left"/>
              <w:rPr>
                <w:noProof/>
              </w:rPr>
            </w:pPr>
            <w:r w:rsidRPr="0015468E">
              <w:rPr>
                <w:noProof/>
              </w:rPr>
              <w:t>Juniperus virginiana</w:t>
            </w:r>
          </w:p>
        </w:tc>
        <w:tc>
          <w:tcPr>
            <w:tcW w:w="0" w:type="auto"/>
          </w:tcPr>
          <w:p w14:paraId="62AB820B" w14:textId="77777777" w:rsidR="00143B7D" w:rsidRPr="0015468E" w:rsidRDefault="00143B7D" w:rsidP="00663848">
            <w:pPr>
              <w:spacing w:before="0" w:after="0"/>
              <w:jc w:val="left"/>
              <w:rPr>
                <w:noProof/>
              </w:rPr>
            </w:pPr>
            <w:r w:rsidRPr="0015468E">
              <w:rPr>
                <w:noProof/>
              </w:rPr>
              <w:t>8000-27-9; 85085-41-2</w:t>
            </w:r>
          </w:p>
        </w:tc>
      </w:tr>
      <w:tr w:rsidR="00143B7D" w:rsidRPr="0015468E" w14:paraId="41913654" w14:textId="77777777" w:rsidTr="00663848">
        <w:tc>
          <w:tcPr>
            <w:tcW w:w="0" w:type="auto"/>
            <w:vAlign w:val="center"/>
          </w:tcPr>
          <w:p w14:paraId="3085C385" w14:textId="77777777" w:rsidR="00143B7D" w:rsidRPr="0015468E" w:rsidRDefault="00143B7D" w:rsidP="00663848">
            <w:pPr>
              <w:spacing w:before="60" w:after="60"/>
              <w:jc w:val="center"/>
              <w:rPr>
                <w:noProof/>
                <w:color w:val="000000"/>
                <w:szCs w:val="24"/>
              </w:rPr>
            </w:pPr>
            <w:r w:rsidRPr="0015468E">
              <w:rPr>
                <w:noProof/>
                <w:color w:val="000000"/>
              </w:rPr>
              <w:t>(57)</w:t>
            </w:r>
          </w:p>
        </w:tc>
        <w:tc>
          <w:tcPr>
            <w:tcW w:w="0" w:type="auto"/>
          </w:tcPr>
          <w:p w14:paraId="16AAA12E" w14:textId="77777777" w:rsidR="00143B7D" w:rsidRPr="0015468E" w:rsidRDefault="00143B7D" w:rsidP="00663848">
            <w:pPr>
              <w:spacing w:before="0" w:after="0"/>
              <w:ind w:left="612"/>
              <w:jc w:val="left"/>
              <w:rPr>
                <w:noProof/>
              </w:rPr>
            </w:pPr>
            <w:r w:rsidRPr="0015468E">
              <w:rPr>
                <w:noProof/>
              </w:rPr>
              <w:t>Laurus nobilis -hedelmäöljy</w:t>
            </w:r>
          </w:p>
        </w:tc>
        <w:tc>
          <w:tcPr>
            <w:tcW w:w="0" w:type="auto"/>
          </w:tcPr>
          <w:p w14:paraId="2AF62FB7" w14:textId="77777777" w:rsidR="00143B7D" w:rsidRPr="0015468E" w:rsidRDefault="00143B7D" w:rsidP="00663848">
            <w:pPr>
              <w:spacing w:before="0" w:after="0"/>
              <w:jc w:val="left"/>
              <w:rPr>
                <w:noProof/>
              </w:rPr>
            </w:pPr>
            <w:r w:rsidRPr="0015468E">
              <w:rPr>
                <w:noProof/>
              </w:rPr>
              <w:t>8007-48-5</w:t>
            </w:r>
          </w:p>
        </w:tc>
      </w:tr>
      <w:tr w:rsidR="00143B7D" w:rsidRPr="0015468E" w14:paraId="0ECB1711" w14:textId="77777777" w:rsidTr="00663848">
        <w:tc>
          <w:tcPr>
            <w:tcW w:w="0" w:type="auto"/>
            <w:vAlign w:val="center"/>
          </w:tcPr>
          <w:p w14:paraId="7ADE0CDA" w14:textId="77777777" w:rsidR="00143B7D" w:rsidRPr="0015468E" w:rsidRDefault="00143B7D" w:rsidP="00663848">
            <w:pPr>
              <w:spacing w:before="60" w:after="60"/>
              <w:jc w:val="center"/>
              <w:rPr>
                <w:noProof/>
                <w:color w:val="000000"/>
                <w:szCs w:val="24"/>
              </w:rPr>
            </w:pPr>
            <w:r w:rsidRPr="0015468E">
              <w:rPr>
                <w:noProof/>
                <w:color w:val="000000"/>
              </w:rPr>
              <w:t>(58)</w:t>
            </w:r>
          </w:p>
        </w:tc>
        <w:tc>
          <w:tcPr>
            <w:tcW w:w="0" w:type="auto"/>
          </w:tcPr>
          <w:p w14:paraId="33A00D51" w14:textId="77777777" w:rsidR="00143B7D" w:rsidRPr="0015468E" w:rsidRDefault="00143B7D" w:rsidP="00663848">
            <w:pPr>
              <w:spacing w:before="0" w:after="0"/>
              <w:ind w:left="612"/>
              <w:jc w:val="left"/>
              <w:rPr>
                <w:noProof/>
              </w:rPr>
            </w:pPr>
            <w:r w:rsidRPr="0015468E">
              <w:rPr>
                <w:noProof/>
              </w:rPr>
              <w:t>Laurus nobilis -lehtiöljy</w:t>
            </w:r>
          </w:p>
        </w:tc>
        <w:tc>
          <w:tcPr>
            <w:tcW w:w="0" w:type="auto"/>
          </w:tcPr>
          <w:p w14:paraId="1E2BBBA9" w14:textId="77777777" w:rsidR="00143B7D" w:rsidRPr="0015468E" w:rsidRDefault="00143B7D" w:rsidP="00663848">
            <w:pPr>
              <w:spacing w:before="0" w:after="0"/>
              <w:jc w:val="left"/>
              <w:rPr>
                <w:noProof/>
              </w:rPr>
            </w:pPr>
            <w:r w:rsidRPr="0015468E">
              <w:rPr>
                <w:noProof/>
              </w:rPr>
              <w:t>8002-41-3</w:t>
            </w:r>
          </w:p>
        </w:tc>
      </w:tr>
      <w:tr w:rsidR="00143B7D" w:rsidRPr="0015468E" w14:paraId="68A8734B" w14:textId="77777777" w:rsidTr="00663848">
        <w:tc>
          <w:tcPr>
            <w:tcW w:w="0" w:type="auto"/>
            <w:vAlign w:val="center"/>
          </w:tcPr>
          <w:p w14:paraId="2040A465" w14:textId="77777777" w:rsidR="00143B7D" w:rsidRPr="0015468E" w:rsidRDefault="00143B7D" w:rsidP="00663848">
            <w:pPr>
              <w:spacing w:before="60" w:after="60"/>
              <w:jc w:val="center"/>
              <w:rPr>
                <w:noProof/>
                <w:color w:val="000000"/>
                <w:szCs w:val="24"/>
              </w:rPr>
            </w:pPr>
            <w:r w:rsidRPr="0015468E">
              <w:rPr>
                <w:noProof/>
                <w:color w:val="000000"/>
              </w:rPr>
              <w:t>(59)</w:t>
            </w:r>
          </w:p>
        </w:tc>
        <w:tc>
          <w:tcPr>
            <w:tcW w:w="0" w:type="auto"/>
          </w:tcPr>
          <w:p w14:paraId="6AEF7986" w14:textId="77777777" w:rsidR="00143B7D" w:rsidRPr="0015468E" w:rsidRDefault="00143B7D" w:rsidP="00663848">
            <w:pPr>
              <w:spacing w:before="0" w:after="0"/>
              <w:ind w:left="612"/>
              <w:jc w:val="left"/>
              <w:rPr>
                <w:noProof/>
              </w:rPr>
            </w:pPr>
            <w:r w:rsidRPr="0015468E">
              <w:rPr>
                <w:noProof/>
              </w:rPr>
              <w:t>Laurus nobilis -siemenöljy</w:t>
            </w:r>
          </w:p>
        </w:tc>
        <w:tc>
          <w:tcPr>
            <w:tcW w:w="0" w:type="auto"/>
          </w:tcPr>
          <w:p w14:paraId="00160AC9" w14:textId="77777777" w:rsidR="00143B7D" w:rsidRPr="0015468E" w:rsidRDefault="00143B7D" w:rsidP="00663848">
            <w:pPr>
              <w:spacing w:before="0" w:after="0"/>
              <w:jc w:val="left"/>
              <w:rPr>
                <w:noProof/>
              </w:rPr>
            </w:pPr>
            <w:r w:rsidRPr="0015468E">
              <w:rPr>
                <w:noProof/>
              </w:rPr>
              <w:t>84603-73-6</w:t>
            </w:r>
          </w:p>
        </w:tc>
      </w:tr>
      <w:tr w:rsidR="00143B7D" w:rsidRPr="0015468E" w14:paraId="0C1C5595" w14:textId="77777777" w:rsidTr="00663848">
        <w:tc>
          <w:tcPr>
            <w:tcW w:w="0" w:type="auto"/>
            <w:vAlign w:val="center"/>
          </w:tcPr>
          <w:p w14:paraId="215BFFE2" w14:textId="77777777" w:rsidR="00143B7D" w:rsidRPr="0015468E" w:rsidRDefault="00143B7D" w:rsidP="00663848">
            <w:pPr>
              <w:spacing w:before="60" w:after="60"/>
              <w:jc w:val="center"/>
              <w:rPr>
                <w:noProof/>
                <w:color w:val="000000"/>
                <w:szCs w:val="24"/>
              </w:rPr>
            </w:pPr>
            <w:r w:rsidRPr="0015468E">
              <w:rPr>
                <w:noProof/>
                <w:color w:val="000000"/>
              </w:rPr>
              <w:t>(60)</w:t>
            </w:r>
          </w:p>
        </w:tc>
        <w:tc>
          <w:tcPr>
            <w:tcW w:w="0" w:type="auto"/>
          </w:tcPr>
          <w:p w14:paraId="617436F9" w14:textId="77777777" w:rsidR="00143B7D" w:rsidRPr="0015468E" w:rsidRDefault="00143B7D" w:rsidP="00663848">
            <w:pPr>
              <w:spacing w:before="0" w:after="0"/>
              <w:ind w:left="612"/>
              <w:jc w:val="left"/>
              <w:rPr>
                <w:noProof/>
              </w:rPr>
            </w:pPr>
            <w:r w:rsidRPr="0015468E">
              <w:rPr>
                <w:noProof/>
              </w:rPr>
              <w:t>Lavandula hybrida</w:t>
            </w:r>
          </w:p>
        </w:tc>
        <w:tc>
          <w:tcPr>
            <w:tcW w:w="0" w:type="auto"/>
          </w:tcPr>
          <w:p w14:paraId="426DDF4D" w14:textId="77777777" w:rsidR="00143B7D" w:rsidRPr="0015468E" w:rsidRDefault="00143B7D" w:rsidP="00663848">
            <w:pPr>
              <w:spacing w:before="0" w:after="0"/>
              <w:jc w:val="left"/>
              <w:rPr>
                <w:noProof/>
              </w:rPr>
            </w:pPr>
            <w:r w:rsidRPr="0015468E">
              <w:rPr>
                <w:noProof/>
              </w:rPr>
              <w:t>91722-69-9</w:t>
            </w:r>
          </w:p>
        </w:tc>
      </w:tr>
      <w:tr w:rsidR="00143B7D" w:rsidRPr="0015468E" w14:paraId="3E606FA5" w14:textId="77777777" w:rsidTr="00663848">
        <w:tc>
          <w:tcPr>
            <w:tcW w:w="0" w:type="auto"/>
            <w:vAlign w:val="center"/>
          </w:tcPr>
          <w:p w14:paraId="360BE8FB" w14:textId="77777777" w:rsidR="00143B7D" w:rsidRPr="0015468E" w:rsidRDefault="00143B7D" w:rsidP="00663848">
            <w:pPr>
              <w:spacing w:before="60" w:after="60"/>
              <w:jc w:val="center"/>
              <w:rPr>
                <w:noProof/>
                <w:color w:val="000000"/>
                <w:szCs w:val="24"/>
              </w:rPr>
            </w:pPr>
            <w:r w:rsidRPr="0015468E">
              <w:rPr>
                <w:noProof/>
                <w:color w:val="000000"/>
              </w:rPr>
              <w:t>(61)</w:t>
            </w:r>
          </w:p>
        </w:tc>
        <w:tc>
          <w:tcPr>
            <w:tcW w:w="0" w:type="auto"/>
          </w:tcPr>
          <w:p w14:paraId="01F5B357" w14:textId="77777777" w:rsidR="00143B7D" w:rsidRPr="0015468E" w:rsidRDefault="00143B7D" w:rsidP="00663848">
            <w:pPr>
              <w:spacing w:before="0" w:after="0"/>
              <w:ind w:left="612"/>
              <w:jc w:val="left"/>
              <w:rPr>
                <w:noProof/>
              </w:rPr>
            </w:pPr>
            <w:r w:rsidRPr="0015468E">
              <w:rPr>
                <w:noProof/>
              </w:rPr>
              <w:t>Lavandula officinalis</w:t>
            </w:r>
          </w:p>
        </w:tc>
        <w:tc>
          <w:tcPr>
            <w:tcW w:w="0" w:type="auto"/>
          </w:tcPr>
          <w:p w14:paraId="49EDAF07" w14:textId="77777777" w:rsidR="00143B7D" w:rsidRPr="0015468E" w:rsidRDefault="00143B7D" w:rsidP="00663848">
            <w:pPr>
              <w:spacing w:before="0" w:after="0"/>
              <w:jc w:val="left"/>
              <w:rPr>
                <w:noProof/>
              </w:rPr>
            </w:pPr>
            <w:r w:rsidRPr="0015468E">
              <w:rPr>
                <w:noProof/>
              </w:rPr>
              <w:t>84776-65-8</w:t>
            </w:r>
          </w:p>
        </w:tc>
      </w:tr>
      <w:tr w:rsidR="00143B7D" w:rsidRPr="0015468E" w14:paraId="0204A5FD" w14:textId="77777777" w:rsidTr="00663848">
        <w:tc>
          <w:tcPr>
            <w:tcW w:w="0" w:type="auto"/>
            <w:vAlign w:val="center"/>
          </w:tcPr>
          <w:p w14:paraId="14A7DE17" w14:textId="77777777" w:rsidR="00143B7D" w:rsidRPr="0015468E" w:rsidRDefault="00143B7D" w:rsidP="00663848">
            <w:pPr>
              <w:spacing w:before="60" w:after="60"/>
              <w:jc w:val="center"/>
              <w:rPr>
                <w:noProof/>
                <w:color w:val="000000"/>
                <w:szCs w:val="24"/>
              </w:rPr>
            </w:pPr>
            <w:r w:rsidRPr="0015468E">
              <w:rPr>
                <w:noProof/>
                <w:color w:val="000000"/>
              </w:rPr>
              <w:t>(62)</w:t>
            </w:r>
          </w:p>
        </w:tc>
        <w:tc>
          <w:tcPr>
            <w:tcW w:w="0" w:type="auto"/>
          </w:tcPr>
          <w:p w14:paraId="06FFE755" w14:textId="77777777" w:rsidR="00143B7D" w:rsidRPr="0015468E" w:rsidRDefault="00143B7D" w:rsidP="00663848">
            <w:pPr>
              <w:spacing w:before="0" w:after="0"/>
              <w:ind w:left="612"/>
              <w:jc w:val="left"/>
              <w:rPr>
                <w:noProof/>
              </w:rPr>
            </w:pPr>
            <w:r w:rsidRPr="0015468E">
              <w:rPr>
                <w:noProof/>
              </w:rPr>
              <w:t>Mentha piperita</w:t>
            </w:r>
          </w:p>
        </w:tc>
        <w:tc>
          <w:tcPr>
            <w:tcW w:w="0" w:type="auto"/>
          </w:tcPr>
          <w:p w14:paraId="225A6C97" w14:textId="77777777" w:rsidR="00143B7D" w:rsidRPr="0015468E" w:rsidRDefault="00143B7D" w:rsidP="00663848">
            <w:pPr>
              <w:spacing w:before="0" w:after="0"/>
              <w:jc w:val="left"/>
              <w:rPr>
                <w:noProof/>
              </w:rPr>
            </w:pPr>
            <w:r w:rsidRPr="0015468E">
              <w:rPr>
                <w:noProof/>
              </w:rPr>
              <w:t>8006-90-4; 84082-70-2</w:t>
            </w:r>
          </w:p>
        </w:tc>
      </w:tr>
      <w:tr w:rsidR="00143B7D" w:rsidRPr="0015468E" w14:paraId="4845950E" w14:textId="77777777" w:rsidTr="00663848">
        <w:tc>
          <w:tcPr>
            <w:tcW w:w="0" w:type="auto"/>
            <w:vAlign w:val="center"/>
          </w:tcPr>
          <w:p w14:paraId="0760992E" w14:textId="77777777" w:rsidR="00143B7D" w:rsidRPr="0015468E" w:rsidRDefault="00143B7D" w:rsidP="00663848">
            <w:pPr>
              <w:spacing w:before="60" w:after="60"/>
              <w:jc w:val="center"/>
              <w:rPr>
                <w:noProof/>
                <w:color w:val="000000"/>
                <w:szCs w:val="24"/>
              </w:rPr>
            </w:pPr>
            <w:r w:rsidRPr="0015468E">
              <w:rPr>
                <w:noProof/>
                <w:color w:val="000000"/>
              </w:rPr>
              <w:t>(63)</w:t>
            </w:r>
          </w:p>
        </w:tc>
        <w:tc>
          <w:tcPr>
            <w:tcW w:w="0" w:type="auto"/>
          </w:tcPr>
          <w:p w14:paraId="1FE12B05" w14:textId="77777777" w:rsidR="00143B7D" w:rsidRPr="0015468E" w:rsidRDefault="00143B7D" w:rsidP="00663848">
            <w:pPr>
              <w:spacing w:before="0" w:after="0"/>
              <w:ind w:left="612"/>
              <w:jc w:val="left"/>
              <w:rPr>
                <w:noProof/>
              </w:rPr>
            </w:pPr>
            <w:r w:rsidRPr="0015468E">
              <w:rPr>
                <w:noProof/>
              </w:rPr>
              <w:t>Mentha spicata</w:t>
            </w:r>
          </w:p>
        </w:tc>
        <w:tc>
          <w:tcPr>
            <w:tcW w:w="0" w:type="auto"/>
          </w:tcPr>
          <w:p w14:paraId="1C3C16DB" w14:textId="77777777" w:rsidR="00143B7D" w:rsidRPr="0015468E" w:rsidRDefault="00143B7D" w:rsidP="00663848">
            <w:pPr>
              <w:spacing w:before="0" w:after="0"/>
              <w:jc w:val="left"/>
              <w:rPr>
                <w:noProof/>
              </w:rPr>
            </w:pPr>
            <w:r w:rsidRPr="0015468E">
              <w:rPr>
                <w:noProof/>
              </w:rPr>
              <w:t>84696-51-5</w:t>
            </w:r>
          </w:p>
        </w:tc>
      </w:tr>
      <w:tr w:rsidR="00143B7D" w:rsidRPr="0015468E" w14:paraId="47AA714F" w14:textId="77777777" w:rsidTr="00663848">
        <w:tc>
          <w:tcPr>
            <w:tcW w:w="0" w:type="auto"/>
            <w:vAlign w:val="center"/>
          </w:tcPr>
          <w:p w14:paraId="307412D7" w14:textId="77777777" w:rsidR="00143B7D" w:rsidRPr="0015468E" w:rsidRDefault="00143B7D" w:rsidP="00663848">
            <w:pPr>
              <w:spacing w:before="60" w:after="60"/>
              <w:jc w:val="center"/>
              <w:rPr>
                <w:noProof/>
                <w:color w:val="000000"/>
                <w:szCs w:val="24"/>
              </w:rPr>
            </w:pPr>
            <w:r w:rsidRPr="0015468E">
              <w:rPr>
                <w:noProof/>
                <w:color w:val="000000"/>
              </w:rPr>
              <w:t>(64)</w:t>
            </w:r>
          </w:p>
        </w:tc>
        <w:tc>
          <w:tcPr>
            <w:tcW w:w="0" w:type="auto"/>
          </w:tcPr>
          <w:p w14:paraId="70038EAE" w14:textId="77777777" w:rsidR="00143B7D" w:rsidRPr="0015468E" w:rsidRDefault="00143B7D" w:rsidP="00663848">
            <w:pPr>
              <w:spacing w:before="0" w:after="0"/>
              <w:ind w:left="612"/>
              <w:jc w:val="left"/>
              <w:rPr>
                <w:noProof/>
              </w:rPr>
            </w:pPr>
            <w:r w:rsidRPr="0015468E">
              <w:rPr>
                <w:noProof/>
              </w:rPr>
              <w:t>Narcissus spp.,</w:t>
            </w:r>
          </w:p>
        </w:tc>
        <w:tc>
          <w:tcPr>
            <w:tcW w:w="0" w:type="auto"/>
          </w:tcPr>
          <w:p w14:paraId="53859B7A" w14:textId="77777777" w:rsidR="00143B7D" w:rsidRPr="0015468E" w:rsidRDefault="00143B7D" w:rsidP="00663848">
            <w:pPr>
              <w:spacing w:before="0" w:after="0"/>
              <w:jc w:val="left"/>
              <w:rPr>
                <w:noProof/>
              </w:rPr>
            </w:pPr>
            <w:r w:rsidRPr="0015468E">
              <w:rPr>
                <w:noProof/>
              </w:rPr>
              <w:t>useita</w:t>
            </w:r>
          </w:p>
        </w:tc>
      </w:tr>
      <w:tr w:rsidR="00143B7D" w:rsidRPr="0015468E" w14:paraId="54E6BEC7" w14:textId="77777777" w:rsidTr="00663848">
        <w:tc>
          <w:tcPr>
            <w:tcW w:w="0" w:type="auto"/>
            <w:vAlign w:val="center"/>
          </w:tcPr>
          <w:p w14:paraId="70C9C34E" w14:textId="77777777" w:rsidR="00143B7D" w:rsidRPr="0015468E" w:rsidRDefault="00143B7D" w:rsidP="00663848">
            <w:pPr>
              <w:spacing w:before="60" w:after="60"/>
              <w:jc w:val="center"/>
              <w:rPr>
                <w:noProof/>
                <w:color w:val="000000"/>
                <w:szCs w:val="24"/>
              </w:rPr>
            </w:pPr>
            <w:r w:rsidRPr="0015468E">
              <w:rPr>
                <w:noProof/>
                <w:color w:val="000000"/>
              </w:rPr>
              <w:t>(65)</w:t>
            </w:r>
          </w:p>
        </w:tc>
        <w:tc>
          <w:tcPr>
            <w:tcW w:w="0" w:type="auto"/>
          </w:tcPr>
          <w:p w14:paraId="07567EDA" w14:textId="77777777" w:rsidR="00143B7D" w:rsidRPr="0015468E" w:rsidRDefault="00143B7D" w:rsidP="00663848">
            <w:pPr>
              <w:spacing w:before="0" w:after="0"/>
              <w:ind w:left="612"/>
              <w:jc w:val="left"/>
              <w:rPr>
                <w:noProof/>
              </w:rPr>
            </w:pPr>
            <w:r w:rsidRPr="0015468E">
              <w:rPr>
                <w:noProof/>
              </w:rPr>
              <w:t>Pelargonium graveolens</w:t>
            </w:r>
          </w:p>
        </w:tc>
        <w:tc>
          <w:tcPr>
            <w:tcW w:w="0" w:type="auto"/>
          </w:tcPr>
          <w:p w14:paraId="1C4D19E2" w14:textId="77777777" w:rsidR="00143B7D" w:rsidRPr="0015468E" w:rsidRDefault="00143B7D" w:rsidP="00663848">
            <w:pPr>
              <w:spacing w:before="0" w:after="0"/>
              <w:jc w:val="left"/>
              <w:rPr>
                <w:noProof/>
              </w:rPr>
            </w:pPr>
            <w:r w:rsidRPr="0015468E">
              <w:rPr>
                <w:noProof/>
              </w:rPr>
              <w:t>90082-51-2; 8000-46-2</w:t>
            </w:r>
          </w:p>
        </w:tc>
      </w:tr>
      <w:tr w:rsidR="00143B7D" w:rsidRPr="0015468E" w14:paraId="171795B7" w14:textId="77777777" w:rsidTr="00663848">
        <w:tc>
          <w:tcPr>
            <w:tcW w:w="0" w:type="auto"/>
            <w:vAlign w:val="center"/>
          </w:tcPr>
          <w:p w14:paraId="3331C3AB" w14:textId="77777777" w:rsidR="00143B7D" w:rsidRPr="0015468E" w:rsidRDefault="00143B7D" w:rsidP="00663848">
            <w:pPr>
              <w:spacing w:before="60" w:after="60"/>
              <w:jc w:val="center"/>
              <w:rPr>
                <w:noProof/>
                <w:color w:val="000000"/>
                <w:szCs w:val="24"/>
              </w:rPr>
            </w:pPr>
            <w:r w:rsidRPr="0015468E">
              <w:rPr>
                <w:noProof/>
                <w:color w:val="000000"/>
              </w:rPr>
              <w:t>(66)</w:t>
            </w:r>
          </w:p>
        </w:tc>
        <w:tc>
          <w:tcPr>
            <w:tcW w:w="0" w:type="auto"/>
          </w:tcPr>
          <w:p w14:paraId="172C35C4" w14:textId="77777777" w:rsidR="00143B7D" w:rsidRPr="0015468E" w:rsidRDefault="00143B7D" w:rsidP="00663848">
            <w:pPr>
              <w:spacing w:before="0" w:after="0"/>
              <w:ind w:left="612"/>
              <w:jc w:val="left"/>
              <w:rPr>
                <w:noProof/>
              </w:rPr>
            </w:pPr>
            <w:r w:rsidRPr="0015468E">
              <w:rPr>
                <w:noProof/>
              </w:rPr>
              <w:t>Pinus mugo</w:t>
            </w:r>
          </w:p>
        </w:tc>
        <w:tc>
          <w:tcPr>
            <w:tcW w:w="0" w:type="auto"/>
          </w:tcPr>
          <w:p w14:paraId="16174DFD" w14:textId="77777777" w:rsidR="00143B7D" w:rsidRPr="0015468E" w:rsidRDefault="00143B7D" w:rsidP="00663848">
            <w:pPr>
              <w:spacing w:before="0" w:after="0"/>
              <w:jc w:val="left"/>
              <w:rPr>
                <w:noProof/>
              </w:rPr>
            </w:pPr>
            <w:r w:rsidRPr="0015468E">
              <w:rPr>
                <w:noProof/>
              </w:rPr>
              <w:t>90082-72-7</w:t>
            </w:r>
          </w:p>
        </w:tc>
      </w:tr>
      <w:tr w:rsidR="00143B7D" w:rsidRPr="0015468E" w14:paraId="02505835" w14:textId="77777777" w:rsidTr="00663848">
        <w:tc>
          <w:tcPr>
            <w:tcW w:w="0" w:type="auto"/>
            <w:vAlign w:val="center"/>
          </w:tcPr>
          <w:p w14:paraId="7ED746CC" w14:textId="77777777" w:rsidR="00143B7D" w:rsidRPr="0015468E" w:rsidRDefault="00143B7D" w:rsidP="00663848">
            <w:pPr>
              <w:spacing w:before="60" w:after="60"/>
              <w:jc w:val="center"/>
              <w:rPr>
                <w:noProof/>
                <w:color w:val="000000"/>
                <w:szCs w:val="24"/>
              </w:rPr>
            </w:pPr>
            <w:r w:rsidRPr="0015468E">
              <w:rPr>
                <w:noProof/>
                <w:color w:val="000000"/>
              </w:rPr>
              <w:t>(67)</w:t>
            </w:r>
          </w:p>
        </w:tc>
        <w:tc>
          <w:tcPr>
            <w:tcW w:w="0" w:type="auto"/>
          </w:tcPr>
          <w:p w14:paraId="23C3FE97" w14:textId="77777777" w:rsidR="00143B7D" w:rsidRPr="0015468E" w:rsidRDefault="00143B7D" w:rsidP="00663848">
            <w:pPr>
              <w:spacing w:before="0" w:after="0"/>
              <w:ind w:left="612"/>
              <w:jc w:val="left"/>
              <w:rPr>
                <w:noProof/>
              </w:rPr>
            </w:pPr>
            <w:r w:rsidRPr="0015468E">
              <w:rPr>
                <w:noProof/>
              </w:rPr>
              <w:t>Pinus pumila</w:t>
            </w:r>
          </w:p>
        </w:tc>
        <w:tc>
          <w:tcPr>
            <w:tcW w:w="0" w:type="auto"/>
          </w:tcPr>
          <w:p w14:paraId="310AB1B6" w14:textId="77777777" w:rsidR="00143B7D" w:rsidRPr="0015468E" w:rsidRDefault="00143B7D" w:rsidP="00663848">
            <w:pPr>
              <w:spacing w:before="0" w:after="0"/>
              <w:jc w:val="left"/>
              <w:rPr>
                <w:noProof/>
              </w:rPr>
            </w:pPr>
            <w:r w:rsidRPr="0015468E">
              <w:rPr>
                <w:noProof/>
              </w:rPr>
              <w:t>97676-05-6</w:t>
            </w:r>
          </w:p>
        </w:tc>
      </w:tr>
      <w:tr w:rsidR="00143B7D" w:rsidRPr="0015468E" w14:paraId="485D44CD" w14:textId="77777777" w:rsidTr="00663848">
        <w:tc>
          <w:tcPr>
            <w:tcW w:w="0" w:type="auto"/>
            <w:vAlign w:val="center"/>
          </w:tcPr>
          <w:p w14:paraId="5F54887F" w14:textId="77777777" w:rsidR="00143B7D" w:rsidRPr="0015468E" w:rsidRDefault="00143B7D" w:rsidP="00663848">
            <w:pPr>
              <w:spacing w:before="60" w:after="60"/>
              <w:jc w:val="center"/>
              <w:rPr>
                <w:noProof/>
                <w:color w:val="000000"/>
                <w:szCs w:val="24"/>
              </w:rPr>
            </w:pPr>
            <w:r w:rsidRPr="0015468E">
              <w:rPr>
                <w:noProof/>
                <w:color w:val="000000"/>
              </w:rPr>
              <w:t>(68)</w:t>
            </w:r>
          </w:p>
        </w:tc>
        <w:tc>
          <w:tcPr>
            <w:tcW w:w="0" w:type="auto"/>
          </w:tcPr>
          <w:p w14:paraId="49056687" w14:textId="77777777" w:rsidR="00143B7D" w:rsidRPr="0015468E" w:rsidRDefault="00143B7D" w:rsidP="00663848">
            <w:pPr>
              <w:spacing w:before="0" w:after="0"/>
              <w:ind w:left="612"/>
              <w:jc w:val="left"/>
              <w:rPr>
                <w:noProof/>
              </w:rPr>
            </w:pPr>
            <w:r w:rsidRPr="0015468E">
              <w:rPr>
                <w:noProof/>
              </w:rPr>
              <w:t>Pogostemon cablin</w:t>
            </w:r>
          </w:p>
        </w:tc>
        <w:tc>
          <w:tcPr>
            <w:tcW w:w="0" w:type="auto"/>
          </w:tcPr>
          <w:p w14:paraId="6F3B1338" w14:textId="77777777" w:rsidR="00143B7D" w:rsidRPr="0015468E" w:rsidRDefault="00143B7D" w:rsidP="00663848">
            <w:pPr>
              <w:spacing w:before="0" w:after="0"/>
              <w:jc w:val="left"/>
              <w:rPr>
                <w:noProof/>
              </w:rPr>
            </w:pPr>
            <w:r w:rsidRPr="0015468E">
              <w:rPr>
                <w:noProof/>
              </w:rPr>
              <w:t>8014-09-03; 84238-39-1</w:t>
            </w:r>
          </w:p>
        </w:tc>
      </w:tr>
      <w:tr w:rsidR="00143B7D" w:rsidRPr="0015468E" w14:paraId="4424E8FD" w14:textId="77777777" w:rsidTr="00663848">
        <w:tc>
          <w:tcPr>
            <w:tcW w:w="0" w:type="auto"/>
            <w:vAlign w:val="center"/>
          </w:tcPr>
          <w:p w14:paraId="3D25573F" w14:textId="77777777" w:rsidR="00143B7D" w:rsidRPr="0015468E" w:rsidRDefault="00143B7D" w:rsidP="00663848">
            <w:pPr>
              <w:spacing w:before="60" w:after="60"/>
              <w:jc w:val="center"/>
              <w:rPr>
                <w:noProof/>
                <w:color w:val="000000"/>
                <w:szCs w:val="24"/>
              </w:rPr>
            </w:pPr>
            <w:r w:rsidRPr="0015468E">
              <w:rPr>
                <w:noProof/>
                <w:color w:val="000000"/>
              </w:rPr>
              <w:t>(69)</w:t>
            </w:r>
          </w:p>
        </w:tc>
        <w:tc>
          <w:tcPr>
            <w:tcW w:w="0" w:type="auto"/>
          </w:tcPr>
          <w:p w14:paraId="5C90DF81" w14:textId="77777777" w:rsidR="00143B7D" w:rsidRPr="0015468E" w:rsidRDefault="00143B7D" w:rsidP="00663848">
            <w:pPr>
              <w:spacing w:before="0" w:after="0"/>
              <w:ind w:left="612"/>
              <w:jc w:val="left"/>
              <w:rPr>
                <w:noProof/>
              </w:rPr>
            </w:pPr>
            <w:r w:rsidRPr="0015468E">
              <w:rPr>
                <w:noProof/>
              </w:rPr>
              <w:t>Ruusunkukkaöljy (Rosa spp.)</w:t>
            </w:r>
          </w:p>
        </w:tc>
        <w:tc>
          <w:tcPr>
            <w:tcW w:w="0" w:type="auto"/>
          </w:tcPr>
          <w:p w14:paraId="3CDB4CFA" w14:textId="77777777" w:rsidR="00143B7D" w:rsidRPr="0015468E" w:rsidRDefault="00143B7D" w:rsidP="00663848">
            <w:pPr>
              <w:spacing w:before="0" w:after="0"/>
              <w:jc w:val="left"/>
              <w:rPr>
                <w:noProof/>
              </w:rPr>
            </w:pPr>
            <w:r w:rsidRPr="0015468E">
              <w:rPr>
                <w:noProof/>
              </w:rPr>
              <w:t>Useita</w:t>
            </w:r>
          </w:p>
        </w:tc>
      </w:tr>
      <w:tr w:rsidR="00143B7D" w:rsidRPr="0015468E" w14:paraId="1A884A98" w14:textId="77777777" w:rsidTr="00663848">
        <w:tc>
          <w:tcPr>
            <w:tcW w:w="0" w:type="auto"/>
            <w:vAlign w:val="center"/>
          </w:tcPr>
          <w:p w14:paraId="570B0767" w14:textId="77777777" w:rsidR="00143B7D" w:rsidRPr="0015468E" w:rsidRDefault="00143B7D" w:rsidP="00663848">
            <w:pPr>
              <w:spacing w:before="60" w:after="60"/>
              <w:jc w:val="center"/>
              <w:rPr>
                <w:noProof/>
                <w:color w:val="000000"/>
                <w:szCs w:val="24"/>
              </w:rPr>
            </w:pPr>
            <w:r w:rsidRPr="0015468E">
              <w:rPr>
                <w:noProof/>
                <w:color w:val="000000"/>
              </w:rPr>
              <w:t>(70)</w:t>
            </w:r>
          </w:p>
        </w:tc>
        <w:tc>
          <w:tcPr>
            <w:tcW w:w="0" w:type="auto"/>
          </w:tcPr>
          <w:p w14:paraId="5D27DDEC" w14:textId="77777777" w:rsidR="00143B7D" w:rsidRPr="0015468E" w:rsidRDefault="00143B7D" w:rsidP="00663848">
            <w:pPr>
              <w:spacing w:before="0" w:after="0"/>
              <w:ind w:left="612"/>
              <w:jc w:val="left"/>
              <w:rPr>
                <w:noProof/>
              </w:rPr>
            </w:pPr>
            <w:r w:rsidRPr="0015468E">
              <w:rPr>
                <w:noProof/>
              </w:rPr>
              <w:t>Santalum album</w:t>
            </w:r>
          </w:p>
        </w:tc>
        <w:tc>
          <w:tcPr>
            <w:tcW w:w="0" w:type="auto"/>
          </w:tcPr>
          <w:p w14:paraId="5D7988F7" w14:textId="77777777" w:rsidR="00143B7D" w:rsidRPr="0015468E" w:rsidRDefault="00143B7D" w:rsidP="00663848">
            <w:pPr>
              <w:spacing w:before="0" w:after="0"/>
              <w:jc w:val="left"/>
              <w:rPr>
                <w:noProof/>
              </w:rPr>
            </w:pPr>
            <w:r w:rsidRPr="0015468E">
              <w:rPr>
                <w:noProof/>
              </w:rPr>
              <w:t>84787-70-2; 8006-87-9</w:t>
            </w:r>
          </w:p>
        </w:tc>
      </w:tr>
      <w:tr w:rsidR="00143B7D" w:rsidRPr="0015468E" w14:paraId="04EB369F" w14:textId="77777777" w:rsidTr="00663848">
        <w:tc>
          <w:tcPr>
            <w:tcW w:w="0" w:type="auto"/>
            <w:vAlign w:val="center"/>
          </w:tcPr>
          <w:p w14:paraId="79A25B0B" w14:textId="77777777" w:rsidR="00143B7D" w:rsidRPr="0015468E" w:rsidRDefault="00143B7D" w:rsidP="00663848">
            <w:pPr>
              <w:spacing w:before="60" w:after="60"/>
              <w:jc w:val="center"/>
              <w:rPr>
                <w:noProof/>
                <w:color w:val="000000"/>
                <w:szCs w:val="24"/>
              </w:rPr>
            </w:pPr>
            <w:r w:rsidRPr="0015468E">
              <w:rPr>
                <w:noProof/>
                <w:color w:val="000000"/>
              </w:rPr>
              <w:t>(71)</w:t>
            </w:r>
          </w:p>
        </w:tc>
        <w:tc>
          <w:tcPr>
            <w:tcW w:w="0" w:type="auto"/>
          </w:tcPr>
          <w:p w14:paraId="648BAD2E" w14:textId="77777777" w:rsidR="00143B7D" w:rsidRPr="0015468E" w:rsidRDefault="00143B7D" w:rsidP="00663848">
            <w:pPr>
              <w:spacing w:before="0" w:after="0"/>
              <w:ind w:left="612"/>
              <w:jc w:val="left"/>
              <w:rPr>
                <w:noProof/>
              </w:rPr>
            </w:pPr>
            <w:r w:rsidRPr="0015468E">
              <w:rPr>
                <w:noProof/>
              </w:rPr>
              <w:t>Tärpätti (öljy)</w:t>
            </w:r>
          </w:p>
        </w:tc>
        <w:tc>
          <w:tcPr>
            <w:tcW w:w="0" w:type="auto"/>
          </w:tcPr>
          <w:p w14:paraId="5D7FA509" w14:textId="77777777" w:rsidR="00143B7D" w:rsidRPr="0015468E" w:rsidRDefault="00143B7D" w:rsidP="00663848">
            <w:pPr>
              <w:spacing w:before="0" w:after="0"/>
              <w:jc w:val="left"/>
              <w:rPr>
                <w:noProof/>
              </w:rPr>
            </w:pPr>
            <w:r w:rsidRPr="0015468E">
              <w:rPr>
                <w:noProof/>
              </w:rPr>
              <w:t xml:space="preserve">8006-64-2; 9005-90-7; </w:t>
            </w:r>
            <w:r w:rsidRPr="0015468E">
              <w:rPr>
                <w:noProof/>
              </w:rPr>
              <w:br/>
              <w:t>8052-14-0</w:t>
            </w:r>
          </w:p>
        </w:tc>
      </w:tr>
    </w:tbl>
    <w:p w14:paraId="4E9B17E6" w14:textId="77777777" w:rsidR="00143B7D" w:rsidRPr="0015468E" w:rsidRDefault="00121E28" w:rsidP="00C7766E">
      <w:pPr>
        <w:pStyle w:val="NumPar1"/>
        <w:rPr>
          <w:noProof/>
        </w:rPr>
      </w:pPr>
      <w:r w:rsidRPr="0015468E">
        <w:rPr>
          <w:noProof/>
        </w:rPr>
        <w:t>Hajulautapeleissä, kosmetiikkapakkauksissa ja makupeleissä sallitaan A osan 4 kohdassa olevan taulukon kohdissa 41–55 tarkoitettujen hajusteiden ja tämän osan 1 kohdassa olevan taulukon kohdissa 1–10 tarkoitettujen hajusteiden käyttö seuraavin edellytyksin:</w:t>
      </w:r>
    </w:p>
    <w:p w14:paraId="2EF0BDDA" w14:textId="475C2BA5" w:rsidR="00143B7D" w:rsidRPr="0015468E" w:rsidRDefault="00121E28" w:rsidP="00C7766E">
      <w:pPr>
        <w:pStyle w:val="Point2letter"/>
        <w:numPr>
          <w:ilvl w:val="5"/>
          <w:numId w:val="36"/>
        </w:numPr>
        <w:rPr>
          <w:noProof/>
        </w:rPr>
      </w:pPr>
      <w:r w:rsidRPr="0015468E">
        <w:rPr>
          <w:noProof/>
        </w:rPr>
        <w:t>hajusteet on merkitty selvästi lelun pakkaukseen ja pakkauksessa on liitteessä III olevassa 11 kohdassa tarkoitettu varoitus;</w:t>
      </w:r>
    </w:p>
    <w:p w14:paraId="64B0323A" w14:textId="77777777" w:rsidR="00121E28" w:rsidRPr="0015468E" w:rsidRDefault="00121E28" w:rsidP="00C7766E">
      <w:pPr>
        <w:pStyle w:val="Point2letter"/>
        <w:numPr>
          <w:ilvl w:val="5"/>
          <w:numId w:val="22"/>
        </w:numPr>
        <w:rPr>
          <w:noProof/>
        </w:rPr>
      </w:pPr>
      <w:r w:rsidRPr="0015468E">
        <w:rPr>
          <w:noProof/>
        </w:rPr>
        <w:t xml:space="preserve">tuotteet, jotka lapsi on valmistanut valmistajan ohjeiden mukaisesti, ovat asetuksen (EY) N:o 1223/2009 mukaisia; ja </w:t>
      </w:r>
    </w:p>
    <w:p w14:paraId="5683D9B3" w14:textId="40B69544" w:rsidR="00143B7D" w:rsidRPr="0015468E" w:rsidRDefault="00121E28" w:rsidP="00C7766E">
      <w:pPr>
        <w:pStyle w:val="Point2letter"/>
        <w:numPr>
          <w:ilvl w:val="5"/>
          <w:numId w:val="22"/>
        </w:numPr>
        <w:rPr>
          <w:noProof/>
        </w:rPr>
      </w:pPr>
      <w:r w:rsidRPr="0015468E">
        <w:rPr>
          <w:noProof/>
        </w:rPr>
        <w:t>hajusteet ovat unionin elintarvikelainsäädännön mukaisia.</w:t>
      </w:r>
    </w:p>
    <w:p w14:paraId="1B4380D2" w14:textId="4845B23F" w:rsidR="00143B7D" w:rsidRPr="0015468E" w:rsidRDefault="00143B7D" w:rsidP="00AE11AA">
      <w:pPr>
        <w:pStyle w:val="Text1"/>
        <w:rPr>
          <w:noProof/>
        </w:rPr>
      </w:pPr>
      <w:r w:rsidRPr="0015468E">
        <w:rPr>
          <w:noProof/>
        </w:rPr>
        <w:t>Tällaiset hajulautapelit, kosmetiikkapakkaukset ja makupelit eivät ole sallittuja alle 36 kuukauden ikäisille lapsille ja niiden on oltava liitteessä III olevan 2 kohdan mukaisia.</w:t>
      </w:r>
    </w:p>
    <w:p w14:paraId="07B1B522" w14:textId="77777777" w:rsidR="00143B7D" w:rsidRPr="0015468E" w:rsidRDefault="00C423D6" w:rsidP="00F36C6D">
      <w:pPr>
        <w:spacing w:before="100" w:beforeAutospacing="1" w:after="100" w:afterAutospacing="1"/>
        <w:rPr>
          <w:rFonts w:eastAsia="Times New Roman"/>
          <w:b/>
          <w:noProof/>
          <w:szCs w:val="24"/>
        </w:rPr>
      </w:pPr>
      <w:r w:rsidRPr="0015468E">
        <w:rPr>
          <w:b/>
          <w:noProof/>
        </w:rPr>
        <w:t>C osa. Aineiden sallitut käyttötarkoitukset, joihin sovelletaan yleisiä kieltoja liitteessä II olevan III osan 4 kohdan nojalla</w:t>
      </w:r>
    </w:p>
    <w:tbl>
      <w:tblPr>
        <w:tblStyle w:val="TableGrid"/>
        <w:tblW w:w="0" w:type="auto"/>
        <w:tblLook w:val="04A0" w:firstRow="1" w:lastRow="0" w:firstColumn="1" w:lastColumn="0" w:noHBand="0" w:noVBand="1"/>
      </w:tblPr>
      <w:tblGrid>
        <w:gridCol w:w="3071"/>
        <w:gridCol w:w="3071"/>
        <w:gridCol w:w="3071"/>
      </w:tblGrid>
      <w:tr w:rsidR="00143B7D" w:rsidRPr="0015468E" w14:paraId="5B868ED6" w14:textId="77777777" w:rsidTr="00663848">
        <w:tc>
          <w:tcPr>
            <w:tcW w:w="3071" w:type="dxa"/>
          </w:tcPr>
          <w:p w14:paraId="477E9FB6" w14:textId="77777777" w:rsidR="00143B7D" w:rsidRPr="0015468E" w:rsidRDefault="00143B7D" w:rsidP="00663848">
            <w:pPr>
              <w:spacing w:before="100" w:beforeAutospacing="1" w:after="100" w:afterAutospacing="1"/>
              <w:rPr>
                <w:rFonts w:eastAsia="Times New Roman"/>
                <w:b/>
                <w:noProof/>
                <w:szCs w:val="24"/>
              </w:rPr>
            </w:pPr>
            <w:r w:rsidRPr="0015468E">
              <w:rPr>
                <w:b/>
                <w:noProof/>
              </w:rPr>
              <w:t>Aine</w:t>
            </w:r>
          </w:p>
        </w:tc>
        <w:tc>
          <w:tcPr>
            <w:tcW w:w="3071" w:type="dxa"/>
          </w:tcPr>
          <w:p w14:paraId="5FC1D219" w14:textId="77777777" w:rsidR="00143B7D" w:rsidRPr="0015468E" w:rsidRDefault="00143B7D" w:rsidP="00663848">
            <w:pPr>
              <w:spacing w:before="100" w:beforeAutospacing="1" w:after="100" w:afterAutospacing="1"/>
              <w:rPr>
                <w:rFonts w:eastAsia="Times New Roman"/>
                <w:b/>
                <w:noProof/>
                <w:szCs w:val="24"/>
              </w:rPr>
            </w:pPr>
            <w:r w:rsidRPr="0015468E">
              <w:rPr>
                <w:b/>
                <w:noProof/>
              </w:rPr>
              <w:t>Luokittelu</w:t>
            </w:r>
          </w:p>
        </w:tc>
        <w:tc>
          <w:tcPr>
            <w:tcW w:w="3071" w:type="dxa"/>
          </w:tcPr>
          <w:p w14:paraId="29A5DFC7" w14:textId="77777777" w:rsidR="00143B7D" w:rsidRPr="0015468E" w:rsidRDefault="00143B7D" w:rsidP="00663848">
            <w:pPr>
              <w:spacing w:before="100" w:beforeAutospacing="1" w:after="100" w:afterAutospacing="1"/>
              <w:rPr>
                <w:rFonts w:eastAsia="Times New Roman"/>
                <w:b/>
                <w:noProof/>
                <w:szCs w:val="24"/>
              </w:rPr>
            </w:pPr>
            <w:r w:rsidRPr="0015468E">
              <w:rPr>
                <w:b/>
                <w:noProof/>
              </w:rPr>
              <w:t>Sallitut käyttötarkoitukset</w:t>
            </w:r>
          </w:p>
        </w:tc>
      </w:tr>
      <w:tr w:rsidR="00143B7D" w:rsidRPr="0015468E" w14:paraId="489A6ACE" w14:textId="77777777" w:rsidTr="00663848">
        <w:tc>
          <w:tcPr>
            <w:tcW w:w="3071" w:type="dxa"/>
          </w:tcPr>
          <w:p w14:paraId="542294C3" w14:textId="77777777" w:rsidR="00143B7D" w:rsidRPr="0015468E" w:rsidRDefault="00143B7D" w:rsidP="00663848">
            <w:pPr>
              <w:spacing w:before="100" w:beforeAutospacing="1" w:after="100" w:afterAutospacing="1"/>
              <w:rPr>
                <w:rFonts w:eastAsia="Times New Roman"/>
                <w:noProof/>
                <w:szCs w:val="24"/>
              </w:rPr>
            </w:pPr>
            <w:r w:rsidRPr="0015468E">
              <w:rPr>
                <w:noProof/>
              </w:rPr>
              <w:t>Nikkeli</w:t>
            </w:r>
          </w:p>
        </w:tc>
        <w:tc>
          <w:tcPr>
            <w:tcW w:w="3071" w:type="dxa"/>
          </w:tcPr>
          <w:p w14:paraId="4DB1E1B1" w14:textId="77777777" w:rsidR="00143B7D" w:rsidRPr="0015468E" w:rsidRDefault="002A750A">
            <w:pPr>
              <w:spacing w:before="100" w:beforeAutospacing="1" w:after="100" w:afterAutospacing="1"/>
              <w:rPr>
                <w:rFonts w:eastAsia="Times New Roman"/>
                <w:noProof/>
                <w:szCs w:val="24"/>
              </w:rPr>
            </w:pPr>
            <w:r w:rsidRPr="0015468E">
              <w:rPr>
                <w:noProof/>
              </w:rPr>
              <w:t>Carc 2</w:t>
            </w:r>
          </w:p>
        </w:tc>
        <w:tc>
          <w:tcPr>
            <w:tcW w:w="3071" w:type="dxa"/>
          </w:tcPr>
          <w:p w14:paraId="3C2C2FDF" w14:textId="77777777" w:rsidR="00143B7D" w:rsidRPr="0015468E" w:rsidRDefault="00143B7D" w:rsidP="00663848">
            <w:pPr>
              <w:spacing w:before="100" w:beforeAutospacing="1" w:after="100" w:afterAutospacing="1"/>
              <w:rPr>
                <w:rFonts w:eastAsia="Times New Roman"/>
                <w:noProof/>
                <w:szCs w:val="24"/>
              </w:rPr>
            </w:pPr>
            <w:r w:rsidRPr="0015468E">
              <w:rPr>
                <w:noProof/>
              </w:rPr>
              <w:t>Ruostumattomasta teräksestä valmistetuissa leluissa ja lelujen osissa.</w:t>
            </w:r>
          </w:p>
          <w:p w14:paraId="06355F6C" w14:textId="77777777" w:rsidR="00143B7D" w:rsidRPr="0015468E" w:rsidRDefault="00143B7D" w:rsidP="00663848">
            <w:pPr>
              <w:spacing w:before="100" w:beforeAutospacing="1" w:after="100" w:afterAutospacing="1"/>
              <w:rPr>
                <w:rFonts w:eastAsia="Times New Roman"/>
                <w:noProof/>
                <w:szCs w:val="24"/>
              </w:rPr>
            </w:pPr>
            <w:r w:rsidRPr="0015468E">
              <w:rPr>
                <w:noProof/>
              </w:rPr>
              <w:t>Sähkövirran johtamiseen tarkoitetuissa lelujen komponenteissa.</w:t>
            </w:r>
          </w:p>
        </w:tc>
      </w:tr>
    </w:tbl>
    <w:p w14:paraId="67003FFE" w14:textId="77777777" w:rsidR="00143B7D" w:rsidRPr="0015468E" w:rsidRDefault="00143B7D" w:rsidP="00143B7D">
      <w:pPr>
        <w:rPr>
          <w:noProof/>
        </w:rPr>
        <w:sectPr w:rsidR="00143B7D" w:rsidRPr="0015468E" w:rsidSect="00AC5038">
          <w:pgSz w:w="11907" w:h="16839"/>
          <w:pgMar w:top="1134" w:right="1417" w:bottom="1134" w:left="1417" w:header="709" w:footer="709" w:gutter="0"/>
          <w:cols w:space="720"/>
          <w:docGrid w:linePitch="360"/>
        </w:sectPr>
      </w:pPr>
    </w:p>
    <w:p w14:paraId="0FA3E757" w14:textId="77777777" w:rsidR="00143B7D" w:rsidRPr="0015468E" w:rsidRDefault="00143B7D" w:rsidP="00143B7D">
      <w:pPr>
        <w:pStyle w:val="Annexetitre"/>
        <w:rPr>
          <w:noProof/>
        </w:rPr>
      </w:pPr>
      <w:r w:rsidRPr="0015468E">
        <w:rPr>
          <w:noProof/>
        </w:rPr>
        <w:t>LIITE III</w:t>
      </w:r>
    </w:p>
    <w:p w14:paraId="1DEEB5F2" w14:textId="77777777" w:rsidR="00143B7D" w:rsidRPr="0015468E" w:rsidRDefault="00CE25C2" w:rsidP="00AE68B7">
      <w:pPr>
        <w:spacing w:before="100" w:beforeAutospacing="1" w:after="100" w:afterAutospacing="1"/>
        <w:rPr>
          <w:b/>
          <w:noProof/>
        </w:rPr>
      </w:pPr>
      <w:r w:rsidRPr="0015468E">
        <w:rPr>
          <w:b/>
          <w:noProof/>
        </w:rPr>
        <w:t>TIETTYJEN LELULUOKKIEN KÄYTÖSSÄ HUOMIOON OTETTAVIA VAROITUKSIA JA VAROTOIMENPITEITÄ</w:t>
      </w:r>
    </w:p>
    <w:p w14:paraId="69C6C760" w14:textId="77777777" w:rsidR="00BC63D2" w:rsidRPr="0015468E" w:rsidRDefault="00BC63D2" w:rsidP="002A750A">
      <w:pPr>
        <w:spacing w:before="100" w:beforeAutospacing="1" w:after="100" w:afterAutospacing="1"/>
        <w:rPr>
          <w:rFonts w:eastAsia="Times New Roman"/>
          <w:b/>
          <w:noProof/>
          <w:szCs w:val="24"/>
        </w:rPr>
      </w:pPr>
      <w:r w:rsidRPr="0015468E">
        <w:rPr>
          <w:b/>
          <w:noProof/>
        </w:rPr>
        <w:t>1. Yleiset säännöt – esittely</w:t>
      </w:r>
    </w:p>
    <w:p w14:paraId="09DB8C23" w14:textId="77777777" w:rsidR="002A750A" w:rsidRPr="0015468E" w:rsidRDefault="00BC63D2" w:rsidP="002A750A">
      <w:pPr>
        <w:spacing w:before="100" w:beforeAutospacing="1" w:after="100" w:afterAutospacing="1"/>
        <w:rPr>
          <w:rFonts w:eastAsia="Times New Roman"/>
          <w:noProof/>
          <w:szCs w:val="24"/>
        </w:rPr>
      </w:pPr>
      <w:r w:rsidRPr="0015468E">
        <w:rPr>
          <w:noProof/>
        </w:rPr>
        <w:t>Kaikkien varoitusten edellä on oltava sana ”Varoitus” tai vaihtoehtoisesti yleinen kuvamerkki, kuten seuraava:</w:t>
      </w:r>
    </w:p>
    <w:p w14:paraId="469BE186" w14:textId="77777777" w:rsidR="002A750A" w:rsidRPr="0015468E" w:rsidRDefault="002A750A" w:rsidP="002A750A">
      <w:pPr>
        <w:spacing w:before="100" w:beforeAutospacing="1" w:after="100" w:afterAutospacing="1"/>
        <w:jc w:val="center"/>
        <w:rPr>
          <w:rFonts w:eastAsia="Times New Roman"/>
          <w:noProof/>
          <w:szCs w:val="24"/>
        </w:rPr>
      </w:pPr>
      <w:r w:rsidRPr="0015468E">
        <w:rPr>
          <w:noProof/>
          <w:lang w:val="en-GB" w:eastAsia="en-GB"/>
        </w:rPr>
        <w:drawing>
          <wp:inline distT="0" distB="0" distL="0" distR="0" wp14:anchorId="25724B3A" wp14:editId="2CBCC3FE">
            <wp:extent cx="1491530" cy="1491530"/>
            <wp:effectExtent l="0" t="0" r="0" b="0"/>
            <wp:docPr id="1" name="Picture 1" descr="C:\Users\barcepa\AppData\Local\Microsoft\Windows\INetCache\Content.Outlook\152JL2I9\exclamation mar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cepa\AppData\Local\Microsoft\Windows\INetCache\Content.Outlook\152JL2I9\exclamation mark-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1530" cy="1491530"/>
                    </a:xfrm>
                    <a:prstGeom prst="rect">
                      <a:avLst/>
                    </a:prstGeom>
                    <a:noFill/>
                    <a:ln>
                      <a:noFill/>
                    </a:ln>
                  </pic:spPr>
                </pic:pic>
              </a:graphicData>
            </a:graphic>
          </wp:inline>
        </w:drawing>
      </w:r>
    </w:p>
    <w:p w14:paraId="65279E1B" w14:textId="77777777" w:rsidR="00143B7D" w:rsidRPr="0015468E" w:rsidRDefault="0049333E" w:rsidP="00143B7D">
      <w:pPr>
        <w:spacing w:before="100" w:beforeAutospacing="1" w:after="100" w:afterAutospacing="1"/>
        <w:rPr>
          <w:rFonts w:eastAsia="Times New Roman"/>
          <w:b/>
          <w:noProof/>
          <w:szCs w:val="24"/>
        </w:rPr>
      </w:pPr>
      <w:r w:rsidRPr="0015468E">
        <w:rPr>
          <w:b/>
          <w:noProof/>
        </w:rPr>
        <w:t xml:space="preserve">2. Lelut, joita ei ole tarkoitettu alle 36 kuukauden ikäisten lasten käyttöön </w:t>
      </w:r>
    </w:p>
    <w:p w14:paraId="3BE95623" w14:textId="77777777" w:rsidR="00143B7D" w:rsidRPr="0015468E" w:rsidRDefault="00143B7D" w:rsidP="00143B7D">
      <w:pPr>
        <w:spacing w:before="100" w:beforeAutospacing="1" w:after="100" w:afterAutospacing="1"/>
        <w:rPr>
          <w:rFonts w:eastAsia="Times New Roman"/>
          <w:noProof/>
          <w:szCs w:val="24"/>
        </w:rPr>
      </w:pPr>
      <w:r w:rsidRPr="0015468E">
        <w:rPr>
          <w:noProof/>
        </w:rPr>
        <w:t>Leluissa, jotka saattavat olla vaarallisia alle 36 kuukauden ikäisille lapsille, on oltava esimerkiksi seuraavanlainen varoitus: ”Ei sovellu alle 36 kuukauden ikäisille lapsille” tai ”Ei sovellu alle kolmivuotiaille” taikka varoitus seuraavan kuvamerkin muodossa:</w:t>
      </w:r>
    </w:p>
    <w:p w14:paraId="019A5EE0" w14:textId="77777777" w:rsidR="005325CF" w:rsidRPr="0015468E" w:rsidRDefault="005325CF" w:rsidP="005325CF">
      <w:pPr>
        <w:spacing w:before="100" w:beforeAutospacing="1" w:after="100" w:afterAutospacing="1"/>
        <w:jc w:val="center"/>
        <w:rPr>
          <w:rFonts w:eastAsia="Times New Roman"/>
          <w:noProof/>
          <w:szCs w:val="24"/>
        </w:rPr>
      </w:pPr>
      <w:r w:rsidRPr="0015468E">
        <w:rPr>
          <w:noProof/>
          <w:lang w:val="en-GB" w:eastAsia="en-GB"/>
        </w:rPr>
        <w:drawing>
          <wp:inline distT="0" distB="0" distL="0" distR="0" wp14:anchorId="60B7AB88" wp14:editId="013C6C75">
            <wp:extent cx="993913" cy="993913"/>
            <wp:effectExtent l="0" t="0" r="0" b="0"/>
            <wp:docPr id="3" name="Picture 3" descr="\\NET1.cec.eu.int\HOMES\201\viellla\Desktop\à effacer - fichier temporair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1.cec.eu.int\HOMES\201\viellla\Desktop\à effacer - fichier temporaire\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757" cy="1005757"/>
                    </a:xfrm>
                    <a:prstGeom prst="rect">
                      <a:avLst/>
                    </a:prstGeom>
                    <a:noFill/>
                    <a:ln>
                      <a:noFill/>
                    </a:ln>
                  </pic:spPr>
                </pic:pic>
              </a:graphicData>
            </a:graphic>
          </wp:inline>
        </w:drawing>
      </w:r>
    </w:p>
    <w:p w14:paraId="1A3668E8" w14:textId="77777777" w:rsidR="00143B7D" w:rsidRPr="0015468E" w:rsidRDefault="00143B7D" w:rsidP="00143B7D">
      <w:pPr>
        <w:spacing w:before="100" w:beforeAutospacing="1" w:after="100" w:afterAutospacing="1"/>
        <w:rPr>
          <w:rFonts w:eastAsia="Times New Roman"/>
          <w:noProof/>
          <w:szCs w:val="24"/>
        </w:rPr>
      </w:pPr>
      <w:r w:rsidRPr="0015468E">
        <w:rPr>
          <w:noProof/>
        </w:rPr>
        <w:t>Näiden varoitusten ohessa olisi oltava lyhyt selostus, joka voi olla käyttöohjeissa ja jossa mainitaan varoituksen syynä oleva erityinen vaara.</w:t>
      </w:r>
    </w:p>
    <w:p w14:paraId="3463423B" w14:textId="77777777" w:rsidR="00143B7D" w:rsidRPr="0015468E" w:rsidRDefault="00143B7D" w:rsidP="00143B7D">
      <w:pPr>
        <w:spacing w:before="100" w:beforeAutospacing="1" w:after="100" w:afterAutospacing="1"/>
        <w:rPr>
          <w:rFonts w:eastAsia="Times New Roman"/>
          <w:noProof/>
          <w:szCs w:val="24"/>
        </w:rPr>
      </w:pPr>
      <w:r w:rsidRPr="0015468E">
        <w:rPr>
          <w:noProof/>
        </w:rPr>
        <w:t>Tämä kohta ei koske leluja, jotka toimintansa, kokonsa, luonteensa, ominaisuuksiensa tai muun painavan syyn vuoksi ovat selvästi sopimattomia alle 36 kuukauden ikäisille lapsille.</w:t>
      </w:r>
    </w:p>
    <w:p w14:paraId="5EF0AE61" w14:textId="77777777" w:rsidR="00143B7D" w:rsidRPr="0015468E" w:rsidRDefault="0049333E" w:rsidP="00143B7D">
      <w:pPr>
        <w:spacing w:before="100" w:beforeAutospacing="1" w:after="100" w:afterAutospacing="1"/>
        <w:rPr>
          <w:rFonts w:eastAsia="Times New Roman"/>
          <w:b/>
          <w:noProof/>
          <w:szCs w:val="24"/>
        </w:rPr>
      </w:pPr>
      <w:r w:rsidRPr="0015468E">
        <w:rPr>
          <w:b/>
          <w:noProof/>
        </w:rPr>
        <w:t xml:space="preserve">3. Aktiivilelut </w:t>
      </w:r>
    </w:p>
    <w:p w14:paraId="525EB8BC" w14:textId="77777777" w:rsidR="00121E28" w:rsidRPr="0015468E" w:rsidRDefault="00121E28" w:rsidP="00121E28">
      <w:pPr>
        <w:spacing w:before="100" w:beforeAutospacing="1" w:after="100" w:afterAutospacing="1"/>
        <w:rPr>
          <w:rFonts w:eastAsia="Times New Roman"/>
          <w:noProof/>
          <w:szCs w:val="24"/>
        </w:rPr>
      </w:pPr>
      <w:r w:rsidRPr="0015468E">
        <w:rPr>
          <w:noProof/>
        </w:rPr>
        <w:t>Aktiivileluissa on oltava seuraava varoitus:</w:t>
      </w:r>
    </w:p>
    <w:p w14:paraId="16E1DF43" w14:textId="77777777" w:rsidR="00121E28" w:rsidRPr="0015468E" w:rsidRDefault="00121E28" w:rsidP="00121E28">
      <w:pPr>
        <w:spacing w:before="100" w:beforeAutospacing="1" w:after="100" w:afterAutospacing="1"/>
        <w:rPr>
          <w:rFonts w:eastAsia="Times New Roman"/>
          <w:noProof/>
          <w:szCs w:val="24"/>
        </w:rPr>
      </w:pPr>
      <w:r w:rsidRPr="0015468E">
        <w:rPr>
          <w:noProof/>
        </w:rPr>
        <w:t>”Ainoastaan kotikäyttöön”.</w:t>
      </w:r>
    </w:p>
    <w:p w14:paraId="723ED472" w14:textId="77777777" w:rsidR="00121E28" w:rsidRPr="0015468E" w:rsidRDefault="00121E28" w:rsidP="00121E28">
      <w:pPr>
        <w:spacing w:before="100" w:beforeAutospacing="1" w:after="100" w:afterAutospacing="1"/>
        <w:rPr>
          <w:rFonts w:eastAsia="Times New Roman"/>
          <w:noProof/>
          <w:szCs w:val="24"/>
        </w:rPr>
      </w:pPr>
      <w:r w:rsidRPr="0015468E">
        <w:rPr>
          <w:noProof/>
        </w:rPr>
        <w:t>Poikkipalkkiin kiinnitettävien lelujen ja tarvittaessa muiden aktiivilelujen mukaan voidaan liittää ohjeet, joissa korostetaan sitä, että lelujen keskeiset osat (kannattimet, kiinnittimet, ankkuroinnit ja muut vastaavat osat) on tarkistettava ja huollettava tietyin väliajoin, ja joissa huomautetaan, että jos näitä tarkistuksia ei tehdä, lapsi saattaa pudota tai lelu saattaa kääntyä ympäri.</w:t>
      </w:r>
    </w:p>
    <w:p w14:paraId="6F6901B6" w14:textId="77777777" w:rsidR="00121E28" w:rsidRPr="0015468E" w:rsidRDefault="00121E28" w:rsidP="00121E28">
      <w:pPr>
        <w:spacing w:before="100" w:beforeAutospacing="1" w:after="100" w:afterAutospacing="1"/>
        <w:rPr>
          <w:rFonts w:eastAsia="Times New Roman"/>
          <w:noProof/>
          <w:szCs w:val="24"/>
        </w:rPr>
      </w:pPr>
      <w:r w:rsidRPr="0015468E">
        <w:rPr>
          <w:noProof/>
        </w:rPr>
        <w:t>Lelun oikeasta kokoamistavasta on myös annettava ohjeet, joissa mainitaan ne osat, jotka väärin koottuina saattavat aiheuttaa vaaraa. Sopivista pinnoista, joille lelu voidaan asettaa, on annettava tietoja.</w:t>
      </w:r>
    </w:p>
    <w:p w14:paraId="2A739D54" w14:textId="77777777" w:rsidR="00121E28" w:rsidRPr="0015468E" w:rsidRDefault="0049333E" w:rsidP="00121E28">
      <w:pPr>
        <w:spacing w:before="100" w:beforeAutospacing="1" w:after="100" w:afterAutospacing="1"/>
        <w:rPr>
          <w:rFonts w:eastAsia="Times New Roman"/>
          <w:b/>
          <w:noProof/>
          <w:szCs w:val="24"/>
        </w:rPr>
      </w:pPr>
      <w:r w:rsidRPr="0015468E">
        <w:rPr>
          <w:b/>
          <w:noProof/>
        </w:rPr>
        <w:t xml:space="preserve">4.   Toiminnalliset lelut </w:t>
      </w:r>
    </w:p>
    <w:p w14:paraId="30675CE2" w14:textId="77777777" w:rsidR="00121E28" w:rsidRPr="0015468E" w:rsidRDefault="00121E28" w:rsidP="00121E28">
      <w:pPr>
        <w:spacing w:before="100" w:beforeAutospacing="1" w:after="100" w:afterAutospacing="1"/>
        <w:rPr>
          <w:rFonts w:eastAsia="Times New Roman"/>
          <w:noProof/>
          <w:szCs w:val="24"/>
        </w:rPr>
      </w:pPr>
      <w:r w:rsidRPr="0015468E">
        <w:rPr>
          <w:noProof/>
        </w:rPr>
        <w:t>Toiminnallisissa leluissa on oltava seuraava varoitus:</w:t>
      </w:r>
    </w:p>
    <w:p w14:paraId="08631AE1" w14:textId="77777777" w:rsidR="00121E28" w:rsidRPr="0015468E" w:rsidRDefault="00121E28" w:rsidP="00121E28">
      <w:pPr>
        <w:spacing w:before="100" w:beforeAutospacing="1" w:after="100" w:afterAutospacing="1"/>
        <w:rPr>
          <w:rFonts w:eastAsia="Times New Roman"/>
          <w:noProof/>
          <w:szCs w:val="24"/>
        </w:rPr>
      </w:pPr>
      <w:r w:rsidRPr="0015468E">
        <w:rPr>
          <w:noProof/>
        </w:rPr>
        <w:t>”Lelua saa käyttää vain aikuisen välittömässä valvonnassa”.</w:t>
      </w:r>
    </w:p>
    <w:p w14:paraId="5D0AD5DF" w14:textId="77777777" w:rsidR="00121E28" w:rsidRPr="0015468E" w:rsidRDefault="00121E28" w:rsidP="00121E28">
      <w:pPr>
        <w:spacing w:before="100" w:beforeAutospacing="1" w:after="100" w:afterAutospacing="1"/>
        <w:rPr>
          <w:rFonts w:eastAsia="Times New Roman"/>
          <w:noProof/>
          <w:szCs w:val="24"/>
        </w:rPr>
      </w:pPr>
      <w:r w:rsidRPr="0015468E">
        <w:rPr>
          <w:noProof/>
        </w:rPr>
        <w:t>Toiminnallisten lelujen mukana on lisäksi oltava käyttöohjeet ja ohjeet tarvittavista varotoimenpiteistä sekä varoitus, että näiden käyttöohjeiden ja varotoimenpiteiden laiminlyönti saattaa lelun käyttäjän alttiiksi vaaroille, jotka yleensä liittyvät siihen laitteeseen tai tuotteeseen, jonka pienoismalli tai jäljitelmä lelu on. Nämä vaarat on täsmennettävä varoituksessa. Siinä on myös mainittava, että lelu on pidettävä poissa tiettyä, valmistajan määrittämää ikävuotta nuorempien lasten ulottuvilta.</w:t>
      </w:r>
    </w:p>
    <w:p w14:paraId="03BBA555" w14:textId="77777777" w:rsidR="00143B7D" w:rsidRPr="0015468E" w:rsidRDefault="0049333E" w:rsidP="00143B7D">
      <w:pPr>
        <w:spacing w:before="100" w:beforeAutospacing="1" w:after="100" w:afterAutospacing="1"/>
        <w:rPr>
          <w:rFonts w:eastAsia="Times New Roman"/>
          <w:b/>
          <w:noProof/>
          <w:szCs w:val="24"/>
        </w:rPr>
      </w:pPr>
      <w:r w:rsidRPr="0015468E">
        <w:rPr>
          <w:b/>
          <w:noProof/>
        </w:rPr>
        <w:t xml:space="preserve">5. Kemialliset lelut </w:t>
      </w:r>
    </w:p>
    <w:p w14:paraId="50C24EC6" w14:textId="77777777" w:rsidR="00121E28" w:rsidRPr="0015468E" w:rsidRDefault="00121E28" w:rsidP="00121E28">
      <w:pPr>
        <w:spacing w:before="100" w:beforeAutospacing="1" w:after="100" w:afterAutospacing="1"/>
        <w:rPr>
          <w:rFonts w:eastAsia="Times New Roman"/>
          <w:noProof/>
          <w:szCs w:val="24"/>
        </w:rPr>
      </w:pPr>
      <w:r w:rsidRPr="0015468E">
        <w:rPr>
          <w:noProof/>
        </w:rPr>
        <w:t>Ominaispiirteiltään vaarallisia aineita tai valmisteita sisältävien lelujen käyttöohjeissa on oltava varoitus näiden aineiden tai seosten vaarallisuudesta ja maininta varotoimenpiteistä niihin liittyvien vaarojen välttämiseksi, sanotun kuitenkaan rajoittamatta tiettyjen aineiden tai seosten luokittelua, pakkaamista ja merkitsemistä koskevan unionin lainsäädännön soveltamista. Nämä varotoimenpiteet on täsmennettävä selkeästi, ja niiden on liityttävä lelutyyppiin. Varoituksessa on myös annettava ensiapuohjeet tällaisen lelun käytöstä mahdollisesti aiheutuvan vakavan tapaturman varalta. Siinä on myös ilmoitettava, että lelu on pidettävä poissa tiettyä, valmistajan määrittämää ikävuotta nuorempien lasten ulottuvilta.</w:t>
      </w:r>
    </w:p>
    <w:p w14:paraId="4954D1CE" w14:textId="77777777" w:rsidR="00121E28" w:rsidRPr="0015468E" w:rsidRDefault="00121E28" w:rsidP="00121E28">
      <w:pPr>
        <w:spacing w:before="100" w:beforeAutospacing="1" w:after="100" w:afterAutospacing="1"/>
        <w:rPr>
          <w:rFonts w:eastAsia="Times New Roman"/>
          <w:noProof/>
          <w:szCs w:val="24"/>
        </w:rPr>
      </w:pPr>
      <w:r w:rsidRPr="0015468E">
        <w:rPr>
          <w:noProof/>
        </w:rPr>
        <w:t>Ensimmäisessä alakohdassa tarkoitettujen ohjeiden lisäksi kemiallisten lelujen pakkauksessa on oltava seuraava varoitus:</w:t>
      </w:r>
    </w:p>
    <w:p w14:paraId="56019770" w14:textId="77777777" w:rsidR="00121E28" w:rsidRPr="0015468E" w:rsidRDefault="00143B7D" w:rsidP="00121E28">
      <w:pPr>
        <w:spacing w:before="100" w:beforeAutospacing="1" w:after="100" w:afterAutospacing="1"/>
        <w:rPr>
          <w:rFonts w:eastAsia="Times New Roman"/>
          <w:noProof/>
          <w:szCs w:val="24"/>
        </w:rPr>
      </w:pPr>
      <w:r w:rsidRPr="0015468E">
        <w:rPr>
          <w:noProof/>
        </w:rPr>
        <w:t>”Ei alle [...]</w:t>
      </w:r>
      <w:r w:rsidRPr="0015468E">
        <w:rPr>
          <w:rStyle w:val="FootnoteReference"/>
          <w:rFonts w:eastAsia="Times New Roman"/>
          <w:noProof/>
          <w:szCs w:val="24"/>
          <w:lang w:eastAsia="fr-BE"/>
        </w:rPr>
        <w:footnoteReference w:id="3"/>
      </w:r>
      <w:r w:rsidRPr="0015468E">
        <w:rPr>
          <w:noProof/>
        </w:rPr>
        <w:t>-vuotiaille lapsille. Lelua saa käyttää vain aikuisen valvonnassa.”</w:t>
      </w:r>
    </w:p>
    <w:p w14:paraId="161B8818" w14:textId="77777777" w:rsidR="00F36C6D" w:rsidRPr="0015468E" w:rsidRDefault="00F36C6D" w:rsidP="00121E28">
      <w:pPr>
        <w:spacing w:before="100" w:beforeAutospacing="1" w:after="100" w:afterAutospacing="1"/>
        <w:rPr>
          <w:rFonts w:eastAsia="Times New Roman"/>
          <w:b/>
          <w:noProof/>
          <w:szCs w:val="24"/>
        </w:rPr>
      </w:pPr>
      <w:r w:rsidRPr="0015468E">
        <w:rPr>
          <w:b/>
          <w:noProof/>
        </w:rPr>
        <w:t xml:space="preserve">6.   Luistimet, rullaluistimet, inline-luistimet, rullalaudat, potkulaudat ja lelupolkupyörät </w:t>
      </w:r>
    </w:p>
    <w:p w14:paraId="3940C37B" w14:textId="77777777" w:rsidR="00121E28" w:rsidRPr="0015468E" w:rsidRDefault="00121E28" w:rsidP="00121E28">
      <w:pPr>
        <w:spacing w:before="100" w:beforeAutospacing="1" w:after="100" w:afterAutospacing="1"/>
        <w:rPr>
          <w:rFonts w:eastAsia="Times New Roman"/>
          <w:noProof/>
          <w:szCs w:val="24"/>
        </w:rPr>
      </w:pPr>
      <w:r w:rsidRPr="0015468E">
        <w:rPr>
          <w:noProof/>
        </w:rPr>
        <w:t>Jos luistimia, rullaluistimia, inline-luistimia, rullalautoja, potkulautoja ja lelupolkupyöriä myydään leluina, niissä on oltava seuraava varoitus:</w:t>
      </w:r>
    </w:p>
    <w:p w14:paraId="04981975" w14:textId="77777777" w:rsidR="00121E28" w:rsidRPr="0015468E" w:rsidRDefault="00121E28" w:rsidP="00121E28">
      <w:pPr>
        <w:spacing w:before="100" w:beforeAutospacing="1" w:after="100" w:afterAutospacing="1"/>
        <w:rPr>
          <w:rFonts w:eastAsia="Times New Roman"/>
          <w:noProof/>
          <w:szCs w:val="24"/>
        </w:rPr>
      </w:pPr>
      <w:r w:rsidRPr="0015468E">
        <w:rPr>
          <w:noProof/>
        </w:rPr>
        <w:t>”Käytettävä suojavarusteita. Ei saa käyttää liikenteen joukossa”.</w:t>
      </w:r>
    </w:p>
    <w:p w14:paraId="5A1553D3" w14:textId="77777777" w:rsidR="00121E28" w:rsidRPr="0015468E" w:rsidRDefault="00121E28" w:rsidP="00121E28">
      <w:pPr>
        <w:spacing w:before="100" w:beforeAutospacing="1" w:after="100" w:afterAutospacing="1"/>
        <w:rPr>
          <w:rFonts w:eastAsia="Times New Roman"/>
          <w:noProof/>
          <w:szCs w:val="24"/>
        </w:rPr>
      </w:pPr>
      <w:r w:rsidRPr="0015468E">
        <w:rPr>
          <w:noProof/>
        </w:rPr>
        <w:t>Jotta lelun käyttäjille ja ulkopuolisille ei aiheutuisi vammoja kaatumisen tai törmäyksen yhteydessä, käyttöohjeissa on oltava maininta siitä, että lelua on käytettävä varoen, koska sen käyttäminen vaatii erityistä taitoa. Suositeltavista suojavarusteista (esimerkiksi kypärät, suojakäsineet, polvi- ja kyynärpääsuojukset ja vastaavat) on myös oltava maininta.</w:t>
      </w:r>
    </w:p>
    <w:p w14:paraId="7F3DB9F0" w14:textId="77777777" w:rsidR="00143B7D" w:rsidRPr="0015468E" w:rsidRDefault="00F36C6D" w:rsidP="00143B7D">
      <w:pPr>
        <w:spacing w:before="100" w:beforeAutospacing="1" w:after="100" w:afterAutospacing="1"/>
        <w:rPr>
          <w:rFonts w:eastAsia="Times New Roman"/>
          <w:b/>
          <w:noProof/>
          <w:szCs w:val="24"/>
        </w:rPr>
      </w:pPr>
      <w:r w:rsidRPr="0015468E">
        <w:rPr>
          <w:b/>
          <w:noProof/>
        </w:rPr>
        <w:t xml:space="preserve">7. Vesilelut </w:t>
      </w:r>
    </w:p>
    <w:p w14:paraId="7E1328CA" w14:textId="77777777" w:rsidR="00143B7D" w:rsidRPr="0015468E" w:rsidRDefault="00143B7D" w:rsidP="00143B7D">
      <w:pPr>
        <w:spacing w:before="100" w:beforeAutospacing="1" w:after="100" w:afterAutospacing="1"/>
        <w:rPr>
          <w:rFonts w:eastAsia="Times New Roman"/>
          <w:noProof/>
          <w:szCs w:val="24"/>
        </w:rPr>
      </w:pPr>
      <w:r w:rsidRPr="0015468E">
        <w:rPr>
          <w:noProof/>
        </w:rPr>
        <w:t>Vesileluissa on oltava seuraava varoitus:</w:t>
      </w:r>
    </w:p>
    <w:p w14:paraId="4010D048" w14:textId="77777777" w:rsidR="00143B7D" w:rsidRPr="0015468E" w:rsidRDefault="00143B7D" w:rsidP="00143B7D">
      <w:pPr>
        <w:spacing w:before="100" w:beforeAutospacing="1" w:after="100" w:afterAutospacing="1"/>
        <w:rPr>
          <w:rFonts w:eastAsia="Times New Roman"/>
          <w:noProof/>
          <w:szCs w:val="24"/>
        </w:rPr>
      </w:pPr>
      <w:r w:rsidRPr="0015468E">
        <w:rPr>
          <w:noProof/>
        </w:rPr>
        <w:t>”Lelua saa käyttää vain aikuisen valvonnassa vedessä, jossa lapsi ylettyy pohjaan”.</w:t>
      </w:r>
    </w:p>
    <w:p w14:paraId="60134095" w14:textId="77777777" w:rsidR="00143B7D" w:rsidRPr="0015468E" w:rsidRDefault="00F36C6D" w:rsidP="00143B7D">
      <w:pPr>
        <w:spacing w:before="100" w:beforeAutospacing="1" w:after="100" w:afterAutospacing="1"/>
        <w:rPr>
          <w:rFonts w:eastAsia="Times New Roman"/>
          <w:b/>
          <w:noProof/>
          <w:szCs w:val="24"/>
        </w:rPr>
      </w:pPr>
      <w:r w:rsidRPr="0015468E">
        <w:rPr>
          <w:b/>
          <w:noProof/>
        </w:rPr>
        <w:t xml:space="preserve">8. Elintarvikkeisiin sisältyvät lelut </w:t>
      </w:r>
    </w:p>
    <w:p w14:paraId="5DA17995" w14:textId="77777777" w:rsidR="00143B7D" w:rsidRPr="0015468E" w:rsidRDefault="00143B7D" w:rsidP="00143B7D">
      <w:pPr>
        <w:spacing w:before="100" w:beforeAutospacing="1" w:after="100" w:afterAutospacing="1"/>
        <w:rPr>
          <w:rFonts w:eastAsia="Times New Roman"/>
          <w:noProof/>
          <w:szCs w:val="24"/>
        </w:rPr>
      </w:pPr>
      <w:r w:rsidRPr="0015468E">
        <w:rPr>
          <w:noProof/>
        </w:rPr>
        <w:t>Elintarvikkeisiin sisältyviin tai niihin sekoitettuihin leluihin on kiinnitettävä seuraava varoitus:</w:t>
      </w:r>
    </w:p>
    <w:p w14:paraId="16C220B9" w14:textId="77777777" w:rsidR="00143B7D" w:rsidRPr="0015468E" w:rsidRDefault="00143B7D" w:rsidP="00143B7D">
      <w:pPr>
        <w:spacing w:before="100" w:beforeAutospacing="1" w:after="100" w:afterAutospacing="1"/>
        <w:rPr>
          <w:rFonts w:eastAsia="Times New Roman"/>
          <w:noProof/>
          <w:szCs w:val="24"/>
        </w:rPr>
      </w:pPr>
      <w:r w:rsidRPr="0015468E">
        <w:rPr>
          <w:noProof/>
        </w:rPr>
        <w:t>”Sisältää lelun. Aikuisen valvonta suositeltava”.</w:t>
      </w:r>
    </w:p>
    <w:p w14:paraId="306E19A6" w14:textId="77777777" w:rsidR="00121E28" w:rsidRPr="0015468E" w:rsidRDefault="00F36C6D" w:rsidP="00121E28">
      <w:pPr>
        <w:spacing w:before="100" w:beforeAutospacing="1" w:after="100" w:afterAutospacing="1"/>
        <w:rPr>
          <w:rFonts w:eastAsia="Times New Roman"/>
          <w:b/>
          <w:noProof/>
          <w:szCs w:val="24"/>
        </w:rPr>
      </w:pPr>
      <w:r w:rsidRPr="0015468E">
        <w:rPr>
          <w:b/>
          <w:noProof/>
        </w:rPr>
        <w:t xml:space="preserve">9.   Suojanaamio- ja kypäräjäljitelmät </w:t>
      </w:r>
    </w:p>
    <w:p w14:paraId="0ADAB0E0" w14:textId="77777777" w:rsidR="00121E28" w:rsidRPr="0015468E" w:rsidRDefault="00121E28" w:rsidP="00121E28">
      <w:pPr>
        <w:spacing w:before="100" w:beforeAutospacing="1" w:after="100" w:afterAutospacing="1"/>
        <w:rPr>
          <w:rFonts w:eastAsia="Times New Roman"/>
          <w:noProof/>
          <w:szCs w:val="24"/>
        </w:rPr>
      </w:pPr>
      <w:r w:rsidRPr="0015468E">
        <w:rPr>
          <w:noProof/>
        </w:rPr>
        <w:t>Jos suojanaamio- ja kypäräjäljitelmiä myydään leluina, niissä on oltava seuraava varoitus:</w:t>
      </w:r>
    </w:p>
    <w:p w14:paraId="02C0445D" w14:textId="77777777" w:rsidR="00121E28" w:rsidRPr="0015468E" w:rsidRDefault="00121E28" w:rsidP="00121E28">
      <w:pPr>
        <w:spacing w:before="100" w:beforeAutospacing="1" w:after="100" w:afterAutospacing="1"/>
        <w:rPr>
          <w:rFonts w:eastAsia="Times New Roman"/>
          <w:noProof/>
          <w:szCs w:val="24"/>
        </w:rPr>
      </w:pPr>
      <w:r w:rsidRPr="0015468E">
        <w:rPr>
          <w:noProof/>
        </w:rPr>
        <w:t>”Tämä lelu ei suojaa vammoilta.”</w:t>
      </w:r>
    </w:p>
    <w:p w14:paraId="250B6619" w14:textId="77777777" w:rsidR="00121E28" w:rsidRPr="0015468E" w:rsidRDefault="00F36C6D" w:rsidP="00121E28">
      <w:pPr>
        <w:spacing w:before="100" w:beforeAutospacing="1" w:after="100" w:afterAutospacing="1"/>
        <w:rPr>
          <w:rFonts w:eastAsia="Times New Roman"/>
          <w:b/>
          <w:noProof/>
          <w:szCs w:val="24"/>
        </w:rPr>
      </w:pPr>
      <w:r w:rsidRPr="0015468E">
        <w:rPr>
          <w:b/>
          <w:noProof/>
        </w:rPr>
        <w:t xml:space="preserve">10.   Lelut, jotka on tarkoitettu kiedottaviksi kehdon, lapsensängyn tai lastenvaunujen ympärille narulla, köydellä, kuminauhalla tai hihnalla </w:t>
      </w:r>
    </w:p>
    <w:p w14:paraId="41589D68" w14:textId="77777777" w:rsidR="00121E28" w:rsidRPr="0015468E" w:rsidRDefault="00121E28" w:rsidP="00121E28">
      <w:pPr>
        <w:spacing w:before="100" w:beforeAutospacing="1" w:after="100" w:afterAutospacing="1"/>
        <w:rPr>
          <w:rFonts w:eastAsia="Times New Roman"/>
          <w:noProof/>
          <w:szCs w:val="24"/>
        </w:rPr>
      </w:pPr>
      <w:r w:rsidRPr="0015468E">
        <w:rPr>
          <w:noProof/>
        </w:rPr>
        <w:t>Sellaisten lelujen myyntipakkauksessa, jotka on tarkoitettu kiedottaviksi kehdon, lapsensängyn tai lastenvaunujen ympärille narulla, köydellä, kuminauhalla tai hihnalla, on oltava seuraava varoitus, jonka on oltava myös pysyvästi merkitty leluun:</w:t>
      </w:r>
    </w:p>
    <w:p w14:paraId="7F9B84D4" w14:textId="77777777" w:rsidR="00121E28" w:rsidRPr="0015468E" w:rsidRDefault="00121E28" w:rsidP="00121E28">
      <w:pPr>
        <w:spacing w:before="100" w:beforeAutospacing="1" w:after="100" w:afterAutospacing="1"/>
        <w:rPr>
          <w:rFonts w:eastAsia="Times New Roman"/>
          <w:noProof/>
          <w:szCs w:val="24"/>
        </w:rPr>
      </w:pPr>
      <w:r w:rsidRPr="0015468E">
        <w:rPr>
          <w:noProof/>
        </w:rPr>
        <w:t>”Jotta lapsi ei kietoutuisi naruun tai kuristuisi, lelu on otettava pois ennen kuin lapsi alkaa kontata.”</w:t>
      </w:r>
    </w:p>
    <w:p w14:paraId="0C43C85B" w14:textId="77777777" w:rsidR="00143B7D" w:rsidRPr="0015468E" w:rsidRDefault="00143B7D" w:rsidP="00143B7D">
      <w:pPr>
        <w:spacing w:before="100" w:beforeAutospacing="1" w:after="100" w:afterAutospacing="1"/>
        <w:rPr>
          <w:rFonts w:eastAsia="Times New Roman"/>
          <w:b/>
          <w:noProof/>
          <w:szCs w:val="24"/>
        </w:rPr>
      </w:pPr>
      <w:r w:rsidRPr="0015468E">
        <w:rPr>
          <w:b/>
          <w:noProof/>
        </w:rPr>
        <w:t xml:space="preserve">11. Hajulautapelien, kosmetiikan harrastesarjojen ja makupelien pakkaukset </w:t>
      </w:r>
    </w:p>
    <w:p w14:paraId="1F6A10F8" w14:textId="77777777" w:rsidR="00121E28" w:rsidRPr="0015468E" w:rsidRDefault="00143B7D" w:rsidP="00143B7D">
      <w:pPr>
        <w:spacing w:before="100" w:beforeAutospacing="1" w:after="100" w:afterAutospacing="1"/>
        <w:rPr>
          <w:rFonts w:eastAsia="Times New Roman"/>
          <w:noProof/>
          <w:szCs w:val="24"/>
        </w:rPr>
      </w:pPr>
      <w:r w:rsidRPr="0015468E">
        <w:rPr>
          <w:noProof/>
        </w:rPr>
        <w:t>Hajulautapelien, kosmetiikan harrastesarjojen ja makupelien, jotka sisältävät liitteen II lisäyksessä olevan A osan 4 kohdassa olevan taulukon kohdissa 41–55 tarkoitettuja hajusteita sekä kyseisessä lisäyksessä olevan B osan 1 kohdassa olevan taulukon kohdissa 1–10 tarkoitettuja hajusteita, pakkauksissa on oltava seuraava varoitus:</w:t>
      </w:r>
    </w:p>
    <w:p w14:paraId="4319BFA1" w14:textId="77777777" w:rsidR="00143B7D" w:rsidRPr="0015468E" w:rsidRDefault="00143B7D" w:rsidP="00143B7D">
      <w:pPr>
        <w:spacing w:before="100" w:beforeAutospacing="1" w:after="100" w:afterAutospacing="1"/>
        <w:rPr>
          <w:rFonts w:eastAsia="Times New Roman"/>
          <w:noProof/>
          <w:szCs w:val="24"/>
        </w:rPr>
      </w:pPr>
      <w:r w:rsidRPr="0015468E">
        <w:rPr>
          <w:noProof/>
        </w:rPr>
        <w:t>”Sisältää hajusteita, jotka saattavat aiheuttaa allergiaa”.</w:t>
      </w:r>
    </w:p>
    <w:p w14:paraId="4DD94C8B" w14:textId="77777777" w:rsidR="00143B7D" w:rsidRPr="0015468E" w:rsidRDefault="00143B7D" w:rsidP="00143B7D">
      <w:pPr>
        <w:rPr>
          <w:noProof/>
        </w:rPr>
        <w:sectPr w:rsidR="00143B7D" w:rsidRPr="0015468E" w:rsidSect="00AC5038">
          <w:pgSz w:w="11907" w:h="16839"/>
          <w:pgMar w:top="1134" w:right="1417" w:bottom="1134" w:left="1417" w:header="709" w:footer="709" w:gutter="0"/>
          <w:cols w:space="720"/>
          <w:docGrid w:linePitch="360"/>
        </w:sectPr>
      </w:pPr>
    </w:p>
    <w:p w14:paraId="245A4E29" w14:textId="77777777" w:rsidR="00143B7D" w:rsidRPr="0015468E" w:rsidRDefault="00143B7D" w:rsidP="00143B7D">
      <w:pPr>
        <w:pStyle w:val="Annexetitre"/>
        <w:rPr>
          <w:noProof/>
        </w:rPr>
      </w:pPr>
      <w:r w:rsidRPr="0015468E">
        <w:rPr>
          <w:noProof/>
        </w:rPr>
        <w:t>LIITE IV</w:t>
      </w:r>
    </w:p>
    <w:p w14:paraId="37753052" w14:textId="77777777" w:rsidR="00143B7D" w:rsidRPr="0015468E" w:rsidRDefault="00143B7D" w:rsidP="00FA5A86">
      <w:pPr>
        <w:jc w:val="center"/>
        <w:rPr>
          <w:b/>
          <w:noProof/>
        </w:rPr>
      </w:pPr>
      <w:r w:rsidRPr="0015468E">
        <w:rPr>
          <w:b/>
          <w:noProof/>
        </w:rPr>
        <w:t>VAATIMUSTENMUKAISUUDEN ARVIOINTIMENETTELYT</w:t>
      </w:r>
    </w:p>
    <w:p w14:paraId="25CB80D3" w14:textId="77777777" w:rsidR="00143B7D" w:rsidRPr="0015468E" w:rsidRDefault="00143B7D" w:rsidP="00F36C6D">
      <w:pPr>
        <w:spacing w:before="100" w:beforeAutospacing="1" w:after="100" w:afterAutospacing="1"/>
        <w:rPr>
          <w:b/>
          <w:bCs/>
          <w:noProof/>
        </w:rPr>
      </w:pPr>
      <w:r w:rsidRPr="0015468E">
        <w:rPr>
          <w:b/>
          <w:noProof/>
        </w:rPr>
        <w:t>I osa – Moduuli A: Sisäinen tuotannonvalvonta</w:t>
      </w:r>
    </w:p>
    <w:p w14:paraId="0B19D9A0" w14:textId="77777777" w:rsidR="00143B7D" w:rsidRPr="0015468E" w:rsidRDefault="00143B7D" w:rsidP="00C7766E">
      <w:pPr>
        <w:pStyle w:val="NumPar1"/>
        <w:numPr>
          <w:ilvl w:val="0"/>
          <w:numId w:val="27"/>
        </w:numPr>
        <w:rPr>
          <w:noProof/>
        </w:rPr>
      </w:pPr>
      <w:r w:rsidRPr="0015468E">
        <w:rPr>
          <w:noProof/>
        </w:rPr>
        <w:t>Sisäinen tuotannonvalvonta on vaatimustenmukaisuuden arviointimenettely, jossa valmistaja täyttää 2, 3 ja 4 kohdassa säädetyt velvollisuudet sekä varmistaa ja vakuuttaa yksinomaisella vastuullaan, että kyseinen lelu täyttää tämän asetuksen vaatimukset.</w:t>
      </w:r>
    </w:p>
    <w:p w14:paraId="79BE80B9" w14:textId="77777777" w:rsidR="00143B7D" w:rsidRPr="0015468E" w:rsidRDefault="00143B7D" w:rsidP="00C7766E">
      <w:pPr>
        <w:pStyle w:val="NumPar1"/>
        <w:numPr>
          <w:ilvl w:val="0"/>
          <w:numId w:val="27"/>
        </w:numPr>
        <w:rPr>
          <w:noProof/>
        </w:rPr>
      </w:pPr>
      <w:r w:rsidRPr="0015468E">
        <w:rPr>
          <w:noProof/>
        </w:rPr>
        <w:t>Tekniset asiakirjat</w:t>
      </w:r>
    </w:p>
    <w:p w14:paraId="1C5D42DA" w14:textId="77777777" w:rsidR="00143B7D" w:rsidRPr="0015468E" w:rsidRDefault="00143B7D" w:rsidP="005325CF">
      <w:pPr>
        <w:pStyle w:val="Text1"/>
        <w:rPr>
          <w:noProof/>
        </w:rPr>
      </w:pPr>
      <w:r w:rsidRPr="0015468E">
        <w:rPr>
          <w:noProof/>
        </w:rPr>
        <w:t>Valmistajan on laadittava tekniset asiakirjat. Asiakirjojen perusteella on voitava arvioida, onko tuote asiaankuuluvien vaatimusten mukainen, ja niihin on sisällyttävä asianmukainen analyysi ja arviointi riskistä tai riskeistä. Teknisissä asiakirjoissa on täsmennettävä sovellettavat vaatimukset, ja niiden on katettava lelun suunnittelu, valmistus ja toiminta siinä määrin kuin se on olennaista arvioinnin kannalta. Teknisten asiakirjojen on sisällettävä vähintään liitteessä V esitetyt seikat.</w:t>
      </w:r>
    </w:p>
    <w:p w14:paraId="40DA7299" w14:textId="77777777" w:rsidR="00143B7D" w:rsidRPr="0015468E" w:rsidRDefault="00143B7D" w:rsidP="00C7766E">
      <w:pPr>
        <w:pStyle w:val="NumPar1"/>
        <w:numPr>
          <w:ilvl w:val="0"/>
          <w:numId w:val="27"/>
        </w:numPr>
        <w:rPr>
          <w:noProof/>
        </w:rPr>
      </w:pPr>
      <w:r w:rsidRPr="0015468E">
        <w:rPr>
          <w:noProof/>
        </w:rPr>
        <w:t>Valmistus</w:t>
      </w:r>
    </w:p>
    <w:p w14:paraId="176B236A" w14:textId="77777777" w:rsidR="00143B7D" w:rsidRPr="0015468E" w:rsidRDefault="00143B7D" w:rsidP="005325CF">
      <w:pPr>
        <w:pStyle w:val="Text1"/>
        <w:rPr>
          <w:noProof/>
        </w:rPr>
      </w:pPr>
      <w:r w:rsidRPr="0015468E">
        <w:rPr>
          <w:noProof/>
        </w:rPr>
        <w:t>Valmistajan on toteutettava kaikki tarvittavat toimenpiteet sen varmistamiseksi, että valmistusprosessilla ja sen valvonnalla taataan, että valmistettu tuote on 2 kohdassa tarkoitettujen teknisten asiakirjojen sekä tämän asetuksen vaatimusten mukainen.</w:t>
      </w:r>
    </w:p>
    <w:p w14:paraId="043A4618" w14:textId="77777777" w:rsidR="00143B7D" w:rsidRPr="0015468E" w:rsidRDefault="00143B7D" w:rsidP="00C7766E">
      <w:pPr>
        <w:pStyle w:val="NumPar1"/>
        <w:numPr>
          <w:ilvl w:val="0"/>
          <w:numId w:val="27"/>
        </w:numPr>
        <w:rPr>
          <w:noProof/>
        </w:rPr>
      </w:pPr>
      <w:r w:rsidRPr="0015468E">
        <w:rPr>
          <w:noProof/>
        </w:rPr>
        <w:t xml:space="preserve">CE-merkintä ja tuotepassi </w:t>
      </w:r>
    </w:p>
    <w:p w14:paraId="4A9FBD1E" w14:textId="77777777" w:rsidR="00143B7D" w:rsidRPr="0015468E" w:rsidRDefault="00143B7D" w:rsidP="00C7766E">
      <w:pPr>
        <w:pStyle w:val="NumPar2"/>
        <w:rPr>
          <w:noProof/>
        </w:rPr>
      </w:pPr>
      <w:r w:rsidRPr="0015468E">
        <w:rPr>
          <w:noProof/>
        </w:rPr>
        <w:t>Valmistajan on kiinnitettävä CE-merkintä jokaiseen yksittäiseen leluun, joka täyttää tämän asetuksen sovellettavat vaatimukset.</w:t>
      </w:r>
    </w:p>
    <w:p w14:paraId="6D26FCCA" w14:textId="77777777" w:rsidR="00143B7D" w:rsidRPr="0015468E" w:rsidRDefault="00143B7D" w:rsidP="00C7766E">
      <w:pPr>
        <w:pStyle w:val="NumPar2"/>
        <w:rPr>
          <w:noProof/>
        </w:rPr>
      </w:pPr>
      <w:r w:rsidRPr="0015468E">
        <w:rPr>
          <w:noProof/>
        </w:rPr>
        <w:t>Valmistajan on laadittava lelumallille tuotepassi ja varmistettava, että se yhdessä teknisten asiakirjojen kanssa on saatavilla kymmenen vuoden ajan sen jälkeen, kun tuote on saatettu markkinoille. Tuotepassissa on yksilöitävä lelu, jota varten se on laadittu.</w:t>
      </w:r>
    </w:p>
    <w:p w14:paraId="0BBCC9DF" w14:textId="77777777" w:rsidR="00143B7D" w:rsidRPr="0015468E" w:rsidRDefault="00143B7D" w:rsidP="00C7766E">
      <w:pPr>
        <w:pStyle w:val="NumPar1"/>
        <w:numPr>
          <w:ilvl w:val="0"/>
          <w:numId w:val="27"/>
        </w:numPr>
        <w:rPr>
          <w:noProof/>
        </w:rPr>
      </w:pPr>
      <w:r w:rsidRPr="0015468E">
        <w:rPr>
          <w:noProof/>
        </w:rPr>
        <w:t>Valtuutettu edustaja</w:t>
      </w:r>
    </w:p>
    <w:p w14:paraId="6499267C" w14:textId="77777777" w:rsidR="00143B7D" w:rsidRPr="0015468E" w:rsidRDefault="00143B7D" w:rsidP="005325CF">
      <w:pPr>
        <w:pStyle w:val="Text1"/>
        <w:rPr>
          <w:noProof/>
        </w:rPr>
      </w:pPr>
      <w:r w:rsidRPr="0015468E">
        <w:rPr>
          <w:noProof/>
        </w:rPr>
        <w:t>Valmistajan valtuutettu edustaja voi täyttää valmistajan puolesta ja valmistajan vastuulla 4 kohdassa säädetyt valmistajan velvoitteet edellyttäen, että ne on eritelty toimeksiannossa.</w:t>
      </w:r>
    </w:p>
    <w:p w14:paraId="62663EE8" w14:textId="77777777" w:rsidR="00143B7D" w:rsidRPr="0015468E" w:rsidRDefault="00143B7D" w:rsidP="00F36C6D">
      <w:pPr>
        <w:spacing w:before="100" w:beforeAutospacing="1" w:after="100" w:afterAutospacing="1"/>
        <w:rPr>
          <w:b/>
          <w:bCs/>
          <w:noProof/>
        </w:rPr>
      </w:pPr>
      <w:r w:rsidRPr="0015468E">
        <w:rPr>
          <w:b/>
          <w:noProof/>
        </w:rPr>
        <w:t>II osa – Moduuli B: EU-tyyppitarkastus</w:t>
      </w:r>
    </w:p>
    <w:p w14:paraId="07883EA6" w14:textId="77777777" w:rsidR="00143B7D" w:rsidRPr="0015468E" w:rsidRDefault="00143B7D" w:rsidP="00C7766E">
      <w:pPr>
        <w:pStyle w:val="NumPar1"/>
        <w:numPr>
          <w:ilvl w:val="0"/>
          <w:numId w:val="28"/>
        </w:numPr>
        <w:rPr>
          <w:noProof/>
        </w:rPr>
      </w:pPr>
      <w:r w:rsidRPr="0015468E">
        <w:rPr>
          <w:noProof/>
        </w:rPr>
        <w:t>EU-tyyppitarkastus on se vaatimustenmukaisuuden arviointimenettelyn osa, jossa ilmoitettu laitos tutkii lelun teknisen suunnittelun sekä varmistaa ja vakuuttaa, että lelun tekninen suunnittelu täyttää tämän asetuksen vaatimukset.</w:t>
      </w:r>
    </w:p>
    <w:p w14:paraId="10D81D28" w14:textId="77777777" w:rsidR="00143B7D" w:rsidRPr="0015468E" w:rsidRDefault="00143B7D" w:rsidP="00C7766E">
      <w:pPr>
        <w:pStyle w:val="NumPar1"/>
        <w:numPr>
          <w:ilvl w:val="0"/>
          <w:numId w:val="27"/>
        </w:numPr>
        <w:rPr>
          <w:noProof/>
        </w:rPr>
      </w:pPr>
      <w:r w:rsidRPr="0015468E">
        <w:rPr>
          <w:noProof/>
        </w:rPr>
        <w:t>EU-tyyppitarkastus voidaan toteuttaa jollakin seuraavista tavoista:</w:t>
      </w:r>
    </w:p>
    <w:p w14:paraId="4DE33982" w14:textId="77777777" w:rsidR="00143B7D" w:rsidRPr="0015468E" w:rsidRDefault="00734A99" w:rsidP="00C7766E">
      <w:pPr>
        <w:pStyle w:val="Point1letter"/>
        <w:numPr>
          <w:ilvl w:val="3"/>
          <w:numId w:val="37"/>
        </w:numPr>
        <w:rPr>
          <w:noProof/>
        </w:rPr>
      </w:pPr>
      <w:r w:rsidRPr="0015468E">
        <w:rPr>
          <w:noProof/>
        </w:rPr>
        <w:t>suunniteltua tuotantoa edustavan valmiin tuotteen näytteen tarkastus (tuotantotyyppi),</w:t>
      </w:r>
    </w:p>
    <w:p w14:paraId="21220FFD" w14:textId="77777777" w:rsidR="00143B7D" w:rsidRPr="0015468E" w:rsidRDefault="00143B7D" w:rsidP="00C7766E">
      <w:pPr>
        <w:pStyle w:val="Point1letter"/>
        <w:rPr>
          <w:noProof/>
        </w:rPr>
      </w:pPr>
      <w:r w:rsidRPr="0015468E">
        <w:rPr>
          <w:noProof/>
        </w:rPr>
        <w:t>lelun teknisen suunnittelun asianmukaisuuden arviointi 3 kohdassa tarkoitettujen teknisten asiakirjojen ja niitä tukevan aineiston tarkastelun perusteella sekä lelun yhden tai useamman kriittisen osan aiottua tuotantoa edustavien näytteiden tarkastus (tuotantotyypin ja suunnittelutyypin yhdistelmä),</w:t>
      </w:r>
    </w:p>
    <w:p w14:paraId="32CC15A2" w14:textId="77777777" w:rsidR="00143B7D" w:rsidRPr="0015468E" w:rsidRDefault="00143B7D" w:rsidP="00C7766E">
      <w:pPr>
        <w:pStyle w:val="Point1letter"/>
        <w:rPr>
          <w:noProof/>
        </w:rPr>
      </w:pPr>
      <w:r w:rsidRPr="0015468E">
        <w:rPr>
          <w:noProof/>
        </w:rPr>
        <w:t>lelun teknisen suunnittelun asianmukaisuuden arviointi 3 kohdassa tarkoitettujen teknisten asiakirjojen ja niitä tukevan aineiston tarkastelun perusteella ilman näytteiden tutkimista (suunnittelutyyppi).</w:t>
      </w:r>
    </w:p>
    <w:p w14:paraId="5A66AE95" w14:textId="77777777" w:rsidR="00143B7D" w:rsidRPr="0015468E" w:rsidRDefault="00143B7D" w:rsidP="00C7766E">
      <w:pPr>
        <w:pStyle w:val="NumPar1"/>
        <w:numPr>
          <w:ilvl w:val="0"/>
          <w:numId w:val="28"/>
        </w:numPr>
        <w:rPr>
          <w:noProof/>
        </w:rPr>
      </w:pPr>
      <w:r w:rsidRPr="0015468E">
        <w:rPr>
          <w:noProof/>
        </w:rPr>
        <w:t>Valmistaja jättää EU-tyyppitarkastushakemuksen yhdelle valitsemalleen ilmoitetulle laitokselle.</w:t>
      </w:r>
    </w:p>
    <w:p w14:paraId="304475F4" w14:textId="77777777" w:rsidR="00143B7D" w:rsidRPr="0015468E" w:rsidRDefault="00143B7D" w:rsidP="005325CF">
      <w:pPr>
        <w:pStyle w:val="Text1"/>
        <w:rPr>
          <w:noProof/>
        </w:rPr>
      </w:pPr>
      <w:r w:rsidRPr="0015468E">
        <w:rPr>
          <w:noProof/>
        </w:rPr>
        <w:t>Hakemuksen on sisällettävä seuraavat tiedot:</w:t>
      </w:r>
    </w:p>
    <w:p w14:paraId="4D6DD3BA" w14:textId="77777777" w:rsidR="00143B7D" w:rsidRPr="0015468E" w:rsidRDefault="00734A99" w:rsidP="00C7766E">
      <w:pPr>
        <w:pStyle w:val="Point1letter"/>
        <w:numPr>
          <w:ilvl w:val="3"/>
          <w:numId w:val="38"/>
        </w:numPr>
        <w:rPr>
          <w:noProof/>
        </w:rPr>
      </w:pPr>
      <w:r w:rsidRPr="0015468E">
        <w:rPr>
          <w:noProof/>
        </w:rPr>
        <w:t>valmistajan nimi ja osoite sekä valtuutetun edustajan nimi ja osoite, jos tämä tekee hakemuksen,</w:t>
      </w:r>
    </w:p>
    <w:p w14:paraId="0960685B" w14:textId="77777777" w:rsidR="00143B7D" w:rsidRPr="0015468E" w:rsidRDefault="00143B7D" w:rsidP="00C7766E">
      <w:pPr>
        <w:pStyle w:val="Point1letter"/>
        <w:rPr>
          <w:noProof/>
        </w:rPr>
      </w:pPr>
      <w:r w:rsidRPr="0015468E">
        <w:rPr>
          <w:noProof/>
        </w:rPr>
        <w:t>kirjallinen vakuutus siitä, ettei samaa hakemusta ole esitetty millekään muulle ilmoitetulle laitokselle,</w:t>
      </w:r>
    </w:p>
    <w:p w14:paraId="5290201B" w14:textId="70450BB1" w:rsidR="00143B7D" w:rsidRPr="0015468E" w:rsidRDefault="00143B7D" w:rsidP="00C7766E">
      <w:pPr>
        <w:pStyle w:val="Point1letter"/>
        <w:rPr>
          <w:noProof/>
        </w:rPr>
      </w:pPr>
      <w:r w:rsidRPr="0015468E">
        <w:rPr>
          <w:noProof/>
        </w:rPr>
        <w:t>tekniset asiakirjat, joiden perusteella on mahdollista arvioida, onko tuote tämän asetuksen sovellettavien vaatimusten mukainen, ja joiden on sisällettävä asianmukainen analyysi ja arvio riskeistä, mukaan lukien 21 artiklassa tarkoitettu turvallisuusarviointi; niissä on täsmennettävä sovellettavat vaatimukset ja niiden on katettava lelun suunnittelu, valmistus ja toiminta siinä määrin kuin se on merkityksellistä arvioinnin kannalta, ja niiden on sisällettävä vähintään liitteessä V esitetyt tiedot,</w:t>
      </w:r>
    </w:p>
    <w:p w14:paraId="7E2C9CB9" w14:textId="77777777" w:rsidR="00143B7D" w:rsidRPr="0015468E" w:rsidRDefault="00143B7D" w:rsidP="00C7766E">
      <w:pPr>
        <w:pStyle w:val="Point1letter"/>
        <w:rPr>
          <w:noProof/>
        </w:rPr>
      </w:pPr>
      <w:r w:rsidRPr="0015468E">
        <w:rPr>
          <w:noProof/>
        </w:rPr>
        <w:t>suunniteltua tuotantoa edustavat näytteet; ilmoitettu laitos voi pyytää lisänäytteitä, jos ne ovat tarpeen testausohjelman suorittamiseksi,</w:t>
      </w:r>
    </w:p>
    <w:p w14:paraId="10855B26" w14:textId="04FE187D" w:rsidR="00143B7D" w:rsidRPr="0015468E" w:rsidRDefault="00143B7D" w:rsidP="00C7766E">
      <w:pPr>
        <w:pStyle w:val="Point1letter"/>
        <w:rPr>
          <w:noProof/>
        </w:rPr>
      </w:pPr>
      <w:r w:rsidRPr="0015468E">
        <w:rPr>
          <w:noProof/>
        </w:rPr>
        <w:t>teknisen suunnittelun asianmukaisuutta osoittava aineisto; on mainittava käytetyt asiakirjat, erityisesti jos asiaa koskevia yhdenmukaistettuja standardeja ja/tai teknisiä eritelmiä ei ole sovellettu täysimääräisesti; siihen on tarvittaessa sisällytettävä valmistajan asianmukaisen laboratorion tai valmistajan puolesta ja valmistajan vastuulla muun testauslaboratorion tekemien testien tulokset.</w:t>
      </w:r>
    </w:p>
    <w:p w14:paraId="670670AF" w14:textId="77777777" w:rsidR="00143B7D" w:rsidRPr="0015468E" w:rsidRDefault="00143B7D" w:rsidP="00C7766E">
      <w:pPr>
        <w:pStyle w:val="NumPar1"/>
        <w:numPr>
          <w:ilvl w:val="0"/>
          <w:numId w:val="28"/>
        </w:numPr>
        <w:rPr>
          <w:noProof/>
        </w:rPr>
      </w:pPr>
      <w:r w:rsidRPr="0015468E">
        <w:rPr>
          <w:noProof/>
        </w:rPr>
        <w:t>Ilmoitetun laitoksen on</w:t>
      </w:r>
    </w:p>
    <w:p w14:paraId="7D1DC608" w14:textId="77777777" w:rsidR="00143B7D" w:rsidRPr="0015468E" w:rsidRDefault="00143B7D" w:rsidP="005325CF">
      <w:pPr>
        <w:pStyle w:val="Text1"/>
        <w:rPr>
          <w:noProof/>
        </w:rPr>
      </w:pPr>
      <w:r w:rsidRPr="0015468E">
        <w:rPr>
          <w:noProof/>
        </w:rPr>
        <w:t>lelun osalta:</w:t>
      </w:r>
    </w:p>
    <w:p w14:paraId="7A4326A6" w14:textId="77777777" w:rsidR="00143B7D" w:rsidRPr="0015468E" w:rsidRDefault="00143B7D" w:rsidP="00C7766E">
      <w:pPr>
        <w:pStyle w:val="NumPar2"/>
        <w:rPr>
          <w:noProof/>
        </w:rPr>
      </w:pPr>
      <w:r w:rsidRPr="0015468E">
        <w:rPr>
          <w:noProof/>
        </w:rPr>
        <w:t>tutkittava tekniset asiakirjat ja niitä tukeva aineisto lelun teknisen suunnittelun asianmukaisuuden arvioimiseksi;</w:t>
      </w:r>
    </w:p>
    <w:p w14:paraId="7D2EB758" w14:textId="77777777" w:rsidR="00143B7D" w:rsidRPr="0015468E" w:rsidRDefault="00143B7D" w:rsidP="005325CF">
      <w:pPr>
        <w:pStyle w:val="Text1"/>
        <w:rPr>
          <w:noProof/>
        </w:rPr>
      </w:pPr>
      <w:r w:rsidRPr="0015468E">
        <w:rPr>
          <w:noProof/>
        </w:rPr>
        <w:t>näytteen osalta:</w:t>
      </w:r>
    </w:p>
    <w:p w14:paraId="043CB3B8" w14:textId="77777777" w:rsidR="00143B7D" w:rsidRPr="0015468E" w:rsidRDefault="00143B7D" w:rsidP="00C7766E">
      <w:pPr>
        <w:pStyle w:val="NumPar2"/>
        <w:rPr>
          <w:noProof/>
        </w:rPr>
      </w:pPr>
      <w:r w:rsidRPr="0015468E">
        <w:rPr>
          <w:noProof/>
        </w:rPr>
        <w:t>varmennettava, että näyte on valmistettu teknisten asiakirjojen mukaisesti, sekä yksilöitävä ne osat, jotka on suunniteltu asiaa koskevien yhdenmukaistettujen standardien ja/tai yhteisten eritelmien sovellettavien määräysten mukaisesti, samoin kuin osat, joiden suunnittelussa ei ole noudatettu näiden standardien asiaa koskevia määräyksiä;</w:t>
      </w:r>
    </w:p>
    <w:p w14:paraId="27C739FD" w14:textId="77777777" w:rsidR="00143B7D" w:rsidRPr="0015468E" w:rsidRDefault="00143B7D" w:rsidP="00C7766E">
      <w:pPr>
        <w:pStyle w:val="NumPar2"/>
        <w:rPr>
          <w:noProof/>
        </w:rPr>
      </w:pPr>
      <w:r w:rsidRPr="0015468E">
        <w:rPr>
          <w:noProof/>
        </w:rPr>
        <w:t>tehtävä tai teetettävä asianmukaiset tarkastukset ja testit sen tarkastamiseksi, että ratkaisuja on sovellettu oikein silloin, kun valmistaja on valinnut asiaa koskevissa yhdenmukaistetuissa standardeissa ja/tai yhteisissä eritelmissä esitettyjen ratkaisujen soveltamisen;</w:t>
      </w:r>
    </w:p>
    <w:p w14:paraId="210875D4" w14:textId="77777777" w:rsidR="00143B7D" w:rsidRPr="0015468E" w:rsidRDefault="00143B7D" w:rsidP="00C7766E">
      <w:pPr>
        <w:pStyle w:val="NumPar2"/>
        <w:rPr>
          <w:noProof/>
        </w:rPr>
      </w:pPr>
      <w:r w:rsidRPr="0015468E">
        <w:rPr>
          <w:noProof/>
        </w:rPr>
        <w:t>tehtävä tai teetettävä asianmukaiset tarkastukset ja testit sen tarkastamiseksi, täyttävätkö valmistajan soveltamat ratkaisut säädöksen vastaavat olennaiset vaatimukset silloin, kun asiaa koskevissa yhdenmukaistetuissa standardeissa ja/tai yhteisissä eritelmissä esitettyjä ratkaisuja ei ole sovellettu;</w:t>
      </w:r>
    </w:p>
    <w:p w14:paraId="5C9D1477" w14:textId="77777777" w:rsidR="00143B7D" w:rsidRPr="0015468E" w:rsidRDefault="00143B7D" w:rsidP="00C7766E">
      <w:pPr>
        <w:pStyle w:val="NumPar2"/>
        <w:rPr>
          <w:noProof/>
        </w:rPr>
      </w:pPr>
      <w:r w:rsidRPr="0015468E">
        <w:rPr>
          <w:noProof/>
        </w:rPr>
        <w:t>sovittava valmistajan kanssa paikka, jossa tarkastukset ja testit tehdään.</w:t>
      </w:r>
    </w:p>
    <w:p w14:paraId="1126F9E4" w14:textId="77777777" w:rsidR="00143B7D" w:rsidRPr="0015468E" w:rsidRDefault="00143B7D" w:rsidP="00C7766E">
      <w:pPr>
        <w:pStyle w:val="NumPar1"/>
        <w:numPr>
          <w:ilvl w:val="0"/>
          <w:numId w:val="28"/>
        </w:numPr>
        <w:rPr>
          <w:noProof/>
        </w:rPr>
      </w:pPr>
      <w:r w:rsidRPr="0015468E">
        <w:rPr>
          <w:noProof/>
        </w:rPr>
        <w:t>Ilmoitetun laitoksen on laadittava arviointiraportti, johon kirjataan 4 kohdan mukaisesti toteutetut toimet ja niiden tulokset. Ilmoitettu laitos voi julkistaa raportin sisällön joko kokonaan tai osittain ainoastaan valmistajan suostumuksella, sanotun kuitenkaan rajoittamatta sen velvoitteita ilmoittamisesta vastaavia viranomaisia kohtaan.</w:t>
      </w:r>
    </w:p>
    <w:p w14:paraId="1F4D5F72" w14:textId="77777777" w:rsidR="00143B7D" w:rsidRPr="0015468E" w:rsidRDefault="00143B7D" w:rsidP="00C7766E">
      <w:pPr>
        <w:pStyle w:val="NumPar1"/>
        <w:numPr>
          <w:ilvl w:val="0"/>
          <w:numId w:val="28"/>
        </w:numPr>
        <w:rPr>
          <w:noProof/>
        </w:rPr>
      </w:pPr>
      <w:r w:rsidRPr="0015468E">
        <w:rPr>
          <w:noProof/>
        </w:rPr>
        <w:t>Jos tyyppi täyttää tämän asetuksen vaatimukset, ilmoitetun laitoksen on annettava valmistajalle EU-tyyppitarkastustodistus. EU-tyyppitarkastustodistukseen on sisällytettävä viittaus tähän asetukseen, värillinen kuva ja selkeä kuvaus lelusta, myös sen mitat, sekä luettelo suoritetuista testeistä ja viittaus kuhunkin testausselosteeseen. Todistuksessa on oltava valmistajan nimi ja osoite, valmistuspaikka, tarkastuksessa tehdyt päätelmät, (mahdolliset) todistuksen voimassaoloa koskevat edellytykset ja hyväksytyn tyypin tunnistamiseen tarvittavat tiedot. Todistuksessa voi olla liitteitä.</w:t>
      </w:r>
    </w:p>
    <w:p w14:paraId="7653540E" w14:textId="77777777" w:rsidR="00143B7D" w:rsidRPr="0015468E" w:rsidRDefault="00143B7D" w:rsidP="005325CF">
      <w:pPr>
        <w:pStyle w:val="Text1"/>
        <w:rPr>
          <w:noProof/>
        </w:rPr>
      </w:pPr>
      <w:r w:rsidRPr="0015468E">
        <w:rPr>
          <w:noProof/>
        </w:rPr>
        <w:t>Todistuksessa ja sen liitteissä on oltava kaikki asiaankuuluvat tiedot, jotta voidaan arvioida, ovatko valmistetut tuotteet tarkastetun tyypin mukaisia, ja jotta käytön aikainen valvonta on mahdollista.</w:t>
      </w:r>
    </w:p>
    <w:p w14:paraId="75CC8D67" w14:textId="77777777" w:rsidR="00143B7D" w:rsidRPr="0015468E" w:rsidRDefault="00143B7D" w:rsidP="005325CF">
      <w:pPr>
        <w:pStyle w:val="Text1"/>
        <w:rPr>
          <w:noProof/>
        </w:rPr>
      </w:pPr>
      <w:r w:rsidRPr="0015468E">
        <w:rPr>
          <w:noProof/>
        </w:rPr>
        <w:t>Jos tyyppi ei täytä tämän asetuksen sovellettavia vaatimuksia, ilmoitetun laitoksen on kieltäydyttävä antamasta EU-tyyppitarkastustodistusta ja ilmoitettava siitä hakijalle sekä esitettävä yksityiskohtaiset perustelut todistuksen epäämiselle.</w:t>
      </w:r>
    </w:p>
    <w:p w14:paraId="43598D0C" w14:textId="77777777" w:rsidR="00143B7D" w:rsidRPr="0015468E" w:rsidRDefault="00143B7D" w:rsidP="00C7766E">
      <w:pPr>
        <w:pStyle w:val="NumPar1"/>
        <w:numPr>
          <w:ilvl w:val="0"/>
          <w:numId w:val="28"/>
        </w:numPr>
        <w:rPr>
          <w:noProof/>
        </w:rPr>
      </w:pPr>
      <w:r w:rsidRPr="0015468E">
        <w:rPr>
          <w:noProof/>
        </w:rPr>
        <w:t>Ilmoitetun laitoksen on arvioinneissaan pysyttävä ajan tasalla yleisesti tunnustetussa kehityksen tasossa mahdollisesti tapahtuvista muutoksista, jotka viittaavat siihen, että hyväksytty tyyppi ei ehkä enää ole tämän asetuksen vaatimusten mukainen, ja määritettävä, edellyttävätkö tällaiset muutokset lisätutkimuksia. Jos näin on, ilmoitetun laitoksen on ilmoitettava asiasta valmistajalle.</w:t>
      </w:r>
    </w:p>
    <w:p w14:paraId="5D84DD19" w14:textId="77777777" w:rsidR="00143B7D" w:rsidRPr="0015468E" w:rsidRDefault="00143B7D" w:rsidP="005325CF">
      <w:pPr>
        <w:pStyle w:val="Text1"/>
        <w:rPr>
          <w:noProof/>
        </w:rPr>
      </w:pPr>
      <w:r w:rsidRPr="0015468E">
        <w:rPr>
          <w:noProof/>
        </w:rPr>
        <w:t>Valmistajan on ilmoitettava EU-tyyppitarkastustodistukseen liittyviä teknisiä asiakirjoja hallussaan pitävälle ilmoitetulle laitokselle kaikista hyväksyttyyn tyyppiin tehdyistä muutoksista, jotka voivat vaikuttaa siihen, onko lelu tämän asetuksen olennaisten vaatimusten mukainen, tai kyseisen todistuksen voimassaoloa koskeviin edellytyksiin. Tällaiset muutokset vaativat lisähyväksynnän, joka annetaan alkuperäiseen EU-tyyppitarkastustodistukseen tehtävän lisäyksen muodossa.</w:t>
      </w:r>
    </w:p>
    <w:p w14:paraId="4D22FCD2" w14:textId="77777777" w:rsidR="00143B7D" w:rsidRPr="0015468E" w:rsidRDefault="00143B7D" w:rsidP="00C7766E">
      <w:pPr>
        <w:pStyle w:val="NumPar1"/>
        <w:numPr>
          <w:ilvl w:val="0"/>
          <w:numId w:val="28"/>
        </w:numPr>
        <w:rPr>
          <w:noProof/>
        </w:rPr>
      </w:pPr>
      <w:r w:rsidRPr="0015468E">
        <w:rPr>
          <w:noProof/>
        </w:rPr>
        <w:t>Kunkin ilmoitetun laitoksen on ilmoitettava omille ilmoittaville viranomaisilleen EU-tyyppitarkastustodistuksista ja/tai niiden lisäyksistä, jotka se on antanut tai peruuttanut, ja sen on annettava säännöllisesti tai pyynnöstä omien ilmoittavien viranomaistensa saataville luettelo todistuksista ja/tai niiden lisäyksistä, jotka on evätty tai peruutettu toistaiseksi tai joita on muutoin rajoitettu.</w:t>
      </w:r>
    </w:p>
    <w:p w14:paraId="5249DDFA" w14:textId="77777777" w:rsidR="00143B7D" w:rsidRPr="0015468E" w:rsidRDefault="00143B7D" w:rsidP="005325CF">
      <w:pPr>
        <w:pStyle w:val="Text1"/>
        <w:rPr>
          <w:noProof/>
        </w:rPr>
      </w:pPr>
      <w:r w:rsidRPr="0015468E">
        <w:rPr>
          <w:noProof/>
        </w:rPr>
        <w:t>Kunkin ilmoitetun laitoksen on ilmoitettava muille ilmoitetuille laitoksille EU-tyyppitarkastustodistuksista ja/tai niiden lisäyksistä, jotka se on evännyt, peruuttanut tai peruuttanut toistaiseksi tai joita se on muutoin rajoittanut, ja pyynnöstä niistä todistuksista ja/tai niiden lisäyksistä, jotka se on antanut.</w:t>
      </w:r>
    </w:p>
    <w:p w14:paraId="76D5A9EA" w14:textId="77777777" w:rsidR="00143B7D" w:rsidRPr="0015468E" w:rsidRDefault="00143B7D" w:rsidP="005325CF">
      <w:pPr>
        <w:pStyle w:val="Text1"/>
        <w:rPr>
          <w:noProof/>
        </w:rPr>
      </w:pPr>
      <w:r w:rsidRPr="0015468E">
        <w:rPr>
          <w:noProof/>
        </w:rPr>
        <w:t>Jäsenvaltiot, komissio ja muut ilmoitetut laitokset voivat pyynnöstä saada jäljennöksen EU-tyyppitarkastustodistuksista ja/tai niiden lisäyksistä. Jäsenvaltiot ja komissio voivat pyynnöstä saada jäljennöksen teknisistä asiakirjoista ja ilmoitetun laitoksen suorittamien tarkastusten tuloksista. Ilmoitetun laitoksen on säilytettävä kopio EU-tyyppitarkastustodistuksesta, sen liitteistä ja lisäyksistä sekä teknisistä asiakirjoista, valmistajan toimittamat asiakirjat mukaan luettuina, todistuksen voimassaolon päättymiseen saakka.</w:t>
      </w:r>
    </w:p>
    <w:p w14:paraId="7DE47E00" w14:textId="77777777" w:rsidR="00143B7D" w:rsidRPr="0015468E" w:rsidRDefault="00143B7D" w:rsidP="00C7766E">
      <w:pPr>
        <w:pStyle w:val="NumPar1"/>
        <w:numPr>
          <w:ilvl w:val="0"/>
          <w:numId w:val="28"/>
        </w:numPr>
        <w:rPr>
          <w:noProof/>
        </w:rPr>
      </w:pPr>
      <w:r w:rsidRPr="0015468E">
        <w:rPr>
          <w:noProof/>
        </w:rPr>
        <w:t>Valmistajan on pidettävä kansallisten viranomaisten saatavilla jäljennös EU-tyyppitarkastustodistuksesta, sen liitteistä ja lisäyksistä sekä teknisistä asiakirjoista kymmenen vuoden ajan sen jälkeen, kun lelu on saatettu markkinoille.</w:t>
      </w:r>
    </w:p>
    <w:p w14:paraId="41C2B9EA" w14:textId="77777777" w:rsidR="00143B7D" w:rsidRPr="0015468E" w:rsidRDefault="00143B7D" w:rsidP="00C7766E">
      <w:pPr>
        <w:pStyle w:val="NumPar1"/>
        <w:numPr>
          <w:ilvl w:val="0"/>
          <w:numId w:val="28"/>
        </w:numPr>
        <w:rPr>
          <w:noProof/>
        </w:rPr>
      </w:pPr>
      <w:r w:rsidRPr="0015468E">
        <w:rPr>
          <w:noProof/>
        </w:rPr>
        <w:t>Valmistajan valtuutettu edustaja voi tehdä 3 kohdassa tarkoitetun hakemuksen ja täyttää 7 ja 9 kohdassa säädetyt velvoitteet sillä edellytyksellä, että ne on eritelty toimeksiannossa.</w:t>
      </w:r>
    </w:p>
    <w:p w14:paraId="66631FD8" w14:textId="77777777" w:rsidR="0015532D" w:rsidRPr="0015468E" w:rsidRDefault="0015532D" w:rsidP="00F36C6D">
      <w:pPr>
        <w:spacing w:before="100" w:beforeAutospacing="1" w:after="100" w:afterAutospacing="1"/>
        <w:rPr>
          <w:rFonts w:eastAsia="Times New Roman"/>
          <w:b/>
          <w:bCs/>
          <w:noProof/>
          <w:color w:val="333333"/>
          <w:szCs w:val="24"/>
        </w:rPr>
      </w:pPr>
      <w:r w:rsidRPr="0015468E">
        <w:rPr>
          <w:b/>
          <w:noProof/>
        </w:rPr>
        <w:t>III osa – Sisäiseen tuotannonvalvontaan perustuva tyypinmukaisuus</w:t>
      </w:r>
    </w:p>
    <w:p w14:paraId="03C99982" w14:textId="77777777" w:rsidR="0015532D" w:rsidRPr="0015468E" w:rsidRDefault="0015532D" w:rsidP="00C7766E">
      <w:pPr>
        <w:pStyle w:val="NumPar1"/>
        <w:numPr>
          <w:ilvl w:val="0"/>
          <w:numId w:val="35"/>
        </w:numPr>
        <w:rPr>
          <w:noProof/>
        </w:rPr>
      </w:pPr>
      <w:r w:rsidRPr="0015468E">
        <w:rPr>
          <w:noProof/>
        </w:rPr>
        <w:t>Sisäiseen tuotannonvalvontaan perustuva tyypinmukaisuus on se vaatimustenmukaisuuden arviointimenettelyn osa, jossa valmistaja täyttää 2 ja 3 kohdassa säädetyt velvoitteet sekä varmistaa ja vakuuttaa, että kyseiset tuotteet ovat EU-tyyppitarkastustodistuksessa kuvatun tyypin mukaisia ja täyttävät niihin sovellettavat säädöksen vaatimukset.</w:t>
      </w:r>
    </w:p>
    <w:p w14:paraId="6812C340" w14:textId="77777777" w:rsidR="0015532D" w:rsidRPr="0015468E" w:rsidRDefault="0015532D" w:rsidP="00C7766E">
      <w:pPr>
        <w:pStyle w:val="NumPar1"/>
        <w:rPr>
          <w:noProof/>
          <w:shd w:val="clear" w:color="auto" w:fill="FFFFFF"/>
        </w:rPr>
      </w:pPr>
      <w:r w:rsidRPr="0015468E">
        <w:rPr>
          <w:noProof/>
          <w:shd w:val="clear" w:color="auto" w:fill="FFFFFF"/>
        </w:rPr>
        <w:t>Valmistus</w:t>
      </w:r>
    </w:p>
    <w:p w14:paraId="32D962D7" w14:textId="77777777" w:rsidR="0015532D" w:rsidRPr="0015468E" w:rsidRDefault="0015532D" w:rsidP="00AD6F31">
      <w:pPr>
        <w:pStyle w:val="Text1"/>
        <w:rPr>
          <w:noProof/>
        </w:rPr>
      </w:pPr>
      <w:r w:rsidRPr="0015468E">
        <w:rPr>
          <w:noProof/>
        </w:rPr>
        <w:t>Valmistajan on toteutettava kaikki tarvittavat toimenpiteet sen varmistamiseksi, että valmistusprosessilla ja sen valvonnalla taataan, että valmistetut tuotteet ovat EU-tyyppitarkastustodistuksessa kuvatun hyväksytyn tyypin ja niihin sovellettavien säädöksen vaatimusten mukaisia.</w:t>
      </w:r>
    </w:p>
    <w:p w14:paraId="58B19DDB" w14:textId="77777777" w:rsidR="0015532D" w:rsidRPr="0015468E" w:rsidRDefault="00E33492" w:rsidP="00C7766E">
      <w:pPr>
        <w:pStyle w:val="NumPar1"/>
        <w:rPr>
          <w:noProof/>
        </w:rPr>
      </w:pPr>
      <w:r w:rsidRPr="0015468E">
        <w:rPr>
          <w:noProof/>
        </w:rPr>
        <w:t>CE-merkintä ja tuotepassi</w:t>
      </w:r>
    </w:p>
    <w:p w14:paraId="3101CCE7" w14:textId="77777777" w:rsidR="0015532D" w:rsidRPr="0015468E" w:rsidRDefault="0015532D" w:rsidP="00C7766E">
      <w:pPr>
        <w:pStyle w:val="NumPar2"/>
        <w:rPr>
          <w:noProof/>
        </w:rPr>
      </w:pPr>
      <w:r w:rsidRPr="0015468E">
        <w:rPr>
          <w:noProof/>
        </w:rPr>
        <w:t>Valmistajan on kiinnitettävä CE-merkintä kuhunkin yksittäiseen tuotteeseen, joka on EU-tyyppitarkastustodistuksessa kuvatun tyypin mukainen ja täyttää sovellettavat säädöksen vaatimukset.</w:t>
      </w:r>
    </w:p>
    <w:p w14:paraId="2D1E7470" w14:textId="77777777" w:rsidR="0015532D" w:rsidRPr="0015468E" w:rsidRDefault="0015532D" w:rsidP="00C7766E">
      <w:pPr>
        <w:pStyle w:val="NumPar2"/>
        <w:rPr>
          <w:noProof/>
        </w:rPr>
      </w:pPr>
      <w:r w:rsidRPr="0015468E">
        <w:rPr>
          <w:noProof/>
        </w:rPr>
        <w:t>Valmistajan on laadittava lelumallille tuotepassi ja varmistettava, että se on saatavilla kymmenen vuoden ajan sen jälkeen, kun lelu on saatettu markkinoille. Tuotepassissa on yksilöitävä lelu, jota varten se on laadittu.</w:t>
      </w:r>
    </w:p>
    <w:p w14:paraId="0465C136" w14:textId="77777777" w:rsidR="0015532D" w:rsidRPr="0015468E" w:rsidRDefault="0015532D" w:rsidP="00C7766E">
      <w:pPr>
        <w:pStyle w:val="NumPar1"/>
        <w:rPr>
          <w:noProof/>
        </w:rPr>
      </w:pPr>
      <w:r w:rsidRPr="0015468E">
        <w:rPr>
          <w:noProof/>
        </w:rPr>
        <w:t>Valtuutettu edustaja</w:t>
      </w:r>
    </w:p>
    <w:p w14:paraId="4EB1E3E5" w14:textId="77777777" w:rsidR="0015532D" w:rsidRPr="0015468E" w:rsidRDefault="0015532D" w:rsidP="00AD6F31">
      <w:pPr>
        <w:pStyle w:val="Text1"/>
        <w:rPr>
          <w:noProof/>
        </w:rPr>
      </w:pPr>
      <w:r w:rsidRPr="0015468E">
        <w:rPr>
          <w:noProof/>
        </w:rPr>
        <w:t>Valmistajan valtuutettu edustaja voi täyttää valmistajan puolesta ja valmistajan vastuulla 3 kohdassa säädetyt valmistajan velvoitteet edellyttäen, että ne on eritelty toimeksiannossa.</w:t>
      </w:r>
    </w:p>
    <w:p w14:paraId="1980B9A3" w14:textId="77777777" w:rsidR="0015532D" w:rsidRPr="0015468E" w:rsidRDefault="0015532D" w:rsidP="00AE68B7">
      <w:pPr>
        <w:pStyle w:val="Text1"/>
        <w:ind w:left="0"/>
        <w:rPr>
          <w:noProof/>
        </w:rPr>
        <w:sectPr w:rsidR="0015532D" w:rsidRPr="0015468E" w:rsidSect="00AC5038">
          <w:pgSz w:w="11907" w:h="16839"/>
          <w:pgMar w:top="1134" w:right="1417" w:bottom="1134" w:left="1417" w:header="709" w:footer="709" w:gutter="0"/>
          <w:cols w:space="720"/>
          <w:docGrid w:linePitch="360"/>
        </w:sectPr>
      </w:pPr>
    </w:p>
    <w:p w14:paraId="7A5E55D6" w14:textId="77777777" w:rsidR="00143B7D" w:rsidRPr="0015468E" w:rsidRDefault="00143B7D" w:rsidP="00143B7D">
      <w:pPr>
        <w:pStyle w:val="Annexetitre"/>
        <w:rPr>
          <w:noProof/>
        </w:rPr>
      </w:pPr>
      <w:r w:rsidRPr="0015468E">
        <w:rPr>
          <w:noProof/>
        </w:rPr>
        <w:t>LIITE V</w:t>
      </w:r>
    </w:p>
    <w:p w14:paraId="100FF8B8" w14:textId="77777777" w:rsidR="0042002A" w:rsidRPr="0015468E" w:rsidRDefault="00113741" w:rsidP="00AE68B7">
      <w:pPr>
        <w:jc w:val="center"/>
        <w:rPr>
          <w:rFonts w:eastAsia="Times New Roman"/>
          <w:noProof/>
          <w:szCs w:val="24"/>
        </w:rPr>
      </w:pPr>
      <w:r w:rsidRPr="0015468E">
        <w:rPr>
          <w:b/>
          <w:noProof/>
        </w:rPr>
        <w:t>TEKNISIIN ASIAKIRJOIHIN SISÄLLYTETTÄVÄT SEIKAT</w:t>
      </w:r>
      <w:r w:rsidRPr="0015468E">
        <w:rPr>
          <w:noProof/>
        </w:rPr>
        <w:t xml:space="preserve"> </w:t>
      </w:r>
    </w:p>
    <w:p w14:paraId="4FC555A1" w14:textId="77777777" w:rsidR="002A750A" w:rsidRPr="0015468E" w:rsidRDefault="0042002A" w:rsidP="00AE68B7">
      <w:pPr>
        <w:jc w:val="center"/>
        <w:rPr>
          <w:rFonts w:eastAsia="Times New Roman"/>
          <w:noProof/>
          <w:szCs w:val="24"/>
        </w:rPr>
      </w:pPr>
      <w:r w:rsidRPr="0015468E">
        <w:rPr>
          <w:noProof/>
        </w:rPr>
        <w:t>(23 artikla)</w:t>
      </w:r>
    </w:p>
    <w:p w14:paraId="6072D076" w14:textId="77777777" w:rsidR="00143B7D" w:rsidRPr="0015468E" w:rsidRDefault="00143B7D" w:rsidP="00C7766E">
      <w:pPr>
        <w:pStyle w:val="Point0number"/>
        <w:numPr>
          <w:ilvl w:val="0"/>
          <w:numId w:val="40"/>
        </w:numPr>
        <w:rPr>
          <w:noProof/>
        </w:rPr>
      </w:pPr>
      <w:r w:rsidRPr="0015468E">
        <w:rPr>
          <w:noProof/>
        </w:rPr>
        <w:t>tarkka kuvaus suunnittelusta ja valmistuksesta, mukaan lukien luettelo lelussa käytetyistä rakenneosista ja materiaaleista sekä kemikaalien toimittajilta hankittavat käyttöturvallisuustiedotteet käytetyistä aineista ja seoksista;</w:t>
      </w:r>
    </w:p>
    <w:p w14:paraId="2FB429F1" w14:textId="77777777" w:rsidR="00143B7D" w:rsidRPr="0015468E" w:rsidRDefault="00113741" w:rsidP="00C7766E">
      <w:pPr>
        <w:pStyle w:val="Point0number"/>
        <w:numPr>
          <w:ilvl w:val="0"/>
          <w:numId w:val="40"/>
        </w:numPr>
        <w:rPr>
          <w:noProof/>
        </w:rPr>
      </w:pPr>
      <w:r w:rsidRPr="0015468E">
        <w:rPr>
          <w:noProof/>
        </w:rPr>
        <w:t>21 artiklan mukaisesti tehdyt turvallisuusarvioinnit;</w:t>
      </w:r>
    </w:p>
    <w:p w14:paraId="2DB9CBAF" w14:textId="77777777" w:rsidR="00143B7D" w:rsidRPr="0015468E" w:rsidRDefault="00113741" w:rsidP="00C7766E">
      <w:pPr>
        <w:pStyle w:val="Point0number"/>
        <w:numPr>
          <w:ilvl w:val="0"/>
          <w:numId w:val="40"/>
        </w:numPr>
        <w:rPr>
          <w:noProof/>
        </w:rPr>
      </w:pPr>
      <w:r w:rsidRPr="0015468E">
        <w:rPr>
          <w:noProof/>
        </w:rPr>
        <w:t>kuvaus noudatetusta vaatimustenmukaisuuden arviointimenettelystä;</w:t>
      </w:r>
    </w:p>
    <w:p w14:paraId="4BC7B6D7" w14:textId="77777777" w:rsidR="00143B7D" w:rsidRPr="0015468E" w:rsidRDefault="00113741" w:rsidP="00C7766E">
      <w:pPr>
        <w:pStyle w:val="Point0number"/>
        <w:numPr>
          <w:ilvl w:val="0"/>
          <w:numId w:val="40"/>
        </w:numPr>
        <w:rPr>
          <w:noProof/>
        </w:rPr>
      </w:pPr>
      <w:r w:rsidRPr="0015468E">
        <w:rPr>
          <w:noProof/>
        </w:rPr>
        <w:t>valmistus- ja varastointipaikkojen osoitteet;</w:t>
      </w:r>
    </w:p>
    <w:p w14:paraId="47BE2DC5" w14:textId="77777777" w:rsidR="00143B7D" w:rsidRPr="0015468E" w:rsidRDefault="00113741" w:rsidP="00C7766E">
      <w:pPr>
        <w:pStyle w:val="Point0number"/>
        <w:numPr>
          <w:ilvl w:val="0"/>
          <w:numId w:val="40"/>
        </w:numPr>
        <w:rPr>
          <w:noProof/>
        </w:rPr>
      </w:pPr>
      <w:r w:rsidRPr="0015468E">
        <w:rPr>
          <w:noProof/>
        </w:rPr>
        <w:t xml:space="preserve">jäljennökset asiakirjoista, jotka valmistaja on toimittanut ilmoitetulle laitokselle; </w:t>
      </w:r>
    </w:p>
    <w:p w14:paraId="65EECC56" w14:textId="77777777" w:rsidR="000C44B2" w:rsidRPr="0015468E" w:rsidRDefault="00113741" w:rsidP="00C7766E">
      <w:pPr>
        <w:pStyle w:val="Point0number"/>
        <w:numPr>
          <w:ilvl w:val="0"/>
          <w:numId w:val="40"/>
        </w:numPr>
        <w:rPr>
          <w:noProof/>
        </w:rPr>
      </w:pPr>
      <w:r w:rsidRPr="0015468E">
        <w:rPr>
          <w:noProof/>
        </w:rPr>
        <w:t>testausselosteet ja kuvaus keinoista, joilla valmistaja varmistaa, että tuotanto on yhdenmukaistettujen standardien mukainen, jos valmistaja on noudattanut 22 artiklan 2 kohdassa tarkoitettua tuotannon sisäistä valvontamenettelyä; ja</w:t>
      </w:r>
    </w:p>
    <w:p w14:paraId="1521DD0E" w14:textId="77777777" w:rsidR="00143B7D" w:rsidRPr="0015468E" w:rsidRDefault="00143B7D" w:rsidP="00C7766E">
      <w:pPr>
        <w:pStyle w:val="Point0number"/>
        <w:numPr>
          <w:ilvl w:val="0"/>
          <w:numId w:val="40"/>
        </w:numPr>
        <w:rPr>
          <w:noProof/>
        </w:rPr>
      </w:pPr>
      <w:r w:rsidRPr="0015468E">
        <w:rPr>
          <w:noProof/>
        </w:rPr>
        <w:t>jäljennös EU-tyyppitarkastustodistuksesta, kuvaus keinoista, joilla valmistaja varmistaa, että tuotanto on tuotetyypin mukainen EU-tyyppitarkastustodistuksen kuvauksen mukaan, sekä jäljennökset asiakirjoista, jotka valmistaja on toimittanut ilmoitetulle laitokselle, jos valmistaja on teettänyt lelulle 22 artiklan 3 kohdassa tarkoitetun EU-tyyppitarkastuksen ja on noudattanut mainitussa kohdassa tarkoitettua tyypinmukaisuusmenettelyä.</w:t>
      </w:r>
    </w:p>
    <w:p w14:paraId="4F2A2572" w14:textId="77777777" w:rsidR="00143B7D" w:rsidRPr="0015468E" w:rsidRDefault="00143B7D" w:rsidP="00143B7D">
      <w:pPr>
        <w:rPr>
          <w:noProof/>
        </w:rPr>
        <w:sectPr w:rsidR="00143B7D" w:rsidRPr="0015468E" w:rsidSect="00AC5038">
          <w:pgSz w:w="11907" w:h="16839"/>
          <w:pgMar w:top="1134" w:right="1417" w:bottom="1134" w:left="1417" w:header="709" w:footer="709" w:gutter="0"/>
          <w:cols w:space="720"/>
          <w:docGrid w:linePitch="360"/>
        </w:sectPr>
      </w:pPr>
    </w:p>
    <w:p w14:paraId="1EEB6B92" w14:textId="77777777" w:rsidR="00143B7D" w:rsidRPr="0015468E" w:rsidRDefault="00143B7D" w:rsidP="00143B7D">
      <w:pPr>
        <w:pStyle w:val="Annexetitre"/>
        <w:rPr>
          <w:noProof/>
        </w:rPr>
      </w:pPr>
      <w:r w:rsidRPr="0015468E">
        <w:rPr>
          <w:noProof/>
        </w:rPr>
        <w:t>LIITE VI</w:t>
      </w:r>
    </w:p>
    <w:p w14:paraId="488A7BC2" w14:textId="77777777" w:rsidR="00143B7D" w:rsidRPr="0015468E" w:rsidRDefault="00143B7D" w:rsidP="00FA5A86">
      <w:pPr>
        <w:jc w:val="center"/>
        <w:rPr>
          <w:b/>
          <w:noProof/>
        </w:rPr>
      </w:pPr>
      <w:r w:rsidRPr="0015468E">
        <w:rPr>
          <w:b/>
          <w:noProof/>
        </w:rPr>
        <w:t>TUOTEPASSI</w:t>
      </w:r>
    </w:p>
    <w:p w14:paraId="278F337D" w14:textId="10A0FD15" w:rsidR="00734A99" w:rsidRPr="0015468E" w:rsidRDefault="003607A8" w:rsidP="00AE11AA">
      <w:pPr>
        <w:spacing w:before="100" w:beforeAutospacing="1" w:after="100" w:afterAutospacing="1"/>
        <w:rPr>
          <w:b/>
          <w:noProof/>
        </w:rPr>
      </w:pPr>
      <w:r w:rsidRPr="0015468E">
        <w:rPr>
          <w:b/>
          <w:noProof/>
        </w:rPr>
        <w:t>I osa – Tuotepassiin sisällytettävät tiedot</w:t>
      </w:r>
    </w:p>
    <w:p w14:paraId="3BB7137C" w14:textId="77777777" w:rsidR="00143B7D" w:rsidRPr="0015468E" w:rsidRDefault="00143B7D" w:rsidP="00C7766E">
      <w:pPr>
        <w:pStyle w:val="Point1letter"/>
        <w:numPr>
          <w:ilvl w:val="3"/>
          <w:numId w:val="29"/>
        </w:numPr>
        <w:rPr>
          <w:noProof/>
        </w:rPr>
      </w:pPr>
      <w:r w:rsidRPr="0015468E">
        <w:rPr>
          <w:noProof/>
        </w:rPr>
        <w:t>lelun yksilöllinen tuotetunnus;</w:t>
      </w:r>
    </w:p>
    <w:p w14:paraId="7973440D" w14:textId="77777777" w:rsidR="00143B7D" w:rsidRPr="0015468E" w:rsidRDefault="000C44B2" w:rsidP="00C7766E">
      <w:pPr>
        <w:pStyle w:val="Point1letter"/>
        <w:numPr>
          <w:ilvl w:val="3"/>
          <w:numId w:val="29"/>
        </w:numPr>
        <w:rPr>
          <w:noProof/>
        </w:rPr>
      </w:pPr>
      <w:r w:rsidRPr="0015468E">
        <w:rPr>
          <w:noProof/>
        </w:rPr>
        <w:t>valmistajan tai valmistajan valtuutetun edustajan nimi ja osoite sekä yksilöllinen toimijatunnus;</w:t>
      </w:r>
    </w:p>
    <w:p w14:paraId="560695EA" w14:textId="77777777" w:rsidR="00143B7D" w:rsidRPr="0015468E" w:rsidRDefault="00143B7D" w:rsidP="00C7766E">
      <w:pPr>
        <w:pStyle w:val="Point1letter"/>
        <w:numPr>
          <w:ilvl w:val="3"/>
          <w:numId w:val="29"/>
        </w:numPr>
        <w:rPr>
          <w:noProof/>
        </w:rPr>
      </w:pPr>
      <w:r w:rsidRPr="0015468E">
        <w:rPr>
          <w:noProof/>
        </w:rPr>
        <w:t>asetuksen (EU) 2019/1020 4 artiklassa säädettyjen tehtävien suorittamisesta vastaavan talouden toimijan nimi ja osoite sekä yksilöllinen toimijatunnus;</w:t>
      </w:r>
    </w:p>
    <w:p w14:paraId="55B22120" w14:textId="77777777" w:rsidR="00143B7D" w:rsidRPr="0015468E" w:rsidRDefault="000C44B2" w:rsidP="00C7766E">
      <w:pPr>
        <w:pStyle w:val="Point1letter"/>
        <w:numPr>
          <w:ilvl w:val="3"/>
          <w:numId w:val="29"/>
        </w:numPr>
        <w:rPr>
          <w:noProof/>
        </w:rPr>
      </w:pPr>
      <w:r w:rsidRPr="0015468E">
        <w:rPr>
          <w:noProof/>
        </w:rPr>
        <w:t>passin kohde (jäljitettävyyden mahdollistava lelun tunniste, mukaan lukien riittävän terävä värikuva, joka mahdollistaa lelun tunnistamisen);</w:t>
      </w:r>
    </w:p>
    <w:p w14:paraId="2DADB0C7" w14:textId="77777777" w:rsidR="00143B7D" w:rsidRPr="0015468E" w:rsidRDefault="00143B7D" w:rsidP="00C7766E">
      <w:pPr>
        <w:pStyle w:val="Point1letter"/>
        <w:numPr>
          <w:ilvl w:val="3"/>
          <w:numId w:val="29"/>
        </w:numPr>
        <w:rPr>
          <w:noProof/>
        </w:rPr>
      </w:pPr>
      <w:r w:rsidRPr="0015468E">
        <w:rPr>
          <w:noProof/>
        </w:rPr>
        <w:t>tavarakoodi, johon lelu luokitellaan passin laatimishetkellä neuvoston asetuksen (ETY) N:o 2658/87</w:t>
      </w:r>
      <w:r w:rsidRPr="0015468E">
        <w:rPr>
          <w:rStyle w:val="FootnoteReference"/>
          <w:noProof/>
        </w:rPr>
        <w:footnoteReference w:id="4"/>
      </w:r>
      <w:r w:rsidRPr="0015468E">
        <w:rPr>
          <w:noProof/>
        </w:rPr>
        <w:t xml:space="preserve"> mukaisesti;</w:t>
      </w:r>
    </w:p>
    <w:p w14:paraId="7B638833" w14:textId="77777777" w:rsidR="00143B7D" w:rsidRPr="0015468E" w:rsidRDefault="000C44B2" w:rsidP="00C7766E">
      <w:pPr>
        <w:pStyle w:val="Point1letter"/>
        <w:numPr>
          <w:ilvl w:val="3"/>
          <w:numId w:val="29"/>
        </w:numPr>
        <w:rPr>
          <w:noProof/>
        </w:rPr>
      </w:pPr>
      <w:r w:rsidRPr="0015468E">
        <w:rPr>
          <w:noProof/>
        </w:rPr>
        <w:t xml:space="preserve">viittaukset kaikkeen unionin lainsäädäntöön, jonka mukainen lelu on; </w:t>
      </w:r>
    </w:p>
    <w:p w14:paraId="346CF86D" w14:textId="77777777" w:rsidR="00143B7D" w:rsidRPr="0015468E" w:rsidRDefault="000C44B2" w:rsidP="00C7766E">
      <w:pPr>
        <w:pStyle w:val="Point1letter"/>
        <w:numPr>
          <w:ilvl w:val="3"/>
          <w:numId w:val="29"/>
        </w:numPr>
        <w:rPr>
          <w:noProof/>
        </w:rPr>
      </w:pPr>
      <w:r w:rsidRPr="0015468E">
        <w:rPr>
          <w:noProof/>
        </w:rPr>
        <w:t>viittaukset käytettyihin asiaa koskeviin yhdenmukaistettuihin standardeihin tai viittaukset yhteisiin eritelmiin, joiden suhteen vaatimustenmukaisuusvakuutus annetaan;</w:t>
      </w:r>
    </w:p>
    <w:p w14:paraId="538336A7" w14:textId="77777777" w:rsidR="00143B7D" w:rsidRPr="0015468E" w:rsidRDefault="000C44B2" w:rsidP="00C7766E">
      <w:pPr>
        <w:pStyle w:val="Point1letter"/>
        <w:numPr>
          <w:ilvl w:val="3"/>
          <w:numId w:val="29"/>
        </w:numPr>
        <w:rPr>
          <w:noProof/>
        </w:rPr>
      </w:pPr>
      <w:r w:rsidRPr="0015468E">
        <w:rPr>
          <w:noProof/>
        </w:rPr>
        <w:t>tarvittaessa sen ilmoitetun laitoksen nimi ja numero, joka on osallistunut vaatimustenmukaisuuden arviointimenettelyyn ja antanut todistuksen, sekä viittaus todistukseen;</w:t>
      </w:r>
    </w:p>
    <w:p w14:paraId="6BD48253" w14:textId="77777777" w:rsidR="00CB4097" w:rsidRPr="0015468E" w:rsidRDefault="002E6C97" w:rsidP="00C7766E">
      <w:pPr>
        <w:pStyle w:val="Point1letter"/>
        <w:rPr>
          <w:noProof/>
        </w:rPr>
      </w:pPr>
      <w:r w:rsidRPr="0015468E">
        <w:rPr>
          <w:noProof/>
        </w:rPr>
        <w:t xml:space="preserve">CE-merkintä; </w:t>
      </w:r>
    </w:p>
    <w:p w14:paraId="5298AC4D" w14:textId="77777777" w:rsidR="002E6C97" w:rsidRPr="0015468E" w:rsidRDefault="007B1E8C" w:rsidP="00C7766E">
      <w:pPr>
        <w:pStyle w:val="Point1letter"/>
        <w:rPr>
          <w:noProof/>
        </w:rPr>
      </w:pPr>
      <w:r w:rsidRPr="0015468E">
        <w:rPr>
          <w:noProof/>
        </w:rPr>
        <w:t>luettelo lelussa esiintyvistä allergisoivista hajusteista, joihin sovelletaan liitteen II lisäyksessä olevan B osan 1 kohdassa vahvistettuja erityisiä merkintävaatimuksia;</w:t>
      </w:r>
    </w:p>
    <w:p w14:paraId="4616F371" w14:textId="77777777" w:rsidR="007B1E8C" w:rsidRPr="0015468E" w:rsidRDefault="007B1E8C" w:rsidP="00C7766E">
      <w:pPr>
        <w:pStyle w:val="Point1letter"/>
        <w:rPr>
          <w:noProof/>
        </w:rPr>
      </w:pPr>
      <w:r w:rsidRPr="0015468E">
        <w:rPr>
          <w:noProof/>
        </w:rPr>
        <w:t>kaikki lelussa esiintyvät huolta aiheuttavat aineet.</w:t>
      </w:r>
    </w:p>
    <w:p w14:paraId="79861E59" w14:textId="77777777" w:rsidR="00143B7D" w:rsidRPr="0015468E" w:rsidRDefault="003607A8" w:rsidP="00F36C6D">
      <w:pPr>
        <w:spacing w:before="100" w:beforeAutospacing="1" w:after="100" w:afterAutospacing="1"/>
        <w:rPr>
          <w:noProof/>
        </w:rPr>
      </w:pPr>
      <w:r w:rsidRPr="0015468E">
        <w:rPr>
          <w:b/>
          <w:noProof/>
        </w:rPr>
        <w:t>II osa – Tiedot, jotka voidaan sisällyttää tuotepassiin</w:t>
      </w:r>
      <w:r w:rsidRPr="0015468E">
        <w:rPr>
          <w:noProof/>
        </w:rPr>
        <w:t xml:space="preserve"> </w:t>
      </w:r>
    </w:p>
    <w:p w14:paraId="2947368B" w14:textId="77777777" w:rsidR="00143B7D" w:rsidRPr="0015468E" w:rsidRDefault="00143B7D" w:rsidP="00C7766E">
      <w:pPr>
        <w:pStyle w:val="Point1letter"/>
        <w:numPr>
          <w:ilvl w:val="3"/>
          <w:numId w:val="30"/>
        </w:numPr>
        <w:rPr>
          <w:noProof/>
        </w:rPr>
      </w:pPr>
      <w:r w:rsidRPr="0015468E">
        <w:rPr>
          <w:noProof/>
        </w:rPr>
        <w:t>turvallisuustiedot ja -varoitukset;</w:t>
      </w:r>
    </w:p>
    <w:p w14:paraId="2C042FDD" w14:textId="77777777" w:rsidR="003D3D16" w:rsidRPr="0015468E" w:rsidRDefault="00143B7D" w:rsidP="00C7766E">
      <w:pPr>
        <w:pStyle w:val="Point1letter"/>
        <w:rPr>
          <w:noProof/>
        </w:rPr>
      </w:pPr>
      <w:r w:rsidRPr="0015468E">
        <w:rPr>
          <w:noProof/>
        </w:rPr>
        <w:t>käyttöohjeet.</w:t>
      </w:r>
    </w:p>
    <w:p w14:paraId="37AD020F" w14:textId="77777777" w:rsidR="00F36C6D" w:rsidRPr="0015468E" w:rsidRDefault="00F36C6D">
      <w:pPr>
        <w:spacing w:before="0" w:after="200" w:line="276" w:lineRule="auto"/>
        <w:jc w:val="left"/>
        <w:rPr>
          <w:noProof/>
        </w:rPr>
      </w:pPr>
      <w:r w:rsidRPr="0015468E">
        <w:rPr>
          <w:noProof/>
        </w:rPr>
        <w:br w:type="page"/>
      </w:r>
    </w:p>
    <w:p w14:paraId="1B80DC3B" w14:textId="254ACE32" w:rsidR="00C93111" w:rsidRPr="0015468E" w:rsidRDefault="00892616" w:rsidP="008C2917">
      <w:pPr>
        <w:pStyle w:val="Annexetitre"/>
        <w:rPr>
          <w:noProof/>
          <w:u w:val="none"/>
        </w:rPr>
      </w:pPr>
      <w:r w:rsidRPr="0015468E">
        <w:rPr>
          <w:noProof/>
        </w:rPr>
        <w:t>LIITE VII</w:t>
      </w:r>
      <w:r w:rsidRPr="0015468E">
        <w:rPr>
          <w:noProof/>
        </w:rPr>
        <w:br/>
      </w:r>
      <w:r w:rsidRPr="0015468E">
        <w:rPr>
          <w:noProof/>
          <w:u w:val="none"/>
        </w:rPr>
        <w:t>LUETTELO TAVARAKOODEISTA JA TUOTEKUVAUKSISTA 20 ARTIKLAN 8 KOHDAN SOVELTAMISEKSI</w:t>
      </w:r>
    </w:p>
    <w:p w14:paraId="398D8AB2" w14:textId="77777777" w:rsidR="003E0283" w:rsidRPr="0015468E" w:rsidRDefault="003E0283" w:rsidP="003E0283">
      <w:pPr>
        <w:rPr>
          <w:noProof/>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60"/>
        <w:gridCol w:w="8229"/>
      </w:tblGrid>
      <w:tr w:rsidR="003E0283" w:rsidRPr="0015468E" w14:paraId="0E05481E"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hideMark/>
          </w:tcPr>
          <w:p w14:paraId="060E8F2E" w14:textId="77777777" w:rsidR="003E0283" w:rsidRPr="0015468E" w:rsidRDefault="003E0283" w:rsidP="005E1F02">
            <w:pPr>
              <w:spacing w:before="60" w:after="60"/>
              <w:ind w:right="195"/>
              <w:jc w:val="center"/>
              <w:rPr>
                <w:rFonts w:ascii="inherit" w:eastAsia="Times New Roman" w:hAnsi="inherit"/>
                <w:b/>
                <w:bCs/>
                <w:noProof/>
                <w:color w:val="000000"/>
                <w:lang w:eastAsia="en-IE"/>
              </w:rPr>
            </w:pPr>
          </w:p>
        </w:tc>
        <w:tc>
          <w:tcPr>
            <w:tcW w:w="4527" w:type="pct"/>
            <w:tcBorders>
              <w:top w:val="single" w:sz="6" w:space="0" w:color="000000"/>
              <w:left w:val="single" w:sz="6" w:space="0" w:color="000000"/>
              <w:bottom w:val="single" w:sz="6" w:space="0" w:color="000000"/>
              <w:right w:val="single" w:sz="6" w:space="0" w:color="000000"/>
            </w:tcBorders>
            <w:shd w:val="clear" w:color="auto" w:fill="FFFFFF"/>
            <w:hideMark/>
          </w:tcPr>
          <w:p w14:paraId="77979A3F" w14:textId="77777777" w:rsidR="003E0283" w:rsidRPr="0015468E" w:rsidRDefault="003E0283" w:rsidP="005E1F02">
            <w:pPr>
              <w:spacing w:before="60" w:after="60"/>
              <w:ind w:right="195"/>
              <w:jc w:val="center"/>
              <w:rPr>
                <w:rFonts w:ascii="inherit" w:eastAsia="Times New Roman" w:hAnsi="inherit"/>
                <w:b/>
                <w:bCs/>
                <w:noProof/>
                <w:color w:val="000000"/>
                <w:lang w:eastAsia="en-IE"/>
              </w:rPr>
            </w:pPr>
          </w:p>
        </w:tc>
      </w:tr>
      <w:tr w:rsidR="003E0283" w:rsidRPr="0015468E" w14:paraId="051BA896"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hideMark/>
          </w:tcPr>
          <w:p w14:paraId="7BAC69A8" w14:textId="77777777" w:rsidR="003E0283" w:rsidRPr="0015468E" w:rsidRDefault="006831A9" w:rsidP="005E1F02">
            <w:pPr>
              <w:spacing w:before="60" w:after="60"/>
              <w:rPr>
                <w:rFonts w:ascii="inherit" w:eastAsia="Times New Roman" w:hAnsi="inherit"/>
                <w:noProof/>
                <w:color w:val="000000"/>
              </w:rPr>
            </w:pPr>
            <w:r w:rsidRPr="0015468E">
              <w:rPr>
                <w:rFonts w:ascii="inherit" w:hAnsi="inherit"/>
                <w:noProof/>
                <w:color w:val="000000"/>
              </w:rPr>
              <w:t>1</w:t>
            </w:r>
          </w:p>
        </w:tc>
        <w:tc>
          <w:tcPr>
            <w:tcW w:w="4527" w:type="pct"/>
            <w:tcBorders>
              <w:top w:val="single" w:sz="6" w:space="0" w:color="000000"/>
              <w:left w:val="single" w:sz="6" w:space="0" w:color="000000"/>
              <w:bottom w:val="single" w:sz="6" w:space="0" w:color="000000"/>
              <w:right w:val="single" w:sz="6" w:space="0" w:color="000000"/>
            </w:tcBorders>
            <w:shd w:val="clear" w:color="auto" w:fill="FFFFFF"/>
            <w:hideMark/>
          </w:tcPr>
          <w:p w14:paraId="205E4C2B" w14:textId="77777777" w:rsidR="003E0283" w:rsidRPr="0015468E" w:rsidRDefault="003E0283" w:rsidP="005E1F02">
            <w:pPr>
              <w:spacing w:before="60" w:after="60"/>
              <w:rPr>
                <w:rFonts w:ascii="inherit" w:eastAsia="Times New Roman" w:hAnsi="inherit"/>
                <w:noProof/>
                <w:color w:val="000000"/>
              </w:rPr>
            </w:pPr>
            <w:r w:rsidRPr="0015468E">
              <w:rPr>
                <w:rFonts w:ascii="inherit" w:hAnsi="inherit"/>
                <w:noProof/>
                <w:color w:val="000000"/>
              </w:rPr>
              <w:t>ex 3604; Pyrotekniset lelut</w:t>
            </w:r>
          </w:p>
          <w:p w14:paraId="5C9CC418" w14:textId="77777777" w:rsidR="003E0283" w:rsidRPr="0015468E" w:rsidRDefault="003E0283" w:rsidP="006831A9">
            <w:pPr>
              <w:spacing w:before="60" w:after="60"/>
              <w:rPr>
                <w:rFonts w:ascii="inherit" w:eastAsia="Times New Roman" w:hAnsi="inherit"/>
                <w:noProof/>
                <w:color w:val="000000"/>
                <w:lang w:eastAsia="en-IE"/>
              </w:rPr>
            </w:pPr>
          </w:p>
        </w:tc>
      </w:tr>
      <w:tr w:rsidR="006831A9" w:rsidRPr="0015468E" w14:paraId="2041897C"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111F2A22" w14:textId="77777777" w:rsidR="006831A9" w:rsidRPr="0015468E" w:rsidRDefault="006831A9" w:rsidP="005E1F02">
            <w:pPr>
              <w:spacing w:before="60" w:after="60"/>
              <w:rPr>
                <w:rFonts w:ascii="inherit" w:eastAsia="Times New Roman" w:hAnsi="inherit"/>
                <w:noProof/>
                <w:color w:val="000000"/>
              </w:rPr>
            </w:pPr>
            <w:r w:rsidRPr="0015468E">
              <w:rPr>
                <w:rFonts w:ascii="inherit" w:hAnsi="inherit"/>
                <w:noProof/>
                <w:color w:val="000000"/>
              </w:rPr>
              <w:t>2</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73A01132" w14:textId="77777777" w:rsidR="006831A9" w:rsidRPr="0015468E" w:rsidRDefault="006831A9" w:rsidP="006831A9">
            <w:pPr>
              <w:spacing w:before="60" w:after="60"/>
              <w:rPr>
                <w:rFonts w:ascii="inherit" w:eastAsia="Times New Roman" w:hAnsi="inherit"/>
                <w:noProof/>
                <w:color w:val="000000"/>
              </w:rPr>
            </w:pPr>
            <w:r w:rsidRPr="0015468E">
              <w:rPr>
                <w:rFonts w:ascii="inherit" w:hAnsi="inherit"/>
                <w:noProof/>
                <w:color w:val="000000"/>
              </w:rPr>
              <w:t>ex 61, ex 62 Alle 14-vuotiaille lapsille tarkoitetut naamiaisasut, eivät kuitenkaan alanimikkeisiin 6111, 6112, 6115, 6116, 6209, 6211, 6212, 6213 ja 6216 luokitellut tavarat</w:t>
            </w:r>
          </w:p>
          <w:p w14:paraId="5EC0A9DE" w14:textId="77777777" w:rsidR="006831A9" w:rsidRPr="0015468E" w:rsidRDefault="006831A9" w:rsidP="005E1F02">
            <w:pPr>
              <w:spacing w:before="60" w:after="60"/>
              <w:rPr>
                <w:rFonts w:ascii="inherit" w:eastAsia="Times New Roman" w:hAnsi="inherit"/>
                <w:noProof/>
                <w:color w:val="000000"/>
                <w:lang w:eastAsia="en-IE"/>
              </w:rPr>
            </w:pPr>
          </w:p>
        </w:tc>
      </w:tr>
      <w:tr w:rsidR="006831A9" w:rsidRPr="0015468E" w14:paraId="4A1B4045"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0D4419BD" w14:textId="77777777" w:rsidR="006831A9" w:rsidRPr="0015468E" w:rsidRDefault="006831A9" w:rsidP="005E1F02">
            <w:pPr>
              <w:spacing w:before="60" w:after="60"/>
              <w:rPr>
                <w:rFonts w:ascii="inherit" w:eastAsia="Times New Roman" w:hAnsi="inherit"/>
                <w:noProof/>
                <w:color w:val="000000"/>
              </w:rPr>
            </w:pPr>
            <w:r w:rsidRPr="0015468E">
              <w:rPr>
                <w:rFonts w:ascii="inherit" w:hAnsi="inherit"/>
                <w:noProof/>
                <w:color w:val="000000"/>
              </w:rPr>
              <w:t>3</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089C2A46" w14:textId="77777777" w:rsidR="006831A9" w:rsidRPr="0015468E" w:rsidRDefault="006831A9" w:rsidP="006831A9">
            <w:pPr>
              <w:spacing w:before="60" w:after="60"/>
              <w:rPr>
                <w:rFonts w:ascii="inherit" w:eastAsia="Times New Roman" w:hAnsi="inherit"/>
                <w:noProof/>
                <w:color w:val="000000"/>
              </w:rPr>
            </w:pPr>
            <w:r w:rsidRPr="0015468E">
              <w:rPr>
                <w:rFonts w:ascii="inherit" w:hAnsi="inherit"/>
                <w:noProof/>
                <w:color w:val="000000"/>
              </w:rPr>
              <w:t>ex 8711, ex 8712 ja ex 8714 Lasten polkupyörät, myös moottoroidut, sekä niiden osat</w:t>
            </w:r>
          </w:p>
          <w:p w14:paraId="6A0E8543" w14:textId="77777777" w:rsidR="006831A9" w:rsidRPr="0015468E" w:rsidRDefault="006831A9" w:rsidP="006831A9">
            <w:pPr>
              <w:spacing w:before="60" w:after="60"/>
              <w:rPr>
                <w:rFonts w:ascii="inherit" w:eastAsia="Times New Roman" w:hAnsi="inherit"/>
                <w:noProof/>
                <w:color w:val="000000"/>
                <w:lang w:eastAsia="en-IE"/>
              </w:rPr>
            </w:pPr>
          </w:p>
        </w:tc>
      </w:tr>
      <w:tr w:rsidR="006831A9" w:rsidRPr="0015468E" w14:paraId="74ACBDDC"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127D643F" w14:textId="77777777" w:rsidR="006831A9" w:rsidRPr="0015468E" w:rsidRDefault="006831A9" w:rsidP="005E1F02">
            <w:pPr>
              <w:spacing w:before="60" w:after="60"/>
              <w:rPr>
                <w:rFonts w:ascii="inherit" w:eastAsia="Times New Roman" w:hAnsi="inherit"/>
                <w:noProof/>
                <w:color w:val="000000"/>
              </w:rPr>
            </w:pPr>
            <w:r w:rsidRPr="0015468E">
              <w:rPr>
                <w:rFonts w:ascii="inherit" w:hAnsi="inherit"/>
                <w:noProof/>
                <w:color w:val="000000"/>
              </w:rPr>
              <w:t>4</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6F7B7BCE" w14:textId="77777777" w:rsidR="006831A9" w:rsidRPr="0015468E" w:rsidRDefault="006831A9" w:rsidP="006831A9">
            <w:pPr>
              <w:spacing w:before="60" w:after="60"/>
              <w:rPr>
                <w:rFonts w:ascii="inherit" w:eastAsia="Times New Roman" w:hAnsi="inherit"/>
                <w:noProof/>
                <w:color w:val="000000"/>
              </w:rPr>
            </w:pPr>
            <w:r w:rsidRPr="0015468E">
              <w:rPr>
                <w:rFonts w:ascii="inherit" w:hAnsi="inherit"/>
                <w:noProof/>
                <w:color w:val="000000"/>
              </w:rPr>
              <w:t>ex 9503 Kolmipyöräiset polkupyörät, potkulaudat, poljinautot ja niiden kaltaiset pyörillä varustetut lelut; nukenvaunut ja -rattaat; nuket, muut lelut; pienoismallit ja niiden kaltaiset mallit ajanvietetarkoituksiin, myös liikkuvat; kaikenlaiset palapelit</w:t>
            </w:r>
          </w:p>
          <w:p w14:paraId="6F499381" w14:textId="77777777" w:rsidR="006831A9" w:rsidRPr="0015468E" w:rsidRDefault="006831A9" w:rsidP="006831A9">
            <w:pPr>
              <w:spacing w:before="60" w:after="60"/>
              <w:rPr>
                <w:rFonts w:ascii="inherit" w:eastAsia="Times New Roman" w:hAnsi="inherit"/>
                <w:noProof/>
                <w:color w:val="000000"/>
                <w:lang w:eastAsia="en-IE"/>
              </w:rPr>
            </w:pPr>
          </w:p>
        </w:tc>
      </w:tr>
      <w:tr w:rsidR="006831A9" w:rsidRPr="0015468E" w14:paraId="144B9AAE" w14:textId="77777777" w:rsidTr="005E7F82">
        <w:tc>
          <w:tcPr>
            <w:tcW w:w="473" w:type="pct"/>
            <w:tcBorders>
              <w:top w:val="single" w:sz="6" w:space="0" w:color="000000"/>
              <w:left w:val="single" w:sz="6" w:space="0" w:color="000000"/>
              <w:bottom w:val="single" w:sz="6" w:space="0" w:color="000000"/>
              <w:right w:val="single" w:sz="6" w:space="0" w:color="000000"/>
            </w:tcBorders>
            <w:shd w:val="clear" w:color="auto" w:fill="FFFFFF"/>
          </w:tcPr>
          <w:p w14:paraId="21FCA6D2" w14:textId="77777777" w:rsidR="006831A9" w:rsidRPr="0015468E" w:rsidRDefault="006831A9" w:rsidP="005E1F02">
            <w:pPr>
              <w:spacing w:before="60" w:after="60"/>
              <w:rPr>
                <w:rFonts w:ascii="inherit" w:eastAsia="Times New Roman" w:hAnsi="inherit"/>
                <w:noProof/>
                <w:color w:val="000000"/>
              </w:rPr>
            </w:pPr>
            <w:r w:rsidRPr="0015468E">
              <w:rPr>
                <w:rFonts w:ascii="inherit" w:hAnsi="inherit"/>
                <w:noProof/>
                <w:color w:val="000000"/>
              </w:rPr>
              <w:t>5</w:t>
            </w:r>
          </w:p>
        </w:tc>
        <w:tc>
          <w:tcPr>
            <w:tcW w:w="4527" w:type="pct"/>
            <w:tcBorders>
              <w:top w:val="single" w:sz="6" w:space="0" w:color="000000"/>
              <w:left w:val="single" w:sz="6" w:space="0" w:color="000000"/>
              <w:bottom w:val="single" w:sz="6" w:space="0" w:color="000000"/>
              <w:right w:val="single" w:sz="6" w:space="0" w:color="000000"/>
            </w:tcBorders>
            <w:shd w:val="clear" w:color="auto" w:fill="FFFFFF"/>
          </w:tcPr>
          <w:p w14:paraId="7498908A" w14:textId="77777777" w:rsidR="006831A9" w:rsidRPr="0015468E" w:rsidRDefault="006831A9" w:rsidP="006831A9">
            <w:pPr>
              <w:spacing w:before="60" w:after="60"/>
              <w:rPr>
                <w:rFonts w:ascii="inherit" w:eastAsia="Times New Roman" w:hAnsi="inherit"/>
                <w:noProof/>
                <w:color w:val="000000"/>
              </w:rPr>
            </w:pPr>
            <w:r w:rsidRPr="0015468E">
              <w:rPr>
                <w:rFonts w:ascii="inherit" w:hAnsi="inherit"/>
                <w:noProof/>
                <w:color w:val="000000"/>
              </w:rPr>
              <w:t>ex 9505 Juhla‑, karnevaali- ja muut huvitusesineet, myös taikomisvälineet ja pilailuesineet</w:t>
            </w:r>
          </w:p>
          <w:p w14:paraId="1BEDFE90" w14:textId="77777777" w:rsidR="006831A9" w:rsidRPr="0015468E" w:rsidRDefault="006831A9" w:rsidP="006831A9">
            <w:pPr>
              <w:spacing w:before="60" w:after="60"/>
              <w:rPr>
                <w:rFonts w:ascii="inherit" w:eastAsia="Times New Roman" w:hAnsi="inherit"/>
                <w:noProof/>
                <w:color w:val="000000"/>
                <w:lang w:eastAsia="en-IE"/>
              </w:rPr>
            </w:pPr>
          </w:p>
        </w:tc>
      </w:tr>
    </w:tbl>
    <w:p w14:paraId="3379B9D0" w14:textId="77777777" w:rsidR="00553844" w:rsidRPr="0015468E" w:rsidRDefault="00553844">
      <w:pPr>
        <w:spacing w:before="0" w:after="200" w:line="276" w:lineRule="auto"/>
        <w:jc w:val="left"/>
        <w:rPr>
          <w:b/>
          <w:noProof/>
          <w:u w:val="single"/>
        </w:rPr>
      </w:pPr>
    </w:p>
    <w:p w14:paraId="5FDA27AB" w14:textId="77777777" w:rsidR="00553844" w:rsidRPr="0015468E" w:rsidRDefault="00553844">
      <w:pPr>
        <w:spacing w:before="0" w:after="200" w:line="276" w:lineRule="auto"/>
        <w:jc w:val="left"/>
        <w:rPr>
          <w:b/>
          <w:noProof/>
          <w:u w:val="single"/>
        </w:rPr>
      </w:pPr>
      <w:r w:rsidRPr="0015468E">
        <w:rPr>
          <w:noProof/>
        </w:rPr>
        <w:br w:type="page"/>
      </w:r>
    </w:p>
    <w:p w14:paraId="4F30B36C" w14:textId="77777777" w:rsidR="00905D22" w:rsidRPr="0015468E" w:rsidRDefault="003D3D16" w:rsidP="003D3D16">
      <w:pPr>
        <w:pStyle w:val="Annexetitre"/>
        <w:rPr>
          <w:noProof/>
        </w:rPr>
      </w:pPr>
      <w:r w:rsidRPr="0015468E">
        <w:rPr>
          <w:noProof/>
        </w:rPr>
        <w:t>LIITE VIII</w:t>
      </w:r>
    </w:p>
    <w:p w14:paraId="1A600A15" w14:textId="77777777" w:rsidR="003D3D16" w:rsidRPr="0015468E" w:rsidRDefault="003D3D16" w:rsidP="003D3D16">
      <w:pPr>
        <w:jc w:val="center"/>
        <w:rPr>
          <w:b/>
          <w:noProof/>
        </w:rPr>
      </w:pPr>
      <w:r w:rsidRPr="0015468E">
        <w:rPr>
          <w:b/>
          <w:noProof/>
        </w:rPr>
        <w:t>VASTAAVUUSTAULUKKO</w:t>
      </w:r>
    </w:p>
    <w:p w14:paraId="716F84EB" w14:textId="77777777" w:rsidR="00826081" w:rsidRPr="0015468E" w:rsidRDefault="00826081" w:rsidP="00AE68B7">
      <w:pPr>
        <w:rPr>
          <w:bCs/>
          <w:i/>
          <w:iCs/>
          <w:noProof/>
        </w:rPr>
      </w:pPr>
    </w:p>
    <w:tbl>
      <w:tblPr>
        <w:tblStyle w:val="TableGrid"/>
        <w:tblW w:w="0" w:type="auto"/>
        <w:tblLook w:val="04A0" w:firstRow="1" w:lastRow="0" w:firstColumn="1" w:lastColumn="0" w:noHBand="0" w:noVBand="1"/>
      </w:tblPr>
      <w:tblGrid>
        <w:gridCol w:w="4645"/>
        <w:gridCol w:w="4644"/>
      </w:tblGrid>
      <w:tr w:rsidR="003D3D16" w:rsidRPr="0015468E" w14:paraId="10D8A590" w14:textId="77777777" w:rsidTr="00C40EBB">
        <w:tc>
          <w:tcPr>
            <w:tcW w:w="4645" w:type="dxa"/>
          </w:tcPr>
          <w:p w14:paraId="5E4B1B8A" w14:textId="77777777" w:rsidR="003D3D16" w:rsidRPr="0015468E" w:rsidRDefault="003D3D16" w:rsidP="00CB4097">
            <w:pPr>
              <w:rPr>
                <w:b/>
                <w:noProof/>
                <w:szCs w:val="24"/>
              </w:rPr>
            </w:pPr>
            <w:r w:rsidRPr="0015468E">
              <w:rPr>
                <w:b/>
                <w:noProof/>
              </w:rPr>
              <w:t>Direktiivi 2009/48/EY</w:t>
            </w:r>
          </w:p>
        </w:tc>
        <w:tc>
          <w:tcPr>
            <w:tcW w:w="4644" w:type="dxa"/>
          </w:tcPr>
          <w:p w14:paraId="026C53D4" w14:textId="77777777" w:rsidR="003D3D16" w:rsidRPr="0015468E" w:rsidRDefault="003D3D16" w:rsidP="00CB4097">
            <w:pPr>
              <w:rPr>
                <w:b/>
                <w:noProof/>
                <w:szCs w:val="24"/>
              </w:rPr>
            </w:pPr>
            <w:r w:rsidRPr="0015468E">
              <w:rPr>
                <w:b/>
                <w:noProof/>
              </w:rPr>
              <w:t>Tämä asetus</w:t>
            </w:r>
          </w:p>
        </w:tc>
      </w:tr>
      <w:tr w:rsidR="003D3D16" w:rsidRPr="0015468E" w14:paraId="5274A1C8" w14:textId="77777777" w:rsidTr="00C40EBB">
        <w:tc>
          <w:tcPr>
            <w:tcW w:w="4645" w:type="dxa"/>
          </w:tcPr>
          <w:p w14:paraId="62544BF8" w14:textId="77777777" w:rsidR="003D3D16" w:rsidRPr="0015468E" w:rsidRDefault="003D3D16" w:rsidP="00CB4097">
            <w:pPr>
              <w:rPr>
                <w:noProof/>
                <w:szCs w:val="24"/>
              </w:rPr>
            </w:pPr>
            <w:r w:rsidRPr="0015468E">
              <w:rPr>
                <w:noProof/>
              </w:rPr>
              <w:t>1 artikla</w:t>
            </w:r>
          </w:p>
        </w:tc>
        <w:tc>
          <w:tcPr>
            <w:tcW w:w="4644" w:type="dxa"/>
          </w:tcPr>
          <w:p w14:paraId="56F364F3" w14:textId="77777777" w:rsidR="003D3D16" w:rsidRPr="0015468E" w:rsidRDefault="003D3D16" w:rsidP="00CB4097">
            <w:pPr>
              <w:rPr>
                <w:noProof/>
                <w:szCs w:val="24"/>
              </w:rPr>
            </w:pPr>
            <w:r w:rsidRPr="0015468E">
              <w:rPr>
                <w:noProof/>
              </w:rPr>
              <w:t>1 artikla</w:t>
            </w:r>
          </w:p>
        </w:tc>
      </w:tr>
      <w:tr w:rsidR="003D3D16" w:rsidRPr="0015468E" w14:paraId="7B7A0E57" w14:textId="77777777" w:rsidTr="00C40EBB">
        <w:tc>
          <w:tcPr>
            <w:tcW w:w="4645" w:type="dxa"/>
          </w:tcPr>
          <w:p w14:paraId="5F6F57E3" w14:textId="77777777" w:rsidR="003D3D16" w:rsidRPr="0015468E" w:rsidRDefault="003D3D16" w:rsidP="00CB4097">
            <w:pPr>
              <w:rPr>
                <w:noProof/>
                <w:szCs w:val="24"/>
              </w:rPr>
            </w:pPr>
            <w:r w:rsidRPr="0015468E">
              <w:rPr>
                <w:noProof/>
              </w:rPr>
              <w:t>2 artiklan 1 kohta</w:t>
            </w:r>
          </w:p>
        </w:tc>
        <w:tc>
          <w:tcPr>
            <w:tcW w:w="4644" w:type="dxa"/>
          </w:tcPr>
          <w:p w14:paraId="4D8B7E53" w14:textId="77777777" w:rsidR="003D3D16" w:rsidRPr="0015468E" w:rsidRDefault="003D3D16" w:rsidP="00CB4097">
            <w:pPr>
              <w:rPr>
                <w:noProof/>
                <w:szCs w:val="24"/>
              </w:rPr>
            </w:pPr>
            <w:r w:rsidRPr="0015468E">
              <w:rPr>
                <w:noProof/>
              </w:rPr>
              <w:t>2 artiklan 1 kohta</w:t>
            </w:r>
          </w:p>
        </w:tc>
      </w:tr>
      <w:tr w:rsidR="003D3D16" w:rsidRPr="0015468E" w14:paraId="69D91719" w14:textId="77777777" w:rsidTr="00C40EBB">
        <w:tc>
          <w:tcPr>
            <w:tcW w:w="4645" w:type="dxa"/>
          </w:tcPr>
          <w:p w14:paraId="148517CB" w14:textId="77777777" w:rsidR="003D3D16" w:rsidRPr="0015468E" w:rsidRDefault="003D3D16" w:rsidP="00CB4097">
            <w:pPr>
              <w:rPr>
                <w:noProof/>
                <w:szCs w:val="24"/>
              </w:rPr>
            </w:pPr>
            <w:r w:rsidRPr="0015468E">
              <w:rPr>
                <w:noProof/>
              </w:rPr>
              <w:t>2 artiklan 2 kohta</w:t>
            </w:r>
          </w:p>
        </w:tc>
        <w:tc>
          <w:tcPr>
            <w:tcW w:w="4644" w:type="dxa"/>
          </w:tcPr>
          <w:p w14:paraId="50EE87B5" w14:textId="77777777" w:rsidR="003D3D16" w:rsidRPr="0015468E" w:rsidRDefault="003D3D16" w:rsidP="00CB4097">
            <w:pPr>
              <w:rPr>
                <w:noProof/>
                <w:szCs w:val="24"/>
              </w:rPr>
            </w:pPr>
            <w:r w:rsidRPr="0015468E">
              <w:rPr>
                <w:noProof/>
              </w:rPr>
              <w:t>2 artiklan 2 kohta</w:t>
            </w:r>
          </w:p>
        </w:tc>
      </w:tr>
      <w:tr w:rsidR="003D3D16" w:rsidRPr="0015468E" w14:paraId="0AEA74A8" w14:textId="77777777" w:rsidTr="00C40EBB">
        <w:tc>
          <w:tcPr>
            <w:tcW w:w="4645" w:type="dxa"/>
          </w:tcPr>
          <w:p w14:paraId="48580CF2" w14:textId="77777777" w:rsidR="003D3D16" w:rsidRPr="0015468E" w:rsidRDefault="003D3D16" w:rsidP="00CB4097">
            <w:pPr>
              <w:rPr>
                <w:noProof/>
                <w:szCs w:val="24"/>
              </w:rPr>
            </w:pPr>
            <w:r w:rsidRPr="0015468E">
              <w:rPr>
                <w:noProof/>
              </w:rPr>
              <w:t>3 artiklan 1 kohta</w:t>
            </w:r>
          </w:p>
        </w:tc>
        <w:tc>
          <w:tcPr>
            <w:tcW w:w="4644" w:type="dxa"/>
          </w:tcPr>
          <w:p w14:paraId="74F58B35" w14:textId="77777777" w:rsidR="003D3D16" w:rsidRPr="0015468E" w:rsidRDefault="003D3D16" w:rsidP="00C40EBB">
            <w:pPr>
              <w:rPr>
                <w:noProof/>
                <w:szCs w:val="24"/>
              </w:rPr>
            </w:pPr>
            <w:r w:rsidRPr="0015468E">
              <w:rPr>
                <w:noProof/>
              </w:rPr>
              <w:t>3 artiklan 1 kohta</w:t>
            </w:r>
          </w:p>
        </w:tc>
      </w:tr>
      <w:tr w:rsidR="003D3D16" w:rsidRPr="0015468E" w14:paraId="0803CB22" w14:textId="77777777" w:rsidTr="00C40EBB">
        <w:tc>
          <w:tcPr>
            <w:tcW w:w="4645" w:type="dxa"/>
          </w:tcPr>
          <w:p w14:paraId="5F8A0302" w14:textId="77777777" w:rsidR="003D3D16" w:rsidRPr="0015468E" w:rsidRDefault="003D3D16" w:rsidP="00CB4097">
            <w:pPr>
              <w:rPr>
                <w:noProof/>
                <w:szCs w:val="24"/>
              </w:rPr>
            </w:pPr>
            <w:r w:rsidRPr="0015468E">
              <w:rPr>
                <w:noProof/>
              </w:rPr>
              <w:t>3 artiklan 2 kohta</w:t>
            </w:r>
          </w:p>
        </w:tc>
        <w:tc>
          <w:tcPr>
            <w:tcW w:w="4644" w:type="dxa"/>
          </w:tcPr>
          <w:p w14:paraId="4CA2437C" w14:textId="77777777" w:rsidR="003D3D16" w:rsidRPr="0015468E" w:rsidRDefault="00C40EBB" w:rsidP="00CB4097">
            <w:pPr>
              <w:rPr>
                <w:noProof/>
                <w:szCs w:val="24"/>
              </w:rPr>
            </w:pPr>
            <w:r w:rsidRPr="0015468E">
              <w:rPr>
                <w:noProof/>
              </w:rPr>
              <w:t>3 artiklan 2 kohta</w:t>
            </w:r>
          </w:p>
        </w:tc>
      </w:tr>
      <w:tr w:rsidR="003D3D16" w:rsidRPr="0015468E" w14:paraId="15D05F3B" w14:textId="77777777" w:rsidTr="00C40EBB">
        <w:tc>
          <w:tcPr>
            <w:tcW w:w="4645" w:type="dxa"/>
          </w:tcPr>
          <w:p w14:paraId="14949E16" w14:textId="77777777" w:rsidR="003D3D16" w:rsidRPr="0015468E" w:rsidRDefault="003D3D16" w:rsidP="00CB4097">
            <w:pPr>
              <w:rPr>
                <w:noProof/>
                <w:szCs w:val="24"/>
              </w:rPr>
            </w:pPr>
            <w:r w:rsidRPr="0015468E">
              <w:rPr>
                <w:noProof/>
              </w:rPr>
              <w:t>3 artiklan 3 kohta</w:t>
            </w:r>
          </w:p>
        </w:tc>
        <w:tc>
          <w:tcPr>
            <w:tcW w:w="4644" w:type="dxa"/>
          </w:tcPr>
          <w:p w14:paraId="24817774" w14:textId="77777777" w:rsidR="003D3D16" w:rsidRPr="0015468E" w:rsidRDefault="003D3D16" w:rsidP="00C40EBB">
            <w:pPr>
              <w:rPr>
                <w:noProof/>
                <w:szCs w:val="24"/>
              </w:rPr>
            </w:pPr>
            <w:r w:rsidRPr="0015468E">
              <w:rPr>
                <w:noProof/>
              </w:rPr>
              <w:t>3 artiklan 3 kohta</w:t>
            </w:r>
          </w:p>
        </w:tc>
      </w:tr>
      <w:tr w:rsidR="003D3D16" w:rsidRPr="0015468E" w14:paraId="5F955639" w14:textId="77777777" w:rsidTr="00C40EBB">
        <w:tc>
          <w:tcPr>
            <w:tcW w:w="4645" w:type="dxa"/>
          </w:tcPr>
          <w:p w14:paraId="75E215D9" w14:textId="77777777" w:rsidR="003D3D16" w:rsidRPr="0015468E" w:rsidRDefault="003D3D16" w:rsidP="00CB4097">
            <w:pPr>
              <w:rPr>
                <w:noProof/>
                <w:szCs w:val="24"/>
              </w:rPr>
            </w:pPr>
            <w:r w:rsidRPr="0015468E">
              <w:rPr>
                <w:noProof/>
              </w:rPr>
              <w:t>3 artiklan 4 kohta</w:t>
            </w:r>
          </w:p>
        </w:tc>
        <w:tc>
          <w:tcPr>
            <w:tcW w:w="4644" w:type="dxa"/>
          </w:tcPr>
          <w:p w14:paraId="7D6D279B" w14:textId="77777777" w:rsidR="003D3D16" w:rsidRPr="0015468E" w:rsidRDefault="003D3D16" w:rsidP="00C40EBB">
            <w:pPr>
              <w:rPr>
                <w:noProof/>
                <w:szCs w:val="24"/>
              </w:rPr>
            </w:pPr>
            <w:r w:rsidRPr="0015468E">
              <w:rPr>
                <w:noProof/>
              </w:rPr>
              <w:t>3 artiklan 4 kohta</w:t>
            </w:r>
          </w:p>
        </w:tc>
      </w:tr>
      <w:tr w:rsidR="003D3D16" w:rsidRPr="0015468E" w14:paraId="07D60FD7" w14:textId="77777777" w:rsidTr="00C40EBB">
        <w:tc>
          <w:tcPr>
            <w:tcW w:w="4645" w:type="dxa"/>
          </w:tcPr>
          <w:p w14:paraId="7F19BEB7" w14:textId="77777777" w:rsidR="003D3D16" w:rsidRPr="0015468E" w:rsidRDefault="003D3D16" w:rsidP="00CB4097">
            <w:pPr>
              <w:rPr>
                <w:noProof/>
                <w:szCs w:val="24"/>
              </w:rPr>
            </w:pPr>
            <w:r w:rsidRPr="0015468E">
              <w:rPr>
                <w:noProof/>
              </w:rPr>
              <w:t>3 artiklan 5 kohta</w:t>
            </w:r>
          </w:p>
        </w:tc>
        <w:tc>
          <w:tcPr>
            <w:tcW w:w="4644" w:type="dxa"/>
          </w:tcPr>
          <w:p w14:paraId="19B675E8" w14:textId="77777777" w:rsidR="003D3D16" w:rsidRPr="0015468E" w:rsidRDefault="003D3D16" w:rsidP="00C40EBB">
            <w:pPr>
              <w:rPr>
                <w:noProof/>
                <w:szCs w:val="24"/>
              </w:rPr>
            </w:pPr>
            <w:r w:rsidRPr="0015468E">
              <w:rPr>
                <w:noProof/>
              </w:rPr>
              <w:t>3 artiklan 5 kohta</w:t>
            </w:r>
          </w:p>
        </w:tc>
      </w:tr>
      <w:tr w:rsidR="003D3D16" w:rsidRPr="0015468E" w14:paraId="3F6925D7" w14:textId="77777777" w:rsidTr="00C40EBB">
        <w:tc>
          <w:tcPr>
            <w:tcW w:w="4645" w:type="dxa"/>
          </w:tcPr>
          <w:p w14:paraId="3A2A5451" w14:textId="77777777" w:rsidR="003D3D16" w:rsidRPr="0015468E" w:rsidRDefault="003D3D16" w:rsidP="00CB4097">
            <w:pPr>
              <w:rPr>
                <w:noProof/>
                <w:szCs w:val="24"/>
              </w:rPr>
            </w:pPr>
            <w:r w:rsidRPr="0015468E">
              <w:rPr>
                <w:noProof/>
              </w:rPr>
              <w:t>3 artiklan 6 kohta</w:t>
            </w:r>
          </w:p>
        </w:tc>
        <w:tc>
          <w:tcPr>
            <w:tcW w:w="4644" w:type="dxa"/>
          </w:tcPr>
          <w:p w14:paraId="04F17D86" w14:textId="77777777" w:rsidR="003D3D16" w:rsidRPr="0015468E" w:rsidRDefault="003D3D16" w:rsidP="00C40EBB">
            <w:pPr>
              <w:rPr>
                <w:noProof/>
                <w:szCs w:val="24"/>
              </w:rPr>
            </w:pPr>
            <w:r w:rsidRPr="0015468E">
              <w:rPr>
                <w:noProof/>
              </w:rPr>
              <w:t>3 artiklan 6 kohta</w:t>
            </w:r>
          </w:p>
        </w:tc>
      </w:tr>
      <w:tr w:rsidR="003D3D16" w:rsidRPr="0015468E" w14:paraId="339722C4" w14:textId="77777777" w:rsidTr="00C40EBB">
        <w:tc>
          <w:tcPr>
            <w:tcW w:w="4645" w:type="dxa"/>
          </w:tcPr>
          <w:p w14:paraId="3FDD90BB" w14:textId="77777777" w:rsidR="003D3D16" w:rsidRPr="0015468E" w:rsidRDefault="003D3D16" w:rsidP="00CB4097">
            <w:pPr>
              <w:rPr>
                <w:noProof/>
                <w:szCs w:val="24"/>
              </w:rPr>
            </w:pPr>
            <w:r w:rsidRPr="0015468E">
              <w:rPr>
                <w:noProof/>
              </w:rPr>
              <w:t>3 artiklan 7 kohta</w:t>
            </w:r>
          </w:p>
        </w:tc>
        <w:tc>
          <w:tcPr>
            <w:tcW w:w="4644" w:type="dxa"/>
          </w:tcPr>
          <w:p w14:paraId="320637CB" w14:textId="77777777" w:rsidR="003D3D16" w:rsidRPr="0015468E" w:rsidRDefault="003D3D16" w:rsidP="00C40EBB">
            <w:pPr>
              <w:rPr>
                <w:noProof/>
                <w:szCs w:val="24"/>
              </w:rPr>
            </w:pPr>
            <w:r w:rsidRPr="0015468E">
              <w:rPr>
                <w:noProof/>
              </w:rPr>
              <w:t>3 artiklan 8 kohta</w:t>
            </w:r>
          </w:p>
        </w:tc>
      </w:tr>
      <w:tr w:rsidR="003D3D16" w:rsidRPr="0015468E" w14:paraId="2593FDD5" w14:textId="77777777" w:rsidTr="00C40EBB">
        <w:tc>
          <w:tcPr>
            <w:tcW w:w="4645" w:type="dxa"/>
          </w:tcPr>
          <w:p w14:paraId="481D7FA3" w14:textId="77777777" w:rsidR="003D3D16" w:rsidRPr="0015468E" w:rsidRDefault="003D3D16" w:rsidP="00CB4097">
            <w:pPr>
              <w:rPr>
                <w:noProof/>
                <w:szCs w:val="24"/>
              </w:rPr>
            </w:pPr>
            <w:r w:rsidRPr="0015468E">
              <w:rPr>
                <w:noProof/>
              </w:rPr>
              <w:t>3 artiklan 8 kohta</w:t>
            </w:r>
          </w:p>
        </w:tc>
        <w:tc>
          <w:tcPr>
            <w:tcW w:w="4644" w:type="dxa"/>
          </w:tcPr>
          <w:p w14:paraId="2EB6602A" w14:textId="77777777" w:rsidR="003D3D16" w:rsidRPr="0015468E" w:rsidRDefault="003D3D16" w:rsidP="00C40EBB">
            <w:pPr>
              <w:rPr>
                <w:noProof/>
                <w:szCs w:val="24"/>
              </w:rPr>
            </w:pPr>
            <w:r w:rsidRPr="0015468E">
              <w:rPr>
                <w:noProof/>
              </w:rPr>
              <w:t>3 artiklan 10 kohta</w:t>
            </w:r>
          </w:p>
        </w:tc>
      </w:tr>
      <w:tr w:rsidR="003D3D16" w:rsidRPr="0015468E" w14:paraId="55BD796B" w14:textId="77777777" w:rsidTr="00C40EBB">
        <w:tc>
          <w:tcPr>
            <w:tcW w:w="4645" w:type="dxa"/>
          </w:tcPr>
          <w:p w14:paraId="397D8E4D" w14:textId="77777777" w:rsidR="003D3D16" w:rsidRPr="0015468E" w:rsidRDefault="003D3D16" w:rsidP="00CB4097">
            <w:pPr>
              <w:rPr>
                <w:noProof/>
                <w:szCs w:val="24"/>
              </w:rPr>
            </w:pPr>
            <w:r w:rsidRPr="0015468E">
              <w:rPr>
                <w:noProof/>
              </w:rPr>
              <w:t>3 artiklan 9 kohta</w:t>
            </w:r>
          </w:p>
        </w:tc>
        <w:tc>
          <w:tcPr>
            <w:tcW w:w="4644" w:type="dxa"/>
          </w:tcPr>
          <w:p w14:paraId="20C8E31C" w14:textId="77777777" w:rsidR="003D3D16" w:rsidRPr="0015468E" w:rsidRDefault="003D3D16" w:rsidP="00C7766E">
            <w:pPr>
              <w:pStyle w:val="ListParagraph"/>
              <w:numPr>
                <w:ilvl w:val="0"/>
                <w:numId w:val="32"/>
              </w:numPr>
              <w:spacing w:before="0" w:after="0"/>
              <w:jc w:val="left"/>
              <w:rPr>
                <w:noProof/>
                <w:szCs w:val="24"/>
              </w:rPr>
            </w:pPr>
          </w:p>
        </w:tc>
      </w:tr>
      <w:tr w:rsidR="003D3D16" w:rsidRPr="0015468E" w14:paraId="0A8C08B5" w14:textId="77777777" w:rsidTr="00C40EBB">
        <w:tc>
          <w:tcPr>
            <w:tcW w:w="4645" w:type="dxa"/>
          </w:tcPr>
          <w:p w14:paraId="60E7EC50" w14:textId="77777777" w:rsidR="003D3D16" w:rsidRPr="0015468E" w:rsidRDefault="003D3D16" w:rsidP="00CB4097">
            <w:pPr>
              <w:rPr>
                <w:noProof/>
                <w:szCs w:val="24"/>
              </w:rPr>
            </w:pPr>
            <w:r w:rsidRPr="0015468E">
              <w:rPr>
                <w:noProof/>
              </w:rPr>
              <w:t>3 artiklan 10 kohta</w:t>
            </w:r>
          </w:p>
        </w:tc>
        <w:tc>
          <w:tcPr>
            <w:tcW w:w="4644" w:type="dxa"/>
          </w:tcPr>
          <w:p w14:paraId="3C61AF3A" w14:textId="77777777" w:rsidR="003D3D16" w:rsidRPr="0015468E" w:rsidRDefault="003D3D16" w:rsidP="00CB4097">
            <w:pPr>
              <w:rPr>
                <w:noProof/>
                <w:szCs w:val="24"/>
              </w:rPr>
            </w:pPr>
            <w:r w:rsidRPr="0015468E">
              <w:rPr>
                <w:noProof/>
              </w:rPr>
              <w:t>3 artiklan 22 kohta</w:t>
            </w:r>
          </w:p>
        </w:tc>
      </w:tr>
      <w:tr w:rsidR="003D3D16" w:rsidRPr="0015468E" w14:paraId="6FF62FC4" w14:textId="77777777" w:rsidTr="00C40EBB">
        <w:tc>
          <w:tcPr>
            <w:tcW w:w="4645" w:type="dxa"/>
          </w:tcPr>
          <w:p w14:paraId="3936C9EB" w14:textId="77777777" w:rsidR="003D3D16" w:rsidRPr="0015468E" w:rsidRDefault="003D3D16" w:rsidP="00CB4097">
            <w:pPr>
              <w:rPr>
                <w:noProof/>
                <w:szCs w:val="24"/>
              </w:rPr>
            </w:pPr>
            <w:r w:rsidRPr="0015468E">
              <w:rPr>
                <w:noProof/>
              </w:rPr>
              <w:t>3 artiklan 11 kohta</w:t>
            </w:r>
          </w:p>
        </w:tc>
        <w:tc>
          <w:tcPr>
            <w:tcW w:w="4644" w:type="dxa"/>
          </w:tcPr>
          <w:p w14:paraId="05ECFEC3" w14:textId="77777777" w:rsidR="003D3D16" w:rsidRPr="0015468E" w:rsidRDefault="003D3D16" w:rsidP="00C40EBB">
            <w:pPr>
              <w:rPr>
                <w:noProof/>
                <w:szCs w:val="24"/>
              </w:rPr>
            </w:pPr>
            <w:r w:rsidRPr="0015468E">
              <w:rPr>
                <w:noProof/>
              </w:rPr>
              <w:t>3 artiklan 20 kohta</w:t>
            </w:r>
          </w:p>
        </w:tc>
      </w:tr>
      <w:tr w:rsidR="003D3D16" w:rsidRPr="0015468E" w14:paraId="31EBD84A" w14:textId="77777777" w:rsidTr="00C40EBB">
        <w:tc>
          <w:tcPr>
            <w:tcW w:w="4645" w:type="dxa"/>
          </w:tcPr>
          <w:p w14:paraId="5293637E" w14:textId="77777777" w:rsidR="003D3D16" w:rsidRPr="0015468E" w:rsidRDefault="003D3D16" w:rsidP="00CB4097">
            <w:pPr>
              <w:rPr>
                <w:noProof/>
                <w:szCs w:val="24"/>
              </w:rPr>
            </w:pPr>
            <w:r w:rsidRPr="0015468E">
              <w:rPr>
                <w:noProof/>
              </w:rPr>
              <w:t>3 artiklan 12 kohta</w:t>
            </w:r>
          </w:p>
        </w:tc>
        <w:tc>
          <w:tcPr>
            <w:tcW w:w="4644" w:type="dxa"/>
          </w:tcPr>
          <w:p w14:paraId="7B5CCB30" w14:textId="77777777" w:rsidR="003D3D16" w:rsidRPr="0015468E" w:rsidRDefault="003D3D16" w:rsidP="00C40EBB">
            <w:pPr>
              <w:rPr>
                <w:noProof/>
                <w:szCs w:val="24"/>
              </w:rPr>
            </w:pPr>
            <w:r w:rsidRPr="0015468E">
              <w:rPr>
                <w:noProof/>
              </w:rPr>
              <w:t>3 artiklan 21 kohta</w:t>
            </w:r>
          </w:p>
        </w:tc>
      </w:tr>
      <w:tr w:rsidR="003D3D16" w:rsidRPr="0015468E" w14:paraId="57A010AF" w14:textId="77777777" w:rsidTr="00C40EBB">
        <w:tc>
          <w:tcPr>
            <w:tcW w:w="4645" w:type="dxa"/>
          </w:tcPr>
          <w:p w14:paraId="3FD55F6E" w14:textId="77777777" w:rsidR="003D3D16" w:rsidRPr="0015468E" w:rsidRDefault="003D3D16" w:rsidP="00CB4097">
            <w:pPr>
              <w:rPr>
                <w:noProof/>
                <w:szCs w:val="24"/>
              </w:rPr>
            </w:pPr>
            <w:r w:rsidRPr="0015468E">
              <w:rPr>
                <w:noProof/>
              </w:rPr>
              <w:t>3 artiklan 13 kohta</w:t>
            </w:r>
          </w:p>
        </w:tc>
        <w:tc>
          <w:tcPr>
            <w:tcW w:w="4644" w:type="dxa"/>
          </w:tcPr>
          <w:p w14:paraId="77BAE2EA" w14:textId="77777777" w:rsidR="003D3D16" w:rsidRPr="0015468E" w:rsidRDefault="003D3D16" w:rsidP="00CB4097">
            <w:pPr>
              <w:rPr>
                <w:noProof/>
                <w:szCs w:val="24"/>
              </w:rPr>
            </w:pPr>
            <w:r w:rsidRPr="0015468E">
              <w:rPr>
                <w:noProof/>
              </w:rPr>
              <w:t>3 artiklan 26 kohta</w:t>
            </w:r>
          </w:p>
        </w:tc>
      </w:tr>
      <w:tr w:rsidR="003D3D16" w:rsidRPr="0015468E" w14:paraId="3251C5C4" w14:textId="77777777" w:rsidTr="00C40EBB">
        <w:tc>
          <w:tcPr>
            <w:tcW w:w="4645" w:type="dxa"/>
          </w:tcPr>
          <w:p w14:paraId="32ACF625" w14:textId="77777777" w:rsidR="003D3D16" w:rsidRPr="0015468E" w:rsidRDefault="003D3D16" w:rsidP="00CB4097">
            <w:pPr>
              <w:rPr>
                <w:noProof/>
                <w:szCs w:val="24"/>
              </w:rPr>
            </w:pPr>
            <w:r w:rsidRPr="0015468E">
              <w:rPr>
                <w:noProof/>
              </w:rPr>
              <w:t>3 artiklan 14 kohta</w:t>
            </w:r>
          </w:p>
        </w:tc>
        <w:tc>
          <w:tcPr>
            <w:tcW w:w="4644" w:type="dxa"/>
          </w:tcPr>
          <w:p w14:paraId="306BCAD9" w14:textId="77777777" w:rsidR="003D3D16" w:rsidRPr="0015468E" w:rsidRDefault="003D3D16" w:rsidP="00CB4097">
            <w:pPr>
              <w:rPr>
                <w:noProof/>
                <w:szCs w:val="24"/>
              </w:rPr>
            </w:pPr>
            <w:r w:rsidRPr="0015468E">
              <w:rPr>
                <w:noProof/>
              </w:rPr>
              <w:t>3 artiklan 27 kohta</w:t>
            </w:r>
          </w:p>
        </w:tc>
      </w:tr>
      <w:tr w:rsidR="003D3D16" w:rsidRPr="0015468E" w14:paraId="6E55ACBF" w14:textId="77777777" w:rsidTr="00C40EBB">
        <w:tc>
          <w:tcPr>
            <w:tcW w:w="4645" w:type="dxa"/>
          </w:tcPr>
          <w:p w14:paraId="061CCF5E" w14:textId="77777777" w:rsidR="003D3D16" w:rsidRPr="0015468E" w:rsidRDefault="003D3D16" w:rsidP="00CB4097">
            <w:pPr>
              <w:rPr>
                <w:noProof/>
                <w:szCs w:val="24"/>
              </w:rPr>
            </w:pPr>
            <w:r w:rsidRPr="0015468E">
              <w:rPr>
                <w:noProof/>
              </w:rPr>
              <w:t>3 artiklan 15 kohta</w:t>
            </w:r>
          </w:p>
        </w:tc>
        <w:tc>
          <w:tcPr>
            <w:tcW w:w="4644" w:type="dxa"/>
          </w:tcPr>
          <w:p w14:paraId="1A4BF07D" w14:textId="77777777" w:rsidR="003D3D16" w:rsidRPr="0015468E" w:rsidRDefault="003D3D16" w:rsidP="00CB4097">
            <w:pPr>
              <w:rPr>
                <w:noProof/>
                <w:szCs w:val="24"/>
              </w:rPr>
            </w:pPr>
            <w:r w:rsidRPr="0015468E">
              <w:rPr>
                <w:noProof/>
              </w:rPr>
              <w:t>-</w:t>
            </w:r>
          </w:p>
        </w:tc>
      </w:tr>
      <w:tr w:rsidR="003D3D16" w:rsidRPr="0015468E" w14:paraId="5D3C836A" w14:textId="77777777" w:rsidTr="00C40EBB">
        <w:tc>
          <w:tcPr>
            <w:tcW w:w="4645" w:type="dxa"/>
          </w:tcPr>
          <w:p w14:paraId="67D10436" w14:textId="77777777" w:rsidR="003D3D16" w:rsidRPr="0015468E" w:rsidRDefault="003D3D16" w:rsidP="00CB4097">
            <w:pPr>
              <w:rPr>
                <w:noProof/>
                <w:szCs w:val="24"/>
              </w:rPr>
            </w:pPr>
            <w:r w:rsidRPr="0015468E">
              <w:rPr>
                <w:noProof/>
              </w:rPr>
              <w:t>3 artiklan 16 kohta</w:t>
            </w:r>
          </w:p>
        </w:tc>
        <w:tc>
          <w:tcPr>
            <w:tcW w:w="4644" w:type="dxa"/>
          </w:tcPr>
          <w:p w14:paraId="589B69F3" w14:textId="77777777" w:rsidR="003D3D16" w:rsidRPr="0015468E" w:rsidRDefault="003D3D16" w:rsidP="00C40EBB">
            <w:pPr>
              <w:rPr>
                <w:noProof/>
                <w:szCs w:val="24"/>
              </w:rPr>
            </w:pPr>
            <w:r w:rsidRPr="0015468E">
              <w:rPr>
                <w:noProof/>
              </w:rPr>
              <w:t>3 artiklan 12 kohta</w:t>
            </w:r>
          </w:p>
        </w:tc>
      </w:tr>
      <w:tr w:rsidR="003D3D16" w:rsidRPr="0015468E" w14:paraId="6BD6B05B" w14:textId="77777777" w:rsidTr="00C40EBB">
        <w:tc>
          <w:tcPr>
            <w:tcW w:w="4645" w:type="dxa"/>
          </w:tcPr>
          <w:p w14:paraId="758A682D" w14:textId="77777777" w:rsidR="003D3D16" w:rsidRPr="0015468E" w:rsidRDefault="003D3D16" w:rsidP="00CB4097">
            <w:pPr>
              <w:rPr>
                <w:noProof/>
                <w:szCs w:val="24"/>
              </w:rPr>
            </w:pPr>
            <w:r w:rsidRPr="0015468E">
              <w:rPr>
                <w:noProof/>
              </w:rPr>
              <w:t>3 artiklan 17 kohta</w:t>
            </w:r>
          </w:p>
        </w:tc>
        <w:tc>
          <w:tcPr>
            <w:tcW w:w="4644" w:type="dxa"/>
          </w:tcPr>
          <w:p w14:paraId="59CB6B0D" w14:textId="77777777" w:rsidR="003D3D16" w:rsidRPr="0015468E" w:rsidRDefault="00C40EBB" w:rsidP="00CB4097">
            <w:pPr>
              <w:rPr>
                <w:noProof/>
                <w:szCs w:val="24"/>
              </w:rPr>
            </w:pPr>
            <w:r w:rsidRPr="0015468E">
              <w:rPr>
                <w:noProof/>
              </w:rPr>
              <w:t>-</w:t>
            </w:r>
          </w:p>
        </w:tc>
      </w:tr>
      <w:tr w:rsidR="003D3D16" w:rsidRPr="0015468E" w14:paraId="2230E222" w14:textId="77777777" w:rsidTr="00C40EBB">
        <w:tc>
          <w:tcPr>
            <w:tcW w:w="4645" w:type="dxa"/>
          </w:tcPr>
          <w:p w14:paraId="26387CB6" w14:textId="77777777" w:rsidR="003D3D16" w:rsidRPr="0015468E" w:rsidRDefault="003D3D16" w:rsidP="00CB4097">
            <w:pPr>
              <w:rPr>
                <w:noProof/>
                <w:szCs w:val="24"/>
              </w:rPr>
            </w:pPr>
            <w:r w:rsidRPr="0015468E">
              <w:rPr>
                <w:noProof/>
              </w:rPr>
              <w:t>3 artiklan 18 kohta</w:t>
            </w:r>
          </w:p>
        </w:tc>
        <w:tc>
          <w:tcPr>
            <w:tcW w:w="4644" w:type="dxa"/>
          </w:tcPr>
          <w:p w14:paraId="60150A16" w14:textId="77777777" w:rsidR="003D3D16" w:rsidRPr="0015468E" w:rsidRDefault="003D3D16" w:rsidP="00C40EBB">
            <w:pPr>
              <w:rPr>
                <w:noProof/>
                <w:szCs w:val="24"/>
              </w:rPr>
            </w:pPr>
            <w:r w:rsidRPr="0015468E">
              <w:rPr>
                <w:noProof/>
              </w:rPr>
              <w:t>3 artiklan 29 kohta</w:t>
            </w:r>
          </w:p>
        </w:tc>
      </w:tr>
      <w:tr w:rsidR="003D3D16" w:rsidRPr="0015468E" w14:paraId="537081EE" w14:textId="77777777" w:rsidTr="00C40EBB">
        <w:tc>
          <w:tcPr>
            <w:tcW w:w="4645" w:type="dxa"/>
          </w:tcPr>
          <w:p w14:paraId="485FFAA8" w14:textId="77777777" w:rsidR="003D3D16" w:rsidRPr="0015468E" w:rsidRDefault="003D3D16" w:rsidP="00CB4097">
            <w:pPr>
              <w:rPr>
                <w:noProof/>
                <w:szCs w:val="24"/>
              </w:rPr>
            </w:pPr>
            <w:r w:rsidRPr="0015468E">
              <w:rPr>
                <w:noProof/>
              </w:rPr>
              <w:t>3 artiklan 19 kohta</w:t>
            </w:r>
          </w:p>
        </w:tc>
        <w:tc>
          <w:tcPr>
            <w:tcW w:w="4644" w:type="dxa"/>
          </w:tcPr>
          <w:p w14:paraId="251FE3BD" w14:textId="77777777" w:rsidR="003D3D16" w:rsidRPr="0015468E" w:rsidRDefault="003D3D16" w:rsidP="00C40EBB">
            <w:pPr>
              <w:rPr>
                <w:noProof/>
                <w:szCs w:val="24"/>
              </w:rPr>
            </w:pPr>
            <w:r w:rsidRPr="0015468E">
              <w:rPr>
                <w:noProof/>
              </w:rPr>
              <w:t>3 artiklan 30 kohta</w:t>
            </w:r>
          </w:p>
        </w:tc>
      </w:tr>
      <w:tr w:rsidR="003D3D16" w:rsidRPr="0015468E" w14:paraId="74101242" w14:textId="77777777" w:rsidTr="00C40EBB">
        <w:tc>
          <w:tcPr>
            <w:tcW w:w="4645" w:type="dxa"/>
          </w:tcPr>
          <w:p w14:paraId="1E35711D" w14:textId="77777777" w:rsidR="003D3D16" w:rsidRPr="0015468E" w:rsidRDefault="003D3D16" w:rsidP="00CB4097">
            <w:pPr>
              <w:rPr>
                <w:noProof/>
                <w:szCs w:val="24"/>
              </w:rPr>
            </w:pPr>
            <w:r w:rsidRPr="0015468E">
              <w:rPr>
                <w:noProof/>
              </w:rPr>
              <w:t>3 artiklan 20 kohta</w:t>
            </w:r>
          </w:p>
        </w:tc>
        <w:tc>
          <w:tcPr>
            <w:tcW w:w="4644" w:type="dxa"/>
          </w:tcPr>
          <w:p w14:paraId="03411D5C" w14:textId="77777777" w:rsidR="003D3D16" w:rsidRPr="0015468E" w:rsidRDefault="00C40EBB" w:rsidP="00CB4097">
            <w:pPr>
              <w:rPr>
                <w:noProof/>
                <w:szCs w:val="24"/>
              </w:rPr>
            </w:pPr>
            <w:r w:rsidRPr="0015468E">
              <w:rPr>
                <w:noProof/>
              </w:rPr>
              <w:t>-</w:t>
            </w:r>
          </w:p>
        </w:tc>
      </w:tr>
      <w:tr w:rsidR="003D3D16" w:rsidRPr="0015468E" w14:paraId="674D32D8" w14:textId="77777777" w:rsidTr="00C40EBB">
        <w:tc>
          <w:tcPr>
            <w:tcW w:w="4645" w:type="dxa"/>
          </w:tcPr>
          <w:p w14:paraId="279964E4" w14:textId="77777777" w:rsidR="003D3D16" w:rsidRPr="0015468E" w:rsidRDefault="003D3D16" w:rsidP="00CB4097">
            <w:pPr>
              <w:rPr>
                <w:noProof/>
                <w:szCs w:val="24"/>
              </w:rPr>
            </w:pPr>
            <w:r w:rsidRPr="0015468E">
              <w:rPr>
                <w:noProof/>
              </w:rPr>
              <w:t>3 artiklan 21 kohta</w:t>
            </w:r>
          </w:p>
        </w:tc>
        <w:tc>
          <w:tcPr>
            <w:tcW w:w="4644" w:type="dxa"/>
          </w:tcPr>
          <w:p w14:paraId="42C0536C" w14:textId="77777777" w:rsidR="003D3D16" w:rsidRPr="0015468E" w:rsidRDefault="003D3D16" w:rsidP="00C40EBB">
            <w:pPr>
              <w:rPr>
                <w:noProof/>
                <w:szCs w:val="24"/>
              </w:rPr>
            </w:pPr>
            <w:r w:rsidRPr="0015468E">
              <w:rPr>
                <w:noProof/>
              </w:rPr>
              <w:t>3 artiklan 31 kohta</w:t>
            </w:r>
          </w:p>
        </w:tc>
      </w:tr>
      <w:tr w:rsidR="003D3D16" w:rsidRPr="0015468E" w14:paraId="25EE9B7A" w14:textId="77777777" w:rsidTr="00C40EBB">
        <w:tc>
          <w:tcPr>
            <w:tcW w:w="4645" w:type="dxa"/>
          </w:tcPr>
          <w:p w14:paraId="17A475CB" w14:textId="77777777" w:rsidR="003D3D16" w:rsidRPr="0015468E" w:rsidRDefault="003D3D16" w:rsidP="00CB4097">
            <w:pPr>
              <w:rPr>
                <w:noProof/>
                <w:szCs w:val="24"/>
              </w:rPr>
            </w:pPr>
            <w:r w:rsidRPr="0015468E">
              <w:rPr>
                <w:noProof/>
              </w:rPr>
              <w:t>3 artiklan 22 kohta</w:t>
            </w:r>
          </w:p>
        </w:tc>
        <w:tc>
          <w:tcPr>
            <w:tcW w:w="4644" w:type="dxa"/>
          </w:tcPr>
          <w:p w14:paraId="1B47A0C0" w14:textId="77777777" w:rsidR="003D3D16" w:rsidRPr="0015468E" w:rsidRDefault="00C40EBB" w:rsidP="00CB4097">
            <w:pPr>
              <w:rPr>
                <w:noProof/>
                <w:szCs w:val="24"/>
              </w:rPr>
            </w:pPr>
            <w:r w:rsidRPr="0015468E">
              <w:rPr>
                <w:noProof/>
              </w:rPr>
              <w:t>3 artiklan 32 kohta</w:t>
            </w:r>
          </w:p>
        </w:tc>
      </w:tr>
      <w:tr w:rsidR="003D3D16" w:rsidRPr="0015468E" w14:paraId="614AEFD0" w14:textId="77777777" w:rsidTr="00C40EBB">
        <w:tc>
          <w:tcPr>
            <w:tcW w:w="4645" w:type="dxa"/>
          </w:tcPr>
          <w:p w14:paraId="4DCF53DD" w14:textId="77777777" w:rsidR="003D3D16" w:rsidRPr="0015468E" w:rsidRDefault="003D3D16" w:rsidP="00CB4097">
            <w:pPr>
              <w:rPr>
                <w:noProof/>
                <w:szCs w:val="24"/>
              </w:rPr>
            </w:pPr>
            <w:r w:rsidRPr="0015468E">
              <w:rPr>
                <w:noProof/>
              </w:rPr>
              <w:t>3 artiklan 23 kohta</w:t>
            </w:r>
          </w:p>
        </w:tc>
        <w:tc>
          <w:tcPr>
            <w:tcW w:w="4644" w:type="dxa"/>
          </w:tcPr>
          <w:p w14:paraId="25D11622" w14:textId="77777777" w:rsidR="003D3D16" w:rsidRPr="0015468E" w:rsidRDefault="00C40EBB" w:rsidP="00CB4097">
            <w:pPr>
              <w:rPr>
                <w:noProof/>
                <w:szCs w:val="24"/>
              </w:rPr>
            </w:pPr>
            <w:r w:rsidRPr="0015468E">
              <w:rPr>
                <w:noProof/>
              </w:rPr>
              <w:t>3 artiklan 33 kohta</w:t>
            </w:r>
          </w:p>
        </w:tc>
      </w:tr>
      <w:tr w:rsidR="003D3D16" w:rsidRPr="0015468E" w14:paraId="7C2FA38A" w14:textId="77777777" w:rsidTr="00C40EBB">
        <w:tc>
          <w:tcPr>
            <w:tcW w:w="4645" w:type="dxa"/>
          </w:tcPr>
          <w:p w14:paraId="12DEFA1F" w14:textId="77777777" w:rsidR="003D3D16" w:rsidRPr="0015468E" w:rsidRDefault="003D3D16" w:rsidP="00CB4097">
            <w:pPr>
              <w:rPr>
                <w:noProof/>
                <w:szCs w:val="24"/>
              </w:rPr>
            </w:pPr>
            <w:r w:rsidRPr="0015468E">
              <w:rPr>
                <w:noProof/>
              </w:rPr>
              <w:t>3 artiklan 24 kohta</w:t>
            </w:r>
          </w:p>
        </w:tc>
        <w:tc>
          <w:tcPr>
            <w:tcW w:w="4644" w:type="dxa"/>
          </w:tcPr>
          <w:p w14:paraId="0F2E3EE5" w14:textId="77777777" w:rsidR="003D3D16" w:rsidRPr="0015468E" w:rsidRDefault="003D3D16" w:rsidP="00C40EBB">
            <w:pPr>
              <w:rPr>
                <w:noProof/>
                <w:szCs w:val="24"/>
              </w:rPr>
            </w:pPr>
            <w:r w:rsidRPr="0015468E">
              <w:rPr>
                <w:noProof/>
              </w:rPr>
              <w:t>3 artiklan 34 kohta</w:t>
            </w:r>
          </w:p>
        </w:tc>
      </w:tr>
      <w:tr w:rsidR="003D3D16" w:rsidRPr="0015468E" w14:paraId="7D5F4BFF" w14:textId="77777777" w:rsidTr="00C40EBB">
        <w:tc>
          <w:tcPr>
            <w:tcW w:w="4645" w:type="dxa"/>
          </w:tcPr>
          <w:p w14:paraId="4AA1E8DB" w14:textId="77777777" w:rsidR="003D3D16" w:rsidRPr="0015468E" w:rsidRDefault="003D3D16" w:rsidP="00CB4097">
            <w:pPr>
              <w:rPr>
                <w:noProof/>
                <w:szCs w:val="24"/>
              </w:rPr>
            </w:pPr>
            <w:r w:rsidRPr="0015468E">
              <w:rPr>
                <w:noProof/>
              </w:rPr>
              <w:t>3 artiklan 25 kohta</w:t>
            </w:r>
          </w:p>
        </w:tc>
        <w:tc>
          <w:tcPr>
            <w:tcW w:w="4644" w:type="dxa"/>
          </w:tcPr>
          <w:p w14:paraId="406EFFFC" w14:textId="77777777" w:rsidR="003D3D16" w:rsidRPr="0015468E" w:rsidRDefault="00C40EBB" w:rsidP="00C40EBB">
            <w:pPr>
              <w:rPr>
                <w:noProof/>
                <w:szCs w:val="24"/>
              </w:rPr>
            </w:pPr>
            <w:r w:rsidRPr="0015468E">
              <w:rPr>
                <w:noProof/>
              </w:rPr>
              <w:t>3 artiklan 35 kohta</w:t>
            </w:r>
          </w:p>
        </w:tc>
      </w:tr>
      <w:tr w:rsidR="003D3D16" w:rsidRPr="0015468E" w14:paraId="682744D5" w14:textId="77777777" w:rsidTr="00C40EBB">
        <w:tc>
          <w:tcPr>
            <w:tcW w:w="4645" w:type="dxa"/>
          </w:tcPr>
          <w:p w14:paraId="4BF37397" w14:textId="77777777" w:rsidR="003D3D16" w:rsidRPr="0015468E" w:rsidRDefault="003D3D16" w:rsidP="00CB4097">
            <w:pPr>
              <w:rPr>
                <w:noProof/>
                <w:szCs w:val="24"/>
              </w:rPr>
            </w:pPr>
            <w:r w:rsidRPr="0015468E">
              <w:rPr>
                <w:noProof/>
              </w:rPr>
              <w:t>3 artiklan 26 kohta</w:t>
            </w:r>
          </w:p>
        </w:tc>
        <w:tc>
          <w:tcPr>
            <w:tcW w:w="4644" w:type="dxa"/>
          </w:tcPr>
          <w:p w14:paraId="55A64EBB" w14:textId="77777777" w:rsidR="003D3D16" w:rsidRPr="0015468E" w:rsidRDefault="00C40EBB" w:rsidP="00CB4097">
            <w:pPr>
              <w:rPr>
                <w:noProof/>
                <w:szCs w:val="24"/>
              </w:rPr>
            </w:pPr>
            <w:r w:rsidRPr="0015468E">
              <w:rPr>
                <w:noProof/>
              </w:rPr>
              <w:t>-</w:t>
            </w:r>
          </w:p>
        </w:tc>
      </w:tr>
      <w:tr w:rsidR="003D3D16" w:rsidRPr="0015468E" w14:paraId="3210F139" w14:textId="77777777" w:rsidTr="00C40EBB">
        <w:tc>
          <w:tcPr>
            <w:tcW w:w="4645" w:type="dxa"/>
          </w:tcPr>
          <w:p w14:paraId="4588849B" w14:textId="77777777" w:rsidR="003D3D16" w:rsidRPr="0015468E" w:rsidRDefault="003D3D16" w:rsidP="00CB4097">
            <w:pPr>
              <w:rPr>
                <w:noProof/>
                <w:szCs w:val="24"/>
              </w:rPr>
            </w:pPr>
            <w:r w:rsidRPr="0015468E">
              <w:rPr>
                <w:noProof/>
              </w:rPr>
              <w:t>3 artiklan 27 kohta</w:t>
            </w:r>
          </w:p>
        </w:tc>
        <w:tc>
          <w:tcPr>
            <w:tcW w:w="4644" w:type="dxa"/>
          </w:tcPr>
          <w:p w14:paraId="2154175C" w14:textId="77777777" w:rsidR="003D3D16" w:rsidRPr="0015468E" w:rsidRDefault="00C40EBB" w:rsidP="00CB4097">
            <w:pPr>
              <w:rPr>
                <w:noProof/>
                <w:szCs w:val="24"/>
              </w:rPr>
            </w:pPr>
            <w:r w:rsidRPr="0015468E">
              <w:rPr>
                <w:noProof/>
              </w:rPr>
              <w:t>3 artiklan 24 kohta</w:t>
            </w:r>
          </w:p>
        </w:tc>
      </w:tr>
      <w:tr w:rsidR="003D3D16" w:rsidRPr="0015468E" w14:paraId="0E8107A1" w14:textId="77777777" w:rsidTr="00C40EBB">
        <w:tc>
          <w:tcPr>
            <w:tcW w:w="4645" w:type="dxa"/>
          </w:tcPr>
          <w:p w14:paraId="4F02F884" w14:textId="77777777" w:rsidR="003D3D16" w:rsidRPr="0015468E" w:rsidRDefault="003D3D16" w:rsidP="00CB4097">
            <w:pPr>
              <w:rPr>
                <w:noProof/>
                <w:szCs w:val="24"/>
              </w:rPr>
            </w:pPr>
            <w:r w:rsidRPr="0015468E">
              <w:rPr>
                <w:noProof/>
              </w:rPr>
              <w:t>3 artiklan 28 kohta</w:t>
            </w:r>
          </w:p>
        </w:tc>
        <w:tc>
          <w:tcPr>
            <w:tcW w:w="4644" w:type="dxa"/>
          </w:tcPr>
          <w:p w14:paraId="4004AD81" w14:textId="77777777" w:rsidR="003D3D16" w:rsidRPr="0015468E" w:rsidRDefault="00C40EBB" w:rsidP="00CB4097">
            <w:pPr>
              <w:rPr>
                <w:noProof/>
                <w:szCs w:val="24"/>
              </w:rPr>
            </w:pPr>
            <w:r w:rsidRPr="0015468E">
              <w:rPr>
                <w:noProof/>
              </w:rPr>
              <w:t>3 artiklan 25 kohta</w:t>
            </w:r>
          </w:p>
        </w:tc>
      </w:tr>
      <w:tr w:rsidR="003D3D16" w:rsidRPr="0015468E" w14:paraId="32C6B1EA" w14:textId="77777777" w:rsidTr="00C40EBB">
        <w:tc>
          <w:tcPr>
            <w:tcW w:w="4645" w:type="dxa"/>
          </w:tcPr>
          <w:p w14:paraId="070E7632" w14:textId="77777777" w:rsidR="003D3D16" w:rsidRPr="0015468E" w:rsidRDefault="003D3D16" w:rsidP="00CB4097">
            <w:pPr>
              <w:rPr>
                <w:noProof/>
                <w:szCs w:val="24"/>
              </w:rPr>
            </w:pPr>
            <w:r w:rsidRPr="0015468E">
              <w:rPr>
                <w:noProof/>
              </w:rPr>
              <w:t>3 artiklan 29 kohta</w:t>
            </w:r>
          </w:p>
        </w:tc>
        <w:tc>
          <w:tcPr>
            <w:tcW w:w="4644" w:type="dxa"/>
          </w:tcPr>
          <w:p w14:paraId="50D91350" w14:textId="77777777" w:rsidR="003D3D16" w:rsidRPr="0015468E" w:rsidRDefault="00C40EBB" w:rsidP="00CB4097">
            <w:pPr>
              <w:rPr>
                <w:noProof/>
                <w:szCs w:val="24"/>
              </w:rPr>
            </w:pPr>
            <w:r w:rsidRPr="0015468E">
              <w:rPr>
                <w:noProof/>
              </w:rPr>
              <w:t>-</w:t>
            </w:r>
          </w:p>
        </w:tc>
      </w:tr>
      <w:tr w:rsidR="003D3D16" w:rsidRPr="0015468E" w14:paraId="621E48AB" w14:textId="77777777" w:rsidTr="00C40EBB">
        <w:tc>
          <w:tcPr>
            <w:tcW w:w="4645" w:type="dxa"/>
          </w:tcPr>
          <w:p w14:paraId="0BA42D49" w14:textId="77777777" w:rsidR="003D3D16" w:rsidRPr="0015468E" w:rsidRDefault="003D3D16" w:rsidP="00CB4097">
            <w:pPr>
              <w:rPr>
                <w:noProof/>
                <w:szCs w:val="24"/>
              </w:rPr>
            </w:pPr>
            <w:r w:rsidRPr="0015468E">
              <w:rPr>
                <w:noProof/>
              </w:rPr>
              <w:t>4 artiklan 1 kohta</w:t>
            </w:r>
          </w:p>
        </w:tc>
        <w:tc>
          <w:tcPr>
            <w:tcW w:w="4644" w:type="dxa"/>
          </w:tcPr>
          <w:p w14:paraId="346A03BD" w14:textId="77777777" w:rsidR="003D3D16" w:rsidRPr="0015468E" w:rsidRDefault="003D3D16" w:rsidP="00CB4097">
            <w:pPr>
              <w:rPr>
                <w:noProof/>
                <w:szCs w:val="24"/>
              </w:rPr>
            </w:pPr>
            <w:r w:rsidRPr="0015468E">
              <w:rPr>
                <w:noProof/>
              </w:rPr>
              <w:t>7 artiklan 1 kohta</w:t>
            </w:r>
          </w:p>
        </w:tc>
      </w:tr>
      <w:tr w:rsidR="003D3D16" w:rsidRPr="0015468E" w14:paraId="6B922B17" w14:textId="77777777" w:rsidTr="00C40EBB">
        <w:tc>
          <w:tcPr>
            <w:tcW w:w="4645" w:type="dxa"/>
          </w:tcPr>
          <w:p w14:paraId="3ED6AE40" w14:textId="77777777" w:rsidR="003D3D16" w:rsidRPr="0015468E" w:rsidRDefault="003D3D16" w:rsidP="00CB4097">
            <w:pPr>
              <w:rPr>
                <w:noProof/>
                <w:szCs w:val="24"/>
              </w:rPr>
            </w:pPr>
            <w:r w:rsidRPr="0015468E">
              <w:rPr>
                <w:noProof/>
              </w:rPr>
              <w:t>4 artiklan 2 kohta</w:t>
            </w:r>
          </w:p>
        </w:tc>
        <w:tc>
          <w:tcPr>
            <w:tcW w:w="4644" w:type="dxa"/>
          </w:tcPr>
          <w:p w14:paraId="4CE796D4" w14:textId="77777777" w:rsidR="003D3D16" w:rsidRPr="0015468E" w:rsidRDefault="003D3D16" w:rsidP="00CB4097">
            <w:pPr>
              <w:rPr>
                <w:noProof/>
                <w:szCs w:val="24"/>
              </w:rPr>
            </w:pPr>
            <w:r w:rsidRPr="0015468E">
              <w:rPr>
                <w:noProof/>
              </w:rPr>
              <w:t>7 artiklan 2 kohta</w:t>
            </w:r>
          </w:p>
        </w:tc>
      </w:tr>
      <w:tr w:rsidR="003D3D16" w:rsidRPr="0015468E" w14:paraId="15B76A68" w14:textId="77777777" w:rsidTr="00C40EBB">
        <w:tc>
          <w:tcPr>
            <w:tcW w:w="4645" w:type="dxa"/>
          </w:tcPr>
          <w:p w14:paraId="618BF6A8" w14:textId="77777777" w:rsidR="003D3D16" w:rsidRPr="0015468E" w:rsidRDefault="003D3D16" w:rsidP="00CB4097">
            <w:pPr>
              <w:rPr>
                <w:noProof/>
                <w:szCs w:val="24"/>
              </w:rPr>
            </w:pPr>
            <w:r w:rsidRPr="0015468E">
              <w:rPr>
                <w:noProof/>
              </w:rPr>
              <w:t>4 artiklan 3 kohta</w:t>
            </w:r>
          </w:p>
        </w:tc>
        <w:tc>
          <w:tcPr>
            <w:tcW w:w="4644" w:type="dxa"/>
          </w:tcPr>
          <w:p w14:paraId="51827B0C" w14:textId="77777777" w:rsidR="003D3D16" w:rsidRPr="0015468E" w:rsidRDefault="003D3D16" w:rsidP="00CB4097">
            <w:pPr>
              <w:rPr>
                <w:noProof/>
                <w:szCs w:val="24"/>
              </w:rPr>
            </w:pPr>
            <w:r w:rsidRPr="0015468E">
              <w:rPr>
                <w:noProof/>
              </w:rPr>
              <w:t>7 artiklan 3 kohta</w:t>
            </w:r>
          </w:p>
        </w:tc>
      </w:tr>
      <w:tr w:rsidR="003D3D16" w:rsidRPr="0015468E" w14:paraId="3FB766FB" w14:textId="77777777" w:rsidTr="00C40EBB">
        <w:tc>
          <w:tcPr>
            <w:tcW w:w="4645" w:type="dxa"/>
          </w:tcPr>
          <w:p w14:paraId="3879D29A" w14:textId="77777777" w:rsidR="003D3D16" w:rsidRPr="0015468E" w:rsidRDefault="003D3D16" w:rsidP="00CB4097">
            <w:pPr>
              <w:rPr>
                <w:noProof/>
                <w:szCs w:val="24"/>
              </w:rPr>
            </w:pPr>
            <w:r w:rsidRPr="0015468E">
              <w:rPr>
                <w:noProof/>
              </w:rPr>
              <w:t>4 artiklan 4 kohta</w:t>
            </w:r>
          </w:p>
        </w:tc>
        <w:tc>
          <w:tcPr>
            <w:tcW w:w="4644" w:type="dxa"/>
          </w:tcPr>
          <w:p w14:paraId="349127FA" w14:textId="77777777" w:rsidR="003D3D16" w:rsidRPr="0015468E" w:rsidRDefault="003D3D16" w:rsidP="00CB4097">
            <w:pPr>
              <w:rPr>
                <w:noProof/>
                <w:szCs w:val="24"/>
              </w:rPr>
            </w:pPr>
            <w:r w:rsidRPr="0015468E">
              <w:rPr>
                <w:noProof/>
              </w:rPr>
              <w:t>7 artiklan 4 kohta</w:t>
            </w:r>
          </w:p>
        </w:tc>
      </w:tr>
      <w:tr w:rsidR="003D3D16" w:rsidRPr="0015468E" w14:paraId="37633603" w14:textId="77777777" w:rsidTr="00C40EBB">
        <w:tc>
          <w:tcPr>
            <w:tcW w:w="4645" w:type="dxa"/>
          </w:tcPr>
          <w:p w14:paraId="79F677C2" w14:textId="77777777" w:rsidR="003D3D16" w:rsidRPr="0015468E" w:rsidRDefault="003D3D16" w:rsidP="00CB4097">
            <w:pPr>
              <w:rPr>
                <w:noProof/>
                <w:szCs w:val="24"/>
              </w:rPr>
            </w:pPr>
            <w:r w:rsidRPr="0015468E">
              <w:rPr>
                <w:noProof/>
              </w:rPr>
              <w:t>4 artiklan 5 kohta</w:t>
            </w:r>
          </w:p>
        </w:tc>
        <w:tc>
          <w:tcPr>
            <w:tcW w:w="4644" w:type="dxa"/>
          </w:tcPr>
          <w:p w14:paraId="7F5D3FBD" w14:textId="77777777" w:rsidR="003D3D16" w:rsidRPr="0015468E" w:rsidRDefault="003D3D16" w:rsidP="00CB4097">
            <w:pPr>
              <w:rPr>
                <w:noProof/>
                <w:szCs w:val="24"/>
              </w:rPr>
            </w:pPr>
            <w:r w:rsidRPr="0015468E">
              <w:rPr>
                <w:noProof/>
              </w:rPr>
              <w:t>7 artiklan 5 kohta</w:t>
            </w:r>
          </w:p>
        </w:tc>
      </w:tr>
      <w:tr w:rsidR="003D3D16" w:rsidRPr="0015468E" w14:paraId="2337FB37" w14:textId="77777777" w:rsidTr="00C40EBB">
        <w:tc>
          <w:tcPr>
            <w:tcW w:w="4645" w:type="dxa"/>
          </w:tcPr>
          <w:p w14:paraId="741BF0C5" w14:textId="77777777" w:rsidR="003D3D16" w:rsidRPr="0015468E" w:rsidRDefault="003D3D16" w:rsidP="00CB4097">
            <w:pPr>
              <w:rPr>
                <w:noProof/>
                <w:szCs w:val="24"/>
              </w:rPr>
            </w:pPr>
            <w:r w:rsidRPr="0015468E">
              <w:rPr>
                <w:noProof/>
              </w:rPr>
              <w:t>4 artiklan 6 kohta</w:t>
            </w:r>
          </w:p>
        </w:tc>
        <w:tc>
          <w:tcPr>
            <w:tcW w:w="4644" w:type="dxa"/>
          </w:tcPr>
          <w:p w14:paraId="6EF0B40B" w14:textId="77777777" w:rsidR="003D3D16" w:rsidRPr="0015468E" w:rsidRDefault="003D3D16" w:rsidP="00CB4097">
            <w:pPr>
              <w:rPr>
                <w:noProof/>
                <w:szCs w:val="24"/>
              </w:rPr>
            </w:pPr>
            <w:r w:rsidRPr="0015468E">
              <w:rPr>
                <w:noProof/>
              </w:rPr>
              <w:t>7 artiklan 6 kohta</w:t>
            </w:r>
          </w:p>
        </w:tc>
      </w:tr>
      <w:tr w:rsidR="003D3D16" w:rsidRPr="0015468E" w14:paraId="74EE07EE" w14:textId="77777777" w:rsidTr="00C40EBB">
        <w:tc>
          <w:tcPr>
            <w:tcW w:w="4645" w:type="dxa"/>
          </w:tcPr>
          <w:p w14:paraId="35AD3224" w14:textId="77777777" w:rsidR="003D3D16" w:rsidRPr="0015468E" w:rsidRDefault="003D3D16" w:rsidP="00CB4097">
            <w:pPr>
              <w:rPr>
                <w:noProof/>
                <w:szCs w:val="24"/>
              </w:rPr>
            </w:pPr>
            <w:r w:rsidRPr="0015468E">
              <w:rPr>
                <w:noProof/>
              </w:rPr>
              <w:t>4 artiklan 7 kohta</w:t>
            </w:r>
          </w:p>
        </w:tc>
        <w:tc>
          <w:tcPr>
            <w:tcW w:w="4644" w:type="dxa"/>
          </w:tcPr>
          <w:p w14:paraId="50695BA7" w14:textId="77777777" w:rsidR="003D3D16" w:rsidRPr="0015468E" w:rsidRDefault="003D3D16" w:rsidP="00CB4097">
            <w:pPr>
              <w:rPr>
                <w:noProof/>
                <w:szCs w:val="24"/>
              </w:rPr>
            </w:pPr>
            <w:r w:rsidRPr="0015468E">
              <w:rPr>
                <w:noProof/>
              </w:rPr>
              <w:t>7 artiklan 7 kohta</w:t>
            </w:r>
          </w:p>
        </w:tc>
      </w:tr>
      <w:tr w:rsidR="003D3D16" w:rsidRPr="0015468E" w14:paraId="35449B3E" w14:textId="77777777" w:rsidTr="00C40EBB">
        <w:tc>
          <w:tcPr>
            <w:tcW w:w="4645" w:type="dxa"/>
          </w:tcPr>
          <w:p w14:paraId="6AB335BC" w14:textId="77777777" w:rsidR="003D3D16" w:rsidRPr="0015468E" w:rsidRDefault="003D3D16" w:rsidP="00CB4097">
            <w:pPr>
              <w:rPr>
                <w:noProof/>
                <w:szCs w:val="24"/>
              </w:rPr>
            </w:pPr>
            <w:r w:rsidRPr="0015468E">
              <w:rPr>
                <w:noProof/>
              </w:rPr>
              <w:t>4 artiklan 8 kohta</w:t>
            </w:r>
          </w:p>
        </w:tc>
        <w:tc>
          <w:tcPr>
            <w:tcW w:w="4644" w:type="dxa"/>
          </w:tcPr>
          <w:p w14:paraId="78216C4C" w14:textId="77777777" w:rsidR="003D3D16" w:rsidRPr="0015468E" w:rsidRDefault="00C40EBB" w:rsidP="00CB4097">
            <w:pPr>
              <w:rPr>
                <w:noProof/>
                <w:szCs w:val="24"/>
              </w:rPr>
            </w:pPr>
            <w:r w:rsidRPr="0015468E">
              <w:rPr>
                <w:noProof/>
              </w:rPr>
              <w:t>7 artiklan 8 kohta</w:t>
            </w:r>
          </w:p>
        </w:tc>
      </w:tr>
      <w:tr w:rsidR="003D3D16" w:rsidRPr="0015468E" w14:paraId="092C9214" w14:textId="77777777" w:rsidTr="00C40EBB">
        <w:tc>
          <w:tcPr>
            <w:tcW w:w="4645" w:type="dxa"/>
          </w:tcPr>
          <w:p w14:paraId="24046846" w14:textId="77777777" w:rsidR="003D3D16" w:rsidRPr="0015468E" w:rsidRDefault="003D3D16" w:rsidP="00CB4097">
            <w:pPr>
              <w:rPr>
                <w:noProof/>
                <w:szCs w:val="24"/>
              </w:rPr>
            </w:pPr>
            <w:r w:rsidRPr="0015468E">
              <w:rPr>
                <w:noProof/>
              </w:rPr>
              <w:t>4 artiklan 9 kohta</w:t>
            </w:r>
          </w:p>
        </w:tc>
        <w:tc>
          <w:tcPr>
            <w:tcW w:w="4644" w:type="dxa"/>
          </w:tcPr>
          <w:p w14:paraId="58211B99" w14:textId="77777777" w:rsidR="003D3D16" w:rsidRPr="0015468E" w:rsidRDefault="003D3D16" w:rsidP="00C40EBB">
            <w:pPr>
              <w:rPr>
                <w:noProof/>
                <w:szCs w:val="24"/>
              </w:rPr>
            </w:pPr>
            <w:r w:rsidRPr="0015468E">
              <w:rPr>
                <w:noProof/>
              </w:rPr>
              <w:t>7 artiklan 9 kohta</w:t>
            </w:r>
          </w:p>
        </w:tc>
      </w:tr>
      <w:tr w:rsidR="003D3D16" w:rsidRPr="0015468E" w14:paraId="254A5FF3" w14:textId="77777777" w:rsidTr="00C40EBB">
        <w:tc>
          <w:tcPr>
            <w:tcW w:w="4645" w:type="dxa"/>
          </w:tcPr>
          <w:p w14:paraId="0DECC669" w14:textId="77777777" w:rsidR="003D3D16" w:rsidRPr="0015468E" w:rsidRDefault="003D3D16" w:rsidP="00CB4097">
            <w:pPr>
              <w:rPr>
                <w:noProof/>
                <w:szCs w:val="24"/>
              </w:rPr>
            </w:pPr>
            <w:r w:rsidRPr="0015468E">
              <w:rPr>
                <w:noProof/>
              </w:rPr>
              <w:t>5 artiklan 1 kohta</w:t>
            </w:r>
          </w:p>
        </w:tc>
        <w:tc>
          <w:tcPr>
            <w:tcW w:w="4644" w:type="dxa"/>
          </w:tcPr>
          <w:p w14:paraId="4F846603" w14:textId="77777777" w:rsidR="003D3D16" w:rsidRPr="0015468E" w:rsidRDefault="003D3D16" w:rsidP="00CB4097">
            <w:pPr>
              <w:rPr>
                <w:noProof/>
                <w:szCs w:val="24"/>
              </w:rPr>
            </w:pPr>
            <w:r w:rsidRPr="0015468E">
              <w:rPr>
                <w:noProof/>
              </w:rPr>
              <w:t>8 artiklan 1 kohta</w:t>
            </w:r>
          </w:p>
        </w:tc>
      </w:tr>
      <w:tr w:rsidR="003D3D16" w:rsidRPr="0015468E" w14:paraId="1ECDEFD6" w14:textId="77777777" w:rsidTr="00C40EBB">
        <w:tc>
          <w:tcPr>
            <w:tcW w:w="4645" w:type="dxa"/>
          </w:tcPr>
          <w:p w14:paraId="314FC578" w14:textId="77777777" w:rsidR="003D3D16" w:rsidRPr="0015468E" w:rsidRDefault="003D3D16" w:rsidP="00CB4097">
            <w:pPr>
              <w:rPr>
                <w:noProof/>
                <w:szCs w:val="24"/>
              </w:rPr>
            </w:pPr>
            <w:r w:rsidRPr="0015468E">
              <w:rPr>
                <w:noProof/>
              </w:rPr>
              <w:t>5 artiklan 2 kohta</w:t>
            </w:r>
          </w:p>
        </w:tc>
        <w:tc>
          <w:tcPr>
            <w:tcW w:w="4644" w:type="dxa"/>
          </w:tcPr>
          <w:p w14:paraId="5C575E6A" w14:textId="77777777" w:rsidR="003D3D16" w:rsidRPr="0015468E" w:rsidRDefault="003D3D16" w:rsidP="00CB4097">
            <w:pPr>
              <w:rPr>
                <w:noProof/>
                <w:szCs w:val="24"/>
              </w:rPr>
            </w:pPr>
            <w:r w:rsidRPr="0015468E">
              <w:rPr>
                <w:noProof/>
              </w:rPr>
              <w:t>8 artiklan 2 kohta</w:t>
            </w:r>
          </w:p>
        </w:tc>
      </w:tr>
      <w:tr w:rsidR="003D3D16" w:rsidRPr="0015468E" w14:paraId="560B93D6" w14:textId="77777777" w:rsidTr="00C40EBB">
        <w:tc>
          <w:tcPr>
            <w:tcW w:w="4645" w:type="dxa"/>
          </w:tcPr>
          <w:p w14:paraId="5D76AAB9" w14:textId="77777777" w:rsidR="003D3D16" w:rsidRPr="0015468E" w:rsidRDefault="003D3D16" w:rsidP="00CB4097">
            <w:pPr>
              <w:rPr>
                <w:noProof/>
                <w:szCs w:val="24"/>
              </w:rPr>
            </w:pPr>
            <w:r w:rsidRPr="0015468E">
              <w:rPr>
                <w:noProof/>
              </w:rPr>
              <w:t>5 artiklan 3 kohta</w:t>
            </w:r>
          </w:p>
        </w:tc>
        <w:tc>
          <w:tcPr>
            <w:tcW w:w="4644" w:type="dxa"/>
          </w:tcPr>
          <w:p w14:paraId="2C806E13" w14:textId="77777777" w:rsidR="003D3D16" w:rsidRPr="0015468E" w:rsidRDefault="003D3D16" w:rsidP="00CB4097">
            <w:pPr>
              <w:rPr>
                <w:noProof/>
                <w:szCs w:val="24"/>
              </w:rPr>
            </w:pPr>
            <w:r w:rsidRPr="0015468E">
              <w:rPr>
                <w:noProof/>
              </w:rPr>
              <w:t>8 artiklan 3 kohta</w:t>
            </w:r>
          </w:p>
        </w:tc>
      </w:tr>
      <w:tr w:rsidR="003D3D16" w:rsidRPr="0015468E" w14:paraId="04AA8EBE" w14:textId="77777777" w:rsidTr="00C40EBB">
        <w:tc>
          <w:tcPr>
            <w:tcW w:w="4645" w:type="dxa"/>
          </w:tcPr>
          <w:p w14:paraId="153356C8" w14:textId="77777777" w:rsidR="003D3D16" w:rsidRPr="0015468E" w:rsidRDefault="003D3D16" w:rsidP="00CB4097">
            <w:pPr>
              <w:rPr>
                <w:noProof/>
                <w:szCs w:val="24"/>
              </w:rPr>
            </w:pPr>
            <w:r w:rsidRPr="0015468E">
              <w:rPr>
                <w:noProof/>
              </w:rPr>
              <w:t>6 artiklan 1 kohta</w:t>
            </w:r>
          </w:p>
        </w:tc>
        <w:tc>
          <w:tcPr>
            <w:tcW w:w="4644" w:type="dxa"/>
          </w:tcPr>
          <w:p w14:paraId="6D94E88E" w14:textId="77777777" w:rsidR="003D3D16" w:rsidRPr="0015468E" w:rsidRDefault="003D3D16" w:rsidP="00CB4097">
            <w:pPr>
              <w:rPr>
                <w:noProof/>
                <w:szCs w:val="24"/>
              </w:rPr>
            </w:pPr>
            <w:r w:rsidRPr="0015468E">
              <w:rPr>
                <w:noProof/>
              </w:rPr>
              <w:t>9 artiklan 1 kohta</w:t>
            </w:r>
          </w:p>
        </w:tc>
      </w:tr>
      <w:tr w:rsidR="003D3D16" w:rsidRPr="0015468E" w14:paraId="696FE198" w14:textId="77777777" w:rsidTr="00C40EBB">
        <w:tc>
          <w:tcPr>
            <w:tcW w:w="4645" w:type="dxa"/>
          </w:tcPr>
          <w:p w14:paraId="1E32CBF1" w14:textId="77777777" w:rsidR="003D3D16" w:rsidRPr="0015468E" w:rsidRDefault="003D3D16" w:rsidP="00CB4097">
            <w:pPr>
              <w:rPr>
                <w:noProof/>
                <w:szCs w:val="24"/>
              </w:rPr>
            </w:pPr>
            <w:r w:rsidRPr="0015468E">
              <w:rPr>
                <w:noProof/>
              </w:rPr>
              <w:t>6 artiklan 2 kohta</w:t>
            </w:r>
          </w:p>
        </w:tc>
        <w:tc>
          <w:tcPr>
            <w:tcW w:w="4644" w:type="dxa"/>
          </w:tcPr>
          <w:p w14:paraId="1DC6A9E1" w14:textId="77777777" w:rsidR="003D3D16" w:rsidRPr="0015468E" w:rsidRDefault="003D3D16" w:rsidP="00CB4097">
            <w:pPr>
              <w:rPr>
                <w:noProof/>
                <w:szCs w:val="24"/>
              </w:rPr>
            </w:pPr>
            <w:r w:rsidRPr="0015468E">
              <w:rPr>
                <w:noProof/>
              </w:rPr>
              <w:t>9 artiklan 2 kohta</w:t>
            </w:r>
          </w:p>
        </w:tc>
      </w:tr>
      <w:tr w:rsidR="003D3D16" w:rsidRPr="0015468E" w14:paraId="6E84F3B7" w14:textId="77777777" w:rsidTr="00C40EBB">
        <w:tc>
          <w:tcPr>
            <w:tcW w:w="4645" w:type="dxa"/>
          </w:tcPr>
          <w:p w14:paraId="042E81A7" w14:textId="77777777" w:rsidR="003D3D16" w:rsidRPr="0015468E" w:rsidRDefault="003D3D16" w:rsidP="00CB4097">
            <w:pPr>
              <w:rPr>
                <w:noProof/>
                <w:szCs w:val="24"/>
              </w:rPr>
            </w:pPr>
            <w:r w:rsidRPr="0015468E">
              <w:rPr>
                <w:noProof/>
              </w:rPr>
              <w:t>6 artiklan 3 kohta</w:t>
            </w:r>
          </w:p>
        </w:tc>
        <w:tc>
          <w:tcPr>
            <w:tcW w:w="4644" w:type="dxa"/>
          </w:tcPr>
          <w:p w14:paraId="073099B2" w14:textId="77777777" w:rsidR="003D3D16" w:rsidRPr="0015468E" w:rsidRDefault="003D3D16" w:rsidP="00CB4097">
            <w:pPr>
              <w:rPr>
                <w:noProof/>
                <w:szCs w:val="24"/>
              </w:rPr>
            </w:pPr>
            <w:r w:rsidRPr="0015468E">
              <w:rPr>
                <w:noProof/>
              </w:rPr>
              <w:t>9 artiklan 3 kohta</w:t>
            </w:r>
          </w:p>
        </w:tc>
      </w:tr>
      <w:tr w:rsidR="003D3D16" w:rsidRPr="0015468E" w14:paraId="5C4F1165" w14:textId="77777777" w:rsidTr="00C40EBB">
        <w:tc>
          <w:tcPr>
            <w:tcW w:w="4645" w:type="dxa"/>
          </w:tcPr>
          <w:p w14:paraId="7D869A34" w14:textId="77777777" w:rsidR="003D3D16" w:rsidRPr="0015468E" w:rsidRDefault="003D3D16" w:rsidP="00CB4097">
            <w:pPr>
              <w:rPr>
                <w:noProof/>
                <w:szCs w:val="24"/>
              </w:rPr>
            </w:pPr>
            <w:r w:rsidRPr="0015468E">
              <w:rPr>
                <w:noProof/>
              </w:rPr>
              <w:t>6 artiklan 4 kohta</w:t>
            </w:r>
          </w:p>
        </w:tc>
        <w:tc>
          <w:tcPr>
            <w:tcW w:w="4644" w:type="dxa"/>
          </w:tcPr>
          <w:p w14:paraId="2FD6BE4B" w14:textId="77777777" w:rsidR="003D3D16" w:rsidRPr="0015468E" w:rsidRDefault="00C40EBB" w:rsidP="00C40EBB">
            <w:pPr>
              <w:rPr>
                <w:noProof/>
                <w:szCs w:val="24"/>
              </w:rPr>
            </w:pPr>
            <w:r w:rsidRPr="0015468E">
              <w:rPr>
                <w:noProof/>
              </w:rPr>
              <w:t>9 artiklan 2 kohdan b alakohta</w:t>
            </w:r>
          </w:p>
        </w:tc>
      </w:tr>
      <w:tr w:rsidR="003D3D16" w:rsidRPr="0015468E" w14:paraId="71131D65" w14:textId="77777777" w:rsidTr="00C40EBB">
        <w:tc>
          <w:tcPr>
            <w:tcW w:w="4645" w:type="dxa"/>
          </w:tcPr>
          <w:p w14:paraId="605B3AD6" w14:textId="77777777" w:rsidR="003D3D16" w:rsidRPr="0015468E" w:rsidRDefault="003D3D16" w:rsidP="00CB4097">
            <w:pPr>
              <w:rPr>
                <w:noProof/>
                <w:szCs w:val="24"/>
              </w:rPr>
            </w:pPr>
            <w:r w:rsidRPr="0015468E">
              <w:rPr>
                <w:noProof/>
              </w:rPr>
              <w:t>6 artiklan 5 kohta</w:t>
            </w:r>
          </w:p>
        </w:tc>
        <w:tc>
          <w:tcPr>
            <w:tcW w:w="4644" w:type="dxa"/>
          </w:tcPr>
          <w:p w14:paraId="26ED1A35" w14:textId="77777777" w:rsidR="003D3D16" w:rsidRPr="0015468E" w:rsidRDefault="00C40EBB" w:rsidP="00CB4097">
            <w:pPr>
              <w:rPr>
                <w:noProof/>
                <w:szCs w:val="24"/>
              </w:rPr>
            </w:pPr>
            <w:r w:rsidRPr="0015468E">
              <w:rPr>
                <w:noProof/>
              </w:rPr>
              <w:t>9 artiklan 4 kohta</w:t>
            </w:r>
          </w:p>
        </w:tc>
      </w:tr>
      <w:tr w:rsidR="003D3D16" w:rsidRPr="0015468E" w14:paraId="1AFA872C" w14:textId="77777777" w:rsidTr="00C40EBB">
        <w:tc>
          <w:tcPr>
            <w:tcW w:w="4645" w:type="dxa"/>
          </w:tcPr>
          <w:p w14:paraId="055BAA19" w14:textId="77777777" w:rsidR="003D3D16" w:rsidRPr="0015468E" w:rsidRDefault="003D3D16" w:rsidP="00CB4097">
            <w:pPr>
              <w:rPr>
                <w:noProof/>
                <w:szCs w:val="24"/>
              </w:rPr>
            </w:pPr>
            <w:r w:rsidRPr="0015468E">
              <w:rPr>
                <w:noProof/>
              </w:rPr>
              <w:t>6 artiklan 6 kohta</w:t>
            </w:r>
          </w:p>
        </w:tc>
        <w:tc>
          <w:tcPr>
            <w:tcW w:w="4644" w:type="dxa"/>
          </w:tcPr>
          <w:p w14:paraId="2899450B" w14:textId="77777777" w:rsidR="003D3D16" w:rsidRPr="0015468E" w:rsidRDefault="00C40EBB" w:rsidP="00CB4097">
            <w:pPr>
              <w:rPr>
                <w:noProof/>
                <w:szCs w:val="24"/>
              </w:rPr>
            </w:pPr>
            <w:r w:rsidRPr="0015468E">
              <w:rPr>
                <w:noProof/>
              </w:rPr>
              <w:t>9 artiklan 5 kohta</w:t>
            </w:r>
          </w:p>
        </w:tc>
      </w:tr>
      <w:tr w:rsidR="003D3D16" w:rsidRPr="0015468E" w14:paraId="5D26D59F" w14:textId="77777777" w:rsidTr="00C40EBB">
        <w:tc>
          <w:tcPr>
            <w:tcW w:w="4645" w:type="dxa"/>
          </w:tcPr>
          <w:p w14:paraId="1820641A" w14:textId="77777777" w:rsidR="003D3D16" w:rsidRPr="0015468E" w:rsidRDefault="003D3D16" w:rsidP="00CB4097">
            <w:pPr>
              <w:rPr>
                <w:noProof/>
                <w:szCs w:val="24"/>
              </w:rPr>
            </w:pPr>
            <w:r w:rsidRPr="0015468E">
              <w:rPr>
                <w:noProof/>
              </w:rPr>
              <w:t>6 artiklan 7 kohta</w:t>
            </w:r>
          </w:p>
        </w:tc>
        <w:tc>
          <w:tcPr>
            <w:tcW w:w="4644" w:type="dxa"/>
          </w:tcPr>
          <w:p w14:paraId="2DACE701" w14:textId="77777777" w:rsidR="003D3D16" w:rsidRPr="0015468E" w:rsidRDefault="00C40EBB" w:rsidP="00CB4097">
            <w:pPr>
              <w:rPr>
                <w:noProof/>
                <w:szCs w:val="24"/>
              </w:rPr>
            </w:pPr>
            <w:r w:rsidRPr="0015468E">
              <w:rPr>
                <w:noProof/>
              </w:rPr>
              <w:t>9 artiklan 6 kohta</w:t>
            </w:r>
          </w:p>
        </w:tc>
      </w:tr>
      <w:tr w:rsidR="003D3D16" w:rsidRPr="0015468E" w14:paraId="25B23939" w14:textId="77777777" w:rsidTr="00C40EBB">
        <w:tc>
          <w:tcPr>
            <w:tcW w:w="4645" w:type="dxa"/>
          </w:tcPr>
          <w:p w14:paraId="35DE20CF" w14:textId="77777777" w:rsidR="003D3D16" w:rsidRPr="0015468E" w:rsidRDefault="003D3D16" w:rsidP="00CB4097">
            <w:pPr>
              <w:rPr>
                <w:noProof/>
                <w:szCs w:val="24"/>
              </w:rPr>
            </w:pPr>
            <w:r w:rsidRPr="0015468E">
              <w:rPr>
                <w:noProof/>
              </w:rPr>
              <w:t>6 artiklan 8 kohta</w:t>
            </w:r>
          </w:p>
        </w:tc>
        <w:tc>
          <w:tcPr>
            <w:tcW w:w="4644" w:type="dxa"/>
          </w:tcPr>
          <w:p w14:paraId="259D7C31" w14:textId="77777777" w:rsidR="003D3D16" w:rsidRPr="0015468E" w:rsidRDefault="003D3D16" w:rsidP="00CB4097">
            <w:pPr>
              <w:rPr>
                <w:noProof/>
                <w:szCs w:val="24"/>
              </w:rPr>
            </w:pPr>
            <w:r w:rsidRPr="0015468E">
              <w:rPr>
                <w:noProof/>
              </w:rPr>
              <w:t>9 artiklan 7 kohta</w:t>
            </w:r>
          </w:p>
        </w:tc>
      </w:tr>
      <w:tr w:rsidR="003D3D16" w:rsidRPr="0015468E" w14:paraId="0E6613D8" w14:textId="77777777" w:rsidTr="00C40EBB">
        <w:tc>
          <w:tcPr>
            <w:tcW w:w="4645" w:type="dxa"/>
          </w:tcPr>
          <w:p w14:paraId="4149F5E1" w14:textId="77777777" w:rsidR="003D3D16" w:rsidRPr="0015468E" w:rsidRDefault="003D3D16" w:rsidP="00CB4097">
            <w:pPr>
              <w:rPr>
                <w:noProof/>
                <w:szCs w:val="24"/>
              </w:rPr>
            </w:pPr>
            <w:r w:rsidRPr="0015468E">
              <w:rPr>
                <w:noProof/>
              </w:rPr>
              <w:t>6 artiklan 9 kohta</w:t>
            </w:r>
          </w:p>
        </w:tc>
        <w:tc>
          <w:tcPr>
            <w:tcW w:w="4644" w:type="dxa"/>
          </w:tcPr>
          <w:p w14:paraId="4D6A9F17" w14:textId="77777777" w:rsidR="003D3D16" w:rsidRPr="0015468E" w:rsidRDefault="00C40EBB" w:rsidP="00CB4097">
            <w:pPr>
              <w:rPr>
                <w:noProof/>
                <w:szCs w:val="24"/>
              </w:rPr>
            </w:pPr>
            <w:r w:rsidRPr="0015468E">
              <w:rPr>
                <w:noProof/>
              </w:rPr>
              <w:t>9 artiklan 8 kohta</w:t>
            </w:r>
          </w:p>
        </w:tc>
      </w:tr>
      <w:tr w:rsidR="003D3D16" w:rsidRPr="0015468E" w14:paraId="04BC043A" w14:textId="77777777" w:rsidTr="00C40EBB">
        <w:tc>
          <w:tcPr>
            <w:tcW w:w="4645" w:type="dxa"/>
          </w:tcPr>
          <w:p w14:paraId="7D13FAD0" w14:textId="77777777" w:rsidR="003D3D16" w:rsidRPr="0015468E" w:rsidRDefault="003D3D16" w:rsidP="00CB4097">
            <w:pPr>
              <w:rPr>
                <w:noProof/>
                <w:szCs w:val="24"/>
              </w:rPr>
            </w:pPr>
            <w:r w:rsidRPr="0015468E">
              <w:rPr>
                <w:noProof/>
              </w:rPr>
              <w:t>7 artiklan 1 kohta</w:t>
            </w:r>
          </w:p>
        </w:tc>
        <w:tc>
          <w:tcPr>
            <w:tcW w:w="4644" w:type="dxa"/>
          </w:tcPr>
          <w:p w14:paraId="028A0A5B" w14:textId="77777777" w:rsidR="003D3D16" w:rsidRPr="0015468E" w:rsidRDefault="003D3D16" w:rsidP="00CB4097">
            <w:pPr>
              <w:rPr>
                <w:noProof/>
                <w:szCs w:val="24"/>
              </w:rPr>
            </w:pPr>
            <w:r w:rsidRPr="0015468E">
              <w:rPr>
                <w:noProof/>
              </w:rPr>
              <w:t xml:space="preserve">10 artiklan 1 kohta </w:t>
            </w:r>
          </w:p>
        </w:tc>
      </w:tr>
      <w:tr w:rsidR="003D3D16" w:rsidRPr="0015468E" w14:paraId="12E21A32" w14:textId="77777777" w:rsidTr="00C40EBB">
        <w:tc>
          <w:tcPr>
            <w:tcW w:w="4645" w:type="dxa"/>
          </w:tcPr>
          <w:p w14:paraId="3BFADD45" w14:textId="77777777" w:rsidR="003D3D16" w:rsidRPr="0015468E" w:rsidRDefault="003D3D16" w:rsidP="00CB4097">
            <w:pPr>
              <w:rPr>
                <w:noProof/>
                <w:szCs w:val="24"/>
              </w:rPr>
            </w:pPr>
            <w:r w:rsidRPr="0015468E">
              <w:rPr>
                <w:noProof/>
              </w:rPr>
              <w:t>7 artiklan 2 kohta</w:t>
            </w:r>
          </w:p>
        </w:tc>
        <w:tc>
          <w:tcPr>
            <w:tcW w:w="4644" w:type="dxa"/>
          </w:tcPr>
          <w:p w14:paraId="22077361" w14:textId="77777777" w:rsidR="003D3D16" w:rsidRPr="0015468E" w:rsidRDefault="003D3D16" w:rsidP="00C40EBB">
            <w:pPr>
              <w:rPr>
                <w:noProof/>
                <w:szCs w:val="24"/>
              </w:rPr>
            </w:pPr>
            <w:r w:rsidRPr="0015468E">
              <w:rPr>
                <w:noProof/>
              </w:rPr>
              <w:t>10 artiklan 2 kohta</w:t>
            </w:r>
          </w:p>
        </w:tc>
      </w:tr>
      <w:tr w:rsidR="003D3D16" w:rsidRPr="0015468E" w14:paraId="48C14301" w14:textId="77777777" w:rsidTr="00C40EBB">
        <w:tc>
          <w:tcPr>
            <w:tcW w:w="4645" w:type="dxa"/>
          </w:tcPr>
          <w:p w14:paraId="0713AE5C" w14:textId="77777777" w:rsidR="003D3D16" w:rsidRPr="0015468E" w:rsidRDefault="003D3D16" w:rsidP="00CB4097">
            <w:pPr>
              <w:rPr>
                <w:noProof/>
                <w:szCs w:val="24"/>
              </w:rPr>
            </w:pPr>
            <w:r w:rsidRPr="0015468E">
              <w:rPr>
                <w:noProof/>
              </w:rPr>
              <w:t>7 artiklan 3 kohta</w:t>
            </w:r>
          </w:p>
        </w:tc>
        <w:tc>
          <w:tcPr>
            <w:tcW w:w="4644" w:type="dxa"/>
          </w:tcPr>
          <w:p w14:paraId="1914A9C2" w14:textId="77777777" w:rsidR="003D3D16" w:rsidRPr="0015468E" w:rsidRDefault="00C40EBB" w:rsidP="00CB4097">
            <w:pPr>
              <w:rPr>
                <w:noProof/>
                <w:szCs w:val="24"/>
              </w:rPr>
            </w:pPr>
            <w:r w:rsidRPr="0015468E">
              <w:rPr>
                <w:noProof/>
              </w:rPr>
              <w:t>10 artiklan 3 kohta</w:t>
            </w:r>
          </w:p>
        </w:tc>
      </w:tr>
      <w:tr w:rsidR="003D3D16" w:rsidRPr="0015468E" w14:paraId="254E4375" w14:textId="77777777" w:rsidTr="00C40EBB">
        <w:tc>
          <w:tcPr>
            <w:tcW w:w="4645" w:type="dxa"/>
          </w:tcPr>
          <w:p w14:paraId="39345ACD" w14:textId="77777777" w:rsidR="003D3D16" w:rsidRPr="0015468E" w:rsidRDefault="003D3D16" w:rsidP="00CB4097">
            <w:pPr>
              <w:rPr>
                <w:noProof/>
                <w:szCs w:val="24"/>
              </w:rPr>
            </w:pPr>
            <w:r w:rsidRPr="0015468E">
              <w:rPr>
                <w:noProof/>
              </w:rPr>
              <w:t>7 artiklan 4 kohta</w:t>
            </w:r>
          </w:p>
        </w:tc>
        <w:tc>
          <w:tcPr>
            <w:tcW w:w="4644" w:type="dxa"/>
          </w:tcPr>
          <w:p w14:paraId="288C315B" w14:textId="77777777" w:rsidR="003D3D16" w:rsidRPr="0015468E" w:rsidRDefault="00C40EBB" w:rsidP="00CB4097">
            <w:pPr>
              <w:rPr>
                <w:noProof/>
                <w:szCs w:val="24"/>
              </w:rPr>
            </w:pPr>
            <w:r w:rsidRPr="0015468E">
              <w:rPr>
                <w:noProof/>
              </w:rPr>
              <w:t>10 artiklan 4 kohta</w:t>
            </w:r>
          </w:p>
        </w:tc>
      </w:tr>
      <w:tr w:rsidR="003D3D16" w:rsidRPr="0015468E" w14:paraId="4F5F6BA7" w14:textId="77777777" w:rsidTr="00C40EBB">
        <w:tc>
          <w:tcPr>
            <w:tcW w:w="4645" w:type="dxa"/>
          </w:tcPr>
          <w:p w14:paraId="467E9959" w14:textId="77777777" w:rsidR="003D3D16" w:rsidRPr="0015468E" w:rsidRDefault="003D3D16" w:rsidP="00CB4097">
            <w:pPr>
              <w:rPr>
                <w:noProof/>
                <w:szCs w:val="24"/>
              </w:rPr>
            </w:pPr>
            <w:r w:rsidRPr="0015468E">
              <w:rPr>
                <w:noProof/>
              </w:rPr>
              <w:t>7 artiklan 5 kohta</w:t>
            </w:r>
          </w:p>
        </w:tc>
        <w:tc>
          <w:tcPr>
            <w:tcW w:w="4644" w:type="dxa"/>
          </w:tcPr>
          <w:p w14:paraId="01CDCDDE" w14:textId="77777777" w:rsidR="003D3D16" w:rsidRPr="0015468E" w:rsidRDefault="00C40EBB" w:rsidP="00CB4097">
            <w:pPr>
              <w:rPr>
                <w:noProof/>
                <w:szCs w:val="24"/>
              </w:rPr>
            </w:pPr>
            <w:r w:rsidRPr="0015468E">
              <w:rPr>
                <w:noProof/>
              </w:rPr>
              <w:t>10 artiklan 5 kohta</w:t>
            </w:r>
          </w:p>
        </w:tc>
      </w:tr>
      <w:tr w:rsidR="003D3D16" w:rsidRPr="0015468E" w14:paraId="437B0AB8" w14:textId="77777777" w:rsidTr="00C40EBB">
        <w:tc>
          <w:tcPr>
            <w:tcW w:w="4645" w:type="dxa"/>
          </w:tcPr>
          <w:p w14:paraId="1AB1D3BE" w14:textId="77777777" w:rsidR="003D3D16" w:rsidRPr="0015468E" w:rsidRDefault="003D3D16" w:rsidP="00CB4097">
            <w:pPr>
              <w:rPr>
                <w:noProof/>
                <w:szCs w:val="24"/>
              </w:rPr>
            </w:pPr>
            <w:r w:rsidRPr="0015468E">
              <w:rPr>
                <w:noProof/>
              </w:rPr>
              <w:t>8 artikla</w:t>
            </w:r>
          </w:p>
        </w:tc>
        <w:tc>
          <w:tcPr>
            <w:tcW w:w="4644" w:type="dxa"/>
          </w:tcPr>
          <w:p w14:paraId="3314E3FC" w14:textId="77777777" w:rsidR="003D3D16" w:rsidRPr="0015468E" w:rsidRDefault="003D3D16" w:rsidP="00CB4097">
            <w:pPr>
              <w:rPr>
                <w:noProof/>
                <w:szCs w:val="24"/>
              </w:rPr>
            </w:pPr>
            <w:r w:rsidRPr="0015468E">
              <w:rPr>
                <w:noProof/>
              </w:rPr>
              <w:t>11 artikla</w:t>
            </w:r>
          </w:p>
        </w:tc>
      </w:tr>
      <w:tr w:rsidR="003D3D16" w:rsidRPr="0015468E" w14:paraId="17A68F61" w14:textId="77777777" w:rsidTr="00C40EBB">
        <w:tc>
          <w:tcPr>
            <w:tcW w:w="4645" w:type="dxa"/>
          </w:tcPr>
          <w:p w14:paraId="62571C51" w14:textId="77777777" w:rsidR="003D3D16" w:rsidRPr="0015468E" w:rsidRDefault="003D3D16" w:rsidP="00CB4097">
            <w:pPr>
              <w:rPr>
                <w:noProof/>
                <w:szCs w:val="24"/>
              </w:rPr>
            </w:pPr>
            <w:r w:rsidRPr="0015468E">
              <w:rPr>
                <w:noProof/>
              </w:rPr>
              <w:t>9 artikla</w:t>
            </w:r>
          </w:p>
        </w:tc>
        <w:tc>
          <w:tcPr>
            <w:tcW w:w="4644" w:type="dxa"/>
          </w:tcPr>
          <w:p w14:paraId="42E649B5" w14:textId="77777777" w:rsidR="003D3D16" w:rsidRPr="0015468E" w:rsidRDefault="003D3D16" w:rsidP="00CB4097">
            <w:pPr>
              <w:rPr>
                <w:noProof/>
                <w:szCs w:val="24"/>
              </w:rPr>
            </w:pPr>
            <w:r w:rsidRPr="0015468E">
              <w:rPr>
                <w:noProof/>
              </w:rPr>
              <w:t>12 artikla</w:t>
            </w:r>
          </w:p>
        </w:tc>
      </w:tr>
      <w:tr w:rsidR="003D3D16" w:rsidRPr="0015468E" w14:paraId="3962A210" w14:textId="77777777" w:rsidTr="00C40EBB">
        <w:tc>
          <w:tcPr>
            <w:tcW w:w="4645" w:type="dxa"/>
          </w:tcPr>
          <w:p w14:paraId="6BD741EB" w14:textId="77777777" w:rsidR="003D3D16" w:rsidRPr="0015468E" w:rsidRDefault="003D3D16" w:rsidP="00CB4097">
            <w:pPr>
              <w:rPr>
                <w:noProof/>
                <w:szCs w:val="24"/>
              </w:rPr>
            </w:pPr>
            <w:r w:rsidRPr="0015468E">
              <w:rPr>
                <w:noProof/>
              </w:rPr>
              <w:t>10 artiklan 1 kohta</w:t>
            </w:r>
          </w:p>
        </w:tc>
        <w:tc>
          <w:tcPr>
            <w:tcW w:w="4644" w:type="dxa"/>
          </w:tcPr>
          <w:p w14:paraId="3C08D1BA" w14:textId="77777777" w:rsidR="003D3D16" w:rsidRPr="0015468E" w:rsidRDefault="003D3D16" w:rsidP="00C40EBB">
            <w:pPr>
              <w:rPr>
                <w:noProof/>
                <w:szCs w:val="24"/>
              </w:rPr>
            </w:pPr>
            <w:r w:rsidRPr="0015468E">
              <w:rPr>
                <w:noProof/>
              </w:rPr>
              <w:t>5 artiklan 1 kohta</w:t>
            </w:r>
          </w:p>
        </w:tc>
      </w:tr>
      <w:tr w:rsidR="003D3D16" w:rsidRPr="0015468E" w14:paraId="5C5D57E4" w14:textId="77777777" w:rsidTr="00C40EBB">
        <w:tc>
          <w:tcPr>
            <w:tcW w:w="4645" w:type="dxa"/>
          </w:tcPr>
          <w:p w14:paraId="17F02352" w14:textId="77777777" w:rsidR="003D3D16" w:rsidRPr="0015468E" w:rsidRDefault="003D3D16" w:rsidP="00CB4097">
            <w:pPr>
              <w:rPr>
                <w:noProof/>
                <w:szCs w:val="24"/>
              </w:rPr>
            </w:pPr>
            <w:r w:rsidRPr="0015468E">
              <w:rPr>
                <w:noProof/>
              </w:rPr>
              <w:t>10 artiklan 2 kohta</w:t>
            </w:r>
          </w:p>
        </w:tc>
        <w:tc>
          <w:tcPr>
            <w:tcW w:w="4644" w:type="dxa"/>
          </w:tcPr>
          <w:p w14:paraId="7287BCA7" w14:textId="77777777" w:rsidR="003D3D16" w:rsidRPr="0015468E" w:rsidRDefault="00C40EBB" w:rsidP="00CB4097">
            <w:pPr>
              <w:rPr>
                <w:noProof/>
                <w:szCs w:val="24"/>
              </w:rPr>
            </w:pPr>
            <w:r w:rsidRPr="0015468E">
              <w:rPr>
                <w:noProof/>
              </w:rPr>
              <w:t>5 artiklan 2 kohta</w:t>
            </w:r>
          </w:p>
        </w:tc>
      </w:tr>
      <w:tr w:rsidR="003D3D16" w:rsidRPr="0015468E" w14:paraId="0810E353" w14:textId="77777777" w:rsidTr="00C40EBB">
        <w:tc>
          <w:tcPr>
            <w:tcW w:w="4645" w:type="dxa"/>
          </w:tcPr>
          <w:p w14:paraId="04019E2C" w14:textId="77777777" w:rsidR="003D3D16" w:rsidRPr="0015468E" w:rsidRDefault="003D3D16" w:rsidP="00CB4097">
            <w:pPr>
              <w:rPr>
                <w:noProof/>
                <w:szCs w:val="24"/>
              </w:rPr>
            </w:pPr>
            <w:r w:rsidRPr="0015468E">
              <w:rPr>
                <w:noProof/>
              </w:rPr>
              <w:t>10 artiklan 3 kohta</w:t>
            </w:r>
          </w:p>
        </w:tc>
        <w:tc>
          <w:tcPr>
            <w:tcW w:w="4644" w:type="dxa"/>
          </w:tcPr>
          <w:p w14:paraId="4D1DB761" w14:textId="77777777" w:rsidR="003D3D16" w:rsidRPr="0015468E" w:rsidRDefault="00C40EBB" w:rsidP="00CB4097">
            <w:pPr>
              <w:rPr>
                <w:noProof/>
                <w:szCs w:val="24"/>
              </w:rPr>
            </w:pPr>
            <w:r w:rsidRPr="0015468E">
              <w:rPr>
                <w:noProof/>
              </w:rPr>
              <w:t>5 artiklan 3 kohta</w:t>
            </w:r>
          </w:p>
        </w:tc>
      </w:tr>
      <w:tr w:rsidR="003D3D16" w:rsidRPr="0015468E" w14:paraId="0D5B2030" w14:textId="77777777" w:rsidTr="00C40EBB">
        <w:tc>
          <w:tcPr>
            <w:tcW w:w="4645" w:type="dxa"/>
          </w:tcPr>
          <w:p w14:paraId="0AEDADE3" w14:textId="77777777" w:rsidR="003D3D16" w:rsidRPr="0015468E" w:rsidRDefault="003D3D16" w:rsidP="00CB4097">
            <w:pPr>
              <w:rPr>
                <w:noProof/>
                <w:szCs w:val="24"/>
              </w:rPr>
            </w:pPr>
            <w:r w:rsidRPr="0015468E">
              <w:rPr>
                <w:noProof/>
              </w:rPr>
              <w:t>11 artiklan 1 kohdan ensimmäinen alakohta</w:t>
            </w:r>
          </w:p>
        </w:tc>
        <w:tc>
          <w:tcPr>
            <w:tcW w:w="4644" w:type="dxa"/>
          </w:tcPr>
          <w:p w14:paraId="5B34A2EC" w14:textId="77777777" w:rsidR="003D3D16" w:rsidRPr="0015468E" w:rsidRDefault="003D3D16" w:rsidP="00CB4097">
            <w:pPr>
              <w:rPr>
                <w:noProof/>
                <w:szCs w:val="24"/>
              </w:rPr>
            </w:pPr>
            <w:r w:rsidRPr="0015468E">
              <w:rPr>
                <w:noProof/>
              </w:rPr>
              <w:t>6 artiklan 1 kohta</w:t>
            </w:r>
          </w:p>
        </w:tc>
      </w:tr>
      <w:tr w:rsidR="00C40EBB" w:rsidRPr="0015468E" w14:paraId="21F98303" w14:textId="77777777" w:rsidTr="00C40EBB">
        <w:tc>
          <w:tcPr>
            <w:tcW w:w="4645" w:type="dxa"/>
          </w:tcPr>
          <w:p w14:paraId="7BEE8CDA" w14:textId="77777777" w:rsidR="00C40EBB" w:rsidRPr="0015468E" w:rsidRDefault="00C40EBB" w:rsidP="00C40EBB">
            <w:pPr>
              <w:rPr>
                <w:noProof/>
                <w:szCs w:val="24"/>
              </w:rPr>
            </w:pPr>
            <w:r w:rsidRPr="0015468E">
              <w:rPr>
                <w:noProof/>
              </w:rPr>
              <w:t>11 artiklan 1 kohdan toinen alakohta</w:t>
            </w:r>
          </w:p>
        </w:tc>
        <w:tc>
          <w:tcPr>
            <w:tcW w:w="4644" w:type="dxa"/>
          </w:tcPr>
          <w:p w14:paraId="099E88FA" w14:textId="77777777" w:rsidR="00C40EBB" w:rsidRPr="0015468E" w:rsidRDefault="00C40EBB" w:rsidP="00CB4097">
            <w:pPr>
              <w:rPr>
                <w:noProof/>
                <w:szCs w:val="24"/>
              </w:rPr>
            </w:pPr>
            <w:r w:rsidRPr="0015468E">
              <w:rPr>
                <w:noProof/>
              </w:rPr>
              <w:t>6 artiklan 2 kohta</w:t>
            </w:r>
          </w:p>
        </w:tc>
      </w:tr>
      <w:tr w:rsidR="003D3D16" w:rsidRPr="0015468E" w14:paraId="7E2C8DCB" w14:textId="77777777" w:rsidTr="00C40EBB">
        <w:tc>
          <w:tcPr>
            <w:tcW w:w="4645" w:type="dxa"/>
          </w:tcPr>
          <w:p w14:paraId="7C23D9A9" w14:textId="77777777" w:rsidR="003D3D16" w:rsidRPr="0015468E" w:rsidRDefault="003D3D16" w:rsidP="00CB4097">
            <w:pPr>
              <w:rPr>
                <w:noProof/>
                <w:szCs w:val="24"/>
              </w:rPr>
            </w:pPr>
            <w:r w:rsidRPr="0015468E">
              <w:rPr>
                <w:noProof/>
              </w:rPr>
              <w:t>11 artiklan 2 kohta</w:t>
            </w:r>
          </w:p>
        </w:tc>
        <w:tc>
          <w:tcPr>
            <w:tcW w:w="4644" w:type="dxa"/>
          </w:tcPr>
          <w:p w14:paraId="066224DB" w14:textId="77777777" w:rsidR="003D3D16" w:rsidRPr="0015468E" w:rsidRDefault="003D3D16" w:rsidP="00C40EBB">
            <w:pPr>
              <w:rPr>
                <w:noProof/>
                <w:szCs w:val="24"/>
              </w:rPr>
            </w:pPr>
            <w:r w:rsidRPr="0015468E">
              <w:rPr>
                <w:noProof/>
              </w:rPr>
              <w:t>6 artiklan 3 kohta</w:t>
            </w:r>
          </w:p>
        </w:tc>
      </w:tr>
      <w:tr w:rsidR="003D3D16" w:rsidRPr="0015468E" w14:paraId="444F425C" w14:textId="77777777" w:rsidTr="00C40EBB">
        <w:tc>
          <w:tcPr>
            <w:tcW w:w="4645" w:type="dxa"/>
          </w:tcPr>
          <w:p w14:paraId="0E489358" w14:textId="77777777" w:rsidR="003D3D16" w:rsidRPr="0015468E" w:rsidRDefault="003D3D16" w:rsidP="00CB4097">
            <w:pPr>
              <w:rPr>
                <w:noProof/>
                <w:szCs w:val="24"/>
              </w:rPr>
            </w:pPr>
            <w:r w:rsidRPr="0015468E">
              <w:rPr>
                <w:noProof/>
              </w:rPr>
              <w:t>11 artiklan 3 kohta</w:t>
            </w:r>
          </w:p>
        </w:tc>
        <w:tc>
          <w:tcPr>
            <w:tcW w:w="4644" w:type="dxa"/>
          </w:tcPr>
          <w:p w14:paraId="11494E58" w14:textId="77777777" w:rsidR="003D3D16" w:rsidRPr="0015468E" w:rsidRDefault="00C40EBB" w:rsidP="00CB4097">
            <w:pPr>
              <w:rPr>
                <w:noProof/>
                <w:szCs w:val="24"/>
              </w:rPr>
            </w:pPr>
            <w:r w:rsidRPr="0015468E">
              <w:rPr>
                <w:noProof/>
              </w:rPr>
              <w:t>-</w:t>
            </w:r>
          </w:p>
        </w:tc>
      </w:tr>
      <w:tr w:rsidR="003D3D16" w:rsidRPr="0015468E" w14:paraId="4A09B2F5" w14:textId="77777777" w:rsidTr="00C40EBB">
        <w:tc>
          <w:tcPr>
            <w:tcW w:w="4645" w:type="dxa"/>
          </w:tcPr>
          <w:p w14:paraId="2FB1ACB3" w14:textId="77777777" w:rsidR="003D3D16" w:rsidRPr="0015468E" w:rsidRDefault="003D3D16" w:rsidP="00CB4097">
            <w:pPr>
              <w:rPr>
                <w:noProof/>
                <w:szCs w:val="24"/>
              </w:rPr>
            </w:pPr>
            <w:r w:rsidRPr="0015468E">
              <w:rPr>
                <w:noProof/>
              </w:rPr>
              <w:t>12 artikla</w:t>
            </w:r>
          </w:p>
        </w:tc>
        <w:tc>
          <w:tcPr>
            <w:tcW w:w="4644" w:type="dxa"/>
          </w:tcPr>
          <w:p w14:paraId="4E3B0A5F" w14:textId="77777777" w:rsidR="003D3D16" w:rsidRPr="0015468E" w:rsidRDefault="003D3D16" w:rsidP="00CB4097">
            <w:pPr>
              <w:rPr>
                <w:noProof/>
                <w:szCs w:val="24"/>
              </w:rPr>
            </w:pPr>
            <w:r w:rsidRPr="0015468E">
              <w:rPr>
                <w:noProof/>
              </w:rPr>
              <w:t>4 artiklan 1 kohta</w:t>
            </w:r>
          </w:p>
        </w:tc>
      </w:tr>
      <w:tr w:rsidR="003D3D16" w:rsidRPr="0015468E" w14:paraId="1D1B96D6" w14:textId="77777777" w:rsidTr="00C40EBB">
        <w:tc>
          <w:tcPr>
            <w:tcW w:w="4645" w:type="dxa"/>
          </w:tcPr>
          <w:p w14:paraId="71232FAD" w14:textId="77777777" w:rsidR="003D3D16" w:rsidRPr="0015468E" w:rsidRDefault="003D3D16" w:rsidP="00CB4097">
            <w:pPr>
              <w:rPr>
                <w:noProof/>
                <w:szCs w:val="24"/>
              </w:rPr>
            </w:pPr>
            <w:r w:rsidRPr="0015468E">
              <w:rPr>
                <w:noProof/>
              </w:rPr>
              <w:t>13 artikla</w:t>
            </w:r>
          </w:p>
        </w:tc>
        <w:tc>
          <w:tcPr>
            <w:tcW w:w="4644" w:type="dxa"/>
          </w:tcPr>
          <w:p w14:paraId="6DE8F568" w14:textId="77777777" w:rsidR="003D3D16" w:rsidRPr="0015468E" w:rsidRDefault="00C40EBB" w:rsidP="00CB4097">
            <w:pPr>
              <w:rPr>
                <w:noProof/>
                <w:szCs w:val="24"/>
              </w:rPr>
            </w:pPr>
            <w:r w:rsidRPr="0015468E">
              <w:rPr>
                <w:noProof/>
              </w:rPr>
              <w:t>13 artikla</w:t>
            </w:r>
          </w:p>
        </w:tc>
      </w:tr>
      <w:tr w:rsidR="003D3D16" w:rsidRPr="0015468E" w14:paraId="1F0DD802" w14:textId="77777777" w:rsidTr="00C40EBB">
        <w:tc>
          <w:tcPr>
            <w:tcW w:w="4645" w:type="dxa"/>
          </w:tcPr>
          <w:p w14:paraId="4676538D" w14:textId="77777777" w:rsidR="003D3D16" w:rsidRPr="0015468E" w:rsidRDefault="003D3D16" w:rsidP="00CB4097">
            <w:pPr>
              <w:rPr>
                <w:noProof/>
                <w:szCs w:val="24"/>
              </w:rPr>
            </w:pPr>
            <w:r w:rsidRPr="0015468E">
              <w:rPr>
                <w:noProof/>
              </w:rPr>
              <w:t>14 artikla</w:t>
            </w:r>
          </w:p>
        </w:tc>
        <w:tc>
          <w:tcPr>
            <w:tcW w:w="4644" w:type="dxa"/>
          </w:tcPr>
          <w:p w14:paraId="447030D3" w14:textId="77777777" w:rsidR="003D3D16" w:rsidRPr="0015468E" w:rsidRDefault="003D3D16" w:rsidP="00CB4097">
            <w:pPr>
              <w:rPr>
                <w:noProof/>
                <w:szCs w:val="24"/>
              </w:rPr>
            </w:pPr>
            <w:r w:rsidRPr="0015468E">
              <w:rPr>
                <w:noProof/>
              </w:rPr>
              <w:t>-</w:t>
            </w:r>
          </w:p>
        </w:tc>
      </w:tr>
      <w:tr w:rsidR="003D3D16" w:rsidRPr="0015468E" w14:paraId="015A4988" w14:textId="77777777" w:rsidTr="00C40EBB">
        <w:tc>
          <w:tcPr>
            <w:tcW w:w="4645" w:type="dxa"/>
          </w:tcPr>
          <w:p w14:paraId="712497E5" w14:textId="77777777" w:rsidR="003D3D16" w:rsidRPr="0015468E" w:rsidRDefault="003D3D16" w:rsidP="00CB4097">
            <w:pPr>
              <w:rPr>
                <w:noProof/>
                <w:szCs w:val="24"/>
              </w:rPr>
            </w:pPr>
            <w:r w:rsidRPr="0015468E">
              <w:rPr>
                <w:noProof/>
              </w:rPr>
              <w:t>15 artikla</w:t>
            </w:r>
          </w:p>
        </w:tc>
        <w:tc>
          <w:tcPr>
            <w:tcW w:w="4644" w:type="dxa"/>
          </w:tcPr>
          <w:p w14:paraId="23E41DDC" w14:textId="77777777" w:rsidR="003D3D16" w:rsidRPr="0015468E" w:rsidRDefault="003D3D16" w:rsidP="00CB4097">
            <w:pPr>
              <w:rPr>
                <w:noProof/>
                <w:szCs w:val="24"/>
              </w:rPr>
            </w:pPr>
            <w:r w:rsidRPr="0015468E">
              <w:rPr>
                <w:noProof/>
              </w:rPr>
              <w:t>-</w:t>
            </w:r>
          </w:p>
        </w:tc>
      </w:tr>
      <w:tr w:rsidR="003D3D16" w:rsidRPr="0015468E" w14:paraId="70025662" w14:textId="77777777" w:rsidTr="00C40EBB">
        <w:tc>
          <w:tcPr>
            <w:tcW w:w="4645" w:type="dxa"/>
          </w:tcPr>
          <w:p w14:paraId="7FC39A41" w14:textId="77777777" w:rsidR="003D3D16" w:rsidRPr="0015468E" w:rsidRDefault="003D3D16" w:rsidP="00CB4097">
            <w:pPr>
              <w:rPr>
                <w:noProof/>
                <w:szCs w:val="24"/>
              </w:rPr>
            </w:pPr>
            <w:r w:rsidRPr="0015468E">
              <w:rPr>
                <w:noProof/>
              </w:rPr>
              <w:t>16 artiklan 1 kohta</w:t>
            </w:r>
          </w:p>
        </w:tc>
        <w:tc>
          <w:tcPr>
            <w:tcW w:w="4644" w:type="dxa"/>
          </w:tcPr>
          <w:p w14:paraId="0E01A422" w14:textId="77777777" w:rsidR="003D3D16" w:rsidRPr="0015468E" w:rsidRDefault="003D3D16" w:rsidP="00C40EBB">
            <w:pPr>
              <w:rPr>
                <w:noProof/>
                <w:szCs w:val="24"/>
              </w:rPr>
            </w:pPr>
            <w:r w:rsidRPr="0015468E">
              <w:rPr>
                <w:noProof/>
              </w:rPr>
              <w:t>15 artiklan ensimmäinen alakohta</w:t>
            </w:r>
          </w:p>
        </w:tc>
      </w:tr>
      <w:tr w:rsidR="003D3D16" w:rsidRPr="0015468E" w14:paraId="2D434132" w14:textId="77777777" w:rsidTr="00C40EBB">
        <w:tc>
          <w:tcPr>
            <w:tcW w:w="4645" w:type="dxa"/>
          </w:tcPr>
          <w:p w14:paraId="24B8E9FC" w14:textId="77777777" w:rsidR="003D3D16" w:rsidRPr="0015468E" w:rsidRDefault="003D3D16" w:rsidP="00CB4097">
            <w:pPr>
              <w:rPr>
                <w:noProof/>
                <w:szCs w:val="24"/>
              </w:rPr>
            </w:pPr>
            <w:r w:rsidRPr="0015468E">
              <w:rPr>
                <w:noProof/>
              </w:rPr>
              <w:t>16 artiklan 2 kohta</w:t>
            </w:r>
          </w:p>
        </w:tc>
        <w:tc>
          <w:tcPr>
            <w:tcW w:w="4644" w:type="dxa"/>
          </w:tcPr>
          <w:p w14:paraId="64F5301A" w14:textId="05581323" w:rsidR="003D3D16" w:rsidRPr="0015468E" w:rsidRDefault="003D3D16" w:rsidP="00C40EBB">
            <w:pPr>
              <w:rPr>
                <w:noProof/>
                <w:szCs w:val="24"/>
              </w:rPr>
            </w:pPr>
            <w:r w:rsidRPr="0015468E">
              <w:rPr>
                <w:noProof/>
              </w:rPr>
              <w:t>15 artiklan toinen alakohta</w:t>
            </w:r>
          </w:p>
        </w:tc>
      </w:tr>
      <w:tr w:rsidR="003D3D16" w:rsidRPr="0015468E" w14:paraId="2ED8107D" w14:textId="77777777" w:rsidTr="00C40EBB">
        <w:tc>
          <w:tcPr>
            <w:tcW w:w="4645" w:type="dxa"/>
          </w:tcPr>
          <w:p w14:paraId="0828D649" w14:textId="77777777" w:rsidR="003D3D16" w:rsidRPr="0015468E" w:rsidRDefault="003D3D16" w:rsidP="00CB4097">
            <w:pPr>
              <w:rPr>
                <w:noProof/>
                <w:szCs w:val="24"/>
              </w:rPr>
            </w:pPr>
            <w:r w:rsidRPr="0015468E">
              <w:rPr>
                <w:noProof/>
              </w:rPr>
              <w:t>16 artiklan 3 kohta</w:t>
            </w:r>
          </w:p>
        </w:tc>
        <w:tc>
          <w:tcPr>
            <w:tcW w:w="4644" w:type="dxa"/>
          </w:tcPr>
          <w:p w14:paraId="21B16E10" w14:textId="77777777" w:rsidR="003D3D16" w:rsidRPr="0015468E" w:rsidRDefault="003D3D16" w:rsidP="00CB4097">
            <w:pPr>
              <w:rPr>
                <w:noProof/>
                <w:szCs w:val="24"/>
              </w:rPr>
            </w:pPr>
            <w:r w:rsidRPr="0015468E">
              <w:rPr>
                <w:noProof/>
              </w:rPr>
              <w:t>-</w:t>
            </w:r>
          </w:p>
        </w:tc>
      </w:tr>
      <w:tr w:rsidR="003D3D16" w:rsidRPr="0015468E" w14:paraId="531A5B4A" w14:textId="77777777" w:rsidTr="00C40EBB">
        <w:tc>
          <w:tcPr>
            <w:tcW w:w="4645" w:type="dxa"/>
          </w:tcPr>
          <w:p w14:paraId="31FD597D" w14:textId="77777777" w:rsidR="003D3D16" w:rsidRPr="0015468E" w:rsidRDefault="003D3D16" w:rsidP="00CB4097">
            <w:pPr>
              <w:rPr>
                <w:noProof/>
                <w:szCs w:val="24"/>
              </w:rPr>
            </w:pPr>
            <w:r w:rsidRPr="0015468E">
              <w:rPr>
                <w:noProof/>
              </w:rPr>
              <w:t>16 artiklan 4 kohta</w:t>
            </w:r>
          </w:p>
        </w:tc>
        <w:tc>
          <w:tcPr>
            <w:tcW w:w="4644" w:type="dxa"/>
          </w:tcPr>
          <w:p w14:paraId="5F5ECE39" w14:textId="77777777" w:rsidR="003D3D16" w:rsidRPr="0015468E" w:rsidRDefault="003D3D16" w:rsidP="00CB4097">
            <w:pPr>
              <w:rPr>
                <w:noProof/>
                <w:szCs w:val="24"/>
              </w:rPr>
            </w:pPr>
            <w:r w:rsidRPr="0015468E">
              <w:rPr>
                <w:noProof/>
              </w:rPr>
              <w:t>4 artiklan 2 kohta</w:t>
            </w:r>
          </w:p>
        </w:tc>
      </w:tr>
      <w:tr w:rsidR="003D3D16" w:rsidRPr="0015468E" w14:paraId="6616A8F1" w14:textId="77777777" w:rsidTr="00C40EBB">
        <w:tc>
          <w:tcPr>
            <w:tcW w:w="4645" w:type="dxa"/>
          </w:tcPr>
          <w:p w14:paraId="352D0604" w14:textId="77777777" w:rsidR="003D3D16" w:rsidRPr="0015468E" w:rsidRDefault="003D3D16" w:rsidP="00CB4097">
            <w:pPr>
              <w:rPr>
                <w:noProof/>
                <w:szCs w:val="24"/>
              </w:rPr>
            </w:pPr>
            <w:r w:rsidRPr="0015468E">
              <w:rPr>
                <w:noProof/>
              </w:rPr>
              <w:t>17 artiklan 1 kohta</w:t>
            </w:r>
          </w:p>
        </w:tc>
        <w:tc>
          <w:tcPr>
            <w:tcW w:w="4644" w:type="dxa"/>
          </w:tcPr>
          <w:p w14:paraId="1B4CA305" w14:textId="77777777" w:rsidR="003D3D16" w:rsidRPr="0015468E" w:rsidRDefault="003D3D16" w:rsidP="00C40EBB">
            <w:pPr>
              <w:rPr>
                <w:noProof/>
                <w:szCs w:val="24"/>
              </w:rPr>
            </w:pPr>
            <w:r w:rsidRPr="0015468E">
              <w:rPr>
                <w:noProof/>
              </w:rPr>
              <w:t>16 artiklan 1 kohta</w:t>
            </w:r>
          </w:p>
        </w:tc>
      </w:tr>
      <w:tr w:rsidR="003D3D16" w:rsidRPr="0015468E" w14:paraId="2E1C836B" w14:textId="77777777" w:rsidTr="00C40EBB">
        <w:tc>
          <w:tcPr>
            <w:tcW w:w="4645" w:type="dxa"/>
          </w:tcPr>
          <w:p w14:paraId="0E5C1340" w14:textId="77777777" w:rsidR="003D3D16" w:rsidRPr="0015468E" w:rsidRDefault="003D3D16" w:rsidP="00CB4097">
            <w:pPr>
              <w:rPr>
                <w:noProof/>
                <w:szCs w:val="24"/>
              </w:rPr>
            </w:pPr>
            <w:r w:rsidRPr="0015468E">
              <w:rPr>
                <w:noProof/>
              </w:rPr>
              <w:t>17 artiklan 2 kohta</w:t>
            </w:r>
          </w:p>
        </w:tc>
        <w:tc>
          <w:tcPr>
            <w:tcW w:w="4644" w:type="dxa"/>
          </w:tcPr>
          <w:p w14:paraId="7D5B2EBA" w14:textId="67ABCB3F" w:rsidR="003D3D16" w:rsidRPr="0015468E" w:rsidRDefault="00095672" w:rsidP="00CB4097">
            <w:pPr>
              <w:rPr>
                <w:noProof/>
                <w:szCs w:val="24"/>
              </w:rPr>
            </w:pPr>
            <w:r w:rsidRPr="0015468E">
              <w:rPr>
                <w:noProof/>
              </w:rPr>
              <w:t>16 artiklan 2 kohdan 3 alakohta</w:t>
            </w:r>
          </w:p>
        </w:tc>
      </w:tr>
      <w:tr w:rsidR="003D3D16" w:rsidRPr="0015468E" w14:paraId="0074EA93" w14:textId="77777777" w:rsidTr="00C40EBB">
        <w:tc>
          <w:tcPr>
            <w:tcW w:w="4645" w:type="dxa"/>
          </w:tcPr>
          <w:p w14:paraId="16EA5E70" w14:textId="77777777" w:rsidR="003D3D16" w:rsidRPr="0015468E" w:rsidRDefault="003D3D16" w:rsidP="00CB4097">
            <w:pPr>
              <w:rPr>
                <w:noProof/>
                <w:szCs w:val="24"/>
              </w:rPr>
            </w:pPr>
            <w:r w:rsidRPr="0015468E">
              <w:rPr>
                <w:noProof/>
              </w:rPr>
              <w:t>18 artikla</w:t>
            </w:r>
          </w:p>
        </w:tc>
        <w:tc>
          <w:tcPr>
            <w:tcW w:w="4644" w:type="dxa"/>
          </w:tcPr>
          <w:p w14:paraId="3835BBDD" w14:textId="4B39B8F0" w:rsidR="003D3D16" w:rsidRPr="0015468E" w:rsidRDefault="003D3D16" w:rsidP="00095672">
            <w:pPr>
              <w:rPr>
                <w:noProof/>
                <w:szCs w:val="24"/>
              </w:rPr>
            </w:pPr>
            <w:r w:rsidRPr="0015468E">
              <w:rPr>
                <w:noProof/>
              </w:rPr>
              <w:t>21 artikla</w:t>
            </w:r>
          </w:p>
        </w:tc>
      </w:tr>
      <w:tr w:rsidR="003D3D16" w:rsidRPr="0015468E" w14:paraId="441D340E" w14:textId="77777777" w:rsidTr="00C40EBB">
        <w:tc>
          <w:tcPr>
            <w:tcW w:w="4645" w:type="dxa"/>
          </w:tcPr>
          <w:p w14:paraId="2057C25A" w14:textId="77777777" w:rsidR="003D3D16" w:rsidRPr="0015468E" w:rsidRDefault="003D3D16" w:rsidP="00CB4097">
            <w:pPr>
              <w:rPr>
                <w:noProof/>
                <w:szCs w:val="24"/>
              </w:rPr>
            </w:pPr>
            <w:r w:rsidRPr="0015468E">
              <w:rPr>
                <w:noProof/>
              </w:rPr>
              <w:t>19 artiklan 1 kohta</w:t>
            </w:r>
          </w:p>
        </w:tc>
        <w:tc>
          <w:tcPr>
            <w:tcW w:w="4644" w:type="dxa"/>
          </w:tcPr>
          <w:p w14:paraId="61C7ABF8" w14:textId="5B49530C" w:rsidR="003D3D16" w:rsidRPr="0015468E" w:rsidRDefault="003D3D16" w:rsidP="00095672">
            <w:pPr>
              <w:rPr>
                <w:noProof/>
                <w:szCs w:val="24"/>
              </w:rPr>
            </w:pPr>
            <w:r w:rsidRPr="0015468E">
              <w:rPr>
                <w:noProof/>
              </w:rPr>
              <w:t>22 artiklan 1 kohta</w:t>
            </w:r>
          </w:p>
        </w:tc>
      </w:tr>
      <w:tr w:rsidR="003D3D16" w:rsidRPr="0015468E" w14:paraId="678103A7" w14:textId="77777777" w:rsidTr="00C40EBB">
        <w:tc>
          <w:tcPr>
            <w:tcW w:w="4645" w:type="dxa"/>
          </w:tcPr>
          <w:p w14:paraId="2F62CEE9" w14:textId="77777777" w:rsidR="003D3D16" w:rsidRPr="0015468E" w:rsidRDefault="003D3D16" w:rsidP="00CB4097">
            <w:pPr>
              <w:rPr>
                <w:noProof/>
                <w:szCs w:val="24"/>
              </w:rPr>
            </w:pPr>
            <w:r w:rsidRPr="0015468E">
              <w:rPr>
                <w:noProof/>
              </w:rPr>
              <w:t>19 artiklan 2 kohta</w:t>
            </w:r>
          </w:p>
        </w:tc>
        <w:tc>
          <w:tcPr>
            <w:tcW w:w="4644" w:type="dxa"/>
          </w:tcPr>
          <w:p w14:paraId="7CA8819B" w14:textId="21D755AC" w:rsidR="003D3D16" w:rsidRPr="0015468E" w:rsidRDefault="003D3D16" w:rsidP="00095672">
            <w:pPr>
              <w:rPr>
                <w:noProof/>
                <w:szCs w:val="24"/>
              </w:rPr>
            </w:pPr>
            <w:r w:rsidRPr="0015468E">
              <w:rPr>
                <w:noProof/>
              </w:rPr>
              <w:t>22 artiklan 2 kohta</w:t>
            </w:r>
          </w:p>
        </w:tc>
      </w:tr>
      <w:tr w:rsidR="003D3D16" w:rsidRPr="0015468E" w14:paraId="2D97D735" w14:textId="77777777" w:rsidTr="00C40EBB">
        <w:tc>
          <w:tcPr>
            <w:tcW w:w="4645" w:type="dxa"/>
          </w:tcPr>
          <w:p w14:paraId="5B7610AE" w14:textId="77777777" w:rsidR="003D3D16" w:rsidRPr="0015468E" w:rsidRDefault="003D3D16" w:rsidP="00CB4097">
            <w:pPr>
              <w:rPr>
                <w:noProof/>
                <w:szCs w:val="24"/>
              </w:rPr>
            </w:pPr>
            <w:r w:rsidRPr="0015468E">
              <w:rPr>
                <w:noProof/>
              </w:rPr>
              <w:t>19 artiklan 3 kohta</w:t>
            </w:r>
          </w:p>
        </w:tc>
        <w:tc>
          <w:tcPr>
            <w:tcW w:w="4644" w:type="dxa"/>
          </w:tcPr>
          <w:p w14:paraId="5B6ADC72" w14:textId="33202F2A" w:rsidR="003D3D16" w:rsidRPr="0015468E" w:rsidRDefault="003D3D16" w:rsidP="00095672">
            <w:pPr>
              <w:rPr>
                <w:noProof/>
                <w:szCs w:val="24"/>
              </w:rPr>
            </w:pPr>
            <w:r w:rsidRPr="0015468E">
              <w:rPr>
                <w:noProof/>
              </w:rPr>
              <w:t>22 artiklan 3 kohta</w:t>
            </w:r>
          </w:p>
        </w:tc>
      </w:tr>
      <w:tr w:rsidR="003D3D16" w:rsidRPr="0015468E" w14:paraId="6DE960EB" w14:textId="77777777" w:rsidTr="00C40EBB">
        <w:tc>
          <w:tcPr>
            <w:tcW w:w="4645" w:type="dxa"/>
          </w:tcPr>
          <w:p w14:paraId="3527E545" w14:textId="77777777" w:rsidR="003D3D16" w:rsidRPr="0015468E" w:rsidRDefault="00C40EBB" w:rsidP="00CB4097">
            <w:pPr>
              <w:rPr>
                <w:noProof/>
                <w:szCs w:val="24"/>
              </w:rPr>
            </w:pPr>
            <w:r w:rsidRPr="0015468E">
              <w:rPr>
                <w:noProof/>
              </w:rPr>
              <w:t>20 artikla</w:t>
            </w:r>
          </w:p>
        </w:tc>
        <w:tc>
          <w:tcPr>
            <w:tcW w:w="4644" w:type="dxa"/>
          </w:tcPr>
          <w:p w14:paraId="569359D0" w14:textId="77777777" w:rsidR="003D3D16" w:rsidRPr="0015468E" w:rsidRDefault="00C40EBB">
            <w:pPr>
              <w:rPr>
                <w:noProof/>
                <w:szCs w:val="24"/>
              </w:rPr>
            </w:pPr>
            <w:r w:rsidRPr="0015468E">
              <w:rPr>
                <w:noProof/>
              </w:rPr>
              <w:t>-</w:t>
            </w:r>
          </w:p>
        </w:tc>
      </w:tr>
      <w:tr w:rsidR="003D3D16" w:rsidRPr="0015468E" w14:paraId="40339920" w14:textId="77777777" w:rsidTr="00C40EBB">
        <w:tc>
          <w:tcPr>
            <w:tcW w:w="4645" w:type="dxa"/>
          </w:tcPr>
          <w:p w14:paraId="2D3807D7" w14:textId="77777777" w:rsidR="003D3D16" w:rsidRPr="0015468E" w:rsidRDefault="003D3D16" w:rsidP="00CB4097">
            <w:pPr>
              <w:rPr>
                <w:noProof/>
                <w:szCs w:val="24"/>
              </w:rPr>
            </w:pPr>
            <w:r w:rsidRPr="0015468E">
              <w:rPr>
                <w:noProof/>
              </w:rPr>
              <w:t>21 artiklan 1 kohta</w:t>
            </w:r>
          </w:p>
        </w:tc>
        <w:tc>
          <w:tcPr>
            <w:tcW w:w="4644" w:type="dxa"/>
          </w:tcPr>
          <w:p w14:paraId="59918F4E" w14:textId="77777777" w:rsidR="003D3D16" w:rsidRPr="0015468E" w:rsidRDefault="003D3D16">
            <w:pPr>
              <w:rPr>
                <w:noProof/>
                <w:szCs w:val="24"/>
              </w:rPr>
            </w:pPr>
            <w:r w:rsidRPr="0015468E">
              <w:rPr>
                <w:noProof/>
              </w:rPr>
              <w:t>23 artiklan 1 kohta</w:t>
            </w:r>
          </w:p>
        </w:tc>
      </w:tr>
      <w:tr w:rsidR="003D3D16" w:rsidRPr="0015468E" w14:paraId="6741B11C" w14:textId="77777777" w:rsidTr="00C40EBB">
        <w:tc>
          <w:tcPr>
            <w:tcW w:w="4645" w:type="dxa"/>
          </w:tcPr>
          <w:p w14:paraId="168628C9" w14:textId="77777777" w:rsidR="003D3D16" w:rsidRPr="0015468E" w:rsidRDefault="003D3D16" w:rsidP="00CB4097">
            <w:pPr>
              <w:rPr>
                <w:noProof/>
                <w:szCs w:val="24"/>
              </w:rPr>
            </w:pPr>
            <w:r w:rsidRPr="0015468E">
              <w:rPr>
                <w:noProof/>
              </w:rPr>
              <w:t>21 artiklan 2 kohta</w:t>
            </w:r>
          </w:p>
        </w:tc>
        <w:tc>
          <w:tcPr>
            <w:tcW w:w="4644" w:type="dxa"/>
          </w:tcPr>
          <w:p w14:paraId="33D7576D" w14:textId="77777777" w:rsidR="003D3D16" w:rsidRPr="0015468E" w:rsidRDefault="003D3D16">
            <w:pPr>
              <w:rPr>
                <w:noProof/>
                <w:szCs w:val="24"/>
              </w:rPr>
            </w:pPr>
            <w:r w:rsidRPr="0015468E">
              <w:rPr>
                <w:noProof/>
              </w:rPr>
              <w:t>23 artiklan 2 kohta</w:t>
            </w:r>
          </w:p>
        </w:tc>
      </w:tr>
      <w:tr w:rsidR="003D3D16" w:rsidRPr="0015468E" w14:paraId="002BCB42" w14:textId="77777777" w:rsidTr="00C40EBB">
        <w:tc>
          <w:tcPr>
            <w:tcW w:w="4645" w:type="dxa"/>
          </w:tcPr>
          <w:p w14:paraId="5E346812" w14:textId="77777777" w:rsidR="003D3D16" w:rsidRPr="0015468E" w:rsidRDefault="003D3D16" w:rsidP="00CB4097">
            <w:pPr>
              <w:rPr>
                <w:noProof/>
                <w:szCs w:val="24"/>
              </w:rPr>
            </w:pPr>
            <w:r w:rsidRPr="0015468E">
              <w:rPr>
                <w:noProof/>
              </w:rPr>
              <w:t>21 artiklan 3 kohta</w:t>
            </w:r>
          </w:p>
        </w:tc>
        <w:tc>
          <w:tcPr>
            <w:tcW w:w="4644" w:type="dxa"/>
          </w:tcPr>
          <w:p w14:paraId="1B895FC5" w14:textId="77777777" w:rsidR="003D3D16" w:rsidRPr="0015468E" w:rsidRDefault="003D3D16">
            <w:pPr>
              <w:rPr>
                <w:noProof/>
                <w:szCs w:val="24"/>
              </w:rPr>
            </w:pPr>
            <w:r w:rsidRPr="0015468E">
              <w:rPr>
                <w:noProof/>
              </w:rPr>
              <w:t>23 artiklan 3 kohta</w:t>
            </w:r>
          </w:p>
        </w:tc>
      </w:tr>
      <w:tr w:rsidR="003D3D16" w:rsidRPr="0015468E" w14:paraId="2085275D" w14:textId="77777777" w:rsidTr="00C40EBB">
        <w:tc>
          <w:tcPr>
            <w:tcW w:w="4645" w:type="dxa"/>
          </w:tcPr>
          <w:p w14:paraId="2B21496B" w14:textId="77777777" w:rsidR="003D3D16" w:rsidRPr="0015468E" w:rsidRDefault="003D3D16" w:rsidP="00CB4097">
            <w:pPr>
              <w:rPr>
                <w:noProof/>
                <w:szCs w:val="24"/>
              </w:rPr>
            </w:pPr>
            <w:r w:rsidRPr="0015468E">
              <w:rPr>
                <w:noProof/>
              </w:rPr>
              <w:t>21 artiklan 4 kohta</w:t>
            </w:r>
          </w:p>
        </w:tc>
        <w:tc>
          <w:tcPr>
            <w:tcW w:w="4644" w:type="dxa"/>
          </w:tcPr>
          <w:p w14:paraId="370A4851" w14:textId="77777777" w:rsidR="003D3D16" w:rsidRPr="0015468E" w:rsidRDefault="003D3D16">
            <w:pPr>
              <w:rPr>
                <w:noProof/>
                <w:szCs w:val="24"/>
              </w:rPr>
            </w:pPr>
            <w:r w:rsidRPr="0015468E">
              <w:rPr>
                <w:noProof/>
              </w:rPr>
              <w:t>23 artiklan 4 kohta</w:t>
            </w:r>
          </w:p>
        </w:tc>
      </w:tr>
      <w:tr w:rsidR="003D3D16" w:rsidRPr="0015468E" w14:paraId="4148DB9B" w14:textId="77777777" w:rsidTr="00C40EBB">
        <w:tc>
          <w:tcPr>
            <w:tcW w:w="4645" w:type="dxa"/>
          </w:tcPr>
          <w:p w14:paraId="2F43EFC1" w14:textId="77777777" w:rsidR="003D3D16" w:rsidRPr="0015468E" w:rsidRDefault="003D3D16" w:rsidP="00CB4097">
            <w:pPr>
              <w:rPr>
                <w:noProof/>
                <w:szCs w:val="24"/>
              </w:rPr>
            </w:pPr>
            <w:r w:rsidRPr="0015468E">
              <w:rPr>
                <w:noProof/>
              </w:rPr>
              <w:t>22 artikla</w:t>
            </w:r>
          </w:p>
        </w:tc>
        <w:tc>
          <w:tcPr>
            <w:tcW w:w="4644" w:type="dxa"/>
          </w:tcPr>
          <w:p w14:paraId="5C519834" w14:textId="77777777" w:rsidR="003D3D16" w:rsidRPr="0015468E" w:rsidRDefault="003D3D16">
            <w:pPr>
              <w:rPr>
                <w:noProof/>
                <w:szCs w:val="24"/>
              </w:rPr>
            </w:pPr>
            <w:r w:rsidRPr="0015468E">
              <w:rPr>
                <w:noProof/>
              </w:rPr>
              <w:t>24 artikla</w:t>
            </w:r>
          </w:p>
        </w:tc>
      </w:tr>
      <w:tr w:rsidR="003D3D16" w:rsidRPr="0015468E" w14:paraId="09B3F037" w14:textId="77777777" w:rsidTr="00C40EBB">
        <w:tc>
          <w:tcPr>
            <w:tcW w:w="4645" w:type="dxa"/>
          </w:tcPr>
          <w:p w14:paraId="231DA58C" w14:textId="77777777" w:rsidR="003D3D16" w:rsidRPr="0015468E" w:rsidRDefault="003D3D16" w:rsidP="00CB4097">
            <w:pPr>
              <w:rPr>
                <w:noProof/>
                <w:szCs w:val="24"/>
              </w:rPr>
            </w:pPr>
            <w:r w:rsidRPr="0015468E">
              <w:rPr>
                <w:noProof/>
              </w:rPr>
              <w:t>23 artiklan 1 kohta</w:t>
            </w:r>
          </w:p>
        </w:tc>
        <w:tc>
          <w:tcPr>
            <w:tcW w:w="4644" w:type="dxa"/>
          </w:tcPr>
          <w:p w14:paraId="4364B657" w14:textId="77777777" w:rsidR="003D3D16" w:rsidRPr="0015468E" w:rsidRDefault="003D3D16">
            <w:pPr>
              <w:rPr>
                <w:noProof/>
                <w:szCs w:val="24"/>
              </w:rPr>
            </w:pPr>
            <w:r w:rsidRPr="0015468E">
              <w:rPr>
                <w:noProof/>
              </w:rPr>
              <w:t>25 artiklan 1 kohta</w:t>
            </w:r>
          </w:p>
        </w:tc>
      </w:tr>
      <w:tr w:rsidR="003D3D16" w:rsidRPr="0015468E" w14:paraId="3A384431" w14:textId="77777777" w:rsidTr="00C40EBB">
        <w:tc>
          <w:tcPr>
            <w:tcW w:w="4645" w:type="dxa"/>
          </w:tcPr>
          <w:p w14:paraId="571321D4" w14:textId="77777777" w:rsidR="003D3D16" w:rsidRPr="0015468E" w:rsidRDefault="003D3D16" w:rsidP="00CB4097">
            <w:pPr>
              <w:rPr>
                <w:noProof/>
                <w:szCs w:val="24"/>
              </w:rPr>
            </w:pPr>
            <w:r w:rsidRPr="0015468E">
              <w:rPr>
                <w:noProof/>
              </w:rPr>
              <w:t>23 artiklan 2 kohta</w:t>
            </w:r>
          </w:p>
        </w:tc>
        <w:tc>
          <w:tcPr>
            <w:tcW w:w="4644" w:type="dxa"/>
          </w:tcPr>
          <w:p w14:paraId="1405B688" w14:textId="77777777" w:rsidR="003D3D16" w:rsidRPr="0015468E" w:rsidRDefault="003D3D16">
            <w:pPr>
              <w:rPr>
                <w:noProof/>
                <w:szCs w:val="24"/>
              </w:rPr>
            </w:pPr>
            <w:r w:rsidRPr="0015468E">
              <w:rPr>
                <w:noProof/>
              </w:rPr>
              <w:t>25 artiklan 2 kohta</w:t>
            </w:r>
          </w:p>
        </w:tc>
      </w:tr>
      <w:tr w:rsidR="003D3D16" w:rsidRPr="0015468E" w14:paraId="632928DA" w14:textId="77777777" w:rsidTr="00C40EBB">
        <w:tc>
          <w:tcPr>
            <w:tcW w:w="4645" w:type="dxa"/>
          </w:tcPr>
          <w:p w14:paraId="1B9CDBE7" w14:textId="77777777" w:rsidR="003D3D16" w:rsidRPr="0015468E" w:rsidRDefault="003D3D16" w:rsidP="00CB4097">
            <w:pPr>
              <w:rPr>
                <w:noProof/>
                <w:szCs w:val="24"/>
              </w:rPr>
            </w:pPr>
            <w:r w:rsidRPr="0015468E">
              <w:rPr>
                <w:noProof/>
              </w:rPr>
              <w:t>23 artiklan 3 kohta</w:t>
            </w:r>
          </w:p>
        </w:tc>
        <w:tc>
          <w:tcPr>
            <w:tcW w:w="4644" w:type="dxa"/>
          </w:tcPr>
          <w:p w14:paraId="6BACE70F" w14:textId="77777777" w:rsidR="003D3D16" w:rsidRPr="0015468E" w:rsidRDefault="003D3D16">
            <w:pPr>
              <w:rPr>
                <w:noProof/>
                <w:szCs w:val="24"/>
              </w:rPr>
            </w:pPr>
            <w:r w:rsidRPr="0015468E">
              <w:rPr>
                <w:noProof/>
              </w:rPr>
              <w:t>25 artiklan 3 kohta</w:t>
            </w:r>
          </w:p>
        </w:tc>
      </w:tr>
      <w:tr w:rsidR="003D3D16" w:rsidRPr="0015468E" w14:paraId="0A116DE4" w14:textId="77777777" w:rsidTr="00C40EBB">
        <w:tc>
          <w:tcPr>
            <w:tcW w:w="4645" w:type="dxa"/>
          </w:tcPr>
          <w:p w14:paraId="3D111D85" w14:textId="77777777" w:rsidR="003D3D16" w:rsidRPr="0015468E" w:rsidRDefault="003D3D16" w:rsidP="00CB4097">
            <w:pPr>
              <w:rPr>
                <w:noProof/>
                <w:szCs w:val="24"/>
              </w:rPr>
            </w:pPr>
            <w:r w:rsidRPr="0015468E">
              <w:rPr>
                <w:noProof/>
              </w:rPr>
              <w:t>23 artiklan 4 kohta</w:t>
            </w:r>
          </w:p>
        </w:tc>
        <w:tc>
          <w:tcPr>
            <w:tcW w:w="4644" w:type="dxa"/>
          </w:tcPr>
          <w:p w14:paraId="54A6477D" w14:textId="77777777" w:rsidR="003D3D16" w:rsidRPr="0015468E" w:rsidRDefault="003D3D16">
            <w:pPr>
              <w:rPr>
                <w:noProof/>
                <w:szCs w:val="24"/>
              </w:rPr>
            </w:pPr>
            <w:r w:rsidRPr="0015468E">
              <w:rPr>
                <w:noProof/>
              </w:rPr>
              <w:t>25 artiklan 4 kohta</w:t>
            </w:r>
          </w:p>
        </w:tc>
      </w:tr>
      <w:tr w:rsidR="003D3D16" w:rsidRPr="0015468E" w14:paraId="48B721C1" w14:textId="77777777" w:rsidTr="00C40EBB">
        <w:tc>
          <w:tcPr>
            <w:tcW w:w="4645" w:type="dxa"/>
          </w:tcPr>
          <w:p w14:paraId="59B17162" w14:textId="77777777" w:rsidR="003D3D16" w:rsidRPr="0015468E" w:rsidRDefault="003D3D16" w:rsidP="00CB4097">
            <w:pPr>
              <w:rPr>
                <w:noProof/>
                <w:szCs w:val="24"/>
              </w:rPr>
            </w:pPr>
            <w:r w:rsidRPr="0015468E">
              <w:rPr>
                <w:noProof/>
              </w:rPr>
              <w:t>24 artiklan 1 kohta</w:t>
            </w:r>
          </w:p>
        </w:tc>
        <w:tc>
          <w:tcPr>
            <w:tcW w:w="4644" w:type="dxa"/>
          </w:tcPr>
          <w:p w14:paraId="0757A73A" w14:textId="77777777" w:rsidR="003D3D16" w:rsidRPr="0015468E" w:rsidRDefault="003D3D16">
            <w:pPr>
              <w:rPr>
                <w:noProof/>
                <w:szCs w:val="24"/>
              </w:rPr>
            </w:pPr>
            <w:r w:rsidRPr="0015468E">
              <w:rPr>
                <w:noProof/>
              </w:rPr>
              <w:t>26 artiklan 1 kohta</w:t>
            </w:r>
          </w:p>
        </w:tc>
      </w:tr>
      <w:tr w:rsidR="003D3D16" w:rsidRPr="0015468E" w14:paraId="47BA0A9B" w14:textId="77777777" w:rsidTr="00C40EBB">
        <w:tc>
          <w:tcPr>
            <w:tcW w:w="4645" w:type="dxa"/>
          </w:tcPr>
          <w:p w14:paraId="3496C01B" w14:textId="77777777" w:rsidR="003D3D16" w:rsidRPr="0015468E" w:rsidRDefault="003D3D16" w:rsidP="00CB4097">
            <w:pPr>
              <w:rPr>
                <w:noProof/>
                <w:szCs w:val="24"/>
              </w:rPr>
            </w:pPr>
            <w:r w:rsidRPr="0015468E">
              <w:rPr>
                <w:noProof/>
              </w:rPr>
              <w:t>24 artiklan 2 kohta</w:t>
            </w:r>
          </w:p>
        </w:tc>
        <w:tc>
          <w:tcPr>
            <w:tcW w:w="4644" w:type="dxa"/>
          </w:tcPr>
          <w:p w14:paraId="1654A13B" w14:textId="77777777" w:rsidR="003D3D16" w:rsidRPr="0015468E" w:rsidRDefault="003D3D16">
            <w:pPr>
              <w:rPr>
                <w:noProof/>
                <w:szCs w:val="24"/>
              </w:rPr>
            </w:pPr>
            <w:r w:rsidRPr="0015468E">
              <w:rPr>
                <w:noProof/>
              </w:rPr>
              <w:t>26 artiklan 2 kohta</w:t>
            </w:r>
          </w:p>
        </w:tc>
      </w:tr>
      <w:tr w:rsidR="003D3D16" w:rsidRPr="0015468E" w14:paraId="7AC3B272" w14:textId="77777777" w:rsidTr="00C40EBB">
        <w:tc>
          <w:tcPr>
            <w:tcW w:w="4645" w:type="dxa"/>
          </w:tcPr>
          <w:p w14:paraId="4735C2A9" w14:textId="77777777" w:rsidR="003D3D16" w:rsidRPr="0015468E" w:rsidRDefault="003D3D16" w:rsidP="00CB4097">
            <w:pPr>
              <w:rPr>
                <w:noProof/>
                <w:szCs w:val="24"/>
              </w:rPr>
            </w:pPr>
            <w:r w:rsidRPr="0015468E">
              <w:rPr>
                <w:noProof/>
              </w:rPr>
              <w:t>24 artiklan 3 kohta</w:t>
            </w:r>
          </w:p>
        </w:tc>
        <w:tc>
          <w:tcPr>
            <w:tcW w:w="4644" w:type="dxa"/>
          </w:tcPr>
          <w:p w14:paraId="7479ABE0" w14:textId="77777777" w:rsidR="003D3D16" w:rsidRPr="0015468E" w:rsidRDefault="003D3D16">
            <w:pPr>
              <w:rPr>
                <w:noProof/>
                <w:szCs w:val="24"/>
              </w:rPr>
            </w:pPr>
            <w:r w:rsidRPr="0015468E">
              <w:rPr>
                <w:noProof/>
              </w:rPr>
              <w:t>26 artiklan 3 kohta</w:t>
            </w:r>
          </w:p>
        </w:tc>
      </w:tr>
      <w:tr w:rsidR="003D3D16" w:rsidRPr="0015468E" w14:paraId="6A66036E" w14:textId="77777777" w:rsidTr="00C40EBB">
        <w:tc>
          <w:tcPr>
            <w:tcW w:w="4645" w:type="dxa"/>
          </w:tcPr>
          <w:p w14:paraId="40A1CC34" w14:textId="77777777" w:rsidR="003D3D16" w:rsidRPr="0015468E" w:rsidRDefault="003D3D16" w:rsidP="00CB4097">
            <w:pPr>
              <w:rPr>
                <w:noProof/>
                <w:szCs w:val="24"/>
              </w:rPr>
            </w:pPr>
            <w:r w:rsidRPr="0015468E">
              <w:rPr>
                <w:noProof/>
              </w:rPr>
              <w:t>24 artiklan 4 kohta</w:t>
            </w:r>
          </w:p>
        </w:tc>
        <w:tc>
          <w:tcPr>
            <w:tcW w:w="4644" w:type="dxa"/>
          </w:tcPr>
          <w:p w14:paraId="1A23CC6C" w14:textId="77777777" w:rsidR="003D3D16" w:rsidRPr="0015468E" w:rsidRDefault="003D3D16">
            <w:pPr>
              <w:rPr>
                <w:noProof/>
                <w:szCs w:val="24"/>
              </w:rPr>
            </w:pPr>
            <w:r w:rsidRPr="0015468E">
              <w:rPr>
                <w:noProof/>
              </w:rPr>
              <w:t>26 artiklan 4 kohta</w:t>
            </w:r>
          </w:p>
        </w:tc>
      </w:tr>
      <w:tr w:rsidR="003D3D16" w:rsidRPr="0015468E" w14:paraId="60F321ED" w14:textId="77777777" w:rsidTr="00C40EBB">
        <w:tc>
          <w:tcPr>
            <w:tcW w:w="4645" w:type="dxa"/>
          </w:tcPr>
          <w:p w14:paraId="669E75A4" w14:textId="77777777" w:rsidR="003D3D16" w:rsidRPr="0015468E" w:rsidRDefault="003D3D16" w:rsidP="00CB4097">
            <w:pPr>
              <w:rPr>
                <w:noProof/>
                <w:szCs w:val="24"/>
              </w:rPr>
            </w:pPr>
            <w:r w:rsidRPr="0015468E">
              <w:rPr>
                <w:noProof/>
              </w:rPr>
              <w:t>24 artiklan 5 kohta</w:t>
            </w:r>
          </w:p>
        </w:tc>
        <w:tc>
          <w:tcPr>
            <w:tcW w:w="4644" w:type="dxa"/>
          </w:tcPr>
          <w:p w14:paraId="6813F6E2" w14:textId="77777777" w:rsidR="003D3D16" w:rsidRPr="0015468E" w:rsidRDefault="003D3D16">
            <w:pPr>
              <w:rPr>
                <w:noProof/>
                <w:szCs w:val="24"/>
              </w:rPr>
            </w:pPr>
            <w:r w:rsidRPr="0015468E">
              <w:rPr>
                <w:noProof/>
              </w:rPr>
              <w:t>26 artiklan 5 kohta</w:t>
            </w:r>
          </w:p>
        </w:tc>
      </w:tr>
      <w:tr w:rsidR="003D3D16" w:rsidRPr="0015468E" w14:paraId="156611C1" w14:textId="77777777" w:rsidTr="00C40EBB">
        <w:tc>
          <w:tcPr>
            <w:tcW w:w="4645" w:type="dxa"/>
          </w:tcPr>
          <w:p w14:paraId="6A697B87" w14:textId="77777777" w:rsidR="003D3D16" w:rsidRPr="0015468E" w:rsidRDefault="003D3D16" w:rsidP="00CB4097">
            <w:pPr>
              <w:rPr>
                <w:noProof/>
                <w:szCs w:val="24"/>
              </w:rPr>
            </w:pPr>
            <w:r w:rsidRPr="0015468E">
              <w:rPr>
                <w:noProof/>
              </w:rPr>
              <w:t>24 artiklan 6 kohta</w:t>
            </w:r>
          </w:p>
        </w:tc>
        <w:tc>
          <w:tcPr>
            <w:tcW w:w="4644" w:type="dxa"/>
          </w:tcPr>
          <w:p w14:paraId="6BB4E29A" w14:textId="77777777" w:rsidR="003D3D16" w:rsidRPr="0015468E" w:rsidRDefault="003D3D16">
            <w:pPr>
              <w:rPr>
                <w:noProof/>
                <w:szCs w:val="24"/>
              </w:rPr>
            </w:pPr>
            <w:r w:rsidRPr="0015468E">
              <w:rPr>
                <w:noProof/>
              </w:rPr>
              <w:t>26 artiklan 6 kohta</w:t>
            </w:r>
          </w:p>
        </w:tc>
      </w:tr>
      <w:tr w:rsidR="003D3D16" w:rsidRPr="0015468E" w14:paraId="0491157F" w14:textId="77777777" w:rsidTr="00C40EBB">
        <w:tc>
          <w:tcPr>
            <w:tcW w:w="4645" w:type="dxa"/>
          </w:tcPr>
          <w:p w14:paraId="07C3CA7F" w14:textId="77777777" w:rsidR="003D3D16" w:rsidRPr="0015468E" w:rsidRDefault="003D3D16" w:rsidP="00CB4097">
            <w:pPr>
              <w:rPr>
                <w:noProof/>
                <w:szCs w:val="24"/>
              </w:rPr>
            </w:pPr>
            <w:r w:rsidRPr="0015468E">
              <w:rPr>
                <w:noProof/>
              </w:rPr>
              <w:t>25 artikla</w:t>
            </w:r>
          </w:p>
        </w:tc>
        <w:tc>
          <w:tcPr>
            <w:tcW w:w="4644" w:type="dxa"/>
          </w:tcPr>
          <w:p w14:paraId="7D3C1225" w14:textId="77777777" w:rsidR="003D3D16" w:rsidRPr="0015468E" w:rsidRDefault="003D3D16">
            <w:pPr>
              <w:rPr>
                <w:noProof/>
                <w:szCs w:val="24"/>
              </w:rPr>
            </w:pPr>
            <w:r w:rsidRPr="0015468E">
              <w:rPr>
                <w:noProof/>
              </w:rPr>
              <w:t>27 artikla</w:t>
            </w:r>
          </w:p>
        </w:tc>
      </w:tr>
      <w:tr w:rsidR="003D3D16" w:rsidRPr="0015468E" w14:paraId="4098594F" w14:textId="77777777" w:rsidTr="00C40EBB">
        <w:tc>
          <w:tcPr>
            <w:tcW w:w="4645" w:type="dxa"/>
          </w:tcPr>
          <w:p w14:paraId="4CF26CF2" w14:textId="77777777" w:rsidR="003D3D16" w:rsidRPr="0015468E" w:rsidRDefault="003D3D16" w:rsidP="00CB4097">
            <w:pPr>
              <w:rPr>
                <w:noProof/>
                <w:szCs w:val="24"/>
              </w:rPr>
            </w:pPr>
            <w:r w:rsidRPr="0015468E">
              <w:rPr>
                <w:noProof/>
              </w:rPr>
              <w:t>26 artiklan 1 kohta</w:t>
            </w:r>
          </w:p>
        </w:tc>
        <w:tc>
          <w:tcPr>
            <w:tcW w:w="4644" w:type="dxa"/>
          </w:tcPr>
          <w:p w14:paraId="0B4A6884" w14:textId="77777777" w:rsidR="003D3D16" w:rsidRPr="0015468E" w:rsidRDefault="003D3D16">
            <w:pPr>
              <w:rPr>
                <w:noProof/>
                <w:szCs w:val="24"/>
              </w:rPr>
            </w:pPr>
            <w:r w:rsidRPr="0015468E">
              <w:rPr>
                <w:noProof/>
              </w:rPr>
              <w:t>28 artiklan 1 kohta</w:t>
            </w:r>
          </w:p>
        </w:tc>
      </w:tr>
      <w:tr w:rsidR="003D3D16" w:rsidRPr="0015468E" w14:paraId="0C89F7F6" w14:textId="77777777" w:rsidTr="00C40EBB">
        <w:tc>
          <w:tcPr>
            <w:tcW w:w="4645" w:type="dxa"/>
          </w:tcPr>
          <w:p w14:paraId="2FA6FEDF" w14:textId="77777777" w:rsidR="003D3D16" w:rsidRPr="0015468E" w:rsidRDefault="003D3D16" w:rsidP="00CB4097">
            <w:pPr>
              <w:rPr>
                <w:noProof/>
                <w:szCs w:val="24"/>
              </w:rPr>
            </w:pPr>
            <w:r w:rsidRPr="0015468E">
              <w:rPr>
                <w:noProof/>
              </w:rPr>
              <w:t>26 artiklan 2 kohta</w:t>
            </w:r>
          </w:p>
        </w:tc>
        <w:tc>
          <w:tcPr>
            <w:tcW w:w="4644" w:type="dxa"/>
          </w:tcPr>
          <w:p w14:paraId="348C7C51" w14:textId="77777777" w:rsidR="003D3D16" w:rsidRPr="0015468E" w:rsidRDefault="003D3D16">
            <w:pPr>
              <w:rPr>
                <w:noProof/>
                <w:szCs w:val="24"/>
              </w:rPr>
            </w:pPr>
            <w:r w:rsidRPr="0015468E">
              <w:rPr>
                <w:noProof/>
              </w:rPr>
              <w:t>28 artiklan 2 kohta</w:t>
            </w:r>
          </w:p>
        </w:tc>
      </w:tr>
      <w:tr w:rsidR="003D3D16" w:rsidRPr="0015468E" w14:paraId="454C2B17" w14:textId="77777777" w:rsidTr="00C40EBB">
        <w:tc>
          <w:tcPr>
            <w:tcW w:w="4645" w:type="dxa"/>
          </w:tcPr>
          <w:p w14:paraId="23FA4540" w14:textId="77777777" w:rsidR="003D3D16" w:rsidRPr="0015468E" w:rsidRDefault="003D3D16" w:rsidP="00CB4097">
            <w:pPr>
              <w:rPr>
                <w:noProof/>
                <w:szCs w:val="24"/>
              </w:rPr>
            </w:pPr>
            <w:r w:rsidRPr="0015468E">
              <w:rPr>
                <w:noProof/>
              </w:rPr>
              <w:t>26 artiklan 3 kohta</w:t>
            </w:r>
          </w:p>
        </w:tc>
        <w:tc>
          <w:tcPr>
            <w:tcW w:w="4644" w:type="dxa"/>
          </w:tcPr>
          <w:p w14:paraId="533F7A85" w14:textId="77777777" w:rsidR="003D3D16" w:rsidRPr="0015468E" w:rsidRDefault="003D3D16">
            <w:pPr>
              <w:rPr>
                <w:noProof/>
                <w:szCs w:val="24"/>
              </w:rPr>
            </w:pPr>
            <w:r w:rsidRPr="0015468E">
              <w:rPr>
                <w:noProof/>
              </w:rPr>
              <w:t>28 artiklan 3 kohta</w:t>
            </w:r>
          </w:p>
        </w:tc>
      </w:tr>
      <w:tr w:rsidR="003D3D16" w:rsidRPr="0015468E" w14:paraId="7D6FCC34" w14:textId="77777777" w:rsidTr="00C40EBB">
        <w:tc>
          <w:tcPr>
            <w:tcW w:w="4645" w:type="dxa"/>
          </w:tcPr>
          <w:p w14:paraId="161DE4FA" w14:textId="77777777" w:rsidR="003D3D16" w:rsidRPr="0015468E" w:rsidRDefault="003D3D16" w:rsidP="00CB4097">
            <w:pPr>
              <w:rPr>
                <w:noProof/>
                <w:szCs w:val="24"/>
              </w:rPr>
            </w:pPr>
            <w:r w:rsidRPr="0015468E">
              <w:rPr>
                <w:noProof/>
              </w:rPr>
              <w:t>26 artiklan 4 kohta</w:t>
            </w:r>
          </w:p>
        </w:tc>
        <w:tc>
          <w:tcPr>
            <w:tcW w:w="4644" w:type="dxa"/>
          </w:tcPr>
          <w:p w14:paraId="13E61993" w14:textId="77777777" w:rsidR="003D3D16" w:rsidRPr="0015468E" w:rsidRDefault="003D3D16">
            <w:pPr>
              <w:rPr>
                <w:noProof/>
                <w:szCs w:val="24"/>
              </w:rPr>
            </w:pPr>
            <w:r w:rsidRPr="0015468E">
              <w:rPr>
                <w:noProof/>
              </w:rPr>
              <w:t>28 artiklan 4 kohta</w:t>
            </w:r>
          </w:p>
        </w:tc>
      </w:tr>
      <w:tr w:rsidR="003D3D16" w:rsidRPr="0015468E" w14:paraId="649E98EE" w14:textId="77777777" w:rsidTr="00C40EBB">
        <w:tc>
          <w:tcPr>
            <w:tcW w:w="4645" w:type="dxa"/>
          </w:tcPr>
          <w:p w14:paraId="44F9E2BF" w14:textId="77777777" w:rsidR="003D3D16" w:rsidRPr="0015468E" w:rsidRDefault="003D3D16" w:rsidP="00CB4097">
            <w:pPr>
              <w:rPr>
                <w:noProof/>
                <w:szCs w:val="24"/>
              </w:rPr>
            </w:pPr>
            <w:r w:rsidRPr="0015468E">
              <w:rPr>
                <w:noProof/>
              </w:rPr>
              <w:t>26 artiklan 5 kohta</w:t>
            </w:r>
          </w:p>
        </w:tc>
        <w:tc>
          <w:tcPr>
            <w:tcW w:w="4644" w:type="dxa"/>
          </w:tcPr>
          <w:p w14:paraId="417C9CF7" w14:textId="77777777" w:rsidR="003D3D16" w:rsidRPr="0015468E" w:rsidRDefault="003D3D16">
            <w:pPr>
              <w:rPr>
                <w:noProof/>
                <w:szCs w:val="24"/>
              </w:rPr>
            </w:pPr>
            <w:r w:rsidRPr="0015468E">
              <w:rPr>
                <w:noProof/>
              </w:rPr>
              <w:t>28 artiklan 5 kohta</w:t>
            </w:r>
          </w:p>
        </w:tc>
      </w:tr>
      <w:tr w:rsidR="003D3D16" w:rsidRPr="0015468E" w14:paraId="08323506" w14:textId="77777777" w:rsidTr="00C40EBB">
        <w:tc>
          <w:tcPr>
            <w:tcW w:w="4645" w:type="dxa"/>
          </w:tcPr>
          <w:p w14:paraId="335DBD33" w14:textId="77777777" w:rsidR="003D3D16" w:rsidRPr="0015468E" w:rsidRDefault="003D3D16" w:rsidP="00CB4097">
            <w:pPr>
              <w:rPr>
                <w:noProof/>
                <w:szCs w:val="24"/>
              </w:rPr>
            </w:pPr>
            <w:r w:rsidRPr="0015468E">
              <w:rPr>
                <w:noProof/>
              </w:rPr>
              <w:t>26 artiklan 6 kohta</w:t>
            </w:r>
          </w:p>
        </w:tc>
        <w:tc>
          <w:tcPr>
            <w:tcW w:w="4644" w:type="dxa"/>
          </w:tcPr>
          <w:p w14:paraId="2E302618" w14:textId="77777777" w:rsidR="003D3D16" w:rsidRPr="0015468E" w:rsidRDefault="003D3D16">
            <w:pPr>
              <w:rPr>
                <w:noProof/>
                <w:szCs w:val="24"/>
              </w:rPr>
            </w:pPr>
            <w:r w:rsidRPr="0015468E">
              <w:rPr>
                <w:noProof/>
              </w:rPr>
              <w:t>28 artiklan 6 kohta</w:t>
            </w:r>
          </w:p>
        </w:tc>
      </w:tr>
      <w:tr w:rsidR="003D3D16" w:rsidRPr="0015468E" w14:paraId="2F8CF72B" w14:textId="77777777" w:rsidTr="00C40EBB">
        <w:tc>
          <w:tcPr>
            <w:tcW w:w="4645" w:type="dxa"/>
          </w:tcPr>
          <w:p w14:paraId="0928D38A" w14:textId="77777777" w:rsidR="003D3D16" w:rsidRPr="0015468E" w:rsidRDefault="003D3D16" w:rsidP="00CB4097">
            <w:pPr>
              <w:rPr>
                <w:noProof/>
                <w:szCs w:val="24"/>
              </w:rPr>
            </w:pPr>
            <w:r w:rsidRPr="0015468E">
              <w:rPr>
                <w:noProof/>
              </w:rPr>
              <w:t>26 artiklan 7 kohta</w:t>
            </w:r>
          </w:p>
        </w:tc>
        <w:tc>
          <w:tcPr>
            <w:tcW w:w="4644" w:type="dxa"/>
          </w:tcPr>
          <w:p w14:paraId="7E481CFC" w14:textId="77777777" w:rsidR="003D3D16" w:rsidRPr="0015468E" w:rsidRDefault="003D3D16">
            <w:pPr>
              <w:rPr>
                <w:noProof/>
                <w:szCs w:val="24"/>
              </w:rPr>
            </w:pPr>
            <w:r w:rsidRPr="0015468E">
              <w:rPr>
                <w:noProof/>
              </w:rPr>
              <w:t>28 artiklan 7 kohta</w:t>
            </w:r>
          </w:p>
        </w:tc>
      </w:tr>
      <w:tr w:rsidR="003D3D16" w:rsidRPr="0015468E" w14:paraId="1D8BC235" w14:textId="77777777" w:rsidTr="00C40EBB">
        <w:tc>
          <w:tcPr>
            <w:tcW w:w="4645" w:type="dxa"/>
          </w:tcPr>
          <w:p w14:paraId="4DF2FDC5" w14:textId="77777777" w:rsidR="003D3D16" w:rsidRPr="0015468E" w:rsidRDefault="003D3D16" w:rsidP="00CB4097">
            <w:pPr>
              <w:rPr>
                <w:noProof/>
                <w:szCs w:val="24"/>
              </w:rPr>
            </w:pPr>
            <w:r w:rsidRPr="0015468E">
              <w:rPr>
                <w:noProof/>
              </w:rPr>
              <w:t>26 artiklan 8 kohta</w:t>
            </w:r>
          </w:p>
        </w:tc>
        <w:tc>
          <w:tcPr>
            <w:tcW w:w="4644" w:type="dxa"/>
          </w:tcPr>
          <w:p w14:paraId="7DFE3D8A" w14:textId="77777777" w:rsidR="003D3D16" w:rsidRPr="0015468E" w:rsidRDefault="003D3D16">
            <w:pPr>
              <w:rPr>
                <w:noProof/>
                <w:szCs w:val="24"/>
              </w:rPr>
            </w:pPr>
            <w:r w:rsidRPr="0015468E">
              <w:rPr>
                <w:noProof/>
              </w:rPr>
              <w:t>28 artiklan 8 kohta</w:t>
            </w:r>
          </w:p>
        </w:tc>
      </w:tr>
      <w:tr w:rsidR="003D3D16" w:rsidRPr="0015468E" w14:paraId="7A3BB0FD" w14:textId="77777777" w:rsidTr="00C40EBB">
        <w:tc>
          <w:tcPr>
            <w:tcW w:w="4645" w:type="dxa"/>
          </w:tcPr>
          <w:p w14:paraId="15A63476" w14:textId="77777777" w:rsidR="003D3D16" w:rsidRPr="0015468E" w:rsidRDefault="003D3D16" w:rsidP="00CB4097">
            <w:pPr>
              <w:rPr>
                <w:noProof/>
                <w:szCs w:val="24"/>
              </w:rPr>
            </w:pPr>
            <w:r w:rsidRPr="0015468E">
              <w:rPr>
                <w:noProof/>
              </w:rPr>
              <w:t>26 artiklan 9 kohta</w:t>
            </w:r>
          </w:p>
        </w:tc>
        <w:tc>
          <w:tcPr>
            <w:tcW w:w="4644" w:type="dxa"/>
          </w:tcPr>
          <w:p w14:paraId="2437581A" w14:textId="77777777" w:rsidR="003D3D16" w:rsidRPr="0015468E" w:rsidRDefault="003D3D16">
            <w:pPr>
              <w:rPr>
                <w:noProof/>
                <w:szCs w:val="24"/>
              </w:rPr>
            </w:pPr>
            <w:r w:rsidRPr="0015468E">
              <w:rPr>
                <w:noProof/>
              </w:rPr>
              <w:t>28 artiklan 9 kohta</w:t>
            </w:r>
          </w:p>
        </w:tc>
      </w:tr>
      <w:tr w:rsidR="003D3D16" w:rsidRPr="0015468E" w14:paraId="48AF46BC" w14:textId="77777777" w:rsidTr="00C40EBB">
        <w:tc>
          <w:tcPr>
            <w:tcW w:w="4645" w:type="dxa"/>
          </w:tcPr>
          <w:p w14:paraId="5F01C80E" w14:textId="77777777" w:rsidR="003D3D16" w:rsidRPr="0015468E" w:rsidRDefault="003D3D16" w:rsidP="00CB4097">
            <w:pPr>
              <w:rPr>
                <w:noProof/>
                <w:szCs w:val="24"/>
              </w:rPr>
            </w:pPr>
            <w:r w:rsidRPr="0015468E">
              <w:rPr>
                <w:noProof/>
              </w:rPr>
              <w:t>26 artiklan 10 kohta</w:t>
            </w:r>
          </w:p>
        </w:tc>
        <w:tc>
          <w:tcPr>
            <w:tcW w:w="4644" w:type="dxa"/>
          </w:tcPr>
          <w:p w14:paraId="62649B86" w14:textId="77777777" w:rsidR="003D3D16" w:rsidRPr="0015468E" w:rsidRDefault="003D3D16">
            <w:pPr>
              <w:rPr>
                <w:noProof/>
                <w:szCs w:val="24"/>
              </w:rPr>
            </w:pPr>
            <w:r w:rsidRPr="0015468E">
              <w:rPr>
                <w:noProof/>
              </w:rPr>
              <w:t>28 artiklan 10 kohta</w:t>
            </w:r>
          </w:p>
        </w:tc>
      </w:tr>
      <w:tr w:rsidR="003D3D16" w:rsidRPr="0015468E" w14:paraId="2FF2E024" w14:textId="77777777" w:rsidTr="00C40EBB">
        <w:tc>
          <w:tcPr>
            <w:tcW w:w="4645" w:type="dxa"/>
          </w:tcPr>
          <w:p w14:paraId="07397916" w14:textId="77777777" w:rsidR="003D3D16" w:rsidRPr="0015468E" w:rsidRDefault="003D3D16" w:rsidP="00CB4097">
            <w:pPr>
              <w:rPr>
                <w:noProof/>
                <w:szCs w:val="24"/>
              </w:rPr>
            </w:pPr>
            <w:r w:rsidRPr="0015468E">
              <w:rPr>
                <w:noProof/>
              </w:rPr>
              <w:t>26 artiklan 11 kohta</w:t>
            </w:r>
          </w:p>
        </w:tc>
        <w:tc>
          <w:tcPr>
            <w:tcW w:w="4644" w:type="dxa"/>
          </w:tcPr>
          <w:p w14:paraId="42E6EBDA" w14:textId="77777777" w:rsidR="003D3D16" w:rsidRPr="0015468E" w:rsidRDefault="003D3D16">
            <w:pPr>
              <w:rPr>
                <w:noProof/>
                <w:szCs w:val="24"/>
              </w:rPr>
            </w:pPr>
            <w:r w:rsidRPr="0015468E">
              <w:rPr>
                <w:noProof/>
              </w:rPr>
              <w:t>28 artiklan 11 kohta</w:t>
            </w:r>
          </w:p>
        </w:tc>
      </w:tr>
      <w:tr w:rsidR="003D3D16" w:rsidRPr="0015468E" w14:paraId="3BFD6D3C" w14:textId="77777777" w:rsidTr="00C40EBB">
        <w:tc>
          <w:tcPr>
            <w:tcW w:w="4645" w:type="dxa"/>
          </w:tcPr>
          <w:p w14:paraId="138D85AB" w14:textId="77777777" w:rsidR="003D3D16" w:rsidRPr="0015468E" w:rsidRDefault="003D3D16" w:rsidP="00CB4097">
            <w:pPr>
              <w:rPr>
                <w:noProof/>
                <w:szCs w:val="24"/>
              </w:rPr>
            </w:pPr>
            <w:r w:rsidRPr="0015468E">
              <w:rPr>
                <w:noProof/>
              </w:rPr>
              <w:t>27 artikla</w:t>
            </w:r>
          </w:p>
        </w:tc>
        <w:tc>
          <w:tcPr>
            <w:tcW w:w="4644" w:type="dxa"/>
          </w:tcPr>
          <w:p w14:paraId="374DBAA0" w14:textId="77777777" w:rsidR="003D3D16" w:rsidRPr="0015468E" w:rsidRDefault="003D3D16">
            <w:pPr>
              <w:rPr>
                <w:noProof/>
                <w:szCs w:val="24"/>
              </w:rPr>
            </w:pPr>
            <w:r w:rsidRPr="0015468E">
              <w:rPr>
                <w:noProof/>
              </w:rPr>
              <w:t>29 artikla</w:t>
            </w:r>
          </w:p>
        </w:tc>
      </w:tr>
      <w:tr w:rsidR="003D3D16" w:rsidRPr="0015468E" w14:paraId="58489517" w14:textId="77777777" w:rsidTr="00C40EBB">
        <w:tc>
          <w:tcPr>
            <w:tcW w:w="4645" w:type="dxa"/>
          </w:tcPr>
          <w:p w14:paraId="045459DD" w14:textId="77777777" w:rsidR="003D3D16" w:rsidRPr="0015468E" w:rsidRDefault="003D3D16" w:rsidP="00CB4097">
            <w:pPr>
              <w:rPr>
                <w:noProof/>
                <w:szCs w:val="24"/>
              </w:rPr>
            </w:pPr>
            <w:r w:rsidRPr="0015468E">
              <w:rPr>
                <w:noProof/>
              </w:rPr>
              <w:t>28 artikla</w:t>
            </w:r>
          </w:p>
        </w:tc>
        <w:tc>
          <w:tcPr>
            <w:tcW w:w="4644" w:type="dxa"/>
          </w:tcPr>
          <w:p w14:paraId="33081634" w14:textId="77777777" w:rsidR="003D3D16" w:rsidRPr="0015468E" w:rsidRDefault="003D3D16" w:rsidP="00CB4097">
            <w:pPr>
              <w:rPr>
                <w:noProof/>
                <w:szCs w:val="24"/>
              </w:rPr>
            </w:pPr>
            <w:r w:rsidRPr="0015468E">
              <w:rPr>
                <w:noProof/>
              </w:rPr>
              <w:t>-</w:t>
            </w:r>
          </w:p>
        </w:tc>
      </w:tr>
      <w:tr w:rsidR="003D3D16" w:rsidRPr="0015468E" w14:paraId="5A9A7C6C" w14:textId="77777777" w:rsidTr="00C40EBB">
        <w:tc>
          <w:tcPr>
            <w:tcW w:w="4645" w:type="dxa"/>
          </w:tcPr>
          <w:p w14:paraId="738C8924" w14:textId="77777777" w:rsidR="003D3D16" w:rsidRPr="0015468E" w:rsidRDefault="003D3D16" w:rsidP="00CB4097">
            <w:pPr>
              <w:rPr>
                <w:noProof/>
                <w:szCs w:val="24"/>
              </w:rPr>
            </w:pPr>
            <w:r w:rsidRPr="0015468E">
              <w:rPr>
                <w:noProof/>
              </w:rPr>
              <w:t>29 artiklan 1 kohta</w:t>
            </w:r>
          </w:p>
        </w:tc>
        <w:tc>
          <w:tcPr>
            <w:tcW w:w="4644" w:type="dxa"/>
          </w:tcPr>
          <w:p w14:paraId="71761898" w14:textId="77777777" w:rsidR="003D3D16" w:rsidRPr="0015468E" w:rsidRDefault="003D3D16">
            <w:pPr>
              <w:rPr>
                <w:noProof/>
                <w:szCs w:val="24"/>
              </w:rPr>
            </w:pPr>
            <w:r w:rsidRPr="0015468E">
              <w:rPr>
                <w:noProof/>
              </w:rPr>
              <w:t>30 artiklan 1 kohta</w:t>
            </w:r>
          </w:p>
        </w:tc>
      </w:tr>
      <w:tr w:rsidR="003D3D16" w:rsidRPr="0015468E" w14:paraId="4F1BFAA4" w14:textId="77777777" w:rsidTr="00C40EBB">
        <w:tc>
          <w:tcPr>
            <w:tcW w:w="4645" w:type="dxa"/>
          </w:tcPr>
          <w:p w14:paraId="73A42927" w14:textId="77777777" w:rsidR="003D3D16" w:rsidRPr="0015468E" w:rsidRDefault="003D3D16" w:rsidP="00CB4097">
            <w:pPr>
              <w:rPr>
                <w:noProof/>
                <w:szCs w:val="24"/>
              </w:rPr>
            </w:pPr>
            <w:r w:rsidRPr="0015468E">
              <w:rPr>
                <w:noProof/>
              </w:rPr>
              <w:t>29 artiklan 2 kohta</w:t>
            </w:r>
          </w:p>
        </w:tc>
        <w:tc>
          <w:tcPr>
            <w:tcW w:w="4644" w:type="dxa"/>
          </w:tcPr>
          <w:p w14:paraId="7BCBA8E9" w14:textId="77777777" w:rsidR="003D3D16" w:rsidRPr="0015468E" w:rsidRDefault="003D3D16">
            <w:pPr>
              <w:rPr>
                <w:noProof/>
                <w:szCs w:val="24"/>
              </w:rPr>
            </w:pPr>
            <w:r w:rsidRPr="0015468E">
              <w:rPr>
                <w:noProof/>
              </w:rPr>
              <w:t>30 artiklan 2 kohta</w:t>
            </w:r>
          </w:p>
        </w:tc>
      </w:tr>
      <w:tr w:rsidR="003D3D16" w:rsidRPr="0015468E" w14:paraId="519480F7" w14:textId="77777777" w:rsidTr="00C40EBB">
        <w:tc>
          <w:tcPr>
            <w:tcW w:w="4645" w:type="dxa"/>
          </w:tcPr>
          <w:p w14:paraId="7F6B3320" w14:textId="77777777" w:rsidR="003D3D16" w:rsidRPr="0015468E" w:rsidRDefault="003D3D16" w:rsidP="00CB4097">
            <w:pPr>
              <w:rPr>
                <w:noProof/>
                <w:szCs w:val="24"/>
              </w:rPr>
            </w:pPr>
            <w:r w:rsidRPr="0015468E">
              <w:rPr>
                <w:noProof/>
              </w:rPr>
              <w:t>29 artiklan 3 kohta</w:t>
            </w:r>
          </w:p>
        </w:tc>
        <w:tc>
          <w:tcPr>
            <w:tcW w:w="4644" w:type="dxa"/>
          </w:tcPr>
          <w:p w14:paraId="4E9552C0" w14:textId="77777777" w:rsidR="003D3D16" w:rsidRPr="0015468E" w:rsidRDefault="003D3D16" w:rsidP="00C40EBB">
            <w:pPr>
              <w:rPr>
                <w:noProof/>
                <w:szCs w:val="24"/>
              </w:rPr>
            </w:pPr>
            <w:r w:rsidRPr="0015468E">
              <w:rPr>
                <w:noProof/>
              </w:rPr>
              <w:t>30 artiklan 4 kohta</w:t>
            </w:r>
          </w:p>
        </w:tc>
      </w:tr>
      <w:tr w:rsidR="003D3D16" w:rsidRPr="0015468E" w14:paraId="010802D1" w14:textId="77777777" w:rsidTr="00C40EBB">
        <w:tc>
          <w:tcPr>
            <w:tcW w:w="4645" w:type="dxa"/>
          </w:tcPr>
          <w:p w14:paraId="49246F2D" w14:textId="77777777" w:rsidR="003D3D16" w:rsidRPr="0015468E" w:rsidRDefault="003D3D16" w:rsidP="00CB4097">
            <w:pPr>
              <w:rPr>
                <w:noProof/>
                <w:szCs w:val="24"/>
              </w:rPr>
            </w:pPr>
            <w:r w:rsidRPr="0015468E">
              <w:rPr>
                <w:noProof/>
              </w:rPr>
              <w:t>29 artiklan 4 kohta</w:t>
            </w:r>
          </w:p>
        </w:tc>
        <w:tc>
          <w:tcPr>
            <w:tcW w:w="4644" w:type="dxa"/>
          </w:tcPr>
          <w:p w14:paraId="15C9FD52" w14:textId="77777777" w:rsidR="003D3D16" w:rsidRPr="0015468E" w:rsidRDefault="003D3D16">
            <w:pPr>
              <w:rPr>
                <w:noProof/>
                <w:szCs w:val="24"/>
              </w:rPr>
            </w:pPr>
            <w:r w:rsidRPr="0015468E">
              <w:rPr>
                <w:noProof/>
              </w:rPr>
              <w:t>30 artiklan 5 kohta</w:t>
            </w:r>
          </w:p>
        </w:tc>
      </w:tr>
      <w:tr w:rsidR="003D3D16" w:rsidRPr="0015468E" w14:paraId="69D943AE" w14:textId="77777777" w:rsidTr="00C40EBB">
        <w:tc>
          <w:tcPr>
            <w:tcW w:w="4645" w:type="dxa"/>
          </w:tcPr>
          <w:p w14:paraId="2B60BF1A" w14:textId="77777777" w:rsidR="003D3D16" w:rsidRPr="0015468E" w:rsidRDefault="003D3D16" w:rsidP="00CB4097">
            <w:pPr>
              <w:rPr>
                <w:noProof/>
                <w:szCs w:val="24"/>
              </w:rPr>
            </w:pPr>
            <w:r w:rsidRPr="0015468E">
              <w:rPr>
                <w:noProof/>
              </w:rPr>
              <w:t>30 artiklan 1 kohta</w:t>
            </w:r>
          </w:p>
        </w:tc>
        <w:tc>
          <w:tcPr>
            <w:tcW w:w="4644" w:type="dxa"/>
          </w:tcPr>
          <w:p w14:paraId="3990249C" w14:textId="77777777" w:rsidR="003D3D16" w:rsidRPr="0015468E" w:rsidRDefault="003D3D16">
            <w:pPr>
              <w:rPr>
                <w:noProof/>
                <w:szCs w:val="24"/>
              </w:rPr>
            </w:pPr>
            <w:r w:rsidRPr="0015468E">
              <w:rPr>
                <w:noProof/>
              </w:rPr>
              <w:t>31 artiklan 1 kohta</w:t>
            </w:r>
          </w:p>
        </w:tc>
      </w:tr>
      <w:tr w:rsidR="003D3D16" w:rsidRPr="0015468E" w14:paraId="214B0BCE" w14:textId="77777777" w:rsidTr="00C40EBB">
        <w:tc>
          <w:tcPr>
            <w:tcW w:w="4645" w:type="dxa"/>
          </w:tcPr>
          <w:p w14:paraId="4F066BFC" w14:textId="77777777" w:rsidR="003D3D16" w:rsidRPr="0015468E" w:rsidRDefault="003D3D16" w:rsidP="00CB4097">
            <w:pPr>
              <w:rPr>
                <w:noProof/>
                <w:szCs w:val="24"/>
              </w:rPr>
            </w:pPr>
            <w:r w:rsidRPr="0015468E">
              <w:rPr>
                <w:noProof/>
              </w:rPr>
              <w:t>30 artiklan 2 kohta</w:t>
            </w:r>
          </w:p>
        </w:tc>
        <w:tc>
          <w:tcPr>
            <w:tcW w:w="4644" w:type="dxa"/>
          </w:tcPr>
          <w:p w14:paraId="44699377" w14:textId="77777777" w:rsidR="003D3D16" w:rsidRPr="0015468E" w:rsidRDefault="003D3D16">
            <w:pPr>
              <w:rPr>
                <w:noProof/>
                <w:szCs w:val="24"/>
              </w:rPr>
            </w:pPr>
            <w:r w:rsidRPr="0015468E">
              <w:rPr>
                <w:noProof/>
              </w:rPr>
              <w:t>31 artiklan 2 kohta</w:t>
            </w:r>
          </w:p>
        </w:tc>
      </w:tr>
      <w:tr w:rsidR="003D3D16" w:rsidRPr="0015468E" w14:paraId="6AE1CE2C" w14:textId="77777777" w:rsidTr="00C40EBB">
        <w:tc>
          <w:tcPr>
            <w:tcW w:w="4645" w:type="dxa"/>
          </w:tcPr>
          <w:p w14:paraId="5710B3ED" w14:textId="77777777" w:rsidR="003D3D16" w:rsidRPr="0015468E" w:rsidRDefault="003D3D16" w:rsidP="00CB4097">
            <w:pPr>
              <w:rPr>
                <w:noProof/>
                <w:szCs w:val="24"/>
              </w:rPr>
            </w:pPr>
            <w:r w:rsidRPr="0015468E">
              <w:rPr>
                <w:noProof/>
              </w:rPr>
              <w:t>30 artiklan 3 kohta</w:t>
            </w:r>
          </w:p>
        </w:tc>
        <w:tc>
          <w:tcPr>
            <w:tcW w:w="4644" w:type="dxa"/>
          </w:tcPr>
          <w:p w14:paraId="36D37FFD" w14:textId="77777777" w:rsidR="003D3D16" w:rsidRPr="0015468E" w:rsidRDefault="003D3D16" w:rsidP="00CB4097">
            <w:pPr>
              <w:rPr>
                <w:noProof/>
                <w:szCs w:val="24"/>
              </w:rPr>
            </w:pPr>
            <w:r w:rsidRPr="0015468E">
              <w:rPr>
                <w:noProof/>
              </w:rPr>
              <w:t>-</w:t>
            </w:r>
          </w:p>
        </w:tc>
      </w:tr>
      <w:tr w:rsidR="003D3D16" w:rsidRPr="0015468E" w14:paraId="5F5BBAA8" w14:textId="77777777" w:rsidTr="00C40EBB">
        <w:tc>
          <w:tcPr>
            <w:tcW w:w="4645" w:type="dxa"/>
          </w:tcPr>
          <w:p w14:paraId="73AF4FD7" w14:textId="77777777" w:rsidR="003D3D16" w:rsidRPr="0015468E" w:rsidRDefault="003D3D16" w:rsidP="00CB4097">
            <w:pPr>
              <w:rPr>
                <w:noProof/>
                <w:szCs w:val="24"/>
              </w:rPr>
            </w:pPr>
            <w:r w:rsidRPr="0015468E">
              <w:rPr>
                <w:noProof/>
              </w:rPr>
              <w:t>31 artiklan 1 kohta</w:t>
            </w:r>
          </w:p>
        </w:tc>
        <w:tc>
          <w:tcPr>
            <w:tcW w:w="4644" w:type="dxa"/>
          </w:tcPr>
          <w:p w14:paraId="2796CDA3" w14:textId="77777777" w:rsidR="003D3D16" w:rsidRPr="0015468E" w:rsidRDefault="003D3D16">
            <w:pPr>
              <w:rPr>
                <w:noProof/>
                <w:szCs w:val="24"/>
              </w:rPr>
            </w:pPr>
            <w:r w:rsidRPr="0015468E">
              <w:rPr>
                <w:noProof/>
              </w:rPr>
              <w:t>32 artiklan 1 kohta</w:t>
            </w:r>
          </w:p>
        </w:tc>
      </w:tr>
      <w:tr w:rsidR="003D3D16" w:rsidRPr="0015468E" w14:paraId="67165D46" w14:textId="77777777" w:rsidTr="00C40EBB">
        <w:tc>
          <w:tcPr>
            <w:tcW w:w="4645" w:type="dxa"/>
          </w:tcPr>
          <w:p w14:paraId="5D14B411" w14:textId="77777777" w:rsidR="003D3D16" w:rsidRPr="0015468E" w:rsidRDefault="003D3D16" w:rsidP="00CB4097">
            <w:pPr>
              <w:rPr>
                <w:noProof/>
                <w:szCs w:val="24"/>
              </w:rPr>
            </w:pPr>
            <w:r w:rsidRPr="0015468E">
              <w:rPr>
                <w:noProof/>
              </w:rPr>
              <w:t>31 artiklan 2 kohta</w:t>
            </w:r>
          </w:p>
        </w:tc>
        <w:tc>
          <w:tcPr>
            <w:tcW w:w="4644" w:type="dxa"/>
          </w:tcPr>
          <w:p w14:paraId="7E4CE5BC" w14:textId="77777777" w:rsidR="003D3D16" w:rsidRPr="0015468E" w:rsidRDefault="003D3D16">
            <w:pPr>
              <w:rPr>
                <w:noProof/>
                <w:szCs w:val="24"/>
              </w:rPr>
            </w:pPr>
            <w:r w:rsidRPr="0015468E">
              <w:rPr>
                <w:noProof/>
              </w:rPr>
              <w:t>32 artiklan 2 kohta</w:t>
            </w:r>
          </w:p>
        </w:tc>
      </w:tr>
      <w:tr w:rsidR="003D3D16" w:rsidRPr="0015468E" w14:paraId="59441E7E" w14:textId="77777777" w:rsidTr="00C40EBB">
        <w:tc>
          <w:tcPr>
            <w:tcW w:w="4645" w:type="dxa"/>
          </w:tcPr>
          <w:p w14:paraId="6005298F" w14:textId="77777777" w:rsidR="003D3D16" w:rsidRPr="0015468E" w:rsidRDefault="003D3D16" w:rsidP="00CB4097">
            <w:pPr>
              <w:rPr>
                <w:noProof/>
                <w:szCs w:val="24"/>
              </w:rPr>
            </w:pPr>
            <w:r w:rsidRPr="0015468E">
              <w:rPr>
                <w:noProof/>
              </w:rPr>
              <w:t>31 artiklan 3 kohta</w:t>
            </w:r>
          </w:p>
        </w:tc>
        <w:tc>
          <w:tcPr>
            <w:tcW w:w="4644" w:type="dxa"/>
          </w:tcPr>
          <w:p w14:paraId="411838B4" w14:textId="77777777" w:rsidR="003D3D16" w:rsidRPr="0015468E" w:rsidRDefault="003D3D16">
            <w:pPr>
              <w:rPr>
                <w:noProof/>
                <w:szCs w:val="24"/>
              </w:rPr>
            </w:pPr>
            <w:r w:rsidRPr="0015468E">
              <w:rPr>
                <w:noProof/>
              </w:rPr>
              <w:t>32 artiklan 3 kohta</w:t>
            </w:r>
          </w:p>
        </w:tc>
      </w:tr>
      <w:tr w:rsidR="003D3D16" w:rsidRPr="0015468E" w14:paraId="0B3BE949" w14:textId="77777777" w:rsidTr="00C40EBB">
        <w:tc>
          <w:tcPr>
            <w:tcW w:w="4645" w:type="dxa"/>
          </w:tcPr>
          <w:p w14:paraId="25529E18" w14:textId="77777777" w:rsidR="003D3D16" w:rsidRPr="0015468E" w:rsidRDefault="003D3D16" w:rsidP="00CB4097">
            <w:pPr>
              <w:rPr>
                <w:noProof/>
                <w:szCs w:val="24"/>
              </w:rPr>
            </w:pPr>
            <w:r w:rsidRPr="0015468E">
              <w:rPr>
                <w:noProof/>
              </w:rPr>
              <w:t>31 artiklan 4 kohta</w:t>
            </w:r>
          </w:p>
        </w:tc>
        <w:tc>
          <w:tcPr>
            <w:tcW w:w="4644" w:type="dxa"/>
          </w:tcPr>
          <w:p w14:paraId="6D87BBC8" w14:textId="77777777" w:rsidR="003D3D16" w:rsidRPr="0015468E" w:rsidRDefault="003D3D16" w:rsidP="00CB4097">
            <w:pPr>
              <w:rPr>
                <w:noProof/>
                <w:szCs w:val="24"/>
              </w:rPr>
            </w:pPr>
            <w:r w:rsidRPr="0015468E">
              <w:rPr>
                <w:noProof/>
              </w:rPr>
              <w:t>-</w:t>
            </w:r>
          </w:p>
        </w:tc>
      </w:tr>
      <w:tr w:rsidR="003D3D16" w:rsidRPr="0015468E" w14:paraId="61076A87" w14:textId="77777777" w:rsidTr="00C40EBB">
        <w:tc>
          <w:tcPr>
            <w:tcW w:w="4645" w:type="dxa"/>
          </w:tcPr>
          <w:p w14:paraId="1471524A" w14:textId="77777777" w:rsidR="003D3D16" w:rsidRPr="0015468E" w:rsidRDefault="003D3D16" w:rsidP="00CB4097">
            <w:pPr>
              <w:rPr>
                <w:noProof/>
                <w:szCs w:val="24"/>
              </w:rPr>
            </w:pPr>
            <w:r w:rsidRPr="0015468E">
              <w:rPr>
                <w:noProof/>
              </w:rPr>
              <w:t>31 artiklan 5 kohta</w:t>
            </w:r>
          </w:p>
        </w:tc>
        <w:tc>
          <w:tcPr>
            <w:tcW w:w="4644" w:type="dxa"/>
          </w:tcPr>
          <w:p w14:paraId="5A6EA045" w14:textId="77777777" w:rsidR="003D3D16" w:rsidRPr="0015468E" w:rsidRDefault="003D3D16">
            <w:pPr>
              <w:rPr>
                <w:noProof/>
                <w:szCs w:val="24"/>
              </w:rPr>
            </w:pPr>
            <w:r w:rsidRPr="0015468E">
              <w:rPr>
                <w:noProof/>
              </w:rPr>
              <w:t>32 artiklan 4 kohta</w:t>
            </w:r>
          </w:p>
        </w:tc>
      </w:tr>
      <w:tr w:rsidR="003D3D16" w:rsidRPr="0015468E" w14:paraId="69B2358D" w14:textId="77777777" w:rsidTr="00C40EBB">
        <w:tc>
          <w:tcPr>
            <w:tcW w:w="4645" w:type="dxa"/>
          </w:tcPr>
          <w:p w14:paraId="748EB9B9" w14:textId="77777777" w:rsidR="003D3D16" w:rsidRPr="0015468E" w:rsidRDefault="003D3D16" w:rsidP="00CB4097">
            <w:pPr>
              <w:rPr>
                <w:noProof/>
                <w:szCs w:val="24"/>
              </w:rPr>
            </w:pPr>
            <w:r w:rsidRPr="0015468E">
              <w:rPr>
                <w:noProof/>
              </w:rPr>
              <w:t>31 artiklan 6 kohta</w:t>
            </w:r>
          </w:p>
        </w:tc>
        <w:tc>
          <w:tcPr>
            <w:tcW w:w="4644" w:type="dxa"/>
          </w:tcPr>
          <w:p w14:paraId="2277D1A4" w14:textId="77777777" w:rsidR="003D3D16" w:rsidRPr="0015468E" w:rsidRDefault="003D3D16">
            <w:pPr>
              <w:rPr>
                <w:noProof/>
                <w:szCs w:val="24"/>
              </w:rPr>
            </w:pPr>
            <w:r w:rsidRPr="0015468E">
              <w:rPr>
                <w:noProof/>
              </w:rPr>
              <w:t>32 artiklan 5 kohta</w:t>
            </w:r>
          </w:p>
        </w:tc>
      </w:tr>
      <w:tr w:rsidR="003D3D16" w:rsidRPr="0015468E" w14:paraId="70D37400" w14:textId="77777777" w:rsidTr="00C40EBB">
        <w:tc>
          <w:tcPr>
            <w:tcW w:w="4645" w:type="dxa"/>
          </w:tcPr>
          <w:p w14:paraId="74BD4C2B" w14:textId="77777777" w:rsidR="003D3D16" w:rsidRPr="0015468E" w:rsidRDefault="003D3D16" w:rsidP="00CB4097">
            <w:pPr>
              <w:rPr>
                <w:noProof/>
                <w:szCs w:val="24"/>
              </w:rPr>
            </w:pPr>
            <w:r w:rsidRPr="0015468E">
              <w:rPr>
                <w:noProof/>
              </w:rPr>
              <w:t>32 artiklan 1 kohta</w:t>
            </w:r>
          </w:p>
        </w:tc>
        <w:tc>
          <w:tcPr>
            <w:tcW w:w="4644" w:type="dxa"/>
          </w:tcPr>
          <w:p w14:paraId="1D2007AF" w14:textId="77777777" w:rsidR="003D3D16" w:rsidRPr="0015468E" w:rsidRDefault="003D3D16">
            <w:pPr>
              <w:rPr>
                <w:noProof/>
                <w:szCs w:val="24"/>
              </w:rPr>
            </w:pPr>
            <w:r w:rsidRPr="0015468E">
              <w:rPr>
                <w:noProof/>
              </w:rPr>
              <w:t>33 artiklan 1 kohta</w:t>
            </w:r>
          </w:p>
        </w:tc>
      </w:tr>
      <w:tr w:rsidR="003D3D16" w:rsidRPr="0015468E" w14:paraId="1CB6D0FB" w14:textId="77777777" w:rsidTr="00C40EBB">
        <w:tc>
          <w:tcPr>
            <w:tcW w:w="4645" w:type="dxa"/>
          </w:tcPr>
          <w:p w14:paraId="7B162360" w14:textId="77777777" w:rsidR="003D3D16" w:rsidRPr="0015468E" w:rsidRDefault="003D3D16" w:rsidP="00CB4097">
            <w:pPr>
              <w:rPr>
                <w:noProof/>
                <w:szCs w:val="24"/>
              </w:rPr>
            </w:pPr>
            <w:r w:rsidRPr="0015468E">
              <w:rPr>
                <w:noProof/>
              </w:rPr>
              <w:t>32 artiklan 2 kohta</w:t>
            </w:r>
          </w:p>
        </w:tc>
        <w:tc>
          <w:tcPr>
            <w:tcW w:w="4644" w:type="dxa"/>
          </w:tcPr>
          <w:p w14:paraId="1B5811FD" w14:textId="77777777" w:rsidR="003D3D16" w:rsidRPr="0015468E" w:rsidRDefault="003D3D16">
            <w:pPr>
              <w:rPr>
                <w:noProof/>
                <w:szCs w:val="24"/>
              </w:rPr>
            </w:pPr>
            <w:r w:rsidRPr="0015468E">
              <w:rPr>
                <w:noProof/>
              </w:rPr>
              <w:t>33 artiklan 2 kohta</w:t>
            </w:r>
          </w:p>
        </w:tc>
      </w:tr>
      <w:tr w:rsidR="003D3D16" w:rsidRPr="0015468E" w14:paraId="49B11960" w14:textId="77777777" w:rsidTr="00C40EBB">
        <w:tc>
          <w:tcPr>
            <w:tcW w:w="4645" w:type="dxa"/>
          </w:tcPr>
          <w:p w14:paraId="2C7BFE42" w14:textId="77777777" w:rsidR="003D3D16" w:rsidRPr="0015468E" w:rsidRDefault="003D3D16" w:rsidP="00CB4097">
            <w:pPr>
              <w:rPr>
                <w:noProof/>
                <w:szCs w:val="24"/>
              </w:rPr>
            </w:pPr>
            <w:r w:rsidRPr="0015468E">
              <w:rPr>
                <w:noProof/>
              </w:rPr>
              <w:t>33 artiklan 1 kohta</w:t>
            </w:r>
          </w:p>
        </w:tc>
        <w:tc>
          <w:tcPr>
            <w:tcW w:w="4644" w:type="dxa"/>
          </w:tcPr>
          <w:p w14:paraId="2BD5F1FC" w14:textId="77777777" w:rsidR="003D3D16" w:rsidRPr="0015468E" w:rsidRDefault="003D3D16">
            <w:pPr>
              <w:rPr>
                <w:noProof/>
                <w:szCs w:val="24"/>
              </w:rPr>
            </w:pPr>
            <w:r w:rsidRPr="0015468E">
              <w:rPr>
                <w:noProof/>
              </w:rPr>
              <w:t>34 artiklan 1 kohta</w:t>
            </w:r>
          </w:p>
        </w:tc>
      </w:tr>
      <w:tr w:rsidR="003D3D16" w:rsidRPr="0015468E" w14:paraId="56AE4981" w14:textId="77777777" w:rsidTr="00C40EBB">
        <w:tc>
          <w:tcPr>
            <w:tcW w:w="4645" w:type="dxa"/>
          </w:tcPr>
          <w:p w14:paraId="2A2766FF" w14:textId="77777777" w:rsidR="003D3D16" w:rsidRPr="0015468E" w:rsidRDefault="003D3D16" w:rsidP="00CB4097">
            <w:pPr>
              <w:rPr>
                <w:noProof/>
                <w:szCs w:val="24"/>
              </w:rPr>
            </w:pPr>
            <w:r w:rsidRPr="0015468E">
              <w:rPr>
                <w:noProof/>
              </w:rPr>
              <w:t>33 artiklan 2 kohta</w:t>
            </w:r>
          </w:p>
        </w:tc>
        <w:tc>
          <w:tcPr>
            <w:tcW w:w="4644" w:type="dxa"/>
          </w:tcPr>
          <w:p w14:paraId="44A7066C" w14:textId="77777777" w:rsidR="003D3D16" w:rsidRPr="0015468E" w:rsidRDefault="003D3D16">
            <w:pPr>
              <w:rPr>
                <w:noProof/>
                <w:szCs w:val="24"/>
              </w:rPr>
            </w:pPr>
            <w:r w:rsidRPr="0015468E">
              <w:rPr>
                <w:noProof/>
              </w:rPr>
              <w:t>34 artiklan 2 kohta</w:t>
            </w:r>
          </w:p>
        </w:tc>
      </w:tr>
      <w:tr w:rsidR="003D3D16" w:rsidRPr="0015468E" w14:paraId="169938EE" w14:textId="77777777" w:rsidTr="00C40EBB">
        <w:tc>
          <w:tcPr>
            <w:tcW w:w="4645" w:type="dxa"/>
          </w:tcPr>
          <w:p w14:paraId="7746C5C2" w14:textId="77777777" w:rsidR="003D3D16" w:rsidRPr="0015468E" w:rsidRDefault="003D3D16" w:rsidP="00CB4097">
            <w:pPr>
              <w:rPr>
                <w:noProof/>
                <w:szCs w:val="24"/>
              </w:rPr>
            </w:pPr>
            <w:r w:rsidRPr="0015468E">
              <w:rPr>
                <w:noProof/>
              </w:rPr>
              <w:t>34 artiklan 1 kohta</w:t>
            </w:r>
          </w:p>
        </w:tc>
        <w:tc>
          <w:tcPr>
            <w:tcW w:w="4644" w:type="dxa"/>
          </w:tcPr>
          <w:p w14:paraId="711D92E4" w14:textId="77777777" w:rsidR="003D3D16" w:rsidRPr="0015468E" w:rsidRDefault="003D3D16">
            <w:pPr>
              <w:rPr>
                <w:noProof/>
                <w:szCs w:val="24"/>
              </w:rPr>
            </w:pPr>
            <w:r w:rsidRPr="0015468E">
              <w:rPr>
                <w:noProof/>
              </w:rPr>
              <w:t>35 artiklan 1 kohta</w:t>
            </w:r>
          </w:p>
        </w:tc>
      </w:tr>
      <w:tr w:rsidR="003D3D16" w:rsidRPr="0015468E" w14:paraId="27F83931" w14:textId="77777777" w:rsidTr="00C40EBB">
        <w:tc>
          <w:tcPr>
            <w:tcW w:w="4645" w:type="dxa"/>
          </w:tcPr>
          <w:p w14:paraId="0F29BEEE" w14:textId="77777777" w:rsidR="003D3D16" w:rsidRPr="0015468E" w:rsidRDefault="003D3D16" w:rsidP="00CB4097">
            <w:pPr>
              <w:rPr>
                <w:noProof/>
                <w:szCs w:val="24"/>
              </w:rPr>
            </w:pPr>
            <w:r w:rsidRPr="0015468E">
              <w:rPr>
                <w:noProof/>
              </w:rPr>
              <w:t>34 artiklan 2 kohta</w:t>
            </w:r>
          </w:p>
        </w:tc>
        <w:tc>
          <w:tcPr>
            <w:tcW w:w="4644" w:type="dxa"/>
          </w:tcPr>
          <w:p w14:paraId="4F8E7A57" w14:textId="77777777" w:rsidR="003D3D16" w:rsidRPr="0015468E" w:rsidRDefault="003D3D16">
            <w:pPr>
              <w:rPr>
                <w:noProof/>
                <w:szCs w:val="24"/>
              </w:rPr>
            </w:pPr>
            <w:r w:rsidRPr="0015468E">
              <w:rPr>
                <w:noProof/>
              </w:rPr>
              <w:t>35 artiklan 2 kohta</w:t>
            </w:r>
          </w:p>
        </w:tc>
      </w:tr>
      <w:tr w:rsidR="003D3D16" w:rsidRPr="0015468E" w14:paraId="11A5010B" w14:textId="77777777" w:rsidTr="00C40EBB">
        <w:tc>
          <w:tcPr>
            <w:tcW w:w="4645" w:type="dxa"/>
          </w:tcPr>
          <w:p w14:paraId="78B6E19E" w14:textId="77777777" w:rsidR="003D3D16" w:rsidRPr="0015468E" w:rsidRDefault="003D3D16" w:rsidP="00CB4097">
            <w:pPr>
              <w:rPr>
                <w:noProof/>
                <w:szCs w:val="24"/>
              </w:rPr>
            </w:pPr>
            <w:r w:rsidRPr="0015468E">
              <w:rPr>
                <w:noProof/>
              </w:rPr>
              <w:t>34 artiklan 3 kohta</w:t>
            </w:r>
          </w:p>
        </w:tc>
        <w:tc>
          <w:tcPr>
            <w:tcW w:w="4644" w:type="dxa"/>
          </w:tcPr>
          <w:p w14:paraId="1AFA5BEB" w14:textId="77777777" w:rsidR="003D3D16" w:rsidRPr="0015468E" w:rsidRDefault="003D3D16">
            <w:pPr>
              <w:rPr>
                <w:noProof/>
                <w:szCs w:val="24"/>
              </w:rPr>
            </w:pPr>
            <w:r w:rsidRPr="0015468E">
              <w:rPr>
                <w:noProof/>
              </w:rPr>
              <w:t>35 artiklan 3 kohta</w:t>
            </w:r>
          </w:p>
        </w:tc>
      </w:tr>
      <w:tr w:rsidR="003D3D16" w:rsidRPr="0015468E" w14:paraId="6810B84E" w14:textId="77777777" w:rsidTr="00C40EBB">
        <w:tc>
          <w:tcPr>
            <w:tcW w:w="4645" w:type="dxa"/>
          </w:tcPr>
          <w:p w14:paraId="0225BF18" w14:textId="77777777" w:rsidR="003D3D16" w:rsidRPr="0015468E" w:rsidRDefault="003D3D16" w:rsidP="00CB4097">
            <w:pPr>
              <w:rPr>
                <w:noProof/>
                <w:szCs w:val="24"/>
              </w:rPr>
            </w:pPr>
            <w:r w:rsidRPr="0015468E">
              <w:rPr>
                <w:noProof/>
              </w:rPr>
              <w:t>34 artiklan 4 kohta</w:t>
            </w:r>
          </w:p>
        </w:tc>
        <w:tc>
          <w:tcPr>
            <w:tcW w:w="4644" w:type="dxa"/>
          </w:tcPr>
          <w:p w14:paraId="7D20A2C1" w14:textId="77777777" w:rsidR="003D3D16" w:rsidRPr="0015468E" w:rsidRDefault="003D3D16">
            <w:pPr>
              <w:rPr>
                <w:noProof/>
                <w:szCs w:val="24"/>
              </w:rPr>
            </w:pPr>
            <w:r w:rsidRPr="0015468E">
              <w:rPr>
                <w:noProof/>
              </w:rPr>
              <w:t>35 artiklan 4 kohta</w:t>
            </w:r>
          </w:p>
        </w:tc>
      </w:tr>
      <w:tr w:rsidR="003D3D16" w:rsidRPr="0015468E" w14:paraId="7E2C3396" w14:textId="77777777" w:rsidTr="00C40EBB">
        <w:tc>
          <w:tcPr>
            <w:tcW w:w="4645" w:type="dxa"/>
          </w:tcPr>
          <w:p w14:paraId="647B725C" w14:textId="77777777" w:rsidR="003D3D16" w:rsidRPr="0015468E" w:rsidRDefault="003D3D16" w:rsidP="00CB4097">
            <w:pPr>
              <w:rPr>
                <w:noProof/>
                <w:szCs w:val="24"/>
              </w:rPr>
            </w:pPr>
            <w:r w:rsidRPr="0015468E">
              <w:rPr>
                <w:noProof/>
              </w:rPr>
              <w:t>35 artiklan 1 kohta</w:t>
            </w:r>
          </w:p>
        </w:tc>
        <w:tc>
          <w:tcPr>
            <w:tcW w:w="4644" w:type="dxa"/>
          </w:tcPr>
          <w:p w14:paraId="6EDF0E15" w14:textId="77777777" w:rsidR="003D3D16" w:rsidRPr="0015468E" w:rsidRDefault="003D3D16">
            <w:pPr>
              <w:rPr>
                <w:noProof/>
                <w:szCs w:val="24"/>
              </w:rPr>
            </w:pPr>
            <w:r w:rsidRPr="0015468E">
              <w:rPr>
                <w:noProof/>
              </w:rPr>
              <w:t>36 artiklan 1 kohta</w:t>
            </w:r>
          </w:p>
        </w:tc>
      </w:tr>
      <w:tr w:rsidR="003D3D16" w:rsidRPr="0015468E" w14:paraId="2BD6A238" w14:textId="77777777" w:rsidTr="00C40EBB">
        <w:tc>
          <w:tcPr>
            <w:tcW w:w="4645" w:type="dxa"/>
          </w:tcPr>
          <w:p w14:paraId="00C3FA5B" w14:textId="77777777" w:rsidR="003D3D16" w:rsidRPr="0015468E" w:rsidRDefault="003D3D16" w:rsidP="00CB4097">
            <w:pPr>
              <w:rPr>
                <w:noProof/>
                <w:szCs w:val="24"/>
              </w:rPr>
            </w:pPr>
            <w:r w:rsidRPr="0015468E">
              <w:rPr>
                <w:noProof/>
              </w:rPr>
              <w:t>35 artiklan 2 kohta</w:t>
            </w:r>
          </w:p>
        </w:tc>
        <w:tc>
          <w:tcPr>
            <w:tcW w:w="4644" w:type="dxa"/>
          </w:tcPr>
          <w:p w14:paraId="79682815" w14:textId="77777777" w:rsidR="003D3D16" w:rsidRPr="0015468E" w:rsidRDefault="003D3D16">
            <w:pPr>
              <w:rPr>
                <w:noProof/>
                <w:szCs w:val="24"/>
              </w:rPr>
            </w:pPr>
            <w:r w:rsidRPr="0015468E">
              <w:rPr>
                <w:noProof/>
              </w:rPr>
              <w:t>36 artiklan 2 kohta</w:t>
            </w:r>
          </w:p>
        </w:tc>
      </w:tr>
      <w:tr w:rsidR="003D3D16" w:rsidRPr="0015468E" w14:paraId="02E32C7F" w14:textId="77777777" w:rsidTr="00C40EBB">
        <w:tc>
          <w:tcPr>
            <w:tcW w:w="4645" w:type="dxa"/>
          </w:tcPr>
          <w:p w14:paraId="641A15A2" w14:textId="77777777" w:rsidR="003D3D16" w:rsidRPr="0015468E" w:rsidRDefault="003D3D16" w:rsidP="00CB4097">
            <w:pPr>
              <w:rPr>
                <w:noProof/>
                <w:szCs w:val="24"/>
              </w:rPr>
            </w:pPr>
            <w:r w:rsidRPr="0015468E">
              <w:rPr>
                <w:noProof/>
              </w:rPr>
              <w:t>35 artiklan 3 kohta</w:t>
            </w:r>
          </w:p>
        </w:tc>
        <w:tc>
          <w:tcPr>
            <w:tcW w:w="4644" w:type="dxa"/>
          </w:tcPr>
          <w:p w14:paraId="57BCD924" w14:textId="77777777" w:rsidR="003D3D16" w:rsidRPr="0015468E" w:rsidRDefault="003D3D16">
            <w:pPr>
              <w:rPr>
                <w:noProof/>
                <w:szCs w:val="24"/>
              </w:rPr>
            </w:pPr>
            <w:r w:rsidRPr="0015468E">
              <w:rPr>
                <w:noProof/>
              </w:rPr>
              <w:t>36 artiklan 3 kohta</w:t>
            </w:r>
          </w:p>
        </w:tc>
      </w:tr>
      <w:tr w:rsidR="003D3D16" w:rsidRPr="0015468E" w14:paraId="74A410B3" w14:textId="77777777" w:rsidTr="00C40EBB">
        <w:tc>
          <w:tcPr>
            <w:tcW w:w="4645" w:type="dxa"/>
          </w:tcPr>
          <w:p w14:paraId="602EC59F" w14:textId="77777777" w:rsidR="003D3D16" w:rsidRPr="0015468E" w:rsidRDefault="003D3D16" w:rsidP="00CB4097">
            <w:pPr>
              <w:rPr>
                <w:noProof/>
                <w:szCs w:val="24"/>
              </w:rPr>
            </w:pPr>
            <w:r w:rsidRPr="0015468E">
              <w:rPr>
                <w:noProof/>
              </w:rPr>
              <w:t>35 artiklan 4 kohta</w:t>
            </w:r>
          </w:p>
        </w:tc>
        <w:tc>
          <w:tcPr>
            <w:tcW w:w="4644" w:type="dxa"/>
          </w:tcPr>
          <w:p w14:paraId="7D605B86" w14:textId="77777777" w:rsidR="003D3D16" w:rsidRPr="0015468E" w:rsidRDefault="003D3D16">
            <w:pPr>
              <w:rPr>
                <w:noProof/>
                <w:szCs w:val="24"/>
              </w:rPr>
            </w:pPr>
            <w:r w:rsidRPr="0015468E">
              <w:rPr>
                <w:noProof/>
              </w:rPr>
              <w:t>36 artiklan 4 kohta</w:t>
            </w:r>
          </w:p>
        </w:tc>
      </w:tr>
      <w:tr w:rsidR="003D3D16" w:rsidRPr="0015468E" w14:paraId="26A994DF" w14:textId="77777777" w:rsidTr="00C40EBB">
        <w:tc>
          <w:tcPr>
            <w:tcW w:w="4645" w:type="dxa"/>
          </w:tcPr>
          <w:p w14:paraId="552187F4" w14:textId="77777777" w:rsidR="003D3D16" w:rsidRPr="0015468E" w:rsidRDefault="003D3D16" w:rsidP="00CB4097">
            <w:pPr>
              <w:rPr>
                <w:noProof/>
                <w:szCs w:val="24"/>
              </w:rPr>
            </w:pPr>
            <w:r w:rsidRPr="0015468E">
              <w:rPr>
                <w:noProof/>
              </w:rPr>
              <w:t>35 artiklan 5 kohta</w:t>
            </w:r>
          </w:p>
        </w:tc>
        <w:tc>
          <w:tcPr>
            <w:tcW w:w="4644" w:type="dxa"/>
          </w:tcPr>
          <w:p w14:paraId="02698F42" w14:textId="77777777" w:rsidR="003D3D16" w:rsidRPr="0015468E" w:rsidRDefault="003D3D16">
            <w:pPr>
              <w:rPr>
                <w:noProof/>
                <w:szCs w:val="24"/>
              </w:rPr>
            </w:pPr>
            <w:r w:rsidRPr="0015468E">
              <w:rPr>
                <w:noProof/>
              </w:rPr>
              <w:t>36 artiklan 5 kohta</w:t>
            </w:r>
          </w:p>
        </w:tc>
      </w:tr>
      <w:tr w:rsidR="003D3D16" w:rsidRPr="0015468E" w14:paraId="67259458" w14:textId="77777777" w:rsidTr="00C40EBB">
        <w:tc>
          <w:tcPr>
            <w:tcW w:w="4645" w:type="dxa"/>
          </w:tcPr>
          <w:p w14:paraId="52C0E3D6" w14:textId="77777777" w:rsidR="003D3D16" w:rsidRPr="0015468E" w:rsidRDefault="003D3D16" w:rsidP="00CB4097">
            <w:pPr>
              <w:rPr>
                <w:noProof/>
                <w:szCs w:val="24"/>
              </w:rPr>
            </w:pPr>
            <w:r w:rsidRPr="0015468E">
              <w:rPr>
                <w:noProof/>
              </w:rPr>
              <w:t>36 artiklan 1 kohta</w:t>
            </w:r>
          </w:p>
        </w:tc>
        <w:tc>
          <w:tcPr>
            <w:tcW w:w="4644" w:type="dxa"/>
          </w:tcPr>
          <w:p w14:paraId="4CF17BC2" w14:textId="77777777" w:rsidR="003D3D16" w:rsidRPr="0015468E" w:rsidRDefault="003D3D16" w:rsidP="00C40EBB">
            <w:pPr>
              <w:rPr>
                <w:noProof/>
                <w:szCs w:val="24"/>
              </w:rPr>
            </w:pPr>
            <w:r w:rsidRPr="0015468E">
              <w:rPr>
                <w:noProof/>
              </w:rPr>
              <w:t>38 artiklan 1 kohta</w:t>
            </w:r>
          </w:p>
        </w:tc>
      </w:tr>
      <w:tr w:rsidR="003D3D16" w:rsidRPr="0015468E" w14:paraId="584A6953" w14:textId="77777777" w:rsidTr="00C40EBB">
        <w:tc>
          <w:tcPr>
            <w:tcW w:w="4645" w:type="dxa"/>
          </w:tcPr>
          <w:p w14:paraId="27B8F020" w14:textId="77777777" w:rsidR="003D3D16" w:rsidRPr="0015468E" w:rsidRDefault="003D3D16" w:rsidP="00CB4097">
            <w:pPr>
              <w:rPr>
                <w:noProof/>
                <w:szCs w:val="24"/>
              </w:rPr>
            </w:pPr>
            <w:r w:rsidRPr="0015468E">
              <w:rPr>
                <w:noProof/>
              </w:rPr>
              <w:t>36 artiklan 2 kohta</w:t>
            </w:r>
          </w:p>
        </w:tc>
        <w:tc>
          <w:tcPr>
            <w:tcW w:w="4644" w:type="dxa"/>
          </w:tcPr>
          <w:p w14:paraId="7CE0D4A3" w14:textId="77777777" w:rsidR="003D3D16" w:rsidRPr="0015468E" w:rsidRDefault="003D3D16" w:rsidP="00C40EBB">
            <w:pPr>
              <w:rPr>
                <w:noProof/>
                <w:szCs w:val="24"/>
              </w:rPr>
            </w:pPr>
            <w:r w:rsidRPr="0015468E">
              <w:rPr>
                <w:noProof/>
              </w:rPr>
              <w:t>38 artiklan 2 kohta</w:t>
            </w:r>
          </w:p>
        </w:tc>
      </w:tr>
      <w:tr w:rsidR="003D3D16" w:rsidRPr="0015468E" w14:paraId="41829EAF" w14:textId="77777777" w:rsidTr="00C40EBB">
        <w:tc>
          <w:tcPr>
            <w:tcW w:w="4645" w:type="dxa"/>
          </w:tcPr>
          <w:p w14:paraId="39B77596" w14:textId="77777777" w:rsidR="003D3D16" w:rsidRPr="0015468E" w:rsidRDefault="003D3D16" w:rsidP="00CB4097">
            <w:pPr>
              <w:rPr>
                <w:noProof/>
                <w:szCs w:val="24"/>
              </w:rPr>
            </w:pPr>
            <w:r w:rsidRPr="0015468E">
              <w:rPr>
                <w:noProof/>
              </w:rPr>
              <w:t>37 artikla</w:t>
            </w:r>
          </w:p>
        </w:tc>
        <w:tc>
          <w:tcPr>
            <w:tcW w:w="4644" w:type="dxa"/>
          </w:tcPr>
          <w:p w14:paraId="4E26CC90" w14:textId="77777777" w:rsidR="003D3D16" w:rsidRPr="0015468E" w:rsidRDefault="003D3D16">
            <w:pPr>
              <w:rPr>
                <w:noProof/>
                <w:szCs w:val="24"/>
              </w:rPr>
            </w:pPr>
            <w:r w:rsidRPr="0015468E">
              <w:rPr>
                <w:noProof/>
              </w:rPr>
              <w:t>39 artikla</w:t>
            </w:r>
          </w:p>
        </w:tc>
      </w:tr>
      <w:tr w:rsidR="003D3D16" w:rsidRPr="0015468E" w14:paraId="537B3DEB" w14:textId="77777777" w:rsidTr="00C40EBB">
        <w:tc>
          <w:tcPr>
            <w:tcW w:w="4645" w:type="dxa"/>
          </w:tcPr>
          <w:p w14:paraId="4B0E6867" w14:textId="77777777" w:rsidR="003D3D16" w:rsidRPr="0015468E" w:rsidRDefault="003D3D16" w:rsidP="00CB4097">
            <w:pPr>
              <w:rPr>
                <w:noProof/>
                <w:szCs w:val="24"/>
              </w:rPr>
            </w:pPr>
            <w:r w:rsidRPr="0015468E">
              <w:rPr>
                <w:noProof/>
              </w:rPr>
              <w:t>38 artikla</w:t>
            </w:r>
          </w:p>
        </w:tc>
        <w:tc>
          <w:tcPr>
            <w:tcW w:w="4644" w:type="dxa"/>
          </w:tcPr>
          <w:p w14:paraId="02C8268A" w14:textId="77777777" w:rsidR="003D3D16" w:rsidRPr="0015468E" w:rsidRDefault="003D3D16">
            <w:pPr>
              <w:rPr>
                <w:noProof/>
                <w:szCs w:val="24"/>
              </w:rPr>
            </w:pPr>
            <w:r w:rsidRPr="0015468E">
              <w:rPr>
                <w:noProof/>
              </w:rPr>
              <w:t>40 artikla</w:t>
            </w:r>
          </w:p>
        </w:tc>
      </w:tr>
      <w:tr w:rsidR="003D3D16" w:rsidRPr="0015468E" w14:paraId="3BBD58AC" w14:textId="77777777" w:rsidTr="00C40EBB">
        <w:tc>
          <w:tcPr>
            <w:tcW w:w="4645" w:type="dxa"/>
          </w:tcPr>
          <w:p w14:paraId="3A034CA5" w14:textId="77777777" w:rsidR="003D3D16" w:rsidRPr="0015468E" w:rsidRDefault="003D3D16" w:rsidP="00CB4097">
            <w:pPr>
              <w:rPr>
                <w:noProof/>
                <w:szCs w:val="24"/>
              </w:rPr>
            </w:pPr>
            <w:r w:rsidRPr="0015468E">
              <w:rPr>
                <w:noProof/>
              </w:rPr>
              <w:t>39 artikla</w:t>
            </w:r>
          </w:p>
        </w:tc>
        <w:tc>
          <w:tcPr>
            <w:tcW w:w="4644" w:type="dxa"/>
          </w:tcPr>
          <w:p w14:paraId="2BA0327B" w14:textId="77777777" w:rsidR="003D3D16" w:rsidRPr="0015468E" w:rsidRDefault="00C050A5" w:rsidP="00CB4097">
            <w:pPr>
              <w:rPr>
                <w:noProof/>
                <w:szCs w:val="24"/>
              </w:rPr>
            </w:pPr>
            <w:r w:rsidRPr="0015468E">
              <w:rPr>
                <w:noProof/>
              </w:rPr>
              <w:t>-</w:t>
            </w:r>
          </w:p>
        </w:tc>
      </w:tr>
      <w:tr w:rsidR="003D3D16" w:rsidRPr="0015468E" w14:paraId="3CF31243" w14:textId="77777777" w:rsidTr="00C40EBB">
        <w:tc>
          <w:tcPr>
            <w:tcW w:w="4645" w:type="dxa"/>
          </w:tcPr>
          <w:p w14:paraId="69FF9CF7" w14:textId="77777777" w:rsidR="003D3D16" w:rsidRPr="0015468E" w:rsidRDefault="003D3D16" w:rsidP="00CB4097">
            <w:pPr>
              <w:rPr>
                <w:noProof/>
                <w:szCs w:val="24"/>
              </w:rPr>
            </w:pPr>
            <w:r w:rsidRPr="0015468E">
              <w:rPr>
                <w:noProof/>
              </w:rPr>
              <w:t>40 artikla</w:t>
            </w:r>
          </w:p>
        </w:tc>
        <w:tc>
          <w:tcPr>
            <w:tcW w:w="4644" w:type="dxa"/>
          </w:tcPr>
          <w:p w14:paraId="0E35B1CF" w14:textId="77777777" w:rsidR="003D3D16" w:rsidRPr="0015468E" w:rsidRDefault="003D3D16" w:rsidP="00CB4097">
            <w:pPr>
              <w:rPr>
                <w:noProof/>
                <w:szCs w:val="24"/>
              </w:rPr>
            </w:pPr>
            <w:r w:rsidRPr="0015468E">
              <w:rPr>
                <w:noProof/>
              </w:rPr>
              <w:t>-</w:t>
            </w:r>
          </w:p>
        </w:tc>
      </w:tr>
      <w:tr w:rsidR="003D3D16" w:rsidRPr="0015468E" w14:paraId="5707220B" w14:textId="77777777" w:rsidTr="00C40EBB">
        <w:tc>
          <w:tcPr>
            <w:tcW w:w="4645" w:type="dxa"/>
          </w:tcPr>
          <w:p w14:paraId="541079CB" w14:textId="77777777" w:rsidR="003D3D16" w:rsidRPr="0015468E" w:rsidRDefault="003D3D16" w:rsidP="00CB4097">
            <w:pPr>
              <w:rPr>
                <w:noProof/>
                <w:szCs w:val="24"/>
              </w:rPr>
            </w:pPr>
            <w:r w:rsidRPr="0015468E">
              <w:rPr>
                <w:noProof/>
              </w:rPr>
              <w:t>41 artiklan 1 kohta</w:t>
            </w:r>
          </w:p>
        </w:tc>
        <w:tc>
          <w:tcPr>
            <w:tcW w:w="4644" w:type="dxa"/>
          </w:tcPr>
          <w:p w14:paraId="171D3857" w14:textId="77777777" w:rsidR="003D3D16" w:rsidRPr="0015468E" w:rsidRDefault="003D3D16">
            <w:pPr>
              <w:rPr>
                <w:noProof/>
                <w:szCs w:val="24"/>
              </w:rPr>
            </w:pPr>
            <w:r w:rsidRPr="0015468E">
              <w:rPr>
                <w:noProof/>
              </w:rPr>
              <w:t>38 artiklan 1 kohta</w:t>
            </w:r>
          </w:p>
        </w:tc>
      </w:tr>
      <w:tr w:rsidR="003D3D16" w:rsidRPr="0015468E" w14:paraId="28AA4017" w14:textId="77777777" w:rsidTr="00C40EBB">
        <w:tc>
          <w:tcPr>
            <w:tcW w:w="4645" w:type="dxa"/>
          </w:tcPr>
          <w:p w14:paraId="47B1E1ED" w14:textId="77777777" w:rsidR="003D3D16" w:rsidRPr="0015468E" w:rsidRDefault="003D3D16" w:rsidP="00CB4097">
            <w:pPr>
              <w:rPr>
                <w:noProof/>
                <w:szCs w:val="24"/>
              </w:rPr>
            </w:pPr>
            <w:r w:rsidRPr="0015468E">
              <w:rPr>
                <w:noProof/>
              </w:rPr>
              <w:t>41 artiklan 2 kohdan 3 alakohta</w:t>
            </w:r>
          </w:p>
        </w:tc>
        <w:tc>
          <w:tcPr>
            <w:tcW w:w="4644" w:type="dxa"/>
          </w:tcPr>
          <w:p w14:paraId="0E352A73" w14:textId="77777777" w:rsidR="003D3D16" w:rsidRPr="0015468E" w:rsidRDefault="003D3D16" w:rsidP="00CB4097">
            <w:pPr>
              <w:rPr>
                <w:noProof/>
                <w:szCs w:val="24"/>
              </w:rPr>
            </w:pPr>
            <w:r w:rsidRPr="0015468E">
              <w:rPr>
                <w:noProof/>
              </w:rPr>
              <w:t>-</w:t>
            </w:r>
          </w:p>
        </w:tc>
      </w:tr>
      <w:tr w:rsidR="003D3D16" w:rsidRPr="0015468E" w14:paraId="49940204" w14:textId="77777777" w:rsidTr="00C40EBB">
        <w:tc>
          <w:tcPr>
            <w:tcW w:w="4645" w:type="dxa"/>
          </w:tcPr>
          <w:p w14:paraId="266982AE" w14:textId="77777777" w:rsidR="003D3D16" w:rsidRPr="0015468E" w:rsidRDefault="003D3D16" w:rsidP="00CB4097">
            <w:pPr>
              <w:rPr>
                <w:noProof/>
                <w:szCs w:val="24"/>
              </w:rPr>
            </w:pPr>
            <w:r w:rsidRPr="0015468E">
              <w:rPr>
                <w:noProof/>
              </w:rPr>
              <w:t>42 artiklan 1 kohta</w:t>
            </w:r>
          </w:p>
        </w:tc>
        <w:tc>
          <w:tcPr>
            <w:tcW w:w="4644" w:type="dxa"/>
          </w:tcPr>
          <w:p w14:paraId="38C71C43" w14:textId="77777777" w:rsidR="003D3D16" w:rsidRPr="0015468E" w:rsidRDefault="003D3D16">
            <w:pPr>
              <w:rPr>
                <w:noProof/>
                <w:szCs w:val="24"/>
              </w:rPr>
            </w:pPr>
            <w:r w:rsidRPr="0015468E">
              <w:rPr>
                <w:noProof/>
              </w:rPr>
              <w:t>41 artiklan 1 kohta</w:t>
            </w:r>
          </w:p>
        </w:tc>
      </w:tr>
      <w:tr w:rsidR="003D3D16" w:rsidRPr="0015468E" w14:paraId="0148462E" w14:textId="77777777" w:rsidTr="00C40EBB">
        <w:tc>
          <w:tcPr>
            <w:tcW w:w="4645" w:type="dxa"/>
          </w:tcPr>
          <w:p w14:paraId="4E1E3ED3" w14:textId="77777777" w:rsidR="003D3D16" w:rsidRPr="0015468E" w:rsidRDefault="003D3D16" w:rsidP="00CB4097">
            <w:pPr>
              <w:rPr>
                <w:noProof/>
                <w:szCs w:val="24"/>
              </w:rPr>
            </w:pPr>
            <w:r w:rsidRPr="0015468E">
              <w:rPr>
                <w:noProof/>
              </w:rPr>
              <w:t>42 artiklan 2 kohta</w:t>
            </w:r>
          </w:p>
        </w:tc>
        <w:tc>
          <w:tcPr>
            <w:tcW w:w="4644" w:type="dxa"/>
          </w:tcPr>
          <w:p w14:paraId="795D09A7" w14:textId="77777777" w:rsidR="003D3D16" w:rsidRPr="0015468E" w:rsidRDefault="003D3D16">
            <w:pPr>
              <w:rPr>
                <w:noProof/>
                <w:szCs w:val="24"/>
              </w:rPr>
            </w:pPr>
            <w:r w:rsidRPr="0015468E">
              <w:rPr>
                <w:noProof/>
              </w:rPr>
              <w:t>41 artiklan 2 kohta</w:t>
            </w:r>
          </w:p>
        </w:tc>
      </w:tr>
      <w:tr w:rsidR="003D3D16" w:rsidRPr="0015468E" w14:paraId="484894E6" w14:textId="77777777" w:rsidTr="00C40EBB">
        <w:tc>
          <w:tcPr>
            <w:tcW w:w="4645" w:type="dxa"/>
          </w:tcPr>
          <w:p w14:paraId="4CB90596" w14:textId="77777777" w:rsidR="003D3D16" w:rsidRPr="0015468E" w:rsidRDefault="003D3D16" w:rsidP="00CB4097">
            <w:pPr>
              <w:rPr>
                <w:noProof/>
                <w:szCs w:val="24"/>
              </w:rPr>
            </w:pPr>
            <w:r w:rsidRPr="0015468E">
              <w:rPr>
                <w:noProof/>
              </w:rPr>
              <w:t>42 artiklan 3 kohta</w:t>
            </w:r>
          </w:p>
        </w:tc>
        <w:tc>
          <w:tcPr>
            <w:tcW w:w="4644" w:type="dxa"/>
          </w:tcPr>
          <w:p w14:paraId="71183224" w14:textId="77777777" w:rsidR="003D3D16" w:rsidRPr="0015468E" w:rsidRDefault="003D3D16">
            <w:pPr>
              <w:rPr>
                <w:noProof/>
                <w:szCs w:val="24"/>
              </w:rPr>
            </w:pPr>
            <w:r w:rsidRPr="0015468E">
              <w:rPr>
                <w:noProof/>
              </w:rPr>
              <w:t>41 artiklan 3 kohta</w:t>
            </w:r>
          </w:p>
        </w:tc>
      </w:tr>
      <w:tr w:rsidR="003D3D16" w:rsidRPr="0015468E" w14:paraId="3BC89AFF" w14:textId="77777777" w:rsidTr="00C40EBB">
        <w:tc>
          <w:tcPr>
            <w:tcW w:w="4645" w:type="dxa"/>
          </w:tcPr>
          <w:p w14:paraId="23852548" w14:textId="77777777" w:rsidR="003D3D16" w:rsidRPr="0015468E" w:rsidRDefault="003D3D16" w:rsidP="00CB4097">
            <w:pPr>
              <w:rPr>
                <w:noProof/>
                <w:szCs w:val="24"/>
              </w:rPr>
            </w:pPr>
            <w:r w:rsidRPr="0015468E">
              <w:rPr>
                <w:noProof/>
              </w:rPr>
              <w:t>42 artiklan 4 kohta</w:t>
            </w:r>
          </w:p>
        </w:tc>
        <w:tc>
          <w:tcPr>
            <w:tcW w:w="4644" w:type="dxa"/>
          </w:tcPr>
          <w:p w14:paraId="45F3F9F2" w14:textId="77777777" w:rsidR="003D3D16" w:rsidRPr="0015468E" w:rsidRDefault="003D3D16">
            <w:pPr>
              <w:rPr>
                <w:noProof/>
                <w:szCs w:val="24"/>
              </w:rPr>
            </w:pPr>
            <w:r w:rsidRPr="0015468E">
              <w:rPr>
                <w:noProof/>
              </w:rPr>
              <w:t>41 artiklan 4 kohta</w:t>
            </w:r>
          </w:p>
        </w:tc>
      </w:tr>
      <w:tr w:rsidR="003D3D16" w:rsidRPr="0015468E" w14:paraId="1F9C57AD" w14:textId="77777777" w:rsidTr="00C40EBB">
        <w:tc>
          <w:tcPr>
            <w:tcW w:w="4645" w:type="dxa"/>
          </w:tcPr>
          <w:p w14:paraId="19EEF990" w14:textId="77777777" w:rsidR="003D3D16" w:rsidRPr="0015468E" w:rsidRDefault="003D3D16" w:rsidP="00CB4097">
            <w:pPr>
              <w:rPr>
                <w:noProof/>
                <w:szCs w:val="24"/>
              </w:rPr>
            </w:pPr>
            <w:r w:rsidRPr="0015468E">
              <w:rPr>
                <w:noProof/>
              </w:rPr>
              <w:t>42 artiklan 5 kohta</w:t>
            </w:r>
          </w:p>
        </w:tc>
        <w:tc>
          <w:tcPr>
            <w:tcW w:w="4644" w:type="dxa"/>
          </w:tcPr>
          <w:p w14:paraId="7FE8C361" w14:textId="77777777" w:rsidR="003D3D16" w:rsidRPr="0015468E" w:rsidRDefault="003D3D16">
            <w:pPr>
              <w:rPr>
                <w:noProof/>
                <w:szCs w:val="24"/>
              </w:rPr>
            </w:pPr>
            <w:r w:rsidRPr="0015468E">
              <w:rPr>
                <w:noProof/>
              </w:rPr>
              <w:t>41 artiklan 5 kohta</w:t>
            </w:r>
          </w:p>
        </w:tc>
      </w:tr>
      <w:tr w:rsidR="003D3D16" w:rsidRPr="0015468E" w14:paraId="436291DD" w14:textId="77777777" w:rsidTr="00C40EBB">
        <w:tc>
          <w:tcPr>
            <w:tcW w:w="4645" w:type="dxa"/>
          </w:tcPr>
          <w:p w14:paraId="4BDC5001" w14:textId="77777777" w:rsidR="003D3D16" w:rsidRPr="0015468E" w:rsidRDefault="003D3D16" w:rsidP="00CB4097">
            <w:pPr>
              <w:rPr>
                <w:noProof/>
                <w:szCs w:val="24"/>
              </w:rPr>
            </w:pPr>
            <w:r w:rsidRPr="0015468E">
              <w:rPr>
                <w:noProof/>
              </w:rPr>
              <w:t>42 artiklan 6 kohta</w:t>
            </w:r>
          </w:p>
        </w:tc>
        <w:tc>
          <w:tcPr>
            <w:tcW w:w="4644" w:type="dxa"/>
          </w:tcPr>
          <w:p w14:paraId="5DF60D21" w14:textId="77777777" w:rsidR="003D3D16" w:rsidRPr="0015468E" w:rsidRDefault="003D3D16">
            <w:pPr>
              <w:rPr>
                <w:noProof/>
                <w:szCs w:val="24"/>
              </w:rPr>
            </w:pPr>
            <w:r w:rsidRPr="0015468E">
              <w:rPr>
                <w:noProof/>
              </w:rPr>
              <w:t>41 artiklan 6 kohta</w:t>
            </w:r>
          </w:p>
        </w:tc>
      </w:tr>
      <w:tr w:rsidR="003D3D16" w:rsidRPr="0015468E" w14:paraId="4779F706" w14:textId="77777777" w:rsidTr="00C40EBB">
        <w:tc>
          <w:tcPr>
            <w:tcW w:w="4645" w:type="dxa"/>
          </w:tcPr>
          <w:p w14:paraId="3782B430" w14:textId="77777777" w:rsidR="003D3D16" w:rsidRPr="0015468E" w:rsidRDefault="003D3D16" w:rsidP="00CB4097">
            <w:pPr>
              <w:rPr>
                <w:noProof/>
                <w:szCs w:val="24"/>
              </w:rPr>
            </w:pPr>
            <w:r w:rsidRPr="0015468E">
              <w:rPr>
                <w:noProof/>
              </w:rPr>
              <w:t>42 artiklan 7 kohta</w:t>
            </w:r>
          </w:p>
        </w:tc>
        <w:tc>
          <w:tcPr>
            <w:tcW w:w="4644" w:type="dxa"/>
          </w:tcPr>
          <w:p w14:paraId="2C47544E" w14:textId="77777777" w:rsidR="003D3D16" w:rsidRPr="0015468E" w:rsidRDefault="003D3D16">
            <w:pPr>
              <w:rPr>
                <w:noProof/>
                <w:szCs w:val="24"/>
              </w:rPr>
            </w:pPr>
            <w:r w:rsidRPr="0015468E">
              <w:rPr>
                <w:noProof/>
              </w:rPr>
              <w:t>41 artiklan 7 kohta</w:t>
            </w:r>
          </w:p>
        </w:tc>
      </w:tr>
      <w:tr w:rsidR="003D3D16" w:rsidRPr="0015468E" w14:paraId="669CDBD2" w14:textId="77777777" w:rsidTr="00C40EBB">
        <w:tc>
          <w:tcPr>
            <w:tcW w:w="4645" w:type="dxa"/>
          </w:tcPr>
          <w:p w14:paraId="2D066DFC" w14:textId="77777777" w:rsidR="003D3D16" w:rsidRPr="0015468E" w:rsidRDefault="003D3D16" w:rsidP="00CB4097">
            <w:pPr>
              <w:rPr>
                <w:noProof/>
                <w:szCs w:val="24"/>
              </w:rPr>
            </w:pPr>
            <w:r w:rsidRPr="0015468E">
              <w:rPr>
                <w:noProof/>
              </w:rPr>
              <w:t>42 artiklan 8 kohta</w:t>
            </w:r>
          </w:p>
        </w:tc>
        <w:tc>
          <w:tcPr>
            <w:tcW w:w="4644" w:type="dxa"/>
          </w:tcPr>
          <w:p w14:paraId="6AB616FD" w14:textId="77777777" w:rsidR="003D3D16" w:rsidRPr="0015468E" w:rsidRDefault="003D3D16">
            <w:pPr>
              <w:rPr>
                <w:noProof/>
                <w:szCs w:val="24"/>
              </w:rPr>
            </w:pPr>
            <w:r w:rsidRPr="0015468E">
              <w:rPr>
                <w:noProof/>
              </w:rPr>
              <w:t>41 artiklan 8 kohta</w:t>
            </w:r>
          </w:p>
        </w:tc>
      </w:tr>
      <w:tr w:rsidR="003D3D16" w:rsidRPr="0015468E" w14:paraId="7B980AE9" w14:textId="77777777" w:rsidTr="00C40EBB">
        <w:tc>
          <w:tcPr>
            <w:tcW w:w="4645" w:type="dxa"/>
          </w:tcPr>
          <w:p w14:paraId="2AAA076B" w14:textId="77777777" w:rsidR="003D3D16" w:rsidRPr="0015468E" w:rsidRDefault="003D3D16" w:rsidP="00CB4097">
            <w:pPr>
              <w:rPr>
                <w:noProof/>
                <w:szCs w:val="24"/>
              </w:rPr>
            </w:pPr>
            <w:r w:rsidRPr="0015468E">
              <w:rPr>
                <w:noProof/>
              </w:rPr>
              <w:t>43 artiklan 1 kohta</w:t>
            </w:r>
          </w:p>
        </w:tc>
        <w:tc>
          <w:tcPr>
            <w:tcW w:w="4644" w:type="dxa"/>
          </w:tcPr>
          <w:p w14:paraId="57EB5E93" w14:textId="77777777" w:rsidR="003D3D16" w:rsidRPr="0015468E" w:rsidRDefault="003D3D16">
            <w:pPr>
              <w:rPr>
                <w:noProof/>
                <w:szCs w:val="24"/>
              </w:rPr>
            </w:pPr>
            <w:r w:rsidRPr="0015468E">
              <w:rPr>
                <w:noProof/>
              </w:rPr>
              <w:t>42 artiklan 1 kohta</w:t>
            </w:r>
          </w:p>
        </w:tc>
      </w:tr>
      <w:tr w:rsidR="003D3D16" w:rsidRPr="0015468E" w14:paraId="0786099F" w14:textId="77777777" w:rsidTr="00C40EBB">
        <w:tc>
          <w:tcPr>
            <w:tcW w:w="4645" w:type="dxa"/>
          </w:tcPr>
          <w:p w14:paraId="12E780DD" w14:textId="77777777" w:rsidR="003D3D16" w:rsidRPr="0015468E" w:rsidRDefault="003D3D16" w:rsidP="00CB4097">
            <w:pPr>
              <w:rPr>
                <w:noProof/>
                <w:szCs w:val="24"/>
              </w:rPr>
            </w:pPr>
            <w:r w:rsidRPr="0015468E">
              <w:rPr>
                <w:noProof/>
              </w:rPr>
              <w:t>43 artiklan 2 kohta</w:t>
            </w:r>
          </w:p>
        </w:tc>
        <w:tc>
          <w:tcPr>
            <w:tcW w:w="4644" w:type="dxa"/>
          </w:tcPr>
          <w:p w14:paraId="56474745" w14:textId="77777777" w:rsidR="003D3D16" w:rsidRPr="0015468E" w:rsidRDefault="003D3D16">
            <w:pPr>
              <w:rPr>
                <w:noProof/>
                <w:szCs w:val="24"/>
              </w:rPr>
            </w:pPr>
            <w:r w:rsidRPr="0015468E">
              <w:rPr>
                <w:noProof/>
              </w:rPr>
              <w:t>42 artiklan 2 kohta</w:t>
            </w:r>
          </w:p>
        </w:tc>
      </w:tr>
      <w:tr w:rsidR="003D3D16" w:rsidRPr="0015468E" w14:paraId="045DBC3E" w14:textId="77777777" w:rsidTr="00C40EBB">
        <w:tc>
          <w:tcPr>
            <w:tcW w:w="4645" w:type="dxa"/>
          </w:tcPr>
          <w:p w14:paraId="3C2BCD49" w14:textId="77777777" w:rsidR="003D3D16" w:rsidRPr="0015468E" w:rsidRDefault="003D3D16" w:rsidP="00CB4097">
            <w:pPr>
              <w:rPr>
                <w:noProof/>
                <w:szCs w:val="24"/>
              </w:rPr>
            </w:pPr>
            <w:r w:rsidRPr="0015468E">
              <w:rPr>
                <w:noProof/>
              </w:rPr>
              <w:t>43 artiklan 3 kohta</w:t>
            </w:r>
          </w:p>
        </w:tc>
        <w:tc>
          <w:tcPr>
            <w:tcW w:w="4644" w:type="dxa"/>
          </w:tcPr>
          <w:p w14:paraId="776F5005" w14:textId="77777777" w:rsidR="003D3D16" w:rsidRPr="0015468E" w:rsidRDefault="003D3D16">
            <w:pPr>
              <w:rPr>
                <w:noProof/>
                <w:szCs w:val="24"/>
              </w:rPr>
            </w:pPr>
            <w:r w:rsidRPr="0015468E">
              <w:rPr>
                <w:noProof/>
              </w:rPr>
              <w:t>42 artiklan 3 kohta</w:t>
            </w:r>
          </w:p>
        </w:tc>
      </w:tr>
      <w:tr w:rsidR="003D3D16" w:rsidRPr="0015468E" w14:paraId="6E38E80E" w14:textId="77777777" w:rsidTr="00C40EBB">
        <w:tc>
          <w:tcPr>
            <w:tcW w:w="4645" w:type="dxa"/>
          </w:tcPr>
          <w:p w14:paraId="1B0B43B5" w14:textId="77777777" w:rsidR="003D3D16" w:rsidRPr="0015468E" w:rsidRDefault="003D3D16" w:rsidP="00CB4097">
            <w:pPr>
              <w:rPr>
                <w:noProof/>
                <w:szCs w:val="24"/>
              </w:rPr>
            </w:pPr>
            <w:r w:rsidRPr="0015468E">
              <w:rPr>
                <w:noProof/>
              </w:rPr>
              <w:t>44 artikla</w:t>
            </w:r>
          </w:p>
        </w:tc>
        <w:tc>
          <w:tcPr>
            <w:tcW w:w="4644" w:type="dxa"/>
          </w:tcPr>
          <w:p w14:paraId="1A313E8A" w14:textId="77777777" w:rsidR="003D3D16" w:rsidRPr="0015468E" w:rsidRDefault="003D3D16" w:rsidP="00CB4097">
            <w:pPr>
              <w:rPr>
                <w:noProof/>
                <w:szCs w:val="24"/>
              </w:rPr>
            </w:pPr>
            <w:r w:rsidRPr="0015468E">
              <w:rPr>
                <w:noProof/>
              </w:rPr>
              <w:t>-</w:t>
            </w:r>
          </w:p>
        </w:tc>
      </w:tr>
      <w:tr w:rsidR="003D3D16" w:rsidRPr="0015468E" w14:paraId="3B9982DD" w14:textId="77777777" w:rsidTr="00C40EBB">
        <w:tc>
          <w:tcPr>
            <w:tcW w:w="4645" w:type="dxa"/>
          </w:tcPr>
          <w:p w14:paraId="182B5C92" w14:textId="77777777" w:rsidR="003D3D16" w:rsidRPr="0015468E" w:rsidRDefault="003D3D16" w:rsidP="00CB4097">
            <w:pPr>
              <w:rPr>
                <w:noProof/>
                <w:szCs w:val="24"/>
              </w:rPr>
            </w:pPr>
            <w:r w:rsidRPr="0015468E">
              <w:rPr>
                <w:noProof/>
              </w:rPr>
              <w:t>45 artiklan 1 kohta</w:t>
            </w:r>
          </w:p>
        </w:tc>
        <w:tc>
          <w:tcPr>
            <w:tcW w:w="4644" w:type="dxa"/>
          </w:tcPr>
          <w:p w14:paraId="528B0DB4" w14:textId="77777777" w:rsidR="003D3D16" w:rsidRPr="0015468E" w:rsidRDefault="003D3D16">
            <w:pPr>
              <w:rPr>
                <w:noProof/>
                <w:szCs w:val="24"/>
              </w:rPr>
            </w:pPr>
            <w:r w:rsidRPr="0015468E">
              <w:rPr>
                <w:noProof/>
              </w:rPr>
              <w:t>43 artiklan 1 kohta</w:t>
            </w:r>
          </w:p>
        </w:tc>
      </w:tr>
      <w:tr w:rsidR="003D3D16" w:rsidRPr="0015468E" w14:paraId="3218E768" w14:textId="77777777" w:rsidTr="00C40EBB">
        <w:tc>
          <w:tcPr>
            <w:tcW w:w="4645" w:type="dxa"/>
          </w:tcPr>
          <w:p w14:paraId="0B3E3546" w14:textId="77777777" w:rsidR="003D3D16" w:rsidRPr="0015468E" w:rsidRDefault="003D3D16" w:rsidP="00CB4097">
            <w:pPr>
              <w:rPr>
                <w:noProof/>
                <w:szCs w:val="24"/>
              </w:rPr>
            </w:pPr>
            <w:r w:rsidRPr="0015468E">
              <w:rPr>
                <w:noProof/>
              </w:rPr>
              <w:t>45 artiklan 2 kohta</w:t>
            </w:r>
          </w:p>
        </w:tc>
        <w:tc>
          <w:tcPr>
            <w:tcW w:w="4644" w:type="dxa"/>
          </w:tcPr>
          <w:p w14:paraId="6C8E81DD" w14:textId="77777777" w:rsidR="003D3D16" w:rsidRPr="0015468E" w:rsidRDefault="003D3D16">
            <w:pPr>
              <w:rPr>
                <w:noProof/>
                <w:szCs w:val="24"/>
              </w:rPr>
            </w:pPr>
            <w:r w:rsidRPr="0015468E">
              <w:rPr>
                <w:noProof/>
              </w:rPr>
              <w:t>43 artiklan 2 kohta</w:t>
            </w:r>
          </w:p>
        </w:tc>
      </w:tr>
      <w:tr w:rsidR="003D3D16" w:rsidRPr="0015468E" w14:paraId="738D4097" w14:textId="77777777" w:rsidTr="00C40EBB">
        <w:tc>
          <w:tcPr>
            <w:tcW w:w="4645" w:type="dxa"/>
          </w:tcPr>
          <w:p w14:paraId="00725ED2" w14:textId="77777777" w:rsidR="003D3D16" w:rsidRPr="0015468E" w:rsidRDefault="003D3D16" w:rsidP="00CB4097">
            <w:pPr>
              <w:rPr>
                <w:noProof/>
                <w:szCs w:val="24"/>
              </w:rPr>
            </w:pPr>
            <w:r w:rsidRPr="0015468E">
              <w:rPr>
                <w:noProof/>
              </w:rPr>
              <w:t>46 artikla</w:t>
            </w:r>
          </w:p>
        </w:tc>
        <w:tc>
          <w:tcPr>
            <w:tcW w:w="4644" w:type="dxa"/>
          </w:tcPr>
          <w:p w14:paraId="3EAC5031" w14:textId="77777777" w:rsidR="003D3D16" w:rsidRPr="0015468E" w:rsidRDefault="003D3D16" w:rsidP="00CB4097">
            <w:pPr>
              <w:rPr>
                <w:noProof/>
                <w:szCs w:val="24"/>
              </w:rPr>
            </w:pPr>
            <w:r w:rsidRPr="0015468E">
              <w:rPr>
                <w:noProof/>
              </w:rPr>
              <w:t>-</w:t>
            </w:r>
          </w:p>
        </w:tc>
      </w:tr>
      <w:tr w:rsidR="003D3D16" w:rsidRPr="0015468E" w14:paraId="774F6A1B" w14:textId="77777777" w:rsidTr="00C40EBB">
        <w:tc>
          <w:tcPr>
            <w:tcW w:w="4645" w:type="dxa"/>
          </w:tcPr>
          <w:p w14:paraId="0CF3CF87" w14:textId="77777777" w:rsidR="003D3D16" w:rsidRPr="0015468E" w:rsidRDefault="003D3D16" w:rsidP="00CB4097">
            <w:pPr>
              <w:rPr>
                <w:noProof/>
                <w:szCs w:val="24"/>
              </w:rPr>
            </w:pPr>
            <w:r w:rsidRPr="0015468E">
              <w:rPr>
                <w:noProof/>
              </w:rPr>
              <w:t>47 artiklan 1 kohta</w:t>
            </w:r>
          </w:p>
        </w:tc>
        <w:tc>
          <w:tcPr>
            <w:tcW w:w="4644" w:type="dxa"/>
          </w:tcPr>
          <w:p w14:paraId="006D2C76" w14:textId="77777777" w:rsidR="003D3D16" w:rsidRPr="0015468E" w:rsidRDefault="003D3D16">
            <w:pPr>
              <w:rPr>
                <w:noProof/>
                <w:szCs w:val="24"/>
              </w:rPr>
            </w:pPr>
            <w:r w:rsidRPr="0015468E">
              <w:rPr>
                <w:noProof/>
              </w:rPr>
              <w:t>47 artiklan 1 kohta</w:t>
            </w:r>
          </w:p>
        </w:tc>
      </w:tr>
      <w:tr w:rsidR="003D3D16" w:rsidRPr="0015468E" w14:paraId="16818F1C" w14:textId="77777777" w:rsidTr="00C40EBB">
        <w:tc>
          <w:tcPr>
            <w:tcW w:w="4645" w:type="dxa"/>
          </w:tcPr>
          <w:p w14:paraId="3CA67357" w14:textId="77777777" w:rsidR="003D3D16" w:rsidRPr="0015468E" w:rsidRDefault="003D3D16" w:rsidP="00CB4097">
            <w:pPr>
              <w:rPr>
                <w:noProof/>
                <w:szCs w:val="24"/>
              </w:rPr>
            </w:pPr>
            <w:r w:rsidRPr="0015468E">
              <w:rPr>
                <w:noProof/>
              </w:rPr>
              <w:t>47 artiklan 2 kohta</w:t>
            </w:r>
          </w:p>
        </w:tc>
        <w:tc>
          <w:tcPr>
            <w:tcW w:w="4644" w:type="dxa"/>
          </w:tcPr>
          <w:p w14:paraId="58A3946A" w14:textId="77777777" w:rsidR="003D3D16" w:rsidRPr="0015468E" w:rsidRDefault="003D3D16" w:rsidP="00CB4097">
            <w:pPr>
              <w:rPr>
                <w:noProof/>
                <w:szCs w:val="24"/>
              </w:rPr>
            </w:pPr>
            <w:r w:rsidRPr="0015468E">
              <w:rPr>
                <w:noProof/>
              </w:rPr>
              <w:t>-</w:t>
            </w:r>
          </w:p>
        </w:tc>
      </w:tr>
      <w:tr w:rsidR="003D3D16" w:rsidRPr="0015468E" w14:paraId="720EFD48" w14:textId="77777777" w:rsidTr="00C40EBB">
        <w:tc>
          <w:tcPr>
            <w:tcW w:w="4645" w:type="dxa"/>
          </w:tcPr>
          <w:p w14:paraId="035BEE88" w14:textId="77777777" w:rsidR="003D3D16" w:rsidRPr="0015468E" w:rsidRDefault="003D3D16" w:rsidP="00CB4097">
            <w:pPr>
              <w:rPr>
                <w:noProof/>
                <w:szCs w:val="24"/>
              </w:rPr>
            </w:pPr>
            <w:r w:rsidRPr="0015468E">
              <w:rPr>
                <w:noProof/>
              </w:rPr>
              <w:t>48 artikla</w:t>
            </w:r>
          </w:p>
        </w:tc>
        <w:tc>
          <w:tcPr>
            <w:tcW w:w="4644" w:type="dxa"/>
          </w:tcPr>
          <w:p w14:paraId="78DA8436" w14:textId="77777777" w:rsidR="003D3D16" w:rsidRPr="0015468E" w:rsidRDefault="003D3D16" w:rsidP="00CB4097">
            <w:pPr>
              <w:rPr>
                <w:noProof/>
                <w:szCs w:val="24"/>
              </w:rPr>
            </w:pPr>
            <w:r w:rsidRPr="0015468E">
              <w:rPr>
                <w:noProof/>
              </w:rPr>
              <w:t>-</w:t>
            </w:r>
          </w:p>
        </w:tc>
      </w:tr>
      <w:tr w:rsidR="003D3D16" w:rsidRPr="0015468E" w14:paraId="563F0920" w14:textId="77777777" w:rsidTr="00C40EBB">
        <w:tc>
          <w:tcPr>
            <w:tcW w:w="4645" w:type="dxa"/>
          </w:tcPr>
          <w:p w14:paraId="4417A220" w14:textId="77777777" w:rsidR="003D3D16" w:rsidRPr="0015468E" w:rsidRDefault="003D3D16" w:rsidP="00CB4097">
            <w:pPr>
              <w:rPr>
                <w:noProof/>
                <w:szCs w:val="24"/>
              </w:rPr>
            </w:pPr>
            <w:r w:rsidRPr="0015468E">
              <w:rPr>
                <w:noProof/>
              </w:rPr>
              <w:t>49 artikla</w:t>
            </w:r>
          </w:p>
        </w:tc>
        <w:tc>
          <w:tcPr>
            <w:tcW w:w="4644" w:type="dxa"/>
          </w:tcPr>
          <w:p w14:paraId="59B37FEA" w14:textId="77777777" w:rsidR="003D3D16" w:rsidRPr="0015468E" w:rsidRDefault="003D3D16" w:rsidP="00C40EBB">
            <w:pPr>
              <w:rPr>
                <w:noProof/>
                <w:szCs w:val="24"/>
              </w:rPr>
            </w:pPr>
            <w:r w:rsidRPr="0015468E">
              <w:rPr>
                <w:noProof/>
              </w:rPr>
              <w:t>51 artikla</w:t>
            </w:r>
          </w:p>
        </w:tc>
      </w:tr>
      <w:tr w:rsidR="003D3D16" w:rsidRPr="0015468E" w14:paraId="0E4D4C11" w14:textId="77777777" w:rsidTr="00C40EBB">
        <w:tc>
          <w:tcPr>
            <w:tcW w:w="4645" w:type="dxa"/>
          </w:tcPr>
          <w:p w14:paraId="4B4DF7A7" w14:textId="77777777" w:rsidR="003D3D16" w:rsidRPr="0015468E" w:rsidRDefault="003D3D16" w:rsidP="00CB4097">
            <w:pPr>
              <w:rPr>
                <w:noProof/>
                <w:szCs w:val="24"/>
              </w:rPr>
            </w:pPr>
            <w:r w:rsidRPr="0015468E">
              <w:rPr>
                <w:noProof/>
              </w:rPr>
              <w:t>50 artikla</w:t>
            </w:r>
          </w:p>
        </w:tc>
        <w:tc>
          <w:tcPr>
            <w:tcW w:w="4644" w:type="dxa"/>
          </w:tcPr>
          <w:p w14:paraId="09229225" w14:textId="77777777" w:rsidR="003D3D16" w:rsidRPr="0015468E" w:rsidRDefault="003D3D16" w:rsidP="00CB4097">
            <w:pPr>
              <w:rPr>
                <w:noProof/>
                <w:szCs w:val="24"/>
              </w:rPr>
            </w:pPr>
            <w:r w:rsidRPr="0015468E">
              <w:rPr>
                <w:noProof/>
              </w:rPr>
              <w:t>-</w:t>
            </w:r>
          </w:p>
        </w:tc>
      </w:tr>
      <w:tr w:rsidR="003D3D16" w:rsidRPr="0015468E" w14:paraId="26DD68B5" w14:textId="77777777" w:rsidTr="00C40EBB">
        <w:tc>
          <w:tcPr>
            <w:tcW w:w="4645" w:type="dxa"/>
          </w:tcPr>
          <w:p w14:paraId="466BEB9C" w14:textId="77777777" w:rsidR="003D3D16" w:rsidRPr="0015468E" w:rsidRDefault="003D3D16" w:rsidP="00CB4097">
            <w:pPr>
              <w:rPr>
                <w:noProof/>
                <w:szCs w:val="24"/>
              </w:rPr>
            </w:pPr>
            <w:r w:rsidRPr="0015468E">
              <w:rPr>
                <w:noProof/>
              </w:rPr>
              <w:t>51 artikla</w:t>
            </w:r>
          </w:p>
        </w:tc>
        <w:tc>
          <w:tcPr>
            <w:tcW w:w="4644" w:type="dxa"/>
          </w:tcPr>
          <w:p w14:paraId="353AABCB" w14:textId="77777777" w:rsidR="003D3D16" w:rsidRPr="0015468E" w:rsidRDefault="003D3D16" w:rsidP="00C40EBB">
            <w:pPr>
              <w:rPr>
                <w:noProof/>
                <w:szCs w:val="24"/>
              </w:rPr>
            </w:pPr>
            <w:r w:rsidRPr="0015468E">
              <w:rPr>
                <w:noProof/>
              </w:rPr>
              <w:t>52 artikla</w:t>
            </w:r>
          </w:p>
        </w:tc>
      </w:tr>
      <w:tr w:rsidR="003D3D16" w:rsidRPr="0015468E" w14:paraId="341C9DAF" w14:textId="77777777" w:rsidTr="00C40EBB">
        <w:tc>
          <w:tcPr>
            <w:tcW w:w="4645" w:type="dxa"/>
          </w:tcPr>
          <w:p w14:paraId="1706B90E" w14:textId="77777777" w:rsidR="003D3D16" w:rsidRPr="0015468E" w:rsidRDefault="003D3D16" w:rsidP="00CB4097">
            <w:pPr>
              <w:rPr>
                <w:noProof/>
                <w:szCs w:val="24"/>
              </w:rPr>
            </w:pPr>
            <w:r w:rsidRPr="0015468E">
              <w:rPr>
                <w:noProof/>
              </w:rPr>
              <w:t>Liite I</w:t>
            </w:r>
          </w:p>
        </w:tc>
        <w:tc>
          <w:tcPr>
            <w:tcW w:w="4644" w:type="dxa"/>
          </w:tcPr>
          <w:p w14:paraId="77F604A1" w14:textId="77777777" w:rsidR="003D3D16" w:rsidRPr="0015468E" w:rsidRDefault="003D3D16" w:rsidP="00CB4097">
            <w:pPr>
              <w:rPr>
                <w:noProof/>
                <w:szCs w:val="24"/>
              </w:rPr>
            </w:pPr>
            <w:r w:rsidRPr="0015468E">
              <w:rPr>
                <w:noProof/>
              </w:rPr>
              <w:t>Liite I</w:t>
            </w:r>
          </w:p>
        </w:tc>
      </w:tr>
      <w:tr w:rsidR="003D3D16" w:rsidRPr="0015468E" w14:paraId="02D56D49" w14:textId="77777777" w:rsidTr="00C40EBB">
        <w:tc>
          <w:tcPr>
            <w:tcW w:w="4645" w:type="dxa"/>
          </w:tcPr>
          <w:p w14:paraId="48DA0C87" w14:textId="77777777" w:rsidR="003D3D16" w:rsidRPr="0015468E" w:rsidRDefault="003D3D16" w:rsidP="00CB4097">
            <w:pPr>
              <w:rPr>
                <w:noProof/>
                <w:szCs w:val="24"/>
              </w:rPr>
            </w:pPr>
            <w:r w:rsidRPr="0015468E">
              <w:rPr>
                <w:noProof/>
              </w:rPr>
              <w:t>Liitteessä II oleva I osa</w:t>
            </w:r>
          </w:p>
        </w:tc>
        <w:tc>
          <w:tcPr>
            <w:tcW w:w="4644" w:type="dxa"/>
          </w:tcPr>
          <w:p w14:paraId="701F7B98" w14:textId="77777777" w:rsidR="003D3D16" w:rsidRPr="0015468E" w:rsidRDefault="003D3D16" w:rsidP="00CB4097">
            <w:pPr>
              <w:rPr>
                <w:noProof/>
                <w:szCs w:val="24"/>
              </w:rPr>
            </w:pPr>
            <w:r w:rsidRPr="0015468E">
              <w:rPr>
                <w:noProof/>
              </w:rPr>
              <w:t>Liitteessä II oleva I osa</w:t>
            </w:r>
          </w:p>
        </w:tc>
      </w:tr>
      <w:tr w:rsidR="003D3D16" w:rsidRPr="0015468E" w14:paraId="2FC933DE" w14:textId="77777777" w:rsidTr="00C40EBB">
        <w:tc>
          <w:tcPr>
            <w:tcW w:w="4645" w:type="dxa"/>
          </w:tcPr>
          <w:p w14:paraId="50CE2EC2" w14:textId="77777777" w:rsidR="003D3D16" w:rsidRPr="0015468E" w:rsidRDefault="003D3D16" w:rsidP="00CB4097">
            <w:pPr>
              <w:rPr>
                <w:noProof/>
                <w:szCs w:val="24"/>
              </w:rPr>
            </w:pPr>
            <w:r w:rsidRPr="0015468E">
              <w:rPr>
                <w:noProof/>
              </w:rPr>
              <w:t>Liitteessä II oleva II osa</w:t>
            </w:r>
          </w:p>
        </w:tc>
        <w:tc>
          <w:tcPr>
            <w:tcW w:w="4644" w:type="dxa"/>
          </w:tcPr>
          <w:p w14:paraId="10E4ACE3" w14:textId="77777777" w:rsidR="003D3D16" w:rsidRPr="0015468E" w:rsidRDefault="003D3D16" w:rsidP="00CB4097">
            <w:pPr>
              <w:rPr>
                <w:noProof/>
                <w:szCs w:val="24"/>
              </w:rPr>
            </w:pPr>
            <w:r w:rsidRPr="0015468E">
              <w:rPr>
                <w:noProof/>
              </w:rPr>
              <w:t>Liitteessä II oleva II osa</w:t>
            </w:r>
          </w:p>
        </w:tc>
      </w:tr>
      <w:tr w:rsidR="003D3D16" w:rsidRPr="0015468E" w14:paraId="0E06371C" w14:textId="77777777" w:rsidTr="00C40EBB">
        <w:tc>
          <w:tcPr>
            <w:tcW w:w="4645" w:type="dxa"/>
          </w:tcPr>
          <w:p w14:paraId="54D7965A" w14:textId="77777777" w:rsidR="003D3D16" w:rsidRPr="0015468E" w:rsidRDefault="003D3D16" w:rsidP="00C40EBB">
            <w:pPr>
              <w:rPr>
                <w:noProof/>
                <w:szCs w:val="24"/>
              </w:rPr>
            </w:pPr>
            <w:r w:rsidRPr="0015468E">
              <w:rPr>
                <w:noProof/>
              </w:rPr>
              <w:t>Liitteessä II olevan III osan 1–2 kohta</w:t>
            </w:r>
          </w:p>
        </w:tc>
        <w:tc>
          <w:tcPr>
            <w:tcW w:w="4644" w:type="dxa"/>
          </w:tcPr>
          <w:p w14:paraId="6DAFD834" w14:textId="77777777" w:rsidR="003D3D16" w:rsidRPr="0015468E" w:rsidRDefault="003D3D16" w:rsidP="00C40EBB">
            <w:pPr>
              <w:rPr>
                <w:noProof/>
                <w:szCs w:val="24"/>
              </w:rPr>
            </w:pPr>
            <w:r w:rsidRPr="0015468E">
              <w:rPr>
                <w:noProof/>
              </w:rPr>
              <w:t>Liitteessä II olevan III osan 1–2 kohta</w:t>
            </w:r>
          </w:p>
        </w:tc>
      </w:tr>
      <w:tr w:rsidR="003D3D16" w:rsidRPr="0015468E" w14:paraId="4C139484" w14:textId="77777777" w:rsidTr="00C40EBB">
        <w:tc>
          <w:tcPr>
            <w:tcW w:w="4645" w:type="dxa"/>
          </w:tcPr>
          <w:p w14:paraId="1F7CD629" w14:textId="77777777" w:rsidR="003D3D16" w:rsidRPr="0015468E" w:rsidRDefault="003D3D16" w:rsidP="00C40EBB">
            <w:pPr>
              <w:rPr>
                <w:noProof/>
                <w:szCs w:val="24"/>
              </w:rPr>
            </w:pPr>
            <w:r w:rsidRPr="0015468E">
              <w:rPr>
                <w:noProof/>
              </w:rPr>
              <w:t>Liitteessä II olevan III osan 3 kohta</w:t>
            </w:r>
          </w:p>
        </w:tc>
        <w:tc>
          <w:tcPr>
            <w:tcW w:w="4644" w:type="dxa"/>
          </w:tcPr>
          <w:p w14:paraId="1330A416" w14:textId="77777777" w:rsidR="003D3D16" w:rsidRPr="0015468E" w:rsidRDefault="003D3D16" w:rsidP="00C40EBB">
            <w:pPr>
              <w:rPr>
                <w:noProof/>
                <w:szCs w:val="24"/>
              </w:rPr>
            </w:pPr>
            <w:r w:rsidRPr="0015468E">
              <w:rPr>
                <w:noProof/>
              </w:rPr>
              <w:t>Liitteessä II olevan III osan 4 kohta</w:t>
            </w:r>
          </w:p>
        </w:tc>
      </w:tr>
      <w:tr w:rsidR="003D3D16" w:rsidRPr="0015468E" w14:paraId="77D93FC8" w14:textId="77777777" w:rsidTr="00C40EBB">
        <w:tc>
          <w:tcPr>
            <w:tcW w:w="4645" w:type="dxa"/>
          </w:tcPr>
          <w:p w14:paraId="26357275" w14:textId="77777777" w:rsidR="003D3D16" w:rsidRPr="0015468E" w:rsidRDefault="003D3D16" w:rsidP="00CB4097">
            <w:pPr>
              <w:rPr>
                <w:noProof/>
                <w:szCs w:val="24"/>
              </w:rPr>
            </w:pPr>
            <w:r w:rsidRPr="0015468E">
              <w:rPr>
                <w:noProof/>
              </w:rPr>
              <w:t>Liitteessä II olevan III osan 6 kohta</w:t>
            </w:r>
          </w:p>
        </w:tc>
        <w:tc>
          <w:tcPr>
            <w:tcW w:w="4644" w:type="dxa"/>
          </w:tcPr>
          <w:p w14:paraId="6B74B88F" w14:textId="77777777" w:rsidR="003D3D16" w:rsidRPr="0015468E" w:rsidRDefault="0014328D" w:rsidP="00CB4097">
            <w:pPr>
              <w:rPr>
                <w:noProof/>
                <w:szCs w:val="24"/>
              </w:rPr>
            </w:pPr>
            <w:r w:rsidRPr="0015468E">
              <w:rPr>
                <w:noProof/>
              </w:rPr>
              <w:t>Liitteen II lisäyksessä oleva C osa</w:t>
            </w:r>
          </w:p>
        </w:tc>
      </w:tr>
      <w:tr w:rsidR="003D3D16" w:rsidRPr="0015468E" w14:paraId="569824C7" w14:textId="77777777" w:rsidTr="00C40EBB">
        <w:tc>
          <w:tcPr>
            <w:tcW w:w="4645" w:type="dxa"/>
          </w:tcPr>
          <w:p w14:paraId="6470C2FB" w14:textId="77777777" w:rsidR="003D3D16" w:rsidRPr="0015468E" w:rsidRDefault="003D3D16" w:rsidP="00CB4097">
            <w:pPr>
              <w:rPr>
                <w:noProof/>
                <w:szCs w:val="24"/>
              </w:rPr>
            </w:pPr>
            <w:r w:rsidRPr="0015468E">
              <w:rPr>
                <w:noProof/>
              </w:rPr>
              <w:t>Liitteessä II olevan III osan 7 kohta</w:t>
            </w:r>
          </w:p>
        </w:tc>
        <w:tc>
          <w:tcPr>
            <w:tcW w:w="4644" w:type="dxa"/>
          </w:tcPr>
          <w:p w14:paraId="54F5039B" w14:textId="77777777" w:rsidR="003D3D16" w:rsidRPr="0015468E" w:rsidRDefault="003D3D16" w:rsidP="00CB4097">
            <w:pPr>
              <w:rPr>
                <w:noProof/>
                <w:szCs w:val="24"/>
              </w:rPr>
            </w:pPr>
            <w:r w:rsidRPr="0015468E">
              <w:rPr>
                <w:noProof/>
              </w:rPr>
              <w:t>-</w:t>
            </w:r>
          </w:p>
        </w:tc>
      </w:tr>
      <w:tr w:rsidR="003D3D16" w:rsidRPr="0015468E" w14:paraId="28D7221C" w14:textId="77777777" w:rsidTr="00C40EBB">
        <w:tc>
          <w:tcPr>
            <w:tcW w:w="4645" w:type="dxa"/>
          </w:tcPr>
          <w:p w14:paraId="25C7CD79" w14:textId="77777777" w:rsidR="003D3D16" w:rsidRPr="0015468E" w:rsidRDefault="003D3D16" w:rsidP="00CB4097">
            <w:pPr>
              <w:rPr>
                <w:noProof/>
                <w:szCs w:val="24"/>
              </w:rPr>
            </w:pPr>
            <w:r w:rsidRPr="0015468E">
              <w:rPr>
                <w:noProof/>
              </w:rPr>
              <w:t>Liitteessä II olevan III osan 8 kohta</w:t>
            </w:r>
          </w:p>
        </w:tc>
        <w:tc>
          <w:tcPr>
            <w:tcW w:w="4644" w:type="dxa"/>
          </w:tcPr>
          <w:p w14:paraId="7D225300" w14:textId="77777777" w:rsidR="003D3D16" w:rsidRPr="0015468E" w:rsidRDefault="0014328D" w:rsidP="00CB4097">
            <w:pPr>
              <w:rPr>
                <w:noProof/>
                <w:szCs w:val="24"/>
              </w:rPr>
            </w:pPr>
            <w:r w:rsidRPr="0015468E">
              <w:rPr>
                <w:noProof/>
              </w:rPr>
              <w:t>Liitteen II lisäyksessä olevan A osan 2 kohta</w:t>
            </w:r>
          </w:p>
        </w:tc>
      </w:tr>
      <w:tr w:rsidR="003D3D16" w:rsidRPr="0015468E" w14:paraId="06DEBBB9" w14:textId="77777777" w:rsidTr="00C40EBB">
        <w:tc>
          <w:tcPr>
            <w:tcW w:w="4645" w:type="dxa"/>
          </w:tcPr>
          <w:p w14:paraId="6044506E" w14:textId="77777777" w:rsidR="003D3D16" w:rsidRPr="0015468E" w:rsidRDefault="003D3D16" w:rsidP="00CB4097">
            <w:pPr>
              <w:rPr>
                <w:noProof/>
                <w:szCs w:val="24"/>
              </w:rPr>
            </w:pPr>
            <w:r w:rsidRPr="0015468E">
              <w:rPr>
                <w:noProof/>
              </w:rPr>
              <w:t>Liitteessä II olevan III osan 9 kohta</w:t>
            </w:r>
          </w:p>
        </w:tc>
        <w:tc>
          <w:tcPr>
            <w:tcW w:w="4644" w:type="dxa"/>
          </w:tcPr>
          <w:p w14:paraId="37CE7802" w14:textId="77777777" w:rsidR="003D3D16" w:rsidRPr="0015468E" w:rsidRDefault="0014328D" w:rsidP="00CB4097">
            <w:pPr>
              <w:rPr>
                <w:noProof/>
                <w:szCs w:val="24"/>
              </w:rPr>
            </w:pPr>
            <w:r w:rsidRPr="0015468E">
              <w:rPr>
                <w:noProof/>
              </w:rPr>
              <w:t>46 artiklan 8 kohta</w:t>
            </w:r>
          </w:p>
        </w:tc>
      </w:tr>
      <w:tr w:rsidR="003D3D16" w:rsidRPr="0015468E" w14:paraId="5D9754BA" w14:textId="77777777" w:rsidTr="00C40EBB">
        <w:tc>
          <w:tcPr>
            <w:tcW w:w="4645" w:type="dxa"/>
          </w:tcPr>
          <w:p w14:paraId="29D45744" w14:textId="77777777" w:rsidR="003D3D16" w:rsidRPr="0015468E" w:rsidRDefault="003D3D16" w:rsidP="00CB4097">
            <w:pPr>
              <w:rPr>
                <w:noProof/>
                <w:szCs w:val="24"/>
              </w:rPr>
            </w:pPr>
            <w:r w:rsidRPr="0015468E">
              <w:rPr>
                <w:noProof/>
              </w:rPr>
              <w:t>Liitteessä II olevan III osan 10 kohta</w:t>
            </w:r>
          </w:p>
        </w:tc>
        <w:tc>
          <w:tcPr>
            <w:tcW w:w="4644" w:type="dxa"/>
          </w:tcPr>
          <w:p w14:paraId="522481E0" w14:textId="77777777" w:rsidR="003D3D16" w:rsidRPr="0015468E" w:rsidRDefault="003D3D16" w:rsidP="0014328D">
            <w:pPr>
              <w:rPr>
                <w:noProof/>
                <w:szCs w:val="24"/>
              </w:rPr>
            </w:pPr>
            <w:r w:rsidRPr="0015468E">
              <w:rPr>
                <w:noProof/>
              </w:rPr>
              <w:t>Liitteessä II olevan III osan 8 kohta</w:t>
            </w:r>
          </w:p>
        </w:tc>
      </w:tr>
      <w:tr w:rsidR="003D3D16" w:rsidRPr="0015468E" w14:paraId="1AA9EE8A" w14:textId="77777777" w:rsidTr="00C40EBB">
        <w:tc>
          <w:tcPr>
            <w:tcW w:w="4645" w:type="dxa"/>
          </w:tcPr>
          <w:p w14:paraId="119A420F" w14:textId="77777777" w:rsidR="003D3D16" w:rsidRPr="0015468E" w:rsidRDefault="003D3D16" w:rsidP="00CB4097">
            <w:pPr>
              <w:rPr>
                <w:noProof/>
                <w:szCs w:val="24"/>
              </w:rPr>
            </w:pPr>
            <w:r w:rsidRPr="0015468E">
              <w:rPr>
                <w:noProof/>
              </w:rPr>
              <w:t>Liitteessä II olevan III osan 11 kohta</w:t>
            </w:r>
          </w:p>
        </w:tc>
        <w:tc>
          <w:tcPr>
            <w:tcW w:w="4644" w:type="dxa"/>
          </w:tcPr>
          <w:p w14:paraId="65E4EECC" w14:textId="77777777" w:rsidR="003D3D16" w:rsidRPr="0015468E" w:rsidRDefault="003D3D16" w:rsidP="0014328D">
            <w:pPr>
              <w:rPr>
                <w:noProof/>
                <w:szCs w:val="24"/>
              </w:rPr>
            </w:pPr>
            <w:r w:rsidRPr="0015468E">
              <w:rPr>
                <w:noProof/>
              </w:rPr>
              <w:t>Liitteen II lisäyksessä olevan A osan 4 kohta ja B osan 1 kohta</w:t>
            </w:r>
          </w:p>
        </w:tc>
      </w:tr>
      <w:tr w:rsidR="003D3D16" w:rsidRPr="0015468E" w14:paraId="5D621F69" w14:textId="77777777" w:rsidTr="00C40EBB">
        <w:tc>
          <w:tcPr>
            <w:tcW w:w="4645" w:type="dxa"/>
          </w:tcPr>
          <w:p w14:paraId="0430E33A" w14:textId="77777777" w:rsidR="003D3D16" w:rsidRPr="0015468E" w:rsidRDefault="003D3D16" w:rsidP="00CB4097">
            <w:pPr>
              <w:rPr>
                <w:noProof/>
                <w:szCs w:val="24"/>
              </w:rPr>
            </w:pPr>
            <w:r w:rsidRPr="0015468E">
              <w:rPr>
                <w:noProof/>
              </w:rPr>
              <w:t>Liitteessä II olevan III osan 12 kohta</w:t>
            </w:r>
          </w:p>
        </w:tc>
        <w:tc>
          <w:tcPr>
            <w:tcW w:w="4644" w:type="dxa"/>
          </w:tcPr>
          <w:p w14:paraId="6289D94C" w14:textId="77777777" w:rsidR="003D3D16" w:rsidRPr="0015468E" w:rsidRDefault="003D3D16" w:rsidP="0014328D">
            <w:pPr>
              <w:rPr>
                <w:noProof/>
                <w:szCs w:val="24"/>
              </w:rPr>
            </w:pPr>
            <w:r w:rsidRPr="0015468E">
              <w:rPr>
                <w:noProof/>
              </w:rPr>
              <w:t>Liitteen II lisäyksessä olevan B osan 2 kohta</w:t>
            </w:r>
          </w:p>
        </w:tc>
      </w:tr>
      <w:tr w:rsidR="003D3D16" w:rsidRPr="0015468E" w14:paraId="1ADCA2ED" w14:textId="77777777" w:rsidTr="00C40EBB">
        <w:tc>
          <w:tcPr>
            <w:tcW w:w="4645" w:type="dxa"/>
          </w:tcPr>
          <w:p w14:paraId="185BE114" w14:textId="77777777" w:rsidR="003D3D16" w:rsidRPr="0015468E" w:rsidRDefault="003D3D16" w:rsidP="00CB4097">
            <w:pPr>
              <w:rPr>
                <w:noProof/>
                <w:szCs w:val="24"/>
              </w:rPr>
            </w:pPr>
            <w:r w:rsidRPr="0015468E">
              <w:rPr>
                <w:noProof/>
              </w:rPr>
              <w:t>Liitteessä II olevan III osan 13 kohta</w:t>
            </w:r>
          </w:p>
        </w:tc>
        <w:tc>
          <w:tcPr>
            <w:tcW w:w="4644" w:type="dxa"/>
          </w:tcPr>
          <w:p w14:paraId="17D67F41" w14:textId="77777777" w:rsidR="003D3D16" w:rsidRPr="0015468E" w:rsidRDefault="0014328D" w:rsidP="00CB4097">
            <w:pPr>
              <w:rPr>
                <w:noProof/>
                <w:szCs w:val="24"/>
              </w:rPr>
            </w:pPr>
            <w:r w:rsidRPr="0015468E">
              <w:rPr>
                <w:noProof/>
              </w:rPr>
              <w:t>Liitteen II lisäyksessä olevan A osan 1 kohta</w:t>
            </w:r>
          </w:p>
        </w:tc>
      </w:tr>
      <w:tr w:rsidR="003D3D16" w:rsidRPr="0015468E" w14:paraId="60292032" w14:textId="77777777" w:rsidTr="00C40EBB">
        <w:tc>
          <w:tcPr>
            <w:tcW w:w="4645" w:type="dxa"/>
          </w:tcPr>
          <w:p w14:paraId="1D632E6C" w14:textId="77777777" w:rsidR="003D3D16" w:rsidRPr="0015468E" w:rsidRDefault="003D3D16" w:rsidP="00CB4097">
            <w:pPr>
              <w:rPr>
                <w:noProof/>
                <w:szCs w:val="24"/>
              </w:rPr>
            </w:pPr>
            <w:r w:rsidRPr="0015468E">
              <w:rPr>
                <w:noProof/>
              </w:rPr>
              <w:t>Liitteessä II oleva IV osa</w:t>
            </w:r>
          </w:p>
        </w:tc>
        <w:tc>
          <w:tcPr>
            <w:tcW w:w="4644" w:type="dxa"/>
          </w:tcPr>
          <w:p w14:paraId="00F8B44A" w14:textId="77777777" w:rsidR="003D3D16" w:rsidRPr="0015468E" w:rsidRDefault="003D3D16" w:rsidP="00CB4097">
            <w:pPr>
              <w:rPr>
                <w:noProof/>
                <w:szCs w:val="24"/>
              </w:rPr>
            </w:pPr>
            <w:r w:rsidRPr="0015468E">
              <w:rPr>
                <w:noProof/>
              </w:rPr>
              <w:t>Liitteessä II oleva IV osa</w:t>
            </w:r>
          </w:p>
        </w:tc>
      </w:tr>
      <w:tr w:rsidR="003D3D16" w:rsidRPr="0015468E" w14:paraId="7B679949" w14:textId="77777777" w:rsidTr="00C40EBB">
        <w:tc>
          <w:tcPr>
            <w:tcW w:w="4645" w:type="dxa"/>
          </w:tcPr>
          <w:p w14:paraId="24C5098A" w14:textId="77777777" w:rsidR="003D3D16" w:rsidRPr="0015468E" w:rsidRDefault="003D3D16" w:rsidP="00CB4097">
            <w:pPr>
              <w:rPr>
                <w:noProof/>
                <w:szCs w:val="24"/>
              </w:rPr>
            </w:pPr>
            <w:r w:rsidRPr="0015468E">
              <w:rPr>
                <w:noProof/>
              </w:rPr>
              <w:t>Liitteessä II oleva V osa</w:t>
            </w:r>
          </w:p>
        </w:tc>
        <w:tc>
          <w:tcPr>
            <w:tcW w:w="4644" w:type="dxa"/>
          </w:tcPr>
          <w:p w14:paraId="360BBD3D" w14:textId="77777777" w:rsidR="003D3D16" w:rsidRPr="0015468E" w:rsidRDefault="003D3D16" w:rsidP="00CB4097">
            <w:pPr>
              <w:rPr>
                <w:noProof/>
                <w:szCs w:val="24"/>
              </w:rPr>
            </w:pPr>
            <w:r w:rsidRPr="0015468E">
              <w:rPr>
                <w:noProof/>
              </w:rPr>
              <w:t>Liitteessä II oleva V osa</w:t>
            </w:r>
          </w:p>
        </w:tc>
      </w:tr>
      <w:tr w:rsidR="003D3D16" w:rsidRPr="0015468E" w14:paraId="0321095E" w14:textId="77777777" w:rsidTr="00C40EBB">
        <w:tc>
          <w:tcPr>
            <w:tcW w:w="4645" w:type="dxa"/>
          </w:tcPr>
          <w:p w14:paraId="50707456" w14:textId="77777777" w:rsidR="003D3D16" w:rsidRPr="0015468E" w:rsidRDefault="003D3D16" w:rsidP="00CB4097">
            <w:pPr>
              <w:rPr>
                <w:noProof/>
                <w:szCs w:val="24"/>
              </w:rPr>
            </w:pPr>
            <w:r w:rsidRPr="0015468E">
              <w:rPr>
                <w:noProof/>
              </w:rPr>
              <w:t>Liitteessä II oleva VI osa</w:t>
            </w:r>
          </w:p>
        </w:tc>
        <w:tc>
          <w:tcPr>
            <w:tcW w:w="4644" w:type="dxa"/>
          </w:tcPr>
          <w:p w14:paraId="052BF9F6" w14:textId="77777777" w:rsidR="003D3D16" w:rsidRPr="0015468E" w:rsidRDefault="003D3D16" w:rsidP="00CB4097">
            <w:pPr>
              <w:rPr>
                <w:noProof/>
                <w:szCs w:val="24"/>
              </w:rPr>
            </w:pPr>
            <w:r w:rsidRPr="0015468E">
              <w:rPr>
                <w:noProof/>
              </w:rPr>
              <w:t>Liitteessä II oleva VI osa</w:t>
            </w:r>
          </w:p>
        </w:tc>
      </w:tr>
      <w:tr w:rsidR="003D3D16" w:rsidRPr="0015468E" w14:paraId="3E6DE95A" w14:textId="77777777" w:rsidTr="00C40EBB">
        <w:tc>
          <w:tcPr>
            <w:tcW w:w="4645" w:type="dxa"/>
          </w:tcPr>
          <w:p w14:paraId="25711B10" w14:textId="77777777" w:rsidR="003D3D16" w:rsidRPr="0015468E" w:rsidRDefault="003D3D16" w:rsidP="00CB4097">
            <w:pPr>
              <w:rPr>
                <w:noProof/>
                <w:szCs w:val="24"/>
              </w:rPr>
            </w:pPr>
            <w:r w:rsidRPr="0015468E">
              <w:rPr>
                <w:noProof/>
              </w:rPr>
              <w:t>Lisäys A</w:t>
            </w:r>
          </w:p>
        </w:tc>
        <w:tc>
          <w:tcPr>
            <w:tcW w:w="4644" w:type="dxa"/>
          </w:tcPr>
          <w:p w14:paraId="7F280C54" w14:textId="77777777" w:rsidR="003D3D16" w:rsidRPr="0015468E" w:rsidRDefault="003D3D16" w:rsidP="0014328D">
            <w:pPr>
              <w:rPr>
                <w:noProof/>
                <w:szCs w:val="24"/>
              </w:rPr>
            </w:pPr>
            <w:r w:rsidRPr="0015468E">
              <w:rPr>
                <w:noProof/>
              </w:rPr>
              <w:t>Liitteen II lisäyksessä oleva C osa</w:t>
            </w:r>
          </w:p>
        </w:tc>
      </w:tr>
      <w:tr w:rsidR="003D3D16" w:rsidRPr="0015468E" w14:paraId="61E463A1" w14:textId="77777777" w:rsidTr="00C40EBB">
        <w:tc>
          <w:tcPr>
            <w:tcW w:w="4645" w:type="dxa"/>
          </w:tcPr>
          <w:p w14:paraId="199DFED5" w14:textId="77777777" w:rsidR="003D3D16" w:rsidRPr="0015468E" w:rsidRDefault="003D3D16" w:rsidP="00CB4097">
            <w:pPr>
              <w:rPr>
                <w:noProof/>
                <w:szCs w:val="24"/>
              </w:rPr>
            </w:pPr>
            <w:r w:rsidRPr="0015468E">
              <w:rPr>
                <w:noProof/>
              </w:rPr>
              <w:t>Lisäys B</w:t>
            </w:r>
          </w:p>
        </w:tc>
        <w:tc>
          <w:tcPr>
            <w:tcW w:w="4644" w:type="dxa"/>
          </w:tcPr>
          <w:p w14:paraId="5D4602C0" w14:textId="77777777" w:rsidR="003D3D16" w:rsidRPr="0015468E" w:rsidRDefault="003D3D16" w:rsidP="00CB4097">
            <w:pPr>
              <w:rPr>
                <w:noProof/>
                <w:szCs w:val="24"/>
              </w:rPr>
            </w:pPr>
            <w:r w:rsidRPr="0015468E">
              <w:rPr>
                <w:noProof/>
              </w:rPr>
              <w:t>-</w:t>
            </w:r>
          </w:p>
        </w:tc>
      </w:tr>
      <w:tr w:rsidR="003D3D16" w:rsidRPr="0015468E" w14:paraId="4B07EEB8" w14:textId="77777777" w:rsidTr="00C40EBB">
        <w:tc>
          <w:tcPr>
            <w:tcW w:w="4645" w:type="dxa"/>
          </w:tcPr>
          <w:p w14:paraId="11CEF633" w14:textId="77777777" w:rsidR="003D3D16" w:rsidRPr="0015468E" w:rsidRDefault="003D3D16" w:rsidP="00CB4097">
            <w:pPr>
              <w:rPr>
                <w:noProof/>
                <w:szCs w:val="24"/>
              </w:rPr>
            </w:pPr>
            <w:r w:rsidRPr="0015468E">
              <w:rPr>
                <w:noProof/>
              </w:rPr>
              <w:t>Lisäys C</w:t>
            </w:r>
          </w:p>
        </w:tc>
        <w:tc>
          <w:tcPr>
            <w:tcW w:w="4644" w:type="dxa"/>
          </w:tcPr>
          <w:p w14:paraId="4BC7CCC8" w14:textId="77777777" w:rsidR="003D3D16" w:rsidRPr="0015468E" w:rsidRDefault="0014328D" w:rsidP="00CB4097">
            <w:pPr>
              <w:rPr>
                <w:noProof/>
                <w:szCs w:val="24"/>
              </w:rPr>
            </w:pPr>
            <w:r w:rsidRPr="0015468E">
              <w:rPr>
                <w:noProof/>
              </w:rPr>
              <w:t>Liitteen II lisäyksessä olevan A osan 3 kohta</w:t>
            </w:r>
          </w:p>
        </w:tc>
      </w:tr>
      <w:tr w:rsidR="003D3D16" w:rsidRPr="0015468E" w14:paraId="103A0CB1" w14:textId="77777777" w:rsidTr="00C40EBB">
        <w:tc>
          <w:tcPr>
            <w:tcW w:w="4645" w:type="dxa"/>
          </w:tcPr>
          <w:p w14:paraId="0A5DEF6D" w14:textId="77777777" w:rsidR="003D3D16" w:rsidRPr="0015468E" w:rsidRDefault="003D3D16" w:rsidP="00CB4097">
            <w:pPr>
              <w:rPr>
                <w:noProof/>
                <w:szCs w:val="24"/>
              </w:rPr>
            </w:pPr>
            <w:r w:rsidRPr="0015468E">
              <w:rPr>
                <w:noProof/>
              </w:rPr>
              <w:t>Liite III</w:t>
            </w:r>
          </w:p>
        </w:tc>
        <w:tc>
          <w:tcPr>
            <w:tcW w:w="4644" w:type="dxa"/>
          </w:tcPr>
          <w:p w14:paraId="50B6CF43" w14:textId="77777777" w:rsidR="003D3D16" w:rsidRPr="0015468E" w:rsidRDefault="003D3D16" w:rsidP="00CB4097">
            <w:pPr>
              <w:rPr>
                <w:noProof/>
                <w:szCs w:val="24"/>
              </w:rPr>
            </w:pPr>
            <w:r w:rsidRPr="0015468E">
              <w:rPr>
                <w:noProof/>
              </w:rPr>
              <w:t>-</w:t>
            </w:r>
          </w:p>
        </w:tc>
      </w:tr>
      <w:tr w:rsidR="003D3D16" w:rsidRPr="0015468E" w14:paraId="7E99C31C" w14:textId="77777777" w:rsidTr="00C40EBB">
        <w:tc>
          <w:tcPr>
            <w:tcW w:w="4645" w:type="dxa"/>
          </w:tcPr>
          <w:p w14:paraId="1E05A37E" w14:textId="77777777" w:rsidR="003D3D16" w:rsidRPr="0015468E" w:rsidRDefault="003D3D16" w:rsidP="00CB4097">
            <w:pPr>
              <w:rPr>
                <w:noProof/>
                <w:szCs w:val="24"/>
              </w:rPr>
            </w:pPr>
            <w:r w:rsidRPr="0015468E">
              <w:rPr>
                <w:noProof/>
              </w:rPr>
              <w:t>Liite IV</w:t>
            </w:r>
          </w:p>
        </w:tc>
        <w:tc>
          <w:tcPr>
            <w:tcW w:w="4644" w:type="dxa"/>
          </w:tcPr>
          <w:p w14:paraId="595DCD4C" w14:textId="77777777" w:rsidR="003D3D16" w:rsidRPr="0015468E" w:rsidRDefault="003D3D16" w:rsidP="00CB4097">
            <w:pPr>
              <w:rPr>
                <w:noProof/>
                <w:szCs w:val="24"/>
              </w:rPr>
            </w:pPr>
            <w:r w:rsidRPr="0015468E">
              <w:rPr>
                <w:noProof/>
              </w:rPr>
              <w:t>Liite V</w:t>
            </w:r>
          </w:p>
        </w:tc>
      </w:tr>
      <w:tr w:rsidR="003D3D16" w:rsidRPr="0015468E" w14:paraId="57E4760F" w14:textId="77777777" w:rsidTr="00C40EBB">
        <w:tc>
          <w:tcPr>
            <w:tcW w:w="4645" w:type="dxa"/>
          </w:tcPr>
          <w:p w14:paraId="6BDEF597" w14:textId="77777777" w:rsidR="003D3D16" w:rsidRPr="0015468E" w:rsidRDefault="003D3D16" w:rsidP="00CB4097">
            <w:pPr>
              <w:rPr>
                <w:noProof/>
                <w:szCs w:val="24"/>
              </w:rPr>
            </w:pPr>
            <w:r w:rsidRPr="0015468E">
              <w:rPr>
                <w:noProof/>
              </w:rPr>
              <w:t>Liite V</w:t>
            </w:r>
          </w:p>
        </w:tc>
        <w:tc>
          <w:tcPr>
            <w:tcW w:w="4644" w:type="dxa"/>
          </w:tcPr>
          <w:p w14:paraId="63809BC3" w14:textId="77777777" w:rsidR="003D3D16" w:rsidRPr="0015468E" w:rsidRDefault="003D3D16" w:rsidP="00CB4097">
            <w:pPr>
              <w:rPr>
                <w:noProof/>
                <w:szCs w:val="24"/>
              </w:rPr>
            </w:pPr>
            <w:r w:rsidRPr="0015468E">
              <w:rPr>
                <w:noProof/>
              </w:rPr>
              <w:t>Liite III</w:t>
            </w:r>
          </w:p>
        </w:tc>
      </w:tr>
    </w:tbl>
    <w:p w14:paraId="7291FEB4" w14:textId="77777777" w:rsidR="003D3D16" w:rsidRPr="0015468E" w:rsidRDefault="003D3D16" w:rsidP="00AD6F31">
      <w:pPr>
        <w:rPr>
          <w:noProof/>
        </w:rPr>
      </w:pPr>
    </w:p>
    <w:sectPr w:rsidR="003D3D16" w:rsidRPr="0015468E" w:rsidSect="00AC503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F704" w14:textId="77777777" w:rsidR="00690E6C" w:rsidRDefault="00690E6C" w:rsidP="00143B7D">
      <w:pPr>
        <w:spacing w:before="0" w:after="0"/>
      </w:pPr>
      <w:r>
        <w:separator/>
      </w:r>
    </w:p>
  </w:endnote>
  <w:endnote w:type="continuationSeparator" w:id="0">
    <w:p w14:paraId="29A0E404" w14:textId="77777777" w:rsidR="00690E6C" w:rsidRDefault="00690E6C" w:rsidP="00143B7D">
      <w:pPr>
        <w:spacing w:before="0" w:after="0"/>
      </w:pPr>
      <w:r>
        <w:continuationSeparator/>
      </w:r>
    </w:p>
  </w:endnote>
  <w:endnote w:type="continuationNotice" w:id="1">
    <w:p w14:paraId="7D4FEC7B" w14:textId="77777777" w:rsidR="00690E6C" w:rsidRDefault="00690E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48DF" w14:textId="049D10BD" w:rsidR="00C04802" w:rsidRPr="00AC5038" w:rsidRDefault="00C04802" w:rsidP="00AC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21B4" w14:textId="4C75A6AF" w:rsidR="00690E6C" w:rsidRPr="00AC5038" w:rsidRDefault="00AC5038" w:rsidP="00AC5038">
    <w:pPr>
      <w:pStyle w:val="Footer"/>
      <w:rPr>
        <w:rFonts w:ascii="Arial" w:hAnsi="Arial" w:cs="Arial"/>
        <w:b/>
        <w:sz w:val="48"/>
      </w:rPr>
    </w:pPr>
    <w:r w:rsidRPr="00AC5038">
      <w:rPr>
        <w:rFonts w:ascii="Arial" w:hAnsi="Arial" w:cs="Arial"/>
        <w:b/>
        <w:sz w:val="48"/>
      </w:rPr>
      <w:t>FI</w:t>
    </w:r>
    <w:r w:rsidRPr="00AC5038">
      <w:rPr>
        <w:rFonts w:ascii="Arial" w:hAnsi="Arial" w:cs="Arial"/>
        <w:b/>
        <w:sz w:val="48"/>
      </w:rPr>
      <w:tab/>
    </w:r>
    <w:r w:rsidRPr="00AC5038">
      <w:rPr>
        <w:rFonts w:ascii="Arial" w:hAnsi="Arial" w:cs="Arial"/>
        <w:b/>
        <w:sz w:val="48"/>
      </w:rPr>
      <w:tab/>
    </w:r>
    <w:r w:rsidRPr="00AC5038">
      <w:tab/>
    </w:r>
    <w:r w:rsidRPr="00AC5038">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426B" w14:textId="77777777" w:rsidR="00AC5038" w:rsidRPr="00AC5038" w:rsidRDefault="00AC5038" w:rsidP="00AC5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1495" w14:textId="1B5BBC9C" w:rsidR="00AC5038" w:rsidRPr="00AC5038" w:rsidRDefault="00AC5038" w:rsidP="00AC5038">
    <w:pPr>
      <w:pStyle w:val="Footer"/>
      <w:rPr>
        <w:rFonts w:ascii="Arial" w:hAnsi="Arial" w:cs="Arial"/>
        <w:b/>
        <w:sz w:val="48"/>
      </w:rPr>
    </w:pPr>
    <w:r w:rsidRPr="00AC5038">
      <w:rPr>
        <w:rFonts w:ascii="Arial" w:hAnsi="Arial" w:cs="Arial"/>
        <w:b/>
        <w:sz w:val="48"/>
      </w:rPr>
      <w:t>FI</w:t>
    </w:r>
    <w:r w:rsidRPr="00AC503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C5038">
      <w:tab/>
    </w:r>
    <w:r w:rsidRPr="00AC5038">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8B1E" w14:textId="77777777" w:rsidR="00AC5038" w:rsidRPr="00AC5038" w:rsidRDefault="00AC5038" w:rsidP="00AC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420F" w14:textId="77777777" w:rsidR="00690E6C" w:rsidRDefault="00690E6C" w:rsidP="00143B7D">
      <w:pPr>
        <w:spacing w:before="0" w:after="0"/>
      </w:pPr>
      <w:r>
        <w:separator/>
      </w:r>
    </w:p>
  </w:footnote>
  <w:footnote w:type="continuationSeparator" w:id="0">
    <w:p w14:paraId="031A722A" w14:textId="77777777" w:rsidR="00690E6C" w:rsidRDefault="00690E6C" w:rsidP="00143B7D">
      <w:pPr>
        <w:spacing w:before="0" w:after="0"/>
      </w:pPr>
      <w:r>
        <w:continuationSeparator/>
      </w:r>
    </w:p>
  </w:footnote>
  <w:footnote w:type="continuationNotice" w:id="1">
    <w:p w14:paraId="4471DFD6" w14:textId="77777777" w:rsidR="00690E6C" w:rsidRDefault="00690E6C">
      <w:pPr>
        <w:spacing w:before="0" w:after="0"/>
      </w:pPr>
    </w:p>
  </w:footnote>
  <w:footnote w:id="2">
    <w:p w14:paraId="36760259" w14:textId="77777777" w:rsidR="00690E6C" w:rsidRPr="001C62EE" w:rsidRDefault="00690E6C" w:rsidP="00C423D6">
      <w:pPr>
        <w:pStyle w:val="FootnoteText"/>
      </w:pPr>
      <w:r>
        <w:rPr>
          <w:rStyle w:val="FootnoteReference"/>
        </w:rPr>
        <w:footnoteRef/>
      </w:r>
      <w:r>
        <w:tab/>
        <w:t>Euroopan parlamentin ja neuvoston asetus (EY) N:o 1223/2009, annettu 30 päivänä marraskuuta 2009, kosmeettisista valmisteista (EUVL L 342, 22.12.2009, s. 59).</w:t>
      </w:r>
    </w:p>
  </w:footnote>
  <w:footnote w:id="3">
    <w:p w14:paraId="6844E812" w14:textId="77777777" w:rsidR="00690E6C" w:rsidRPr="00775DF0" w:rsidRDefault="00690E6C" w:rsidP="00143B7D">
      <w:pPr>
        <w:pStyle w:val="FootnoteText"/>
      </w:pPr>
      <w:r>
        <w:rPr>
          <w:rStyle w:val="FootnoteReference"/>
        </w:rPr>
        <w:footnoteRef/>
      </w:r>
      <w:r>
        <w:tab/>
        <w:t>Valmistaja määrittää iän.</w:t>
      </w:r>
    </w:p>
  </w:footnote>
  <w:footnote w:id="4">
    <w:p w14:paraId="3687EF47" w14:textId="77777777" w:rsidR="00690E6C" w:rsidRPr="00600D59" w:rsidRDefault="00690E6C" w:rsidP="00734A99">
      <w:pPr>
        <w:pStyle w:val="FootnoteText"/>
      </w:pPr>
      <w:r>
        <w:rPr>
          <w:rStyle w:val="FootnoteReference"/>
        </w:rPr>
        <w:footnoteRef/>
      </w:r>
      <w:r>
        <w:tab/>
        <w:t>Neuvoston asetus (ETY) N:o 2658/87, annettu 23 päivänä heinäkuuta 1987, tariffi- ja tilastonimikkeistöstä ja yhteisestä tullitariffista (EYVL L 256, 7.9.1987,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EA61" w14:textId="77777777" w:rsidR="00AC5038" w:rsidRPr="00AC5038" w:rsidRDefault="00AC5038" w:rsidP="00AC5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A96B" w14:textId="77777777" w:rsidR="00AC5038" w:rsidRPr="00AC5038" w:rsidRDefault="00AC5038" w:rsidP="00AC5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2BDC1" w14:textId="77777777" w:rsidR="00AC5038" w:rsidRPr="00AC5038" w:rsidRDefault="00AC5038" w:rsidP="00AC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885"/>
    <w:multiLevelType w:val="hybridMultilevel"/>
    <w:tmpl w:val="FA36B21A"/>
    <w:lvl w:ilvl="0" w:tplc="E1AC0E7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2"/>
  </w:num>
  <w:num w:numId="11">
    <w:abstractNumId w:val="10"/>
  </w:num>
  <w:num w:numId="12">
    <w:abstractNumId w:val="3"/>
  </w:num>
  <w:num w:numId="13">
    <w:abstractNumId w:val="11"/>
  </w:num>
  <w:num w:numId="14">
    <w:abstractNumId w:val="9"/>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2"/>
  </w:num>
  <w:num w:numId="44">
    <w:abstractNumId w:val="26"/>
  </w:num>
  <w:num w:numId="45">
    <w:abstractNumId w:val="7"/>
  </w:num>
  <w:num w:numId="46">
    <w:abstractNumId w:val="13"/>
  </w:num>
  <w:num w:numId="47">
    <w:abstractNumId w:val="14"/>
  </w:num>
  <w:num w:numId="48">
    <w:abstractNumId w:val="5"/>
  </w:num>
  <w:num w:numId="49">
    <w:abstractNumId w:val="25"/>
  </w:num>
  <w:num w:numId="50">
    <w:abstractNumId w:val="4"/>
  </w:num>
  <w:num w:numId="51">
    <w:abstractNumId w:val="15"/>
  </w:num>
  <w:num w:numId="52">
    <w:abstractNumId w:val="21"/>
  </w:num>
  <w:num w:numId="53">
    <w:abstractNumId w:val="22"/>
  </w:num>
  <w:num w:numId="54">
    <w:abstractNumId w:val="6"/>
  </w:num>
  <w:num w:numId="55">
    <w:abstractNumId w:val="19"/>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6" w:nlCheck="1" w:checkStyle="0"/>
  <w:activeWritingStyle w:appName="MSWord" w:lang="fi-FI"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5 15:46: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siakirjaan"/>
    <w:docVar w:name="LW_ACCOMPAGNANT.CP" w:val="asiakirjaan"/>
    <w:docVar w:name="LW_ANNEX_NBR_FIRST" w:val="1"/>
    <w:docVar w:name="LW_ANNEX_NBR_LAST" w:val="8"/>
    <w:docVar w:name="LW_ANNEX_UNIQUE" w:val="0"/>
    <w:docVar w:name="LW_CORRIGENDUM" w:val="&lt;UNUSED&gt;"/>
    <w:docVar w:name="LW_COVERPAGE_EXISTS" w:val="True"/>
    <w:docVar w:name="LW_COVERPAGE_GUID" w:val="AAFA668D-A5FD-4C29-B371-DEF588942B56"/>
    <w:docVar w:name="LW_COVERPAGE_TYPE" w:val="1"/>
    <w:docVar w:name="LW_CROSSREFERENCE" w:val="{SEC(2023) 297 final} - {SWD(2023) 268 final} - {SWD(2023) 269 final} - {SWD(2023) 270 final}"/>
    <w:docVar w:name="LW_DocType" w:val="ANNEX"/>
    <w:docVar w:name="LW_EMISSION" w:val="28.7.2023"/>
    <w:docVar w:name="LW_EMISSION_ISODATE" w:val="2023-07-28"/>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elujen turvallisuudesta ja direktiivin 2009/48/EY kumoamisesta"/>
    <w:docVar w:name="LW_OBJETACTEPRINCIPAL.CP" w:val="lelujen turvallisuudesta ja direktiivin 2009/48/EY kumoamisesta"/>
    <w:docVar w:name="LW_PART_NBR" w:val="&lt;UNUSED&gt;"/>
    <w:docVar w:name="LW_PART_NBR_TOTAL" w:val="&lt;UNUSED&gt;"/>
    <w:docVar w:name="LW_REF.INST.NEW" w:val="COM"/>
    <w:docVar w:name="LW_REF.INST.NEW_ADOPTED" w:val="final"/>
    <w:docVar w:name="LW_REF.INST.NEW_TEXT" w:val="(2023) 4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 w:name="LwApiVersions" w:val="LW4CoDe 1.23.2.0; LW 8.0, Build 20211117"/>
  </w:docVars>
  <w:rsids>
    <w:rsidRoot w:val="00143B7D"/>
    <w:rsid w:val="00001734"/>
    <w:rsid w:val="00005C56"/>
    <w:rsid w:val="000175F2"/>
    <w:rsid w:val="000244C5"/>
    <w:rsid w:val="000262C0"/>
    <w:rsid w:val="000276A7"/>
    <w:rsid w:val="00032546"/>
    <w:rsid w:val="00034CC3"/>
    <w:rsid w:val="00036E74"/>
    <w:rsid w:val="00045A13"/>
    <w:rsid w:val="00070527"/>
    <w:rsid w:val="000804EA"/>
    <w:rsid w:val="000814D4"/>
    <w:rsid w:val="00083830"/>
    <w:rsid w:val="0008445D"/>
    <w:rsid w:val="0009039C"/>
    <w:rsid w:val="00090B69"/>
    <w:rsid w:val="00090CE8"/>
    <w:rsid w:val="00093C53"/>
    <w:rsid w:val="00095672"/>
    <w:rsid w:val="00095AD8"/>
    <w:rsid w:val="00097A7A"/>
    <w:rsid w:val="000C44B2"/>
    <w:rsid w:val="000D2D92"/>
    <w:rsid w:val="000D33BD"/>
    <w:rsid w:val="000F2D31"/>
    <w:rsid w:val="00102862"/>
    <w:rsid w:val="00106CB5"/>
    <w:rsid w:val="00113741"/>
    <w:rsid w:val="001168B2"/>
    <w:rsid w:val="00121E28"/>
    <w:rsid w:val="00122478"/>
    <w:rsid w:val="0013008B"/>
    <w:rsid w:val="00130443"/>
    <w:rsid w:val="001354DF"/>
    <w:rsid w:val="00137342"/>
    <w:rsid w:val="0014328D"/>
    <w:rsid w:val="00143B7D"/>
    <w:rsid w:val="00147440"/>
    <w:rsid w:val="0015468E"/>
    <w:rsid w:val="00154945"/>
    <w:rsid w:val="0015532D"/>
    <w:rsid w:val="00165C4F"/>
    <w:rsid w:val="00174D07"/>
    <w:rsid w:val="00181F2E"/>
    <w:rsid w:val="0018259E"/>
    <w:rsid w:val="001878FC"/>
    <w:rsid w:val="00190C96"/>
    <w:rsid w:val="001A0BF8"/>
    <w:rsid w:val="001A2FC4"/>
    <w:rsid w:val="001C4698"/>
    <w:rsid w:val="001C7AD3"/>
    <w:rsid w:val="001D13A4"/>
    <w:rsid w:val="001D1718"/>
    <w:rsid w:val="001D4A70"/>
    <w:rsid w:val="001E074B"/>
    <w:rsid w:val="001E52FF"/>
    <w:rsid w:val="001E5C3A"/>
    <w:rsid w:val="001F2B1E"/>
    <w:rsid w:val="001F343E"/>
    <w:rsid w:val="001F5079"/>
    <w:rsid w:val="001F5F7B"/>
    <w:rsid w:val="001F638E"/>
    <w:rsid w:val="002127FB"/>
    <w:rsid w:val="0021703C"/>
    <w:rsid w:val="00222185"/>
    <w:rsid w:val="002224D5"/>
    <w:rsid w:val="0022746C"/>
    <w:rsid w:val="002323B8"/>
    <w:rsid w:val="002353CB"/>
    <w:rsid w:val="00266638"/>
    <w:rsid w:val="00273ACB"/>
    <w:rsid w:val="00282BD7"/>
    <w:rsid w:val="002A48E2"/>
    <w:rsid w:val="002A750A"/>
    <w:rsid w:val="002B16B1"/>
    <w:rsid w:val="002B68CB"/>
    <w:rsid w:val="002C3E36"/>
    <w:rsid w:val="002D0CD9"/>
    <w:rsid w:val="002D7395"/>
    <w:rsid w:val="002E42F6"/>
    <w:rsid w:val="002E6C97"/>
    <w:rsid w:val="002F07E5"/>
    <w:rsid w:val="002F4ECC"/>
    <w:rsid w:val="003003CC"/>
    <w:rsid w:val="003070AF"/>
    <w:rsid w:val="003166CD"/>
    <w:rsid w:val="00322010"/>
    <w:rsid w:val="00322A5F"/>
    <w:rsid w:val="003278E0"/>
    <w:rsid w:val="00333D2D"/>
    <w:rsid w:val="0034224B"/>
    <w:rsid w:val="0034665E"/>
    <w:rsid w:val="003473F9"/>
    <w:rsid w:val="003607A8"/>
    <w:rsid w:val="00366474"/>
    <w:rsid w:val="00384153"/>
    <w:rsid w:val="003870B5"/>
    <w:rsid w:val="00387FE5"/>
    <w:rsid w:val="003B6991"/>
    <w:rsid w:val="003D3D16"/>
    <w:rsid w:val="003D6931"/>
    <w:rsid w:val="003D6C37"/>
    <w:rsid w:val="003D76FB"/>
    <w:rsid w:val="003E0283"/>
    <w:rsid w:val="003E585F"/>
    <w:rsid w:val="003E752A"/>
    <w:rsid w:val="00403281"/>
    <w:rsid w:val="00403B14"/>
    <w:rsid w:val="00404149"/>
    <w:rsid w:val="0042002A"/>
    <w:rsid w:val="00422FEF"/>
    <w:rsid w:val="00436711"/>
    <w:rsid w:val="0043761A"/>
    <w:rsid w:val="00437BF1"/>
    <w:rsid w:val="00441048"/>
    <w:rsid w:val="004524F0"/>
    <w:rsid w:val="00465EC9"/>
    <w:rsid w:val="00467281"/>
    <w:rsid w:val="00471843"/>
    <w:rsid w:val="00480DBE"/>
    <w:rsid w:val="00483497"/>
    <w:rsid w:val="0048522B"/>
    <w:rsid w:val="004902C2"/>
    <w:rsid w:val="00492459"/>
    <w:rsid w:val="00492EB7"/>
    <w:rsid w:val="0049333E"/>
    <w:rsid w:val="004B321D"/>
    <w:rsid w:val="004C1DDB"/>
    <w:rsid w:val="004C6492"/>
    <w:rsid w:val="004C7EE3"/>
    <w:rsid w:val="004D53B8"/>
    <w:rsid w:val="004E1B71"/>
    <w:rsid w:val="004E2EA8"/>
    <w:rsid w:val="004E47A0"/>
    <w:rsid w:val="004E7FA7"/>
    <w:rsid w:val="00500C5F"/>
    <w:rsid w:val="00504625"/>
    <w:rsid w:val="00511970"/>
    <w:rsid w:val="005133D5"/>
    <w:rsid w:val="00517B82"/>
    <w:rsid w:val="0052123C"/>
    <w:rsid w:val="005325CF"/>
    <w:rsid w:val="00550ED0"/>
    <w:rsid w:val="00551628"/>
    <w:rsid w:val="005519F1"/>
    <w:rsid w:val="00553844"/>
    <w:rsid w:val="0055748F"/>
    <w:rsid w:val="00571945"/>
    <w:rsid w:val="00572A05"/>
    <w:rsid w:val="00574C25"/>
    <w:rsid w:val="00577F77"/>
    <w:rsid w:val="00582AD7"/>
    <w:rsid w:val="00582AE2"/>
    <w:rsid w:val="005A17F7"/>
    <w:rsid w:val="005A724F"/>
    <w:rsid w:val="005B44DC"/>
    <w:rsid w:val="005E1546"/>
    <w:rsid w:val="005E1F02"/>
    <w:rsid w:val="005E4BAE"/>
    <w:rsid w:val="005E7F82"/>
    <w:rsid w:val="005F3525"/>
    <w:rsid w:val="005F4199"/>
    <w:rsid w:val="00602C6E"/>
    <w:rsid w:val="006261C7"/>
    <w:rsid w:val="00626E37"/>
    <w:rsid w:val="00640C74"/>
    <w:rsid w:val="00663848"/>
    <w:rsid w:val="006643CC"/>
    <w:rsid w:val="00666577"/>
    <w:rsid w:val="006831A9"/>
    <w:rsid w:val="006843D0"/>
    <w:rsid w:val="006876AF"/>
    <w:rsid w:val="0068797B"/>
    <w:rsid w:val="006879B2"/>
    <w:rsid w:val="00687E5E"/>
    <w:rsid w:val="00690B90"/>
    <w:rsid w:val="00690E6C"/>
    <w:rsid w:val="00697260"/>
    <w:rsid w:val="00697DCE"/>
    <w:rsid w:val="00697EE6"/>
    <w:rsid w:val="006A309E"/>
    <w:rsid w:val="006A6BCB"/>
    <w:rsid w:val="006B209C"/>
    <w:rsid w:val="006B3F51"/>
    <w:rsid w:val="006B7586"/>
    <w:rsid w:val="006D2BCB"/>
    <w:rsid w:val="006E5ECD"/>
    <w:rsid w:val="006E65A4"/>
    <w:rsid w:val="006F4D75"/>
    <w:rsid w:val="006F4E9E"/>
    <w:rsid w:val="00701DBC"/>
    <w:rsid w:val="007045F8"/>
    <w:rsid w:val="0070545C"/>
    <w:rsid w:val="007262F7"/>
    <w:rsid w:val="00734A99"/>
    <w:rsid w:val="00736BC9"/>
    <w:rsid w:val="007413CD"/>
    <w:rsid w:val="00742719"/>
    <w:rsid w:val="007449FA"/>
    <w:rsid w:val="00747104"/>
    <w:rsid w:val="00751088"/>
    <w:rsid w:val="007571B0"/>
    <w:rsid w:val="007618C3"/>
    <w:rsid w:val="00764347"/>
    <w:rsid w:val="00766E93"/>
    <w:rsid w:val="00782EFC"/>
    <w:rsid w:val="00787C96"/>
    <w:rsid w:val="00787CC0"/>
    <w:rsid w:val="007A6ED7"/>
    <w:rsid w:val="007B1E8C"/>
    <w:rsid w:val="007B4F6F"/>
    <w:rsid w:val="007C1530"/>
    <w:rsid w:val="007C3734"/>
    <w:rsid w:val="007D18C9"/>
    <w:rsid w:val="007E1643"/>
    <w:rsid w:val="007E3308"/>
    <w:rsid w:val="00826081"/>
    <w:rsid w:val="008475C6"/>
    <w:rsid w:val="008521D2"/>
    <w:rsid w:val="008557EB"/>
    <w:rsid w:val="00870B2A"/>
    <w:rsid w:val="0088007A"/>
    <w:rsid w:val="00885113"/>
    <w:rsid w:val="00892616"/>
    <w:rsid w:val="008A0CA2"/>
    <w:rsid w:val="008A2D18"/>
    <w:rsid w:val="008A4B90"/>
    <w:rsid w:val="008A7A75"/>
    <w:rsid w:val="008B183C"/>
    <w:rsid w:val="008B4822"/>
    <w:rsid w:val="008C01B2"/>
    <w:rsid w:val="008C1B92"/>
    <w:rsid w:val="008C2917"/>
    <w:rsid w:val="008C4132"/>
    <w:rsid w:val="008D6398"/>
    <w:rsid w:val="008D7F37"/>
    <w:rsid w:val="008E1856"/>
    <w:rsid w:val="008E3691"/>
    <w:rsid w:val="00900C41"/>
    <w:rsid w:val="00905D22"/>
    <w:rsid w:val="009115A5"/>
    <w:rsid w:val="00917540"/>
    <w:rsid w:val="009218D8"/>
    <w:rsid w:val="00921A55"/>
    <w:rsid w:val="009314B8"/>
    <w:rsid w:val="009353DC"/>
    <w:rsid w:val="009432E7"/>
    <w:rsid w:val="009508DC"/>
    <w:rsid w:val="00951BCD"/>
    <w:rsid w:val="009531D5"/>
    <w:rsid w:val="00961D11"/>
    <w:rsid w:val="009671EE"/>
    <w:rsid w:val="009708D4"/>
    <w:rsid w:val="00970B85"/>
    <w:rsid w:val="00973602"/>
    <w:rsid w:val="0098056C"/>
    <w:rsid w:val="00984B4D"/>
    <w:rsid w:val="009958C0"/>
    <w:rsid w:val="00996788"/>
    <w:rsid w:val="00996F36"/>
    <w:rsid w:val="009A4A9D"/>
    <w:rsid w:val="009B168F"/>
    <w:rsid w:val="009B6053"/>
    <w:rsid w:val="009B611D"/>
    <w:rsid w:val="009B6B37"/>
    <w:rsid w:val="009B75D8"/>
    <w:rsid w:val="009D2A89"/>
    <w:rsid w:val="009E0AD5"/>
    <w:rsid w:val="009E6115"/>
    <w:rsid w:val="009F0ADE"/>
    <w:rsid w:val="00A05DA6"/>
    <w:rsid w:val="00A17E10"/>
    <w:rsid w:val="00A20044"/>
    <w:rsid w:val="00A36741"/>
    <w:rsid w:val="00A5191B"/>
    <w:rsid w:val="00A54254"/>
    <w:rsid w:val="00A6243B"/>
    <w:rsid w:val="00A64405"/>
    <w:rsid w:val="00A71F6D"/>
    <w:rsid w:val="00A72963"/>
    <w:rsid w:val="00A77D15"/>
    <w:rsid w:val="00A802D0"/>
    <w:rsid w:val="00A93FE9"/>
    <w:rsid w:val="00AA72EF"/>
    <w:rsid w:val="00AB278A"/>
    <w:rsid w:val="00AC0E2E"/>
    <w:rsid w:val="00AC386E"/>
    <w:rsid w:val="00AC41F2"/>
    <w:rsid w:val="00AC5038"/>
    <w:rsid w:val="00AC76D1"/>
    <w:rsid w:val="00AD0045"/>
    <w:rsid w:val="00AD4C17"/>
    <w:rsid w:val="00AD6F31"/>
    <w:rsid w:val="00AD7157"/>
    <w:rsid w:val="00AE06DA"/>
    <w:rsid w:val="00AE11AA"/>
    <w:rsid w:val="00AE1560"/>
    <w:rsid w:val="00AE1F9B"/>
    <w:rsid w:val="00AE640F"/>
    <w:rsid w:val="00AE68B7"/>
    <w:rsid w:val="00AF4A74"/>
    <w:rsid w:val="00B05D73"/>
    <w:rsid w:val="00B06D01"/>
    <w:rsid w:val="00B10C0C"/>
    <w:rsid w:val="00B13C3F"/>
    <w:rsid w:val="00B2754B"/>
    <w:rsid w:val="00B34458"/>
    <w:rsid w:val="00B41BC7"/>
    <w:rsid w:val="00B45457"/>
    <w:rsid w:val="00B47114"/>
    <w:rsid w:val="00B51E17"/>
    <w:rsid w:val="00B55A52"/>
    <w:rsid w:val="00B6633E"/>
    <w:rsid w:val="00B73DF3"/>
    <w:rsid w:val="00B7470D"/>
    <w:rsid w:val="00B87D76"/>
    <w:rsid w:val="00BA1354"/>
    <w:rsid w:val="00BA4F3C"/>
    <w:rsid w:val="00BB156C"/>
    <w:rsid w:val="00BB221C"/>
    <w:rsid w:val="00BB30BC"/>
    <w:rsid w:val="00BB5348"/>
    <w:rsid w:val="00BC2C2B"/>
    <w:rsid w:val="00BC547B"/>
    <w:rsid w:val="00BC5B73"/>
    <w:rsid w:val="00BC63D2"/>
    <w:rsid w:val="00BC6BBD"/>
    <w:rsid w:val="00BD3F90"/>
    <w:rsid w:val="00BD75DF"/>
    <w:rsid w:val="00BE3050"/>
    <w:rsid w:val="00C016B6"/>
    <w:rsid w:val="00C04802"/>
    <w:rsid w:val="00C050A5"/>
    <w:rsid w:val="00C16EF4"/>
    <w:rsid w:val="00C178FA"/>
    <w:rsid w:val="00C200A8"/>
    <w:rsid w:val="00C270C4"/>
    <w:rsid w:val="00C27B95"/>
    <w:rsid w:val="00C30A81"/>
    <w:rsid w:val="00C35E94"/>
    <w:rsid w:val="00C36854"/>
    <w:rsid w:val="00C379B8"/>
    <w:rsid w:val="00C40EBB"/>
    <w:rsid w:val="00C4152B"/>
    <w:rsid w:val="00C41A15"/>
    <w:rsid w:val="00C423D6"/>
    <w:rsid w:val="00C44B7B"/>
    <w:rsid w:val="00C50DD2"/>
    <w:rsid w:val="00C51485"/>
    <w:rsid w:val="00C54662"/>
    <w:rsid w:val="00C54B8E"/>
    <w:rsid w:val="00C72192"/>
    <w:rsid w:val="00C7766E"/>
    <w:rsid w:val="00C90344"/>
    <w:rsid w:val="00C907BD"/>
    <w:rsid w:val="00C913C4"/>
    <w:rsid w:val="00C93111"/>
    <w:rsid w:val="00C953CA"/>
    <w:rsid w:val="00CB08FC"/>
    <w:rsid w:val="00CB2FE9"/>
    <w:rsid w:val="00CB3F98"/>
    <w:rsid w:val="00CB4097"/>
    <w:rsid w:val="00CB40E9"/>
    <w:rsid w:val="00CB4482"/>
    <w:rsid w:val="00CB6238"/>
    <w:rsid w:val="00CC3B5C"/>
    <w:rsid w:val="00CD13AA"/>
    <w:rsid w:val="00CE25C2"/>
    <w:rsid w:val="00CE2DD4"/>
    <w:rsid w:val="00CE7B22"/>
    <w:rsid w:val="00CF34FB"/>
    <w:rsid w:val="00CF6325"/>
    <w:rsid w:val="00D228A5"/>
    <w:rsid w:val="00D30DD5"/>
    <w:rsid w:val="00D31328"/>
    <w:rsid w:val="00D314A4"/>
    <w:rsid w:val="00D328C4"/>
    <w:rsid w:val="00D33986"/>
    <w:rsid w:val="00D35424"/>
    <w:rsid w:val="00D37B2E"/>
    <w:rsid w:val="00D40AB5"/>
    <w:rsid w:val="00D43362"/>
    <w:rsid w:val="00D461A8"/>
    <w:rsid w:val="00D66E14"/>
    <w:rsid w:val="00D7377F"/>
    <w:rsid w:val="00D857C3"/>
    <w:rsid w:val="00D85E50"/>
    <w:rsid w:val="00D97195"/>
    <w:rsid w:val="00DA0CCD"/>
    <w:rsid w:val="00DA69B4"/>
    <w:rsid w:val="00DA70EC"/>
    <w:rsid w:val="00DC1BE9"/>
    <w:rsid w:val="00DC20FF"/>
    <w:rsid w:val="00DD41F8"/>
    <w:rsid w:val="00DD6776"/>
    <w:rsid w:val="00DD7142"/>
    <w:rsid w:val="00DE1A71"/>
    <w:rsid w:val="00DE28A2"/>
    <w:rsid w:val="00DE34B6"/>
    <w:rsid w:val="00DE6477"/>
    <w:rsid w:val="00DF2543"/>
    <w:rsid w:val="00E016E0"/>
    <w:rsid w:val="00E02BFA"/>
    <w:rsid w:val="00E04EC4"/>
    <w:rsid w:val="00E06C06"/>
    <w:rsid w:val="00E10DE9"/>
    <w:rsid w:val="00E14963"/>
    <w:rsid w:val="00E2016D"/>
    <w:rsid w:val="00E24BFE"/>
    <w:rsid w:val="00E264ED"/>
    <w:rsid w:val="00E3237B"/>
    <w:rsid w:val="00E33492"/>
    <w:rsid w:val="00E3482A"/>
    <w:rsid w:val="00E502A7"/>
    <w:rsid w:val="00E509AA"/>
    <w:rsid w:val="00E51C20"/>
    <w:rsid w:val="00E52D90"/>
    <w:rsid w:val="00E53963"/>
    <w:rsid w:val="00E54DCC"/>
    <w:rsid w:val="00E61C71"/>
    <w:rsid w:val="00E701F5"/>
    <w:rsid w:val="00E736AA"/>
    <w:rsid w:val="00E741D0"/>
    <w:rsid w:val="00E846CB"/>
    <w:rsid w:val="00E85684"/>
    <w:rsid w:val="00E91507"/>
    <w:rsid w:val="00E938ED"/>
    <w:rsid w:val="00EA6322"/>
    <w:rsid w:val="00EC6200"/>
    <w:rsid w:val="00EC64E7"/>
    <w:rsid w:val="00ED196F"/>
    <w:rsid w:val="00ED26F1"/>
    <w:rsid w:val="00ED40D5"/>
    <w:rsid w:val="00ED50F7"/>
    <w:rsid w:val="00EE27BD"/>
    <w:rsid w:val="00EF456C"/>
    <w:rsid w:val="00EF641D"/>
    <w:rsid w:val="00F01746"/>
    <w:rsid w:val="00F16D06"/>
    <w:rsid w:val="00F24E8C"/>
    <w:rsid w:val="00F31F29"/>
    <w:rsid w:val="00F34D25"/>
    <w:rsid w:val="00F365BE"/>
    <w:rsid w:val="00F36C6D"/>
    <w:rsid w:val="00F41174"/>
    <w:rsid w:val="00F42EA9"/>
    <w:rsid w:val="00F4718A"/>
    <w:rsid w:val="00F5092A"/>
    <w:rsid w:val="00F55798"/>
    <w:rsid w:val="00F617A6"/>
    <w:rsid w:val="00F637B5"/>
    <w:rsid w:val="00F6749F"/>
    <w:rsid w:val="00F7024E"/>
    <w:rsid w:val="00F74846"/>
    <w:rsid w:val="00F82260"/>
    <w:rsid w:val="00F91528"/>
    <w:rsid w:val="00F9346B"/>
    <w:rsid w:val="00F94ECD"/>
    <w:rsid w:val="00FA1433"/>
    <w:rsid w:val="00FA3C22"/>
    <w:rsid w:val="00FA5A86"/>
    <w:rsid w:val="00FA5F39"/>
    <w:rsid w:val="00FA6F43"/>
    <w:rsid w:val="00FC25E9"/>
    <w:rsid w:val="00FC4034"/>
    <w:rsid w:val="00FC47F0"/>
    <w:rsid w:val="00FC4B9D"/>
    <w:rsid w:val="00FD1EE8"/>
    <w:rsid w:val="00FD38D7"/>
    <w:rsid w:val="00FD5FA8"/>
    <w:rsid w:val="00FF765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B7A24A"/>
  <w15:docId w15:val="{EAA19E4F-AEF2-40F4-9F0D-ADF9B30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3B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143B7D"/>
    <w:rPr>
      <w:rFonts w:ascii="Segoe UI" w:hAnsi="Segoe UI" w:cs="Segoe UI"/>
      <w:sz w:val="18"/>
      <w:szCs w:val="18"/>
      <w:lang w:val="fi-FI"/>
    </w:rPr>
  </w:style>
  <w:style w:type="character" w:customStyle="1" w:styleId="TOCHeadingChar">
    <w:name w:val="TOC Heading Char"/>
    <w:uiPriority w:val="39"/>
    <w:rsid w:val="00143B7D"/>
    <w:rPr>
      <w:rFonts w:ascii="Times New Roman" w:hAnsi="Times New Roman" w:cs="Times New Roman"/>
      <w:b/>
      <w:sz w:val="28"/>
      <w:lang w:val="fi-FI"/>
    </w:rPr>
  </w:style>
  <w:style w:type="paragraph" w:styleId="ListBullet4">
    <w:name w:val="List Bullet 4"/>
    <w:basedOn w:val="Normal"/>
    <w:rsid w:val="00143B7D"/>
    <w:pPr>
      <w:numPr>
        <w:numId w:val="2"/>
      </w:numPr>
    </w:pPr>
    <w:rPr>
      <w:rFonts w:eastAsia="Times New Roman"/>
      <w:lang w:eastAsia="de-DE"/>
    </w:rPr>
  </w:style>
  <w:style w:type="paragraph" w:styleId="ListNumber">
    <w:name w:val="List Number"/>
    <w:basedOn w:val="Normal"/>
    <w:rsid w:val="00143B7D"/>
    <w:pPr>
      <w:numPr>
        <w:numId w:val="6"/>
      </w:numPr>
    </w:pPr>
    <w:rPr>
      <w:rFonts w:eastAsia="Times New Roman"/>
      <w:lang w:eastAsia="de-DE"/>
    </w:rPr>
  </w:style>
  <w:style w:type="paragraph" w:customStyle="1" w:styleId="ListBullet1">
    <w:name w:val="List Bullet 1"/>
    <w:basedOn w:val="Normal"/>
    <w:rsid w:val="00143B7D"/>
    <w:pPr>
      <w:numPr>
        <w:numId w:val="1"/>
      </w:numPr>
    </w:pPr>
    <w:rPr>
      <w:rFonts w:eastAsia="Times New Roman"/>
      <w:lang w:eastAsia="de-DE"/>
    </w:rPr>
  </w:style>
  <w:style w:type="paragraph" w:customStyle="1" w:styleId="ListDash">
    <w:name w:val="List Dash"/>
    <w:basedOn w:val="Normal"/>
    <w:rsid w:val="00143B7D"/>
    <w:pPr>
      <w:numPr>
        <w:numId w:val="3"/>
      </w:numPr>
    </w:pPr>
    <w:rPr>
      <w:rFonts w:eastAsia="Times New Roman"/>
      <w:lang w:eastAsia="de-DE"/>
    </w:rPr>
  </w:style>
  <w:style w:type="paragraph" w:customStyle="1" w:styleId="ListDash1">
    <w:name w:val="List Dash 1"/>
    <w:basedOn w:val="Normal"/>
    <w:rsid w:val="00143B7D"/>
    <w:pPr>
      <w:numPr>
        <w:numId w:val="4"/>
      </w:numPr>
    </w:pPr>
    <w:rPr>
      <w:rFonts w:eastAsia="Times New Roman"/>
      <w:lang w:eastAsia="de-DE"/>
    </w:rPr>
  </w:style>
  <w:style w:type="paragraph" w:customStyle="1" w:styleId="ListDash2">
    <w:name w:val="List Dash 2"/>
    <w:basedOn w:val="Normal"/>
    <w:rsid w:val="00143B7D"/>
    <w:pPr>
      <w:numPr>
        <w:numId w:val="5"/>
      </w:numPr>
    </w:pPr>
    <w:rPr>
      <w:rFonts w:eastAsia="Times New Roman"/>
      <w:lang w:eastAsia="de-DE"/>
    </w:rPr>
  </w:style>
  <w:style w:type="paragraph" w:customStyle="1" w:styleId="ListNumberLevel2">
    <w:name w:val="List Number (Level 2)"/>
    <w:basedOn w:val="Normal"/>
    <w:rsid w:val="00143B7D"/>
    <w:pPr>
      <w:numPr>
        <w:ilvl w:val="2"/>
        <w:numId w:val="6"/>
      </w:numPr>
      <w:tabs>
        <w:tab w:val="clear" w:pos="2126"/>
        <w:tab w:val="num" w:pos="1417"/>
      </w:tabs>
      <w:ind w:left="1417" w:hanging="708"/>
    </w:pPr>
    <w:rPr>
      <w:rFonts w:eastAsia="Times New Roman"/>
      <w:lang w:eastAsia="de-DE"/>
    </w:rPr>
  </w:style>
  <w:style w:type="paragraph" w:customStyle="1" w:styleId="ListNumberLevel3">
    <w:name w:val="List Number (Level 3)"/>
    <w:basedOn w:val="Normal"/>
    <w:rsid w:val="00143B7D"/>
    <w:pPr>
      <w:tabs>
        <w:tab w:val="num" w:pos="2126"/>
      </w:tabs>
      <w:ind w:left="2126" w:hanging="709"/>
    </w:pPr>
    <w:rPr>
      <w:rFonts w:eastAsia="Times New Roman"/>
      <w:lang w:eastAsia="de-DE"/>
    </w:rPr>
  </w:style>
  <w:style w:type="paragraph" w:customStyle="1" w:styleId="ListNumberLevel4">
    <w:name w:val="List Number (Level 4)"/>
    <w:basedOn w:val="Normal"/>
    <w:rsid w:val="00143B7D"/>
    <w:pPr>
      <w:tabs>
        <w:tab w:val="num" w:pos="2835"/>
      </w:tabs>
      <w:ind w:left="2835" w:hanging="709"/>
    </w:pPr>
    <w:rPr>
      <w:rFonts w:eastAsia="Times New Roman"/>
      <w:lang w:eastAsia="de-DE"/>
    </w:rPr>
  </w:style>
  <w:style w:type="character" w:styleId="Hyperlink">
    <w:name w:val="Hyperlink"/>
    <w:uiPriority w:val="99"/>
    <w:rsid w:val="00143B7D"/>
    <w:rPr>
      <w:color w:val="0000FF"/>
      <w:u w:val="single"/>
    </w:rPr>
  </w:style>
  <w:style w:type="paragraph" w:styleId="ListBullet">
    <w:name w:val="List Bullet"/>
    <w:basedOn w:val="Normal"/>
    <w:rsid w:val="00143B7D"/>
    <w:pPr>
      <w:numPr>
        <w:numId w:val="7"/>
      </w:numPr>
    </w:pPr>
    <w:rPr>
      <w:rFonts w:eastAsia="Times New Roman"/>
      <w:lang w:eastAsia="en-GB"/>
    </w:rPr>
  </w:style>
  <w:style w:type="paragraph" w:styleId="ListBullet2">
    <w:name w:val="List Bullet 2"/>
    <w:basedOn w:val="Normal"/>
    <w:rsid w:val="00143B7D"/>
    <w:pPr>
      <w:numPr>
        <w:numId w:val="8"/>
      </w:numPr>
    </w:pPr>
    <w:rPr>
      <w:rFonts w:eastAsia="Times New Roman"/>
      <w:lang w:eastAsia="en-GB"/>
    </w:rPr>
  </w:style>
  <w:style w:type="paragraph" w:styleId="ListBullet3">
    <w:name w:val="List Bullet 3"/>
    <w:basedOn w:val="Normal"/>
    <w:rsid w:val="00143B7D"/>
    <w:pPr>
      <w:numPr>
        <w:numId w:val="9"/>
      </w:numPr>
    </w:pPr>
    <w:rPr>
      <w:rFonts w:eastAsia="Times New Roman"/>
      <w:lang w:eastAsia="en-GB"/>
    </w:rPr>
  </w:style>
  <w:style w:type="paragraph" w:styleId="ListNumber2">
    <w:name w:val="List Number 2"/>
    <w:basedOn w:val="Normal"/>
    <w:rsid w:val="00143B7D"/>
    <w:pPr>
      <w:numPr>
        <w:numId w:val="13"/>
      </w:numPr>
    </w:pPr>
    <w:rPr>
      <w:rFonts w:eastAsia="Times New Roman"/>
      <w:lang w:eastAsia="en-GB"/>
    </w:rPr>
  </w:style>
  <w:style w:type="paragraph" w:styleId="ListNumber3">
    <w:name w:val="List Number 3"/>
    <w:basedOn w:val="Normal"/>
    <w:rsid w:val="00143B7D"/>
    <w:pPr>
      <w:numPr>
        <w:numId w:val="14"/>
      </w:numPr>
    </w:pPr>
    <w:rPr>
      <w:rFonts w:eastAsia="Times New Roman"/>
      <w:lang w:eastAsia="en-GB"/>
    </w:rPr>
  </w:style>
  <w:style w:type="paragraph" w:styleId="ListNumber4">
    <w:name w:val="List Number 4"/>
    <w:basedOn w:val="Normal"/>
    <w:rsid w:val="00143B7D"/>
    <w:pPr>
      <w:numPr>
        <w:numId w:val="15"/>
      </w:numPr>
    </w:pPr>
    <w:rPr>
      <w:rFonts w:eastAsia="Times New Roman"/>
      <w:lang w:eastAsia="en-GB"/>
    </w:rPr>
  </w:style>
  <w:style w:type="paragraph" w:customStyle="1" w:styleId="ListDash3">
    <w:name w:val="List Dash 3"/>
    <w:basedOn w:val="Normal"/>
    <w:rsid w:val="00143B7D"/>
    <w:pPr>
      <w:numPr>
        <w:numId w:val="10"/>
      </w:numPr>
    </w:pPr>
    <w:rPr>
      <w:rFonts w:eastAsia="Times New Roman"/>
      <w:lang w:eastAsia="en-GB"/>
    </w:rPr>
  </w:style>
  <w:style w:type="paragraph" w:customStyle="1" w:styleId="ListDash4">
    <w:name w:val="List Dash 4"/>
    <w:basedOn w:val="Normal"/>
    <w:rsid w:val="00143B7D"/>
    <w:pPr>
      <w:numPr>
        <w:numId w:val="11"/>
      </w:numPr>
    </w:pPr>
    <w:rPr>
      <w:rFonts w:eastAsia="Times New Roman"/>
      <w:lang w:eastAsia="en-GB"/>
    </w:rPr>
  </w:style>
  <w:style w:type="paragraph" w:customStyle="1" w:styleId="ListNumber1">
    <w:name w:val="List Number 1"/>
    <w:basedOn w:val="Text1"/>
    <w:rsid w:val="00143B7D"/>
    <w:pPr>
      <w:numPr>
        <w:numId w:val="12"/>
      </w:numPr>
    </w:pPr>
    <w:rPr>
      <w:rFonts w:eastAsia="Times New Roman"/>
      <w:lang w:eastAsia="en-GB"/>
    </w:rPr>
  </w:style>
  <w:style w:type="paragraph" w:customStyle="1" w:styleId="ListNumber1Level2">
    <w:name w:val="List Number 1 (Level 2)"/>
    <w:basedOn w:val="Text1"/>
    <w:rsid w:val="00143B7D"/>
    <w:pPr>
      <w:numPr>
        <w:ilvl w:val="1"/>
        <w:numId w:val="12"/>
      </w:numPr>
    </w:pPr>
    <w:rPr>
      <w:rFonts w:eastAsia="Times New Roman"/>
      <w:lang w:eastAsia="en-GB"/>
    </w:rPr>
  </w:style>
  <w:style w:type="paragraph" w:customStyle="1" w:styleId="ListNumber2Level2">
    <w:name w:val="List Number 2 (Level 2)"/>
    <w:basedOn w:val="Text2"/>
    <w:rsid w:val="00143B7D"/>
    <w:pPr>
      <w:numPr>
        <w:ilvl w:val="1"/>
        <w:numId w:val="13"/>
      </w:numPr>
    </w:pPr>
    <w:rPr>
      <w:rFonts w:eastAsia="Times New Roman"/>
      <w:lang w:eastAsia="en-GB"/>
    </w:rPr>
  </w:style>
  <w:style w:type="paragraph" w:customStyle="1" w:styleId="ListNumber3Level2">
    <w:name w:val="List Number 3 (Level 2)"/>
    <w:basedOn w:val="Text3"/>
    <w:rsid w:val="00143B7D"/>
    <w:pPr>
      <w:numPr>
        <w:ilvl w:val="1"/>
        <w:numId w:val="14"/>
      </w:numPr>
    </w:pPr>
    <w:rPr>
      <w:rFonts w:eastAsia="Times New Roman"/>
      <w:lang w:eastAsia="en-GB"/>
    </w:rPr>
  </w:style>
  <w:style w:type="paragraph" w:customStyle="1" w:styleId="ListNumber4Level2">
    <w:name w:val="List Number 4 (Level 2)"/>
    <w:basedOn w:val="Text4"/>
    <w:rsid w:val="00143B7D"/>
    <w:pPr>
      <w:numPr>
        <w:ilvl w:val="1"/>
        <w:numId w:val="15"/>
      </w:numPr>
    </w:pPr>
    <w:rPr>
      <w:rFonts w:eastAsia="Times New Roman"/>
      <w:lang w:eastAsia="en-GB"/>
    </w:rPr>
  </w:style>
  <w:style w:type="paragraph" w:customStyle="1" w:styleId="ListNumber1Level3">
    <w:name w:val="List Number 1 (Level 3)"/>
    <w:basedOn w:val="Text1"/>
    <w:rsid w:val="00143B7D"/>
    <w:pPr>
      <w:numPr>
        <w:ilvl w:val="2"/>
        <w:numId w:val="12"/>
      </w:numPr>
    </w:pPr>
    <w:rPr>
      <w:rFonts w:eastAsia="Times New Roman"/>
      <w:lang w:eastAsia="en-GB"/>
    </w:rPr>
  </w:style>
  <w:style w:type="paragraph" w:customStyle="1" w:styleId="ListNumber2Level3">
    <w:name w:val="List Number 2 (Level 3)"/>
    <w:basedOn w:val="Text2"/>
    <w:rsid w:val="00143B7D"/>
    <w:pPr>
      <w:numPr>
        <w:ilvl w:val="2"/>
        <w:numId w:val="13"/>
      </w:numPr>
    </w:pPr>
    <w:rPr>
      <w:rFonts w:eastAsia="Times New Roman"/>
      <w:lang w:eastAsia="en-GB"/>
    </w:rPr>
  </w:style>
  <w:style w:type="paragraph" w:customStyle="1" w:styleId="ListNumber3Level3">
    <w:name w:val="List Number 3 (Level 3)"/>
    <w:basedOn w:val="Text3"/>
    <w:rsid w:val="00143B7D"/>
    <w:pPr>
      <w:numPr>
        <w:ilvl w:val="2"/>
        <w:numId w:val="14"/>
      </w:numPr>
    </w:pPr>
    <w:rPr>
      <w:rFonts w:eastAsia="Times New Roman"/>
      <w:lang w:eastAsia="en-GB"/>
    </w:rPr>
  </w:style>
  <w:style w:type="paragraph" w:customStyle="1" w:styleId="ListNumber4Level3">
    <w:name w:val="List Number 4 (Level 3)"/>
    <w:basedOn w:val="Text4"/>
    <w:rsid w:val="00143B7D"/>
    <w:pPr>
      <w:numPr>
        <w:ilvl w:val="2"/>
        <w:numId w:val="15"/>
      </w:numPr>
    </w:pPr>
    <w:rPr>
      <w:rFonts w:eastAsia="Times New Roman"/>
      <w:lang w:eastAsia="en-GB"/>
    </w:rPr>
  </w:style>
  <w:style w:type="paragraph" w:customStyle="1" w:styleId="ListNumber1Level4">
    <w:name w:val="List Number 1 (Level 4)"/>
    <w:basedOn w:val="Text1"/>
    <w:rsid w:val="00143B7D"/>
    <w:pPr>
      <w:numPr>
        <w:ilvl w:val="3"/>
        <w:numId w:val="12"/>
      </w:numPr>
    </w:pPr>
    <w:rPr>
      <w:rFonts w:eastAsia="Times New Roman"/>
      <w:lang w:eastAsia="en-GB"/>
    </w:rPr>
  </w:style>
  <w:style w:type="paragraph" w:customStyle="1" w:styleId="ListNumber2Level4">
    <w:name w:val="List Number 2 (Level 4)"/>
    <w:basedOn w:val="Text2"/>
    <w:rsid w:val="00143B7D"/>
    <w:pPr>
      <w:numPr>
        <w:ilvl w:val="3"/>
        <w:numId w:val="13"/>
      </w:numPr>
    </w:pPr>
    <w:rPr>
      <w:rFonts w:eastAsia="Times New Roman"/>
      <w:lang w:eastAsia="en-GB"/>
    </w:rPr>
  </w:style>
  <w:style w:type="paragraph" w:customStyle="1" w:styleId="ListNumber3Level4">
    <w:name w:val="List Number 3 (Level 4)"/>
    <w:basedOn w:val="Text3"/>
    <w:rsid w:val="00143B7D"/>
    <w:pPr>
      <w:numPr>
        <w:ilvl w:val="3"/>
        <w:numId w:val="14"/>
      </w:numPr>
    </w:pPr>
    <w:rPr>
      <w:rFonts w:eastAsia="Times New Roman"/>
      <w:lang w:eastAsia="en-GB"/>
    </w:rPr>
  </w:style>
  <w:style w:type="paragraph" w:customStyle="1" w:styleId="ListNumber4Level4">
    <w:name w:val="List Number 4 (Level 4)"/>
    <w:basedOn w:val="Text4"/>
    <w:rsid w:val="00143B7D"/>
    <w:pPr>
      <w:numPr>
        <w:ilvl w:val="3"/>
        <w:numId w:val="15"/>
      </w:numPr>
    </w:pPr>
    <w:rPr>
      <w:rFonts w:eastAsia="Times New Roman"/>
      <w:lang w:eastAsia="en-GB"/>
    </w:rPr>
  </w:style>
  <w:style w:type="paragraph" w:customStyle="1" w:styleId="Annexetitreacte">
    <w:name w:val="Annexe titre (acte)"/>
    <w:basedOn w:val="Normal"/>
    <w:next w:val="Normal"/>
    <w:rsid w:val="00143B7D"/>
    <w:pPr>
      <w:jc w:val="center"/>
    </w:pPr>
    <w:rPr>
      <w:rFonts w:eastAsia="Times New Roman"/>
      <w:b/>
      <w:u w:val="single"/>
      <w:lang w:eastAsia="en-GB"/>
    </w:rPr>
  </w:style>
  <w:style w:type="paragraph" w:customStyle="1" w:styleId="Annexetitreexposglobal">
    <w:name w:val="Annexe titre (exposé global)"/>
    <w:basedOn w:val="Normal"/>
    <w:next w:val="Normal"/>
    <w:rsid w:val="00143B7D"/>
    <w:pPr>
      <w:jc w:val="center"/>
    </w:pPr>
    <w:rPr>
      <w:rFonts w:eastAsia="Times New Roman"/>
      <w:b/>
      <w:u w:val="single"/>
      <w:lang w:eastAsia="en-GB"/>
    </w:rPr>
  </w:style>
  <w:style w:type="paragraph" w:customStyle="1" w:styleId="Annexetitrefichefinacte">
    <w:name w:val="Annexe titre (fiche fin. acte)"/>
    <w:basedOn w:val="Normal"/>
    <w:next w:val="Normal"/>
    <w:rsid w:val="00143B7D"/>
    <w:pPr>
      <w:jc w:val="center"/>
    </w:pPr>
    <w:rPr>
      <w:rFonts w:eastAsia="Times New Roman"/>
      <w:b/>
      <w:u w:val="single"/>
      <w:lang w:eastAsia="en-GB"/>
    </w:rPr>
  </w:style>
  <w:style w:type="paragraph" w:customStyle="1" w:styleId="Annexetitrefichefinglobale">
    <w:name w:val="Annexe titre (fiche fin. globale)"/>
    <w:basedOn w:val="Normal"/>
    <w:next w:val="Normal"/>
    <w:rsid w:val="00143B7D"/>
    <w:pPr>
      <w:jc w:val="center"/>
    </w:pPr>
    <w:rPr>
      <w:rFonts w:eastAsia="Times New Roman"/>
      <w:b/>
      <w:u w:val="single"/>
      <w:lang w:eastAsia="en-GB"/>
    </w:rPr>
  </w:style>
  <w:style w:type="paragraph" w:customStyle="1" w:styleId="Annexetitreglobale">
    <w:name w:val="Annexe titre (globale)"/>
    <w:basedOn w:val="Normal"/>
    <w:next w:val="Normal"/>
    <w:rsid w:val="00143B7D"/>
    <w:pPr>
      <w:jc w:val="center"/>
    </w:pPr>
    <w:rPr>
      <w:rFonts w:eastAsia="Times New Roman"/>
      <w:b/>
      <w:u w:val="single"/>
      <w:lang w:eastAsia="en-GB"/>
    </w:rPr>
  </w:style>
  <w:style w:type="paragraph" w:customStyle="1" w:styleId="Exposdesmotifstitreglobal">
    <w:name w:val="Exposé des motifs titre (global)"/>
    <w:basedOn w:val="Normal"/>
    <w:next w:val="Normal"/>
    <w:rsid w:val="00143B7D"/>
    <w:pPr>
      <w:jc w:val="center"/>
    </w:pPr>
    <w:rPr>
      <w:rFonts w:eastAsia="Times New Roman"/>
      <w:b/>
      <w:u w:val="single"/>
      <w:lang w:eastAsia="en-GB"/>
    </w:rPr>
  </w:style>
  <w:style w:type="paragraph" w:customStyle="1" w:styleId="Langueoriginale">
    <w:name w:val="Langue originale"/>
    <w:basedOn w:val="Normal"/>
    <w:rsid w:val="00143B7D"/>
    <w:pPr>
      <w:spacing w:before="360"/>
      <w:jc w:val="center"/>
    </w:pPr>
    <w:rPr>
      <w:rFonts w:eastAsia="Times New Roman"/>
      <w:caps/>
      <w:lang w:eastAsia="en-GB"/>
    </w:rPr>
  </w:style>
  <w:style w:type="paragraph" w:customStyle="1" w:styleId="Phrasefinale">
    <w:name w:val="Phrase finale"/>
    <w:basedOn w:val="Normal"/>
    <w:next w:val="Normal"/>
    <w:rsid w:val="00143B7D"/>
    <w:pPr>
      <w:spacing w:before="360" w:after="0"/>
      <w:jc w:val="center"/>
    </w:pPr>
    <w:rPr>
      <w:rFonts w:eastAsia="Times New Roman"/>
      <w:lang w:eastAsia="en-GB"/>
    </w:rPr>
  </w:style>
  <w:style w:type="paragraph" w:customStyle="1" w:styleId="Prliminairetitre">
    <w:name w:val="Préliminaire titre"/>
    <w:basedOn w:val="Normal"/>
    <w:next w:val="Normal"/>
    <w:rsid w:val="00143B7D"/>
    <w:pPr>
      <w:spacing w:before="360" w:after="360"/>
      <w:jc w:val="center"/>
    </w:pPr>
    <w:rPr>
      <w:rFonts w:eastAsia="Times New Roman"/>
      <w:b/>
      <w:lang w:eastAsia="en-GB"/>
    </w:rPr>
  </w:style>
  <w:style w:type="paragraph" w:customStyle="1" w:styleId="Prliminairetype">
    <w:name w:val="Préliminaire type"/>
    <w:basedOn w:val="Normal"/>
    <w:next w:val="Normal"/>
    <w:rsid w:val="00143B7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43B7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43B7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43B7D"/>
    <w:pPr>
      <w:spacing w:before="0" w:after="0"/>
      <w:ind w:left="5103"/>
      <w:jc w:val="left"/>
    </w:pPr>
    <w:rPr>
      <w:rFonts w:eastAsia="Times New Roman"/>
      <w:lang w:eastAsia="en-GB"/>
    </w:rPr>
  </w:style>
  <w:style w:type="paragraph" w:customStyle="1" w:styleId="Sous-titreobjetprliminaire">
    <w:name w:val="Sous-titre objet (préliminaire)"/>
    <w:basedOn w:val="Normal"/>
    <w:rsid w:val="00143B7D"/>
    <w:pPr>
      <w:spacing w:before="0" w:after="0"/>
      <w:jc w:val="center"/>
    </w:pPr>
    <w:rPr>
      <w:rFonts w:eastAsia="Times New Roman"/>
      <w:b/>
      <w:lang w:eastAsia="en-GB"/>
    </w:rPr>
  </w:style>
  <w:style w:type="paragraph" w:customStyle="1" w:styleId="Statutprliminaire">
    <w:name w:val="Statut (préliminaire)"/>
    <w:basedOn w:val="Normal"/>
    <w:next w:val="Normal"/>
    <w:rsid w:val="00143B7D"/>
    <w:pPr>
      <w:spacing w:before="360" w:after="0"/>
      <w:jc w:val="center"/>
    </w:pPr>
    <w:rPr>
      <w:rFonts w:eastAsia="Times New Roman"/>
      <w:lang w:eastAsia="en-GB"/>
    </w:rPr>
  </w:style>
  <w:style w:type="paragraph" w:customStyle="1" w:styleId="Titreobjetprliminaire">
    <w:name w:val="Titre objet (préliminaire)"/>
    <w:basedOn w:val="Normal"/>
    <w:next w:val="Normal"/>
    <w:rsid w:val="00143B7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43B7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43B7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43B7D"/>
    <w:pPr>
      <w:jc w:val="center"/>
    </w:pPr>
    <w:rPr>
      <w:rFonts w:eastAsia="Times New Roman"/>
      <w:b/>
      <w:u w:val="single"/>
      <w:lang w:eastAsia="en-GB"/>
    </w:rPr>
  </w:style>
  <w:style w:type="paragraph" w:customStyle="1" w:styleId="Fichefinanciretravailtitre">
    <w:name w:val="Fiche financière (travail) titre"/>
    <w:basedOn w:val="Normal"/>
    <w:next w:val="Normal"/>
    <w:rsid w:val="00143B7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43B7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43B7D"/>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43B7D"/>
    <w:pPr>
      <w:jc w:val="center"/>
    </w:pPr>
    <w:rPr>
      <w:rFonts w:eastAsia="Times New Roman"/>
      <w:b/>
      <w:u w:val="single"/>
      <w:lang w:eastAsia="en-GB"/>
    </w:rPr>
  </w:style>
  <w:style w:type="character" w:styleId="CommentReference">
    <w:name w:val="annotation reference"/>
    <w:rsid w:val="00143B7D"/>
    <w:rPr>
      <w:rFonts w:cs="Times New Roman"/>
      <w:sz w:val="16"/>
      <w:szCs w:val="16"/>
    </w:rPr>
  </w:style>
  <w:style w:type="paragraph" w:styleId="CommentText">
    <w:name w:val="annotation text"/>
    <w:basedOn w:val="Normal"/>
    <w:link w:val="CommentTextChar"/>
    <w:rsid w:val="00143B7D"/>
    <w:rPr>
      <w:rFonts w:eastAsia="Times New Roman"/>
      <w:sz w:val="20"/>
      <w:szCs w:val="20"/>
      <w:lang w:eastAsia="en-GB"/>
    </w:rPr>
  </w:style>
  <w:style w:type="character" w:customStyle="1" w:styleId="CommentTextChar">
    <w:name w:val="Comment Text Char"/>
    <w:basedOn w:val="DefaultParagraphFont"/>
    <w:link w:val="CommentText"/>
    <w:rsid w:val="00143B7D"/>
    <w:rPr>
      <w:rFonts w:ascii="Times New Roman" w:eastAsia="Times New Roman" w:hAnsi="Times New Roman" w:cs="Times New Roman"/>
      <w:sz w:val="20"/>
      <w:szCs w:val="20"/>
      <w:lang w:val="fi-FI" w:eastAsia="en-GB"/>
    </w:rPr>
  </w:style>
  <w:style w:type="paragraph" w:styleId="CommentSubject">
    <w:name w:val="annotation subject"/>
    <w:basedOn w:val="CommentText"/>
    <w:next w:val="CommentText"/>
    <w:link w:val="CommentSubjectChar"/>
    <w:uiPriority w:val="99"/>
    <w:rsid w:val="00143B7D"/>
    <w:rPr>
      <w:b/>
      <w:bCs/>
    </w:rPr>
  </w:style>
  <w:style w:type="character" w:customStyle="1" w:styleId="CommentSubjectChar">
    <w:name w:val="Comment Subject Char"/>
    <w:basedOn w:val="CommentTextChar"/>
    <w:link w:val="CommentSubject"/>
    <w:uiPriority w:val="99"/>
    <w:rsid w:val="00143B7D"/>
    <w:rPr>
      <w:rFonts w:ascii="Times New Roman" w:eastAsia="Times New Roman" w:hAnsi="Times New Roman" w:cs="Times New Roman"/>
      <w:b/>
      <w:bCs/>
      <w:sz w:val="20"/>
      <w:szCs w:val="20"/>
      <w:lang w:val="fi-FI" w:eastAsia="en-GB"/>
    </w:rPr>
  </w:style>
  <w:style w:type="paragraph" w:styleId="Caption">
    <w:name w:val="caption"/>
    <w:basedOn w:val="Normal"/>
    <w:next w:val="Normal"/>
    <w:qFormat/>
    <w:rsid w:val="00143B7D"/>
    <w:rPr>
      <w:rFonts w:eastAsia="Times New Roman"/>
      <w:b/>
      <w:bCs/>
      <w:sz w:val="20"/>
      <w:szCs w:val="20"/>
      <w:lang w:eastAsia="en-GB"/>
    </w:rPr>
  </w:style>
  <w:style w:type="paragraph" w:styleId="TableofFigures">
    <w:name w:val="table of figures"/>
    <w:basedOn w:val="Normal"/>
    <w:next w:val="Normal"/>
    <w:rsid w:val="00143B7D"/>
    <w:rPr>
      <w:rFonts w:eastAsia="Times New Roman"/>
      <w:lang w:eastAsia="en-GB"/>
    </w:rPr>
  </w:style>
  <w:style w:type="character" w:styleId="PageNumber">
    <w:name w:val="page number"/>
    <w:rsid w:val="00143B7D"/>
  </w:style>
  <w:style w:type="character" w:customStyle="1" w:styleId="tw4winMark">
    <w:name w:val="tw4winMark"/>
    <w:rsid w:val="00143B7D"/>
    <w:rPr>
      <w:vanish/>
      <w:color w:val="800080"/>
      <w:vertAlign w:val="subscript"/>
    </w:rPr>
  </w:style>
  <w:style w:type="character" w:styleId="FollowedHyperlink">
    <w:name w:val="FollowedHyperlink"/>
    <w:rsid w:val="00143B7D"/>
    <w:rPr>
      <w:color w:val="800080"/>
      <w:u w:val="single"/>
    </w:rPr>
  </w:style>
  <w:style w:type="paragraph" w:customStyle="1" w:styleId="Sous-titreobjet">
    <w:name w:val="Sous-titre objet"/>
    <w:basedOn w:val="Normal"/>
    <w:rsid w:val="00143B7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43B7D"/>
  </w:style>
  <w:style w:type="paragraph" w:customStyle="1" w:styleId="FooterCoverPage">
    <w:name w:val="Footer Cover Page"/>
    <w:basedOn w:val="Normal"/>
    <w:link w:val="FooterCoverPageChar"/>
    <w:rsid w:val="00143B7D"/>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143B7D"/>
    <w:rPr>
      <w:rFonts w:ascii="Times New Roman" w:eastAsia="Calibri" w:hAnsi="Times New Roman" w:cs="Times New Roman"/>
      <w:sz w:val="24"/>
      <w:lang w:val="fi-FI" w:eastAsia="en-GB"/>
    </w:rPr>
  </w:style>
  <w:style w:type="paragraph" w:customStyle="1" w:styleId="HeaderCoverPage">
    <w:name w:val="Header Cover Page"/>
    <w:basedOn w:val="Normal"/>
    <w:link w:val="HeaderCoverPageChar"/>
    <w:rsid w:val="00143B7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43B7D"/>
    <w:rPr>
      <w:rFonts w:ascii="Times New Roman" w:eastAsia="Calibri" w:hAnsi="Times New Roman" w:cs="Times New Roman"/>
      <w:sz w:val="24"/>
      <w:lang w:val="fi-FI" w:eastAsia="en-GB"/>
    </w:rPr>
  </w:style>
  <w:style w:type="paragraph" w:styleId="ListParagraph">
    <w:name w:val="List Paragraph"/>
    <w:basedOn w:val="Normal"/>
    <w:uiPriority w:val="34"/>
    <w:qFormat/>
    <w:rsid w:val="00143B7D"/>
    <w:pPr>
      <w:ind w:left="720"/>
      <w:contextualSpacing/>
    </w:pPr>
  </w:style>
  <w:style w:type="paragraph" w:customStyle="1" w:styleId="Body">
    <w:name w:val="Body"/>
    <w:basedOn w:val="Normal"/>
    <w:uiPriority w:val="99"/>
    <w:qFormat/>
    <w:rsid w:val="00143B7D"/>
    <w:pPr>
      <w:spacing w:before="0" w:after="240"/>
    </w:pPr>
    <w:rPr>
      <w:rFonts w:ascii="Verdana" w:hAnsi="Verdana" w:cstheme="minorBidi"/>
      <w:sz w:val="22"/>
    </w:rPr>
  </w:style>
  <w:style w:type="paragraph" w:styleId="BodyText">
    <w:name w:val="Body Text"/>
    <w:basedOn w:val="Normal"/>
    <w:link w:val="BodyTextChar"/>
    <w:uiPriority w:val="99"/>
    <w:unhideWhenUsed/>
    <w:rsid w:val="00143B7D"/>
    <w:pPr>
      <w:spacing w:before="0"/>
    </w:pPr>
    <w:rPr>
      <w:szCs w:val="24"/>
    </w:rPr>
  </w:style>
  <w:style w:type="character" w:customStyle="1" w:styleId="BodyTextChar">
    <w:name w:val="Body Text Char"/>
    <w:basedOn w:val="DefaultParagraphFont"/>
    <w:link w:val="BodyText"/>
    <w:uiPriority w:val="99"/>
    <w:rsid w:val="00143B7D"/>
    <w:rPr>
      <w:rFonts w:ascii="Times New Roman" w:hAnsi="Times New Roman" w:cs="Times New Roman"/>
      <w:sz w:val="24"/>
      <w:szCs w:val="24"/>
      <w:lang w:val="fi-FI"/>
    </w:rPr>
  </w:style>
  <w:style w:type="paragraph" w:customStyle="1" w:styleId="li">
    <w:name w:val="li"/>
    <w:basedOn w:val="Normal"/>
    <w:rsid w:val="00143B7D"/>
    <w:pPr>
      <w:spacing w:before="100" w:beforeAutospacing="1" w:after="100" w:afterAutospacing="1"/>
      <w:jc w:val="left"/>
    </w:pPr>
    <w:rPr>
      <w:rFonts w:eastAsia="Times New Roman"/>
      <w:szCs w:val="24"/>
      <w:lang w:eastAsia="fr-BE"/>
    </w:rPr>
  </w:style>
  <w:style w:type="character" w:customStyle="1" w:styleId="num">
    <w:name w:val="num"/>
    <w:basedOn w:val="DefaultParagraphFont"/>
    <w:rsid w:val="00143B7D"/>
  </w:style>
  <w:style w:type="paragraph" w:customStyle="1" w:styleId="text10">
    <w:name w:val="text1"/>
    <w:basedOn w:val="Normal"/>
    <w:rsid w:val="00143B7D"/>
    <w:pPr>
      <w:spacing w:before="100" w:beforeAutospacing="1" w:after="100" w:afterAutospacing="1"/>
      <w:jc w:val="left"/>
    </w:pPr>
    <w:rPr>
      <w:rFonts w:eastAsia="Times New Roman"/>
      <w:szCs w:val="24"/>
      <w:lang w:eastAsia="fr-BE"/>
    </w:rPr>
  </w:style>
  <w:style w:type="character" w:customStyle="1" w:styleId="normaltextrun">
    <w:name w:val="normaltextrun"/>
    <w:basedOn w:val="DefaultParagraphFont"/>
    <w:rsid w:val="00143B7D"/>
  </w:style>
  <w:style w:type="table" w:styleId="TableGrid">
    <w:name w:val="Table Grid"/>
    <w:basedOn w:val="TableNormal"/>
    <w:uiPriority w:val="39"/>
    <w:rsid w:val="0014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ormal"/>
    <w:rsid w:val="00143B7D"/>
    <w:pPr>
      <w:spacing w:before="100" w:beforeAutospacing="1" w:after="100" w:afterAutospacing="1"/>
      <w:jc w:val="left"/>
    </w:pPr>
    <w:rPr>
      <w:rFonts w:eastAsia="Times New Roman"/>
      <w:szCs w:val="24"/>
      <w:lang w:eastAsia="fr-BE"/>
    </w:rPr>
  </w:style>
  <w:style w:type="paragraph" w:customStyle="1" w:styleId="modref">
    <w:name w:val="modref"/>
    <w:basedOn w:val="Normal"/>
    <w:rsid w:val="00143B7D"/>
    <w:pPr>
      <w:spacing w:before="100" w:beforeAutospacing="1" w:after="100" w:afterAutospacing="1"/>
      <w:jc w:val="left"/>
    </w:pPr>
    <w:rPr>
      <w:rFonts w:eastAsia="Times New Roman"/>
      <w:szCs w:val="24"/>
      <w:lang w:eastAsia="fr-BE"/>
    </w:rPr>
  </w:style>
  <w:style w:type="character" w:customStyle="1" w:styleId="superscript">
    <w:name w:val="superscript"/>
    <w:basedOn w:val="DefaultParagraphFont"/>
    <w:rsid w:val="00143B7D"/>
  </w:style>
  <w:style w:type="paragraph" w:styleId="Revision">
    <w:name w:val="Revision"/>
    <w:hidden/>
    <w:uiPriority w:val="99"/>
    <w:semiHidden/>
    <w:rsid w:val="00143B7D"/>
    <w:pPr>
      <w:spacing w:after="0" w:line="240" w:lineRule="auto"/>
    </w:pPr>
    <w:rPr>
      <w:rFonts w:ascii="Times New Roman" w:hAnsi="Times New Roman" w:cs="Times New Roman"/>
      <w:sz w:val="24"/>
    </w:rPr>
  </w:style>
  <w:style w:type="paragraph" w:customStyle="1" w:styleId="Titreobjet">
    <w:name w:val="Titre objet"/>
    <w:basedOn w:val="Normal"/>
    <w:next w:val="IntrtEEE"/>
    <w:rsid w:val="00143B7D"/>
    <w:pPr>
      <w:spacing w:before="360" w:after="360"/>
      <w:jc w:val="center"/>
    </w:pPr>
    <w:rPr>
      <w:b/>
    </w:rPr>
  </w:style>
  <w:style w:type="paragraph" w:customStyle="1" w:styleId="TitreobjetPagedecouverture">
    <w:name w:val="Titre objet (Page de couverture)"/>
    <w:basedOn w:val="Titreobjet"/>
    <w:next w:val="IntrtEEEPagedecouverture"/>
    <w:rsid w:val="00143B7D"/>
  </w:style>
  <w:style w:type="paragraph" w:customStyle="1" w:styleId="Titre1">
    <w:name w:val="Titre 1"/>
    <w:basedOn w:val="Normal"/>
    <w:rsid w:val="004D53B8"/>
    <w:pPr>
      <w:spacing w:before="0" w:after="0"/>
    </w:pPr>
    <w:rPr>
      <w:rFonts w:eastAsia="Times New Roman"/>
      <w:szCs w:val="24"/>
      <w:lang w:eastAsia="fr-BE"/>
    </w:rPr>
  </w:style>
  <w:style w:type="character" w:customStyle="1" w:styleId="UnresolvedMention1">
    <w:name w:val="Unresolved Mention1"/>
    <w:basedOn w:val="DefaultParagraphFont"/>
    <w:uiPriority w:val="99"/>
    <w:semiHidden/>
    <w:unhideWhenUsed/>
    <w:rsid w:val="00B10C0C"/>
    <w:rPr>
      <w:color w:val="605E5C"/>
      <w:shd w:val="clear" w:color="auto" w:fill="E1DFDD"/>
    </w:rPr>
  </w:style>
  <w:style w:type="character" w:customStyle="1" w:styleId="UnresolvedMention2">
    <w:name w:val="Unresolved Mention2"/>
    <w:basedOn w:val="DefaultParagraphFont"/>
    <w:uiPriority w:val="99"/>
    <w:semiHidden/>
    <w:unhideWhenUsed/>
    <w:rsid w:val="00F34D25"/>
    <w:rPr>
      <w:color w:val="605E5C"/>
      <w:shd w:val="clear" w:color="auto" w:fill="E1DFDD"/>
    </w:rPr>
  </w:style>
  <w:style w:type="paragraph" w:customStyle="1" w:styleId="ti-grseq-1">
    <w:name w:val="ti-grseq-1"/>
    <w:basedOn w:val="Normal"/>
    <w:rsid w:val="0015532D"/>
    <w:pPr>
      <w:spacing w:before="100" w:beforeAutospacing="1" w:after="100" w:afterAutospacing="1"/>
      <w:jc w:val="left"/>
    </w:pPr>
    <w:rPr>
      <w:rFonts w:eastAsia="Times New Roman"/>
      <w:szCs w:val="24"/>
      <w:lang w:eastAsia="fr-BE"/>
    </w:rPr>
  </w:style>
  <w:style w:type="paragraph" w:customStyle="1" w:styleId="Normal1">
    <w:name w:val="Normal1"/>
    <w:basedOn w:val="Normal"/>
    <w:rsid w:val="0015532D"/>
    <w:pPr>
      <w:spacing w:before="100" w:beforeAutospacing="1" w:after="100" w:afterAutospacing="1"/>
      <w:jc w:val="left"/>
    </w:pPr>
    <w:rPr>
      <w:rFonts w:eastAsia="Times New Roman"/>
      <w:szCs w:val="24"/>
      <w:lang w:eastAsia="fr-BE"/>
    </w:rPr>
  </w:style>
  <w:style w:type="character" w:customStyle="1" w:styleId="UnresolvedMention3">
    <w:name w:val="Unresolved Mention3"/>
    <w:basedOn w:val="DefaultParagraphFont"/>
    <w:uiPriority w:val="99"/>
    <w:semiHidden/>
    <w:unhideWhenUsed/>
    <w:rsid w:val="004C6492"/>
    <w:rPr>
      <w:color w:val="605E5C"/>
      <w:shd w:val="clear" w:color="auto" w:fill="E1DFDD"/>
    </w:rPr>
  </w:style>
  <w:style w:type="character" w:customStyle="1" w:styleId="UnresolvedMention4">
    <w:name w:val="Unresolved Mention4"/>
    <w:basedOn w:val="DefaultParagraphFont"/>
    <w:uiPriority w:val="99"/>
    <w:semiHidden/>
    <w:unhideWhenUsed/>
    <w:rsid w:val="005519F1"/>
    <w:rPr>
      <w:color w:val="605E5C"/>
      <w:shd w:val="clear" w:color="auto" w:fill="E1DFDD"/>
    </w:rPr>
  </w:style>
  <w:style w:type="paragraph" w:customStyle="1" w:styleId="Normal2">
    <w:name w:val="Normal2"/>
    <w:basedOn w:val="Normal"/>
    <w:rsid w:val="00892616"/>
    <w:pPr>
      <w:spacing w:before="100" w:beforeAutospacing="1" w:after="100" w:afterAutospacing="1"/>
      <w:jc w:val="left"/>
    </w:pPr>
    <w:rPr>
      <w:szCs w:val="24"/>
      <w:lang w:eastAsia="fr-BE"/>
    </w:rPr>
  </w:style>
  <w:style w:type="paragraph" w:styleId="Header">
    <w:name w:val="header"/>
    <w:basedOn w:val="Normal"/>
    <w:link w:val="HeaderChar"/>
    <w:uiPriority w:val="99"/>
    <w:unhideWhenUsed/>
    <w:rsid w:val="00AC5038"/>
    <w:pPr>
      <w:tabs>
        <w:tab w:val="center" w:pos="4535"/>
        <w:tab w:val="right" w:pos="9071"/>
      </w:tabs>
      <w:spacing w:before="0"/>
    </w:pPr>
  </w:style>
  <w:style w:type="character" w:customStyle="1" w:styleId="HeaderChar">
    <w:name w:val="Header Char"/>
    <w:basedOn w:val="DefaultParagraphFont"/>
    <w:link w:val="Header"/>
    <w:uiPriority w:val="99"/>
    <w:rsid w:val="00AC5038"/>
    <w:rPr>
      <w:rFonts w:ascii="Times New Roman" w:hAnsi="Times New Roman" w:cs="Times New Roman"/>
      <w:sz w:val="24"/>
      <w:lang w:val="fi-FI"/>
    </w:rPr>
  </w:style>
  <w:style w:type="paragraph" w:styleId="Footer">
    <w:name w:val="footer"/>
    <w:basedOn w:val="Normal"/>
    <w:link w:val="FooterChar"/>
    <w:uiPriority w:val="99"/>
    <w:unhideWhenUsed/>
    <w:rsid w:val="00AC50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C5038"/>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C5038"/>
    <w:pPr>
      <w:tabs>
        <w:tab w:val="center" w:pos="7285"/>
        <w:tab w:val="right" w:pos="14003"/>
      </w:tabs>
      <w:spacing w:before="0"/>
    </w:pPr>
  </w:style>
  <w:style w:type="paragraph" w:customStyle="1" w:styleId="FooterLandscape">
    <w:name w:val="FooterLandscape"/>
    <w:basedOn w:val="Normal"/>
    <w:rsid w:val="00AC50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C50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C5038"/>
    <w:pPr>
      <w:spacing w:before="0"/>
      <w:jc w:val="right"/>
    </w:pPr>
    <w:rPr>
      <w:sz w:val="28"/>
    </w:rPr>
  </w:style>
  <w:style w:type="paragraph" w:customStyle="1" w:styleId="FooterSensitivity">
    <w:name w:val="Footer Sensitivity"/>
    <w:basedOn w:val="Normal"/>
    <w:rsid w:val="00AC50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Tiret5">
    <w:name w:val="Tiret 5"/>
    <w:basedOn w:val="Point5"/>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NumPar5">
    <w:name w:val="NumPar 5"/>
    <w:basedOn w:val="Normal"/>
    <w:next w:val="Text2"/>
    <w:pPr>
      <w:numPr>
        <w:ilvl w:val="4"/>
        <w:numId w:val="48"/>
      </w:numPr>
    </w:pPr>
  </w:style>
  <w:style w:type="paragraph" w:customStyle="1" w:styleId="NumPar6">
    <w:name w:val="NumPar 6"/>
    <w:basedOn w:val="Normal"/>
    <w:next w:val="Text2"/>
    <w:pPr>
      <w:numPr>
        <w:ilvl w:val="5"/>
        <w:numId w:val="48"/>
      </w:numPr>
    </w:pPr>
  </w:style>
  <w:style w:type="paragraph" w:customStyle="1" w:styleId="NumPar7">
    <w:name w:val="NumPar 7"/>
    <w:basedOn w:val="Normal"/>
    <w:next w:val="Text2"/>
    <w:pPr>
      <w:numPr>
        <w:ilvl w:val="6"/>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2541">
      <w:bodyDiv w:val="1"/>
      <w:marLeft w:val="0"/>
      <w:marRight w:val="0"/>
      <w:marTop w:val="0"/>
      <w:marBottom w:val="0"/>
      <w:divBdr>
        <w:top w:val="none" w:sz="0" w:space="0" w:color="auto"/>
        <w:left w:val="none" w:sz="0" w:space="0" w:color="auto"/>
        <w:bottom w:val="none" w:sz="0" w:space="0" w:color="auto"/>
        <w:right w:val="none" w:sz="0" w:space="0" w:color="auto"/>
      </w:divBdr>
    </w:div>
    <w:div w:id="325136797">
      <w:bodyDiv w:val="1"/>
      <w:marLeft w:val="0"/>
      <w:marRight w:val="0"/>
      <w:marTop w:val="0"/>
      <w:marBottom w:val="0"/>
      <w:divBdr>
        <w:top w:val="none" w:sz="0" w:space="0" w:color="auto"/>
        <w:left w:val="none" w:sz="0" w:space="0" w:color="auto"/>
        <w:bottom w:val="none" w:sz="0" w:space="0" w:color="auto"/>
        <w:right w:val="none" w:sz="0" w:space="0" w:color="auto"/>
      </w:divBdr>
    </w:div>
    <w:div w:id="549388415">
      <w:bodyDiv w:val="1"/>
      <w:marLeft w:val="0"/>
      <w:marRight w:val="0"/>
      <w:marTop w:val="0"/>
      <w:marBottom w:val="0"/>
      <w:divBdr>
        <w:top w:val="none" w:sz="0" w:space="0" w:color="auto"/>
        <w:left w:val="none" w:sz="0" w:space="0" w:color="auto"/>
        <w:bottom w:val="none" w:sz="0" w:space="0" w:color="auto"/>
        <w:right w:val="none" w:sz="0" w:space="0" w:color="auto"/>
      </w:divBdr>
    </w:div>
    <w:div w:id="592973975">
      <w:bodyDiv w:val="1"/>
      <w:marLeft w:val="0"/>
      <w:marRight w:val="0"/>
      <w:marTop w:val="0"/>
      <w:marBottom w:val="0"/>
      <w:divBdr>
        <w:top w:val="none" w:sz="0" w:space="0" w:color="auto"/>
        <w:left w:val="none" w:sz="0" w:space="0" w:color="auto"/>
        <w:bottom w:val="none" w:sz="0" w:space="0" w:color="auto"/>
        <w:right w:val="none" w:sz="0" w:space="0" w:color="auto"/>
      </w:divBdr>
    </w:div>
    <w:div w:id="1361125646">
      <w:bodyDiv w:val="1"/>
      <w:marLeft w:val="0"/>
      <w:marRight w:val="0"/>
      <w:marTop w:val="0"/>
      <w:marBottom w:val="0"/>
      <w:divBdr>
        <w:top w:val="none" w:sz="0" w:space="0" w:color="auto"/>
        <w:left w:val="none" w:sz="0" w:space="0" w:color="auto"/>
        <w:bottom w:val="none" w:sz="0" w:space="0" w:color="auto"/>
        <w:right w:val="none" w:sz="0" w:space="0" w:color="auto"/>
      </w:divBdr>
    </w:div>
    <w:div w:id="18258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SharedWithUsers xmlns="b196367b-4f7f-4dcb-a98c-0b47782146f3">
      <UserInfo>
        <DisplayName>CAREY Nelius</DisplayName>
        <AccountId>743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6741-CF33-4C87-82EE-910F532F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5293D-9EDD-4871-9DC1-91CBA1092654}">
  <ds:schemaRefs>
    <ds:schemaRef ds:uri="http://schemas.microsoft.com/sharepoint/v3/contenttype/forms"/>
  </ds:schemaRefs>
</ds:datastoreItem>
</file>

<file path=customXml/itemProps3.xml><?xml version="1.0" encoding="utf-8"?>
<ds:datastoreItem xmlns:ds="http://schemas.openxmlformats.org/officeDocument/2006/customXml" ds:itemID="{0BB984E3-B9DD-4D1F-89E4-BBAC1866928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b196367b-4f7f-4dcb-a98c-0b47782146f3"/>
    <ds:schemaRef ds:uri="http://purl.org/dc/elements/1.1/"/>
    <ds:schemaRef ds:uri="13a9b140-5058-467c-a988-17cc8299bf60"/>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70DD116-69DD-4FD3-B3F0-16B667D4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33</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VIELLARD Laetitia (GROW)</dc:creator>
  <cp:keywords/>
  <dc:description/>
  <cp:lastModifiedBy>EC CoDe</cp:lastModifiedBy>
  <cp:revision>34</cp:revision>
  <cp:lastPrinted>2023-06-20T07:57:00Z</cp:lastPrinted>
  <dcterms:created xsi:type="dcterms:W3CDTF">2023-07-19T08:09:00Z</dcterms:created>
  <dcterms:modified xsi:type="dcterms:W3CDTF">2023-09-05T13:46:00Z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2023-01-23T15:00:14Z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69b75e13-dcbc-42d3-91d7-6a5d150dbc65</vt:lpwstr>
  </property>
  <property fmtid="{D5CDD505-2E9C-101B-9397-08002B2CF9AE}" pid="19" name="MSIP_Label_6bd9ddd1-4d20-43f6-abfa-fc3c07406f94_ContentBits">
    <vt:lpwstr>0</vt:lpwstr>
  </property>
  <property fmtid="{D5CDD505-2E9C-101B-9397-08002B2CF9AE}" pid="20" name="ContentTypeId">
    <vt:lpwstr>0x010100258AA79CEB83498886A3A08681123250004EE8C8EE09F49B46AF0F503B2185EF16</vt:lpwstr>
  </property>
  <property fmtid="{D5CDD505-2E9C-101B-9397-08002B2CF9AE}" pid="21" name="DQCStatus">
    <vt:lpwstr>Green (DQC version 03)</vt:lpwstr>
  </property>
</Properties>
</file>