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3E699" w14:textId="09D47516" w:rsidR="007A0D88" w:rsidRPr="0014235C" w:rsidRDefault="00FA7099" w:rsidP="00FA7099">
      <w:pPr>
        <w:pStyle w:val="Pagedecouverture"/>
        <w:rPr>
          <w:noProof/>
        </w:rPr>
      </w:pPr>
      <w:bookmarkStart w:id="0" w:name="LW_BM_COVERPAGE"/>
      <w:r>
        <w:rPr>
          <w:noProof/>
        </w:rPr>
        <w:pict w14:anchorId="78D3FF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2DADB307-2A89-4B2E-A225-26780B77AE33" style="width:455.25pt;height:438.75pt">
            <v:imagedata r:id="rId8" o:title=""/>
          </v:shape>
        </w:pict>
      </w:r>
    </w:p>
    <w:bookmarkEnd w:id="0"/>
    <w:p w14:paraId="1752602D" w14:textId="77777777" w:rsidR="007A0D88" w:rsidRPr="009C1ED7" w:rsidRDefault="007A0D88">
      <w:pPr>
        <w:rPr>
          <w:rFonts w:ascii="Times New Roman" w:hAnsi="Times New Roman" w:cs="Times New Roman"/>
          <w:noProof/>
          <w:lang w:eastAsia="en-GB"/>
        </w:rPr>
        <w:sectPr w:rsidR="007A0D88" w:rsidRPr="009C1ED7" w:rsidSect="00FA7099">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p w14:paraId="4E405F63" w14:textId="77777777" w:rsidR="007A0D88" w:rsidRPr="0014235C" w:rsidRDefault="00997161">
      <w:pPr>
        <w:widowControl w:val="0"/>
        <w:spacing w:after="0" w:line="360" w:lineRule="auto"/>
        <w:jc w:val="center"/>
        <w:rPr>
          <w:rFonts w:ascii="Times New Roman" w:eastAsia="Calibri" w:hAnsi="Times New Roman" w:cs="Times New Roman"/>
          <w:b/>
          <w:noProof/>
          <w:sz w:val="24"/>
          <w:szCs w:val="20"/>
        </w:rPr>
      </w:pPr>
      <w:bookmarkStart w:id="1" w:name="_GoBack"/>
      <w:bookmarkEnd w:id="1"/>
      <w:r>
        <w:rPr>
          <w:rFonts w:ascii="Times New Roman" w:hAnsi="Times New Roman"/>
          <w:b/>
          <w:noProof/>
          <w:sz w:val="24"/>
        </w:rPr>
        <w:lastRenderedPageBreak/>
        <w:t>ANHANG I</w:t>
      </w:r>
    </w:p>
    <w:p w14:paraId="169825EB" w14:textId="3923C446" w:rsidR="007A0D88" w:rsidRPr="00A67D41" w:rsidRDefault="0027703F" w:rsidP="0041031B">
      <w:pPr>
        <w:widowControl w:val="0"/>
        <w:spacing w:after="0" w:line="240" w:lineRule="auto"/>
        <w:jc w:val="center"/>
        <w:rPr>
          <w:rFonts w:ascii="Times New Roman" w:eastAsia="Calibri" w:hAnsi="Times New Roman" w:cs="Times New Roman"/>
          <w:b/>
          <w:noProof/>
          <w:sz w:val="24"/>
          <w:szCs w:val="20"/>
        </w:rPr>
      </w:pPr>
      <w:r>
        <w:rPr>
          <w:rFonts w:ascii="Times New Roman" w:hAnsi="Times New Roman"/>
          <w:b/>
          <w:noProof/>
          <w:sz w:val="24"/>
        </w:rPr>
        <w:t>FÜR DAS JAHR 2023 VORGENOMMENE JÄHRLICHE AKTUALISIERUNG DER DIENST- UND VERSORGUNGSBEZÜGE DER BEAMTEN UND SONSTIGEN BEDIENSTETEN DER EUROPÄISCHEN UNION SOWIE DER AUF DIESE BEZÜGE ANWENDBAREN BERICHTIGUNGSKOEFFIZIENTEN</w:t>
      </w:r>
      <w:r w:rsidR="000B343D">
        <w:rPr>
          <w:rStyle w:val="FootnoteReference"/>
          <w:rFonts w:ascii="Times New Roman" w:eastAsia="Calibri" w:hAnsi="Times New Roman" w:cs="Times New Roman"/>
          <w:b w:val="0"/>
          <w:noProof/>
          <w:sz w:val="24"/>
          <w:szCs w:val="20"/>
          <w:lang w:eastAsia="en-GB"/>
        </w:rPr>
        <w:footnoteReference w:id="1"/>
      </w:r>
    </w:p>
    <w:p w14:paraId="65F370C0" w14:textId="77777777" w:rsidR="007A0D88" w:rsidRPr="00A67D41" w:rsidRDefault="007A0D88">
      <w:pPr>
        <w:widowControl w:val="0"/>
        <w:spacing w:after="0" w:line="360" w:lineRule="auto"/>
        <w:rPr>
          <w:rFonts w:ascii="Times New Roman" w:eastAsia="Calibri" w:hAnsi="Times New Roman" w:cs="Times New Roman"/>
          <w:noProof/>
          <w:sz w:val="24"/>
          <w:szCs w:val="20"/>
          <w:lang w:eastAsia="en-GB"/>
        </w:rPr>
      </w:pPr>
    </w:p>
    <w:p w14:paraId="4739616C" w14:textId="3A2FEBCE"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1.1. Tabelle des Monatsgrundgehalts für jede Besoldungsgruppe und jede Dienstaltersstufe der Funktionsgruppen AD und AST gemäß Artikel 66 des Statuts, anwendbar ab dem 1. Juli 2023:</w:t>
      </w:r>
    </w:p>
    <w:tbl>
      <w:tblPr>
        <w:tblStyle w:val="TableGrid"/>
        <w:tblW w:w="0" w:type="auto"/>
        <w:tblLook w:val="04A0" w:firstRow="1" w:lastRow="0" w:firstColumn="1" w:lastColumn="0" w:noHBand="0" w:noVBand="1"/>
      </w:tblPr>
      <w:tblGrid>
        <w:gridCol w:w="2450"/>
        <w:gridCol w:w="1096"/>
        <w:gridCol w:w="1016"/>
        <w:gridCol w:w="1016"/>
        <w:gridCol w:w="1016"/>
        <w:gridCol w:w="1134"/>
      </w:tblGrid>
      <w:tr w:rsidR="00F1440F" w:rsidRPr="0014235C" w14:paraId="3EE151E2" w14:textId="77777777" w:rsidTr="009178E9">
        <w:trPr>
          <w:trHeight w:val="285"/>
        </w:trPr>
        <w:tc>
          <w:tcPr>
            <w:tcW w:w="1139" w:type="dxa"/>
            <w:noWrap/>
            <w:hideMark/>
          </w:tcPr>
          <w:p w14:paraId="7F5B46BF" w14:textId="7AA15E0B" w:rsidR="00F1440F" w:rsidRPr="009C1ED7" w:rsidRDefault="00F1440F" w:rsidP="00F1440F">
            <w:pPr>
              <w:spacing w:line="360" w:lineRule="auto"/>
              <w:jc w:val="both"/>
              <w:rPr>
                <w:rFonts w:ascii="Times New Roman" w:eastAsia="Calibri" w:hAnsi="Times New Roman" w:cs="Times New Roman"/>
                <w:noProof/>
                <w:sz w:val="20"/>
                <w:szCs w:val="20"/>
              </w:rPr>
            </w:pPr>
            <w:r>
              <w:rPr>
                <w:rFonts w:ascii="Times New Roman" w:hAnsi="Times New Roman"/>
                <w:noProof/>
                <w:sz w:val="20"/>
              </w:rPr>
              <w:t>1.7.2023</w:t>
            </w:r>
          </w:p>
        </w:tc>
        <w:tc>
          <w:tcPr>
            <w:tcW w:w="5278" w:type="dxa"/>
            <w:gridSpan w:val="5"/>
            <w:noWrap/>
            <w:hideMark/>
          </w:tcPr>
          <w:p w14:paraId="6BB5F768" w14:textId="77777777" w:rsidR="00F1440F" w:rsidRPr="009C1ED7" w:rsidRDefault="00F1440F" w:rsidP="00F1440F">
            <w:pPr>
              <w:spacing w:line="360" w:lineRule="auto"/>
              <w:jc w:val="both"/>
              <w:rPr>
                <w:rFonts w:ascii="Times New Roman" w:eastAsia="Calibri" w:hAnsi="Times New Roman" w:cs="Times New Roman"/>
                <w:noProof/>
                <w:sz w:val="20"/>
                <w:szCs w:val="20"/>
              </w:rPr>
            </w:pPr>
            <w:r>
              <w:rPr>
                <w:rFonts w:ascii="Times New Roman" w:hAnsi="Times New Roman"/>
                <w:noProof/>
                <w:sz w:val="20"/>
              </w:rPr>
              <w:t>DIENSTALTERSSTUFEN</w:t>
            </w:r>
          </w:p>
        </w:tc>
      </w:tr>
      <w:tr w:rsidR="00F1440F" w:rsidRPr="0014235C" w14:paraId="643A7175" w14:textId="77777777" w:rsidTr="009178E9">
        <w:trPr>
          <w:trHeight w:val="255"/>
        </w:trPr>
        <w:tc>
          <w:tcPr>
            <w:tcW w:w="1139" w:type="dxa"/>
            <w:noWrap/>
            <w:hideMark/>
          </w:tcPr>
          <w:p w14:paraId="650F23BD" w14:textId="77777777" w:rsidR="00F1440F" w:rsidRPr="009C1ED7" w:rsidRDefault="00F1440F" w:rsidP="00F1440F">
            <w:pPr>
              <w:spacing w:line="360" w:lineRule="auto"/>
              <w:jc w:val="both"/>
              <w:rPr>
                <w:rFonts w:ascii="Times New Roman" w:eastAsia="Calibri" w:hAnsi="Times New Roman" w:cs="Times New Roman"/>
                <w:noProof/>
                <w:sz w:val="20"/>
                <w:szCs w:val="20"/>
              </w:rPr>
            </w:pPr>
            <w:r>
              <w:rPr>
                <w:rFonts w:ascii="Times New Roman" w:hAnsi="Times New Roman"/>
                <w:noProof/>
                <w:sz w:val="20"/>
              </w:rPr>
              <w:t>BESOLDUNGSGRUPPEN</w:t>
            </w:r>
          </w:p>
        </w:tc>
        <w:tc>
          <w:tcPr>
            <w:tcW w:w="1096" w:type="dxa"/>
            <w:noWrap/>
            <w:hideMark/>
          </w:tcPr>
          <w:p w14:paraId="10DB054C" w14:textId="77777777" w:rsidR="00F1440F" w:rsidRPr="009C1ED7" w:rsidRDefault="00F1440F" w:rsidP="00F1440F">
            <w:pPr>
              <w:spacing w:line="360" w:lineRule="auto"/>
              <w:jc w:val="both"/>
              <w:rPr>
                <w:rFonts w:ascii="Times New Roman" w:eastAsia="Calibri" w:hAnsi="Times New Roman" w:cs="Times New Roman"/>
                <w:noProof/>
                <w:sz w:val="20"/>
                <w:szCs w:val="20"/>
              </w:rPr>
            </w:pPr>
            <w:r>
              <w:rPr>
                <w:rFonts w:ascii="Times New Roman" w:hAnsi="Times New Roman"/>
                <w:noProof/>
                <w:sz w:val="20"/>
              </w:rPr>
              <w:t>1</w:t>
            </w:r>
          </w:p>
        </w:tc>
        <w:tc>
          <w:tcPr>
            <w:tcW w:w="1016" w:type="dxa"/>
            <w:noWrap/>
            <w:hideMark/>
          </w:tcPr>
          <w:p w14:paraId="3D66DCD9" w14:textId="77777777" w:rsidR="00F1440F" w:rsidRPr="009C1ED7" w:rsidRDefault="00F1440F" w:rsidP="00F1440F">
            <w:pPr>
              <w:spacing w:line="360" w:lineRule="auto"/>
              <w:jc w:val="both"/>
              <w:rPr>
                <w:rFonts w:ascii="Times New Roman" w:eastAsia="Calibri" w:hAnsi="Times New Roman" w:cs="Times New Roman"/>
                <w:noProof/>
                <w:sz w:val="20"/>
                <w:szCs w:val="20"/>
              </w:rPr>
            </w:pPr>
            <w:r>
              <w:rPr>
                <w:rFonts w:ascii="Times New Roman" w:hAnsi="Times New Roman"/>
                <w:noProof/>
                <w:sz w:val="20"/>
              </w:rPr>
              <w:t>2</w:t>
            </w:r>
          </w:p>
        </w:tc>
        <w:tc>
          <w:tcPr>
            <w:tcW w:w="1016" w:type="dxa"/>
            <w:noWrap/>
            <w:hideMark/>
          </w:tcPr>
          <w:p w14:paraId="2E333910" w14:textId="77777777" w:rsidR="00F1440F" w:rsidRPr="009C1ED7" w:rsidRDefault="00F1440F" w:rsidP="00F1440F">
            <w:pPr>
              <w:spacing w:line="360" w:lineRule="auto"/>
              <w:jc w:val="both"/>
              <w:rPr>
                <w:rFonts w:ascii="Times New Roman" w:eastAsia="Calibri" w:hAnsi="Times New Roman" w:cs="Times New Roman"/>
                <w:noProof/>
                <w:sz w:val="20"/>
                <w:szCs w:val="20"/>
              </w:rPr>
            </w:pPr>
            <w:r>
              <w:rPr>
                <w:rFonts w:ascii="Times New Roman" w:hAnsi="Times New Roman"/>
                <w:noProof/>
                <w:sz w:val="20"/>
              </w:rPr>
              <w:t>3</w:t>
            </w:r>
          </w:p>
        </w:tc>
        <w:tc>
          <w:tcPr>
            <w:tcW w:w="1016" w:type="dxa"/>
            <w:noWrap/>
            <w:hideMark/>
          </w:tcPr>
          <w:p w14:paraId="7E20F88B" w14:textId="77777777" w:rsidR="00F1440F" w:rsidRPr="009C1ED7" w:rsidRDefault="00F1440F" w:rsidP="00F1440F">
            <w:pPr>
              <w:spacing w:line="360" w:lineRule="auto"/>
              <w:jc w:val="both"/>
              <w:rPr>
                <w:rFonts w:ascii="Times New Roman" w:eastAsia="Calibri" w:hAnsi="Times New Roman" w:cs="Times New Roman"/>
                <w:noProof/>
                <w:sz w:val="20"/>
                <w:szCs w:val="20"/>
              </w:rPr>
            </w:pPr>
            <w:r>
              <w:rPr>
                <w:rFonts w:ascii="Times New Roman" w:hAnsi="Times New Roman"/>
                <w:noProof/>
                <w:sz w:val="20"/>
              </w:rPr>
              <w:t>4</w:t>
            </w:r>
          </w:p>
        </w:tc>
        <w:tc>
          <w:tcPr>
            <w:tcW w:w="1134" w:type="dxa"/>
            <w:noWrap/>
            <w:hideMark/>
          </w:tcPr>
          <w:p w14:paraId="51EBF59D" w14:textId="77777777" w:rsidR="00F1440F" w:rsidRPr="009C1ED7" w:rsidRDefault="00F1440F" w:rsidP="00F1440F">
            <w:pPr>
              <w:spacing w:line="360" w:lineRule="auto"/>
              <w:jc w:val="both"/>
              <w:rPr>
                <w:rFonts w:ascii="Times New Roman" w:eastAsia="Calibri" w:hAnsi="Times New Roman" w:cs="Times New Roman"/>
                <w:noProof/>
                <w:sz w:val="20"/>
                <w:szCs w:val="20"/>
              </w:rPr>
            </w:pPr>
            <w:r>
              <w:rPr>
                <w:rFonts w:ascii="Times New Roman" w:hAnsi="Times New Roman"/>
                <w:noProof/>
                <w:sz w:val="20"/>
              </w:rPr>
              <w:t>5</w:t>
            </w:r>
          </w:p>
        </w:tc>
      </w:tr>
      <w:tr w:rsidR="009178E9" w:rsidRPr="0014235C" w14:paraId="63AAE26C" w14:textId="77777777" w:rsidTr="009178E9">
        <w:trPr>
          <w:trHeight w:val="255"/>
        </w:trPr>
        <w:tc>
          <w:tcPr>
            <w:tcW w:w="1139" w:type="dxa"/>
            <w:noWrap/>
            <w:hideMark/>
          </w:tcPr>
          <w:p w14:paraId="311F8526" w14:textId="77777777" w:rsidR="009178E9" w:rsidRPr="009C1ED7" w:rsidRDefault="009178E9" w:rsidP="009178E9">
            <w:pPr>
              <w:spacing w:line="360" w:lineRule="auto"/>
              <w:jc w:val="both"/>
              <w:rPr>
                <w:rFonts w:ascii="Times New Roman" w:eastAsia="Calibri" w:hAnsi="Times New Roman" w:cs="Times New Roman"/>
                <w:noProof/>
                <w:sz w:val="20"/>
                <w:szCs w:val="20"/>
              </w:rPr>
            </w:pPr>
            <w:bookmarkStart w:id="2" w:name="_Hlk149661555"/>
            <w:r>
              <w:rPr>
                <w:rFonts w:ascii="Times New Roman" w:hAnsi="Times New Roman"/>
                <w:noProof/>
                <w:sz w:val="20"/>
              </w:rPr>
              <w:t>16</w:t>
            </w:r>
          </w:p>
        </w:tc>
        <w:tc>
          <w:tcPr>
            <w:tcW w:w="1096" w:type="dxa"/>
            <w:tcBorders>
              <w:top w:val="single" w:sz="4" w:space="0" w:color="auto"/>
              <w:left w:val="single" w:sz="4" w:space="0" w:color="auto"/>
              <w:bottom w:val="nil"/>
              <w:right w:val="nil"/>
            </w:tcBorders>
            <w:shd w:val="clear" w:color="auto" w:fill="auto"/>
            <w:noWrap/>
            <w:vAlign w:val="bottom"/>
          </w:tcPr>
          <w:p w14:paraId="2143CF02" w14:textId="4423A636"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21 423,29</w:t>
            </w:r>
          </w:p>
        </w:tc>
        <w:tc>
          <w:tcPr>
            <w:tcW w:w="1016" w:type="dxa"/>
            <w:tcBorders>
              <w:top w:val="single" w:sz="4" w:space="0" w:color="auto"/>
              <w:left w:val="single" w:sz="4" w:space="0" w:color="auto"/>
              <w:bottom w:val="nil"/>
              <w:right w:val="nil"/>
            </w:tcBorders>
            <w:shd w:val="clear" w:color="auto" w:fill="auto"/>
            <w:noWrap/>
            <w:vAlign w:val="bottom"/>
          </w:tcPr>
          <w:p w14:paraId="41694F27" w14:textId="26AC4E72"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22 323,53</w:t>
            </w:r>
          </w:p>
        </w:tc>
        <w:tc>
          <w:tcPr>
            <w:tcW w:w="1016" w:type="dxa"/>
            <w:tcBorders>
              <w:top w:val="single" w:sz="4" w:space="0" w:color="auto"/>
              <w:left w:val="single" w:sz="4" w:space="0" w:color="auto"/>
              <w:bottom w:val="nil"/>
              <w:right w:val="nil"/>
            </w:tcBorders>
            <w:shd w:val="clear" w:color="auto" w:fill="auto"/>
            <w:noWrap/>
            <w:vAlign w:val="bottom"/>
          </w:tcPr>
          <w:p w14:paraId="000E5354" w14:textId="3B4A2350"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23 261,59</w:t>
            </w:r>
          </w:p>
        </w:tc>
        <w:tc>
          <w:tcPr>
            <w:tcW w:w="1016" w:type="dxa"/>
            <w:noWrap/>
            <w:hideMark/>
          </w:tcPr>
          <w:p w14:paraId="409F6DEB" w14:textId="77777777" w:rsidR="009178E9" w:rsidRPr="009C1ED7" w:rsidRDefault="009178E9" w:rsidP="009178E9">
            <w:pPr>
              <w:spacing w:line="360" w:lineRule="auto"/>
              <w:jc w:val="both"/>
              <w:rPr>
                <w:rFonts w:ascii="Times New Roman" w:eastAsia="Calibri" w:hAnsi="Times New Roman" w:cs="Times New Roman"/>
                <w:noProof/>
                <w:sz w:val="20"/>
                <w:szCs w:val="20"/>
                <w:lang w:eastAsia="en-GB"/>
              </w:rPr>
            </w:pPr>
          </w:p>
        </w:tc>
        <w:tc>
          <w:tcPr>
            <w:tcW w:w="1134" w:type="dxa"/>
            <w:tcBorders>
              <w:bottom w:val="single" w:sz="4" w:space="0" w:color="auto"/>
            </w:tcBorders>
            <w:noWrap/>
            <w:hideMark/>
          </w:tcPr>
          <w:p w14:paraId="3F48B740" w14:textId="77777777" w:rsidR="009178E9" w:rsidRPr="009C1ED7" w:rsidRDefault="009178E9" w:rsidP="009178E9">
            <w:pPr>
              <w:spacing w:line="360" w:lineRule="auto"/>
              <w:jc w:val="both"/>
              <w:rPr>
                <w:rFonts w:ascii="Times New Roman" w:eastAsia="Calibri" w:hAnsi="Times New Roman" w:cs="Times New Roman"/>
                <w:noProof/>
                <w:sz w:val="20"/>
                <w:szCs w:val="20"/>
                <w:lang w:eastAsia="en-GB"/>
              </w:rPr>
            </w:pPr>
          </w:p>
        </w:tc>
      </w:tr>
      <w:tr w:rsidR="009178E9" w:rsidRPr="0014235C" w14:paraId="2D6A8137" w14:textId="77777777" w:rsidTr="009178E9">
        <w:trPr>
          <w:trHeight w:val="255"/>
        </w:trPr>
        <w:tc>
          <w:tcPr>
            <w:tcW w:w="1139" w:type="dxa"/>
            <w:noWrap/>
            <w:hideMark/>
          </w:tcPr>
          <w:p w14:paraId="2DBD30B6" w14:textId="77777777" w:rsidR="009178E9" w:rsidRPr="009C1ED7"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15</w:t>
            </w:r>
          </w:p>
        </w:tc>
        <w:tc>
          <w:tcPr>
            <w:tcW w:w="1096" w:type="dxa"/>
            <w:tcBorders>
              <w:top w:val="single" w:sz="4" w:space="0" w:color="auto"/>
              <w:left w:val="single" w:sz="4" w:space="0" w:color="auto"/>
              <w:bottom w:val="nil"/>
              <w:right w:val="nil"/>
            </w:tcBorders>
            <w:shd w:val="clear" w:color="auto" w:fill="auto"/>
            <w:noWrap/>
            <w:vAlign w:val="bottom"/>
          </w:tcPr>
          <w:p w14:paraId="4E028A09" w14:textId="26397ADF"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18 934,61</w:t>
            </w:r>
          </w:p>
        </w:tc>
        <w:tc>
          <w:tcPr>
            <w:tcW w:w="1016" w:type="dxa"/>
            <w:tcBorders>
              <w:top w:val="single" w:sz="4" w:space="0" w:color="auto"/>
              <w:left w:val="single" w:sz="4" w:space="0" w:color="auto"/>
              <w:bottom w:val="nil"/>
              <w:right w:val="nil"/>
            </w:tcBorders>
            <w:shd w:val="clear" w:color="auto" w:fill="auto"/>
            <w:noWrap/>
            <w:vAlign w:val="bottom"/>
          </w:tcPr>
          <w:p w14:paraId="527665E4" w14:textId="062B8971"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19 730,28</w:t>
            </w:r>
          </w:p>
        </w:tc>
        <w:tc>
          <w:tcPr>
            <w:tcW w:w="1016" w:type="dxa"/>
            <w:tcBorders>
              <w:top w:val="single" w:sz="4" w:space="0" w:color="auto"/>
              <w:left w:val="single" w:sz="4" w:space="0" w:color="auto"/>
              <w:bottom w:val="nil"/>
              <w:right w:val="nil"/>
            </w:tcBorders>
            <w:shd w:val="clear" w:color="auto" w:fill="auto"/>
            <w:noWrap/>
            <w:vAlign w:val="bottom"/>
          </w:tcPr>
          <w:p w14:paraId="232FC7E0" w14:textId="4F447204"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20 559,35</w:t>
            </w:r>
          </w:p>
        </w:tc>
        <w:tc>
          <w:tcPr>
            <w:tcW w:w="1016" w:type="dxa"/>
            <w:tcBorders>
              <w:top w:val="single" w:sz="4" w:space="0" w:color="auto"/>
              <w:left w:val="single" w:sz="4" w:space="0" w:color="auto"/>
              <w:bottom w:val="nil"/>
              <w:right w:val="nil"/>
            </w:tcBorders>
            <w:shd w:val="clear" w:color="auto" w:fill="auto"/>
            <w:noWrap/>
            <w:vAlign w:val="bottom"/>
          </w:tcPr>
          <w:p w14:paraId="7B13B35D" w14:textId="6205E3A3"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21 131,35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D4F291" w14:textId="16FAD955"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21 423,29</w:t>
            </w:r>
          </w:p>
        </w:tc>
      </w:tr>
      <w:tr w:rsidR="009178E9" w:rsidRPr="0014235C" w14:paraId="64F15B35" w14:textId="77777777" w:rsidTr="009178E9">
        <w:trPr>
          <w:trHeight w:val="255"/>
        </w:trPr>
        <w:tc>
          <w:tcPr>
            <w:tcW w:w="1139" w:type="dxa"/>
            <w:noWrap/>
            <w:hideMark/>
          </w:tcPr>
          <w:p w14:paraId="69EBDAF8" w14:textId="77777777" w:rsidR="009178E9" w:rsidRPr="009C1ED7"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14</w:t>
            </w:r>
          </w:p>
        </w:tc>
        <w:tc>
          <w:tcPr>
            <w:tcW w:w="1096" w:type="dxa"/>
            <w:tcBorders>
              <w:top w:val="single" w:sz="4" w:space="0" w:color="auto"/>
              <w:left w:val="single" w:sz="4" w:space="0" w:color="auto"/>
              <w:bottom w:val="nil"/>
              <w:right w:val="nil"/>
            </w:tcBorders>
            <w:shd w:val="clear" w:color="auto" w:fill="auto"/>
            <w:noWrap/>
            <w:vAlign w:val="bottom"/>
          </w:tcPr>
          <w:p w14:paraId="183C3A95" w14:textId="0FD6E59D"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16 735,00</w:t>
            </w:r>
          </w:p>
        </w:tc>
        <w:tc>
          <w:tcPr>
            <w:tcW w:w="1016" w:type="dxa"/>
            <w:tcBorders>
              <w:top w:val="single" w:sz="4" w:space="0" w:color="auto"/>
              <w:left w:val="single" w:sz="4" w:space="0" w:color="auto"/>
              <w:bottom w:val="nil"/>
              <w:right w:val="nil"/>
            </w:tcBorders>
            <w:shd w:val="clear" w:color="auto" w:fill="auto"/>
            <w:noWrap/>
            <w:vAlign w:val="bottom"/>
          </w:tcPr>
          <w:p w14:paraId="59A01B7A" w14:textId="42336990"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17 438,26</w:t>
            </w:r>
          </w:p>
        </w:tc>
        <w:tc>
          <w:tcPr>
            <w:tcW w:w="1016" w:type="dxa"/>
            <w:tcBorders>
              <w:top w:val="single" w:sz="4" w:space="0" w:color="auto"/>
              <w:left w:val="single" w:sz="4" w:space="0" w:color="auto"/>
              <w:bottom w:val="nil"/>
              <w:right w:val="nil"/>
            </w:tcBorders>
            <w:shd w:val="clear" w:color="auto" w:fill="auto"/>
            <w:noWrap/>
            <w:vAlign w:val="bottom"/>
          </w:tcPr>
          <w:p w14:paraId="6E4AFDBF" w14:textId="496595A0"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18 171,03</w:t>
            </w:r>
          </w:p>
        </w:tc>
        <w:tc>
          <w:tcPr>
            <w:tcW w:w="1016" w:type="dxa"/>
            <w:tcBorders>
              <w:top w:val="single" w:sz="4" w:space="0" w:color="auto"/>
              <w:left w:val="single" w:sz="4" w:space="0" w:color="auto"/>
              <w:bottom w:val="nil"/>
              <w:right w:val="nil"/>
            </w:tcBorders>
            <w:shd w:val="clear" w:color="auto" w:fill="auto"/>
            <w:noWrap/>
            <w:vAlign w:val="bottom"/>
          </w:tcPr>
          <w:p w14:paraId="4DF56DD7" w14:textId="307041AF"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18 676,57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83A8D8" w14:textId="5D94AC11"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18 934,61</w:t>
            </w:r>
          </w:p>
        </w:tc>
      </w:tr>
      <w:tr w:rsidR="009178E9" w:rsidRPr="0014235C" w14:paraId="26113427" w14:textId="77777777" w:rsidTr="009178E9">
        <w:trPr>
          <w:trHeight w:val="255"/>
        </w:trPr>
        <w:tc>
          <w:tcPr>
            <w:tcW w:w="1139" w:type="dxa"/>
            <w:noWrap/>
            <w:hideMark/>
          </w:tcPr>
          <w:p w14:paraId="1A44D9F2" w14:textId="77777777" w:rsidR="009178E9" w:rsidRPr="009C1ED7"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13</w:t>
            </w:r>
          </w:p>
        </w:tc>
        <w:tc>
          <w:tcPr>
            <w:tcW w:w="1096" w:type="dxa"/>
            <w:tcBorders>
              <w:top w:val="single" w:sz="4" w:space="0" w:color="auto"/>
              <w:left w:val="single" w:sz="4" w:space="0" w:color="auto"/>
              <w:bottom w:val="nil"/>
              <w:right w:val="nil"/>
            </w:tcBorders>
            <w:shd w:val="clear" w:color="auto" w:fill="auto"/>
            <w:noWrap/>
            <w:vAlign w:val="bottom"/>
          </w:tcPr>
          <w:p w14:paraId="5E69DCA6" w14:textId="5929EC92"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14 790,98</w:t>
            </w:r>
          </w:p>
        </w:tc>
        <w:tc>
          <w:tcPr>
            <w:tcW w:w="1016" w:type="dxa"/>
            <w:tcBorders>
              <w:top w:val="single" w:sz="4" w:space="0" w:color="auto"/>
              <w:left w:val="single" w:sz="4" w:space="0" w:color="auto"/>
              <w:bottom w:val="nil"/>
              <w:right w:val="nil"/>
            </w:tcBorders>
            <w:shd w:val="clear" w:color="auto" w:fill="auto"/>
            <w:noWrap/>
            <w:vAlign w:val="bottom"/>
          </w:tcPr>
          <w:p w14:paraId="1E42ADF0" w14:textId="386587E3"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15 412,50</w:t>
            </w:r>
          </w:p>
        </w:tc>
        <w:tc>
          <w:tcPr>
            <w:tcW w:w="1016" w:type="dxa"/>
            <w:tcBorders>
              <w:top w:val="single" w:sz="4" w:space="0" w:color="auto"/>
              <w:left w:val="single" w:sz="4" w:space="0" w:color="auto"/>
              <w:bottom w:val="nil"/>
              <w:right w:val="nil"/>
            </w:tcBorders>
            <w:shd w:val="clear" w:color="auto" w:fill="auto"/>
            <w:noWrap/>
            <w:vAlign w:val="bottom"/>
          </w:tcPr>
          <w:p w14:paraId="7F179DA9" w14:textId="2A1AEA0E"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16 060,14</w:t>
            </w:r>
          </w:p>
        </w:tc>
        <w:tc>
          <w:tcPr>
            <w:tcW w:w="1016" w:type="dxa"/>
            <w:tcBorders>
              <w:top w:val="single" w:sz="4" w:space="0" w:color="auto"/>
              <w:left w:val="single" w:sz="4" w:space="0" w:color="auto"/>
              <w:bottom w:val="nil"/>
              <w:right w:val="nil"/>
            </w:tcBorders>
            <w:shd w:val="clear" w:color="auto" w:fill="auto"/>
            <w:noWrap/>
            <w:vAlign w:val="bottom"/>
          </w:tcPr>
          <w:p w14:paraId="4808558E" w14:textId="2B99EBAF"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16 506,99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C6F77D" w14:textId="4AF35471"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16 735,00</w:t>
            </w:r>
          </w:p>
        </w:tc>
      </w:tr>
      <w:tr w:rsidR="009178E9" w:rsidRPr="0014235C" w14:paraId="166C484B" w14:textId="77777777" w:rsidTr="009178E9">
        <w:trPr>
          <w:trHeight w:val="255"/>
        </w:trPr>
        <w:tc>
          <w:tcPr>
            <w:tcW w:w="1139" w:type="dxa"/>
            <w:noWrap/>
            <w:hideMark/>
          </w:tcPr>
          <w:p w14:paraId="7D0A896B" w14:textId="77777777" w:rsidR="009178E9" w:rsidRPr="009C1ED7"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12</w:t>
            </w:r>
          </w:p>
        </w:tc>
        <w:tc>
          <w:tcPr>
            <w:tcW w:w="1096" w:type="dxa"/>
            <w:tcBorders>
              <w:top w:val="single" w:sz="4" w:space="0" w:color="auto"/>
              <w:left w:val="single" w:sz="4" w:space="0" w:color="auto"/>
              <w:bottom w:val="nil"/>
              <w:right w:val="nil"/>
            </w:tcBorders>
            <w:shd w:val="clear" w:color="auto" w:fill="auto"/>
            <w:noWrap/>
            <w:vAlign w:val="bottom"/>
          </w:tcPr>
          <w:p w14:paraId="1846C922" w14:textId="6591E5B6"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13 072,74</w:t>
            </w:r>
          </w:p>
        </w:tc>
        <w:tc>
          <w:tcPr>
            <w:tcW w:w="1016" w:type="dxa"/>
            <w:tcBorders>
              <w:top w:val="single" w:sz="4" w:space="0" w:color="auto"/>
              <w:left w:val="single" w:sz="4" w:space="0" w:color="auto"/>
              <w:bottom w:val="nil"/>
              <w:right w:val="nil"/>
            </w:tcBorders>
            <w:shd w:val="clear" w:color="auto" w:fill="auto"/>
            <w:noWrap/>
            <w:vAlign w:val="bottom"/>
          </w:tcPr>
          <w:p w14:paraId="6E9EC92F" w14:textId="29267406"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13 622,07</w:t>
            </w:r>
          </w:p>
        </w:tc>
        <w:tc>
          <w:tcPr>
            <w:tcW w:w="1016" w:type="dxa"/>
            <w:tcBorders>
              <w:top w:val="single" w:sz="4" w:space="0" w:color="auto"/>
              <w:left w:val="single" w:sz="4" w:space="0" w:color="auto"/>
              <w:bottom w:val="nil"/>
              <w:right w:val="nil"/>
            </w:tcBorders>
            <w:shd w:val="clear" w:color="auto" w:fill="auto"/>
            <w:noWrap/>
            <w:vAlign w:val="bottom"/>
          </w:tcPr>
          <w:p w14:paraId="5C98F3E1" w14:textId="433DDC27"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14 194,50</w:t>
            </w:r>
          </w:p>
        </w:tc>
        <w:tc>
          <w:tcPr>
            <w:tcW w:w="1016" w:type="dxa"/>
            <w:tcBorders>
              <w:top w:val="single" w:sz="4" w:space="0" w:color="auto"/>
              <w:left w:val="single" w:sz="4" w:space="0" w:color="auto"/>
              <w:bottom w:val="nil"/>
              <w:right w:val="nil"/>
            </w:tcBorders>
            <w:shd w:val="clear" w:color="auto" w:fill="auto"/>
            <w:noWrap/>
            <w:vAlign w:val="bottom"/>
          </w:tcPr>
          <w:p w14:paraId="72D0D67A" w14:textId="73FB51E8"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14 589,40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C0FB0F" w14:textId="0B822FD7"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14 790,98</w:t>
            </w:r>
          </w:p>
        </w:tc>
      </w:tr>
      <w:tr w:rsidR="009178E9" w:rsidRPr="0014235C" w14:paraId="08675B5F" w14:textId="77777777" w:rsidTr="009178E9">
        <w:trPr>
          <w:trHeight w:val="255"/>
        </w:trPr>
        <w:tc>
          <w:tcPr>
            <w:tcW w:w="1139" w:type="dxa"/>
            <w:noWrap/>
            <w:hideMark/>
          </w:tcPr>
          <w:p w14:paraId="531E108E" w14:textId="77777777" w:rsidR="009178E9" w:rsidRPr="009C1ED7"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11</w:t>
            </w:r>
          </w:p>
        </w:tc>
        <w:tc>
          <w:tcPr>
            <w:tcW w:w="1096" w:type="dxa"/>
            <w:tcBorders>
              <w:top w:val="single" w:sz="4" w:space="0" w:color="auto"/>
              <w:left w:val="single" w:sz="4" w:space="0" w:color="auto"/>
              <w:bottom w:val="nil"/>
              <w:right w:val="nil"/>
            </w:tcBorders>
            <w:shd w:val="clear" w:color="auto" w:fill="auto"/>
            <w:noWrap/>
            <w:vAlign w:val="bottom"/>
          </w:tcPr>
          <w:p w14:paraId="436DF0FA" w14:textId="37339311"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11 554,11</w:t>
            </w:r>
          </w:p>
        </w:tc>
        <w:tc>
          <w:tcPr>
            <w:tcW w:w="1016" w:type="dxa"/>
            <w:tcBorders>
              <w:top w:val="single" w:sz="4" w:space="0" w:color="auto"/>
              <w:left w:val="single" w:sz="4" w:space="0" w:color="auto"/>
              <w:bottom w:val="nil"/>
              <w:right w:val="nil"/>
            </w:tcBorders>
            <w:shd w:val="clear" w:color="auto" w:fill="auto"/>
            <w:noWrap/>
            <w:vAlign w:val="bottom"/>
          </w:tcPr>
          <w:p w14:paraId="6BC2750B" w14:textId="509DD747"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12 039,62</w:t>
            </w:r>
          </w:p>
        </w:tc>
        <w:tc>
          <w:tcPr>
            <w:tcW w:w="1016" w:type="dxa"/>
            <w:tcBorders>
              <w:top w:val="single" w:sz="4" w:space="0" w:color="auto"/>
              <w:left w:val="single" w:sz="4" w:space="0" w:color="auto"/>
              <w:bottom w:val="nil"/>
              <w:right w:val="nil"/>
            </w:tcBorders>
            <w:shd w:val="clear" w:color="auto" w:fill="auto"/>
            <w:noWrap/>
            <w:vAlign w:val="bottom"/>
          </w:tcPr>
          <w:p w14:paraId="1E11191D" w14:textId="5258B268"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12 545,54</w:t>
            </w:r>
          </w:p>
        </w:tc>
        <w:tc>
          <w:tcPr>
            <w:tcW w:w="1016" w:type="dxa"/>
            <w:tcBorders>
              <w:top w:val="single" w:sz="4" w:space="0" w:color="auto"/>
              <w:left w:val="single" w:sz="4" w:space="0" w:color="auto"/>
              <w:bottom w:val="nil"/>
              <w:right w:val="nil"/>
            </w:tcBorders>
            <w:shd w:val="clear" w:color="auto" w:fill="auto"/>
            <w:noWrap/>
            <w:vAlign w:val="bottom"/>
          </w:tcPr>
          <w:p w14:paraId="10FD3997" w14:textId="1C71F6A4"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12 894,59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971757" w14:textId="5B0FB982"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13 072,74</w:t>
            </w:r>
          </w:p>
        </w:tc>
      </w:tr>
      <w:tr w:rsidR="009178E9" w:rsidRPr="0014235C" w14:paraId="76D2C7E5" w14:textId="77777777" w:rsidTr="009178E9">
        <w:trPr>
          <w:trHeight w:val="255"/>
        </w:trPr>
        <w:tc>
          <w:tcPr>
            <w:tcW w:w="1139" w:type="dxa"/>
            <w:noWrap/>
            <w:hideMark/>
          </w:tcPr>
          <w:p w14:paraId="0028FB2C" w14:textId="77777777" w:rsidR="009178E9" w:rsidRPr="009C1ED7"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10</w:t>
            </w:r>
          </w:p>
        </w:tc>
        <w:tc>
          <w:tcPr>
            <w:tcW w:w="1096" w:type="dxa"/>
            <w:tcBorders>
              <w:top w:val="single" w:sz="4" w:space="0" w:color="auto"/>
              <w:left w:val="single" w:sz="4" w:space="0" w:color="auto"/>
              <w:bottom w:val="nil"/>
              <w:right w:val="nil"/>
            </w:tcBorders>
            <w:shd w:val="clear" w:color="auto" w:fill="auto"/>
            <w:noWrap/>
            <w:vAlign w:val="bottom"/>
          </w:tcPr>
          <w:p w14:paraId="3F38682E" w14:textId="2FC12409"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10 211,93</w:t>
            </w:r>
          </w:p>
        </w:tc>
        <w:tc>
          <w:tcPr>
            <w:tcW w:w="1016" w:type="dxa"/>
            <w:tcBorders>
              <w:top w:val="single" w:sz="4" w:space="0" w:color="auto"/>
              <w:left w:val="single" w:sz="4" w:space="0" w:color="auto"/>
              <w:bottom w:val="nil"/>
              <w:right w:val="nil"/>
            </w:tcBorders>
            <w:shd w:val="clear" w:color="auto" w:fill="auto"/>
            <w:noWrap/>
            <w:vAlign w:val="bottom"/>
          </w:tcPr>
          <w:p w14:paraId="72017218" w14:textId="1F904876"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10 641,03</w:t>
            </w:r>
          </w:p>
        </w:tc>
        <w:tc>
          <w:tcPr>
            <w:tcW w:w="1016" w:type="dxa"/>
            <w:tcBorders>
              <w:top w:val="single" w:sz="4" w:space="0" w:color="auto"/>
              <w:left w:val="single" w:sz="4" w:space="0" w:color="auto"/>
              <w:bottom w:val="nil"/>
              <w:right w:val="nil"/>
            </w:tcBorders>
            <w:shd w:val="clear" w:color="auto" w:fill="auto"/>
            <w:noWrap/>
            <w:vAlign w:val="bottom"/>
          </w:tcPr>
          <w:p w14:paraId="3C82F296" w14:textId="7D388C83"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11 088,19</w:t>
            </w:r>
          </w:p>
        </w:tc>
        <w:tc>
          <w:tcPr>
            <w:tcW w:w="1016" w:type="dxa"/>
            <w:tcBorders>
              <w:top w:val="single" w:sz="4" w:space="0" w:color="auto"/>
              <w:left w:val="single" w:sz="4" w:space="0" w:color="auto"/>
              <w:bottom w:val="nil"/>
              <w:right w:val="nil"/>
            </w:tcBorders>
            <w:shd w:val="clear" w:color="auto" w:fill="auto"/>
            <w:noWrap/>
            <w:vAlign w:val="bottom"/>
          </w:tcPr>
          <w:p w14:paraId="06A145AE" w14:textId="054C9875"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11 396,67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FAC7E0" w14:textId="66816704"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11 554,11</w:t>
            </w:r>
          </w:p>
        </w:tc>
      </w:tr>
      <w:tr w:rsidR="009178E9" w:rsidRPr="0014235C" w14:paraId="0354D020" w14:textId="77777777" w:rsidTr="009178E9">
        <w:trPr>
          <w:trHeight w:val="255"/>
        </w:trPr>
        <w:tc>
          <w:tcPr>
            <w:tcW w:w="1139" w:type="dxa"/>
            <w:noWrap/>
            <w:hideMark/>
          </w:tcPr>
          <w:p w14:paraId="0F4B8F36" w14:textId="77777777" w:rsidR="009178E9" w:rsidRPr="009C1ED7"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9</w:t>
            </w:r>
          </w:p>
        </w:tc>
        <w:tc>
          <w:tcPr>
            <w:tcW w:w="1096" w:type="dxa"/>
            <w:tcBorders>
              <w:top w:val="single" w:sz="4" w:space="0" w:color="auto"/>
              <w:left w:val="single" w:sz="4" w:space="0" w:color="auto"/>
              <w:bottom w:val="nil"/>
              <w:right w:val="nil"/>
            </w:tcBorders>
            <w:shd w:val="clear" w:color="auto" w:fill="auto"/>
            <w:noWrap/>
            <w:vAlign w:val="bottom"/>
          </w:tcPr>
          <w:p w14:paraId="60C1B733" w14:textId="7D737FE3"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9 025,62</w:t>
            </w:r>
          </w:p>
        </w:tc>
        <w:tc>
          <w:tcPr>
            <w:tcW w:w="1016" w:type="dxa"/>
            <w:tcBorders>
              <w:top w:val="single" w:sz="4" w:space="0" w:color="auto"/>
              <w:left w:val="single" w:sz="4" w:space="0" w:color="auto"/>
              <w:bottom w:val="nil"/>
              <w:right w:val="nil"/>
            </w:tcBorders>
            <w:shd w:val="clear" w:color="auto" w:fill="auto"/>
            <w:noWrap/>
            <w:vAlign w:val="bottom"/>
          </w:tcPr>
          <w:p w14:paraId="029DFC4B" w14:textId="52FE22DF"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9 404,89</w:t>
            </w:r>
          </w:p>
        </w:tc>
        <w:tc>
          <w:tcPr>
            <w:tcW w:w="1016" w:type="dxa"/>
            <w:tcBorders>
              <w:top w:val="single" w:sz="4" w:space="0" w:color="auto"/>
              <w:left w:val="single" w:sz="4" w:space="0" w:color="auto"/>
              <w:bottom w:val="nil"/>
              <w:right w:val="nil"/>
            </w:tcBorders>
            <w:shd w:val="clear" w:color="auto" w:fill="auto"/>
            <w:noWrap/>
            <w:vAlign w:val="bottom"/>
          </w:tcPr>
          <w:p w14:paraId="01E477C8" w14:textId="7A8CA524"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9 800,12</w:t>
            </w:r>
          </w:p>
        </w:tc>
        <w:tc>
          <w:tcPr>
            <w:tcW w:w="1016" w:type="dxa"/>
            <w:tcBorders>
              <w:top w:val="single" w:sz="4" w:space="0" w:color="auto"/>
              <w:left w:val="single" w:sz="4" w:space="0" w:color="auto"/>
              <w:bottom w:val="nil"/>
              <w:right w:val="nil"/>
            </w:tcBorders>
            <w:shd w:val="clear" w:color="auto" w:fill="auto"/>
            <w:noWrap/>
            <w:vAlign w:val="bottom"/>
          </w:tcPr>
          <w:p w14:paraId="34D3DF6B" w14:textId="0D59EC3B"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10 072,75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2ED958" w14:textId="4DC85CDD"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10 211,93</w:t>
            </w:r>
          </w:p>
        </w:tc>
      </w:tr>
      <w:tr w:rsidR="009178E9" w:rsidRPr="0014235C" w14:paraId="5D5686F1" w14:textId="77777777" w:rsidTr="009178E9">
        <w:trPr>
          <w:trHeight w:val="255"/>
        </w:trPr>
        <w:tc>
          <w:tcPr>
            <w:tcW w:w="1139" w:type="dxa"/>
            <w:noWrap/>
            <w:hideMark/>
          </w:tcPr>
          <w:p w14:paraId="67C11638" w14:textId="77777777" w:rsidR="009178E9" w:rsidRPr="009C1ED7"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8</w:t>
            </w:r>
          </w:p>
        </w:tc>
        <w:tc>
          <w:tcPr>
            <w:tcW w:w="1096" w:type="dxa"/>
            <w:tcBorders>
              <w:top w:val="single" w:sz="4" w:space="0" w:color="auto"/>
              <w:left w:val="single" w:sz="4" w:space="0" w:color="auto"/>
              <w:bottom w:val="nil"/>
              <w:right w:val="nil"/>
            </w:tcBorders>
            <w:shd w:val="clear" w:color="auto" w:fill="auto"/>
            <w:noWrap/>
            <w:vAlign w:val="bottom"/>
          </w:tcPr>
          <w:p w14:paraId="757E3DD5" w14:textId="00A85802"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7 977,14</w:t>
            </w:r>
          </w:p>
        </w:tc>
        <w:tc>
          <w:tcPr>
            <w:tcW w:w="1016" w:type="dxa"/>
            <w:tcBorders>
              <w:top w:val="single" w:sz="4" w:space="0" w:color="auto"/>
              <w:left w:val="single" w:sz="4" w:space="0" w:color="auto"/>
              <w:bottom w:val="nil"/>
              <w:right w:val="nil"/>
            </w:tcBorders>
            <w:shd w:val="clear" w:color="auto" w:fill="auto"/>
            <w:noWrap/>
            <w:vAlign w:val="bottom"/>
          </w:tcPr>
          <w:p w14:paraId="0716FCE8" w14:textId="5544F701"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8 312,35</w:t>
            </w:r>
          </w:p>
        </w:tc>
        <w:tc>
          <w:tcPr>
            <w:tcW w:w="1016" w:type="dxa"/>
            <w:tcBorders>
              <w:top w:val="single" w:sz="4" w:space="0" w:color="auto"/>
              <w:left w:val="single" w:sz="4" w:space="0" w:color="auto"/>
              <w:bottom w:val="nil"/>
              <w:right w:val="nil"/>
            </w:tcBorders>
            <w:shd w:val="clear" w:color="auto" w:fill="auto"/>
            <w:noWrap/>
            <w:vAlign w:val="bottom"/>
          </w:tcPr>
          <w:p w14:paraId="17F112BF" w14:textId="51C4B6A2"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8 661,64</w:t>
            </w:r>
          </w:p>
        </w:tc>
        <w:tc>
          <w:tcPr>
            <w:tcW w:w="1016" w:type="dxa"/>
            <w:tcBorders>
              <w:top w:val="single" w:sz="4" w:space="0" w:color="auto"/>
              <w:left w:val="single" w:sz="4" w:space="0" w:color="auto"/>
              <w:bottom w:val="nil"/>
              <w:right w:val="nil"/>
            </w:tcBorders>
            <w:shd w:val="clear" w:color="auto" w:fill="auto"/>
            <w:noWrap/>
            <w:vAlign w:val="bottom"/>
          </w:tcPr>
          <w:p w14:paraId="1668E149" w14:textId="1A9F646D"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8 902,63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977453" w14:textId="6FDC70C7"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9 025,62</w:t>
            </w:r>
          </w:p>
        </w:tc>
      </w:tr>
      <w:tr w:rsidR="009178E9" w:rsidRPr="0014235C" w14:paraId="7E5C84A2" w14:textId="77777777" w:rsidTr="009178E9">
        <w:trPr>
          <w:trHeight w:val="255"/>
        </w:trPr>
        <w:tc>
          <w:tcPr>
            <w:tcW w:w="1139" w:type="dxa"/>
            <w:noWrap/>
            <w:hideMark/>
          </w:tcPr>
          <w:p w14:paraId="5B83AFE1" w14:textId="77777777" w:rsidR="009178E9" w:rsidRPr="009C1ED7"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7</w:t>
            </w:r>
          </w:p>
        </w:tc>
        <w:tc>
          <w:tcPr>
            <w:tcW w:w="1096" w:type="dxa"/>
            <w:tcBorders>
              <w:top w:val="single" w:sz="4" w:space="0" w:color="auto"/>
              <w:left w:val="single" w:sz="4" w:space="0" w:color="auto"/>
              <w:bottom w:val="nil"/>
              <w:right w:val="nil"/>
            </w:tcBorders>
            <w:shd w:val="clear" w:color="auto" w:fill="auto"/>
            <w:noWrap/>
            <w:vAlign w:val="bottom"/>
          </w:tcPr>
          <w:p w14:paraId="65FF2CE4" w14:textId="029F3EEB"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7 050,47</w:t>
            </w:r>
          </w:p>
        </w:tc>
        <w:tc>
          <w:tcPr>
            <w:tcW w:w="1016" w:type="dxa"/>
            <w:tcBorders>
              <w:top w:val="single" w:sz="4" w:space="0" w:color="auto"/>
              <w:left w:val="single" w:sz="4" w:space="0" w:color="auto"/>
              <w:bottom w:val="nil"/>
              <w:right w:val="nil"/>
            </w:tcBorders>
            <w:shd w:val="clear" w:color="auto" w:fill="auto"/>
            <w:noWrap/>
            <w:vAlign w:val="bottom"/>
          </w:tcPr>
          <w:p w14:paraId="096A2516" w14:textId="323D7D96"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7 346,74</w:t>
            </w:r>
          </w:p>
        </w:tc>
        <w:tc>
          <w:tcPr>
            <w:tcW w:w="1016" w:type="dxa"/>
            <w:tcBorders>
              <w:top w:val="single" w:sz="4" w:space="0" w:color="auto"/>
              <w:left w:val="single" w:sz="4" w:space="0" w:color="auto"/>
              <w:bottom w:val="nil"/>
              <w:right w:val="nil"/>
            </w:tcBorders>
            <w:shd w:val="clear" w:color="auto" w:fill="auto"/>
            <w:noWrap/>
            <w:vAlign w:val="bottom"/>
          </w:tcPr>
          <w:p w14:paraId="481D72F1" w14:textId="7C07B084"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7 655,45</w:t>
            </w:r>
          </w:p>
        </w:tc>
        <w:tc>
          <w:tcPr>
            <w:tcW w:w="1016" w:type="dxa"/>
            <w:tcBorders>
              <w:top w:val="single" w:sz="4" w:space="0" w:color="auto"/>
              <w:left w:val="single" w:sz="4" w:space="0" w:color="auto"/>
              <w:bottom w:val="nil"/>
              <w:right w:val="nil"/>
            </w:tcBorders>
            <w:shd w:val="clear" w:color="auto" w:fill="auto"/>
            <w:noWrap/>
            <w:vAlign w:val="bottom"/>
          </w:tcPr>
          <w:p w14:paraId="2CCF5900" w14:textId="76DF718F"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7 868,45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96197C" w14:textId="7514711C"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7 977,14</w:t>
            </w:r>
          </w:p>
        </w:tc>
      </w:tr>
      <w:tr w:rsidR="009178E9" w:rsidRPr="0014235C" w14:paraId="05F52D69" w14:textId="77777777" w:rsidTr="009178E9">
        <w:trPr>
          <w:trHeight w:val="255"/>
        </w:trPr>
        <w:tc>
          <w:tcPr>
            <w:tcW w:w="1139" w:type="dxa"/>
            <w:noWrap/>
            <w:hideMark/>
          </w:tcPr>
          <w:p w14:paraId="3E592BD8" w14:textId="77777777" w:rsidR="009178E9" w:rsidRPr="009C1ED7"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6</w:t>
            </w:r>
          </w:p>
        </w:tc>
        <w:tc>
          <w:tcPr>
            <w:tcW w:w="1096" w:type="dxa"/>
            <w:tcBorders>
              <w:top w:val="single" w:sz="4" w:space="0" w:color="auto"/>
              <w:left w:val="single" w:sz="4" w:space="0" w:color="auto"/>
              <w:bottom w:val="nil"/>
              <w:right w:val="nil"/>
            </w:tcBorders>
            <w:shd w:val="clear" w:color="auto" w:fill="auto"/>
            <w:noWrap/>
            <w:vAlign w:val="bottom"/>
          </w:tcPr>
          <w:p w14:paraId="7DF3D402" w14:textId="4E0BC4AB"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6 231,42</w:t>
            </w:r>
          </w:p>
        </w:tc>
        <w:tc>
          <w:tcPr>
            <w:tcW w:w="1016" w:type="dxa"/>
            <w:tcBorders>
              <w:top w:val="single" w:sz="4" w:space="0" w:color="auto"/>
              <w:left w:val="single" w:sz="4" w:space="0" w:color="auto"/>
              <w:bottom w:val="nil"/>
              <w:right w:val="nil"/>
            </w:tcBorders>
            <w:shd w:val="clear" w:color="auto" w:fill="auto"/>
            <w:noWrap/>
            <w:vAlign w:val="bottom"/>
          </w:tcPr>
          <w:p w14:paraId="0E194911" w14:textId="3484B2C2"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6 493,29</w:t>
            </w:r>
          </w:p>
        </w:tc>
        <w:tc>
          <w:tcPr>
            <w:tcW w:w="1016" w:type="dxa"/>
            <w:tcBorders>
              <w:top w:val="single" w:sz="4" w:space="0" w:color="auto"/>
              <w:left w:val="single" w:sz="4" w:space="0" w:color="auto"/>
              <w:bottom w:val="nil"/>
              <w:right w:val="nil"/>
            </w:tcBorders>
            <w:shd w:val="clear" w:color="auto" w:fill="auto"/>
            <w:noWrap/>
            <w:vAlign w:val="bottom"/>
          </w:tcPr>
          <w:p w14:paraId="7B14B9DC" w14:textId="61CA7FC3"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6 766,13</w:t>
            </w:r>
          </w:p>
        </w:tc>
        <w:tc>
          <w:tcPr>
            <w:tcW w:w="1016" w:type="dxa"/>
            <w:tcBorders>
              <w:top w:val="single" w:sz="4" w:space="0" w:color="auto"/>
              <w:left w:val="single" w:sz="4" w:space="0" w:color="auto"/>
              <w:bottom w:val="nil"/>
              <w:right w:val="nil"/>
            </w:tcBorders>
            <w:shd w:val="clear" w:color="auto" w:fill="auto"/>
            <w:noWrap/>
            <w:vAlign w:val="bottom"/>
          </w:tcPr>
          <w:p w14:paraId="652B1EF6" w14:textId="2C442A3F"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6 954,39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4FAEE4" w14:textId="4E157C17"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7 050,47</w:t>
            </w:r>
          </w:p>
        </w:tc>
      </w:tr>
      <w:tr w:rsidR="009178E9" w:rsidRPr="0014235C" w14:paraId="5A1E833F" w14:textId="77777777" w:rsidTr="009178E9">
        <w:trPr>
          <w:trHeight w:val="255"/>
        </w:trPr>
        <w:tc>
          <w:tcPr>
            <w:tcW w:w="1139" w:type="dxa"/>
            <w:noWrap/>
            <w:hideMark/>
          </w:tcPr>
          <w:p w14:paraId="29DBBAAF" w14:textId="77777777" w:rsidR="009178E9" w:rsidRPr="009C1ED7"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5</w:t>
            </w:r>
          </w:p>
        </w:tc>
        <w:tc>
          <w:tcPr>
            <w:tcW w:w="1096" w:type="dxa"/>
            <w:tcBorders>
              <w:top w:val="single" w:sz="4" w:space="0" w:color="auto"/>
              <w:left w:val="single" w:sz="4" w:space="0" w:color="auto"/>
              <w:bottom w:val="nil"/>
              <w:right w:val="nil"/>
            </w:tcBorders>
            <w:shd w:val="clear" w:color="auto" w:fill="auto"/>
            <w:noWrap/>
            <w:vAlign w:val="bottom"/>
          </w:tcPr>
          <w:p w14:paraId="6D95A57C" w14:textId="30943A07"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5 507,55</w:t>
            </w:r>
          </w:p>
        </w:tc>
        <w:tc>
          <w:tcPr>
            <w:tcW w:w="1016" w:type="dxa"/>
            <w:tcBorders>
              <w:top w:val="single" w:sz="4" w:space="0" w:color="auto"/>
              <w:left w:val="single" w:sz="4" w:space="0" w:color="auto"/>
              <w:bottom w:val="nil"/>
              <w:right w:val="nil"/>
            </w:tcBorders>
            <w:shd w:val="clear" w:color="auto" w:fill="auto"/>
            <w:noWrap/>
            <w:vAlign w:val="bottom"/>
          </w:tcPr>
          <w:p w14:paraId="20FA850D" w14:textId="4182DE62"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5 738,98</w:t>
            </w:r>
          </w:p>
        </w:tc>
        <w:tc>
          <w:tcPr>
            <w:tcW w:w="1016" w:type="dxa"/>
            <w:tcBorders>
              <w:top w:val="single" w:sz="4" w:space="0" w:color="auto"/>
              <w:left w:val="single" w:sz="4" w:space="0" w:color="auto"/>
              <w:bottom w:val="nil"/>
              <w:right w:val="nil"/>
            </w:tcBorders>
            <w:shd w:val="clear" w:color="auto" w:fill="auto"/>
            <w:noWrap/>
            <w:vAlign w:val="bottom"/>
          </w:tcPr>
          <w:p w14:paraId="45CF1911" w14:textId="549A2626"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5 980,14</w:t>
            </w:r>
          </w:p>
        </w:tc>
        <w:tc>
          <w:tcPr>
            <w:tcW w:w="1016" w:type="dxa"/>
            <w:tcBorders>
              <w:top w:val="single" w:sz="4" w:space="0" w:color="auto"/>
              <w:left w:val="single" w:sz="4" w:space="0" w:color="auto"/>
              <w:bottom w:val="nil"/>
              <w:right w:val="nil"/>
            </w:tcBorders>
            <w:shd w:val="clear" w:color="auto" w:fill="auto"/>
            <w:noWrap/>
            <w:vAlign w:val="bottom"/>
          </w:tcPr>
          <w:p w14:paraId="350176BF" w14:textId="294669F4"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6 146,53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354180" w14:textId="0D5B8930"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6 231,42</w:t>
            </w:r>
          </w:p>
        </w:tc>
      </w:tr>
      <w:tr w:rsidR="009178E9" w:rsidRPr="0014235C" w14:paraId="651D3E87" w14:textId="77777777" w:rsidTr="009178E9">
        <w:trPr>
          <w:trHeight w:val="255"/>
        </w:trPr>
        <w:tc>
          <w:tcPr>
            <w:tcW w:w="1139" w:type="dxa"/>
            <w:noWrap/>
            <w:hideMark/>
          </w:tcPr>
          <w:p w14:paraId="5F9DE71E" w14:textId="77777777" w:rsidR="009178E9" w:rsidRPr="009C1ED7"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4</w:t>
            </w:r>
          </w:p>
        </w:tc>
        <w:tc>
          <w:tcPr>
            <w:tcW w:w="1096" w:type="dxa"/>
            <w:tcBorders>
              <w:top w:val="single" w:sz="4" w:space="0" w:color="auto"/>
              <w:left w:val="single" w:sz="4" w:space="0" w:color="auto"/>
              <w:bottom w:val="nil"/>
              <w:right w:val="nil"/>
            </w:tcBorders>
            <w:shd w:val="clear" w:color="auto" w:fill="auto"/>
            <w:noWrap/>
            <w:vAlign w:val="bottom"/>
          </w:tcPr>
          <w:p w14:paraId="47B864EE" w14:textId="38B663C3"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4 867,76</w:t>
            </w:r>
          </w:p>
        </w:tc>
        <w:tc>
          <w:tcPr>
            <w:tcW w:w="1016" w:type="dxa"/>
            <w:tcBorders>
              <w:top w:val="single" w:sz="4" w:space="0" w:color="auto"/>
              <w:left w:val="single" w:sz="4" w:space="0" w:color="auto"/>
              <w:bottom w:val="nil"/>
              <w:right w:val="nil"/>
            </w:tcBorders>
            <w:shd w:val="clear" w:color="auto" w:fill="auto"/>
            <w:noWrap/>
            <w:vAlign w:val="bottom"/>
          </w:tcPr>
          <w:p w14:paraId="0804E20B" w14:textId="481DEF27"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5 072,29</w:t>
            </w:r>
          </w:p>
        </w:tc>
        <w:tc>
          <w:tcPr>
            <w:tcW w:w="1016" w:type="dxa"/>
            <w:tcBorders>
              <w:top w:val="single" w:sz="4" w:space="0" w:color="auto"/>
              <w:left w:val="single" w:sz="4" w:space="0" w:color="auto"/>
              <w:bottom w:val="nil"/>
              <w:right w:val="nil"/>
            </w:tcBorders>
            <w:shd w:val="clear" w:color="auto" w:fill="auto"/>
            <w:noWrap/>
            <w:vAlign w:val="bottom"/>
          </w:tcPr>
          <w:p w14:paraId="3E6082D5" w14:textId="3F6C97AA"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5 285,44</w:t>
            </w:r>
          </w:p>
        </w:tc>
        <w:tc>
          <w:tcPr>
            <w:tcW w:w="1016" w:type="dxa"/>
            <w:tcBorders>
              <w:top w:val="single" w:sz="4" w:space="0" w:color="auto"/>
              <w:left w:val="single" w:sz="4" w:space="0" w:color="auto"/>
              <w:bottom w:val="nil"/>
              <w:right w:val="nil"/>
            </w:tcBorders>
            <w:shd w:val="clear" w:color="auto" w:fill="auto"/>
            <w:noWrap/>
            <w:vAlign w:val="bottom"/>
          </w:tcPr>
          <w:p w14:paraId="1788001F" w14:textId="0BAABE39"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5 432,50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795776" w14:textId="305044A2"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5 507,55</w:t>
            </w:r>
          </w:p>
        </w:tc>
      </w:tr>
      <w:tr w:rsidR="009178E9" w:rsidRPr="0014235C" w14:paraId="72C4C8B9" w14:textId="77777777" w:rsidTr="009178E9">
        <w:trPr>
          <w:trHeight w:val="255"/>
        </w:trPr>
        <w:tc>
          <w:tcPr>
            <w:tcW w:w="1139" w:type="dxa"/>
            <w:noWrap/>
            <w:hideMark/>
          </w:tcPr>
          <w:p w14:paraId="2DF4BA21" w14:textId="77777777" w:rsidR="009178E9" w:rsidRPr="009C1ED7"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3</w:t>
            </w:r>
          </w:p>
        </w:tc>
        <w:tc>
          <w:tcPr>
            <w:tcW w:w="1096" w:type="dxa"/>
            <w:tcBorders>
              <w:top w:val="single" w:sz="4" w:space="0" w:color="auto"/>
              <w:left w:val="single" w:sz="4" w:space="0" w:color="auto"/>
              <w:bottom w:val="nil"/>
              <w:right w:val="nil"/>
            </w:tcBorders>
            <w:shd w:val="clear" w:color="auto" w:fill="auto"/>
            <w:noWrap/>
            <w:vAlign w:val="bottom"/>
          </w:tcPr>
          <w:p w14:paraId="20954BD9" w14:textId="44032F32"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4 302,25</w:t>
            </w:r>
          </w:p>
        </w:tc>
        <w:tc>
          <w:tcPr>
            <w:tcW w:w="1016" w:type="dxa"/>
            <w:tcBorders>
              <w:top w:val="single" w:sz="4" w:space="0" w:color="auto"/>
              <w:left w:val="single" w:sz="4" w:space="0" w:color="auto"/>
              <w:bottom w:val="nil"/>
              <w:right w:val="nil"/>
            </w:tcBorders>
            <w:shd w:val="clear" w:color="auto" w:fill="auto"/>
            <w:noWrap/>
            <w:vAlign w:val="bottom"/>
          </w:tcPr>
          <w:p w14:paraId="1A8B7EBA" w14:textId="49367438"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4 483,07</w:t>
            </w:r>
          </w:p>
        </w:tc>
        <w:tc>
          <w:tcPr>
            <w:tcW w:w="1016" w:type="dxa"/>
            <w:tcBorders>
              <w:top w:val="single" w:sz="4" w:space="0" w:color="auto"/>
              <w:left w:val="single" w:sz="4" w:space="0" w:color="auto"/>
              <w:bottom w:val="nil"/>
              <w:right w:val="nil"/>
            </w:tcBorders>
            <w:shd w:val="clear" w:color="auto" w:fill="auto"/>
            <w:noWrap/>
            <w:vAlign w:val="bottom"/>
          </w:tcPr>
          <w:p w14:paraId="74897691" w14:textId="49156721"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4 671,45</w:t>
            </w:r>
          </w:p>
        </w:tc>
        <w:tc>
          <w:tcPr>
            <w:tcW w:w="1016" w:type="dxa"/>
            <w:tcBorders>
              <w:top w:val="single" w:sz="4" w:space="0" w:color="auto"/>
              <w:left w:val="single" w:sz="4" w:space="0" w:color="auto"/>
              <w:bottom w:val="nil"/>
              <w:right w:val="nil"/>
            </w:tcBorders>
            <w:shd w:val="clear" w:color="auto" w:fill="auto"/>
            <w:noWrap/>
            <w:vAlign w:val="bottom"/>
          </w:tcPr>
          <w:p w14:paraId="58968013" w14:textId="1265CFF9"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4 801,40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C4C38" w14:textId="66E8441E"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4 867,76</w:t>
            </w:r>
          </w:p>
        </w:tc>
      </w:tr>
      <w:tr w:rsidR="009178E9" w:rsidRPr="0014235C" w14:paraId="0D90A256" w14:textId="77777777" w:rsidTr="009178E9">
        <w:trPr>
          <w:trHeight w:val="255"/>
        </w:trPr>
        <w:tc>
          <w:tcPr>
            <w:tcW w:w="1139" w:type="dxa"/>
            <w:noWrap/>
            <w:hideMark/>
          </w:tcPr>
          <w:p w14:paraId="02554CE2" w14:textId="77777777" w:rsidR="009178E9" w:rsidRPr="009C1ED7"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2</w:t>
            </w:r>
          </w:p>
        </w:tc>
        <w:tc>
          <w:tcPr>
            <w:tcW w:w="1096" w:type="dxa"/>
            <w:tcBorders>
              <w:top w:val="single" w:sz="4" w:space="0" w:color="auto"/>
              <w:left w:val="single" w:sz="4" w:space="0" w:color="auto"/>
              <w:bottom w:val="single" w:sz="4" w:space="0" w:color="auto"/>
              <w:right w:val="nil"/>
            </w:tcBorders>
            <w:shd w:val="clear" w:color="auto" w:fill="auto"/>
            <w:noWrap/>
            <w:vAlign w:val="bottom"/>
          </w:tcPr>
          <w:p w14:paraId="1D732E54" w14:textId="55222E36"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3 802,49</w:t>
            </w:r>
          </w:p>
        </w:tc>
        <w:tc>
          <w:tcPr>
            <w:tcW w:w="1016" w:type="dxa"/>
            <w:tcBorders>
              <w:top w:val="single" w:sz="4" w:space="0" w:color="auto"/>
              <w:left w:val="single" w:sz="4" w:space="0" w:color="auto"/>
              <w:bottom w:val="single" w:sz="4" w:space="0" w:color="auto"/>
              <w:right w:val="nil"/>
            </w:tcBorders>
            <w:shd w:val="clear" w:color="auto" w:fill="auto"/>
            <w:noWrap/>
            <w:vAlign w:val="bottom"/>
          </w:tcPr>
          <w:p w14:paraId="66C51725" w14:textId="1B53A390"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3 962,27</w:t>
            </w:r>
          </w:p>
        </w:tc>
        <w:tc>
          <w:tcPr>
            <w:tcW w:w="1016" w:type="dxa"/>
            <w:tcBorders>
              <w:top w:val="single" w:sz="4" w:space="0" w:color="auto"/>
              <w:left w:val="single" w:sz="4" w:space="0" w:color="auto"/>
              <w:bottom w:val="single" w:sz="4" w:space="0" w:color="auto"/>
              <w:right w:val="nil"/>
            </w:tcBorders>
            <w:shd w:val="clear" w:color="auto" w:fill="auto"/>
            <w:noWrap/>
            <w:vAlign w:val="bottom"/>
          </w:tcPr>
          <w:p w14:paraId="3215D3FD" w14:textId="72B68BE6"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4 128,77</w:t>
            </w:r>
          </w:p>
        </w:tc>
        <w:tc>
          <w:tcPr>
            <w:tcW w:w="1016" w:type="dxa"/>
            <w:tcBorders>
              <w:top w:val="single" w:sz="4" w:space="0" w:color="auto"/>
              <w:left w:val="single" w:sz="4" w:space="0" w:color="auto"/>
              <w:bottom w:val="single" w:sz="4" w:space="0" w:color="auto"/>
              <w:right w:val="nil"/>
            </w:tcBorders>
            <w:shd w:val="clear" w:color="auto" w:fill="auto"/>
            <w:noWrap/>
            <w:vAlign w:val="bottom"/>
          </w:tcPr>
          <w:p w14:paraId="0A7259D2" w14:textId="778A29BB"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4 243,65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C76A6" w14:textId="0A6FEE49"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4 302,25</w:t>
            </w:r>
          </w:p>
        </w:tc>
      </w:tr>
      <w:tr w:rsidR="009178E9" w:rsidRPr="0014235C" w14:paraId="554286D0" w14:textId="77777777" w:rsidTr="009178E9">
        <w:trPr>
          <w:trHeight w:val="255"/>
        </w:trPr>
        <w:tc>
          <w:tcPr>
            <w:tcW w:w="1139" w:type="dxa"/>
            <w:noWrap/>
            <w:hideMark/>
          </w:tcPr>
          <w:p w14:paraId="00B08387" w14:textId="77777777" w:rsidR="009178E9" w:rsidRPr="009C1ED7"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1</w:t>
            </w:r>
          </w:p>
        </w:tc>
        <w:tc>
          <w:tcPr>
            <w:tcW w:w="1096" w:type="dxa"/>
            <w:tcBorders>
              <w:top w:val="single" w:sz="4" w:space="0" w:color="auto"/>
              <w:left w:val="single" w:sz="4" w:space="0" w:color="auto"/>
              <w:bottom w:val="single" w:sz="4" w:space="0" w:color="auto"/>
              <w:right w:val="nil"/>
            </w:tcBorders>
            <w:shd w:val="clear" w:color="auto" w:fill="auto"/>
            <w:noWrap/>
            <w:vAlign w:val="bottom"/>
          </w:tcPr>
          <w:p w14:paraId="0EB2940F" w14:textId="6021E66C"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3 360,76</w:t>
            </w:r>
          </w:p>
        </w:tc>
        <w:tc>
          <w:tcPr>
            <w:tcW w:w="1016" w:type="dxa"/>
            <w:tcBorders>
              <w:top w:val="single" w:sz="4" w:space="0" w:color="auto"/>
              <w:left w:val="single" w:sz="4" w:space="0" w:color="auto"/>
              <w:bottom w:val="single" w:sz="4" w:space="0" w:color="auto"/>
              <w:right w:val="nil"/>
            </w:tcBorders>
            <w:shd w:val="clear" w:color="auto" w:fill="auto"/>
            <w:noWrap/>
            <w:vAlign w:val="bottom"/>
          </w:tcPr>
          <w:p w14:paraId="73E6B7E6" w14:textId="0F919E6B"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3 501,98</w:t>
            </w:r>
          </w:p>
        </w:tc>
        <w:tc>
          <w:tcPr>
            <w:tcW w:w="1016" w:type="dxa"/>
            <w:tcBorders>
              <w:top w:val="single" w:sz="4" w:space="0" w:color="auto"/>
              <w:left w:val="single" w:sz="4" w:space="0" w:color="auto"/>
              <w:bottom w:val="single" w:sz="4" w:space="0" w:color="auto"/>
              <w:right w:val="nil"/>
            </w:tcBorders>
            <w:shd w:val="clear" w:color="auto" w:fill="auto"/>
            <w:noWrap/>
            <w:vAlign w:val="bottom"/>
          </w:tcPr>
          <w:p w14:paraId="7529DD96" w14:textId="607738E6"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3 649,13</w:t>
            </w:r>
          </w:p>
        </w:tc>
        <w:tc>
          <w:tcPr>
            <w:tcW w:w="1016" w:type="dxa"/>
            <w:tcBorders>
              <w:top w:val="single" w:sz="4" w:space="0" w:color="auto"/>
              <w:left w:val="single" w:sz="4" w:space="0" w:color="auto"/>
              <w:bottom w:val="single" w:sz="4" w:space="0" w:color="auto"/>
              <w:right w:val="nil"/>
            </w:tcBorders>
            <w:shd w:val="clear" w:color="auto" w:fill="auto"/>
            <w:noWrap/>
            <w:vAlign w:val="bottom"/>
          </w:tcPr>
          <w:p w14:paraId="6226C2CB" w14:textId="03152A09"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3 750,70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0BD6F7" w14:textId="5DFA41A2" w:rsidR="009178E9" w:rsidRPr="009178E9" w:rsidRDefault="009178E9" w:rsidP="009178E9">
            <w:pPr>
              <w:spacing w:line="360" w:lineRule="auto"/>
              <w:jc w:val="both"/>
              <w:rPr>
                <w:rFonts w:ascii="Times New Roman" w:eastAsia="Calibri" w:hAnsi="Times New Roman" w:cs="Times New Roman"/>
                <w:noProof/>
                <w:sz w:val="20"/>
                <w:szCs w:val="20"/>
              </w:rPr>
            </w:pPr>
            <w:r>
              <w:rPr>
                <w:rFonts w:ascii="Times New Roman" w:hAnsi="Times New Roman"/>
                <w:noProof/>
                <w:sz w:val="20"/>
              </w:rPr>
              <w:t>3 802,49</w:t>
            </w:r>
          </w:p>
        </w:tc>
      </w:tr>
      <w:bookmarkEnd w:id="2"/>
    </w:tbl>
    <w:p w14:paraId="743AC588" w14:textId="77777777" w:rsidR="007A0D88" w:rsidRPr="0014235C" w:rsidRDefault="007A0D88">
      <w:pPr>
        <w:spacing w:before="120" w:after="120" w:line="240" w:lineRule="auto"/>
        <w:jc w:val="both"/>
        <w:rPr>
          <w:rFonts w:ascii="Times New Roman" w:eastAsia="Calibri" w:hAnsi="Times New Roman" w:cs="Times New Roman"/>
          <w:noProof/>
          <w:sz w:val="24"/>
          <w:szCs w:val="20"/>
          <w:lang w:eastAsia="en-GB"/>
        </w:rPr>
      </w:pPr>
    </w:p>
    <w:p w14:paraId="0DB8E8CC" w14:textId="67569978" w:rsidR="007A0D88" w:rsidRPr="000020B3"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2. Tabelle des Monatsgrundgehalts für jede Besoldungsgruppe und jede Dienstaltersstufe der Funktionsgruppe AST/SC gemäß Artikel 66 des Statuts, anwendbar ab dem 1. Juli 2023:</w:t>
      </w:r>
    </w:p>
    <w:tbl>
      <w:tblPr>
        <w:tblStyle w:val="TableGrid"/>
        <w:tblW w:w="0" w:type="auto"/>
        <w:tblInd w:w="108" w:type="dxa"/>
        <w:tblLook w:val="04A0" w:firstRow="1" w:lastRow="0" w:firstColumn="1" w:lastColumn="0" w:noHBand="0" w:noVBand="1"/>
      </w:tblPr>
      <w:tblGrid>
        <w:gridCol w:w="2450"/>
        <w:gridCol w:w="1142"/>
        <w:gridCol w:w="1135"/>
        <w:gridCol w:w="1276"/>
        <w:gridCol w:w="1276"/>
        <w:gridCol w:w="1134"/>
      </w:tblGrid>
      <w:tr w:rsidR="00F1440F" w:rsidRPr="0014235C" w14:paraId="1B20EEB9" w14:textId="77777777" w:rsidTr="00D5662E">
        <w:trPr>
          <w:trHeight w:val="285"/>
        </w:trPr>
        <w:tc>
          <w:tcPr>
            <w:tcW w:w="1267" w:type="dxa"/>
            <w:noWrap/>
            <w:hideMark/>
          </w:tcPr>
          <w:p w14:paraId="09C78D4A" w14:textId="4C8C9A50" w:rsidR="00F1440F" w:rsidRPr="009C1ED7" w:rsidRDefault="00F1440F" w:rsidP="00F1440F">
            <w:pPr>
              <w:spacing w:line="360" w:lineRule="auto"/>
              <w:jc w:val="both"/>
              <w:rPr>
                <w:rFonts w:ascii="Times New Roman" w:eastAsia="Calibri" w:hAnsi="Times New Roman" w:cs="Times New Roman"/>
                <w:noProof/>
                <w:sz w:val="20"/>
                <w:szCs w:val="20"/>
              </w:rPr>
            </w:pPr>
            <w:r>
              <w:rPr>
                <w:rFonts w:ascii="Times New Roman" w:hAnsi="Times New Roman"/>
                <w:noProof/>
                <w:sz w:val="20"/>
              </w:rPr>
              <w:t>1.7.2023</w:t>
            </w:r>
          </w:p>
        </w:tc>
        <w:tc>
          <w:tcPr>
            <w:tcW w:w="4829" w:type="dxa"/>
            <w:gridSpan w:val="4"/>
            <w:noWrap/>
            <w:hideMark/>
          </w:tcPr>
          <w:p w14:paraId="478405AE" w14:textId="77777777" w:rsidR="00F1440F" w:rsidRPr="009C1ED7" w:rsidRDefault="00F1440F" w:rsidP="00F1440F">
            <w:pPr>
              <w:spacing w:line="360" w:lineRule="auto"/>
              <w:jc w:val="both"/>
              <w:rPr>
                <w:rFonts w:ascii="Times New Roman" w:eastAsia="Calibri" w:hAnsi="Times New Roman" w:cs="Times New Roman"/>
                <w:noProof/>
                <w:sz w:val="20"/>
                <w:szCs w:val="20"/>
              </w:rPr>
            </w:pPr>
            <w:r>
              <w:rPr>
                <w:rFonts w:ascii="Times New Roman" w:hAnsi="Times New Roman"/>
                <w:noProof/>
                <w:sz w:val="20"/>
              </w:rPr>
              <w:t>DIENSTALTERSSTUFEN</w:t>
            </w:r>
          </w:p>
        </w:tc>
        <w:tc>
          <w:tcPr>
            <w:tcW w:w="1134" w:type="dxa"/>
            <w:tcBorders>
              <w:bottom w:val="single" w:sz="4" w:space="0" w:color="auto"/>
            </w:tcBorders>
            <w:noWrap/>
            <w:hideMark/>
          </w:tcPr>
          <w:p w14:paraId="2EDACE16" w14:textId="77777777" w:rsidR="00F1440F" w:rsidRPr="009C1ED7" w:rsidRDefault="00F1440F" w:rsidP="00F1440F">
            <w:pPr>
              <w:spacing w:line="360" w:lineRule="auto"/>
              <w:jc w:val="both"/>
              <w:rPr>
                <w:rFonts w:ascii="Times New Roman" w:eastAsia="Calibri" w:hAnsi="Times New Roman" w:cs="Times New Roman"/>
                <w:noProof/>
                <w:sz w:val="20"/>
                <w:szCs w:val="20"/>
              </w:rPr>
            </w:pPr>
            <w:r>
              <w:rPr>
                <w:rFonts w:ascii="Times New Roman" w:hAnsi="Times New Roman"/>
                <w:noProof/>
                <w:sz w:val="20"/>
              </w:rPr>
              <w:t> </w:t>
            </w:r>
          </w:p>
        </w:tc>
      </w:tr>
      <w:tr w:rsidR="00F1440F" w:rsidRPr="0014235C" w14:paraId="79245B7B" w14:textId="77777777" w:rsidTr="009C1ED7">
        <w:trPr>
          <w:trHeight w:val="255"/>
        </w:trPr>
        <w:tc>
          <w:tcPr>
            <w:tcW w:w="1267" w:type="dxa"/>
            <w:noWrap/>
            <w:hideMark/>
          </w:tcPr>
          <w:p w14:paraId="5972E2AE" w14:textId="77777777" w:rsidR="00F1440F" w:rsidRPr="009C1ED7" w:rsidRDefault="00F1440F" w:rsidP="00F1440F">
            <w:pPr>
              <w:spacing w:line="360" w:lineRule="auto"/>
              <w:jc w:val="both"/>
              <w:rPr>
                <w:rFonts w:ascii="Times New Roman" w:eastAsia="Calibri" w:hAnsi="Times New Roman" w:cs="Times New Roman"/>
                <w:noProof/>
                <w:sz w:val="20"/>
                <w:szCs w:val="20"/>
              </w:rPr>
            </w:pPr>
            <w:r>
              <w:rPr>
                <w:rFonts w:ascii="Times New Roman" w:hAnsi="Times New Roman"/>
                <w:noProof/>
                <w:sz w:val="20"/>
              </w:rPr>
              <w:t>BESOLDUNGSGRUPPEN</w:t>
            </w:r>
          </w:p>
        </w:tc>
        <w:tc>
          <w:tcPr>
            <w:tcW w:w="1142" w:type="dxa"/>
            <w:noWrap/>
            <w:hideMark/>
          </w:tcPr>
          <w:p w14:paraId="276F253F" w14:textId="77777777" w:rsidR="00F1440F" w:rsidRPr="009C1ED7" w:rsidRDefault="00F1440F" w:rsidP="00F1440F">
            <w:pPr>
              <w:spacing w:line="360" w:lineRule="auto"/>
              <w:jc w:val="both"/>
              <w:rPr>
                <w:rFonts w:ascii="Times New Roman" w:eastAsia="Calibri" w:hAnsi="Times New Roman" w:cs="Times New Roman"/>
                <w:noProof/>
                <w:sz w:val="20"/>
                <w:szCs w:val="20"/>
              </w:rPr>
            </w:pPr>
            <w:r>
              <w:rPr>
                <w:rFonts w:ascii="Times New Roman" w:hAnsi="Times New Roman"/>
                <w:noProof/>
                <w:sz w:val="20"/>
              </w:rPr>
              <w:t>1</w:t>
            </w:r>
          </w:p>
        </w:tc>
        <w:tc>
          <w:tcPr>
            <w:tcW w:w="1135" w:type="dxa"/>
            <w:noWrap/>
            <w:hideMark/>
          </w:tcPr>
          <w:p w14:paraId="6DF4BB46" w14:textId="77777777" w:rsidR="00F1440F" w:rsidRPr="009C1ED7" w:rsidRDefault="00F1440F" w:rsidP="00F1440F">
            <w:pPr>
              <w:spacing w:line="360" w:lineRule="auto"/>
              <w:jc w:val="both"/>
              <w:rPr>
                <w:rFonts w:ascii="Times New Roman" w:eastAsia="Calibri" w:hAnsi="Times New Roman" w:cs="Times New Roman"/>
                <w:noProof/>
                <w:sz w:val="20"/>
                <w:szCs w:val="20"/>
              </w:rPr>
            </w:pPr>
            <w:r>
              <w:rPr>
                <w:rFonts w:ascii="Times New Roman" w:hAnsi="Times New Roman"/>
                <w:noProof/>
                <w:sz w:val="20"/>
              </w:rPr>
              <w:t>2</w:t>
            </w:r>
          </w:p>
        </w:tc>
        <w:tc>
          <w:tcPr>
            <w:tcW w:w="1276" w:type="dxa"/>
            <w:noWrap/>
            <w:hideMark/>
          </w:tcPr>
          <w:p w14:paraId="60C16104" w14:textId="77777777" w:rsidR="00F1440F" w:rsidRPr="009C1ED7" w:rsidRDefault="00F1440F" w:rsidP="00F1440F">
            <w:pPr>
              <w:spacing w:line="360" w:lineRule="auto"/>
              <w:jc w:val="both"/>
              <w:rPr>
                <w:rFonts w:ascii="Times New Roman" w:eastAsia="Calibri" w:hAnsi="Times New Roman" w:cs="Times New Roman"/>
                <w:noProof/>
                <w:sz w:val="20"/>
                <w:szCs w:val="20"/>
              </w:rPr>
            </w:pPr>
            <w:r>
              <w:rPr>
                <w:rFonts w:ascii="Times New Roman" w:hAnsi="Times New Roman"/>
                <w:noProof/>
                <w:sz w:val="20"/>
              </w:rPr>
              <w:t>3</w:t>
            </w:r>
          </w:p>
        </w:tc>
        <w:tc>
          <w:tcPr>
            <w:tcW w:w="1276" w:type="dxa"/>
            <w:noWrap/>
            <w:hideMark/>
          </w:tcPr>
          <w:p w14:paraId="75B3C891" w14:textId="77777777" w:rsidR="00F1440F" w:rsidRPr="009C1ED7" w:rsidRDefault="00F1440F" w:rsidP="00F1440F">
            <w:pPr>
              <w:spacing w:line="360" w:lineRule="auto"/>
              <w:jc w:val="both"/>
              <w:rPr>
                <w:rFonts w:ascii="Times New Roman" w:eastAsia="Calibri" w:hAnsi="Times New Roman" w:cs="Times New Roman"/>
                <w:noProof/>
                <w:sz w:val="20"/>
                <w:szCs w:val="20"/>
              </w:rPr>
            </w:pPr>
            <w:r>
              <w:rPr>
                <w:rFonts w:ascii="Times New Roman" w:hAnsi="Times New Roman"/>
                <w:noProof/>
                <w:sz w:val="20"/>
              </w:rPr>
              <w:t>4</w:t>
            </w:r>
          </w:p>
        </w:tc>
        <w:tc>
          <w:tcPr>
            <w:tcW w:w="1134" w:type="dxa"/>
            <w:noWrap/>
            <w:hideMark/>
          </w:tcPr>
          <w:p w14:paraId="0D225505" w14:textId="77777777" w:rsidR="00F1440F" w:rsidRPr="009C1ED7" w:rsidRDefault="00F1440F" w:rsidP="00F1440F">
            <w:pPr>
              <w:spacing w:line="360" w:lineRule="auto"/>
              <w:jc w:val="both"/>
              <w:rPr>
                <w:rFonts w:ascii="Times New Roman" w:eastAsia="Calibri" w:hAnsi="Times New Roman" w:cs="Times New Roman"/>
                <w:noProof/>
                <w:sz w:val="20"/>
                <w:szCs w:val="20"/>
              </w:rPr>
            </w:pPr>
            <w:r>
              <w:rPr>
                <w:rFonts w:ascii="Times New Roman" w:hAnsi="Times New Roman"/>
                <w:noProof/>
                <w:sz w:val="20"/>
              </w:rPr>
              <w:t>5</w:t>
            </w:r>
          </w:p>
        </w:tc>
      </w:tr>
      <w:tr w:rsidR="00D5662E" w:rsidRPr="0014235C" w14:paraId="56EC1971" w14:textId="77777777" w:rsidTr="00D5662E">
        <w:trPr>
          <w:trHeight w:val="255"/>
        </w:trPr>
        <w:tc>
          <w:tcPr>
            <w:tcW w:w="1267" w:type="dxa"/>
            <w:noWrap/>
            <w:hideMark/>
          </w:tcPr>
          <w:p w14:paraId="02D68682" w14:textId="77777777" w:rsidR="00D5662E" w:rsidRPr="009C1ED7"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6</w:t>
            </w:r>
          </w:p>
        </w:tc>
        <w:tc>
          <w:tcPr>
            <w:tcW w:w="1142" w:type="dxa"/>
            <w:tcBorders>
              <w:top w:val="single" w:sz="4" w:space="0" w:color="auto"/>
              <w:left w:val="single" w:sz="4" w:space="0" w:color="auto"/>
              <w:bottom w:val="single" w:sz="4" w:space="0" w:color="auto"/>
              <w:right w:val="nil"/>
            </w:tcBorders>
            <w:shd w:val="clear" w:color="auto" w:fill="FFFFFF" w:themeFill="background1"/>
            <w:noWrap/>
            <w:vAlign w:val="bottom"/>
          </w:tcPr>
          <w:p w14:paraId="7AF2D069" w14:textId="14EFFB16" w:rsidR="00D5662E" w:rsidRPr="00D5662E"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5 463,84</w:t>
            </w:r>
          </w:p>
        </w:tc>
        <w:tc>
          <w:tcPr>
            <w:tcW w:w="1135" w:type="dxa"/>
            <w:tcBorders>
              <w:top w:val="single" w:sz="4" w:space="0" w:color="auto"/>
              <w:left w:val="single" w:sz="4" w:space="0" w:color="auto"/>
              <w:bottom w:val="single" w:sz="4" w:space="0" w:color="auto"/>
              <w:right w:val="nil"/>
            </w:tcBorders>
            <w:shd w:val="clear" w:color="auto" w:fill="FFFFFF" w:themeFill="background1"/>
            <w:noWrap/>
            <w:vAlign w:val="bottom"/>
          </w:tcPr>
          <w:p w14:paraId="50324C46" w14:textId="55803822" w:rsidR="00D5662E" w:rsidRPr="00D5662E"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5 693,45</w:t>
            </w:r>
          </w:p>
        </w:tc>
        <w:tc>
          <w:tcPr>
            <w:tcW w:w="1276" w:type="dxa"/>
            <w:tcBorders>
              <w:top w:val="single" w:sz="4" w:space="0" w:color="auto"/>
              <w:left w:val="single" w:sz="4" w:space="0" w:color="auto"/>
              <w:bottom w:val="single" w:sz="4" w:space="0" w:color="auto"/>
              <w:right w:val="nil"/>
            </w:tcBorders>
            <w:shd w:val="clear" w:color="auto" w:fill="FFFFFF" w:themeFill="background1"/>
            <w:noWrap/>
            <w:vAlign w:val="bottom"/>
          </w:tcPr>
          <w:p w14:paraId="34A4FB36" w14:textId="32F65295" w:rsidR="00D5662E" w:rsidRPr="00D5662E"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5 932,69</w:t>
            </w:r>
          </w:p>
        </w:tc>
        <w:tc>
          <w:tcPr>
            <w:tcW w:w="1276" w:type="dxa"/>
            <w:tcBorders>
              <w:top w:val="single" w:sz="4" w:space="0" w:color="auto"/>
              <w:left w:val="single" w:sz="4" w:space="0" w:color="auto"/>
              <w:bottom w:val="single" w:sz="4" w:space="0" w:color="auto"/>
              <w:right w:val="nil"/>
            </w:tcBorders>
            <w:shd w:val="clear" w:color="auto" w:fill="FFFFFF" w:themeFill="background1"/>
            <w:noWrap/>
            <w:vAlign w:val="bottom"/>
          </w:tcPr>
          <w:p w14:paraId="38462208" w14:textId="2ECAFCFD" w:rsidR="00D5662E" w:rsidRPr="00D5662E"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6 097,72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5945775" w14:textId="3C584E1A" w:rsidR="00D5662E" w:rsidRPr="00D5662E"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6 181,98</w:t>
            </w:r>
          </w:p>
        </w:tc>
      </w:tr>
      <w:tr w:rsidR="00D5662E" w:rsidRPr="0014235C" w14:paraId="7C99EC18" w14:textId="77777777" w:rsidTr="00D5662E">
        <w:trPr>
          <w:trHeight w:val="255"/>
        </w:trPr>
        <w:tc>
          <w:tcPr>
            <w:tcW w:w="1267" w:type="dxa"/>
            <w:noWrap/>
            <w:hideMark/>
          </w:tcPr>
          <w:p w14:paraId="3A98DA4B" w14:textId="77777777" w:rsidR="00D5662E" w:rsidRPr="009C1ED7"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5</w:t>
            </w:r>
          </w:p>
        </w:tc>
        <w:tc>
          <w:tcPr>
            <w:tcW w:w="1142" w:type="dxa"/>
            <w:tcBorders>
              <w:top w:val="single" w:sz="4" w:space="0" w:color="auto"/>
              <w:left w:val="single" w:sz="4" w:space="0" w:color="auto"/>
              <w:bottom w:val="single" w:sz="4" w:space="0" w:color="auto"/>
              <w:right w:val="nil"/>
            </w:tcBorders>
            <w:shd w:val="clear" w:color="auto" w:fill="auto"/>
            <w:noWrap/>
            <w:vAlign w:val="bottom"/>
          </w:tcPr>
          <w:p w14:paraId="14FB4BB6" w14:textId="22B90D45" w:rsidR="00D5662E" w:rsidRPr="00D5662E"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4 829,11</w:t>
            </w:r>
          </w:p>
        </w:tc>
        <w:tc>
          <w:tcPr>
            <w:tcW w:w="1135" w:type="dxa"/>
            <w:tcBorders>
              <w:top w:val="single" w:sz="4" w:space="0" w:color="auto"/>
              <w:left w:val="single" w:sz="4" w:space="0" w:color="auto"/>
              <w:bottom w:val="single" w:sz="4" w:space="0" w:color="auto"/>
              <w:right w:val="nil"/>
            </w:tcBorders>
            <w:shd w:val="clear" w:color="auto" w:fill="auto"/>
            <w:noWrap/>
            <w:vAlign w:val="bottom"/>
          </w:tcPr>
          <w:p w14:paraId="07943E24" w14:textId="303ED108" w:rsidR="00D5662E" w:rsidRPr="00D5662E"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5 032,04</w:t>
            </w:r>
          </w:p>
        </w:tc>
        <w:tc>
          <w:tcPr>
            <w:tcW w:w="1276" w:type="dxa"/>
            <w:tcBorders>
              <w:top w:val="single" w:sz="4" w:space="0" w:color="auto"/>
              <w:left w:val="single" w:sz="4" w:space="0" w:color="auto"/>
              <w:bottom w:val="single" w:sz="4" w:space="0" w:color="auto"/>
              <w:right w:val="nil"/>
            </w:tcBorders>
            <w:shd w:val="clear" w:color="auto" w:fill="auto"/>
            <w:noWrap/>
            <w:vAlign w:val="bottom"/>
          </w:tcPr>
          <w:p w14:paraId="5D20A752" w14:textId="74E5E5E3" w:rsidR="00D5662E" w:rsidRPr="00D5662E"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5 244,24</w:t>
            </w:r>
          </w:p>
        </w:tc>
        <w:tc>
          <w:tcPr>
            <w:tcW w:w="1276" w:type="dxa"/>
            <w:tcBorders>
              <w:top w:val="single" w:sz="4" w:space="0" w:color="auto"/>
              <w:left w:val="single" w:sz="4" w:space="0" w:color="auto"/>
              <w:bottom w:val="single" w:sz="4" w:space="0" w:color="auto"/>
              <w:right w:val="nil"/>
            </w:tcBorders>
            <w:shd w:val="clear" w:color="auto" w:fill="auto"/>
            <w:noWrap/>
            <w:vAlign w:val="bottom"/>
          </w:tcPr>
          <w:p w14:paraId="48BFD020" w14:textId="32B12855" w:rsidR="00D5662E" w:rsidRPr="00D5662E"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5 389,38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A04594" w14:textId="516509E3" w:rsidR="00D5662E" w:rsidRPr="00D5662E"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5 463,84</w:t>
            </w:r>
          </w:p>
        </w:tc>
      </w:tr>
      <w:tr w:rsidR="00D5662E" w:rsidRPr="0014235C" w14:paraId="23D10A77" w14:textId="77777777" w:rsidTr="00D5662E">
        <w:trPr>
          <w:trHeight w:val="255"/>
        </w:trPr>
        <w:tc>
          <w:tcPr>
            <w:tcW w:w="1267" w:type="dxa"/>
            <w:noWrap/>
            <w:hideMark/>
          </w:tcPr>
          <w:p w14:paraId="380350CD" w14:textId="77777777" w:rsidR="00D5662E" w:rsidRPr="009C1ED7"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4</w:t>
            </w:r>
          </w:p>
        </w:tc>
        <w:tc>
          <w:tcPr>
            <w:tcW w:w="1142" w:type="dxa"/>
            <w:tcBorders>
              <w:top w:val="single" w:sz="4" w:space="0" w:color="auto"/>
              <w:left w:val="single" w:sz="4" w:space="0" w:color="auto"/>
              <w:bottom w:val="single" w:sz="4" w:space="0" w:color="auto"/>
              <w:right w:val="nil"/>
            </w:tcBorders>
            <w:shd w:val="clear" w:color="auto" w:fill="auto"/>
            <w:noWrap/>
            <w:vAlign w:val="bottom"/>
          </w:tcPr>
          <w:p w14:paraId="723FA60E" w14:textId="2C392E78" w:rsidR="00D5662E" w:rsidRPr="00D5662E"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4 268,14</w:t>
            </w:r>
          </w:p>
        </w:tc>
        <w:tc>
          <w:tcPr>
            <w:tcW w:w="1135" w:type="dxa"/>
            <w:tcBorders>
              <w:top w:val="single" w:sz="4" w:space="0" w:color="auto"/>
              <w:left w:val="single" w:sz="4" w:space="0" w:color="auto"/>
              <w:bottom w:val="single" w:sz="4" w:space="0" w:color="auto"/>
              <w:right w:val="nil"/>
            </w:tcBorders>
            <w:shd w:val="clear" w:color="auto" w:fill="auto"/>
            <w:noWrap/>
            <w:vAlign w:val="bottom"/>
          </w:tcPr>
          <w:p w14:paraId="0ED26245" w14:textId="28B885BD" w:rsidR="00D5662E" w:rsidRPr="00D5662E"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4 447,48</w:t>
            </w:r>
          </w:p>
        </w:tc>
        <w:tc>
          <w:tcPr>
            <w:tcW w:w="1276" w:type="dxa"/>
            <w:tcBorders>
              <w:top w:val="single" w:sz="4" w:space="0" w:color="auto"/>
              <w:left w:val="single" w:sz="4" w:space="0" w:color="auto"/>
              <w:bottom w:val="single" w:sz="4" w:space="0" w:color="auto"/>
              <w:right w:val="nil"/>
            </w:tcBorders>
            <w:shd w:val="clear" w:color="auto" w:fill="auto"/>
            <w:noWrap/>
            <w:vAlign w:val="bottom"/>
          </w:tcPr>
          <w:p w14:paraId="3810BC38" w14:textId="49EF7CD3" w:rsidR="00D5662E" w:rsidRPr="00D5662E"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4 634,39</w:t>
            </w:r>
          </w:p>
        </w:tc>
        <w:tc>
          <w:tcPr>
            <w:tcW w:w="1276" w:type="dxa"/>
            <w:tcBorders>
              <w:top w:val="single" w:sz="4" w:space="0" w:color="auto"/>
              <w:left w:val="single" w:sz="4" w:space="0" w:color="auto"/>
              <w:bottom w:val="single" w:sz="4" w:space="0" w:color="auto"/>
              <w:right w:val="nil"/>
            </w:tcBorders>
            <w:shd w:val="clear" w:color="auto" w:fill="auto"/>
            <w:noWrap/>
            <w:vAlign w:val="bottom"/>
          </w:tcPr>
          <w:p w14:paraId="7511914C" w14:textId="03948A57" w:rsidR="00D5662E" w:rsidRPr="00D5662E"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4 763,31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001276" w14:textId="748BDD5B" w:rsidR="00D5662E" w:rsidRPr="00D5662E"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4 829,11</w:t>
            </w:r>
          </w:p>
        </w:tc>
      </w:tr>
      <w:tr w:rsidR="00D5662E" w:rsidRPr="0014235C" w14:paraId="6C38E41E" w14:textId="77777777" w:rsidTr="00D5662E">
        <w:trPr>
          <w:trHeight w:val="255"/>
        </w:trPr>
        <w:tc>
          <w:tcPr>
            <w:tcW w:w="1267" w:type="dxa"/>
            <w:noWrap/>
            <w:hideMark/>
          </w:tcPr>
          <w:p w14:paraId="258B49A7" w14:textId="77777777" w:rsidR="00D5662E" w:rsidRPr="009C1ED7"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3</w:t>
            </w:r>
          </w:p>
        </w:tc>
        <w:tc>
          <w:tcPr>
            <w:tcW w:w="1142" w:type="dxa"/>
            <w:tcBorders>
              <w:top w:val="single" w:sz="4" w:space="0" w:color="auto"/>
              <w:left w:val="single" w:sz="4" w:space="0" w:color="auto"/>
              <w:bottom w:val="single" w:sz="4" w:space="0" w:color="auto"/>
              <w:right w:val="nil"/>
            </w:tcBorders>
            <w:shd w:val="clear" w:color="auto" w:fill="auto"/>
            <w:noWrap/>
            <w:vAlign w:val="bottom"/>
          </w:tcPr>
          <w:p w14:paraId="6B955E03" w14:textId="34B7DD47" w:rsidR="00D5662E" w:rsidRPr="00D5662E"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3 772,31</w:t>
            </w:r>
          </w:p>
        </w:tc>
        <w:tc>
          <w:tcPr>
            <w:tcW w:w="1135" w:type="dxa"/>
            <w:tcBorders>
              <w:top w:val="single" w:sz="4" w:space="0" w:color="auto"/>
              <w:left w:val="single" w:sz="4" w:space="0" w:color="auto"/>
              <w:bottom w:val="single" w:sz="4" w:space="0" w:color="auto"/>
              <w:right w:val="nil"/>
            </w:tcBorders>
            <w:shd w:val="clear" w:color="auto" w:fill="auto"/>
            <w:noWrap/>
            <w:vAlign w:val="bottom"/>
          </w:tcPr>
          <w:p w14:paraId="5C448AD4" w14:textId="0CB0B1F5" w:rsidR="00D5662E" w:rsidRPr="00D5662E"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3 930,83</w:t>
            </w:r>
          </w:p>
        </w:tc>
        <w:tc>
          <w:tcPr>
            <w:tcW w:w="1276" w:type="dxa"/>
            <w:tcBorders>
              <w:top w:val="single" w:sz="4" w:space="0" w:color="auto"/>
              <w:left w:val="single" w:sz="4" w:space="0" w:color="auto"/>
              <w:bottom w:val="single" w:sz="4" w:space="0" w:color="auto"/>
              <w:right w:val="nil"/>
            </w:tcBorders>
            <w:shd w:val="clear" w:color="auto" w:fill="auto"/>
            <w:noWrap/>
            <w:vAlign w:val="bottom"/>
          </w:tcPr>
          <w:p w14:paraId="4C8EDD07" w14:textId="71A7AA37" w:rsidR="00D5662E" w:rsidRPr="00D5662E"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4 096,03</w:t>
            </w:r>
          </w:p>
        </w:tc>
        <w:tc>
          <w:tcPr>
            <w:tcW w:w="1276" w:type="dxa"/>
            <w:tcBorders>
              <w:top w:val="single" w:sz="4" w:space="0" w:color="auto"/>
              <w:left w:val="single" w:sz="4" w:space="0" w:color="auto"/>
              <w:bottom w:val="single" w:sz="4" w:space="0" w:color="auto"/>
              <w:right w:val="nil"/>
            </w:tcBorders>
            <w:shd w:val="clear" w:color="auto" w:fill="auto"/>
            <w:noWrap/>
            <w:vAlign w:val="bottom"/>
          </w:tcPr>
          <w:p w14:paraId="1FC2329B" w14:textId="4839F23F" w:rsidR="00D5662E" w:rsidRPr="00D5662E"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4 209,96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1C2EB6" w14:textId="720F34DF" w:rsidR="00D5662E" w:rsidRPr="00D5662E"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4 268,14</w:t>
            </w:r>
          </w:p>
        </w:tc>
      </w:tr>
      <w:tr w:rsidR="00D5662E" w:rsidRPr="0014235C" w14:paraId="2F1942E1" w14:textId="77777777" w:rsidTr="00D5662E">
        <w:trPr>
          <w:trHeight w:val="255"/>
        </w:trPr>
        <w:tc>
          <w:tcPr>
            <w:tcW w:w="1267" w:type="dxa"/>
            <w:noWrap/>
            <w:hideMark/>
          </w:tcPr>
          <w:p w14:paraId="5D94313B" w14:textId="77777777" w:rsidR="00D5662E" w:rsidRPr="009C1ED7"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2</w:t>
            </w:r>
          </w:p>
        </w:tc>
        <w:tc>
          <w:tcPr>
            <w:tcW w:w="1142" w:type="dxa"/>
            <w:tcBorders>
              <w:top w:val="single" w:sz="4" w:space="0" w:color="auto"/>
              <w:left w:val="single" w:sz="4" w:space="0" w:color="auto"/>
              <w:bottom w:val="single" w:sz="4" w:space="0" w:color="auto"/>
              <w:right w:val="nil"/>
            </w:tcBorders>
            <w:shd w:val="clear" w:color="auto" w:fill="auto"/>
            <w:noWrap/>
            <w:vAlign w:val="bottom"/>
          </w:tcPr>
          <w:p w14:paraId="193198A6" w14:textId="4C6C54FC" w:rsidR="00D5662E" w:rsidRPr="00D5662E"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3 334,09</w:t>
            </w:r>
          </w:p>
        </w:tc>
        <w:tc>
          <w:tcPr>
            <w:tcW w:w="1135" w:type="dxa"/>
            <w:tcBorders>
              <w:top w:val="single" w:sz="4" w:space="0" w:color="auto"/>
              <w:left w:val="single" w:sz="4" w:space="0" w:color="auto"/>
              <w:bottom w:val="single" w:sz="4" w:space="0" w:color="auto"/>
              <w:right w:val="nil"/>
            </w:tcBorders>
            <w:shd w:val="clear" w:color="auto" w:fill="auto"/>
            <w:noWrap/>
            <w:vAlign w:val="bottom"/>
          </w:tcPr>
          <w:p w14:paraId="1EB9E795" w14:textId="730518B1" w:rsidR="00D5662E" w:rsidRPr="00D5662E"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3 474,21</w:t>
            </w:r>
          </w:p>
        </w:tc>
        <w:tc>
          <w:tcPr>
            <w:tcW w:w="1276" w:type="dxa"/>
            <w:tcBorders>
              <w:top w:val="single" w:sz="4" w:space="0" w:color="auto"/>
              <w:left w:val="single" w:sz="4" w:space="0" w:color="auto"/>
              <w:bottom w:val="single" w:sz="4" w:space="0" w:color="auto"/>
              <w:right w:val="nil"/>
            </w:tcBorders>
            <w:shd w:val="clear" w:color="auto" w:fill="auto"/>
            <w:noWrap/>
            <w:vAlign w:val="bottom"/>
          </w:tcPr>
          <w:p w14:paraId="5CF5F959" w14:textId="259133A4" w:rsidR="00D5662E" w:rsidRPr="00D5662E"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3 620,21</w:t>
            </w:r>
          </w:p>
        </w:tc>
        <w:tc>
          <w:tcPr>
            <w:tcW w:w="1276" w:type="dxa"/>
            <w:tcBorders>
              <w:top w:val="single" w:sz="4" w:space="0" w:color="auto"/>
              <w:left w:val="single" w:sz="4" w:space="0" w:color="auto"/>
              <w:bottom w:val="single" w:sz="4" w:space="0" w:color="auto"/>
              <w:right w:val="nil"/>
            </w:tcBorders>
            <w:shd w:val="clear" w:color="auto" w:fill="auto"/>
            <w:noWrap/>
            <w:vAlign w:val="bottom"/>
          </w:tcPr>
          <w:p w14:paraId="636BAA57" w14:textId="4E76DF70" w:rsidR="00D5662E" w:rsidRPr="00D5662E"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3 720,91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72B1BC" w14:textId="4166A2C1" w:rsidR="00D5662E" w:rsidRPr="00D5662E"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3 772,31</w:t>
            </w:r>
          </w:p>
        </w:tc>
      </w:tr>
      <w:tr w:rsidR="00D5662E" w:rsidRPr="0014235C" w14:paraId="13E237F7" w14:textId="77777777" w:rsidTr="00D5662E">
        <w:trPr>
          <w:trHeight w:val="255"/>
        </w:trPr>
        <w:tc>
          <w:tcPr>
            <w:tcW w:w="1267" w:type="dxa"/>
            <w:noWrap/>
            <w:hideMark/>
          </w:tcPr>
          <w:p w14:paraId="77277373" w14:textId="77777777" w:rsidR="00D5662E" w:rsidRPr="009C1ED7"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1</w:t>
            </w:r>
          </w:p>
        </w:tc>
        <w:tc>
          <w:tcPr>
            <w:tcW w:w="1142" w:type="dxa"/>
            <w:tcBorders>
              <w:top w:val="single" w:sz="4" w:space="0" w:color="auto"/>
              <w:left w:val="single" w:sz="4" w:space="0" w:color="auto"/>
              <w:bottom w:val="single" w:sz="4" w:space="0" w:color="auto"/>
              <w:right w:val="nil"/>
            </w:tcBorders>
            <w:shd w:val="clear" w:color="auto" w:fill="auto"/>
            <w:noWrap/>
            <w:vAlign w:val="bottom"/>
          </w:tcPr>
          <w:p w14:paraId="3F84E815" w14:textId="197EA281" w:rsidR="00D5662E" w:rsidRPr="00D5662E"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2 946,79</w:t>
            </w:r>
          </w:p>
        </w:tc>
        <w:tc>
          <w:tcPr>
            <w:tcW w:w="1135" w:type="dxa"/>
            <w:tcBorders>
              <w:top w:val="single" w:sz="4" w:space="0" w:color="auto"/>
              <w:left w:val="single" w:sz="4" w:space="0" w:color="auto"/>
              <w:bottom w:val="single" w:sz="4" w:space="0" w:color="auto"/>
              <w:right w:val="nil"/>
            </w:tcBorders>
            <w:shd w:val="clear" w:color="auto" w:fill="auto"/>
            <w:noWrap/>
            <w:vAlign w:val="bottom"/>
          </w:tcPr>
          <w:p w14:paraId="68C83748" w14:textId="2A2CE0EB" w:rsidR="00D5662E" w:rsidRPr="00D5662E"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3 070,62</w:t>
            </w:r>
          </w:p>
        </w:tc>
        <w:tc>
          <w:tcPr>
            <w:tcW w:w="1276" w:type="dxa"/>
            <w:tcBorders>
              <w:top w:val="single" w:sz="4" w:space="0" w:color="auto"/>
              <w:left w:val="single" w:sz="4" w:space="0" w:color="auto"/>
              <w:bottom w:val="single" w:sz="4" w:space="0" w:color="auto"/>
              <w:right w:val="nil"/>
            </w:tcBorders>
            <w:shd w:val="clear" w:color="auto" w:fill="auto"/>
            <w:noWrap/>
            <w:vAlign w:val="bottom"/>
          </w:tcPr>
          <w:p w14:paraId="63FDB433" w14:textId="16BD57BD" w:rsidR="00D5662E" w:rsidRPr="00D5662E"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3 199,66</w:t>
            </w:r>
          </w:p>
        </w:tc>
        <w:tc>
          <w:tcPr>
            <w:tcW w:w="1276" w:type="dxa"/>
            <w:tcBorders>
              <w:top w:val="single" w:sz="4" w:space="0" w:color="auto"/>
              <w:left w:val="single" w:sz="4" w:space="0" w:color="auto"/>
              <w:bottom w:val="single" w:sz="4" w:space="0" w:color="auto"/>
              <w:right w:val="nil"/>
            </w:tcBorders>
            <w:shd w:val="clear" w:color="auto" w:fill="auto"/>
            <w:noWrap/>
            <w:vAlign w:val="bottom"/>
          </w:tcPr>
          <w:p w14:paraId="16F6E9B6" w14:textId="78DBA242" w:rsidR="00D5662E" w:rsidRPr="00D5662E"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3 288,65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70B526" w14:textId="1CECAB73" w:rsidR="00D5662E" w:rsidRPr="00D5662E" w:rsidRDefault="00D5662E" w:rsidP="00D5662E">
            <w:pPr>
              <w:spacing w:line="360" w:lineRule="auto"/>
              <w:jc w:val="both"/>
              <w:rPr>
                <w:rFonts w:ascii="Times New Roman" w:eastAsia="Calibri" w:hAnsi="Times New Roman" w:cs="Times New Roman"/>
                <w:noProof/>
                <w:sz w:val="20"/>
                <w:szCs w:val="20"/>
              </w:rPr>
            </w:pPr>
            <w:r>
              <w:rPr>
                <w:rFonts w:ascii="Times New Roman" w:hAnsi="Times New Roman"/>
                <w:noProof/>
                <w:sz w:val="20"/>
              </w:rPr>
              <w:t>3 334,09</w:t>
            </w:r>
          </w:p>
        </w:tc>
      </w:tr>
    </w:tbl>
    <w:p w14:paraId="6889CB4E" w14:textId="77777777" w:rsidR="001B62F7" w:rsidRPr="0014235C" w:rsidRDefault="001B62F7">
      <w:pPr>
        <w:spacing w:after="0" w:line="360" w:lineRule="auto"/>
        <w:jc w:val="both"/>
        <w:rPr>
          <w:rFonts w:ascii="Times New Roman" w:eastAsia="Calibri" w:hAnsi="Times New Roman" w:cs="Times New Roman"/>
          <w:noProof/>
          <w:sz w:val="24"/>
          <w:szCs w:val="20"/>
          <w:lang w:eastAsia="en-GB"/>
        </w:rPr>
      </w:pPr>
    </w:p>
    <w:p w14:paraId="0949619B" w14:textId="77777777" w:rsidR="007A0D88" w:rsidRPr="0014235C" w:rsidRDefault="007A0D88">
      <w:pPr>
        <w:spacing w:before="120" w:after="120" w:line="240" w:lineRule="auto"/>
        <w:jc w:val="both"/>
        <w:rPr>
          <w:rFonts w:ascii="Times New Roman" w:eastAsia="Calibri" w:hAnsi="Times New Roman" w:cs="Times New Roman"/>
          <w:noProof/>
          <w:sz w:val="24"/>
          <w:szCs w:val="20"/>
          <w:lang w:eastAsia="en-GB"/>
        </w:rPr>
      </w:pPr>
    </w:p>
    <w:p w14:paraId="5F322ADC" w14:textId="77777777" w:rsidR="007A0D88" w:rsidRPr="00A67D41" w:rsidRDefault="00997161">
      <w:pPr>
        <w:spacing w:before="120" w:after="120" w:line="360" w:lineRule="auto"/>
        <w:jc w:val="both"/>
        <w:rPr>
          <w:rFonts w:ascii="Times New Roman" w:eastAsia="Calibri" w:hAnsi="Times New Roman" w:cs="Times New Roman"/>
          <w:noProof/>
          <w:sz w:val="24"/>
          <w:szCs w:val="20"/>
        </w:rPr>
      </w:pPr>
      <w:r>
        <w:rPr>
          <w:rFonts w:ascii="Times New Roman" w:hAnsi="Times New Roman"/>
          <w:noProof/>
          <w:sz w:val="24"/>
        </w:rPr>
        <w:t>3. Tabelle der Berichtigungskoeffizienten, die auf die Dienst- und Versorgungsbezüge der Beamten und sonstigen Bediensteten der Europäischen Union gemäß Artikel 64 des Statuts anwendbar sind, die Folgendes enthält:</w:t>
      </w:r>
    </w:p>
    <w:p w14:paraId="22A31290" w14:textId="6DA4F922"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 die ab dem 1. Juli 2023 gemäß Artikel 64 des Statuts auf die Dienstbezüge der Beamten und sonstigen Bediensteten anwendbaren Berichtigungskoeffizienten (in Spalte 2 der folgenden Tabelle angegeben),</w:t>
      </w:r>
    </w:p>
    <w:p w14:paraId="650BF394" w14:textId="485F60D1"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 die ab dem 1. Januar 2024 gemäß Artikel 17 Absatz 3 des Anhangs VII des Statuts auf die Überweisungen der Beamten und sonstigen Bediensteten anwendbaren Berichtigungskoeffizienten (in Spalte 3 der folgenden Tabelle angegeben),</w:t>
      </w:r>
    </w:p>
    <w:p w14:paraId="168C69BB" w14:textId="6685226C" w:rsidR="009C7083" w:rsidRPr="0014235C" w:rsidRDefault="00997161" w:rsidP="009E1014">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 die ab dem 1. Juli 2023 gemäß Artikel 20 Absatz 1 des Anhangs XIII des Statuts auf die Ruhegehälter anwendbaren Berichtigungskoeffizienten (in Spalte 4 der folgenden Tabelle angegeben).</w:t>
      </w:r>
    </w:p>
    <w:tbl>
      <w:tblPr>
        <w:tblW w:w="594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01"/>
        <w:gridCol w:w="1539"/>
        <w:gridCol w:w="1372"/>
      </w:tblGrid>
      <w:tr w:rsidR="001B62F7" w:rsidRPr="0014235C" w14:paraId="6FEF2AA1" w14:textId="77777777" w:rsidTr="006523C5">
        <w:trPr>
          <w:trHeight w:val="255"/>
        </w:trPr>
        <w:tc>
          <w:tcPr>
            <w:tcW w:w="1696" w:type="dxa"/>
            <w:shd w:val="clear" w:color="auto" w:fill="auto"/>
            <w:noWrap/>
            <w:vAlign w:val="bottom"/>
            <w:hideMark/>
          </w:tcPr>
          <w:p w14:paraId="23C0F32B" w14:textId="77777777" w:rsidR="001B62F7" w:rsidRPr="009C1ED7" w:rsidRDefault="001B62F7" w:rsidP="001B62F7">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701" w:type="dxa"/>
            <w:shd w:val="clear" w:color="auto" w:fill="auto"/>
            <w:noWrap/>
            <w:vAlign w:val="bottom"/>
            <w:hideMark/>
          </w:tcPr>
          <w:p w14:paraId="3C3D6FFE" w14:textId="77777777" w:rsidR="001B62F7" w:rsidRPr="009C1ED7" w:rsidRDefault="001B62F7" w:rsidP="001B62F7">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Dienstbezüge</w:t>
            </w:r>
          </w:p>
        </w:tc>
        <w:tc>
          <w:tcPr>
            <w:tcW w:w="1276" w:type="dxa"/>
            <w:shd w:val="clear" w:color="auto" w:fill="auto"/>
            <w:noWrap/>
            <w:vAlign w:val="bottom"/>
            <w:hideMark/>
          </w:tcPr>
          <w:p w14:paraId="1BFE4608" w14:textId="77777777" w:rsidR="001B62F7" w:rsidRPr="009C1ED7" w:rsidRDefault="001B62F7" w:rsidP="001B62F7">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Überweisungen</w:t>
            </w:r>
          </w:p>
        </w:tc>
        <w:tc>
          <w:tcPr>
            <w:tcW w:w="1276" w:type="dxa"/>
            <w:shd w:val="clear" w:color="auto" w:fill="auto"/>
            <w:noWrap/>
            <w:vAlign w:val="bottom"/>
            <w:hideMark/>
          </w:tcPr>
          <w:p w14:paraId="04D163D2" w14:textId="77777777" w:rsidR="001B62F7" w:rsidRPr="009C1ED7" w:rsidRDefault="001B62F7" w:rsidP="001B62F7">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Ruhegehälter</w:t>
            </w:r>
          </w:p>
        </w:tc>
      </w:tr>
      <w:tr w:rsidR="001B62F7" w:rsidRPr="0014235C" w14:paraId="35BCD5D6" w14:textId="77777777" w:rsidTr="006523C5">
        <w:trPr>
          <w:trHeight w:val="270"/>
        </w:trPr>
        <w:tc>
          <w:tcPr>
            <w:tcW w:w="1696" w:type="dxa"/>
            <w:shd w:val="clear" w:color="auto" w:fill="auto"/>
            <w:noWrap/>
            <w:vAlign w:val="bottom"/>
            <w:hideMark/>
          </w:tcPr>
          <w:p w14:paraId="45435D4C" w14:textId="77777777" w:rsidR="001B62F7" w:rsidRPr="009C1ED7" w:rsidRDefault="001B62F7" w:rsidP="001B62F7">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Land / Ort</w:t>
            </w:r>
          </w:p>
        </w:tc>
        <w:tc>
          <w:tcPr>
            <w:tcW w:w="1701" w:type="dxa"/>
            <w:shd w:val="clear" w:color="auto" w:fill="auto"/>
            <w:noWrap/>
            <w:vAlign w:val="bottom"/>
            <w:hideMark/>
          </w:tcPr>
          <w:p w14:paraId="445EFB5C" w14:textId="17B170F0" w:rsidR="001B62F7" w:rsidRPr="009C1ED7" w:rsidRDefault="001B62F7" w:rsidP="001B62F7">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1.7.2023</w:t>
            </w:r>
          </w:p>
        </w:tc>
        <w:tc>
          <w:tcPr>
            <w:tcW w:w="1276" w:type="dxa"/>
            <w:shd w:val="clear" w:color="000000" w:fill="FFFFFF"/>
            <w:noWrap/>
            <w:vAlign w:val="bottom"/>
            <w:hideMark/>
          </w:tcPr>
          <w:p w14:paraId="0ADDCE98" w14:textId="5DE33682" w:rsidR="001B62F7" w:rsidRPr="009C1ED7" w:rsidRDefault="001B62F7" w:rsidP="001B62F7">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1.1.2024</w:t>
            </w:r>
          </w:p>
        </w:tc>
        <w:tc>
          <w:tcPr>
            <w:tcW w:w="1276" w:type="dxa"/>
            <w:shd w:val="clear" w:color="auto" w:fill="auto"/>
            <w:noWrap/>
            <w:vAlign w:val="bottom"/>
            <w:hideMark/>
          </w:tcPr>
          <w:p w14:paraId="7A4B4C58" w14:textId="066B69D0" w:rsidR="001B62F7" w:rsidRPr="009C1ED7" w:rsidRDefault="001B62F7" w:rsidP="001B62F7">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1.7.2023</w:t>
            </w:r>
          </w:p>
        </w:tc>
      </w:tr>
      <w:tr w:rsidR="00E4607B" w:rsidRPr="0014235C" w14:paraId="308500AC" w14:textId="77777777" w:rsidTr="006523C5">
        <w:trPr>
          <w:trHeight w:val="270"/>
        </w:trPr>
        <w:tc>
          <w:tcPr>
            <w:tcW w:w="1696" w:type="dxa"/>
            <w:shd w:val="clear" w:color="auto" w:fill="auto"/>
            <w:noWrap/>
            <w:vAlign w:val="center"/>
            <w:hideMark/>
          </w:tcPr>
          <w:p w14:paraId="286454FA" w14:textId="77777777" w:rsidR="00E4607B" w:rsidRPr="009C1ED7" w:rsidRDefault="00E4607B" w:rsidP="00E4607B">
            <w:pPr>
              <w:spacing w:after="0" w:line="240" w:lineRule="auto"/>
              <w:rPr>
                <w:rFonts w:ascii="Times New Roman" w:eastAsia="Times New Roman" w:hAnsi="Times New Roman" w:cs="Times New Roman"/>
                <w:noProof/>
                <w:sz w:val="20"/>
                <w:szCs w:val="20"/>
              </w:rPr>
            </w:pPr>
            <w:r>
              <w:rPr>
                <w:rFonts w:ascii="Times New Roman" w:hAnsi="Times New Roman"/>
                <w:noProof/>
                <w:sz w:val="20"/>
              </w:rPr>
              <w:t>Bulgarien</w:t>
            </w:r>
          </w:p>
        </w:tc>
        <w:tc>
          <w:tcPr>
            <w:tcW w:w="1701" w:type="dxa"/>
            <w:shd w:val="clear" w:color="auto" w:fill="auto"/>
            <w:noWrap/>
            <w:vAlign w:val="bottom"/>
          </w:tcPr>
          <w:p w14:paraId="2C1CB351" w14:textId="5374C0EC" w:rsidR="00E4607B" w:rsidRPr="007A11D7"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68,6</w:t>
            </w:r>
          </w:p>
        </w:tc>
        <w:tc>
          <w:tcPr>
            <w:tcW w:w="1276" w:type="dxa"/>
            <w:shd w:val="clear" w:color="auto" w:fill="auto"/>
            <w:noWrap/>
            <w:vAlign w:val="bottom"/>
          </w:tcPr>
          <w:p w14:paraId="6418029D" w14:textId="31ABBB3A" w:rsidR="00E4607B" w:rsidRPr="005B6F8C"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65,3</w:t>
            </w:r>
          </w:p>
        </w:tc>
        <w:tc>
          <w:tcPr>
            <w:tcW w:w="1276" w:type="dxa"/>
            <w:shd w:val="clear" w:color="auto" w:fill="auto"/>
            <w:noWrap/>
            <w:vAlign w:val="bottom"/>
            <w:hideMark/>
          </w:tcPr>
          <w:p w14:paraId="08293939" w14:textId="312463B3" w:rsidR="00E4607B" w:rsidRPr="00E4607B"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r>
      <w:tr w:rsidR="00E4607B" w:rsidRPr="0014235C" w14:paraId="7A29F06F" w14:textId="77777777" w:rsidTr="006523C5">
        <w:trPr>
          <w:trHeight w:val="255"/>
        </w:trPr>
        <w:tc>
          <w:tcPr>
            <w:tcW w:w="1696" w:type="dxa"/>
            <w:shd w:val="clear" w:color="auto" w:fill="auto"/>
            <w:noWrap/>
            <w:vAlign w:val="center"/>
            <w:hideMark/>
          </w:tcPr>
          <w:p w14:paraId="79778C77" w14:textId="77777777" w:rsidR="00E4607B" w:rsidRPr="009C1ED7" w:rsidRDefault="00E4607B" w:rsidP="00E4607B">
            <w:pPr>
              <w:spacing w:after="0" w:line="240" w:lineRule="auto"/>
              <w:rPr>
                <w:rFonts w:ascii="Times New Roman" w:eastAsia="Times New Roman" w:hAnsi="Times New Roman" w:cs="Times New Roman"/>
                <w:noProof/>
                <w:sz w:val="20"/>
                <w:szCs w:val="20"/>
              </w:rPr>
            </w:pPr>
            <w:r>
              <w:rPr>
                <w:rFonts w:ascii="Times New Roman" w:hAnsi="Times New Roman"/>
                <w:noProof/>
                <w:sz w:val="20"/>
              </w:rPr>
              <w:t>Tschechien</w:t>
            </w:r>
          </w:p>
        </w:tc>
        <w:tc>
          <w:tcPr>
            <w:tcW w:w="1701" w:type="dxa"/>
            <w:shd w:val="clear" w:color="auto" w:fill="auto"/>
            <w:noWrap/>
            <w:vAlign w:val="bottom"/>
          </w:tcPr>
          <w:p w14:paraId="7A54A418" w14:textId="4119FD0B" w:rsidR="00E4607B" w:rsidRPr="007A11D7"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102,9</w:t>
            </w:r>
          </w:p>
        </w:tc>
        <w:tc>
          <w:tcPr>
            <w:tcW w:w="1276" w:type="dxa"/>
            <w:shd w:val="clear" w:color="auto" w:fill="auto"/>
            <w:noWrap/>
            <w:vAlign w:val="bottom"/>
          </w:tcPr>
          <w:p w14:paraId="1C281818" w14:textId="243A64DB" w:rsidR="00E4607B" w:rsidRPr="005B6F8C"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91,1</w:t>
            </w:r>
          </w:p>
        </w:tc>
        <w:tc>
          <w:tcPr>
            <w:tcW w:w="1276" w:type="dxa"/>
            <w:shd w:val="clear" w:color="auto" w:fill="auto"/>
            <w:noWrap/>
            <w:vAlign w:val="bottom"/>
            <w:hideMark/>
          </w:tcPr>
          <w:p w14:paraId="49310F6F" w14:textId="2BA01AA2" w:rsidR="00E4607B" w:rsidRPr="00E4607B"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r>
      <w:tr w:rsidR="00E4607B" w:rsidRPr="0014235C" w14:paraId="4C73F880" w14:textId="77777777" w:rsidTr="006523C5">
        <w:trPr>
          <w:trHeight w:val="255"/>
        </w:trPr>
        <w:tc>
          <w:tcPr>
            <w:tcW w:w="1696" w:type="dxa"/>
            <w:shd w:val="clear" w:color="auto" w:fill="auto"/>
            <w:noWrap/>
            <w:vAlign w:val="center"/>
            <w:hideMark/>
          </w:tcPr>
          <w:p w14:paraId="35F9CDBB" w14:textId="77777777" w:rsidR="00E4607B" w:rsidRPr="009C1ED7" w:rsidRDefault="00E4607B" w:rsidP="00E4607B">
            <w:pPr>
              <w:spacing w:after="0" w:line="240" w:lineRule="auto"/>
              <w:rPr>
                <w:rFonts w:ascii="Times New Roman" w:eastAsia="Times New Roman" w:hAnsi="Times New Roman" w:cs="Times New Roman"/>
                <w:noProof/>
                <w:sz w:val="20"/>
                <w:szCs w:val="20"/>
              </w:rPr>
            </w:pPr>
            <w:r>
              <w:rPr>
                <w:rFonts w:ascii="Times New Roman" w:hAnsi="Times New Roman"/>
                <w:noProof/>
                <w:sz w:val="20"/>
              </w:rPr>
              <w:t>Dänemark</w:t>
            </w:r>
          </w:p>
        </w:tc>
        <w:tc>
          <w:tcPr>
            <w:tcW w:w="1701" w:type="dxa"/>
            <w:shd w:val="clear" w:color="auto" w:fill="auto"/>
            <w:noWrap/>
            <w:vAlign w:val="bottom"/>
          </w:tcPr>
          <w:p w14:paraId="4B565F11" w14:textId="1D0D6AA3" w:rsidR="00E4607B" w:rsidRPr="007A11D7"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131,4</w:t>
            </w:r>
          </w:p>
        </w:tc>
        <w:tc>
          <w:tcPr>
            <w:tcW w:w="1276" w:type="dxa"/>
            <w:shd w:val="clear" w:color="auto" w:fill="auto"/>
            <w:noWrap/>
            <w:vAlign w:val="bottom"/>
          </w:tcPr>
          <w:p w14:paraId="4B89EABD" w14:textId="6F3BF5A8" w:rsidR="00E4607B" w:rsidRPr="005B6F8C"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136,6</w:t>
            </w:r>
          </w:p>
        </w:tc>
        <w:tc>
          <w:tcPr>
            <w:tcW w:w="1276" w:type="dxa"/>
            <w:shd w:val="clear" w:color="auto" w:fill="auto"/>
            <w:noWrap/>
            <w:vAlign w:val="bottom"/>
          </w:tcPr>
          <w:p w14:paraId="04FF2D28" w14:textId="382A8DD2" w:rsidR="00E4607B" w:rsidRPr="00E4607B"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136,6</w:t>
            </w:r>
          </w:p>
        </w:tc>
      </w:tr>
      <w:tr w:rsidR="00E4607B" w:rsidRPr="0014235C" w14:paraId="7F910FF6" w14:textId="77777777" w:rsidTr="006523C5">
        <w:trPr>
          <w:trHeight w:val="255"/>
        </w:trPr>
        <w:tc>
          <w:tcPr>
            <w:tcW w:w="1696" w:type="dxa"/>
            <w:shd w:val="clear" w:color="auto" w:fill="auto"/>
            <w:noWrap/>
            <w:vAlign w:val="center"/>
            <w:hideMark/>
          </w:tcPr>
          <w:p w14:paraId="18111D58" w14:textId="77777777" w:rsidR="00E4607B" w:rsidRPr="009C1ED7" w:rsidRDefault="00E4607B" w:rsidP="00E4607B">
            <w:pPr>
              <w:spacing w:after="0" w:line="240" w:lineRule="auto"/>
              <w:rPr>
                <w:rFonts w:ascii="Times New Roman" w:eastAsia="Times New Roman" w:hAnsi="Times New Roman" w:cs="Times New Roman"/>
                <w:noProof/>
                <w:sz w:val="20"/>
                <w:szCs w:val="20"/>
              </w:rPr>
            </w:pPr>
            <w:r>
              <w:rPr>
                <w:rFonts w:ascii="Times New Roman" w:hAnsi="Times New Roman"/>
                <w:noProof/>
                <w:sz w:val="20"/>
              </w:rPr>
              <w:t>Deutschland</w:t>
            </w:r>
          </w:p>
        </w:tc>
        <w:tc>
          <w:tcPr>
            <w:tcW w:w="1701" w:type="dxa"/>
            <w:shd w:val="clear" w:color="auto" w:fill="auto"/>
            <w:noWrap/>
            <w:vAlign w:val="bottom"/>
          </w:tcPr>
          <w:p w14:paraId="639F8073" w14:textId="26C0A850" w:rsidR="00E4607B" w:rsidRPr="007A11D7"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103,4</w:t>
            </w:r>
          </w:p>
        </w:tc>
        <w:tc>
          <w:tcPr>
            <w:tcW w:w="1276" w:type="dxa"/>
            <w:shd w:val="clear" w:color="auto" w:fill="auto"/>
            <w:noWrap/>
            <w:vAlign w:val="bottom"/>
          </w:tcPr>
          <w:p w14:paraId="790FA08E" w14:textId="6A4C0E89" w:rsidR="00E4607B" w:rsidRPr="005B6F8C"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105,5</w:t>
            </w:r>
          </w:p>
        </w:tc>
        <w:tc>
          <w:tcPr>
            <w:tcW w:w="1276" w:type="dxa"/>
            <w:shd w:val="clear" w:color="auto" w:fill="auto"/>
            <w:noWrap/>
            <w:vAlign w:val="bottom"/>
          </w:tcPr>
          <w:p w14:paraId="678F4D30" w14:textId="538F8A61" w:rsidR="00E4607B" w:rsidRPr="00E4607B"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105,5</w:t>
            </w:r>
          </w:p>
        </w:tc>
      </w:tr>
      <w:tr w:rsidR="00E4607B" w:rsidRPr="0014235C" w14:paraId="7832DE95" w14:textId="77777777" w:rsidTr="006523C5">
        <w:trPr>
          <w:trHeight w:val="255"/>
        </w:trPr>
        <w:tc>
          <w:tcPr>
            <w:tcW w:w="1696" w:type="dxa"/>
            <w:shd w:val="clear" w:color="auto" w:fill="auto"/>
            <w:noWrap/>
            <w:vAlign w:val="center"/>
            <w:hideMark/>
          </w:tcPr>
          <w:p w14:paraId="7B1E5549" w14:textId="77777777" w:rsidR="00E4607B" w:rsidRPr="009C1ED7" w:rsidRDefault="00E4607B" w:rsidP="00E4607B">
            <w:pPr>
              <w:spacing w:after="0" w:line="240" w:lineRule="auto"/>
              <w:rPr>
                <w:rFonts w:ascii="Times New Roman" w:eastAsia="Times New Roman" w:hAnsi="Times New Roman" w:cs="Times New Roman"/>
                <w:noProof/>
                <w:sz w:val="20"/>
                <w:szCs w:val="20"/>
              </w:rPr>
            </w:pPr>
            <w:r>
              <w:rPr>
                <w:rFonts w:ascii="Times New Roman" w:hAnsi="Times New Roman"/>
                <w:noProof/>
                <w:sz w:val="20"/>
              </w:rPr>
              <w:t>Karlsruhe</w:t>
            </w:r>
          </w:p>
        </w:tc>
        <w:tc>
          <w:tcPr>
            <w:tcW w:w="1701" w:type="dxa"/>
            <w:shd w:val="clear" w:color="auto" w:fill="auto"/>
            <w:noWrap/>
            <w:vAlign w:val="bottom"/>
          </w:tcPr>
          <w:p w14:paraId="55BADAB6" w14:textId="4805C846" w:rsidR="00E4607B" w:rsidRPr="007A11D7"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96,8</w:t>
            </w:r>
          </w:p>
        </w:tc>
        <w:tc>
          <w:tcPr>
            <w:tcW w:w="1276" w:type="dxa"/>
            <w:shd w:val="clear" w:color="auto" w:fill="auto"/>
            <w:noWrap/>
            <w:vAlign w:val="bottom"/>
          </w:tcPr>
          <w:p w14:paraId="7C65686E" w14:textId="02D69C2D" w:rsidR="00E4607B" w:rsidRPr="005B6F8C"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276" w:type="dxa"/>
            <w:shd w:val="clear" w:color="auto" w:fill="auto"/>
            <w:noWrap/>
            <w:vAlign w:val="bottom"/>
          </w:tcPr>
          <w:p w14:paraId="59644EE0" w14:textId="44BC83F4" w:rsidR="00E4607B" w:rsidRPr="00E4607B"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r>
      <w:tr w:rsidR="00E4607B" w:rsidRPr="0014235C" w14:paraId="17CE4CA8" w14:textId="77777777" w:rsidTr="006523C5">
        <w:trPr>
          <w:trHeight w:val="255"/>
        </w:trPr>
        <w:tc>
          <w:tcPr>
            <w:tcW w:w="1696" w:type="dxa"/>
            <w:shd w:val="clear" w:color="auto" w:fill="auto"/>
            <w:noWrap/>
            <w:vAlign w:val="center"/>
            <w:hideMark/>
          </w:tcPr>
          <w:p w14:paraId="5291F9F5" w14:textId="77777777" w:rsidR="00E4607B" w:rsidRPr="009C1ED7" w:rsidRDefault="00E4607B" w:rsidP="00E4607B">
            <w:pPr>
              <w:spacing w:after="0" w:line="240" w:lineRule="auto"/>
              <w:rPr>
                <w:rFonts w:ascii="Times New Roman" w:eastAsia="Times New Roman" w:hAnsi="Times New Roman" w:cs="Times New Roman"/>
                <w:noProof/>
                <w:sz w:val="20"/>
                <w:szCs w:val="20"/>
              </w:rPr>
            </w:pPr>
            <w:r>
              <w:rPr>
                <w:rFonts w:ascii="Times New Roman" w:hAnsi="Times New Roman"/>
                <w:noProof/>
                <w:sz w:val="20"/>
              </w:rPr>
              <w:t>München</w:t>
            </w:r>
          </w:p>
        </w:tc>
        <w:tc>
          <w:tcPr>
            <w:tcW w:w="1701" w:type="dxa"/>
            <w:shd w:val="clear" w:color="auto" w:fill="auto"/>
            <w:noWrap/>
            <w:vAlign w:val="bottom"/>
          </w:tcPr>
          <w:p w14:paraId="452F0159" w14:textId="20E0FCA6" w:rsidR="00E4607B" w:rsidRPr="007A11D7"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115,3</w:t>
            </w:r>
          </w:p>
        </w:tc>
        <w:tc>
          <w:tcPr>
            <w:tcW w:w="1276" w:type="dxa"/>
            <w:shd w:val="clear" w:color="auto" w:fill="auto"/>
            <w:noWrap/>
            <w:vAlign w:val="bottom"/>
          </w:tcPr>
          <w:p w14:paraId="375388E7" w14:textId="7E322E3B" w:rsidR="00E4607B" w:rsidRPr="005B6F8C"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276" w:type="dxa"/>
            <w:shd w:val="clear" w:color="auto" w:fill="auto"/>
            <w:noWrap/>
            <w:vAlign w:val="bottom"/>
          </w:tcPr>
          <w:p w14:paraId="1AB7CA08" w14:textId="0F1F03E1" w:rsidR="00E4607B" w:rsidRPr="00E4607B"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r>
      <w:tr w:rsidR="00E4607B" w:rsidRPr="0014235C" w14:paraId="17DDD567" w14:textId="77777777" w:rsidTr="006523C5">
        <w:trPr>
          <w:trHeight w:val="255"/>
        </w:trPr>
        <w:tc>
          <w:tcPr>
            <w:tcW w:w="1696" w:type="dxa"/>
            <w:shd w:val="clear" w:color="auto" w:fill="auto"/>
            <w:noWrap/>
            <w:vAlign w:val="center"/>
            <w:hideMark/>
          </w:tcPr>
          <w:p w14:paraId="605F81E6" w14:textId="77777777" w:rsidR="00E4607B" w:rsidRPr="009C1ED7" w:rsidRDefault="00E4607B" w:rsidP="00E4607B">
            <w:pPr>
              <w:spacing w:after="0" w:line="240" w:lineRule="auto"/>
              <w:rPr>
                <w:rFonts w:ascii="Times New Roman" w:eastAsia="Times New Roman" w:hAnsi="Times New Roman" w:cs="Times New Roman"/>
                <w:noProof/>
                <w:sz w:val="20"/>
                <w:szCs w:val="20"/>
              </w:rPr>
            </w:pPr>
            <w:r>
              <w:rPr>
                <w:rFonts w:ascii="Times New Roman" w:hAnsi="Times New Roman"/>
                <w:noProof/>
                <w:sz w:val="20"/>
              </w:rPr>
              <w:t>Estland</w:t>
            </w:r>
          </w:p>
        </w:tc>
        <w:tc>
          <w:tcPr>
            <w:tcW w:w="1701" w:type="dxa"/>
            <w:shd w:val="clear" w:color="auto" w:fill="auto"/>
            <w:noWrap/>
            <w:vAlign w:val="bottom"/>
          </w:tcPr>
          <w:p w14:paraId="4B074F96" w14:textId="72493043" w:rsidR="00E4607B" w:rsidRPr="007A11D7"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98,9</w:t>
            </w:r>
          </w:p>
        </w:tc>
        <w:tc>
          <w:tcPr>
            <w:tcW w:w="1276" w:type="dxa"/>
            <w:shd w:val="clear" w:color="auto" w:fill="auto"/>
            <w:noWrap/>
            <w:vAlign w:val="bottom"/>
          </w:tcPr>
          <w:p w14:paraId="72851112" w14:textId="66247D01" w:rsidR="00E4607B" w:rsidRPr="005B6F8C"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103,8</w:t>
            </w:r>
          </w:p>
        </w:tc>
        <w:tc>
          <w:tcPr>
            <w:tcW w:w="1276" w:type="dxa"/>
            <w:shd w:val="clear" w:color="auto" w:fill="auto"/>
            <w:noWrap/>
            <w:vAlign w:val="bottom"/>
          </w:tcPr>
          <w:p w14:paraId="75ECC8BC" w14:textId="0497B334" w:rsidR="00E4607B" w:rsidRPr="00E4607B" w:rsidRDefault="003A3B3C"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103,8 </w:t>
            </w:r>
          </w:p>
        </w:tc>
      </w:tr>
      <w:tr w:rsidR="00E4607B" w:rsidRPr="0014235C" w14:paraId="3833A9C0" w14:textId="77777777" w:rsidTr="006523C5">
        <w:trPr>
          <w:trHeight w:val="255"/>
        </w:trPr>
        <w:tc>
          <w:tcPr>
            <w:tcW w:w="1696" w:type="dxa"/>
            <w:shd w:val="clear" w:color="auto" w:fill="auto"/>
            <w:noWrap/>
            <w:vAlign w:val="center"/>
            <w:hideMark/>
          </w:tcPr>
          <w:p w14:paraId="345082B2" w14:textId="77777777" w:rsidR="00E4607B" w:rsidRPr="009C1ED7" w:rsidRDefault="00E4607B" w:rsidP="00E4607B">
            <w:pPr>
              <w:spacing w:after="0" w:line="240" w:lineRule="auto"/>
              <w:rPr>
                <w:rFonts w:ascii="Times New Roman" w:eastAsia="Times New Roman" w:hAnsi="Times New Roman" w:cs="Times New Roman"/>
                <w:noProof/>
                <w:sz w:val="20"/>
                <w:szCs w:val="20"/>
              </w:rPr>
            </w:pPr>
            <w:r>
              <w:rPr>
                <w:rFonts w:ascii="Times New Roman" w:hAnsi="Times New Roman"/>
                <w:noProof/>
                <w:sz w:val="20"/>
              </w:rPr>
              <w:t>Irland</w:t>
            </w:r>
          </w:p>
        </w:tc>
        <w:tc>
          <w:tcPr>
            <w:tcW w:w="1701" w:type="dxa"/>
            <w:shd w:val="clear" w:color="auto" w:fill="auto"/>
            <w:noWrap/>
            <w:vAlign w:val="bottom"/>
          </w:tcPr>
          <w:p w14:paraId="0FB2BBF0" w14:textId="7CCD70DF" w:rsidR="00E4607B" w:rsidRPr="007A11D7"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139,6</w:t>
            </w:r>
          </w:p>
        </w:tc>
        <w:tc>
          <w:tcPr>
            <w:tcW w:w="1276" w:type="dxa"/>
            <w:shd w:val="clear" w:color="auto" w:fill="auto"/>
            <w:noWrap/>
            <w:vAlign w:val="bottom"/>
          </w:tcPr>
          <w:p w14:paraId="56E08E6C" w14:textId="20DC6B9A" w:rsidR="00E4607B" w:rsidRPr="005B6F8C"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137,6</w:t>
            </w:r>
          </w:p>
        </w:tc>
        <w:tc>
          <w:tcPr>
            <w:tcW w:w="1276" w:type="dxa"/>
            <w:shd w:val="clear" w:color="auto" w:fill="auto"/>
            <w:noWrap/>
            <w:vAlign w:val="bottom"/>
          </w:tcPr>
          <w:p w14:paraId="7FC4B3D3" w14:textId="63D6C1F3" w:rsidR="00E4607B" w:rsidRPr="00E4607B"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137,6</w:t>
            </w:r>
          </w:p>
        </w:tc>
      </w:tr>
      <w:tr w:rsidR="00E4607B" w:rsidRPr="0014235C" w14:paraId="6439C341" w14:textId="77777777" w:rsidTr="006523C5">
        <w:trPr>
          <w:trHeight w:val="255"/>
        </w:trPr>
        <w:tc>
          <w:tcPr>
            <w:tcW w:w="1696" w:type="dxa"/>
            <w:shd w:val="clear" w:color="auto" w:fill="auto"/>
            <w:noWrap/>
            <w:vAlign w:val="center"/>
            <w:hideMark/>
          </w:tcPr>
          <w:p w14:paraId="31040D95" w14:textId="77777777" w:rsidR="00E4607B" w:rsidRPr="009C1ED7" w:rsidRDefault="00E4607B" w:rsidP="00E4607B">
            <w:pPr>
              <w:spacing w:after="0" w:line="240" w:lineRule="auto"/>
              <w:rPr>
                <w:rFonts w:ascii="Times New Roman" w:eastAsia="Times New Roman" w:hAnsi="Times New Roman" w:cs="Times New Roman"/>
                <w:noProof/>
                <w:sz w:val="20"/>
                <w:szCs w:val="20"/>
              </w:rPr>
            </w:pPr>
            <w:r>
              <w:rPr>
                <w:rFonts w:ascii="Times New Roman" w:hAnsi="Times New Roman"/>
                <w:noProof/>
                <w:sz w:val="20"/>
              </w:rPr>
              <w:t>Griechenland</w:t>
            </w:r>
          </w:p>
        </w:tc>
        <w:tc>
          <w:tcPr>
            <w:tcW w:w="1701" w:type="dxa"/>
            <w:shd w:val="clear" w:color="auto" w:fill="auto"/>
            <w:noWrap/>
            <w:vAlign w:val="bottom"/>
          </w:tcPr>
          <w:p w14:paraId="0389D703" w14:textId="70702900" w:rsidR="00E4607B" w:rsidRPr="007A11D7"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89,6</w:t>
            </w:r>
          </w:p>
        </w:tc>
        <w:tc>
          <w:tcPr>
            <w:tcW w:w="1276" w:type="dxa"/>
            <w:shd w:val="clear" w:color="auto" w:fill="auto"/>
            <w:noWrap/>
            <w:vAlign w:val="bottom"/>
          </w:tcPr>
          <w:p w14:paraId="5A0A4550" w14:textId="4318BD6D" w:rsidR="00E4607B" w:rsidRPr="005B6F8C"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85,3</w:t>
            </w:r>
          </w:p>
        </w:tc>
        <w:tc>
          <w:tcPr>
            <w:tcW w:w="1276" w:type="dxa"/>
            <w:shd w:val="clear" w:color="auto" w:fill="auto"/>
            <w:noWrap/>
            <w:vAlign w:val="bottom"/>
          </w:tcPr>
          <w:p w14:paraId="5711E2E1" w14:textId="40DB617E" w:rsidR="00E4607B" w:rsidRPr="00E4607B"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r>
      <w:tr w:rsidR="00E4607B" w:rsidRPr="0014235C" w14:paraId="11931375" w14:textId="77777777" w:rsidTr="006523C5">
        <w:trPr>
          <w:trHeight w:val="255"/>
        </w:trPr>
        <w:tc>
          <w:tcPr>
            <w:tcW w:w="1696" w:type="dxa"/>
            <w:shd w:val="clear" w:color="auto" w:fill="auto"/>
            <w:noWrap/>
            <w:vAlign w:val="center"/>
            <w:hideMark/>
          </w:tcPr>
          <w:p w14:paraId="17047593" w14:textId="77777777" w:rsidR="00E4607B" w:rsidRPr="009C1ED7" w:rsidRDefault="00E4607B" w:rsidP="00E4607B">
            <w:pPr>
              <w:spacing w:after="0" w:line="240" w:lineRule="auto"/>
              <w:rPr>
                <w:rFonts w:ascii="Times New Roman" w:eastAsia="Times New Roman" w:hAnsi="Times New Roman" w:cs="Times New Roman"/>
                <w:noProof/>
                <w:sz w:val="20"/>
                <w:szCs w:val="20"/>
              </w:rPr>
            </w:pPr>
            <w:r>
              <w:rPr>
                <w:rFonts w:ascii="Times New Roman" w:hAnsi="Times New Roman"/>
                <w:noProof/>
                <w:sz w:val="20"/>
              </w:rPr>
              <w:t>Spanien</w:t>
            </w:r>
          </w:p>
        </w:tc>
        <w:tc>
          <w:tcPr>
            <w:tcW w:w="1701" w:type="dxa"/>
            <w:shd w:val="clear" w:color="auto" w:fill="auto"/>
            <w:noWrap/>
            <w:vAlign w:val="bottom"/>
          </w:tcPr>
          <w:p w14:paraId="211F3D87" w14:textId="19E1C6EF" w:rsidR="00E4607B" w:rsidRPr="007A11D7"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94,7</w:t>
            </w:r>
          </w:p>
        </w:tc>
        <w:tc>
          <w:tcPr>
            <w:tcW w:w="1276" w:type="dxa"/>
            <w:shd w:val="clear" w:color="auto" w:fill="auto"/>
            <w:noWrap/>
            <w:vAlign w:val="bottom"/>
          </w:tcPr>
          <w:p w14:paraId="46883591" w14:textId="2727C734" w:rsidR="00E4607B" w:rsidRPr="005B6F8C"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91,4</w:t>
            </w:r>
          </w:p>
        </w:tc>
        <w:tc>
          <w:tcPr>
            <w:tcW w:w="1276" w:type="dxa"/>
            <w:shd w:val="clear" w:color="auto" w:fill="auto"/>
            <w:noWrap/>
            <w:vAlign w:val="bottom"/>
          </w:tcPr>
          <w:p w14:paraId="727BC720" w14:textId="3B37ECED" w:rsidR="00E4607B" w:rsidRPr="00E4607B"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r>
      <w:tr w:rsidR="00E4607B" w:rsidRPr="0014235C" w14:paraId="52ABB338" w14:textId="77777777" w:rsidTr="006523C5">
        <w:trPr>
          <w:trHeight w:val="255"/>
        </w:trPr>
        <w:tc>
          <w:tcPr>
            <w:tcW w:w="1696" w:type="dxa"/>
            <w:shd w:val="clear" w:color="auto" w:fill="auto"/>
            <w:noWrap/>
            <w:vAlign w:val="center"/>
            <w:hideMark/>
          </w:tcPr>
          <w:p w14:paraId="525E3AA8" w14:textId="77777777" w:rsidR="00E4607B" w:rsidRPr="009C1ED7" w:rsidRDefault="00E4607B" w:rsidP="00E4607B">
            <w:pPr>
              <w:spacing w:after="0" w:line="240" w:lineRule="auto"/>
              <w:rPr>
                <w:rFonts w:ascii="Times New Roman" w:eastAsia="Times New Roman" w:hAnsi="Times New Roman" w:cs="Times New Roman"/>
                <w:noProof/>
                <w:sz w:val="20"/>
                <w:szCs w:val="20"/>
              </w:rPr>
            </w:pPr>
            <w:r>
              <w:rPr>
                <w:rFonts w:ascii="Times New Roman" w:hAnsi="Times New Roman"/>
                <w:noProof/>
                <w:sz w:val="20"/>
              </w:rPr>
              <w:t>Frankreich</w:t>
            </w:r>
          </w:p>
        </w:tc>
        <w:tc>
          <w:tcPr>
            <w:tcW w:w="1701" w:type="dxa"/>
            <w:shd w:val="clear" w:color="auto" w:fill="auto"/>
            <w:noWrap/>
            <w:vAlign w:val="bottom"/>
          </w:tcPr>
          <w:p w14:paraId="03FD1FFE" w14:textId="059981E4" w:rsidR="00E4607B" w:rsidRPr="007A11D7"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119,5</w:t>
            </w:r>
          </w:p>
        </w:tc>
        <w:tc>
          <w:tcPr>
            <w:tcW w:w="1276" w:type="dxa"/>
            <w:shd w:val="clear" w:color="auto" w:fill="auto"/>
            <w:noWrap/>
            <w:vAlign w:val="bottom"/>
          </w:tcPr>
          <w:p w14:paraId="20C10866" w14:textId="3C11F01B" w:rsidR="00E4607B" w:rsidRPr="005B6F8C"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111,5</w:t>
            </w:r>
          </w:p>
        </w:tc>
        <w:tc>
          <w:tcPr>
            <w:tcW w:w="1276" w:type="dxa"/>
            <w:shd w:val="clear" w:color="auto" w:fill="auto"/>
            <w:noWrap/>
            <w:vAlign w:val="bottom"/>
          </w:tcPr>
          <w:p w14:paraId="286C0294" w14:textId="6B8904E1" w:rsidR="00E4607B" w:rsidRPr="00E4607B"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111,5</w:t>
            </w:r>
          </w:p>
        </w:tc>
      </w:tr>
      <w:tr w:rsidR="00E4607B" w:rsidRPr="0014235C" w14:paraId="2E33D778" w14:textId="77777777" w:rsidTr="006523C5">
        <w:trPr>
          <w:trHeight w:val="255"/>
        </w:trPr>
        <w:tc>
          <w:tcPr>
            <w:tcW w:w="1696" w:type="dxa"/>
            <w:shd w:val="clear" w:color="auto" w:fill="auto"/>
            <w:noWrap/>
            <w:vAlign w:val="center"/>
            <w:hideMark/>
          </w:tcPr>
          <w:p w14:paraId="200741D0" w14:textId="77777777" w:rsidR="00E4607B" w:rsidRPr="009C1ED7" w:rsidRDefault="00E4607B" w:rsidP="00E4607B">
            <w:pPr>
              <w:spacing w:after="0" w:line="240" w:lineRule="auto"/>
              <w:rPr>
                <w:rFonts w:ascii="Times New Roman" w:eastAsia="Times New Roman" w:hAnsi="Times New Roman" w:cs="Times New Roman"/>
                <w:noProof/>
                <w:sz w:val="20"/>
                <w:szCs w:val="20"/>
              </w:rPr>
            </w:pPr>
            <w:r>
              <w:rPr>
                <w:rFonts w:ascii="Times New Roman" w:hAnsi="Times New Roman"/>
                <w:noProof/>
                <w:sz w:val="20"/>
              </w:rPr>
              <w:t>Kroatien</w:t>
            </w:r>
          </w:p>
        </w:tc>
        <w:tc>
          <w:tcPr>
            <w:tcW w:w="1701" w:type="dxa"/>
            <w:shd w:val="clear" w:color="auto" w:fill="auto"/>
            <w:noWrap/>
            <w:vAlign w:val="bottom"/>
          </w:tcPr>
          <w:p w14:paraId="51749391" w14:textId="6D18AABE" w:rsidR="00E4607B" w:rsidRPr="007A11D7"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84,8</w:t>
            </w:r>
          </w:p>
        </w:tc>
        <w:tc>
          <w:tcPr>
            <w:tcW w:w="1276" w:type="dxa"/>
            <w:shd w:val="clear" w:color="auto" w:fill="auto"/>
            <w:noWrap/>
            <w:vAlign w:val="bottom"/>
          </w:tcPr>
          <w:p w14:paraId="004DF4B3" w14:textId="173509F6" w:rsidR="00E4607B" w:rsidRPr="005B6F8C"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74,7</w:t>
            </w:r>
          </w:p>
        </w:tc>
        <w:tc>
          <w:tcPr>
            <w:tcW w:w="1276" w:type="dxa"/>
            <w:shd w:val="clear" w:color="auto" w:fill="auto"/>
            <w:noWrap/>
            <w:vAlign w:val="bottom"/>
          </w:tcPr>
          <w:p w14:paraId="49B13465" w14:textId="028D2234" w:rsidR="00E4607B" w:rsidRPr="00E4607B"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r>
      <w:tr w:rsidR="00E4607B" w:rsidRPr="0014235C" w14:paraId="210579F4" w14:textId="77777777" w:rsidTr="006523C5">
        <w:trPr>
          <w:trHeight w:val="255"/>
        </w:trPr>
        <w:tc>
          <w:tcPr>
            <w:tcW w:w="1696" w:type="dxa"/>
            <w:shd w:val="clear" w:color="auto" w:fill="auto"/>
            <w:noWrap/>
            <w:vAlign w:val="center"/>
            <w:hideMark/>
          </w:tcPr>
          <w:p w14:paraId="15DDD11E" w14:textId="77777777" w:rsidR="00E4607B" w:rsidRPr="009C1ED7" w:rsidRDefault="00E4607B" w:rsidP="00E4607B">
            <w:pPr>
              <w:spacing w:after="0" w:line="240" w:lineRule="auto"/>
              <w:rPr>
                <w:rFonts w:ascii="Times New Roman" w:eastAsia="Times New Roman" w:hAnsi="Times New Roman" w:cs="Times New Roman"/>
                <w:noProof/>
                <w:sz w:val="20"/>
                <w:szCs w:val="20"/>
              </w:rPr>
            </w:pPr>
            <w:r>
              <w:rPr>
                <w:rFonts w:ascii="Times New Roman" w:hAnsi="Times New Roman"/>
                <w:noProof/>
                <w:sz w:val="20"/>
              </w:rPr>
              <w:t>Italien</w:t>
            </w:r>
          </w:p>
        </w:tc>
        <w:tc>
          <w:tcPr>
            <w:tcW w:w="1701" w:type="dxa"/>
            <w:shd w:val="clear" w:color="auto" w:fill="auto"/>
            <w:noWrap/>
            <w:vAlign w:val="bottom"/>
          </w:tcPr>
          <w:p w14:paraId="79AC1A0D" w14:textId="665B2D96" w:rsidR="00E4607B" w:rsidRPr="007A11D7"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97,3</w:t>
            </w:r>
          </w:p>
        </w:tc>
        <w:tc>
          <w:tcPr>
            <w:tcW w:w="1276" w:type="dxa"/>
            <w:shd w:val="clear" w:color="auto" w:fill="auto"/>
            <w:noWrap/>
            <w:vAlign w:val="bottom"/>
          </w:tcPr>
          <w:p w14:paraId="5A7060BA" w14:textId="68CBE726" w:rsidR="00E4607B" w:rsidRPr="005B6F8C"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98,8</w:t>
            </w:r>
          </w:p>
        </w:tc>
        <w:tc>
          <w:tcPr>
            <w:tcW w:w="1276" w:type="dxa"/>
            <w:shd w:val="clear" w:color="auto" w:fill="auto"/>
            <w:noWrap/>
            <w:vAlign w:val="bottom"/>
          </w:tcPr>
          <w:p w14:paraId="243BB117" w14:textId="7B65DF1B" w:rsidR="00E4607B" w:rsidRPr="00E4607B"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r>
      <w:tr w:rsidR="00E4607B" w:rsidRPr="0014235C" w14:paraId="6F74844E" w14:textId="77777777" w:rsidTr="006523C5">
        <w:trPr>
          <w:trHeight w:val="255"/>
        </w:trPr>
        <w:tc>
          <w:tcPr>
            <w:tcW w:w="1696" w:type="dxa"/>
            <w:shd w:val="clear" w:color="auto" w:fill="auto"/>
            <w:noWrap/>
            <w:vAlign w:val="center"/>
            <w:hideMark/>
          </w:tcPr>
          <w:p w14:paraId="6A243AC3" w14:textId="77777777" w:rsidR="00E4607B" w:rsidRPr="009C1ED7" w:rsidRDefault="00E4607B" w:rsidP="00E4607B">
            <w:pPr>
              <w:spacing w:after="0" w:line="240" w:lineRule="auto"/>
              <w:rPr>
                <w:rFonts w:ascii="Times New Roman" w:eastAsia="Times New Roman" w:hAnsi="Times New Roman" w:cs="Times New Roman"/>
                <w:noProof/>
                <w:sz w:val="20"/>
                <w:szCs w:val="20"/>
              </w:rPr>
            </w:pPr>
            <w:r>
              <w:rPr>
                <w:rFonts w:ascii="Times New Roman" w:hAnsi="Times New Roman"/>
                <w:noProof/>
                <w:sz w:val="20"/>
              </w:rPr>
              <w:t>Varese</w:t>
            </w:r>
          </w:p>
        </w:tc>
        <w:tc>
          <w:tcPr>
            <w:tcW w:w="1701" w:type="dxa"/>
            <w:shd w:val="clear" w:color="auto" w:fill="auto"/>
            <w:noWrap/>
            <w:vAlign w:val="bottom"/>
          </w:tcPr>
          <w:p w14:paraId="0AEF42BB" w14:textId="54A362B7" w:rsidR="00E4607B" w:rsidRPr="007A11D7"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95,0</w:t>
            </w:r>
          </w:p>
        </w:tc>
        <w:tc>
          <w:tcPr>
            <w:tcW w:w="1276" w:type="dxa"/>
            <w:shd w:val="clear" w:color="auto" w:fill="auto"/>
            <w:noWrap/>
            <w:vAlign w:val="bottom"/>
          </w:tcPr>
          <w:p w14:paraId="17DFA507" w14:textId="716F9343" w:rsidR="00E4607B" w:rsidRPr="005B6F8C"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276" w:type="dxa"/>
            <w:shd w:val="clear" w:color="auto" w:fill="auto"/>
            <w:noWrap/>
            <w:vAlign w:val="bottom"/>
          </w:tcPr>
          <w:p w14:paraId="79CAADA5" w14:textId="0E2D1430" w:rsidR="00E4607B" w:rsidRPr="00E4607B"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r>
      <w:tr w:rsidR="00E4607B" w:rsidRPr="0014235C" w14:paraId="1B52C26F" w14:textId="77777777" w:rsidTr="006523C5">
        <w:trPr>
          <w:trHeight w:val="255"/>
        </w:trPr>
        <w:tc>
          <w:tcPr>
            <w:tcW w:w="1696" w:type="dxa"/>
            <w:shd w:val="clear" w:color="auto" w:fill="auto"/>
            <w:noWrap/>
            <w:vAlign w:val="center"/>
            <w:hideMark/>
          </w:tcPr>
          <w:p w14:paraId="64049DCB" w14:textId="77777777" w:rsidR="00E4607B" w:rsidRPr="009C1ED7" w:rsidRDefault="00E4607B" w:rsidP="00E4607B">
            <w:pPr>
              <w:spacing w:after="0" w:line="240" w:lineRule="auto"/>
              <w:rPr>
                <w:rFonts w:ascii="Times New Roman" w:eastAsia="Times New Roman" w:hAnsi="Times New Roman" w:cs="Times New Roman"/>
                <w:noProof/>
                <w:sz w:val="20"/>
                <w:szCs w:val="20"/>
              </w:rPr>
            </w:pPr>
            <w:r>
              <w:rPr>
                <w:rFonts w:ascii="Times New Roman" w:hAnsi="Times New Roman"/>
                <w:noProof/>
                <w:sz w:val="20"/>
              </w:rPr>
              <w:t>Zypern</w:t>
            </w:r>
          </w:p>
        </w:tc>
        <w:tc>
          <w:tcPr>
            <w:tcW w:w="1701" w:type="dxa"/>
            <w:shd w:val="clear" w:color="auto" w:fill="auto"/>
            <w:noWrap/>
            <w:vAlign w:val="bottom"/>
          </w:tcPr>
          <w:p w14:paraId="20265F85" w14:textId="7A69772E" w:rsidR="00E4607B" w:rsidRPr="007A11D7"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82,5</w:t>
            </w:r>
          </w:p>
        </w:tc>
        <w:tc>
          <w:tcPr>
            <w:tcW w:w="1276" w:type="dxa"/>
            <w:shd w:val="clear" w:color="auto" w:fill="auto"/>
            <w:noWrap/>
            <w:vAlign w:val="bottom"/>
          </w:tcPr>
          <w:p w14:paraId="7B2B44EF" w14:textId="60717836" w:rsidR="00E4607B" w:rsidRPr="005B6F8C"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84,6</w:t>
            </w:r>
          </w:p>
        </w:tc>
        <w:tc>
          <w:tcPr>
            <w:tcW w:w="1276" w:type="dxa"/>
            <w:shd w:val="clear" w:color="auto" w:fill="auto"/>
            <w:noWrap/>
            <w:vAlign w:val="bottom"/>
          </w:tcPr>
          <w:p w14:paraId="460079F0" w14:textId="726C25EA" w:rsidR="00E4607B" w:rsidRPr="00E4607B"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r>
      <w:tr w:rsidR="00E4607B" w:rsidRPr="0014235C" w14:paraId="3EFFE20D" w14:textId="77777777" w:rsidTr="006523C5">
        <w:trPr>
          <w:trHeight w:val="255"/>
        </w:trPr>
        <w:tc>
          <w:tcPr>
            <w:tcW w:w="1696" w:type="dxa"/>
            <w:shd w:val="clear" w:color="auto" w:fill="auto"/>
            <w:noWrap/>
            <w:vAlign w:val="center"/>
            <w:hideMark/>
          </w:tcPr>
          <w:p w14:paraId="50F9D26C" w14:textId="77777777" w:rsidR="00E4607B" w:rsidRPr="009C1ED7" w:rsidRDefault="00E4607B" w:rsidP="00E4607B">
            <w:pPr>
              <w:spacing w:after="0" w:line="240" w:lineRule="auto"/>
              <w:rPr>
                <w:rFonts w:ascii="Times New Roman" w:eastAsia="Times New Roman" w:hAnsi="Times New Roman" w:cs="Times New Roman"/>
                <w:noProof/>
                <w:sz w:val="20"/>
                <w:szCs w:val="20"/>
              </w:rPr>
            </w:pPr>
            <w:r>
              <w:rPr>
                <w:rFonts w:ascii="Times New Roman" w:hAnsi="Times New Roman"/>
                <w:noProof/>
                <w:sz w:val="20"/>
              </w:rPr>
              <w:t>Lettland</w:t>
            </w:r>
          </w:p>
        </w:tc>
        <w:tc>
          <w:tcPr>
            <w:tcW w:w="1701" w:type="dxa"/>
            <w:shd w:val="clear" w:color="auto" w:fill="auto"/>
            <w:noWrap/>
            <w:vAlign w:val="bottom"/>
          </w:tcPr>
          <w:p w14:paraId="1B0A589F" w14:textId="3B0E18B9" w:rsidR="00E4607B" w:rsidRPr="007A11D7"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88,0</w:t>
            </w:r>
          </w:p>
        </w:tc>
        <w:tc>
          <w:tcPr>
            <w:tcW w:w="1276" w:type="dxa"/>
            <w:shd w:val="clear" w:color="auto" w:fill="auto"/>
            <w:noWrap/>
            <w:vAlign w:val="bottom"/>
          </w:tcPr>
          <w:p w14:paraId="76F68800" w14:textId="7C1D87A8" w:rsidR="00E4607B" w:rsidRPr="005B6F8C"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82,3</w:t>
            </w:r>
          </w:p>
        </w:tc>
        <w:tc>
          <w:tcPr>
            <w:tcW w:w="1276" w:type="dxa"/>
            <w:shd w:val="clear" w:color="auto" w:fill="auto"/>
            <w:noWrap/>
            <w:vAlign w:val="bottom"/>
          </w:tcPr>
          <w:p w14:paraId="6ACC69B3" w14:textId="39F76FDA" w:rsidR="00E4607B" w:rsidRPr="00E4607B"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r>
      <w:tr w:rsidR="00E4607B" w:rsidRPr="0014235C" w14:paraId="0AAA6679" w14:textId="77777777" w:rsidTr="006523C5">
        <w:trPr>
          <w:trHeight w:val="255"/>
        </w:trPr>
        <w:tc>
          <w:tcPr>
            <w:tcW w:w="1696" w:type="dxa"/>
            <w:shd w:val="clear" w:color="auto" w:fill="auto"/>
            <w:noWrap/>
            <w:vAlign w:val="center"/>
            <w:hideMark/>
          </w:tcPr>
          <w:p w14:paraId="798FE775" w14:textId="77777777" w:rsidR="00E4607B" w:rsidRPr="009C1ED7" w:rsidRDefault="00E4607B" w:rsidP="00E4607B">
            <w:pPr>
              <w:spacing w:after="0" w:line="240" w:lineRule="auto"/>
              <w:rPr>
                <w:rFonts w:ascii="Times New Roman" w:eastAsia="Times New Roman" w:hAnsi="Times New Roman" w:cs="Times New Roman"/>
                <w:noProof/>
                <w:sz w:val="20"/>
                <w:szCs w:val="20"/>
              </w:rPr>
            </w:pPr>
            <w:r>
              <w:rPr>
                <w:rFonts w:ascii="Times New Roman" w:hAnsi="Times New Roman"/>
                <w:noProof/>
                <w:sz w:val="20"/>
              </w:rPr>
              <w:t>Litauen</w:t>
            </w:r>
          </w:p>
        </w:tc>
        <w:tc>
          <w:tcPr>
            <w:tcW w:w="1701" w:type="dxa"/>
            <w:shd w:val="clear" w:color="auto" w:fill="auto"/>
            <w:noWrap/>
            <w:vAlign w:val="bottom"/>
          </w:tcPr>
          <w:p w14:paraId="20AF726F" w14:textId="26D7322C" w:rsidR="00E4607B" w:rsidRPr="007A11D7"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93,4</w:t>
            </w:r>
          </w:p>
        </w:tc>
        <w:tc>
          <w:tcPr>
            <w:tcW w:w="1276" w:type="dxa"/>
            <w:shd w:val="clear" w:color="auto" w:fill="auto"/>
            <w:noWrap/>
            <w:vAlign w:val="bottom"/>
          </w:tcPr>
          <w:p w14:paraId="05C5DAC7" w14:textId="13EA2248" w:rsidR="00E4607B" w:rsidRPr="005B6F8C"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82,7</w:t>
            </w:r>
          </w:p>
        </w:tc>
        <w:tc>
          <w:tcPr>
            <w:tcW w:w="1276" w:type="dxa"/>
            <w:shd w:val="clear" w:color="auto" w:fill="auto"/>
            <w:noWrap/>
            <w:vAlign w:val="bottom"/>
          </w:tcPr>
          <w:p w14:paraId="1266BE97" w14:textId="648AE31F" w:rsidR="00E4607B" w:rsidRPr="00E4607B"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r>
      <w:tr w:rsidR="00E4607B" w:rsidRPr="0014235C" w14:paraId="22E4588B" w14:textId="77777777" w:rsidTr="006523C5">
        <w:trPr>
          <w:trHeight w:val="255"/>
        </w:trPr>
        <w:tc>
          <w:tcPr>
            <w:tcW w:w="1696" w:type="dxa"/>
            <w:shd w:val="clear" w:color="auto" w:fill="auto"/>
            <w:noWrap/>
            <w:vAlign w:val="center"/>
            <w:hideMark/>
          </w:tcPr>
          <w:p w14:paraId="4629EB9A" w14:textId="77777777" w:rsidR="00E4607B" w:rsidRPr="009C1ED7" w:rsidRDefault="00E4607B" w:rsidP="00E4607B">
            <w:pPr>
              <w:spacing w:after="0" w:line="240" w:lineRule="auto"/>
              <w:rPr>
                <w:rFonts w:ascii="Times New Roman" w:eastAsia="Times New Roman" w:hAnsi="Times New Roman" w:cs="Times New Roman"/>
                <w:noProof/>
                <w:sz w:val="20"/>
                <w:szCs w:val="20"/>
              </w:rPr>
            </w:pPr>
            <w:r>
              <w:rPr>
                <w:rFonts w:ascii="Times New Roman" w:hAnsi="Times New Roman"/>
                <w:noProof/>
                <w:sz w:val="20"/>
              </w:rPr>
              <w:t>Ungarn</w:t>
            </w:r>
          </w:p>
        </w:tc>
        <w:tc>
          <w:tcPr>
            <w:tcW w:w="1701" w:type="dxa"/>
            <w:shd w:val="clear" w:color="auto" w:fill="auto"/>
            <w:noWrap/>
            <w:vAlign w:val="bottom"/>
          </w:tcPr>
          <w:p w14:paraId="51403CE6" w14:textId="28AC87F8" w:rsidR="00E4607B" w:rsidRPr="007A11D7"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86,7</w:t>
            </w:r>
          </w:p>
        </w:tc>
        <w:tc>
          <w:tcPr>
            <w:tcW w:w="1276" w:type="dxa"/>
            <w:shd w:val="clear" w:color="auto" w:fill="auto"/>
            <w:noWrap/>
            <w:vAlign w:val="bottom"/>
          </w:tcPr>
          <w:p w14:paraId="286D281C" w14:textId="1831ED84" w:rsidR="00E4607B" w:rsidRPr="005B6F8C"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76,7</w:t>
            </w:r>
          </w:p>
        </w:tc>
        <w:tc>
          <w:tcPr>
            <w:tcW w:w="1276" w:type="dxa"/>
            <w:shd w:val="clear" w:color="auto" w:fill="auto"/>
            <w:noWrap/>
            <w:vAlign w:val="bottom"/>
          </w:tcPr>
          <w:p w14:paraId="7EA88ADE" w14:textId="3F380FCD" w:rsidR="00E4607B" w:rsidRPr="00E4607B"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r>
      <w:tr w:rsidR="00E4607B" w:rsidRPr="0014235C" w14:paraId="243759B2" w14:textId="77777777" w:rsidTr="006523C5">
        <w:trPr>
          <w:trHeight w:val="255"/>
        </w:trPr>
        <w:tc>
          <w:tcPr>
            <w:tcW w:w="1696" w:type="dxa"/>
            <w:shd w:val="clear" w:color="auto" w:fill="auto"/>
            <w:noWrap/>
            <w:vAlign w:val="center"/>
            <w:hideMark/>
          </w:tcPr>
          <w:p w14:paraId="2D258392" w14:textId="77777777" w:rsidR="00E4607B" w:rsidRPr="009C1ED7" w:rsidRDefault="00E4607B" w:rsidP="00E4607B">
            <w:pPr>
              <w:spacing w:after="0" w:line="240" w:lineRule="auto"/>
              <w:rPr>
                <w:rFonts w:ascii="Times New Roman" w:eastAsia="Times New Roman" w:hAnsi="Times New Roman" w:cs="Times New Roman"/>
                <w:noProof/>
                <w:sz w:val="20"/>
                <w:szCs w:val="20"/>
              </w:rPr>
            </w:pPr>
            <w:r>
              <w:rPr>
                <w:rFonts w:ascii="Times New Roman" w:hAnsi="Times New Roman"/>
                <w:noProof/>
                <w:sz w:val="20"/>
              </w:rPr>
              <w:t>Malta</w:t>
            </w:r>
          </w:p>
        </w:tc>
        <w:tc>
          <w:tcPr>
            <w:tcW w:w="1701" w:type="dxa"/>
            <w:shd w:val="clear" w:color="auto" w:fill="auto"/>
            <w:noWrap/>
            <w:vAlign w:val="bottom"/>
          </w:tcPr>
          <w:p w14:paraId="13353EED" w14:textId="7DE90198" w:rsidR="00E4607B" w:rsidRPr="007A11D7"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93,2</w:t>
            </w:r>
          </w:p>
        </w:tc>
        <w:tc>
          <w:tcPr>
            <w:tcW w:w="1276" w:type="dxa"/>
            <w:shd w:val="clear" w:color="auto" w:fill="auto"/>
            <w:noWrap/>
            <w:vAlign w:val="bottom"/>
          </w:tcPr>
          <w:p w14:paraId="7CBBB720" w14:textId="4E718DC2" w:rsidR="00E4607B" w:rsidRPr="005B6F8C"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97,4</w:t>
            </w:r>
          </w:p>
        </w:tc>
        <w:tc>
          <w:tcPr>
            <w:tcW w:w="1276" w:type="dxa"/>
            <w:shd w:val="clear" w:color="auto" w:fill="auto"/>
            <w:noWrap/>
            <w:vAlign w:val="bottom"/>
          </w:tcPr>
          <w:p w14:paraId="486D4D32" w14:textId="64C308C2" w:rsidR="00E4607B" w:rsidRPr="00E4607B"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r>
      <w:tr w:rsidR="00E4607B" w:rsidRPr="0014235C" w14:paraId="105969F9" w14:textId="77777777" w:rsidTr="006523C5">
        <w:trPr>
          <w:trHeight w:val="255"/>
        </w:trPr>
        <w:tc>
          <w:tcPr>
            <w:tcW w:w="1696" w:type="dxa"/>
            <w:shd w:val="clear" w:color="auto" w:fill="auto"/>
            <w:noWrap/>
            <w:vAlign w:val="center"/>
            <w:hideMark/>
          </w:tcPr>
          <w:p w14:paraId="7A78D608" w14:textId="77777777" w:rsidR="00E4607B" w:rsidRPr="009C1ED7" w:rsidRDefault="00E4607B" w:rsidP="00E4607B">
            <w:pPr>
              <w:spacing w:after="0" w:line="240" w:lineRule="auto"/>
              <w:rPr>
                <w:rFonts w:ascii="Times New Roman" w:eastAsia="Times New Roman" w:hAnsi="Times New Roman" w:cs="Times New Roman"/>
                <w:noProof/>
                <w:sz w:val="20"/>
                <w:szCs w:val="20"/>
              </w:rPr>
            </w:pPr>
            <w:r>
              <w:rPr>
                <w:rFonts w:ascii="Times New Roman" w:hAnsi="Times New Roman"/>
                <w:noProof/>
                <w:sz w:val="20"/>
              </w:rPr>
              <w:t>Niederlande</w:t>
            </w:r>
          </w:p>
        </w:tc>
        <w:tc>
          <w:tcPr>
            <w:tcW w:w="1701" w:type="dxa"/>
            <w:shd w:val="clear" w:color="auto" w:fill="auto"/>
            <w:noWrap/>
            <w:vAlign w:val="bottom"/>
          </w:tcPr>
          <w:p w14:paraId="08B7DEFB" w14:textId="6EEF0F83" w:rsidR="00E4607B" w:rsidRPr="007A11D7"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114,6</w:t>
            </w:r>
          </w:p>
        </w:tc>
        <w:tc>
          <w:tcPr>
            <w:tcW w:w="1276" w:type="dxa"/>
            <w:shd w:val="clear" w:color="auto" w:fill="auto"/>
            <w:noWrap/>
            <w:vAlign w:val="bottom"/>
          </w:tcPr>
          <w:p w14:paraId="10F1F038" w14:textId="75583D24" w:rsidR="00E4607B" w:rsidRPr="005B6F8C"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114,5</w:t>
            </w:r>
          </w:p>
        </w:tc>
        <w:tc>
          <w:tcPr>
            <w:tcW w:w="1276" w:type="dxa"/>
            <w:shd w:val="clear" w:color="auto" w:fill="auto"/>
            <w:noWrap/>
            <w:vAlign w:val="bottom"/>
          </w:tcPr>
          <w:p w14:paraId="2C994E31" w14:textId="2933D9C9" w:rsidR="00E4607B" w:rsidRPr="00E4607B"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114,5</w:t>
            </w:r>
          </w:p>
        </w:tc>
      </w:tr>
      <w:tr w:rsidR="00E4607B" w:rsidRPr="0014235C" w14:paraId="172378F6" w14:textId="77777777" w:rsidTr="003378FE">
        <w:trPr>
          <w:trHeight w:val="255"/>
        </w:trPr>
        <w:tc>
          <w:tcPr>
            <w:tcW w:w="1696" w:type="dxa"/>
            <w:shd w:val="clear" w:color="auto" w:fill="auto"/>
            <w:noWrap/>
            <w:vAlign w:val="center"/>
            <w:hideMark/>
          </w:tcPr>
          <w:p w14:paraId="51432376" w14:textId="77777777" w:rsidR="00E4607B" w:rsidRPr="009C1ED7" w:rsidRDefault="00E4607B" w:rsidP="00E4607B">
            <w:pPr>
              <w:spacing w:after="0" w:line="240" w:lineRule="auto"/>
              <w:rPr>
                <w:rFonts w:ascii="Times New Roman" w:eastAsia="Times New Roman" w:hAnsi="Times New Roman" w:cs="Times New Roman"/>
                <w:noProof/>
                <w:sz w:val="20"/>
                <w:szCs w:val="20"/>
              </w:rPr>
            </w:pPr>
            <w:r>
              <w:rPr>
                <w:rFonts w:ascii="Times New Roman" w:hAnsi="Times New Roman"/>
                <w:noProof/>
                <w:sz w:val="20"/>
              </w:rPr>
              <w:t>Österreich</w:t>
            </w:r>
          </w:p>
        </w:tc>
        <w:tc>
          <w:tcPr>
            <w:tcW w:w="1701" w:type="dxa"/>
            <w:shd w:val="clear" w:color="auto" w:fill="FFFFFF" w:themeFill="background1"/>
            <w:noWrap/>
            <w:vAlign w:val="bottom"/>
          </w:tcPr>
          <w:p w14:paraId="17B453F1" w14:textId="24AC67D5" w:rsidR="00E4607B" w:rsidRPr="007A11D7"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shd w:val="clear" w:color="auto" w:fill="FFFFFF" w:themeFill="background1"/>
              </w:rPr>
              <w:t>112</w:t>
            </w:r>
            <w:r>
              <w:rPr>
                <w:rFonts w:ascii="Times New Roman" w:hAnsi="Times New Roman"/>
                <w:noProof/>
                <w:sz w:val="20"/>
              </w:rPr>
              <w:t>,0</w:t>
            </w:r>
          </w:p>
        </w:tc>
        <w:tc>
          <w:tcPr>
            <w:tcW w:w="1276" w:type="dxa"/>
            <w:shd w:val="clear" w:color="auto" w:fill="auto"/>
            <w:noWrap/>
            <w:vAlign w:val="bottom"/>
          </w:tcPr>
          <w:p w14:paraId="7C04F181" w14:textId="552E7CF9" w:rsidR="00E4607B" w:rsidRPr="005B6F8C"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115,4</w:t>
            </w:r>
          </w:p>
        </w:tc>
        <w:tc>
          <w:tcPr>
            <w:tcW w:w="1276" w:type="dxa"/>
            <w:shd w:val="clear" w:color="auto" w:fill="auto"/>
            <w:noWrap/>
            <w:vAlign w:val="bottom"/>
          </w:tcPr>
          <w:p w14:paraId="64B1E177" w14:textId="4536CFA8" w:rsidR="00E4607B" w:rsidRPr="00E4607B"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115,4</w:t>
            </w:r>
          </w:p>
        </w:tc>
      </w:tr>
      <w:tr w:rsidR="00E4607B" w:rsidRPr="0014235C" w14:paraId="77752D93" w14:textId="77777777" w:rsidTr="006523C5">
        <w:trPr>
          <w:trHeight w:val="255"/>
        </w:trPr>
        <w:tc>
          <w:tcPr>
            <w:tcW w:w="1696" w:type="dxa"/>
            <w:shd w:val="clear" w:color="auto" w:fill="auto"/>
            <w:noWrap/>
            <w:vAlign w:val="center"/>
            <w:hideMark/>
          </w:tcPr>
          <w:p w14:paraId="46E429F7" w14:textId="77777777" w:rsidR="00E4607B" w:rsidRPr="009C1ED7" w:rsidRDefault="00E4607B" w:rsidP="00E4607B">
            <w:pPr>
              <w:spacing w:after="0" w:line="240" w:lineRule="auto"/>
              <w:rPr>
                <w:rFonts w:ascii="Times New Roman" w:eastAsia="Times New Roman" w:hAnsi="Times New Roman" w:cs="Times New Roman"/>
                <w:noProof/>
                <w:sz w:val="20"/>
                <w:szCs w:val="20"/>
              </w:rPr>
            </w:pPr>
            <w:r>
              <w:rPr>
                <w:rFonts w:ascii="Times New Roman" w:hAnsi="Times New Roman"/>
                <w:noProof/>
                <w:sz w:val="20"/>
              </w:rPr>
              <w:t>Polen</w:t>
            </w:r>
          </w:p>
        </w:tc>
        <w:tc>
          <w:tcPr>
            <w:tcW w:w="1701" w:type="dxa"/>
            <w:shd w:val="clear" w:color="auto" w:fill="auto"/>
            <w:noWrap/>
            <w:vAlign w:val="bottom"/>
          </w:tcPr>
          <w:p w14:paraId="3A2AD634" w14:textId="17527A41" w:rsidR="00E4607B" w:rsidRPr="007A11D7"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80,5</w:t>
            </w:r>
          </w:p>
        </w:tc>
        <w:tc>
          <w:tcPr>
            <w:tcW w:w="1276" w:type="dxa"/>
            <w:shd w:val="clear" w:color="auto" w:fill="auto"/>
            <w:noWrap/>
            <w:vAlign w:val="bottom"/>
          </w:tcPr>
          <w:p w14:paraId="18684AD5" w14:textId="737D2FB3" w:rsidR="00E4607B" w:rsidRPr="005B6F8C"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70,9</w:t>
            </w:r>
          </w:p>
        </w:tc>
        <w:tc>
          <w:tcPr>
            <w:tcW w:w="1276" w:type="dxa"/>
            <w:shd w:val="clear" w:color="auto" w:fill="auto"/>
            <w:noWrap/>
            <w:vAlign w:val="bottom"/>
          </w:tcPr>
          <w:p w14:paraId="740B7ADC" w14:textId="62C93F7D" w:rsidR="00E4607B" w:rsidRPr="00E4607B"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r>
      <w:tr w:rsidR="00E4607B" w:rsidRPr="0014235C" w14:paraId="697D8037" w14:textId="77777777" w:rsidTr="006523C5">
        <w:trPr>
          <w:trHeight w:val="255"/>
        </w:trPr>
        <w:tc>
          <w:tcPr>
            <w:tcW w:w="1696" w:type="dxa"/>
            <w:shd w:val="clear" w:color="auto" w:fill="auto"/>
            <w:noWrap/>
            <w:vAlign w:val="center"/>
            <w:hideMark/>
          </w:tcPr>
          <w:p w14:paraId="656250B8" w14:textId="77777777" w:rsidR="00E4607B" w:rsidRPr="009C1ED7" w:rsidRDefault="00E4607B" w:rsidP="00E4607B">
            <w:pPr>
              <w:spacing w:after="0" w:line="240" w:lineRule="auto"/>
              <w:rPr>
                <w:rFonts w:ascii="Times New Roman" w:eastAsia="Times New Roman" w:hAnsi="Times New Roman" w:cs="Times New Roman"/>
                <w:noProof/>
                <w:sz w:val="20"/>
                <w:szCs w:val="20"/>
              </w:rPr>
            </w:pPr>
            <w:r>
              <w:rPr>
                <w:rFonts w:ascii="Times New Roman" w:hAnsi="Times New Roman"/>
                <w:noProof/>
                <w:sz w:val="20"/>
              </w:rPr>
              <w:t>Portugal</w:t>
            </w:r>
          </w:p>
        </w:tc>
        <w:tc>
          <w:tcPr>
            <w:tcW w:w="1701" w:type="dxa"/>
            <w:shd w:val="clear" w:color="auto" w:fill="auto"/>
            <w:noWrap/>
            <w:vAlign w:val="bottom"/>
          </w:tcPr>
          <w:p w14:paraId="07BF877A" w14:textId="5228C902" w:rsidR="00E4607B" w:rsidRPr="007A11D7"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96,6</w:t>
            </w:r>
          </w:p>
        </w:tc>
        <w:tc>
          <w:tcPr>
            <w:tcW w:w="1276" w:type="dxa"/>
            <w:shd w:val="clear" w:color="auto" w:fill="auto"/>
            <w:noWrap/>
            <w:vAlign w:val="bottom"/>
          </w:tcPr>
          <w:p w14:paraId="59BD049F" w14:textId="249BDEAA" w:rsidR="00E4607B" w:rsidRPr="005B6F8C"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90,7</w:t>
            </w:r>
          </w:p>
        </w:tc>
        <w:tc>
          <w:tcPr>
            <w:tcW w:w="1276" w:type="dxa"/>
            <w:shd w:val="clear" w:color="auto" w:fill="auto"/>
            <w:noWrap/>
            <w:vAlign w:val="bottom"/>
            <w:hideMark/>
          </w:tcPr>
          <w:p w14:paraId="43673588" w14:textId="4C8EA5C3" w:rsidR="00E4607B" w:rsidRPr="009C1ED7" w:rsidRDefault="00E4607B" w:rsidP="00E4607B">
            <w:pPr>
              <w:spacing w:after="0" w:line="240" w:lineRule="auto"/>
              <w:jc w:val="center"/>
              <w:rPr>
                <w:rFonts w:ascii="Times New Roman" w:eastAsia="Times New Roman" w:hAnsi="Times New Roman" w:cs="Times New Roman"/>
                <w:noProof/>
                <w:sz w:val="20"/>
                <w:szCs w:val="20"/>
              </w:rPr>
            </w:pPr>
            <w:r>
              <w:rPr>
                <w:rFonts w:ascii="Arial" w:hAnsi="Arial"/>
                <w:noProof/>
                <w:sz w:val="20"/>
              </w:rPr>
              <w:t> </w:t>
            </w:r>
          </w:p>
        </w:tc>
      </w:tr>
      <w:tr w:rsidR="00E4607B" w:rsidRPr="0014235C" w14:paraId="1CC4195F" w14:textId="77777777" w:rsidTr="006523C5">
        <w:trPr>
          <w:trHeight w:val="255"/>
        </w:trPr>
        <w:tc>
          <w:tcPr>
            <w:tcW w:w="1696" w:type="dxa"/>
            <w:shd w:val="clear" w:color="auto" w:fill="auto"/>
            <w:noWrap/>
            <w:vAlign w:val="center"/>
            <w:hideMark/>
          </w:tcPr>
          <w:p w14:paraId="0EACA7B5" w14:textId="77777777" w:rsidR="00E4607B" w:rsidRPr="009C1ED7" w:rsidRDefault="00E4607B" w:rsidP="00E4607B">
            <w:pPr>
              <w:spacing w:after="0" w:line="240" w:lineRule="auto"/>
              <w:rPr>
                <w:rFonts w:ascii="Times New Roman" w:eastAsia="Times New Roman" w:hAnsi="Times New Roman" w:cs="Times New Roman"/>
                <w:noProof/>
                <w:sz w:val="20"/>
                <w:szCs w:val="20"/>
              </w:rPr>
            </w:pPr>
            <w:r>
              <w:rPr>
                <w:rFonts w:ascii="Times New Roman" w:hAnsi="Times New Roman"/>
                <w:noProof/>
                <w:sz w:val="20"/>
              </w:rPr>
              <w:t>Rumänien</w:t>
            </w:r>
          </w:p>
        </w:tc>
        <w:tc>
          <w:tcPr>
            <w:tcW w:w="1701" w:type="dxa"/>
            <w:shd w:val="clear" w:color="auto" w:fill="auto"/>
            <w:noWrap/>
            <w:vAlign w:val="bottom"/>
          </w:tcPr>
          <w:p w14:paraId="10AA898C" w14:textId="01B430D1" w:rsidR="00E4607B" w:rsidRPr="007A11D7"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74,6</w:t>
            </w:r>
          </w:p>
        </w:tc>
        <w:tc>
          <w:tcPr>
            <w:tcW w:w="1276" w:type="dxa"/>
            <w:shd w:val="clear" w:color="auto" w:fill="auto"/>
            <w:noWrap/>
            <w:vAlign w:val="bottom"/>
          </w:tcPr>
          <w:p w14:paraId="796B7B93" w14:textId="0AB9E452" w:rsidR="00E4607B" w:rsidRPr="005B6F8C"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65,3</w:t>
            </w:r>
          </w:p>
        </w:tc>
        <w:tc>
          <w:tcPr>
            <w:tcW w:w="1276" w:type="dxa"/>
            <w:shd w:val="clear" w:color="auto" w:fill="auto"/>
            <w:noWrap/>
            <w:vAlign w:val="bottom"/>
            <w:hideMark/>
          </w:tcPr>
          <w:p w14:paraId="2B70ADB1" w14:textId="41645F6E" w:rsidR="00E4607B" w:rsidRPr="009C1ED7" w:rsidRDefault="00E4607B" w:rsidP="00E4607B">
            <w:pPr>
              <w:spacing w:after="0" w:line="240" w:lineRule="auto"/>
              <w:jc w:val="center"/>
              <w:rPr>
                <w:rFonts w:ascii="Times New Roman" w:eastAsia="Times New Roman" w:hAnsi="Times New Roman" w:cs="Times New Roman"/>
                <w:noProof/>
                <w:sz w:val="20"/>
                <w:szCs w:val="20"/>
              </w:rPr>
            </w:pPr>
            <w:r>
              <w:rPr>
                <w:rFonts w:ascii="Arial" w:hAnsi="Arial"/>
                <w:noProof/>
                <w:sz w:val="20"/>
              </w:rPr>
              <w:t> </w:t>
            </w:r>
          </w:p>
        </w:tc>
      </w:tr>
      <w:tr w:rsidR="00E4607B" w:rsidRPr="0014235C" w14:paraId="2A147B01" w14:textId="77777777" w:rsidTr="006523C5">
        <w:trPr>
          <w:trHeight w:val="255"/>
        </w:trPr>
        <w:tc>
          <w:tcPr>
            <w:tcW w:w="1696" w:type="dxa"/>
            <w:shd w:val="clear" w:color="auto" w:fill="auto"/>
            <w:noWrap/>
            <w:vAlign w:val="center"/>
            <w:hideMark/>
          </w:tcPr>
          <w:p w14:paraId="2A0E2296" w14:textId="77777777" w:rsidR="00E4607B" w:rsidRPr="009C1ED7" w:rsidRDefault="00E4607B" w:rsidP="00E4607B">
            <w:pPr>
              <w:spacing w:after="0" w:line="240" w:lineRule="auto"/>
              <w:rPr>
                <w:rFonts w:ascii="Times New Roman" w:eastAsia="Times New Roman" w:hAnsi="Times New Roman" w:cs="Times New Roman"/>
                <w:noProof/>
                <w:sz w:val="20"/>
                <w:szCs w:val="20"/>
              </w:rPr>
            </w:pPr>
            <w:r>
              <w:rPr>
                <w:rFonts w:ascii="Times New Roman" w:hAnsi="Times New Roman"/>
                <w:noProof/>
                <w:sz w:val="20"/>
              </w:rPr>
              <w:t>Slowenien</w:t>
            </w:r>
          </w:p>
        </w:tc>
        <w:tc>
          <w:tcPr>
            <w:tcW w:w="1701" w:type="dxa"/>
            <w:shd w:val="clear" w:color="auto" w:fill="auto"/>
            <w:noWrap/>
            <w:vAlign w:val="bottom"/>
          </w:tcPr>
          <w:p w14:paraId="7B519C7F" w14:textId="78C1624B" w:rsidR="00E4607B" w:rsidRPr="007A11D7"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91,9</w:t>
            </w:r>
          </w:p>
        </w:tc>
        <w:tc>
          <w:tcPr>
            <w:tcW w:w="1276" w:type="dxa"/>
            <w:shd w:val="clear" w:color="auto" w:fill="auto"/>
            <w:noWrap/>
            <w:vAlign w:val="bottom"/>
          </w:tcPr>
          <w:p w14:paraId="04EDA356" w14:textId="1878D8FC" w:rsidR="00E4607B" w:rsidRPr="005B6F8C"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89,2</w:t>
            </w:r>
          </w:p>
        </w:tc>
        <w:tc>
          <w:tcPr>
            <w:tcW w:w="1276" w:type="dxa"/>
            <w:shd w:val="clear" w:color="auto" w:fill="auto"/>
            <w:noWrap/>
            <w:vAlign w:val="bottom"/>
            <w:hideMark/>
          </w:tcPr>
          <w:p w14:paraId="2B9FBCA3" w14:textId="246E2A9C" w:rsidR="00E4607B" w:rsidRPr="009C1ED7" w:rsidRDefault="00E4607B" w:rsidP="00E4607B">
            <w:pPr>
              <w:spacing w:after="0" w:line="240" w:lineRule="auto"/>
              <w:jc w:val="center"/>
              <w:rPr>
                <w:rFonts w:ascii="Times New Roman" w:eastAsia="Times New Roman" w:hAnsi="Times New Roman" w:cs="Times New Roman"/>
                <w:noProof/>
                <w:sz w:val="20"/>
                <w:szCs w:val="20"/>
              </w:rPr>
            </w:pPr>
            <w:r>
              <w:rPr>
                <w:rFonts w:ascii="Arial" w:hAnsi="Arial"/>
                <w:noProof/>
                <w:sz w:val="20"/>
              </w:rPr>
              <w:t> </w:t>
            </w:r>
          </w:p>
        </w:tc>
      </w:tr>
      <w:tr w:rsidR="00E4607B" w:rsidRPr="0014235C" w14:paraId="27B07C26" w14:textId="77777777" w:rsidTr="006523C5">
        <w:trPr>
          <w:trHeight w:val="255"/>
        </w:trPr>
        <w:tc>
          <w:tcPr>
            <w:tcW w:w="1696" w:type="dxa"/>
            <w:shd w:val="clear" w:color="auto" w:fill="auto"/>
            <w:noWrap/>
            <w:vAlign w:val="center"/>
            <w:hideMark/>
          </w:tcPr>
          <w:p w14:paraId="6EBF9B45" w14:textId="77777777" w:rsidR="00E4607B" w:rsidRPr="009C1ED7" w:rsidRDefault="00E4607B" w:rsidP="00E4607B">
            <w:pPr>
              <w:spacing w:after="0" w:line="240" w:lineRule="auto"/>
              <w:rPr>
                <w:rFonts w:ascii="Times New Roman" w:eastAsia="Times New Roman" w:hAnsi="Times New Roman" w:cs="Times New Roman"/>
                <w:noProof/>
                <w:sz w:val="20"/>
                <w:szCs w:val="20"/>
              </w:rPr>
            </w:pPr>
            <w:r>
              <w:rPr>
                <w:rFonts w:ascii="Times New Roman" w:hAnsi="Times New Roman"/>
                <w:noProof/>
                <w:sz w:val="20"/>
              </w:rPr>
              <w:t>Slowakei</w:t>
            </w:r>
          </w:p>
        </w:tc>
        <w:tc>
          <w:tcPr>
            <w:tcW w:w="1701" w:type="dxa"/>
            <w:shd w:val="clear" w:color="auto" w:fill="auto"/>
            <w:noWrap/>
            <w:vAlign w:val="bottom"/>
          </w:tcPr>
          <w:p w14:paraId="47B491F7" w14:textId="2DE4C312" w:rsidR="00E4607B" w:rsidRPr="007A11D7"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84,8</w:t>
            </w:r>
          </w:p>
        </w:tc>
        <w:tc>
          <w:tcPr>
            <w:tcW w:w="1276" w:type="dxa"/>
            <w:shd w:val="clear" w:color="auto" w:fill="auto"/>
            <w:noWrap/>
            <w:vAlign w:val="bottom"/>
          </w:tcPr>
          <w:p w14:paraId="755079C8" w14:textId="6F29020D" w:rsidR="00E4607B" w:rsidRPr="005B6F8C"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86,7</w:t>
            </w:r>
          </w:p>
        </w:tc>
        <w:tc>
          <w:tcPr>
            <w:tcW w:w="1276" w:type="dxa"/>
            <w:shd w:val="clear" w:color="auto" w:fill="auto"/>
            <w:noWrap/>
            <w:vAlign w:val="bottom"/>
            <w:hideMark/>
          </w:tcPr>
          <w:p w14:paraId="2B5CF1AE" w14:textId="1A2AA483" w:rsidR="00E4607B" w:rsidRPr="009C1ED7" w:rsidRDefault="00E4607B" w:rsidP="00E4607B">
            <w:pPr>
              <w:spacing w:after="0" w:line="240" w:lineRule="auto"/>
              <w:jc w:val="center"/>
              <w:rPr>
                <w:rFonts w:ascii="Times New Roman" w:eastAsia="Times New Roman" w:hAnsi="Times New Roman" w:cs="Times New Roman"/>
                <w:noProof/>
                <w:sz w:val="20"/>
                <w:szCs w:val="20"/>
              </w:rPr>
            </w:pPr>
            <w:r>
              <w:rPr>
                <w:rFonts w:ascii="Arial" w:hAnsi="Arial"/>
                <w:noProof/>
                <w:sz w:val="20"/>
              </w:rPr>
              <w:t> </w:t>
            </w:r>
          </w:p>
        </w:tc>
      </w:tr>
      <w:tr w:rsidR="00E4607B" w:rsidRPr="0014235C" w14:paraId="6263D06B" w14:textId="77777777" w:rsidTr="006523C5">
        <w:trPr>
          <w:trHeight w:val="255"/>
        </w:trPr>
        <w:tc>
          <w:tcPr>
            <w:tcW w:w="1696" w:type="dxa"/>
            <w:shd w:val="clear" w:color="auto" w:fill="auto"/>
            <w:noWrap/>
            <w:vAlign w:val="center"/>
            <w:hideMark/>
          </w:tcPr>
          <w:p w14:paraId="389792C6" w14:textId="77777777" w:rsidR="00E4607B" w:rsidRPr="009C1ED7" w:rsidRDefault="00E4607B" w:rsidP="00E4607B">
            <w:pPr>
              <w:spacing w:after="0" w:line="240" w:lineRule="auto"/>
              <w:rPr>
                <w:rFonts w:ascii="Times New Roman" w:eastAsia="Times New Roman" w:hAnsi="Times New Roman" w:cs="Times New Roman"/>
                <w:noProof/>
                <w:sz w:val="20"/>
                <w:szCs w:val="20"/>
              </w:rPr>
            </w:pPr>
            <w:r>
              <w:rPr>
                <w:rFonts w:ascii="Times New Roman" w:hAnsi="Times New Roman"/>
                <w:noProof/>
                <w:sz w:val="20"/>
              </w:rPr>
              <w:t>Finnland</w:t>
            </w:r>
          </w:p>
        </w:tc>
        <w:tc>
          <w:tcPr>
            <w:tcW w:w="1701" w:type="dxa"/>
            <w:shd w:val="clear" w:color="auto" w:fill="auto"/>
            <w:noWrap/>
            <w:vAlign w:val="bottom"/>
          </w:tcPr>
          <w:p w14:paraId="29E68F05" w14:textId="3C1C62A1" w:rsidR="00E4607B" w:rsidRPr="007A11D7"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118,6</w:t>
            </w:r>
          </w:p>
        </w:tc>
        <w:tc>
          <w:tcPr>
            <w:tcW w:w="1276" w:type="dxa"/>
            <w:shd w:val="clear" w:color="auto" w:fill="auto"/>
            <w:noWrap/>
            <w:vAlign w:val="bottom"/>
          </w:tcPr>
          <w:p w14:paraId="0D098B89" w14:textId="1340AA01" w:rsidR="00E4607B" w:rsidRPr="005B6F8C"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121,9</w:t>
            </w:r>
          </w:p>
        </w:tc>
        <w:tc>
          <w:tcPr>
            <w:tcW w:w="1276" w:type="dxa"/>
            <w:shd w:val="clear" w:color="auto" w:fill="auto"/>
            <w:noWrap/>
            <w:vAlign w:val="bottom"/>
          </w:tcPr>
          <w:p w14:paraId="423ABCA5" w14:textId="70F5E637" w:rsidR="00E4607B" w:rsidRPr="00E4607B"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121,9</w:t>
            </w:r>
          </w:p>
        </w:tc>
      </w:tr>
      <w:tr w:rsidR="00E4607B" w:rsidRPr="0014235C" w14:paraId="34356D7E" w14:textId="77777777" w:rsidTr="006523C5">
        <w:trPr>
          <w:trHeight w:val="255"/>
        </w:trPr>
        <w:tc>
          <w:tcPr>
            <w:tcW w:w="1696" w:type="dxa"/>
            <w:shd w:val="clear" w:color="auto" w:fill="auto"/>
            <w:noWrap/>
            <w:vAlign w:val="center"/>
            <w:hideMark/>
          </w:tcPr>
          <w:p w14:paraId="2A3F87D7" w14:textId="77777777" w:rsidR="00E4607B" w:rsidRPr="009C1ED7" w:rsidRDefault="00E4607B" w:rsidP="00E4607B">
            <w:pPr>
              <w:spacing w:after="0" w:line="240" w:lineRule="auto"/>
              <w:rPr>
                <w:rFonts w:ascii="Times New Roman" w:eastAsia="Times New Roman" w:hAnsi="Times New Roman" w:cs="Times New Roman"/>
                <w:noProof/>
                <w:sz w:val="20"/>
                <w:szCs w:val="20"/>
              </w:rPr>
            </w:pPr>
            <w:r>
              <w:rPr>
                <w:rFonts w:ascii="Times New Roman" w:hAnsi="Times New Roman"/>
                <w:noProof/>
                <w:sz w:val="20"/>
              </w:rPr>
              <w:t>Schweden</w:t>
            </w:r>
          </w:p>
        </w:tc>
        <w:tc>
          <w:tcPr>
            <w:tcW w:w="1701" w:type="dxa"/>
            <w:shd w:val="clear" w:color="auto" w:fill="auto"/>
            <w:noWrap/>
            <w:vAlign w:val="bottom"/>
          </w:tcPr>
          <w:p w14:paraId="624B1D51" w14:textId="28009335" w:rsidR="00E4607B" w:rsidRPr="007A11D7"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115,8</w:t>
            </w:r>
          </w:p>
        </w:tc>
        <w:tc>
          <w:tcPr>
            <w:tcW w:w="1276" w:type="dxa"/>
            <w:shd w:val="clear" w:color="auto" w:fill="auto"/>
            <w:noWrap/>
            <w:vAlign w:val="bottom"/>
          </w:tcPr>
          <w:p w14:paraId="76B0A0F0" w14:textId="32C6B6D0" w:rsidR="00E4607B" w:rsidRPr="005B6F8C"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109,9</w:t>
            </w:r>
          </w:p>
        </w:tc>
        <w:tc>
          <w:tcPr>
            <w:tcW w:w="1276" w:type="dxa"/>
            <w:shd w:val="clear" w:color="auto" w:fill="auto"/>
            <w:noWrap/>
            <w:vAlign w:val="bottom"/>
          </w:tcPr>
          <w:p w14:paraId="711B0255" w14:textId="248DC7C4" w:rsidR="00E4607B" w:rsidRPr="00E4607B"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109,9</w:t>
            </w:r>
          </w:p>
        </w:tc>
      </w:tr>
      <w:tr w:rsidR="00E4607B" w:rsidRPr="0014235C" w14:paraId="10D18EC0" w14:textId="77777777" w:rsidTr="006523C5">
        <w:trPr>
          <w:trHeight w:val="255"/>
        </w:trPr>
        <w:tc>
          <w:tcPr>
            <w:tcW w:w="1696" w:type="dxa"/>
            <w:shd w:val="clear" w:color="auto" w:fill="auto"/>
            <w:noWrap/>
            <w:vAlign w:val="center"/>
            <w:hideMark/>
          </w:tcPr>
          <w:p w14:paraId="00B642EF" w14:textId="77777777" w:rsidR="00E4607B" w:rsidRPr="009C1ED7" w:rsidRDefault="00E4607B" w:rsidP="00E4607B">
            <w:pPr>
              <w:spacing w:after="0" w:line="240" w:lineRule="auto"/>
              <w:rPr>
                <w:rFonts w:ascii="Times New Roman" w:eastAsia="Times New Roman" w:hAnsi="Times New Roman" w:cs="Times New Roman"/>
                <w:noProof/>
                <w:sz w:val="20"/>
                <w:szCs w:val="20"/>
              </w:rPr>
            </w:pPr>
            <w:r>
              <w:rPr>
                <w:rFonts w:ascii="Times New Roman" w:hAnsi="Times New Roman"/>
                <w:noProof/>
                <w:sz w:val="20"/>
              </w:rPr>
              <w:t>Vereinigtes Königreich</w:t>
            </w:r>
          </w:p>
        </w:tc>
        <w:tc>
          <w:tcPr>
            <w:tcW w:w="1701" w:type="dxa"/>
            <w:shd w:val="clear" w:color="auto" w:fill="auto"/>
            <w:noWrap/>
            <w:vAlign w:val="center"/>
            <w:hideMark/>
          </w:tcPr>
          <w:p w14:paraId="6B327B3A" w14:textId="77777777" w:rsidR="00E4607B" w:rsidRPr="009C1ED7"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276" w:type="dxa"/>
            <w:shd w:val="clear" w:color="auto" w:fill="auto"/>
            <w:noWrap/>
            <w:vAlign w:val="center"/>
            <w:hideMark/>
          </w:tcPr>
          <w:p w14:paraId="0AAE46F4" w14:textId="71F4B779" w:rsidR="00E4607B" w:rsidRPr="009C1ED7" w:rsidRDefault="00E4607B" w:rsidP="00D217EB">
            <w:pPr>
              <w:spacing w:after="0" w:line="240" w:lineRule="auto"/>
              <w:rPr>
                <w:rFonts w:ascii="Times New Roman" w:eastAsia="Times New Roman" w:hAnsi="Times New Roman" w:cs="Times New Roman"/>
                <w:noProof/>
                <w:sz w:val="20"/>
                <w:szCs w:val="20"/>
                <w:lang w:val="en-IE" w:eastAsia="en-IE"/>
              </w:rPr>
            </w:pPr>
          </w:p>
        </w:tc>
        <w:tc>
          <w:tcPr>
            <w:tcW w:w="1276" w:type="dxa"/>
            <w:shd w:val="clear" w:color="auto" w:fill="auto"/>
            <w:noWrap/>
            <w:vAlign w:val="bottom"/>
          </w:tcPr>
          <w:p w14:paraId="5AE4A66D" w14:textId="094CC50F" w:rsidR="00E4607B" w:rsidRPr="00E4607B" w:rsidRDefault="00E4607B" w:rsidP="00E4607B">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130,0</w:t>
            </w:r>
          </w:p>
        </w:tc>
      </w:tr>
    </w:tbl>
    <w:p w14:paraId="525E057C" w14:textId="77777777" w:rsidR="001B62F7" w:rsidRPr="0014235C" w:rsidRDefault="001B62F7" w:rsidP="009E1014">
      <w:pPr>
        <w:spacing w:after="0" w:line="360" w:lineRule="auto"/>
        <w:jc w:val="both"/>
        <w:rPr>
          <w:rFonts w:ascii="Times New Roman" w:eastAsia="Calibri" w:hAnsi="Times New Roman" w:cs="Times New Roman"/>
          <w:noProof/>
          <w:sz w:val="24"/>
          <w:szCs w:val="20"/>
          <w:lang w:eastAsia="en-GB"/>
        </w:rPr>
      </w:pPr>
    </w:p>
    <w:p w14:paraId="7C05468D" w14:textId="77777777" w:rsidR="007A0D88" w:rsidRPr="009C1ED7" w:rsidRDefault="007A0D88" w:rsidP="00CF4F2A">
      <w:pPr>
        <w:spacing w:after="0" w:line="360" w:lineRule="auto"/>
        <w:rPr>
          <w:rFonts w:ascii="Times New Roman" w:hAnsi="Times New Roman" w:cs="Times New Roman"/>
          <w:noProof/>
          <w:lang w:eastAsia="en-GB"/>
        </w:rPr>
      </w:pPr>
    </w:p>
    <w:p w14:paraId="71708DA0" w14:textId="6D7FE0E5" w:rsidR="007A0D88" w:rsidRPr="000020B3"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4.1. Betrag der Vergütung bei Elternurlaub gemäß Artikel 42a Absatz 2 des Statuts, anwendbar ab dem 1. Juli 2023: 1 154,44 EUR.</w:t>
      </w:r>
    </w:p>
    <w:p w14:paraId="05F61D74" w14:textId="2D100862"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4.2. Betrag der Vergütung bei Elternurlaub gemäß Artikel 42a Absatz 3 des Statuts, anwendbar ab dem 1. Juli 2023: 1 539,27 EUR.</w:t>
      </w:r>
    </w:p>
    <w:p w14:paraId="4DD49506" w14:textId="77777777" w:rsidR="007A0D88" w:rsidRPr="0014235C" w:rsidRDefault="007A0D88">
      <w:pPr>
        <w:spacing w:after="0" w:line="360" w:lineRule="auto"/>
        <w:jc w:val="both"/>
        <w:rPr>
          <w:rFonts w:ascii="Times New Roman" w:eastAsia="Calibri" w:hAnsi="Times New Roman" w:cs="Times New Roman"/>
          <w:noProof/>
          <w:sz w:val="24"/>
          <w:szCs w:val="20"/>
          <w:lang w:eastAsia="en-GB"/>
        </w:rPr>
      </w:pPr>
    </w:p>
    <w:p w14:paraId="6F65F59F" w14:textId="14DD61DF"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5.1. Grundbetrag der Haushaltszulage gemäß Artikel 1 Absatz 1 des Anhangs VII des Statuts, anwendbar ab dem 1. Juli 2023: 215,91 EUR.</w:t>
      </w:r>
    </w:p>
    <w:p w14:paraId="358CCAED" w14:textId="3E33DB31"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5.2. Betrag der Zulage für ein unterhaltsberechtigtes Kind gemäß Artikel 2 Absatz 1 des Anhangs VII des Statuts, anwendbar ab dem 1. Juli 2023: 471,80 EUR.</w:t>
      </w:r>
    </w:p>
    <w:p w14:paraId="7551AACE" w14:textId="72729C33"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5.3. Betrag der Erziehungszulage gemäß Artikel 3 Absatz 1 des Anhangs VII des Statuts, anwendbar ab dem 1. Juli 2023: 320,12 EUR.</w:t>
      </w:r>
    </w:p>
    <w:p w14:paraId="59129054" w14:textId="4F8D70DF"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5.4. Betrag der Erziehungszulage gemäß Artikel 3 Absatz 2 des Anhangs VII des Statuts, anwendbar ab dem 1. Juli 2023: 115,26 EUR.</w:t>
      </w:r>
    </w:p>
    <w:p w14:paraId="3837CB25" w14:textId="18C541A7"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5.5. Mindestbetrag der Auslandszulage gemäß Artikel 69 des Statuts und Artikel 4 Absatz 1 Unterabsatz 2 des Anhangs VII des Statuts, anwendbar ab dem 1. Juli 2023: 639,94 EUR.</w:t>
      </w:r>
    </w:p>
    <w:p w14:paraId="4F79221B" w14:textId="3A2E05A4"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5.6. Betrag der Auslandszulage gemäß Artikel 134 der Beschäftigungsbedingungen für die sonstigen Bediensteten, anwendbar ab dem 1. Juli 2023: 460,03 EUR.</w:t>
      </w:r>
    </w:p>
    <w:p w14:paraId="751E5393" w14:textId="77777777" w:rsidR="007A0D88" w:rsidRPr="0014235C" w:rsidRDefault="007A0D88">
      <w:pPr>
        <w:spacing w:after="0" w:line="360" w:lineRule="auto"/>
        <w:jc w:val="both"/>
        <w:rPr>
          <w:rFonts w:ascii="Times New Roman" w:eastAsia="Calibri" w:hAnsi="Times New Roman" w:cs="Times New Roman"/>
          <w:i/>
          <w:noProof/>
          <w:sz w:val="24"/>
          <w:szCs w:val="20"/>
          <w:lang w:eastAsia="en-GB"/>
        </w:rPr>
      </w:pPr>
    </w:p>
    <w:p w14:paraId="27793294" w14:textId="7D087CB5"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 xml:space="preserve">6.1. Kilometerpauschale gemäß Artikel 7 Absatz 2 des Anhangs VII des Statuts, anwendbar ab dem 1. Juli 2023: </w:t>
      </w:r>
    </w:p>
    <w:tbl>
      <w:tblPr>
        <w:tblW w:w="2880" w:type="dxa"/>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660"/>
        <w:gridCol w:w="1220"/>
      </w:tblGrid>
      <w:tr w:rsidR="007A0D88" w:rsidRPr="0014235C" w14:paraId="2481D787"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F961B20" w14:textId="77777777" w:rsidR="007A0D88" w:rsidRPr="0014235C" w:rsidRDefault="00997161">
            <w:pPr>
              <w:spacing w:before="100" w:beforeAutospacing="1" w:after="100" w:afterAutospacing="1" w:line="240" w:lineRule="auto"/>
              <w:rPr>
                <w:rFonts w:ascii="Times New Roman" w:eastAsia="Times New Roman" w:hAnsi="Times New Roman" w:cs="Times New Roman"/>
                <w:noProof/>
                <w:sz w:val="24"/>
                <w:szCs w:val="24"/>
              </w:rPr>
            </w:pPr>
            <w:r>
              <w:rPr>
                <w:rFonts w:ascii="Times New Roman" w:hAnsi="Times New Roman"/>
                <w:noProof/>
                <w:sz w:val="24"/>
              </w:rPr>
              <w:t>0 EUR pro km für eine Entfernung von</w:t>
            </w:r>
          </w:p>
        </w:tc>
        <w:tc>
          <w:tcPr>
            <w:tcW w:w="0" w:type="auto"/>
            <w:tcBorders>
              <w:top w:val="outset" w:sz="6" w:space="0" w:color="auto"/>
              <w:left w:val="outset" w:sz="6" w:space="0" w:color="auto"/>
              <w:bottom w:val="outset" w:sz="6" w:space="0" w:color="auto"/>
              <w:right w:val="outset" w:sz="6" w:space="0" w:color="auto"/>
            </w:tcBorders>
            <w:hideMark/>
          </w:tcPr>
          <w:p w14:paraId="6C9B7FC7" w14:textId="77777777" w:rsidR="007A0D88" w:rsidRPr="0014235C" w:rsidRDefault="00997161">
            <w:pPr>
              <w:spacing w:before="100" w:beforeAutospacing="1" w:after="100" w:afterAutospacing="1" w:line="240" w:lineRule="auto"/>
              <w:rPr>
                <w:rFonts w:ascii="Times New Roman" w:eastAsia="Times New Roman" w:hAnsi="Times New Roman" w:cs="Times New Roman"/>
                <w:noProof/>
                <w:sz w:val="24"/>
                <w:szCs w:val="24"/>
              </w:rPr>
            </w:pPr>
            <w:r>
              <w:rPr>
                <w:rFonts w:ascii="Times New Roman" w:hAnsi="Times New Roman"/>
                <w:noProof/>
                <w:sz w:val="24"/>
              </w:rPr>
              <w:t>0 bis 200 km</w:t>
            </w:r>
          </w:p>
        </w:tc>
      </w:tr>
      <w:tr w:rsidR="007A0D88" w:rsidRPr="0014235C" w14:paraId="273857DE"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4360E9E" w14:textId="3A23F3C2" w:rsidR="007A0D88" w:rsidRPr="00A67D41" w:rsidRDefault="00997161" w:rsidP="00430013">
            <w:pPr>
              <w:spacing w:before="100" w:beforeAutospacing="1" w:after="100" w:afterAutospacing="1" w:line="240" w:lineRule="auto"/>
              <w:rPr>
                <w:rFonts w:ascii="Times New Roman" w:eastAsia="Times New Roman" w:hAnsi="Times New Roman" w:cs="Times New Roman"/>
                <w:noProof/>
                <w:sz w:val="24"/>
                <w:szCs w:val="24"/>
              </w:rPr>
            </w:pPr>
            <w:r>
              <w:rPr>
                <w:rFonts w:ascii="Times New Roman" w:hAnsi="Times New Roman"/>
                <w:noProof/>
                <w:sz w:val="24"/>
              </w:rPr>
              <w:t>0,2380 EUR pro km für eine Entfernung von</w:t>
            </w:r>
          </w:p>
        </w:tc>
        <w:tc>
          <w:tcPr>
            <w:tcW w:w="0" w:type="auto"/>
            <w:tcBorders>
              <w:top w:val="outset" w:sz="6" w:space="0" w:color="auto"/>
              <w:left w:val="outset" w:sz="6" w:space="0" w:color="auto"/>
              <w:bottom w:val="outset" w:sz="6" w:space="0" w:color="auto"/>
              <w:right w:val="outset" w:sz="6" w:space="0" w:color="auto"/>
            </w:tcBorders>
            <w:hideMark/>
          </w:tcPr>
          <w:p w14:paraId="48DB7C32" w14:textId="77777777" w:rsidR="007A0D88" w:rsidRPr="0014235C" w:rsidRDefault="00997161">
            <w:pPr>
              <w:spacing w:before="100" w:beforeAutospacing="1" w:after="100" w:afterAutospacing="1" w:line="240" w:lineRule="auto"/>
              <w:rPr>
                <w:rFonts w:ascii="Times New Roman" w:eastAsia="Times New Roman" w:hAnsi="Times New Roman" w:cs="Times New Roman"/>
                <w:noProof/>
                <w:sz w:val="24"/>
                <w:szCs w:val="24"/>
              </w:rPr>
            </w:pPr>
            <w:r>
              <w:rPr>
                <w:rFonts w:ascii="Times New Roman" w:hAnsi="Times New Roman"/>
                <w:noProof/>
                <w:sz w:val="24"/>
              </w:rPr>
              <w:t>201 bis 1 000 km</w:t>
            </w:r>
          </w:p>
        </w:tc>
      </w:tr>
      <w:tr w:rsidR="007A0D88" w:rsidRPr="0014235C" w14:paraId="0AF036C6"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78FA0FD" w14:textId="6D28DA68" w:rsidR="007A0D88" w:rsidRPr="000020B3" w:rsidRDefault="00997161" w:rsidP="00430013">
            <w:pPr>
              <w:spacing w:before="100" w:beforeAutospacing="1" w:after="100" w:afterAutospacing="1" w:line="240" w:lineRule="auto"/>
              <w:rPr>
                <w:rFonts w:ascii="Times New Roman" w:eastAsia="Times New Roman" w:hAnsi="Times New Roman" w:cs="Times New Roman"/>
                <w:noProof/>
                <w:sz w:val="24"/>
                <w:szCs w:val="24"/>
              </w:rPr>
            </w:pPr>
            <w:r>
              <w:rPr>
                <w:rFonts w:ascii="Times New Roman" w:hAnsi="Times New Roman"/>
                <w:noProof/>
                <w:sz w:val="24"/>
              </w:rPr>
              <w:t>0,3968 EUR pro km für eine Entfernung von</w:t>
            </w:r>
          </w:p>
        </w:tc>
        <w:tc>
          <w:tcPr>
            <w:tcW w:w="0" w:type="auto"/>
            <w:tcBorders>
              <w:top w:val="outset" w:sz="6" w:space="0" w:color="auto"/>
              <w:left w:val="outset" w:sz="6" w:space="0" w:color="auto"/>
              <w:bottom w:val="outset" w:sz="6" w:space="0" w:color="auto"/>
              <w:right w:val="outset" w:sz="6" w:space="0" w:color="auto"/>
            </w:tcBorders>
            <w:hideMark/>
          </w:tcPr>
          <w:p w14:paraId="1C1FCC60" w14:textId="77777777" w:rsidR="007A0D88" w:rsidRPr="0014235C" w:rsidRDefault="00997161">
            <w:pPr>
              <w:spacing w:before="100" w:beforeAutospacing="1" w:after="100" w:afterAutospacing="1" w:line="240" w:lineRule="auto"/>
              <w:rPr>
                <w:rFonts w:ascii="Times New Roman" w:eastAsia="Times New Roman" w:hAnsi="Times New Roman" w:cs="Times New Roman"/>
                <w:noProof/>
                <w:sz w:val="24"/>
                <w:szCs w:val="24"/>
              </w:rPr>
            </w:pPr>
            <w:r>
              <w:rPr>
                <w:rFonts w:ascii="Times New Roman" w:hAnsi="Times New Roman"/>
                <w:noProof/>
                <w:sz w:val="24"/>
              </w:rPr>
              <w:t>1 001 bis 2 000 km</w:t>
            </w:r>
          </w:p>
        </w:tc>
      </w:tr>
      <w:tr w:rsidR="007A0D88" w:rsidRPr="0014235C" w14:paraId="2EF90353"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C7210BD" w14:textId="55F83A75" w:rsidR="007A0D88" w:rsidRPr="000020B3" w:rsidRDefault="00997161" w:rsidP="00430013">
            <w:pPr>
              <w:spacing w:before="100" w:beforeAutospacing="1" w:after="100" w:afterAutospacing="1" w:line="240" w:lineRule="auto"/>
              <w:rPr>
                <w:rFonts w:ascii="Times New Roman" w:eastAsia="Times New Roman" w:hAnsi="Times New Roman" w:cs="Times New Roman"/>
                <w:noProof/>
                <w:sz w:val="24"/>
                <w:szCs w:val="24"/>
              </w:rPr>
            </w:pPr>
            <w:r>
              <w:rPr>
                <w:rFonts w:ascii="Times New Roman" w:hAnsi="Times New Roman"/>
                <w:noProof/>
                <w:sz w:val="24"/>
              </w:rPr>
              <w:t>0,2380 EUR pro km für eine Entfernung von</w:t>
            </w:r>
          </w:p>
        </w:tc>
        <w:tc>
          <w:tcPr>
            <w:tcW w:w="0" w:type="auto"/>
            <w:tcBorders>
              <w:top w:val="outset" w:sz="6" w:space="0" w:color="auto"/>
              <w:left w:val="outset" w:sz="6" w:space="0" w:color="auto"/>
              <w:bottom w:val="outset" w:sz="6" w:space="0" w:color="auto"/>
              <w:right w:val="outset" w:sz="6" w:space="0" w:color="auto"/>
            </w:tcBorders>
            <w:hideMark/>
          </w:tcPr>
          <w:p w14:paraId="7EF8EF15" w14:textId="77777777" w:rsidR="007A0D88" w:rsidRPr="0014235C" w:rsidRDefault="00997161">
            <w:pPr>
              <w:spacing w:before="100" w:beforeAutospacing="1" w:after="100" w:afterAutospacing="1" w:line="240" w:lineRule="auto"/>
              <w:rPr>
                <w:rFonts w:ascii="Times New Roman" w:eastAsia="Times New Roman" w:hAnsi="Times New Roman" w:cs="Times New Roman"/>
                <w:noProof/>
                <w:sz w:val="24"/>
                <w:szCs w:val="24"/>
              </w:rPr>
            </w:pPr>
            <w:r>
              <w:rPr>
                <w:rFonts w:ascii="Times New Roman" w:hAnsi="Times New Roman"/>
                <w:noProof/>
                <w:sz w:val="24"/>
              </w:rPr>
              <w:t>2 001 bis 3 000 km</w:t>
            </w:r>
          </w:p>
        </w:tc>
      </w:tr>
      <w:tr w:rsidR="007A0D88" w:rsidRPr="0014235C" w14:paraId="1301C60B"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2014306" w14:textId="741EE345" w:rsidR="007A0D88" w:rsidRPr="000020B3" w:rsidRDefault="00997161" w:rsidP="00430013">
            <w:pPr>
              <w:spacing w:before="100" w:beforeAutospacing="1" w:after="100" w:afterAutospacing="1" w:line="240" w:lineRule="auto"/>
              <w:rPr>
                <w:rFonts w:ascii="Times New Roman" w:eastAsia="Times New Roman" w:hAnsi="Times New Roman" w:cs="Times New Roman"/>
                <w:noProof/>
                <w:sz w:val="24"/>
                <w:szCs w:val="24"/>
              </w:rPr>
            </w:pPr>
            <w:r>
              <w:rPr>
                <w:rFonts w:ascii="Times New Roman" w:hAnsi="Times New Roman"/>
                <w:noProof/>
                <w:sz w:val="24"/>
              </w:rPr>
              <w:t>0,0792 EUR pro km für eine Entfernung von</w:t>
            </w:r>
          </w:p>
        </w:tc>
        <w:tc>
          <w:tcPr>
            <w:tcW w:w="0" w:type="auto"/>
            <w:tcBorders>
              <w:top w:val="outset" w:sz="6" w:space="0" w:color="auto"/>
              <w:left w:val="outset" w:sz="6" w:space="0" w:color="auto"/>
              <w:bottom w:val="outset" w:sz="6" w:space="0" w:color="auto"/>
              <w:right w:val="outset" w:sz="6" w:space="0" w:color="auto"/>
            </w:tcBorders>
            <w:hideMark/>
          </w:tcPr>
          <w:p w14:paraId="2574F5AD" w14:textId="77777777" w:rsidR="007A0D88" w:rsidRPr="0014235C" w:rsidRDefault="00997161">
            <w:pPr>
              <w:spacing w:before="100" w:beforeAutospacing="1" w:after="100" w:afterAutospacing="1" w:line="240" w:lineRule="auto"/>
              <w:rPr>
                <w:rFonts w:ascii="Times New Roman" w:eastAsia="Times New Roman" w:hAnsi="Times New Roman" w:cs="Times New Roman"/>
                <w:noProof/>
                <w:sz w:val="24"/>
                <w:szCs w:val="24"/>
              </w:rPr>
            </w:pPr>
            <w:r>
              <w:rPr>
                <w:rFonts w:ascii="Times New Roman" w:hAnsi="Times New Roman"/>
                <w:noProof/>
                <w:sz w:val="24"/>
              </w:rPr>
              <w:t>3 001 bis 4 000 km</w:t>
            </w:r>
          </w:p>
        </w:tc>
      </w:tr>
      <w:tr w:rsidR="007A0D88" w:rsidRPr="0014235C" w14:paraId="26B8BD94"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6173F74" w14:textId="186EEC20" w:rsidR="007A0D88" w:rsidRPr="000020B3" w:rsidRDefault="00997161" w:rsidP="00430013">
            <w:pPr>
              <w:spacing w:before="100" w:beforeAutospacing="1" w:after="100" w:afterAutospacing="1" w:line="240" w:lineRule="auto"/>
              <w:rPr>
                <w:rFonts w:ascii="Times New Roman" w:eastAsia="Times New Roman" w:hAnsi="Times New Roman" w:cs="Times New Roman"/>
                <w:noProof/>
                <w:sz w:val="24"/>
                <w:szCs w:val="24"/>
              </w:rPr>
            </w:pPr>
            <w:r>
              <w:rPr>
                <w:rFonts w:ascii="Times New Roman" w:hAnsi="Times New Roman"/>
                <w:noProof/>
                <w:sz w:val="24"/>
              </w:rPr>
              <w:t>0,0382 EUR pro km für eine Entfernung von</w:t>
            </w:r>
          </w:p>
        </w:tc>
        <w:tc>
          <w:tcPr>
            <w:tcW w:w="0" w:type="auto"/>
            <w:tcBorders>
              <w:top w:val="outset" w:sz="6" w:space="0" w:color="auto"/>
              <w:left w:val="outset" w:sz="6" w:space="0" w:color="auto"/>
              <w:bottom w:val="outset" w:sz="6" w:space="0" w:color="auto"/>
              <w:right w:val="outset" w:sz="6" w:space="0" w:color="auto"/>
            </w:tcBorders>
            <w:hideMark/>
          </w:tcPr>
          <w:p w14:paraId="04EA2C78" w14:textId="77777777" w:rsidR="007A0D88" w:rsidRPr="0014235C" w:rsidRDefault="00997161">
            <w:pPr>
              <w:spacing w:before="100" w:beforeAutospacing="1" w:after="100" w:afterAutospacing="1" w:line="240" w:lineRule="auto"/>
              <w:rPr>
                <w:rFonts w:ascii="Times New Roman" w:eastAsia="Times New Roman" w:hAnsi="Times New Roman" w:cs="Times New Roman"/>
                <w:noProof/>
                <w:sz w:val="24"/>
                <w:szCs w:val="24"/>
              </w:rPr>
            </w:pPr>
            <w:r>
              <w:rPr>
                <w:rFonts w:ascii="Times New Roman" w:hAnsi="Times New Roman"/>
                <w:noProof/>
                <w:sz w:val="24"/>
              </w:rPr>
              <w:t>4 001 bis 10 000 km</w:t>
            </w:r>
          </w:p>
        </w:tc>
      </w:tr>
      <w:tr w:rsidR="007A0D88" w:rsidRPr="0014235C" w14:paraId="63E60508"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84DA345" w14:textId="77777777" w:rsidR="007A0D88" w:rsidRPr="0014235C" w:rsidRDefault="00997161">
            <w:pPr>
              <w:spacing w:before="100" w:beforeAutospacing="1" w:after="100" w:afterAutospacing="1" w:line="240" w:lineRule="auto"/>
              <w:rPr>
                <w:rFonts w:ascii="Times New Roman" w:eastAsia="Times New Roman" w:hAnsi="Times New Roman" w:cs="Times New Roman"/>
                <w:noProof/>
                <w:sz w:val="24"/>
                <w:szCs w:val="24"/>
              </w:rPr>
            </w:pPr>
            <w:r>
              <w:rPr>
                <w:rFonts w:ascii="Times New Roman" w:hAnsi="Times New Roman"/>
                <w:noProof/>
                <w:sz w:val="24"/>
              </w:rPr>
              <w:t>0 EUR pro km für eine Entfernung von über</w:t>
            </w:r>
          </w:p>
        </w:tc>
        <w:tc>
          <w:tcPr>
            <w:tcW w:w="0" w:type="auto"/>
            <w:tcBorders>
              <w:top w:val="outset" w:sz="6" w:space="0" w:color="auto"/>
              <w:left w:val="outset" w:sz="6" w:space="0" w:color="auto"/>
              <w:bottom w:val="outset" w:sz="6" w:space="0" w:color="auto"/>
              <w:right w:val="outset" w:sz="6" w:space="0" w:color="auto"/>
            </w:tcBorders>
            <w:hideMark/>
          </w:tcPr>
          <w:p w14:paraId="757D52FF" w14:textId="77777777" w:rsidR="007A0D88" w:rsidRPr="00A67D41" w:rsidRDefault="00997161">
            <w:pPr>
              <w:spacing w:before="100" w:beforeAutospacing="1" w:after="100" w:afterAutospacing="1" w:line="240" w:lineRule="auto"/>
              <w:rPr>
                <w:rFonts w:ascii="Times New Roman" w:eastAsia="Times New Roman" w:hAnsi="Times New Roman" w:cs="Times New Roman"/>
                <w:noProof/>
                <w:sz w:val="24"/>
                <w:szCs w:val="24"/>
              </w:rPr>
            </w:pPr>
            <w:r>
              <w:rPr>
                <w:rFonts w:ascii="Times New Roman" w:hAnsi="Times New Roman"/>
                <w:noProof/>
                <w:sz w:val="24"/>
              </w:rPr>
              <w:t>10 000 km.</w:t>
            </w:r>
          </w:p>
        </w:tc>
      </w:tr>
    </w:tbl>
    <w:p w14:paraId="0A5C029D" w14:textId="77777777" w:rsidR="007A0D88" w:rsidRPr="0014235C" w:rsidRDefault="007A0D88">
      <w:pPr>
        <w:spacing w:after="0" w:line="360" w:lineRule="auto"/>
        <w:jc w:val="both"/>
        <w:rPr>
          <w:rFonts w:ascii="Times New Roman" w:eastAsia="Calibri" w:hAnsi="Times New Roman" w:cs="Times New Roman"/>
          <w:noProof/>
          <w:sz w:val="24"/>
          <w:szCs w:val="20"/>
          <w:lang w:eastAsia="en-GB"/>
        </w:rPr>
      </w:pPr>
    </w:p>
    <w:p w14:paraId="06DCFA6F" w14:textId="569FCA4B" w:rsidR="007A0D88" w:rsidRPr="000020B3"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 xml:space="preserve">6.2. Zusätzlicher Pauschalbetrag zur Kilometerpauschale gemäß Artikel 7 Absatz 2 des Anhangs VII des Statuts, anwendbar ab dem 1. Juli 2023: </w:t>
      </w:r>
    </w:p>
    <w:p w14:paraId="5E4CEC17" w14:textId="09F378C2"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 119,01 EUR, wenn die in Absatz 1 genannte geografische Entfernung zwischen 600 km und 1 200 km beträgt,</w:t>
      </w:r>
    </w:p>
    <w:p w14:paraId="480A1A2D" w14:textId="2BAE4773"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 238,01 EUR, wenn die in Absatz 1 genannte geografische Entfernung mehr als 1 200 km beträgt.</w:t>
      </w:r>
    </w:p>
    <w:p w14:paraId="469B18CC" w14:textId="77777777" w:rsidR="007A0D88" w:rsidRPr="0014235C" w:rsidRDefault="007A0D88">
      <w:pPr>
        <w:spacing w:after="0" w:line="360" w:lineRule="auto"/>
        <w:jc w:val="both"/>
        <w:rPr>
          <w:rFonts w:ascii="Times New Roman" w:eastAsia="Calibri" w:hAnsi="Times New Roman" w:cs="Times New Roman"/>
          <w:noProof/>
          <w:sz w:val="24"/>
          <w:szCs w:val="20"/>
          <w:lang w:eastAsia="en-GB"/>
        </w:rPr>
      </w:pPr>
    </w:p>
    <w:p w14:paraId="47132BE4" w14:textId="77777777"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7.1. Kilometerpauschale gemäß Artikel 8 Absatz 2 des Anhangs VII des Statuts, anwendbar ab dem 1. Januar 2023:</w:t>
      </w:r>
    </w:p>
    <w:tbl>
      <w:tblPr>
        <w:tblW w:w="2880" w:type="dxa"/>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738"/>
        <w:gridCol w:w="1142"/>
      </w:tblGrid>
      <w:tr w:rsidR="007A0D88" w:rsidRPr="0014235C" w14:paraId="1084FCD8"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587A53E" w14:textId="77777777" w:rsidR="007A0D88" w:rsidRPr="0014235C" w:rsidRDefault="00997161">
            <w:pPr>
              <w:spacing w:before="100" w:beforeAutospacing="1" w:after="100" w:afterAutospacing="1" w:line="240" w:lineRule="auto"/>
              <w:rPr>
                <w:rFonts w:ascii="Times New Roman" w:eastAsia="Times New Roman" w:hAnsi="Times New Roman" w:cs="Times New Roman"/>
                <w:noProof/>
                <w:sz w:val="24"/>
                <w:szCs w:val="24"/>
              </w:rPr>
            </w:pPr>
            <w:r>
              <w:rPr>
                <w:rFonts w:ascii="Times New Roman" w:hAnsi="Times New Roman"/>
                <w:noProof/>
                <w:sz w:val="24"/>
              </w:rPr>
              <w:t>0 EUR pro km für eine Entfernung von</w:t>
            </w:r>
          </w:p>
        </w:tc>
        <w:tc>
          <w:tcPr>
            <w:tcW w:w="0" w:type="auto"/>
            <w:tcBorders>
              <w:top w:val="outset" w:sz="6" w:space="0" w:color="auto"/>
              <w:left w:val="outset" w:sz="6" w:space="0" w:color="auto"/>
              <w:bottom w:val="outset" w:sz="6" w:space="0" w:color="auto"/>
              <w:right w:val="outset" w:sz="6" w:space="0" w:color="auto"/>
            </w:tcBorders>
            <w:hideMark/>
          </w:tcPr>
          <w:p w14:paraId="7FDB0613" w14:textId="77777777" w:rsidR="007A0D88" w:rsidRPr="0014235C" w:rsidRDefault="00997161">
            <w:pPr>
              <w:spacing w:before="100" w:beforeAutospacing="1" w:after="100" w:afterAutospacing="1" w:line="240" w:lineRule="auto"/>
              <w:rPr>
                <w:rFonts w:ascii="Times New Roman" w:eastAsia="Times New Roman" w:hAnsi="Times New Roman" w:cs="Times New Roman"/>
                <w:noProof/>
                <w:sz w:val="24"/>
                <w:szCs w:val="24"/>
              </w:rPr>
            </w:pPr>
            <w:r>
              <w:rPr>
                <w:rFonts w:ascii="Times New Roman" w:hAnsi="Times New Roman"/>
                <w:noProof/>
                <w:sz w:val="24"/>
              </w:rPr>
              <w:t>0 bis 200 km</w:t>
            </w:r>
          </w:p>
        </w:tc>
      </w:tr>
      <w:tr w:rsidR="007A0D88" w:rsidRPr="0014235C" w14:paraId="4E4A5F21"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8E49A59" w14:textId="4F64E779" w:rsidR="007A0D88" w:rsidRPr="000020B3" w:rsidRDefault="00997161" w:rsidP="00430013">
            <w:pPr>
              <w:spacing w:before="100" w:beforeAutospacing="1" w:after="100" w:afterAutospacing="1" w:line="240" w:lineRule="auto"/>
              <w:rPr>
                <w:rFonts w:ascii="Times New Roman" w:eastAsia="Times New Roman" w:hAnsi="Times New Roman" w:cs="Times New Roman"/>
                <w:noProof/>
                <w:sz w:val="24"/>
                <w:szCs w:val="24"/>
              </w:rPr>
            </w:pPr>
            <w:r>
              <w:rPr>
                <w:rFonts w:ascii="Times New Roman" w:hAnsi="Times New Roman"/>
                <w:noProof/>
                <w:sz w:val="24"/>
              </w:rPr>
              <w:t>0,4799 EUR pro km für eine Entfernung von</w:t>
            </w:r>
          </w:p>
        </w:tc>
        <w:tc>
          <w:tcPr>
            <w:tcW w:w="0" w:type="auto"/>
            <w:tcBorders>
              <w:top w:val="outset" w:sz="6" w:space="0" w:color="auto"/>
              <w:left w:val="outset" w:sz="6" w:space="0" w:color="auto"/>
              <w:bottom w:val="outset" w:sz="6" w:space="0" w:color="auto"/>
              <w:right w:val="outset" w:sz="6" w:space="0" w:color="auto"/>
            </w:tcBorders>
            <w:hideMark/>
          </w:tcPr>
          <w:p w14:paraId="550224CB" w14:textId="77777777" w:rsidR="007A0D88" w:rsidRPr="0014235C" w:rsidRDefault="00997161">
            <w:pPr>
              <w:spacing w:before="100" w:beforeAutospacing="1" w:after="100" w:afterAutospacing="1" w:line="240" w:lineRule="auto"/>
              <w:rPr>
                <w:rFonts w:ascii="Times New Roman" w:eastAsia="Times New Roman" w:hAnsi="Times New Roman" w:cs="Times New Roman"/>
                <w:noProof/>
                <w:sz w:val="24"/>
                <w:szCs w:val="24"/>
              </w:rPr>
            </w:pPr>
            <w:r>
              <w:rPr>
                <w:rFonts w:ascii="Times New Roman" w:hAnsi="Times New Roman"/>
                <w:noProof/>
                <w:sz w:val="24"/>
              </w:rPr>
              <w:t>201 bis 1 000 km</w:t>
            </w:r>
          </w:p>
        </w:tc>
      </w:tr>
      <w:tr w:rsidR="007A0D88" w:rsidRPr="0014235C" w14:paraId="464F5A89"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6305799" w14:textId="5A9C6ED5" w:rsidR="007A0D88" w:rsidRPr="000020B3" w:rsidRDefault="00997161" w:rsidP="00430013">
            <w:pPr>
              <w:spacing w:before="100" w:beforeAutospacing="1" w:after="100" w:afterAutospacing="1" w:line="240" w:lineRule="auto"/>
              <w:rPr>
                <w:rFonts w:ascii="Times New Roman" w:eastAsia="Times New Roman" w:hAnsi="Times New Roman" w:cs="Times New Roman"/>
                <w:noProof/>
                <w:sz w:val="24"/>
                <w:szCs w:val="24"/>
              </w:rPr>
            </w:pPr>
            <w:r>
              <w:rPr>
                <w:rFonts w:ascii="Times New Roman" w:hAnsi="Times New Roman"/>
                <w:noProof/>
                <w:sz w:val="24"/>
              </w:rPr>
              <w:t>0,7998 EUR pro km für eine Entfernung von</w:t>
            </w:r>
          </w:p>
        </w:tc>
        <w:tc>
          <w:tcPr>
            <w:tcW w:w="0" w:type="auto"/>
            <w:tcBorders>
              <w:top w:val="outset" w:sz="6" w:space="0" w:color="auto"/>
              <w:left w:val="outset" w:sz="6" w:space="0" w:color="auto"/>
              <w:bottom w:val="outset" w:sz="6" w:space="0" w:color="auto"/>
              <w:right w:val="outset" w:sz="6" w:space="0" w:color="auto"/>
            </w:tcBorders>
            <w:hideMark/>
          </w:tcPr>
          <w:p w14:paraId="579D3D8E" w14:textId="77777777" w:rsidR="007A0D88" w:rsidRPr="0014235C" w:rsidRDefault="00997161">
            <w:pPr>
              <w:spacing w:before="100" w:beforeAutospacing="1" w:after="100" w:afterAutospacing="1" w:line="240" w:lineRule="auto"/>
              <w:rPr>
                <w:rFonts w:ascii="Times New Roman" w:eastAsia="Times New Roman" w:hAnsi="Times New Roman" w:cs="Times New Roman"/>
                <w:noProof/>
                <w:sz w:val="24"/>
                <w:szCs w:val="24"/>
              </w:rPr>
            </w:pPr>
            <w:r>
              <w:rPr>
                <w:rFonts w:ascii="Times New Roman" w:hAnsi="Times New Roman"/>
                <w:noProof/>
                <w:sz w:val="24"/>
              </w:rPr>
              <w:t>1 001 bis 2 000 km</w:t>
            </w:r>
          </w:p>
        </w:tc>
      </w:tr>
      <w:tr w:rsidR="007A0D88" w:rsidRPr="0014235C" w14:paraId="60CD3352"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D510D76" w14:textId="27319AEC" w:rsidR="007A0D88" w:rsidRPr="000020B3" w:rsidRDefault="00997161" w:rsidP="00430013">
            <w:pPr>
              <w:spacing w:before="100" w:beforeAutospacing="1" w:after="100" w:afterAutospacing="1" w:line="240" w:lineRule="auto"/>
              <w:rPr>
                <w:rFonts w:ascii="Times New Roman" w:eastAsia="Times New Roman" w:hAnsi="Times New Roman" w:cs="Times New Roman"/>
                <w:noProof/>
                <w:sz w:val="24"/>
                <w:szCs w:val="24"/>
              </w:rPr>
            </w:pPr>
            <w:r>
              <w:rPr>
                <w:rFonts w:ascii="Times New Roman" w:hAnsi="Times New Roman"/>
                <w:noProof/>
                <w:sz w:val="24"/>
              </w:rPr>
              <w:t>0,4799 EUR pro km für eine Entfernung von</w:t>
            </w:r>
          </w:p>
        </w:tc>
        <w:tc>
          <w:tcPr>
            <w:tcW w:w="0" w:type="auto"/>
            <w:tcBorders>
              <w:top w:val="outset" w:sz="6" w:space="0" w:color="auto"/>
              <w:left w:val="outset" w:sz="6" w:space="0" w:color="auto"/>
              <w:bottom w:val="outset" w:sz="6" w:space="0" w:color="auto"/>
              <w:right w:val="outset" w:sz="6" w:space="0" w:color="auto"/>
            </w:tcBorders>
            <w:hideMark/>
          </w:tcPr>
          <w:p w14:paraId="597E63F2" w14:textId="77777777" w:rsidR="007A0D88" w:rsidRPr="0014235C" w:rsidRDefault="00997161">
            <w:pPr>
              <w:spacing w:before="100" w:beforeAutospacing="1" w:after="100" w:afterAutospacing="1" w:line="240" w:lineRule="auto"/>
              <w:rPr>
                <w:rFonts w:ascii="Times New Roman" w:eastAsia="Times New Roman" w:hAnsi="Times New Roman" w:cs="Times New Roman"/>
                <w:noProof/>
                <w:sz w:val="24"/>
                <w:szCs w:val="24"/>
              </w:rPr>
            </w:pPr>
            <w:r>
              <w:rPr>
                <w:rFonts w:ascii="Times New Roman" w:hAnsi="Times New Roman"/>
                <w:noProof/>
                <w:sz w:val="24"/>
              </w:rPr>
              <w:t>2 001 bis 3 000 km</w:t>
            </w:r>
          </w:p>
        </w:tc>
      </w:tr>
      <w:tr w:rsidR="007A0D88" w:rsidRPr="0014235C" w14:paraId="5B183E19"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B36CD05" w14:textId="2792159E" w:rsidR="007A0D88" w:rsidRPr="000020B3" w:rsidRDefault="00997161" w:rsidP="00430013">
            <w:pPr>
              <w:spacing w:before="100" w:beforeAutospacing="1" w:after="100" w:afterAutospacing="1" w:line="240" w:lineRule="auto"/>
              <w:rPr>
                <w:rFonts w:ascii="Times New Roman" w:eastAsia="Times New Roman" w:hAnsi="Times New Roman" w:cs="Times New Roman"/>
                <w:noProof/>
                <w:sz w:val="24"/>
                <w:szCs w:val="24"/>
              </w:rPr>
            </w:pPr>
            <w:r>
              <w:rPr>
                <w:rFonts w:ascii="Times New Roman" w:hAnsi="Times New Roman"/>
                <w:noProof/>
                <w:sz w:val="24"/>
              </w:rPr>
              <w:t>0,1598 EUR pro km für eine Entfernung von</w:t>
            </w:r>
          </w:p>
        </w:tc>
        <w:tc>
          <w:tcPr>
            <w:tcW w:w="0" w:type="auto"/>
            <w:tcBorders>
              <w:top w:val="outset" w:sz="6" w:space="0" w:color="auto"/>
              <w:left w:val="outset" w:sz="6" w:space="0" w:color="auto"/>
              <w:bottom w:val="outset" w:sz="6" w:space="0" w:color="auto"/>
              <w:right w:val="outset" w:sz="6" w:space="0" w:color="auto"/>
            </w:tcBorders>
            <w:hideMark/>
          </w:tcPr>
          <w:p w14:paraId="406418CD" w14:textId="77777777" w:rsidR="007A0D88" w:rsidRPr="0014235C" w:rsidRDefault="00997161">
            <w:pPr>
              <w:spacing w:before="100" w:beforeAutospacing="1" w:after="100" w:afterAutospacing="1" w:line="240" w:lineRule="auto"/>
              <w:rPr>
                <w:rFonts w:ascii="Times New Roman" w:eastAsia="Times New Roman" w:hAnsi="Times New Roman" w:cs="Times New Roman"/>
                <w:noProof/>
                <w:sz w:val="24"/>
                <w:szCs w:val="24"/>
              </w:rPr>
            </w:pPr>
            <w:r>
              <w:rPr>
                <w:rFonts w:ascii="Times New Roman" w:hAnsi="Times New Roman"/>
                <w:noProof/>
                <w:sz w:val="24"/>
              </w:rPr>
              <w:t>3 001 bis 4 000 km</w:t>
            </w:r>
          </w:p>
        </w:tc>
      </w:tr>
      <w:tr w:rsidR="007A0D88" w:rsidRPr="0014235C" w14:paraId="7E0E1E1C"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C1325D0" w14:textId="22F70107" w:rsidR="007A0D88" w:rsidRPr="000020B3" w:rsidRDefault="00997161" w:rsidP="00430013">
            <w:pPr>
              <w:spacing w:before="100" w:beforeAutospacing="1" w:after="100" w:afterAutospacing="1" w:line="240" w:lineRule="auto"/>
              <w:rPr>
                <w:rFonts w:ascii="Times New Roman" w:eastAsia="Times New Roman" w:hAnsi="Times New Roman" w:cs="Times New Roman"/>
                <w:noProof/>
                <w:sz w:val="24"/>
                <w:szCs w:val="24"/>
              </w:rPr>
            </w:pPr>
            <w:r>
              <w:rPr>
                <w:rFonts w:ascii="Times New Roman" w:hAnsi="Times New Roman"/>
                <w:noProof/>
                <w:sz w:val="24"/>
              </w:rPr>
              <w:t>0,0772 EUR pro km für eine Entfernung von</w:t>
            </w:r>
          </w:p>
        </w:tc>
        <w:tc>
          <w:tcPr>
            <w:tcW w:w="0" w:type="auto"/>
            <w:tcBorders>
              <w:top w:val="outset" w:sz="6" w:space="0" w:color="auto"/>
              <w:left w:val="outset" w:sz="6" w:space="0" w:color="auto"/>
              <w:bottom w:val="outset" w:sz="6" w:space="0" w:color="auto"/>
              <w:right w:val="outset" w:sz="6" w:space="0" w:color="auto"/>
            </w:tcBorders>
            <w:hideMark/>
          </w:tcPr>
          <w:p w14:paraId="159E8983" w14:textId="77777777" w:rsidR="007A0D88" w:rsidRPr="0014235C" w:rsidRDefault="00997161">
            <w:pPr>
              <w:spacing w:before="100" w:beforeAutospacing="1" w:after="100" w:afterAutospacing="1" w:line="240" w:lineRule="auto"/>
              <w:rPr>
                <w:rFonts w:ascii="Times New Roman" w:eastAsia="Times New Roman" w:hAnsi="Times New Roman" w:cs="Times New Roman"/>
                <w:noProof/>
                <w:sz w:val="24"/>
                <w:szCs w:val="24"/>
              </w:rPr>
            </w:pPr>
            <w:r>
              <w:rPr>
                <w:rFonts w:ascii="Times New Roman" w:hAnsi="Times New Roman"/>
                <w:noProof/>
                <w:sz w:val="24"/>
              </w:rPr>
              <w:t>4 001 bis 10 000 km</w:t>
            </w:r>
          </w:p>
        </w:tc>
      </w:tr>
      <w:tr w:rsidR="007A0D88" w:rsidRPr="0014235C" w14:paraId="4AECF0F5"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EA608DC" w14:textId="77777777" w:rsidR="007A0D88" w:rsidRPr="0014235C" w:rsidRDefault="00997161">
            <w:pPr>
              <w:spacing w:before="100" w:beforeAutospacing="1" w:after="100" w:afterAutospacing="1" w:line="240" w:lineRule="auto"/>
              <w:rPr>
                <w:rFonts w:ascii="Times New Roman" w:eastAsia="Times New Roman" w:hAnsi="Times New Roman" w:cs="Times New Roman"/>
                <w:noProof/>
                <w:sz w:val="24"/>
                <w:szCs w:val="24"/>
              </w:rPr>
            </w:pPr>
            <w:r>
              <w:rPr>
                <w:rFonts w:ascii="Times New Roman" w:hAnsi="Times New Roman"/>
                <w:noProof/>
                <w:sz w:val="24"/>
              </w:rPr>
              <w:t>0 EUR pro km für eine Entfernung von über</w:t>
            </w:r>
          </w:p>
        </w:tc>
        <w:tc>
          <w:tcPr>
            <w:tcW w:w="0" w:type="auto"/>
            <w:tcBorders>
              <w:top w:val="outset" w:sz="6" w:space="0" w:color="auto"/>
              <w:left w:val="outset" w:sz="6" w:space="0" w:color="auto"/>
              <w:bottom w:val="outset" w:sz="6" w:space="0" w:color="auto"/>
              <w:right w:val="outset" w:sz="6" w:space="0" w:color="auto"/>
            </w:tcBorders>
            <w:hideMark/>
          </w:tcPr>
          <w:p w14:paraId="42AEE751" w14:textId="77777777" w:rsidR="007A0D88" w:rsidRPr="00A67D41" w:rsidRDefault="00997161">
            <w:pPr>
              <w:spacing w:before="100" w:beforeAutospacing="1" w:after="100" w:afterAutospacing="1" w:line="240" w:lineRule="auto"/>
              <w:rPr>
                <w:rFonts w:ascii="Times New Roman" w:eastAsia="Times New Roman" w:hAnsi="Times New Roman" w:cs="Times New Roman"/>
                <w:noProof/>
                <w:sz w:val="24"/>
                <w:szCs w:val="24"/>
              </w:rPr>
            </w:pPr>
            <w:r>
              <w:rPr>
                <w:rFonts w:ascii="Times New Roman" w:hAnsi="Times New Roman"/>
                <w:noProof/>
                <w:sz w:val="24"/>
              </w:rPr>
              <w:t xml:space="preserve">10 000 km.  </w:t>
            </w:r>
          </w:p>
        </w:tc>
      </w:tr>
    </w:tbl>
    <w:p w14:paraId="7EE4BB5F" w14:textId="77777777" w:rsidR="007A0D88" w:rsidRPr="0014235C" w:rsidRDefault="007A0D88">
      <w:pPr>
        <w:spacing w:after="0" w:line="360" w:lineRule="auto"/>
        <w:jc w:val="both"/>
        <w:rPr>
          <w:rFonts w:ascii="Times New Roman" w:eastAsia="Calibri" w:hAnsi="Times New Roman" w:cs="Times New Roman"/>
          <w:noProof/>
          <w:sz w:val="24"/>
          <w:szCs w:val="20"/>
          <w:lang w:eastAsia="en-GB"/>
        </w:rPr>
      </w:pPr>
    </w:p>
    <w:p w14:paraId="27F51995" w14:textId="77777777"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7.2. Zusätzlicher Pauschalbetrag zur Kilometerpauschale gemäß Artikel 8 Absatz 2 des Anhangs VII des Statuts, anwendbar ab dem 1. Januar 2023:</w:t>
      </w:r>
    </w:p>
    <w:p w14:paraId="00E33C87" w14:textId="7F60E6BD"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 239,93 EUR bei einer Entfernung von mindestens 600 km und weniger als 1 200 km zwischen dem Ort der dienstlichen Verwendung und dem Herkunftsort,</w:t>
      </w:r>
    </w:p>
    <w:p w14:paraId="2895C0E4" w14:textId="7DC4DB4E"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 479,81 EUR bei einer Entfernung von mehr als 1 200 km zwischen dem Ort der dienstlichen Verwendung und dem Herkunftsort.</w:t>
      </w:r>
    </w:p>
    <w:p w14:paraId="1415A700" w14:textId="77777777" w:rsidR="007A0D88" w:rsidRPr="0014235C" w:rsidRDefault="007A0D88">
      <w:pPr>
        <w:spacing w:after="0" w:line="360" w:lineRule="auto"/>
        <w:jc w:val="both"/>
        <w:rPr>
          <w:rFonts w:ascii="Times New Roman" w:eastAsia="Calibri" w:hAnsi="Times New Roman" w:cs="Times New Roman"/>
          <w:noProof/>
          <w:sz w:val="24"/>
          <w:szCs w:val="20"/>
          <w:lang w:eastAsia="en-GB"/>
        </w:rPr>
      </w:pPr>
    </w:p>
    <w:p w14:paraId="1DB46483" w14:textId="4D12388F"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8. Betrag des Tagegelds gemäß Artikel 10 Absatz 1 des Anhangs VII des Statuts, anwendbar ab dem 1. Juli 2023:</w:t>
      </w:r>
    </w:p>
    <w:p w14:paraId="2C80A595" w14:textId="3423FCC3" w:rsidR="007A0D88" w:rsidRPr="0014235C" w:rsidRDefault="00997161">
      <w:pPr>
        <w:tabs>
          <w:tab w:val="num" w:pos="283"/>
        </w:tabs>
        <w:spacing w:after="0" w:line="360" w:lineRule="auto"/>
        <w:ind w:left="283" w:hanging="283"/>
        <w:jc w:val="both"/>
        <w:rPr>
          <w:rFonts w:ascii="Times New Roman" w:eastAsia="Times New Roman" w:hAnsi="Times New Roman" w:cs="Times New Roman"/>
          <w:noProof/>
          <w:sz w:val="24"/>
          <w:szCs w:val="24"/>
        </w:rPr>
      </w:pPr>
      <w:r>
        <w:rPr>
          <w:rFonts w:ascii="Times New Roman" w:hAnsi="Times New Roman"/>
          <w:noProof/>
          <w:sz w:val="24"/>
        </w:rPr>
        <w:t>-</w:t>
      </w:r>
      <w:r>
        <w:rPr>
          <w:rFonts w:ascii="Times New Roman" w:hAnsi="Times New Roman"/>
          <w:noProof/>
          <w:sz w:val="24"/>
        </w:rPr>
        <w:tab/>
        <w:t>49,59 EUR im Falle von Beamten, die Anspruch auf die Haushaltszulage haben,</w:t>
      </w:r>
    </w:p>
    <w:p w14:paraId="5E5D18DC" w14:textId="39FE7C4C" w:rsidR="007A0D88" w:rsidRPr="0014235C" w:rsidRDefault="0018267B">
      <w:pPr>
        <w:tabs>
          <w:tab w:val="num" w:pos="283"/>
        </w:tabs>
        <w:spacing w:after="0" w:line="360" w:lineRule="auto"/>
        <w:ind w:left="283" w:hanging="283"/>
        <w:jc w:val="both"/>
        <w:rPr>
          <w:rFonts w:ascii="Times New Roman" w:eastAsia="Times New Roman" w:hAnsi="Times New Roman" w:cs="Times New Roman"/>
          <w:noProof/>
          <w:sz w:val="24"/>
          <w:szCs w:val="24"/>
        </w:rPr>
      </w:pPr>
      <w:r>
        <w:rPr>
          <w:rFonts w:ascii="Times New Roman" w:hAnsi="Times New Roman"/>
          <w:noProof/>
          <w:sz w:val="24"/>
        </w:rPr>
        <w:t>-</w:t>
      </w:r>
      <w:r>
        <w:rPr>
          <w:rFonts w:ascii="Times New Roman" w:hAnsi="Times New Roman"/>
          <w:noProof/>
          <w:sz w:val="24"/>
        </w:rPr>
        <w:tab/>
        <w:t>40,00 EUR im Falle von Beamten, die keinen Anspruch auf die Haushaltszulage haben.</w:t>
      </w:r>
    </w:p>
    <w:p w14:paraId="348F9C4F" w14:textId="77777777" w:rsidR="007A0D88" w:rsidRPr="0014235C" w:rsidRDefault="007A0D88">
      <w:pPr>
        <w:tabs>
          <w:tab w:val="num" w:pos="283"/>
        </w:tabs>
        <w:spacing w:after="0" w:line="360" w:lineRule="auto"/>
        <w:ind w:left="283" w:hanging="283"/>
        <w:jc w:val="both"/>
        <w:rPr>
          <w:rFonts w:ascii="Times New Roman" w:eastAsia="Times New Roman" w:hAnsi="Times New Roman" w:cs="Times New Roman"/>
          <w:noProof/>
          <w:sz w:val="24"/>
          <w:szCs w:val="24"/>
          <w:lang w:eastAsia="de-DE"/>
        </w:rPr>
      </w:pPr>
    </w:p>
    <w:p w14:paraId="046C3F8C" w14:textId="1EE8C0F8"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 xml:space="preserve">9. Untergrenze für die Einrichtungsbeihilfe gemäß Artikel 24 Absatz 3 der Beschäftigungsbedingungen für die sonstigen Bediensteten, anwendbar ab dem 1. Juli 2023: </w:t>
      </w:r>
    </w:p>
    <w:p w14:paraId="47CE7DDB" w14:textId="361A5ECA" w:rsidR="007A0D88" w:rsidRPr="0014235C" w:rsidRDefault="00997161">
      <w:pPr>
        <w:tabs>
          <w:tab w:val="num" w:pos="283"/>
        </w:tabs>
        <w:spacing w:after="0" w:line="360" w:lineRule="auto"/>
        <w:ind w:left="283" w:hanging="283"/>
        <w:jc w:val="both"/>
        <w:rPr>
          <w:rFonts w:ascii="Times New Roman" w:eastAsia="Times New Roman" w:hAnsi="Times New Roman" w:cs="Times New Roman"/>
          <w:noProof/>
          <w:sz w:val="24"/>
          <w:szCs w:val="24"/>
        </w:rPr>
      </w:pPr>
      <w:r>
        <w:rPr>
          <w:rFonts w:ascii="Times New Roman" w:hAnsi="Times New Roman"/>
          <w:noProof/>
          <w:sz w:val="24"/>
        </w:rPr>
        <w:t>-</w:t>
      </w:r>
      <w:r>
        <w:rPr>
          <w:rFonts w:ascii="Times New Roman" w:hAnsi="Times New Roman"/>
          <w:noProof/>
          <w:sz w:val="24"/>
        </w:rPr>
        <w:tab/>
        <w:t>1 411,82 EUR für Bedienstete, die Anspruch auf die Haushaltszulage haben,</w:t>
      </w:r>
    </w:p>
    <w:p w14:paraId="57BF038A" w14:textId="740C6095" w:rsidR="007A0D88" w:rsidRPr="0014235C" w:rsidRDefault="00997161">
      <w:pPr>
        <w:tabs>
          <w:tab w:val="num" w:pos="283"/>
        </w:tabs>
        <w:spacing w:after="0" w:line="360" w:lineRule="auto"/>
        <w:ind w:left="283" w:hanging="283"/>
        <w:jc w:val="both"/>
        <w:rPr>
          <w:rFonts w:ascii="Times New Roman" w:eastAsia="Times New Roman" w:hAnsi="Times New Roman" w:cs="Times New Roman"/>
          <w:noProof/>
          <w:sz w:val="24"/>
          <w:szCs w:val="24"/>
        </w:rPr>
      </w:pPr>
      <w:r>
        <w:rPr>
          <w:rFonts w:ascii="Times New Roman" w:hAnsi="Times New Roman"/>
          <w:noProof/>
          <w:sz w:val="24"/>
        </w:rPr>
        <w:t>-</w:t>
      </w:r>
      <w:r>
        <w:rPr>
          <w:rFonts w:ascii="Times New Roman" w:hAnsi="Times New Roman"/>
          <w:noProof/>
          <w:sz w:val="24"/>
        </w:rPr>
        <w:tab/>
        <w:t>839,45 EUR für Bedienstete, die keinen Anspruch auf die Haushaltszulage haben.</w:t>
      </w:r>
    </w:p>
    <w:p w14:paraId="55F79BD3" w14:textId="77777777" w:rsidR="007A0D88" w:rsidRPr="0014235C" w:rsidRDefault="007A0D88">
      <w:pPr>
        <w:tabs>
          <w:tab w:val="num" w:pos="283"/>
        </w:tabs>
        <w:spacing w:after="0" w:line="360" w:lineRule="auto"/>
        <w:ind w:left="283" w:hanging="283"/>
        <w:jc w:val="both"/>
        <w:rPr>
          <w:rFonts w:ascii="Times New Roman" w:eastAsia="Times New Roman" w:hAnsi="Times New Roman" w:cs="Times New Roman"/>
          <w:noProof/>
          <w:sz w:val="24"/>
          <w:szCs w:val="24"/>
          <w:lang w:eastAsia="de-DE"/>
        </w:rPr>
      </w:pPr>
    </w:p>
    <w:p w14:paraId="1721CD90" w14:textId="108FFB33"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10.1. Untergrenze und Obergrenze für das Arbeitslosengeld gemäß Artikel 28a Absatz 3 Unterabsatz 2 der Beschäftigungsbedingungen für die sonstigen Bediensteten, anwendbar ab dem 1. Juli 2023:</w:t>
      </w:r>
    </w:p>
    <w:p w14:paraId="06D7D3F9" w14:textId="25537111"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 1 693,18 EUR (Untergrenze),</w:t>
      </w:r>
    </w:p>
    <w:p w14:paraId="20EBB5F3" w14:textId="621DB611" w:rsidR="007A0D88" w:rsidRPr="005B45EE"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 xml:space="preserve">— 3 386,39 EUR (Obergrenze). </w:t>
      </w:r>
    </w:p>
    <w:p w14:paraId="0DAFF17D" w14:textId="76EEADBD" w:rsidR="00EE7540"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 xml:space="preserve">10.2. Betrag des Pauschalabschlags gemäß Artikel 28a Absatz 7 der Beschäftigungsbedingungen für die sonstigen Bediensteten, anwendbar ab dem 1. Juli 2023:  </w:t>
      </w:r>
    </w:p>
    <w:p w14:paraId="31D00374" w14:textId="14941ED3"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 1 539,27 EUR.</w:t>
      </w:r>
    </w:p>
    <w:p w14:paraId="14215814" w14:textId="77777777" w:rsidR="007A0D88" w:rsidRPr="0014235C" w:rsidRDefault="007A0D88">
      <w:pPr>
        <w:spacing w:after="0" w:line="360" w:lineRule="auto"/>
        <w:jc w:val="both"/>
        <w:rPr>
          <w:rFonts w:ascii="Times New Roman" w:eastAsia="Calibri" w:hAnsi="Times New Roman" w:cs="Times New Roman"/>
          <w:noProof/>
          <w:sz w:val="24"/>
          <w:szCs w:val="20"/>
          <w:lang w:eastAsia="en-GB"/>
        </w:rPr>
      </w:pPr>
    </w:p>
    <w:p w14:paraId="5E3CB00F" w14:textId="1DE806E1"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11. Tabelle der Monatsgrundgehälter gemäß Artikel 93 der Beschäftigungsbedingungen für die sonstigen Bediensteten, anwendbar ab dem 1. Juli 2023:</w:t>
      </w:r>
    </w:p>
    <w:tbl>
      <w:tblPr>
        <w:tblStyle w:val="TableGrid"/>
        <w:tblW w:w="9486" w:type="dxa"/>
        <w:tblInd w:w="108" w:type="dxa"/>
        <w:tblLook w:val="04A0" w:firstRow="1" w:lastRow="0" w:firstColumn="1" w:lastColumn="0" w:noHBand="0" w:noVBand="1"/>
      </w:tblPr>
      <w:tblGrid>
        <w:gridCol w:w="1505"/>
        <w:gridCol w:w="1605"/>
        <w:gridCol w:w="1033"/>
        <w:gridCol w:w="1010"/>
        <w:gridCol w:w="1001"/>
        <w:gridCol w:w="993"/>
        <w:gridCol w:w="992"/>
        <w:gridCol w:w="916"/>
        <w:gridCol w:w="992"/>
      </w:tblGrid>
      <w:tr w:rsidR="00D34E60" w:rsidRPr="0014235C" w14:paraId="69F15FC4" w14:textId="77777777" w:rsidTr="000250ED">
        <w:trPr>
          <w:trHeight w:val="315"/>
        </w:trPr>
        <w:tc>
          <w:tcPr>
            <w:tcW w:w="1339" w:type="dxa"/>
            <w:noWrap/>
            <w:hideMark/>
          </w:tcPr>
          <w:p w14:paraId="593B2383" w14:textId="561C1B92" w:rsidR="00D34E60" w:rsidRPr="009C1ED7" w:rsidRDefault="00D34E60" w:rsidP="00D34E60">
            <w:pPr>
              <w:spacing w:line="360" w:lineRule="auto"/>
              <w:jc w:val="both"/>
              <w:rPr>
                <w:rFonts w:ascii="Times New Roman" w:eastAsia="Calibri" w:hAnsi="Times New Roman" w:cs="Times New Roman"/>
                <w:noProof/>
                <w:sz w:val="20"/>
                <w:szCs w:val="20"/>
              </w:rPr>
            </w:pPr>
            <w:r>
              <w:rPr>
                <w:rFonts w:ascii="Times New Roman" w:hAnsi="Times New Roman"/>
                <w:noProof/>
                <w:sz w:val="20"/>
              </w:rPr>
              <w:t>FUNKTIONS</w:t>
            </w:r>
            <w:r w:rsidR="001677F4">
              <w:rPr>
                <w:rFonts w:ascii="Times New Roman" w:hAnsi="Times New Roman"/>
                <w:noProof/>
                <w:sz w:val="20"/>
              </w:rPr>
              <w:t>-</w:t>
            </w:r>
            <w:r>
              <w:rPr>
                <w:rFonts w:ascii="Times New Roman" w:hAnsi="Times New Roman"/>
                <w:noProof/>
                <w:sz w:val="20"/>
              </w:rPr>
              <w:t>GRUPPEN</w:t>
            </w:r>
          </w:p>
        </w:tc>
        <w:tc>
          <w:tcPr>
            <w:tcW w:w="1271" w:type="dxa"/>
            <w:noWrap/>
            <w:hideMark/>
          </w:tcPr>
          <w:p w14:paraId="4CCE404A" w14:textId="411DA6DB" w:rsidR="00D34E60" w:rsidRPr="009C1ED7" w:rsidRDefault="00D34E60" w:rsidP="00D34E60">
            <w:pPr>
              <w:spacing w:line="360" w:lineRule="auto"/>
              <w:jc w:val="both"/>
              <w:rPr>
                <w:rFonts w:ascii="Times New Roman" w:eastAsia="Calibri" w:hAnsi="Times New Roman" w:cs="Times New Roman"/>
                <w:noProof/>
                <w:sz w:val="20"/>
                <w:szCs w:val="20"/>
              </w:rPr>
            </w:pPr>
            <w:r>
              <w:rPr>
                <w:rFonts w:ascii="Times New Roman" w:hAnsi="Times New Roman"/>
                <w:noProof/>
                <w:sz w:val="20"/>
              </w:rPr>
              <w:t>1.7.2023</w:t>
            </w:r>
          </w:p>
        </w:tc>
        <w:tc>
          <w:tcPr>
            <w:tcW w:w="5029" w:type="dxa"/>
            <w:gridSpan w:val="5"/>
            <w:noWrap/>
            <w:hideMark/>
          </w:tcPr>
          <w:p w14:paraId="1F853FB6" w14:textId="77777777" w:rsidR="00D34E60" w:rsidRPr="009C1ED7" w:rsidRDefault="00D34E60" w:rsidP="00D34E60">
            <w:pPr>
              <w:spacing w:line="360" w:lineRule="auto"/>
              <w:jc w:val="both"/>
              <w:rPr>
                <w:rFonts w:ascii="Times New Roman" w:eastAsia="Calibri" w:hAnsi="Times New Roman" w:cs="Times New Roman"/>
                <w:noProof/>
                <w:sz w:val="20"/>
                <w:szCs w:val="20"/>
              </w:rPr>
            </w:pPr>
            <w:r>
              <w:rPr>
                <w:rFonts w:ascii="Times New Roman" w:hAnsi="Times New Roman"/>
                <w:noProof/>
                <w:sz w:val="20"/>
              </w:rPr>
              <w:t>DIENSTALTERSSTUFEN</w:t>
            </w:r>
          </w:p>
        </w:tc>
        <w:tc>
          <w:tcPr>
            <w:tcW w:w="855" w:type="dxa"/>
            <w:noWrap/>
            <w:hideMark/>
          </w:tcPr>
          <w:p w14:paraId="55E9E103" w14:textId="77777777" w:rsidR="00D34E60" w:rsidRPr="009C1ED7" w:rsidRDefault="00D34E60" w:rsidP="00D34E60">
            <w:pPr>
              <w:spacing w:line="360" w:lineRule="auto"/>
              <w:jc w:val="both"/>
              <w:rPr>
                <w:rFonts w:ascii="Times New Roman" w:eastAsia="Calibri" w:hAnsi="Times New Roman" w:cs="Times New Roman"/>
                <w:noProof/>
                <w:sz w:val="20"/>
                <w:szCs w:val="20"/>
              </w:rPr>
            </w:pPr>
            <w:r>
              <w:rPr>
                <w:rFonts w:ascii="Times New Roman" w:hAnsi="Times New Roman"/>
                <w:noProof/>
                <w:sz w:val="20"/>
              </w:rPr>
              <w:t> </w:t>
            </w:r>
          </w:p>
        </w:tc>
        <w:tc>
          <w:tcPr>
            <w:tcW w:w="992" w:type="dxa"/>
            <w:noWrap/>
            <w:hideMark/>
          </w:tcPr>
          <w:p w14:paraId="086A1D44" w14:textId="77777777" w:rsidR="00D34E60" w:rsidRPr="009C1ED7" w:rsidRDefault="00D34E60" w:rsidP="00D34E60">
            <w:pPr>
              <w:spacing w:line="360" w:lineRule="auto"/>
              <w:jc w:val="both"/>
              <w:rPr>
                <w:rFonts w:ascii="Times New Roman" w:eastAsia="Calibri" w:hAnsi="Times New Roman" w:cs="Times New Roman"/>
                <w:noProof/>
                <w:sz w:val="20"/>
                <w:szCs w:val="20"/>
              </w:rPr>
            </w:pPr>
            <w:r>
              <w:rPr>
                <w:rFonts w:ascii="Times New Roman" w:hAnsi="Times New Roman"/>
                <w:noProof/>
                <w:sz w:val="20"/>
              </w:rPr>
              <w:t> </w:t>
            </w:r>
          </w:p>
        </w:tc>
      </w:tr>
      <w:tr w:rsidR="00D34E60" w:rsidRPr="0014235C" w14:paraId="307616BB" w14:textId="77777777" w:rsidTr="000250ED">
        <w:trPr>
          <w:trHeight w:val="255"/>
        </w:trPr>
        <w:tc>
          <w:tcPr>
            <w:tcW w:w="1339" w:type="dxa"/>
            <w:noWrap/>
            <w:hideMark/>
          </w:tcPr>
          <w:p w14:paraId="6BF3C688" w14:textId="77777777" w:rsidR="00D34E60" w:rsidRPr="009C1ED7" w:rsidRDefault="00D34E60" w:rsidP="00D34E60">
            <w:pPr>
              <w:spacing w:line="360" w:lineRule="auto"/>
              <w:jc w:val="both"/>
              <w:rPr>
                <w:rFonts w:ascii="Times New Roman" w:eastAsia="Calibri" w:hAnsi="Times New Roman" w:cs="Times New Roman"/>
                <w:noProof/>
                <w:sz w:val="20"/>
                <w:szCs w:val="20"/>
              </w:rPr>
            </w:pPr>
            <w:r>
              <w:rPr>
                <w:rFonts w:ascii="Times New Roman" w:hAnsi="Times New Roman"/>
                <w:noProof/>
                <w:sz w:val="20"/>
              </w:rPr>
              <w:t>FUNKTIONEN</w:t>
            </w:r>
          </w:p>
        </w:tc>
        <w:tc>
          <w:tcPr>
            <w:tcW w:w="1271" w:type="dxa"/>
            <w:noWrap/>
            <w:hideMark/>
          </w:tcPr>
          <w:p w14:paraId="02143191" w14:textId="28837494" w:rsidR="00D34E60" w:rsidRPr="009C1ED7" w:rsidRDefault="00D34E60" w:rsidP="00D34E60">
            <w:pPr>
              <w:spacing w:line="360" w:lineRule="auto"/>
              <w:jc w:val="both"/>
              <w:rPr>
                <w:rFonts w:ascii="Times New Roman" w:eastAsia="Calibri" w:hAnsi="Times New Roman" w:cs="Times New Roman"/>
                <w:noProof/>
                <w:sz w:val="20"/>
                <w:szCs w:val="20"/>
              </w:rPr>
            </w:pPr>
            <w:r>
              <w:rPr>
                <w:rFonts w:ascii="Times New Roman" w:hAnsi="Times New Roman"/>
                <w:noProof/>
                <w:sz w:val="20"/>
              </w:rPr>
              <w:t>BESOLDUNGS</w:t>
            </w:r>
            <w:r w:rsidR="001677F4">
              <w:rPr>
                <w:rFonts w:ascii="Times New Roman" w:hAnsi="Times New Roman"/>
                <w:noProof/>
                <w:sz w:val="20"/>
              </w:rPr>
              <w:t>-</w:t>
            </w:r>
            <w:r>
              <w:rPr>
                <w:rFonts w:ascii="Times New Roman" w:hAnsi="Times New Roman"/>
                <w:noProof/>
                <w:sz w:val="20"/>
              </w:rPr>
              <w:t>GRUPPEN</w:t>
            </w:r>
          </w:p>
        </w:tc>
        <w:tc>
          <w:tcPr>
            <w:tcW w:w="1033" w:type="dxa"/>
            <w:noWrap/>
            <w:hideMark/>
          </w:tcPr>
          <w:p w14:paraId="5BBE395A" w14:textId="77777777" w:rsidR="00D34E60" w:rsidRPr="009C1ED7" w:rsidRDefault="00D34E60" w:rsidP="00D34E60">
            <w:pPr>
              <w:spacing w:line="360" w:lineRule="auto"/>
              <w:jc w:val="both"/>
              <w:rPr>
                <w:rFonts w:ascii="Times New Roman" w:eastAsia="Calibri" w:hAnsi="Times New Roman" w:cs="Times New Roman"/>
                <w:noProof/>
                <w:sz w:val="20"/>
                <w:szCs w:val="20"/>
              </w:rPr>
            </w:pPr>
            <w:r>
              <w:rPr>
                <w:rFonts w:ascii="Times New Roman" w:hAnsi="Times New Roman"/>
                <w:noProof/>
                <w:sz w:val="20"/>
              </w:rPr>
              <w:t>1</w:t>
            </w:r>
          </w:p>
        </w:tc>
        <w:tc>
          <w:tcPr>
            <w:tcW w:w="1010" w:type="dxa"/>
            <w:noWrap/>
            <w:hideMark/>
          </w:tcPr>
          <w:p w14:paraId="2BAB1BF3" w14:textId="77777777" w:rsidR="00D34E60" w:rsidRPr="009C1ED7" w:rsidRDefault="00D34E60" w:rsidP="00D34E60">
            <w:pPr>
              <w:spacing w:line="360" w:lineRule="auto"/>
              <w:jc w:val="both"/>
              <w:rPr>
                <w:rFonts w:ascii="Times New Roman" w:eastAsia="Calibri" w:hAnsi="Times New Roman" w:cs="Times New Roman"/>
                <w:noProof/>
                <w:sz w:val="20"/>
                <w:szCs w:val="20"/>
              </w:rPr>
            </w:pPr>
            <w:r>
              <w:rPr>
                <w:rFonts w:ascii="Times New Roman" w:hAnsi="Times New Roman"/>
                <w:noProof/>
                <w:sz w:val="20"/>
              </w:rPr>
              <w:t>2</w:t>
            </w:r>
          </w:p>
        </w:tc>
        <w:tc>
          <w:tcPr>
            <w:tcW w:w="1001" w:type="dxa"/>
            <w:noWrap/>
            <w:hideMark/>
          </w:tcPr>
          <w:p w14:paraId="5E5BF31F" w14:textId="77777777" w:rsidR="00D34E60" w:rsidRPr="009C1ED7" w:rsidRDefault="00D34E60" w:rsidP="00D34E60">
            <w:pPr>
              <w:spacing w:line="360" w:lineRule="auto"/>
              <w:jc w:val="both"/>
              <w:rPr>
                <w:rFonts w:ascii="Times New Roman" w:eastAsia="Calibri" w:hAnsi="Times New Roman" w:cs="Times New Roman"/>
                <w:noProof/>
                <w:sz w:val="20"/>
                <w:szCs w:val="20"/>
              </w:rPr>
            </w:pPr>
            <w:r>
              <w:rPr>
                <w:rFonts w:ascii="Times New Roman" w:hAnsi="Times New Roman"/>
                <w:noProof/>
                <w:sz w:val="20"/>
              </w:rPr>
              <w:t>3</w:t>
            </w:r>
          </w:p>
        </w:tc>
        <w:tc>
          <w:tcPr>
            <w:tcW w:w="993" w:type="dxa"/>
            <w:noWrap/>
            <w:hideMark/>
          </w:tcPr>
          <w:p w14:paraId="088ACECC" w14:textId="77777777" w:rsidR="00D34E60" w:rsidRPr="009C1ED7" w:rsidRDefault="00D34E60" w:rsidP="00D34E60">
            <w:pPr>
              <w:spacing w:line="360" w:lineRule="auto"/>
              <w:jc w:val="both"/>
              <w:rPr>
                <w:rFonts w:ascii="Times New Roman" w:eastAsia="Calibri" w:hAnsi="Times New Roman" w:cs="Times New Roman"/>
                <w:noProof/>
                <w:sz w:val="20"/>
                <w:szCs w:val="20"/>
              </w:rPr>
            </w:pPr>
            <w:r>
              <w:rPr>
                <w:rFonts w:ascii="Times New Roman" w:hAnsi="Times New Roman"/>
                <w:noProof/>
                <w:sz w:val="20"/>
              </w:rPr>
              <w:t>4</w:t>
            </w:r>
          </w:p>
        </w:tc>
        <w:tc>
          <w:tcPr>
            <w:tcW w:w="992" w:type="dxa"/>
            <w:noWrap/>
            <w:hideMark/>
          </w:tcPr>
          <w:p w14:paraId="502C161D" w14:textId="77777777" w:rsidR="00D34E60" w:rsidRPr="009C1ED7" w:rsidRDefault="00D34E60" w:rsidP="00D34E60">
            <w:pPr>
              <w:spacing w:line="360" w:lineRule="auto"/>
              <w:jc w:val="both"/>
              <w:rPr>
                <w:rFonts w:ascii="Times New Roman" w:eastAsia="Calibri" w:hAnsi="Times New Roman" w:cs="Times New Roman"/>
                <w:noProof/>
                <w:sz w:val="20"/>
                <w:szCs w:val="20"/>
              </w:rPr>
            </w:pPr>
            <w:r>
              <w:rPr>
                <w:rFonts w:ascii="Times New Roman" w:hAnsi="Times New Roman"/>
                <w:noProof/>
                <w:sz w:val="20"/>
              </w:rPr>
              <w:t>5</w:t>
            </w:r>
          </w:p>
        </w:tc>
        <w:tc>
          <w:tcPr>
            <w:tcW w:w="855" w:type="dxa"/>
            <w:noWrap/>
            <w:hideMark/>
          </w:tcPr>
          <w:p w14:paraId="4659449B" w14:textId="77777777" w:rsidR="00D34E60" w:rsidRPr="009C1ED7" w:rsidRDefault="00D34E60" w:rsidP="00D34E60">
            <w:pPr>
              <w:spacing w:line="360" w:lineRule="auto"/>
              <w:jc w:val="both"/>
              <w:rPr>
                <w:rFonts w:ascii="Times New Roman" w:eastAsia="Calibri" w:hAnsi="Times New Roman" w:cs="Times New Roman"/>
                <w:noProof/>
                <w:sz w:val="20"/>
                <w:szCs w:val="20"/>
              </w:rPr>
            </w:pPr>
            <w:r>
              <w:rPr>
                <w:rFonts w:ascii="Times New Roman" w:hAnsi="Times New Roman"/>
                <w:noProof/>
                <w:sz w:val="20"/>
              </w:rPr>
              <w:t>6</w:t>
            </w:r>
          </w:p>
        </w:tc>
        <w:tc>
          <w:tcPr>
            <w:tcW w:w="992" w:type="dxa"/>
            <w:tcBorders>
              <w:bottom w:val="single" w:sz="4" w:space="0" w:color="auto"/>
            </w:tcBorders>
            <w:noWrap/>
            <w:hideMark/>
          </w:tcPr>
          <w:p w14:paraId="69A9C1A0" w14:textId="77777777" w:rsidR="00D34E60" w:rsidRPr="009C1ED7" w:rsidRDefault="00D34E60" w:rsidP="00D34E60">
            <w:pPr>
              <w:spacing w:line="360" w:lineRule="auto"/>
              <w:jc w:val="both"/>
              <w:rPr>
                <w:rFonts w:ascii="Times New Roman" w:eastAsia="Calibri" w:hAnsi="Times New Roman" w:cs="Times New Roman"/>
                <w:noProof/>
                <w:sz w:val="20"/>
                <w:szCs w:val="20"/>
              </w:rPr>
            </w:pPr>
            <w:r>
              <w:rPr>
                <w:rFonts w:ascii="Times New Roman" w:hAnsi="Times New Roman"/>
                <w:noProof/>
                <w:sz w:val="20"/>
              </w:rPr>
              <w:t>7</w:t>
            </w:r>
          </w:p>
        </w:tc>
      </w:tr>
      <w:tr w:rsidR="000250ED" w:rsidRPr="0014235C" w14:paraId="0EBE7EFB" w14:textId="77777777" w:rsidTr="000250ED">
        <w:trPr>
          <w:trHeight w:val="255"/>
        </w:trPr>
        <w:tc>
          <w:tcPr>
            <w:tcW w:w="1339" w:type="dxa"/>
            <w:noWrap/>
            <w:hideMark/>
          </w:tcPr>
          <w:p w14:paraId="3D52C439"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IV</w:t>
            </w:r>
          </w:p>
        </w:tc>
        <w:tc>
          <w:tcPr>
            <w:tcW w:w="1271" w:type="dxa"/>
            <w:noWrap/>
            <w:hideMark/>
          </w:tcPr>
          <w:p w14:paraId="2B3E92B4"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18</w:t>
            </w:r>
          </w:p>
        </w:tc>
        <w:tc>
          <w:tcPr>
            <w:tcW w:w="1033" w:type="dxa"/>
            <w:tcBorders>
              <w:top w:val="single" w:sz="4" w:space="0" w:color="auto"/>
              <w:left w:val="single" w:sz="4" w:space="0" w:color="auto"/>
              <w:bottom w:val="nil"/>
              <w:right w:val="nil"/>
            </w:tcBorders>
            <w:shd w:val="clear" w:color="auto" w:fill="auto"/>
            <w:noWrap/>
            <w:vAlign w:val="bottom"/>
          </w:tcPr>
          <w:p w14:paraId="1A8ECE9F" w14:textId="16FCBCD5"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7 385,15</w:t>
            </w:r>
          </w:p>
        </w:tc>
        <w:tc>
          <w:tcPr>
            <w:tcW w:w="1010" w:type="dxa"/>
            <w:tcBorders>
              <w:top w:val="single" w:sz="4" w:space="0" w:color="auto"/>
              <w:left w:val="single" w:sz="4" w:space="0" w:color="auto"/>
              <w:bottom w:val="nil"/>
              <w:right w:val="nil"/>
            </w:tcBorders>
            <w:shd w:val="clear" w:color="auto" w:fill="auto"/>
            <w:noWrap/>
            <w:vAlign w:val="bottom"/>
          </w:tcPr>
          <w:p w14:paraId="73996B52" w14:textId="78E5084C"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7 538,73</w:t>
            </w:r>
          </w:p>
        </w:tc>
        <w:tc>
          <w:tcPr>
            <w:tcW w:w="1001" w:type="dxa"/>
            <w:tcBorders>
              <w:top w:val="single" w:sz="4" w:space="0" w:color="auto"/>
              <w:left w:val="single" w:sz="4" w:space="0" w:color="auto"/>
              <w:bottom w:val="nil"/>
              <w:right w:val="nil"/>
            </w:tcBorders>
            <w:shd w:val="clear" w:color="auto" w:fill="auto"/>
            <w:noWrap/>
            <w:vAlign w:val="bottom"/>
          </w:tcPr>
          <w:p w14:paraId="5FB72684" w14:textId="057C5269"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7 695,48</w:t>
            </w:r>
          </w:p>
        </w:tc>
        <w:tc>
          <w:tcPr>
            <w:tcW w:w="993" w:type="dxa"/>
            <w:tcBorders>
              <w:top w:val="single" w:sz="4" w:space="0" w:color="auto"/>
              <w:left w:val="single" w:sz="4" w:space="0" w:color="auto"/>
              <w:bottom w:val="nil"/>
              <w:right w:val="nil"/>
            </w:tcBorders>
            <w:shd w:val="clear" w:color="auto" w:fill="auto"/>
            <w:noWrap/>
            <w:vAlign w:val="bottom"/>
          </w:tcPr>
          <w:p w14:paraId="104D8E5E" w14:textId="0D7230EF"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7 855,53</w:t>
            </w:r>
          </w:p>
        </w:tc>
        <w:tc>
          <w:tcPr>
            <w:tcW w:w="992" w:type="dxa"/>
            <w:tcBorders>
              <w:top w:val="single" w:sz="4" w:space="0" w:color="auto"/>
              <w:left w:val="single" w:sz="4" w:space="0" w:color="auto"/>
              <w:bottom w:val="nil"/>
              <w:right w:val="nil"/>
            </w:tcBorders>
            <w:shd w:val="clear" w:color="auto" w:fill="auto"/>
            <w:noWrap/>
            <w:vAlign w:val="bottom"/>
          </w:tcPr>
          <w:p w14:paraId="0A5B5BA8" w14:textId="70CBE96F"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8 018,91</w:t>
            </w:r>
          </w:p>
        </w:tc>
        <w:tc>
          <w:tcPr>
            <w:tcW w:w="855" w:type="dxa"/>
            <w:tcBorders>
              <w:top w:val="single" w:sz="4" w:space="0" w:color="auto"/>
              <w:left w:val="single" w:sz="4" w:space="0" w:color="auto"/>
              <w:bottom w:val="nil"/>
              <w:right w:val="nil"/>
            </w:tcBorders>
            <w:shd w:val="clear" w:color="auto" w:fill="auto"/>
            <w:noWrap/>
            <w:vAlign w:val="bottom"/>
          </w:tcPr>
          <w:p w14:paraId="6DD7F5A6" w14:textId="59C73265"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8 185,66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F7D54C" w14:textId="49E53C42"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8 355,86</w:t>
            </w:r>
          </w:p>
        </w:tc>
      </w:tr>
      <w:tr w:rsidR="000250ED" w:rsidRPr="0014235C" w14:paraId="52436A6D" w14:textId="77777777" w:rsidTr="000250ED">
        <w:trPr>
          <w:trHeight w:val="255"/>
        </w:trPr>
        <w:tc>
          <w:tcPr>
            <w:tcW w:w="1339" w:type="dxa"/>
            <w:noWrap/>
            <w:hideMark/>
          </w:tcPr>
          <w:p w14:paraId="3D1A29C4"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 </w:t>
            </w:r>
          </w:p>
        </w:tc>
        <w:tc>
          <w:tcPr>
            <w:tcW w:w="1271" w:type="dxa"/>
            <w:noWrap/>
            <w:hideMark/>
          </w:tcPr>
          <w:p w14:paraId="2FC12217"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17</w:t>
            </w:r>
          </w:p>
        </w:tc>
        <w:tc>
          <w:tcPr>
            <w:tcW w:w="1033" w:type="dxa"/>
            <w:tcBorders>
              <w:top w:val="single" w:sz="4" w:space="0" w:color="auto"/>
              <w:left w:val="single" w:sz="4" w:space="0" w:color="auto"/>
              <w:bottom w:val="nil"/>
              <w:right w:val="nil"/>
            </w:tcBorders>
            <w:shd w:val="clear" w:color="auto" w:fill="auto"/>
            <w:noWrap/>
            <w:vAlign w:val="bottom"/>
          </w:tcPr>
          <w:p w14:paraId="1F4596B0" w14:textId="7A459B92"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6 527,20</w:t>
            </w:r>
          </w:p>
        </w:tc>
        <w:tc>
          <w:tcPr>
            <w:tcW w:w="1010" w:type="dxa"/>
            <w:tcBorders>
              <w:top w:val="single" w:sz="4" w:space="0" w:color="auto"/>
              <w:left w:val="single" w:sz="4" w:space="0" w:color="auto"/>
              <w:bottom w:val="nil"/>
              <w:right w:val="nil"/>
            </w:tcBorders>
            <w:shd w:val="clear" w:color="auto" w:fill="auto"/>
            <w:noWrap/>
            <w:vAlign w:val="bottom"/>
          </w:tcPr>
          <w:p w14:paraId="4BB2989B" w14:textId="5B6E29F2"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6 662,91</w:t>
            </w:r>
          </w:p>
        </w:tc>
        <w:tc>
          <w:tcPr>
            <w:tcW w:w="1001" w:type="dxa"/>
            <w:tcBorders>
              <w:top w:val="single" w:sz="4" w:space="0" w:color="auto"/>
              <w:left w:val="single" w:sz="4" w:space="0" w:color="auto"/>
              <w:bottom w:val="nil"/>
              <w:right w:val="nil"/>
            </w:tcBorders>
            <w:shd w:val="clear" w:color="auto" w:fill="auto"/>
            <w:noWrap/>
            <w:vAlign w:val="bottom"/>
          </w:tcPr>
          <w:p w14:paraId="1D9554C4" w14:textId="2C4C1723"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6 801,48</w:t>
            </w:r>
          </w:p>
        </w:tc>
        <w:tc>
          <w:tcPr>
            <w:tcW w:w="993" w:type="dxa"/>
            <w:tcBorders>
              <w:top w:val="single" w:sz="4" w:space="0" w:color="auto"/>
              <w:left w:val="single" w:sz="4" w:space="0" w:color="auto"/>
              <w:bottom w:val="nil"/>
              <w:right w:val="nil"/>
            </w:tcBorders>
            <w:shd w:val="clear" w:color="auto" w:fill="auto"/>
            <w:noWrap/>
            <w:vAlign w:val="bottom"/>
          </w:tcPr>
          <w:p w14:paraId="04E1B09C" w14:textId="7E20549B"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6 942,93</w:t>
            </w:r>
          </w:p>
        </w:tc>
        <w:tc>
          <w:tcPr>
            <w:tcW w:w="992" w:type="dxa"/>
            <w:tcBorders>
              <w:top w:val="single" w:sz="4" w:space="0" w:color="auto"/>
              <w:left w:val="single" w:sz="4" w:space="0" w:color="auto"/>
              <w:bottom w:val="nil"/>
              <w:right w:val="nil"/>
            </w:tcBorders>
            <w:shd w:val="clear" w:color="auto" w:fill="auto"/>
            <w:noWrap/>
            <w:vAlign w:val="bottom"/>
          </w:tcPr>
          <w:p w14:paraId="6140F622" w14:textId="395AB5AC"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7 087,31</w:t>
            </w:r>
          </w:p>
        </w:tc>
        <w:tc>
          <w:tcPr>
            <w:tcW w:w="855" w:type="dxa"/>
            <w:tcBorders>
              <w:top w:val="single" w:sz="4" w:space="0" w:color="auto"/>
              <w:left w:val="single" w:sz="4" w:space="0" w:color="auto"/>
              <w:bottom w:val="nil"/>
              <w:right w:val="nil"/>
            </w:tcBorders>
            <w:shd w:val="clear" w:color="auto" w:fill="auto"/>
            <w:noWrap/>
            <w:vAlign w:val="bottom"/>
          </w:tcPr>
          <w:p w14:paraId="142F6FAA" w14:textId="67F84898"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7 234,69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DB8327" w14:textId="3B05E981"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7 385,15</w:t>
            </w:r>
          </w:p>
        </w:tc>
      </w:tr>
      <w:tr w:rsidR="000250ED" w:rsidRPr="0014235C" w14:paraId="3FD685AF" w14:textId="77777777" w:rsidTr="000250ED">
        <w:trPr>
          <w:trHeight w:val="255"/>
        </w:trPr>
        <w:tc>
          <w:tcPr>
            <w:tcW w:w="1339" w:type="dxa"/>
            <w:noWrap/>
            <w:hideMark/>
          </w:tcPr>
          <w:p w14:paraId="7F56A9CA"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 </w:t>
            </w:r>
          </w:p>
        </w:tc>
        <w:tc>
          <w:tcPr>
            <w:tcW w:w="1271" w:type="dxa"/>
            <w:noWrap/>
            <w:hideMark/>
          </w:tcPr>
          <w:p w14:paraId="3ABCB48D"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16</w:t>
            </w:r>
          </w:p>
        </w:tc>
        <w:tc>
          <w:tcPr>
            <w:tcW w:w="1033" w:type="dxa"/>
            <w:tcBorders>
              <w:top w:val="single" w:sz="4" w:space="0" w:color="auto"/>
              <w:left w:val="single" w:sz="4" w:space="0" w:color="auto"/>
              <w:bottom w:val="nil"/>
              <w:right w:val="nil"/>
            </w:tcBorders>
            <w:shd w:val="clear" w:color="auto" w:fill="auto"/>
            <w:noWrap/>
            <w:vAlign w:val="bottom"/>
          </w:tcPr>
          <w:p w14:paraId="74675CF6" w14:textId="6CDBBE1F"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5 768,89</w:t>
            </w:r>
          </w:p>
        </w:tc>
        <w:tc>
          <w:tcPr>
            <w:tcW w:w="1010" w:type="dxa"/>
            <w:tcBorders>
              <w:top w:val="single" w:sz="4" w:space="0" w:color="auto"/>
              <w:left w:val="single" w:sz="4" w:space="0" w:color="auto"/>
              <w:bottom w:val="nil"/>
              <w:right w:val="nil"/>
            </w:tcBorders>
            <w:shd w:val="clear" w:color="auto" w:fill="auto"/>
            <w:noWrap/>
            <w:vAlign w:val="bottom"/>
          </w:tcPr>
          <w:p w14:paraId="3C663E1B" w14:textId="4519974F"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5 888,85</w:t>
            </w:r>
          </w:p>
        </w:tc>
        <w:tc>
          <w:tcPr>
            <w:tcW w:w="1001" w:type="dxa"/>
            <w:tcBorders>
              <w:top w:val="single" w:sz="4" w:space="0" w:color="auto"/>
              <w:left w:val="single" w:sz="4" w:space="0" w:color="auto"/>
              <w:bottom w:val="nil"/>
              <w:right w:val="nil"/>
            </w:tcBorders>
            <w:shd w:val="clear" w:color="auto" w:fill="auto"/>
            <w:noWrap/>
            <w:vAlign w:val="bottom"/>
          </w:tcPr>
          <w:p w14:paraId="39696BA6" w14:textId="01CE88D8"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6 011,32</w:t>
            </w:r>
          </w:p>
        </w:tc>
        <w:tc>
          <w:tcPr>
            <w:tcW w:w="993" w:type="dxa"/>
            <w:tcBorders>
              <w:top w:val="single" w:sz="4" w:space="0" w:color="auto"/>
              <w:left w:val="single" w:sz="4" w:space="0" w:color="auto"/>
              <w:bottom w:val="nil"/>
              <w:right w:val="nil"/>
            </w:tcBorders>
            <w:shd w:val="clear" w:color="auto" w:fill="auto"/>
            <w:noWrap/>
            <w:vAlign w:val="bottom"/>
          </w:tcPr>
          <w:p w14:paraId="1C5390FB" w14:textId="6B648375"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6 136,33</w:t>
            </w:r>
          </w:p>
        </w:tc>
        <w:tc>
          <w:tcPr>
            <w:tcW w:w="992" w:type="dxa"/>
            <w:tcBorders>
              <w:top w:val="single" w:sz="4" w:space="0" w:color="auto"/>
              <w:left w:val="single" w:sz="4" w:space="0" w:color="auto"/>
              <w:bottom w:val="nil"/>
              <w:right w:val="nil"/>
            </w:tcBorders>
            <w:shd w:val="clear" w:color="auto" w:fill="auto"/>
            <w:noWrap/>
            <w:vAlign w:val="bottom"/>
          </w:tcPr>
          <w:p w14:paraId="4CEDA036" w14:textId="0A141A2B"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6 263,95</w:t>
            </w:r>
          </w:p>
        </w:tc>
        <w:tc>
          <w:tcPr>
            <w:tcW w:w="855" w:type="dxa"/>
            <w:tcBorders>
              <w:top w:val="single" w:sz="4" w:space="0" w:color="auto"/>
              <w:left w:val="single" w:sz="4" w:space="0" w:color="auto"/>
              <w:bottom w:val="nil"/>
              <w:right w:val="nil"/>
            </w:tcBorders>
            <w:shd w:val="clear" w:color="auto" w:fill="auto"/>
            <w:noWrap/>
            <w:vAlign w:val="bottom"/>
          </w:tcPr>
          <w:p w14:paraId="532805D7" w14:textId="403C9500"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6 394,23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74FB39" w14:textId="6F2CEF5F"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6 527,20</w:t>
            </w:r>
          </w:p>
        </w:tc>
      </w:tr>
      <w:tr w:rsidR="000250ED" w:rsidRPr="0014235C" w14:paraId="0B28A8EB" w14:textId="77777777" w:rsidTr="000250ED">
        <w:trPr>
          <w:trHeight w:val="255"/>
        </w:trPr>
        <w:tc>
          <w:tcPr>
            <w:tcW w:w="1339" w:type="dxa"/>
            <w:noWrap/>
            <w:hideMark/>
          </w:tcPr>
          <w:p w14:paraId="23D36B75"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 </w:t>
            </w:r>
          </w:p>
        </w:tc>
        <w:tc>
          <w:tcPr>
            <w:tcW w:w="1271" w:type="dxa"/>
            <w:noWrap/>
            <w:hideMark/>
          </w:tcPr>
          <w:p w14:paraId="00CE3C07"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15</w:t>
            </w:r>
          </w:p>
        </w:tc>
        <w:tc>
          <w:tcPr>
            <w:tcW w:w="1033" w:type="dxa"/>
            <w:tcBorders>
              <w:top w:val="single" w:sz="4" w:space="0" w:color="auto"/>
              <w:left w:val="single" w:sz="4" w:space="0" w:color="auto"/>
              <w:bottom w:val="nil"/>
              <w:right w:val="nil"/>
            </w:tcBorders>
            <w:shd w:val="clear" w:color="auto" w:fill="auto"/>
            <w:noWrap/>
            <w:vAlign w:val="bottom"/>
          </w:tcPr>
          <w:p w14:paraId="02E187D4" w14:textId="29E80F91"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5 098,67</w:t>
            </w:r>
          </w:p>
        </w:tc>
        <w:tc>
          <w:tcPr>
            <w:tcW w:w="1010" w:type="dxa"/>
            <w:tcBorders>
              <w:top w:val="single" w:sz="4" w:space="0" w:color="auto"/>
              <w:left w:val="single" w:sz="4" w:space="0" w:color="auto"/>
              <w:bottom w:val="nil"/>
              <w:right w:val="nil"/>
            </w:tcBorders>
            <w:shd w:val="clear" w:color="auto" w:fill="auto"/>
            <w:noWrap/>
            <w:vAlign w:val="bottom"/>
          </w:tcPr>
          <w:p w14:paraId="212474BC" w14:textId="46A9F17C"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5 204,71</w:t>
            </w:r>
          </w:p>
        </w:tc>
        <w:tc>
          <w:tcPr>
            <w:tcW w:w="1001" w:type="dxa"/>
            <w:tcBorders>
              <w:top w:val="single" w:sz="4" w:space="0" w:color="auto"/>
              <w:left w:val="single" w:sz="4" w:space="0" w:color="auto"/>
              <w:bottom w:val="nil"/>
              <w:right w:val="nil"/>
            </w:tcBorders>
            <w:shd w:val="clear" w:color="auto" w:fill="auto"/>
            <w:noWrap/>
            <w:vAlign w:val="bottom"/>
          </w:tcPr>
          <w:p w14:paraId="0E9F0F6D" w14:textId="00A20AA7"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5 312,96</w:t>
            </w:r>
          </w:p>
        </w:tc>
        <w:tc>
          <w:tcPr>
            <w:tcW w:w="993" w:type="dxa"/>
            <w:tcBorders>
              <w:top w:val="single" w:sz="4" w:space="0" w:color="auto"/>
              <w:left w:val="single" w:sz="4" w:space="0" w:color="auto"/>
              <w:bottom w:val="nil"/>
              <w:right w:val="nil"/>
            </w:tcBorders>
            <w:shd w:val="clear" w:color="auto" w:fill="auto"/>
            <w:noWrap/>
            <w:vAlign w:val="bottom"/>
          </w:tcPr>
          <w:p w14:paraId="071F797E" w14:textId="637F4BA8"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5 423,45</w:t>
            </w:r>
          </w:p>
        </w:tc>
        <w:tc>
          <w:tcPr>
            <w:tcW w:w="992" w:type="dxa"/>
            <w:tcBorders>
              <w:top w:val="single" w:sz="4" w:space="0" w:color="auto"/>
              <w:left w:val="single" w:sz="4" w:space="0" w:color="auto"/>
              <w:bottom w:val="nil"/>
              <w:right w:val="nil"/>
            </w:tcBorders>
            <w:shd w:val="clear" w:color="auto" w:fill="auto"/>
            <w:noWrap/>
            <w:vAlign w:val="bottom"/>
          </w:tcPr>
          <w:p w14:paraId="5D848B09" w14:textId="25866591"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5 536,24</w:t>
            </w:r>
          </w:p>
        </w:tc>
        <w:tc>
          <w:tcPr>
            <w:tcW w:w="855" w:type="dxa"/>
            <w:tcBorders>
              <w:top w:val="single" w:sz="4" w:space="0" w:color="auto"/>
              <w:left w:val="single" w:sz="4" w:space="0" w:color="auto"/>
              <w:bottom w:val="nil"/>
              <w:right w:val="nil"/>
            </w:tcBorders>
            <w:shd w:val="clear" w:color="auto" w:fill="auto"/>
            <w:noWrap/>
            <w:vAlign w:val="bottom"/>
          </w:tcPr>
          <w:p w14:paraId="40D6B990" w14:textId="2FF34272"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5 651,35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99B104" w14:textId="2248CFEE"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5 768,89</w:t>
            </w:r>
          </w:p>
        </w:tc>
      </w:tr>
      <w:tr w:rsidR="000250ED" w:rsidRPr="0014235C" w14:paraId="21D4E0AF" w14:textId="77777777" w:rsidTr="000250ED">
        <w:trPr>
          <w:trHeight w:val="255"/>
        </w:trPr>
        <w:tc>
          <w:tcPr>
            <w:tcW w:w="1339" w:type="dxa"/>
            <w:noWrap/>
            <w:hideMark/>
          </w:tcPr>
          <w:p w14:paraId="31E4F745"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 </w:t>
            </w:r>
          </w:p>
        </w:tc>
        <w:tc>
          <w:tcPr>
            <w:tcW w:w="1271" w:type="dxa"/>
            <w:noWrap/>
            <w:hideMark/>
          </w:tcPr>
          <w:p w14:paraId="37EED8E0"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14</w:t>
            </w:r>
          </w:p>
        </w:tc>
        <w:tc>
          <w:tcPr>
            <w:tcW w:w="1033" w:type="dxa"/>
            <w:tcBorders>
              <w:top w:val="single" w:sz="4" w:space="0" w:color="auto"/>
              <w:left w:val="single" w:sz="4" w:space="0" w:color="auto"/>
              <w:bottom w:val="nil"/>
              <w:right w:val="nil"/>
            </w:tcBorders>
            <w:shd w:val="clear" w:color="auto" w:fill="auto"/>
            <w:noWrap/>
            <w:vAlign w:val="bottom"/>
          </w:tcPr>
          <w:p w14:paraId="6102D5CD" w14:textId="5E5D9FFF"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4 506,36</w:t>
            </w:r>
          </w:p>
        </w:tc>
        <w:tc>
          <w:tcPr>
            <w:tcW w:w="1010" w:type="dxa"/>
            <w:tcBorders>
              <w:top w:val="single" w:sz="4" w:space="0" w:color="auto"/>
              <w:left w:val="single" w:sz="4" w:space="0" w:color="auto"/>
              <w:bottom w:val="nil"/>
              <w:right w:val="nil"/>
            </w:tcBorders>
            <w:shd w:val="clear" w:color="auto" w:fill="auto"/>
            <w:noWrap/>
            <w:vAlign w:val="bottom"/>
          </w:tcPr>
          <w:p w14:paraId="44D0FDCD" w14:textId="48CFDEDD"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4 600,07</w:t>
            </w:r>
          </w:p>
        </w:tc>
        <w:tc>
          <w:tcPr>
            <w:tcW w:w="1001" w:type="dxa"/>
            <w:tcBorders>
              <w:top w:val="single" w:sz="4" w:space="0" w:color="auto"/>
              <w:left w:val="single" w:sz="4" w:space="0" w:color="auto"/>
              <w:bottom w:val="nil"/>
              <w:right w:val="nil"/>
            </w:tcBorders>
            <w:shd w:val="clear" w:color="auto" w:fill="auto"/>
            <w:noWrap/>
            <w:vAlign w:val="bottom"/>
          </w:tcPr>
          <w:p w14:paraId="20A583A2" w14:textId="69A5AD55"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4 695,74</w:t>
            </w:r>
          </w:p>
        </w:tc>
        <w:tc>
          <w:tcPr>
            <w:tcW w:w="993" w:type="dxa"/>
            <w:tcBorders>
              <w:top w:val="single" w:sz="4" w:space="0" w:color="auto"/>
              <w:left w:val="single" w:sz="4" w:space="0" w:color="auto"/>
              <w:bottom w:val="nil"/>
              <w:right w:val="nil"/>
            </w:tcBorders>
            <w:shd w:val="clear" w:color="auto" w:fill="auto"/>
            <w:noWrap/>
            <w:vAlign w:val="bottom"/>
          </w:tcPr>
          <w:p w14:paraId="08B78F62" w14:textId="13F7890C"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4 793,38</w:t>
            </w:r>
          </w:p>
        </w:tc>
        <w:tc>
          <w:tcPr>
            <w:tcW w:w="992" w:type="dxa"/>
            <w:tcBorders>
              <w:top w:val="single" w:sz="4" w:space="0" w:color="auto"/>
              <w:left w:val="single" w:sz="4" w:space="0" w:color="auto"/>
              <w:bottom w:val="nil"/>
              <w:right w:val="nil"/>
            </w:tcBorders>
            <w:shd w:val="clear" w:color="auto" w:fill="auto"/>
            <w:noWrap/>
            <w:vAlign w:val="bottom"/>
          </w:tcPr>
          <w:p w14:paraId="0504588E" w14:textId="1A514BCE"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4 893,10</w:t>
            </w:r>
          </w:p>
        </w:tc>
        <w:tc>
          <w:tcPr>
            <w:tcW w:w="855" w:type="dxa"/>
            <w:tcBorders>
              <w:top w:val="single" w:sz="4" w:space="0" w:color="auto"/>
              <w:left w:val="single" w:sz="4" w:space="0" w:color="auto"/>
              <w:bottom w:val="nil"/>
              <w:right w:val="nil"/>
            </w:tcBorders>
            <w:shd w:val="clear" w:color="auto" w:fill="auto"/>
            <w:noWrap/>
            <w:vAlign w:val="bottom"/>
          </w:tcPr>
          <w:p w14:paraId="12C5EAAC" w14:textId="3BD5EB63"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4 994,81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88CF8" w14:textId="18B40EBB"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5 098,67</w:t>
            </w:r>
          </w:p>
        </w:tc>
      </w:tr>
      <w:tr w:rsidR="000250ED" w:rsidRPr="0014235C" w14:paraId="6F7C27D9" w14:textId="77777777" w:rsidTr="000250ED">
        <w:trPr>
          <w:trHeight w:val="255"/>
        </w:trPr>
        <w:tc>
          <w:tcPr>
            <w:tcW w:w="1339" w:type="dxa"/>
            <w:tcBorders>
              <w:bottom w:val="single" w:sz="4" w:space="0" w:color="auto"/>
            </w:tcBorders>
            <w:noWrap/>
            <w:hideMark/>
          </w:tcPr>
          <w:p w14:paraId="7EBC6433"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 </w:t>
            </w:r>
          </w:p>
        </w:tc>
        <w:tc>
          <w:tcPr>
            <w:tcW w:w="1271" w:type="dxa"/>
            <w:tcBorders>
              <w:bottom w:val="single" w:sz="4" w:space="0" w:color="auto"/>
            </w:tcBorders>
            <w:noWrap/>
            <w:hideMark/>
          </w:tcPr>
          <w:p w14:paraId="1C5CF56F"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13</w:t>
            </w:r>
          </w:p>
        </w:tc>
        <w:tc>
          <w:tcPr>
            <w:tcW w:w="1033" w:type="dxa"/>
            <w:tcBorders>
              <w:top w:val="single" w:sz="4" w:space="0" w:color="auto"/>
              <w:left w:val="single" w:sz="4" w:space="0" w:color="auto"/>
              <w:bottom w:val="single" w:sz="4" w:space="0" w:color="auto"/>
              <w:right w:val="nil"/>
            </w:tcBorders>
            <w:shd w:val="clear" w:color="auto" w:fill="auto"/>
            <w:noWrap/>
            <w:vAlign w:val="bottom"/>
          </w:tcPr>
          <w:p w14:paraId="3540755F" w14:textId="4EA5E6A3"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3 982,82</w:t>
            </w:r>
          </w:p>
        </w:tc>
        <w:tc>
          <w:tcPr>
            <w:tcW w:w="1010" w:type="dxa"/>
            <w:tcBorders>
              <w:top w:val="single" w:sz="4" w:space="0" w:color="auto"/>
              <w:left w:val="single" w:sz="4" w:space="0" w:color="auto"/>
              <w:bottom w:val="single" w:sz="4" w:space="0" w:color="auto"/>
              <w:right w:val="nil"/>
            </w:tcBorders>
            <w:shd w:val="clear" w:color="auto" w:fill="auto"/>
            <w:noWrap/>
            <w:vAlign w:val="bottom"/>
          </w:tcPr>
          <w:p w14:paraId="04E39362" w14:textId="4D8DD8BA"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4 065,66</w:t>
            </w:r>
          </w:p>
        </w:tc>
        <w:tc>
          <w:tcPr>
            <w:tcW w:w="1001" w:type="dxa"/>
            <w:tcBorders>
              <w:top w:val="single" w:sz="4" w:space="0" w:color="auto"/>
              <w:left w:val="single" w:sz="4" w:space="0" w:color="auto"/>
              <w:bottom w:val="single" w:sz="4" w:space="0" w:color="auto"/>
              <w:right w:val="nil"/>
            </w:tcBorders>
            <w:shd w:val="clear" w:color="auto" w:fill="auto"/>
            <w:noWrap/>
            <w:vAlign w:val="bottom"/>
          </w:tcPr>
          <w:p w14:paraId="2999D039" w14:textId="55C0256B"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4 150,20</w:t>
            </w:r>
          </w:p>
        </w:tc>
        <w:tc>
          <w:tcPr>
            <w:tcW w:w="993" w:type="dxa"/>
            <w:tcBorders>
              <w:top w:val="single" w:sz="4" w:space="0" w:color="auto"/>
              <w:left w:val="single" w:sz="4" w:space="0" w:color="auto"/>
              <w:bottom w:val="single" w:sz="4" w:space="0" w:color="auto"/>
              <w:right w:val="nil"/>
            </w:tcBorders>
            <w:shd w:val="clear" w:color="auto" w:fill="auto"/>
            <w:noWrap/>
            <w:vAlign w:val="bottom"/>
          </w:tcPr>
          <w:p w14:paraId="0CD5E856" w14:textId="47686F82"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4 236,53</w:t>
            </w:r>
          </w:p>
        </w:tc>
        <w:tc>
          <w:tcPr>
            <w:tcW w:w="992" w:type="dxa"/>
            <w:tcBorders>
              <w:top w:val="single" w:sz="4" w:space="0" w:color="auto"/>
              <w:left w:val="single" w:sz="4" w:space="0" w:color="auto"/>
              <w:bottom w:val="single" w:sz="4" w:space="0" w:color="auto"/>
              <w:right w:val="nil"/>
            </w:tcBorders>
            <w:shd w:val="clear" w:color="auto" w:fill="auto"/>
            <w:noWrap/>
            <w:vAlign w:val="bottom"/>
          </w:tcPr>
          <w:p w14:paraId="053EE59E" w14:textId="0C8AAED0"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4 324,61</w:t>
            </w:r>
          </w:p>
        </w:tc>
        <w:tc>
          <w:tcPr>
            <w:tcW w:w="855" w:type="dxa"/>
            <w:tcBorders>
              <w:top w:val="single" w:sz="4" w:space="0" w:color="auto"/>
              <w:left w:val="single" w:sz="4" w:space="0" w:color="auto"/>
              <w:bottom w:val="single" w:sz="4" w:space="0" w:color="auto"/>
              <w:right w:val="nil"/>
            </w:tcBorders>
            <w:shd w:val="clear" w:color="auto" w:fill="auto"/>
            <w:noWrap/>
            <w:vAlign w:val="bottom"/>
          </w:tcPr>
          <w:p w14:paraId="58FB7E9E" w14:textId="3F611A35"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4 414,55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355149" w14:textId="0B374962"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4 506,36</w:t>
            </w:r>
          </w:p>
        </w:tc>
      </w:tr>
      <w:tr w:rsidR="000250ED" w:rsidRPr="0014235C" w14:paraId="5A3C7D73" w14:textId="77777777" w:rsidTr="000250ED">
        <w:trPr>
          <w:trHeight w:val="255"/>
        </w:trPr>
        <w:tc>
          <w:tcPr>
            <w:tcW w:w="1339" w:type="dxa"/>
            <w:tcBorders>
              <w:top w:val="single" w:sz="4" w:space="0" w:color="auto"/>
              <w:left w:val="single" w:sz="4" w:space="0" w:color="auto"/>
              <w:bottom w:val="single" w:sz="4" w:space="0" w:color="auto"/>
              <w:right w:val="single" w:sz="4" w:space="0" w:color="auto"/>
            </w:tcBorders>
            <w:noWrap/>
            <w:hideMark/>
          </w:tcPr>
          <w:p w14:paraId="091190DE"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III</w:t>
            </w:r>
          </w:p>
        </w:tc>
        <w:tc>
          <w:tcPr>
            <w:tcW w:w="1271" w:type="dxa"/>
            <w:tcBorders>
              <w:top w:val="single" w:sz="4" w:space="0" w:color="auto"/>
              <w:left w:val="single" w:sz="4" w:space="0" w:color="auto"/>
              <w:bottom w:val="single" w:sz="4" w:space="0" w:color="auto"/>
              <w:right w:val="single" w:sz="4" w:space="0" w:color="auto"/>
            </w:tcBorders>
            <w:noWrap/>
            <w:hideMark/>
          </w:tcPr>
          <w:p w14:paraId="01EF50D2"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12</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FC364B" w14:textId="6306FE2E"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5 098,61</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BBC951" w14:textId="1E5212CA"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5 204,63</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2712C0" w14:textId="4DA78E52"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5 312,88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071FED" w14:textId="300BCFCF"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5 423,35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608837" w14:textId="503000E1"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5 536,11</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565389" w14:textId="5C9E98EB"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5 651,24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CF9964" w14:textId="4B5D5FC3"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5 768,76</w:t>
            </w:r>
          </w:p>
        </w:tc>
      </w:tr>
      <w:tr w:rsidR="000250ED" w:rsidRPr="0014235C" w14:paraId="1F1A89D2" w14:textId="77777777" w:rsidTr="000250ED">
        <w:trPr>
          <w:trHeight w:val="255"/>
        </w:trPr>
        <w:tc>
          <w:tcPr>
            <w:tcW w:w="1339" w:type="dxa"/>
            <w:tcBorders>
              <w:top w:val="single" w:sz="4" w:space="0" w:color="auto"/>
            </w:tcBorders>
            <w:noWrap/>
            <w:hideMark/>
          </w:tcPr>
          <w:p w14:paraId="5DA582D0"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 </w:t>
            </w:r>
          </w:p>
        </w:tc>
        <w:tc>
          <w:tcPr>
            <w:tcW w:w="1271" w:type="dxa"/>
            <w:tcBorders>
              <w:top w:val="single" w:sz="4" w:space="0" w:color="auto"/>
            </w:tcBorders>
            <w:noWrap/>
            <w:hideMark/>
          </w:tcPr>
          <w:p w14:paraId="31983DD4"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11</w:t>
            </w:r>
          </w:p>
        </w:tc>
        <w:tc>
          <w:tcPr>
            <w:tcW w:w="1033" w:type="dxa"/>
            <w:tcBorders>
              <w:top w:val="single" w:sz="4" w:space="0" w:color="auto"/>
              <w:left w:val="single" w:sz="4" w:space="0" w:color="auto"/>
              <w:bottom w:val="nil"/>
              <w:right w:val="nil"/>
            </w:tcBorders>
            <w:shd w:val="clear" w:color="auto" w:fill="auto"/>
            <w:noWrap/>
            <w:vAlign w:val="bottom"/>
          </w:tcPr>
          <w:p w14:paraId="3888C6CE" w14:textId="582FA75C"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4 506,33</w:t>
            </w:r>
          </w:p>
        </w:tc>
        <w:tc>
          <w:tcPr>
            <w:tcW w:w="1010" w:type="dxa"/>
            <w:tcBorders>
              <w:top w:val="single" w:sz="4" w:space="0" w:color="auto"/>
              <w:left w:val="single" w:sz="4" w:space="0" w:color="auto"/>
              <w:bottom w:val="nil"/>
              <w:right w:val="nil"/>
            </w:tcBorders>
            <w:shd w:val="clear" w:color="auto" w:fill="auto"/>
            <w:noWrap/>
            <w:vAlign w:val="bottom"/>
          </w:tcPr>
          <w:p w14:paraId="723FB00A" w14:textId="3734675D"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4 600,01</w:t>
            </w:r>
          </w:p>
        </w:tc>
        <w:tc>
          <w:tcPr>
            <w:tcW w:w="1001" w:type="dxa"/>
            <w:tcBorders>
              <w:top w:val="single" w:sz="4" w:space="0" w:color="auto"/>
              <w:left w:val="single" w:sz="4" w:space="0" w:color="auto"/>
              <w:bottom w:val="nil"/>
              <w:right w:val="nil"/>
            </w:tcBorders>
            <w:shd w:val="clear" w:color="auto" w:fill="auto"/>
            <w:noWrap/>
            <w:vAlign w:val="bottom"/>
          </w:tcPr>
          <w:p w14:paraId="10515C5B" w14:textId="706E26AF"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4 695,67</w:t>
            </w:r>
          </w:p>
        </w:tc>
        <w:tc>
          <w:tcPr>
            <w:tcW w:w="993" w:type="dxa"/>
            <w:tcBorders>
              <w:top w:val="single" w:sz="4" w:space="0" w:color="auto"/>
              <w:left w:val="single" w:sz="4" w:space="0" w:color="auto"/>
              <w:bottom w:val="nil"/>
              <w:right w:val="nil"/>
            </w:tcBorders>
            <w:shd w:val="clear" w:color="auto" w:fill="auto"/>
            <w:noWrap/>
            <w:vAlign w:val="bottom"/>
          </w:tcPr>
          <w:p w14:paraId="1C50D81E" w14:textId="4CCF07DA"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4 793,31</w:t>
            </w:r>
          </w:p>
        </w:tc>
        <w:tc>
          <w:tcPr>
            <w:tcW w:w="992" w:type="dxa"/>
            <w:tcBorders>
              <w:top w:val="single" w:sz="4" w:space="0" w:color="auto"/>
              <w:left w:val="single" w:sz="4" w:space="0" w:color="auto"/>
              <w:bottom w:val="nil"/>
              <w:right w:val="nil"/>
            </w:tcBorders>
            <w:shd w:val="clear" w:color="auto" w:fill="auto"/>
            <w:noWrap/>
            <w:vAlign w:val="bottom"/>
          </w:tcPr>
          <w:p w14:paraId="647FAE32" w14:textId="3D6D0ED6"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4 893,00</w:t>
            </w:r>
          </w:p>
        </w:tc>
        <w:tc>
          <w:tcPr>
            <w:tcW w:w="855" w:type="dxa"/>
            <w:tcBorders>
              <w:top w:val="single" w:sz="4" w:space="0" w:color="auto"/>
              <w:left w:val="single" w:sz="4" w:space="0" w:color="auto"/>
              <w:bottom w:val="nil"/>
              <w:right w:val="nil"/>
            </w:tcBorders>
            <w:shd w:val="clear" w:color="auto" w:fill="auto"/>
            <w:noWrap/>
            <w:vAlign w:val="bottom"/>
          </w:tcPr>
          <w:p w14:paraId="114A8FF4" w14:textId="1BDEFD03"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4 994,74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814AAB" w14:textId="549D2AB0"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5 098,61</w:t>
            </w:r>
          </w:p>
        </w:tc>
      </w:tr>
      <w:tr w:rsidR="000250ED" w:rsidRPr="0014235C" w14:paraId="60B082DC" w14:textId="77777777" w:rsidTr="000250ED">
        <w:trPr>
          <w:trHeight w:val="270"/>
        </w:trPr>
        <w:tc>
          <w:tcPr>
            <w:tcW w:w="1339" w:type="dxa"/>
            <w:noWrap/>
            <w:hideMark/>
          </w:tcPr>
          <w:p w14:paraId="5825EEF7"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 </w:t>
            </w:r>
          </w:p>
        </w:tc>
        <w:tc>
          <w:tcPr>
            <w:tcW w:w="1271" w:type="dxa"/>
            <w:noWrap/>
            <w:hideMark/>
          </w:tcPr>
          <w:p w14:paraId="424D63FB"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10</w:t>
            </w:r>
          </w:p>
        </w:tc>
        <w:tc>
          <w:tcPr>
            <w:tcW w:w="1033" w:type="dxa"/>
            <w:tcBorders>
              <w:top w:val="single" w:sz="4" w:space="0" w:color="auto"/>
              <w:left w:val="single" w:sz="4" w:space="0" w:color="auto"/>
              <w:bottom w:val="nil"/>
              <w:right w:val="nil"/>
            </w:tcBorders>
            <w:shd w:val="clear" w:color="auto" w:fill="auto"/>
            <w:noWrap/>
            <w:vAlign w:val="bottom"/>
          </w:tcPr>
          <w:p w14:paraId="2E015D64" w14:textId="2C7B9088"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3 982,81</w:t>
            </w:r>
          </w:p>
        </w:tc>
        <w:tc>
          <w:tcPr>
            <w:tcW w:w="1010" w:type="dxa"/>
            <w:tcBorders>
              <w:top w:val="single" w:sz="4" w:space="0" w:color="auto"/>
              <w:left w:val="single" w:sz="4" w:space="0" w:color="auto"/>
              <w:bottom w:val="nil"/>
              <w:right w:val="nil"/>
            </w:tcBorders>
            <w:shd w:val="clear" w:color="auto" w:fill="auto"/>
            <w:noWrap/>
            <w:vAlign w:val="bottom"/>
          </w:tcPr>
          <w:p w14:paraId="05688A91" w14:textId="1B648F25"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4 065,63</w:t>
            </w:r>
          </w:p>
        </w:tc>
        <w:tc>
          <w:tcPr>
            <w:tcW w:w="1001" w:type="dxa"/>
            <w:tcBorders>
              <w:top w:val="single" w:sz="4" w:space="0" w:color="auto"/>
              <w:left w:val="single" w:sz="4" w:space="0" w:color="auto"/>
              <w:bottom w:val="nil"/>
              <w:right w:val="nil"/>
            </w:tcBorders>
            <w:shd w:val="clear" w:color="auto" w:fill="auto"/>
            <w:noWrap/>
            <w:vAlign w:val="bottom"/>
          </w:tcPr>
          <w:p w14:paraId="169889DC" w14:textId="7BD43AD5"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4 150,18</w:t>
            </w:r>
          </w:p>
        </w:tc>
        <w:tc>
          <w:tcPr>
            <w:tcW w:w="993" w:type="dxa"/>
            <w:tcBorders>
              <w:top w:val="single" w:sz="4" w:space="0" w:color="auto"/>
              <w:left w:val="single" w:sz="4" w:space="0" w:color="auto"/>
              <w:bottom w:val="nil"/>
              <w:right w:val="nil"/>
            </w:tcBorders>
            <w:shd w:val="clear" w:color="auto" w:fill="auto"/>
            <w:noWrap/>
            <w:vAlign w:val="bottom"/>
          </w:tcPr>
          <w:p w14:paraId="74ED84B3" w14:textId="17E1E6A8"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4 236,50</w:t>
            </w:r>
          </w:p>
        </w:tc>
        <w:tc>
          <w:tcPr>
            <w:tcW w:w="992" w:type="dxa"/>
            <w:tcBorders>
              <w:top w:val="single" w:sz="4" w:space="0" w:color="auto"/>
              <w:left w:val="single" w:sz="4" w:space="0" w:color="auto"/>
              <w:bottom w:val="nil"/>
              <w:right w:val="nil"/>
            </w:tcBorders>
            <w:shd w:val="clear" w:color="auto" w:fill="auto"/>
            <w:noWrap/>
            <w:vAlign w:val="bottom"/>
          </w:tcPr>
          <w:p w14:paraId="5708C7AE" w14:textId="505A7673"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4 324,58</w:t>
            </w:r>
          </w:p>
        </w:tc>
        <w:tc>
          <w:tcPr>
            <w:tcW w:w="855" w:type="dxa"/>
            <w:tcBorders>
              <w:top w:val="single" w:sz="4" w:space="0" w:color="auto"/>
              <w:left w:val="single" w:sz="4" w:space="0" w:color="auto"/>
              <w:bottom w:val="nil"/>
              <w:right w:val="nil"/>
            </w:tcBorders>
            <w:shd w:val="clear" w:color="auto" w:fill="auto"/>
            <w:noWrap/>
            <w:vAlign w:val="bottom"/>
          </w:tcPr>
          <w:p w14:paraId="06E13369" w14:textId="397EF531"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4 414,52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7DE46B" w14:textId="5691235A"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4 506,33</w:t>
            </w:r>
          </w:p>
        </w:tc>
      </w:tr>
      <w:tr w:rsidR="000250ED" w:rsidRPr="0014235C" w14:paraId="330040C6" w14:textId="77777777" w:rsidTr="000250ED">
        <w:trPr>
          <w:trHeight w:val="255"/>
        </w:trPr>
        <w:tc>
          <w:tcPr>
            <w:tcW w:w="1339" w:type="dxa"/>
            <w:noWrap/>
            <w:hideMark/>
          </w:tcPr>
          <w:p w14:paraId="6E990F48"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 </w:t>
            </w:r>
          </w:p>
        </w:tc>
        <w:tc>
          <w:tcPr>
            <w:tcW w:w="1271" w:type="dxa"/>
            <w:noWrap/>
            <w:hideMark/>
          </w:tcPr>
          <w:p w14:paraId="00EC2370"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9</w:t>
            </w:r>
          </w:p>
        </w:tc>
        <w:tc>
          <w:tcPr>
            <w:tcW w:w="1033" w:type="dxa"/>
            <w:tcBorders>
              <w:top w:val="single" w:sz="4" w:space="0" w:color="auto"/>
              <w:left w:val="single" w:sz="4" w:space="0" w:color="auto"/>
              <w:bottom w:val="nil"/>
              <w:right w:val="nil"/>
            </w:tcBorders>
            <w:shd w:val="clear" w:color="auto" w:fill="auto"/>
            <w:noWrap/>
            <w:vAlign w:val="bottom"/>
          </w:tcPr>
          <w:p w14:paraId="7E1830E9" w14:textId="190629A3"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3 520,14</w:t>
            </w:r>
          </w:p>
        </w:tc>
        <w:tc>
          <w:tcPr>
            <w:tcW w:w="1010" w:type="dxa"/>
            <w:tcBorders>
              <w:top w:val="single" w:sz="4" w:space="0" w:color="auto"/>
              <w:left w:val="single" w:sz="4" w:space="0" w:color="auto"/>
              <w:bottom w:val="nil"/>
              <w:right w:val="nil"/>
            </w:tcBorders>
            <w:shd w:val="clear" w:color="auto" w:fill="auto"/>
            <w:noWrap/>
            <w:vAlign w:val="bottom"/>
          </w:tcPr>
          <w:p w14:paraId="011967D1" w14:textId="1C7801F2"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3 593,34</w:t>
            </w:r>
          </w:p>
        </w:tc>
        <w:tc>
          <w:tcPr>
            <w:tcW w:w="1001" w:type="dxa"/>
            <w:tcBorders>
              <w:top w:val="single" w:sz="4" w:space="0" w:color="auto"/>
              <w:left w:val="single" w:sz="4" w:space="0" w:color="auto"/>
              <w:bottom w:val="nil"/>
              <w:right w:val="nil"/>
            </w:tcBorders>
            <w:shd w:val="clear" w:color="auto" w:fill="auto"/>
            <w:noWrap/>
            <w:vAlign w:val="bottom"/>
          </w:tcPr>
          <w:p w14:paraId="46B05DAB" w14:textId="42EF6F70"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3 668,07</w:t>
            </w:r>
          </w:p>
        </w:tc>
        <w:tc>
          <w:tcPr>
            <w:tcW w:w="993" w:type="dxa"/>
            <w:tcBorders>
              <w:top w:val="single" w:sz="4" w:space="0" w:color="auto"/>
              <w:left w:val="single" w:sz="4" w:space="0" w:color="auto"/>
              <w:bottom w:val="nil"/>
              <w:right w:val="nil"/>
            </w:tcBorders>
            <w:shd w:val="clear" w:color="auto" w:fill="auto"/>
            <w:noWrap/>
            <w:vAlign w:val="bottom"/>
          </w:tcPr>
          <w:p w14:paraId="7706516B" w14:textId="7693034F"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3 744,36</w:t>
            </w:r>
          </w:p>
        </w:tc>
        <w:tc>
          <w:tcPr>
            <w:tcW w:w="992" w:type="dxa"/>
            <w:tcBorders>
              <w:top w:val="single" w:sz="4" w:space="0" w:color="auto"/>
              <w:left w:val="single" w:sz="4" w:space="0" w:color="auto"/>
              <w:bottom w:val="nil"/>
              <w:right w:val="nil"/>
            </w:tcBorders>
            <w:shd w:val="clear" w:color="auto" w:fill="auto"/>
            <w:noWrap/>
            <w:vAlign w:val="bottom"/>
          </w:tcPr>
          <w:p w14:paraId="486E7B8B" w14:textId="00F2F5EC"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3 822,22</w:t>
            </w:r>
          </w:p>
        </w:tc>
        <w:tc>
          <w:tcPr>
            <w:tcW w:w="855" w:type="dxa"/>
            <w:tcBorders>
              <w:top w:val="single" w:sz="4" w:space="0" w:color="auto"/>
              <w:left w:val="single" w:sz="4" w:space="0" w:color="auto"/>
              <w:bottom w:val="nil"/>
              <w:right w:val="nil"/>
            </w:tcBorders>
            <w:shd w:val="clear" w:color="auto" w:fill="auto"/>
            <w:noWrap/>
            <w:vAlign w:val="bottom"/>
          </w:tcPr>
          <w:p w14:paraId="51865F22" w14:textId="03D11AE8"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3 901,68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C7AD0" w14:textId="0801E44B"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3 982,81</w:t>
            </w:r>
          </w:p>
        </w:tc>
      </w:tr>
      <w:tr w:rsidR="000250ED" w:rsidRPr="0014235C" w14:paraId="659F396E" w14:textId="77777777" w:rsidTr="000250ED">
        <w:trPr>
          <w:trHeight w:val="255"/>
        </w:trPr>
        <w:tc>
          <w:tcPr>
            <w:tcW w:w="1339" w:type="dxa"/>
            <w:noWrap/>
            <w:hideMark/>
          </w:tcPr>
          <w:p w14:paraId="2BC1C326"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 </w:t>
            </w:r>
          </w:p>
        </w:tc>
        <w:tc>
          <w:tcPr>
            <w:tcW w:w="1271" w:type="dxa"/>
            <w:noWrap/>
            <w:hideMark/>
          </w:tcPr>
          <w:p w14:paraId="43684CC4"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8</w:t>
            </w:r>
          </w:p>
        </w:tc>
        <w:tc>
          <w:tcPr>
            <w:tcW w:w="1033" w:type="dxa"/>
            <w:tcBorders>
              <w:top w:val="single" w:sz="4" w:space="0" w:color="auto"/>
              <w:left w:val="single" w:sz="4" w:space="0" w:color="auto"/>
              <w:bottom w:val="nil"/>
              <w:right w:val="nil"/>
            </w:tcBorders>
            <w:shd w:val="clear" w:color="auto" w:fill="auto"/>
            <w:noWrap/>
            <w:vAlign w:val="bottom"/>
          </w:tcPr>
          <w:p w14:paraId="1355CB61" w14:textId="4B9FBE16"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3 111,21</w:t>
            </w:r>
          </w:p>
        </w:tc>
        <w:tc>
          <w:tcPr>
            <w:tcW w:w="1010" w:type="dxa"/>
            <w:tcBorders>
              <w:top w:val="single" w:sz="4" w:space="0" w:color="auto"/>
              <w:left w:val="single" w:sz="4" w:space="0" w:color="auto"/>
              <w:bottom w:val="nil"/>
              <w:right w:val="nil"/>
            </w:tcBorders>
            <w:shd w:val="clear" w:color="auto" w:fill="auto"/>
            <w:noWrap/>
            <w:vAlign w:val="bottom"/>
          </w:tcPr>
          <w:p w14:paraId="5D680959" w14:textId="4A4C2C56"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3 175,91</w:t>
            </w:r>
          </w:p>
        </w:tc>
        <w:tc>
          <w:tcPr>
            <w:tcW w:w="1001" w:type="dxa"/>
            <w:tcBorders>
              <w:top w:val="single" w:sz="4" w:space="0" w:color="auto"/>
              <w:left w:val="single" w:sz="4" w:space="0" w:color="auto"/>
              <w:bottom w:val="nil"/>
              <w:right w:val="nil"/>
            </w:tcBorders>
            <w:shd w:val="clear" w:color="auto" w:fill="auto"/>
            <w:noWrap/>
            <w:vAlign w:val="bottom"/>
          </w:tcPr>
          <w:p w14:paraId="7B3B959D" w14:textId="674DC332"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3 241,97</w:t>
            </w:r>
          </w:p>
        </w:tc>
        <w:tc>
          <w:tcPr>
            <w:tcW w:w="993" w:type="dxa"/>
            <w:tcBorders>
              <w:top w:val="single" w:sz="4" w:space="0" w:color="auto"/>
              <w:left w:val="single" w:sz="4" w:space="0" w:color="auto"/>
              <w:bottom w:val="nil"/>
              <w:right w:val="nil"/>
            </w:tcBorders>
            <w:shd w:val="clear" w:color="auto" w:fill="auto"/>
            <w:noWrap/>
            <w:vAlign w:val="bottom"/>
          </w:tcPr>
          <w:p w14:paraId="37E792A9" w14:textId="2D463AD8"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3 309,37</w:t>
            </w:r>
          </w:p>
        </w:tc>
        <w:tc>
          <w:tcPr>
            <w:tcW w:w="992" w:type="dxa"/>
            <w:tcBorders>
              <w:top w:val="single" w:sz="4" w:space="0" w:color="auto"/>
              <w:left w:val="single" w:sz="4" w:space="0" w:color="auto"/>
              <w:bottom w:val="nil"/>
              <w:right w:val="nil"/>
            </w:tcBorders>
            <w:shd w:val="clear" w:color="auto" w:fill="auto"/>
            <w:noWrap/>
            <w:vAlign w:val="bottom"/>
          </w:tcPr>
          <w:p w14:paraId="49F22327" w14:textId="7A4C3699"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3 378,20</w:t>
            </w:r>
          </w:p>
        </w:tc>
        <w:tc>
          <w:tcPr>
            <w:tcW w:w="855" w:type="dxa"/>
            <w:tcBorders>
              <w:top w:val="single" w:sz="4" w:space="0" w:color="auto"/>
              <w:left w:val="single" w:sz="4" w:space="0" w:color="auto"/>
              <w:bottom w:val="nil"/>
              <w:right w:val="nil"/>
            </w:tcBorders>
            <w:shd w:val="clear" w:color="auto" w:fill="auto"/>
            <w:noWrap/>
            <w:vAlign w:val="bottom"/>
          </w:tcPr>
          <w:p w14:paraId="693B6D20" w14:textId="58D78C62"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3 448,44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D65C4A" w14:textId="60316EBB"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3 520,14</w:t>
            </w:r>
          </w:p>
        </w:tc>
      </w:tr>
      <w:tr w:rsidR="000250ED" w:rsidRPr="0014235C" w14:paraId="7D632BD2" w14:textId="77777777" w:rsidTr="000250ED">
        <w:trPr>
          <w:trHeight w:val="255"/>
        </w:trPr>
        <w:tc>
          <w:tcPr>
            <w:tcW w:w="1339" w:type="dxa"/>
            <w:noWrap/>
            <w:hideMark/>
          </w:tcPr>
          <w:p w14:paraId="286B13CB"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II</w:t>
            </w:r>
          </w:p>
        </w:tc>
        <w:tc>
          <w:tcPr>
            <w:tcW w:w="1271" w:type="dxa"/>
            <w:noWrap/>
            <w:hideMark/>
          </w:tcPr>
          <w:p w14:paraId="2EE31CA0"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7</w:t>
            </w:r>
          </w:p>
        </w:tc>
        <w:tc>
          <w:tcPr>
            <w:tcW w:w="1033" w:type="dxa"/>
            <w:tcBorders>
              <w:top w:val="single" w:sz="4" w:space="0" w:color="auto"/>
              <w:left w:val="single" w:sz="4" w:space="0" w:color="auto"/>
              <w:bottom w:val="nil"/>
              <w:right w:val="nil"/>
            </w:tcBorders>
            <w:shd w:val="clear" w:color="auto" w:fill="auto"/>
            <w:noWrap/>
            <w:vAlign w:val="bottom"/>
          </w:tcPr>
          <w:p w14:paraId="59CE03B6" w14:textId="6371E1AF"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3 520,06</w:t>
            </w:r>
          </w:p>
        </w:tc>
        <w:tc>
          <w:tcPr>
            <w:tcW w:w="1010" w:type="dxa"/>
            <w:tcBorders>
              <w:top w:val="single" w:sz="4" w:space="0" w:color="auto"/>
              <w:left w:val="single" w:sz="4" w:space="0" w:color="auto"/>
              <w:bottom w:val="nil"/>
              <w:right w:val="nil"/>
            </w:tcBorders>
            <w:shd w:val="clear" w:color="auto" w:fill="auto"/>
            <w:noWrap/>
            <w:vAlign w:val="bottom"/>
          </w:tcPr>
          <w:p w14:paraId="4F7131EF" w14:textId="22EBEA0A"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3 593,29</w:t>
            </w:r>
          </w:p>
        </w:tc>
        <w:tc>
          <w:tcPr>
            <w:tcW w:w="1001" w:type="dxa"/>
            <w:tcBorders>
              <w:top w:val="single" w:sz="4" w:space="0" w:color="auto"/>
              <w:left w:val="single" w:sz="4" w:space="0" w:color="auto"/>
              <w:bottom w:val="nil"/>
              <w:right w:val="nil"/>
            </w:tcBorders>
            <w:shd w:val="clear" w:color="auto" w:fill="auto"/>
            <w:noWrap/>
            <w:vAlign w:val="bottom"/>
          </w:tcPr>
          <w:p w14:paraId="44958F57" w14:textId="4F7E57F3"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3 668,01</w:t>
            </w:r>
          </w:p>
        </w:tc>
        <w:tc>
          <w:tcPr>
            <w:tcW w:w="993" w:type="dxa"/>
            <w:tcBorders>
              <w:top w:val="single" w:sz="4" w:space="0" w:color="auto"/>
              <w:left w:val="single" w:sz="4" w:space="0" w:color="auto"/>
              <w:bottom w:val="nil"/>
              <w:right w:val="nil"/>
            </w:tcBorders>
            <w:shd w:val="clear" w:color="auto" w:fill="auto"/>
            <w:noWrap/>
            <w:vAlign w:val="bottom"/>
          </w:tcPr>
          <w:p w14:paraId="38A8DD90" w14:textId="3D00E8B5"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3 744,29</w:t>
            </w:r>
          </w:p>
        </w:tc>
        <w:tc>
          <w:tcPr>
            <w:tcW w:w="992" w:type="dxa"/>
            <w:tcBorders>
              <w:top w:val="single" w:sz="4" w:space="0" w:color="auto"/>
              <w:left w:val="single" w:sz="4" w:space="0" w:color="auto"/>
              <w:bottom w:val="nil"/>
              <w:right w:val="nil"/>
            </w:tcBorders>
            <w:shd w:val="clear" w:color="auto" w:fill="auto"/>
            <w:noWrap/>
            <w:vAlign w:val="bottom"/>
          </w:tcPr>
          <w:p w14:paraId="4148B8CD" w14:textId="66EC4304"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3 822,20</w:t>
            </w:r>
          </w:p>
        </w:tc>
        <w:tc>
          <w:tcPr>
            <w:tcW w:w="855" w:type="dxa"/>
            <w:tcBorders>
              <w:top w:val="single" w:sz="4" w:space="0" w:color="auto"/>
              <w:left w:val="single" w:sz="4" w:space="0" w:color="auto"/>
              <w:bottom w:val="nil"/>
              <w:right w:val="nil"/>
            </w:tcBorders>
            <w:shd w:val="clear" w:color="auto" w:fill="auto"/>
            <w:noWrap/>
            <w:vAlign w:val="bottom"/>
          </w:tcPr>
          <w:p w14:paraId="1DE661FF" w14:textId="10D3D370"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3 901,68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4A3F17" w14:textId="29632124"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3 982,82</w:t>
            </w:r>
          </w:p>
        </w:tc>
      </w:tr>
      <w:tr w:rsidR="000250ED" w:rsidRPr="0014235C" w14:paraId="308A9FC6" w14:textId="77777777" w:rsidTr="00A33594">
        <w:trPr>
          <w:trHeight w:val="255"/>
        </w:trPr>
        <w:tc>
          <w:tcPr>
            <w:tcW w:w="1339" w:type="dxa"/>
            <w:tcBorders>
              <w:bottom w:val="single" w:sz="4" w:space="0" w:color="auto"/>
            </w:tcBorders>
            <w:noWrap/>
            <w:hideMark/>
          </w:tcPr>
          <w:p w14:paraId="609508A7"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 </w:t>
            </w:r>
          </w:p>
        </w:tc>
        <w:tc>
          <w:tcPr>
            <w:tcW w:w="1271" w:type="dxa"/>
            <w:tcBorders>
              <w:bottom w:val="single" w:sz="4" w:space="0" w:color="auto"/>
            </w:tcBorders>
            <w:noWrap/>
            <w:hideMark/>
          </w:tcPr>
          <w:p w14:paraId="5079E820"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6</w:t>
            </w:r>
          </w:p>
        </w:tc>
        <w:tc>
          <w:tcPr>
            <w:tcW w:w="1033" w:type="dxa"/>
            <w:tcBorders>
              <w:top w:val="single" w:sz="4" w:space="0" w:color="auto"/>
              <w:left w:val="single" w:sz="4" w:space="0" w:color="auto"/>
              <w:bottom w:val="single" w:sz="4" w:space="0" w:color="auto"/>
              <w:right w:val="nil"/>
            </w:tcBorders>
            <w:shd w:val="clear" w:color="auto" w:fill="auto"/>
            <w:noWrap/>
            <w:vAlign w:val="bottom"/>
          </w:tcPr>
          <w:p w14:paraId="6FCAFE52" w14:textId="5AFB376C"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3 111,08</w:t>
            </w:r>
          </w:p>
        </w:tc>
        <w:tc>
          <w:tcPr>
            <w:tcW w:w="1010" w:type="dxa"/>
            <w:tcBorders>
              <w:top w:val="single" w:sz="4" w:space="0" w:color="auto"/>
              <w:left w:val="single" w:sz="4" w:space="0" w:color="auto"/>
              <w:bottom w:val="single" w:sz="4" w:space="0" w:color="auto"/>
              <w:right w:val="nil"/>
            </w:tcBorders>
            <w:shd w:val="clear" w:color="auto" w:fill="auto"/>
            <w:noWrap/>
            <w:vAlign w:val="bottom"/>
          </w:tcPr>
          <w:p w14:paraId="598B82CE" w14:textId="7289FFCD"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3 175,76</w:t>
            </w:r>
          </w:p>
        </w:tc>
        <w:tc>
          <w:tcPr>
            <w:tcW w:w="1001" w:type="dxa"/>
            <w:tcBorders>
              <w:top w:val="single" w:sz="4" w:space="0" w:color="auto"/>
              <w:left w:val="single" w:sz="4" w:space="0" w:color="auto"/>
              <w:bottom w:val="single" w:sz="4" w:space="0" w:color="auto"/>
              <w:right w:val="nil"/>
            </w:tcBorders>
            <w:shd w:val="clear" w:color="auto" w:fill="auto"/>
            <w:noWrap/>
            <w:vAlign w:val="bottom"/>
          </w:tcPr>
          <w:p w14:paraId="5825EBC8" w14:textId="332745F2"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3 241,83</w:t>
            </w:r>
          </w:p>
        </w:tc>
        <w:tc>
          <w:tcPr>
            <w:tcW w:w="993" w:type="dxa"/>
            <w:tcBorders>
              <w:top w:val="single" w:sz="4" w:space="0" w:color="auto"/>
              <w:left w:val="single" w:sz="4" w:space="0" w:color="auto"/>
              <w:bottom w:val="single" w:sz="4" w:space="0" w:color="auto"/>
              <w:right w:val="nil"/>
            </w:tcBorders>
            <w:shd w:val="clear" w:color="auto" w:fill="auto"/>
            <w:noWrap/>
            <w:vAlign w:val="bottom"/>
          </w:tcPr>
          <w:p w14:paraId="41D3346B" w14:textId="04B3331A"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3 309,25</w:t>
            </w:r>
          </w:p>
        </w:tc>
        <w:tc>
          <w:tcPr>
            <w:tcW w:w="992" w:type="dxa"/>
            <w:tcBorders>
              <w:top w:val="single" w:sz="4" w:space="0" w:color="auto"/>
              <w:left w:val="single" w:sz="4" w:space="0" w:color="auto"/>
              <w:bottom w:val="single" w:sz="4" w:space="0" w:color="auto"/>
              <w:right w:val="nil"/>
            </w:tcBorders>
            <w:shd w:val="clear" w:color="auto" w:fill="auto"/>
            <w:noWrap/>
            <w:vAlign w:val="bottom"/>
          </w:tcPr>
          <w:p w14:paraId="5E8EC1C3" w14:textId="69BC2C48"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3 378,08</w:t>
            </w:r>
          </w:p>
        </w:tc>
        <w:tc>
          <w:tcPr>
            <w:tcW w:w="855" w:type="dxa"/>
            <w:tcBorders>
              <w:top w:val="single" w:sz="4" w:space="0" w:color="auto"/>
              <w:left w:val="single" w:sz="4" w:space="0" w:color="auto"/>
              <w:bottom w:val="single" w:sz="4" w:space="0" w:color="auto"/>
              <w:right w:val="nil"/>
            </w:tcBorders>
            <w:shd w:val="clear" w:color="auto" w:fill="auto"/>
            <w:noWrap/>
            <w:vAlign w:val="bottom"/>
          </w:tcPr>
          <w:p w14:paraId="25AC4E54" w14:textId="72FBBD11"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3 448,34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45A2FD" w14:textId="3E911921"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3 520,06</w:t>
            </w:r>
          </w:p>
        </w:tc>
      </w:tr>
      <w:tr w:rsidR="000250ED" w:rsidRPr="0014235C" w14:paraId="64B8A875" w14:textId="77777777" w:rsidTr="00A33594">
        <w:trPr>
          <w:trHeight w:val="255"/>
        </w:trPr>
        <w:tc>
          <w:tcPr>
            <w:tcW w:w="1339" w:type="dxa"/>
            <w:tcBorders>
              <w:bottom w:val="single" w:sz="4" w:space="0" w:color="auto"/>
            </w:tcBorders>
            <w:noWrap/>
            <w:hideMark/>
          </w:tcPr>
          <w:p w14:paraId="51203CEE"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 </w:t>
            </w:r>
          </w:p>
        </w:tc>
        <w:tc>
          <w:tcPr>
            <w:tcW w:w="1271" w:type="dxa"/>
            <w:tcBorders>
              <w:bottom w:val="single" w:sz="4" w:space="0" w:color="auto"/>
            </w:tcBorders>
            <w:noWrap/>
            <w:hideMark/>
          </w:tcPr>
          <w:p w14:paraId="5CCE53AC"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5</w:t>
            </w:r>
          </w:p>
        </w:tc>
        <w:tc>
          <w:tcPr>
            <w:tcW w:w="1033" w:type="dxa"/>
            <w:tcBorders>
              <w:top w:val="single" w:sz="4" w:space="0" w:color="auto"/>
              <w:left w:val="single" w:sz="4" w:space="0" w:color="auto"/>
              <w:bottom w:val="single" w:sz="4" w:space="0" w:color="auto"/>
              <w:right w:val="nil"/>
            </w:tcBorders>
            <w:shd w:val="clear" w:color="auto" w:fill="auto"/>
            <w:noWrap/>
            <w:vAlign w:val="bottom"/>
          </w:tcPr>
          <w:p w14:paraId="726CC5D2" w14:textId="5F7DECD0"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2 749,58</w:t>
            </w:r>
          </w:p>
        </w:tc>
        <w:tc>
          <w:tcPr>
            <w:tcW w:w="1010" w:type="dxa"/>
            <w:tcBorders>
              <w:top w:val="single" w:sz="4" w:space="0" w:color="auto"/>
              <w:left w:val="single" w:sz="4" w:space="0" w:color="auto"/>
              <w:bottom w:val="single" w:sz="4" w:space="0" w:color="auto"/>
              <w:right w:val="nil"/>
            </w:tcBorders>
            <w:shd w:val="clear" w:color="auto" w:fill="auto"/>
            <w:noWrap/>
            <w:vAlign w:val="bottom"/>
          </w:tcPr>
          <w:p w14:paraId="51EE0F69" w14:textId="7CF2E1FE"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2 806,76</w:t>
            </w:r>
          </w:p>
        </w:tc>
        <w:tc>
          <w:tcPr>
            <w:tcW w:w="1001" w:type="dxa"/>
            <w:tcBorders>
              <w:top w:val="single" w:sz="4" w:space="0" w:color="auto"/>
              <w:left w:val="single" w:sz="4" w:space="0" w:color="auto"/>
              <w:bottom w:val="single" w:sz="4" w:space="0" w:color="auto"/>
              <w:right w:val="nil"/>
            </w:tcBorders>
            <w:shd w:val="clear" w:color="auto" w:fill="auto"/>
            <w:noWrap/>
            <w:vAlign w:val="bottom"/>
          </w:tcPr>
          <w:p w14:paraId="34D20E61" w14:textId="0CD4C5D6"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2 865,15</w:t>
            </w:r>
          </w:p>
        </w:tc>
        <w:tc>
          <w:tcPr>
            <w:tcW w:w="993" w:type="dxa"/>
            <w:tcBorders>
              <w:top w:val="single" w:sz="4" w:space="0" w:color="auto"/>
              <w:left w:val="single" w:sz="4" w:space="0" w:color="auto"/>
              <w:bottom w:val="single" w:sz="4" w:space="0" w:color="auto"/>
              <w:right w:val="nil"/>
            </w:tcBorders>
            <w:shd w:val="clear" w:color="auto" w:fill="auto"/>
            <w:noWrap/>
            <w:vAlign w:val="bottom"/>
          </w:tcPr>
          <w:p w14:paraId="797E73E7" w14:textId="59B66042"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2 924,75</w:t>
            </w:r>
          </w:p>
        </w:tc>
        <w:tc>
          <w:tcPr>
            <w:tcW w:w="992" w:type="dxa"/>
            <w:tcBorders>
              <w:top w:val="single" w:sz="4" w:space="0" w:color="auto"/>
              <w:left w:val="single" w:sz="4" w:space="0" w:color="auto"/>
              <w:bottom w:val="single" w:sz="4" w:space="0" w:color="auto"/>
              <w:right w:val="nil"/>
            </w:tcBorders>
            <w:shd w:val="clear" w:color="auto" w:fill="auto"/>
            <w:noWrap/>
            <w:vAlign w:val="bottom"/>
          </w:tcPr>
          <w:p w14:paraId="03316EDD" w14:textId="4497A2B0"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2 985,56</w:t>
            </w:r>
          </w:p>
        </w:tc>
        <w:tc>
          <w:tcPr>
            <w:tcW w:w="855" w:type="dxa"/>
            <w:tcBorders>
              <w:top w:val="single" w:sz="4" w:space="0" w:color="auto"/>
              <w:left w:val="single" w:sz="4" w:space="0" w:color="auto"/>
              <w:bottom w:val="single" w:sz="4" w:space="0" w:color="auto"/>
              <w:right w:val="nil"/>
            </w:tcBorders>
            <w:shd w:val="clear" w:color="auto" w:fill="auto"/>
            <w:noWrap/>
            <w:vAlign w:val="bottom"/>
          </w:tcPr>
          <w:p w14:paraId="1A76D733" w14:textId="08490432"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3 047,68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2A7ADF" w14:textId="7432A5DD"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3 111,08</w:t>
            </w:r>
          </w:p>
        </w:tc>
      </w:tr>
      <w:tr w:rsidR="000250ED" w:rsidRPr="0014235C" w14:paraId="0C2EA080" w14:textId="77777777" w:rsidTr="00A33594">
        <w:trPr>
          <w:trHeight w:val="255"/>
        </w:trPr>
        <w:tc>
          <w:tcPr>
            <w:tcW w:w="1339" w:type="dxa"/>
            <w:tcBorders>
              <w:top w:val="single" w:sz="4" w:space="0" w:color="auto"/>
            </w:tcBorders>
            <w:noWrap/>
            <w:hideMark/>
          </w:tcPr>
          <w:p w14:paraId="1B237C7A"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 </w:t>
            </w:r>
          </w:p>
        </w:tc>
        <w:tc>
          <w:tcPr>
            <w:tcW w:w="1271" w:type="dxa"/>
            <w:tcBorders>
              <w:top w:val="single" w:sz="4" w:space="0" w:color="auto"/>
            </w:tcBorders>
            <w:noWrap/>
            <w:hideMark/>
          </w:tcPr>
          <w:p w14:paraId="3B6B2458"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4</w:t>
            </w:r>
          </w:p>
        </w:tc>
        <w:tc>
          <w:tcPr>
            <w:tcW w:w="1033" w:type="dxa"/>
            <w:tcBorders>
              <w:top w:val="single" w:sz="4" w:space="0" w:color="auto"/>
              <w:left w:val="single" w:sz="4" w:space="0" w:color="auto"/>
              <w:bottom w:val="nil"/>
              <w:right w:val="nil"/>
            </w:tcBorders>
            <w:shd w:val="clear" w:color="auto" w:fill="auto"/>
            <w:noWrap/>
            <w:vAlign w:val="bottom"/>
          </w:tcPr>
          <w:p w14:paraId="185E1D83" w14:textId="5611F5DC"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2 430,10</w:t>
            </w:r>
          </w:p>
        </w:tc>
        <w:tc>
          <w:tcPr>
            <w:tcW w:w="1010" w:type="dxa"/>
            <w:tcBorders>
              <w:top w:val="single" w:sz="4" w:space="0" w:color="auto"/>
              <w:left w:val="single" w:sz="4" w:space="0" w:color="auto"/>
              <w:bottom w:val="nil"/>
              <w:right w:val="nil"/>
            </w:tcBorders>
            <w:shd w:val="clear" w:color="auto" w:fill="auto"/>
            <w:noWrap/>
            <w:vAlign w:val="bottom"/>
          </w:tcPr>
          <w:p w14:paraId="6D9EE063" w14:textId="0A11EC64"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2 480,65</w:t>
            </w:r>
          </w:p>
        </w:tc>
        <w:tc>
          <w:tcPr>
            <w:tcW w:w="1001" w:type="dxa"/>
            <w:tcBorders>
              <w:top w:val="single" w:sz="4" w:space="0" w:color="auto"/>
              <w:left w:val="single" w:sz="4" w:space="0" w:color="auto"/>
              <w:bottom w:val="nil"/>
              <w:right w:val="nil"/>
            </w:tcBorders>
            <w:shd w:val="clear" w:color="auto" w:fill="auto"/>
            <w:noWrap/>
            <w:vAlign w:val="bottom"/>
          </w:tcPr>
          <w:p w14:paraId="03131FD8" w14:textId="6CA66848"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2 532,25</w:t>
            </w:r>
          </w:p>
        </w:tc>
        <w:tc>
          <w:tcPr>
            <w:tcW w:w="993" w:type="dxa"/>
            <w:tcBorders>
              <w:top w:val="single" w:sz="4" w:space="0" w:color="auto"/>
              <w:left w:val="single" w:sz="4" w:space="0" w:color="auto"/>
              <w:bottom w:val="nil"/>
              <w:right w:val="nil"/>
            </w:tcBorders>
            <w:shd w:val="clear" w:color="auto" w:fill="auto"/>
            <w:noWrap/>
            <w:vAlign w:val="bottom"/>
          </w:tcPr>
          <w:p w14:paraId="0FB947E9" w14:textId="46FB7596"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2 584,92</w:t>
            </w:r>
          </w:p>
        </w:tc>
        <w:tc>
          <w:tcPr>
            <w:tcW w:w="992" w:type="dxa"/>
            <w:tcBorders>
              <w:top w:val="single" w:sz="4" w:space="0" w:color="auto"/>
              <w:left w:val="single" w:sz="4" w:space="0" w:color="auto"/>
              <w:bottom w:val="nil"/>
              <w:right w:val="nil"/>
            </w:tcBorders>
            <w:shd w:val="clear" w:color="auto" w:fill="auto"/>
            <w:noWrap/>
            <w:vAlign w:val="bottom"/>
          </w:tcPr>
          <w:p w14:paraId="52087017" w14:textId="37DAD6D5"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2 638,68</w:t>
            </w:r>
          </w:p>
        </w:tc>
        <w:tc>
          <w:tcPr>
            <w:tcW w:w="855" w:type="dxa"/>
            <w:tcBorders>
              <w:top w:val="single" w:sz="4" w:space="0" w:color="auto"/>
              <w:left w:val="single" w:sz="4" w:space="0" w:color="auto"/>
              <w:bottom w:val="nil"/>
              <w:right w:val="nil"/>
            </w:tcBorders>
            <w:shd w:val="clear" w:color="auto" w:fill="auto"/>
            <w:noWrap/>
            <w:vAlign w:val="bottom"/>
          </w:tcPr>
          <w:p w14:paraId="28C106E9" w14:textId="61706CF6"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2 693,56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2E958" w14:textId="3111136D"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2 749,58</w:t>
            </w:r>
          </w:p>
        </w:tc>
      </w:tr>
      <w:tr w:rsidR="000250ED" w:rsidRPr="0014235C" w14:paraId="466F6C69" w14:textId="77777777" w:rsidTr="000250ED">
        <w:trPr>
          <w:trHeight w:val="255"/>
        </w:trPr>
        <w:tc>
          <w:tcPr>
            <w:tcW w:w="1339" w:type="dxa"/>
            <w:noWrap/>
            <w:hideMark/>
          </w:tcPr>
          <w:p w14:paraId="73D00592"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I</w:t>
            </w:r>
          </w:p>
        </w:tc>
        <w:tc>
          <w:tcPr>
            <w:tcW w:w="1271" w:type="dxa"/>
            <w:noWrap/>
            <w:hideMark/>
          </w:tcPr>
          <w:p w14:paraId="0E729F4A"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w:t>
            </w:r>
          </w:p>
        </w:tc>
        <w:tc>
          <w:tcPr>
            <w:tcW w:w="1033" w:type="dxa"/>
            <w:tcBorders>
              <w:top w:val="single" w:sz="4" w:space="0" w:color="auto"/>
              <w:left w:val="single" w:sz="4" w:space="0" w:color="auto"/>
              <w:bottom w:val="nil"/>
              <w:right w:val="nil"/>
            </w:tcBorders>
            <w:shd w:val="clear" w:color="auto" w:fill="auto"/>
            <w:noWrap/>
            <w:vAlign w:val="bottom"/>
          </w:tcPr>
          <w:p w14:paraId="5E558710" w14:textId="77231250"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2 993,70</w:t>
            </w:r>
          </w:p>
        </w:tc>
        <w:tc>
          <w:tcPr>
            <w:tcW w:w="1010" w:type="dxa"/>
            <w:tcBorders>
              <w:top w:val="single" w:sz="4" w:space="0" w:color="auto"/>
              <w:left w:val="single" w:sz="4" w:space="0" w:color="auto"/>
              <w:bottom w:val="nil"/>
              <w:right w:val="nil"/>
            </w:tcBorders>
            <w:shd w:val="clear" w:color="auto" w:fill="auto"/>
            <w:noWrap/>
            <w:vAlign w:val="bottom"/>
          </w:tcPr>
          <w:p w14:paraId="122B5EF6" w14:textId="17827F7A"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3 055,82</w:t>
            </w:r>
          </w:p>
        </w:tc>
        <w:tc>
          <w:tcPr>
            <w:tcW w:w="1001" w:type="dxa"/>
            <w:tcBorders>
              <w:top w:val="single" w:sz="4" w:space="0" w:color="auto"/>
              <w:left w:val="single" w:sz="4" w:space="0" w:color="auto"/>
              <w:bottom w:val="nil"/>
              <w:right w:val="nil"/>
            </w:tcBorders>
            <w:shd w:val="clear" w:color="auto" w:fill="auto"/>
            <w:noWrap/>
            <w:vAlign w:val="bottom"/>
          </w:tcPr>
          <w:p w14:paraId="24E6B74B" w14:textId="04611AE7"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3 119,25</w:t>
            </w:r>
          </w:p>
        </w:tc>
        <w:tc>
          <w:tcPr>
            <w:tcW w:w="993" w:type="dxa"/>
            <w:tcBorders>
              <w:top w:val="single" w:sz="4" w:space="0" w:color="auto"/>
              <w:left w:val="single" w:sz="4" w:space="0" w:color="auto"/>
              <w:bottom w:val="nil"/>
              <w:right w:val="nil"/>
            </w:tcBorders>
            <w:shd w:val="clear" w:color="auto" w:fill="auto"/>
            <w:noWrap/>
            <w:vAlign w:val="bottom"/>
          </w:tcPr>
          <w:p w14:paraId="42128D5D" w14:textId="1C51D082"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3 183,98</w:t>
            </w:r>
          </w:p>
        </w:tc>
        <w:tc>
          <w:tcPr>
            <w:tcW w:w="992" w:type="dxa"/>
            <w:tcBorders>
              <w:top w:val="single" w:sz="4" w:space="0" w:color="auto"/>
              <w:left w:val="single" w:sz="4" w:space="0" w:color="auto"/>
              <w:bottom w:val="nil"/>
              <w:right w:val="nil"/>
            </w:tcBorders>
            <w:shd w:val="clear" w:color="auto" w:fill="auto"/>
            <w:noWrap/>
            <w:vAlign w:val="bottom"/>
          </w:tcPr>
          <w:p w14:paraId="5CC60FCF" w14:textId="09B8D4BC"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3 250,05</w:t>
            </w:r>
          </w:p>
        </w:tc>
        <w:tc>
          <w:tcPr>
            <w:tcW w:w="855" w:type="dxa"/>
            <w:tcBorders>
              <w:top w:val="single" w:sz="4" w:space="0" w:color="auto"/>
              <w:left w:val="single" w:sz="4" w:space="0" w:color="auto"/>
              <w:bottom w:val="nil"/>
              <w:right w:val="nil"/>
            </w:tcBorders>
            <w:shd w:val="clear" w:color="auto" w:fill="auto"/>
            <w:noWrap/>
            <w:vAlign w:val="bottom"/>
          </w:tcPr>
          <w:p w14:paraId="35596F09" w14:textId="12C5EB0B"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3 317,52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058941" w14:textId="4DD6C80E"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3 386,39</w:t>
            </w:r>
          </w:p>
        </w:tc>
      </w:tr>
      <w:tr w:rsidR="000250ED" w:rsidRPr="0014235C" w14:paraId="63AB60B9" w14:textId="77777777" w:rsidTr="000250ED">
        <w:trPr>
          <w:trHeight w:val="255"/>
        </w:trPr>
        <w:tc>
          <w:tcPr>
            <w:tcW w:w="1339" w:type="dxa"/>
            <w:tcBorders>
              <w:bottom w:val="single" w:sz="4" w:space="0" w:color="auto"/>
            </w:tcBorders>
            <w:noWrap/>
            <w:hideMark/>
          </w:tcPr>
          <w:p w14:paraId="3B9EE444"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 </w:t>
            </w:r>
          </w:p>
        </w:tc>
        <w:tc>
          <w:tcPr>
            <w:tcW w:w="1271" w:type="dxa"/>
            <w:tcBorders>
              <w:bottom w:val="single" w:sz="4" w:space="0" w:color="auto"/>
            </w:tcBorders>
            <w:noWrap/>
            <w:hideMark/>
          </w:tcPr>
          <w:p w14:paraId="59A7E2A9"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2</w:t>
            </w:r>
          </w:p>
        </w:tc>
        <w:tc>
          <w:tcPr>
            <w:tcW w:w="1033" w:type="dxa"/>
            <w:tcBorders>
              <w:top w:val="single" w:sz="4" w:space="0" w:color="auto"/>
              <w:left w:val="single" w:sz="4" w:space="0" w:color="auto"/>
              <w:bottom w:val="single" w:sz="4" w:space="0" w:color="auto"/>
              <w:right w:val="nil"/>
            </w:tcBorders>
            <w:shd w:val="clear" w:color="auto" w:fill="auto"/>
            <w:noWrap/>
            <w:vAlign w:val="bottom"/>
          </w:tcPr>
          <w:p w14:paraId="18AF650F" w14:textId="43C5B0BB"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2 646,55</w:t>
            </w:r>
          </w:p>
        </w:tc>
        <w:tc>
          <w:tcPr>
            <w:tcW w:w="1010" w:type="dxa"/>
            <w:tcBorders>
              <w:top w:val="single" w:sz="4" w:space="0" w:color="auto"/>
              <w:left w:val="single" w:sz="4" w:space="0" w:color="auto"/>
              <w:bottom w:val="single" w:sz="4" w:space="0" w:color="auto"/>
              <w:right w:val="nil"/>
            </w:tcBorders>
            <w:shd w:val="clear" w:color="auto" w:fill="auto"/>
            <w:noWrap/>
            <w:vAlign w:val="bottom"/>
          </w:tcPr>
          <w:p w14:paraId="1BC4A700" w14:textId="1219C224"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2 701,48</w:t>
            </w:r>
          </w:p>
        </w:tc>
        <w:tc>
          <w:tcPr>
            <w:tcW w:w="1001" w:type="dxa"/>
            <w:tcBorders>
              <w:top w:val="single" w:sz="4" w:space="0" w:color="auto"/>
              <w:left w:val="single" w:sz="4" w:space="0" w:color="auto"/>
              <w:bottom w:val="single" w:sz="4" w:space="0" w:color="auto"/>
              <w:right w:val="nil"/>
            </w:tcBorders>
            <w:shd w:val="clear" w:color="auto" w:fill="auto"/>
            <w:noWrap/>
            <w:vAlign w:val="bottom"/>
          </w:tcPr>
          <w:p w14:paraId="62476777" w14:textId="01398825"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2 757,55</w:t>
            </w:r>
          </w:p>
        </w:tc>
        <w:tc>
          <w:tcPr>
            <w:tcW w:w="993" w:type="dxa"/>
            <w:tcBorders>
              <w:top w:val="single" w:sz="4" w:space="0" w:color="auto"/>
              <w:left w:val="single" w:sz="4" w:space="0" w:color="auto"/>
              <w:bottom w:val="single" w:sz="4" w:space="0" w:color="auto"/>
              <w:right w:val="nil"/>
            </w:tcBorders>
            <w:shd w:val="clear" w:color="auto" w:fill="auto"/>
            <w:noWrap/>
            <w:vAlign w:val="bottom"/>
          </w:tcPr>
          <w:p w14:paraId="68593079" w14:textId="1728953D"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2 814,78</w:t>
            </w:r>
          </w:p>
        </w:tc>
        <w:tc>
          <w:tcPr>
            <w:tcW w:w="992" w:type="dxa"/>
            <w:tcBorders>
              <w:top w:val="single" w:sz="4" w:space="0" w:color="auto"/>
              <w:left w:val="single" w:sz="4" w:space="0" w:color="auto"/>
              <w:bottom w:val="single" w:sz="4" w:space="0" w:color="auto"/>
              <w:right w:val="nil"/>
            </w:tcBorders>
            <w:shd w:val="clear" w:color="auto" w:fill="auto"/>
            <w:noWrap/>
            <w:vAlign w:val="bottom"/>
          </w:tcPr>
          <w:p w14:paraId="40A56F8B" w14:textId="0AF1F592"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2 873,20</w:t>
            </w:r>
          </w:p>
        </w:tc>
        <w:tc>
          <w:tcPr>
            <w:tcW w:w="855" w:type="dxa"/>
            <w:tcBorders>
              <w:top w:val="single" w:sz="4" w:space="0" w:color="auto"/>
              <w:left w:val="single" w:sz="4" w:space="0" w:color="auto"/>
              <w:bottom w:val="single" w:sz="4" w:space="0" w:color="auto"/>
              <w:right w:val="nil"/>
            </w:tcBorders>
            <w:shd w:val="clear" w:color="auto" w:fill="auto"/>
            <w:noWrap/>
            <w:vAlign w:val="bottom"/>
          </w:tcPr>
          <w:p w14:paraId="25B4FC51" w14:textId="7F6687B0"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2 932,84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407A95" w14:textId="1B70627D"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2 993,70</w:t>
            </w:r>
          </w:p>
        </w:tc>
      </w:tr>
      <w:tr w:rsidR="000250ED" w:rsidRPr="0014235C" w14:paraId="087C912E" w14:textId="77777777" w:rsidTr="000250ED">
        <w:trPr>
          <w:trHeight w:val="255"/>
        </w:trPr>
        <w:tc>
          <w:tcPr>
            <w:tcW w:w="1339" w:type="dxa"/>
            <w:tcBorders>
              <w:bottom w:val="single" w:sz="4" w:space="0" w:color="auto"/>
            </w:tcBorders>
            <w:noWrap/>
            <w:hideMark/>
          </w:tcPr>
          <w:p w14:paraId="40AA74B2"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 </w:t>
            </w:r>
          </w:p>
        </w:tc>
        <w:tc>
          <w:tcPr>
            <w:tcW w:w="1271" w:type="dxa"/>
            <w:tcBorders>
              <w:bottom w:val="single" w:sz="4" w:space="0" w:color="auto"/>
            </w:tcBorders>
            <w:noWrap/>
            <w:hideMark/>
          </w:tcPr>
          <w:p w14:paraId="664BA22F" w14:textId="77777777" w:rsidR="000250ED" w:rsidRPr="009C1ED7"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1</w:t>
            </w:r>
          </w:p>
        </w:tc>
        <w:tc>
          <w:tcPr>
            <w:tcW w:w="1033" w:type="dxa"/>
            <w:tcBorders>
              <w:top w:val="single" w:sz="4" w:space="0" w:color="auto"/>
              <w:left w:val="single" w:sz="4" w:space="0" w:color="auto"/>
              <w:bottom w:val="single" w:sz="4" w:space="0" w:color="auto"/>
              <w:right w:val="nil"/>
            </w:tcBorders>
            <w:shd w:val="clear" w:color="auto" w:fill="auto"/>
            <w:noWrap/>
            <w:vAlign w:val="bottom"/>
          </w:tcPr>
          <w:p w14:paraId="7E99D6E3" w14:textId="417F14BA"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2 339,68</w:t>
            </w:r>
          </w:p>
        </w:tc>
        <w:tc>
          <w:tcPr>
            <w:tcW w:w="1010" w:type="dxa"/>
            <w:tcBorders>
              <w:top w:val="single" w:sz="4" w:space="0" w:color="auto"/>
              <w:left w:val="single" w:sz="4" w:space="0" w:color="auto"/>
              <w:bottom w:val="single" w:sz="4" w:space="0" w:color="auto"/>
              <w:right w:val="nil"/>
            </w:tcBorders>
            <w:shd w:val="clear" w:color="auto" w:fill="auto"/>
            <w:noWrap/>
            <w:vAlign w:val="bottom"/>
          </w:tcPr>
          <w:p w14:paraId="6ED5BF4B" w14:textId="434AE9B4"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2 388,25</w:t>
            </w:r>
          </w:p>
        </w:tc>
        <w:tc>
          <w:tcPr>
            <w:tcW w:w="1001" w:type="dxa"/>
            <w:tcBorders>
              <w:top w:val="single" w:sz="4" w:space="0" w:color="auto"/>
              <w:left w:val="single" w:sz="4" w:space="0" w:color="auto"/>
              <w:bottom w:val="single" w:sz="4" w:space="0" w:color="auto"/>
              <w:right w:val="nil"/>
            </w:tcBorders>
            <w:shd w:val="clear" w:color="auto" w:fill="auto"/>
            <w:noWrap/>
            <w:vAlign w:val="bottom"/>
          </w:tcPr>
          <w:p w14:paraId="191891C4" w14:textId="2BF478D5"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2 437,80</w:t>
            </w:r>
          </w:p>
        </w:tc>
        <w:tc>
          <w:tcPr>
            <w:tcW w:w="993" w:type="dxa"/>
            <w:tcBorders>
              <w:top w:val="single" w:sz="4" w:space="0" w:color="auto"/>
              <w:left w:val="single" w:sz="4" w:space="0" w:color="auto"/>
              <w:bottom w:val="single" w:sz="4" w:space="0" w:color="auto"/>
              <w:right w:val="nil"/>
            </w:tcBorders>
            <w:shd w:val="clear" w:color="auto" w:fill="auto"/>
            <w:noWrap/>
            <w:vAlign w:val="bottom"/>
          </w:tcPr>
          <w:p w14:paraId="5E9CC6DF" w14:textId="5CCC4012"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2 488,38</w:t>
            </w:r>
          </w:p>
        </w:tc>
        <w:tc>
          <w:tcPr>
            <w:tcW w:w="992" w:type="dxa"/>
            <w:tcBorders>
              <w:top w:val="single" w:sz="4" w:space="0" w:color="auto"/>
              <w:left w:val="single" w:sz="4" w:space="0" w:color="auto"/>
              <w:bottom w:val="single" w:sz="4" w:space="0" w:color="auto"/>
              <w:right w:val="nil"/>
            </w:tcBorders>
            <w:shd w:val="clear" w:color="auto" w:fill="auto"/>
            <w:noWrap/>
            <w:vAlign w:val="bottom"/>
          </w:tcPr>
          <w:p w14:paraId="3F863B78" w14:textId="22C2D153"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2 540,04</w:t>
            </w:r>
          </w:p>
        </w:tc>
        <w:tc>
          <w:tcPr>
            <w:tcW w:w="855" w:type="dxa"/>
            <w:tcBorders>
              <w:top w:val="single" w:sz="4" w:space="0" w:color="auto"/>
              <w:left w:val="single" w:sz="4" w:space="0" w:color="auto"/>
              <w:bottom w:val="single" w:sz="4" w:space="0" w:color="auto"/>
              <w:right w:val="nil"/>
            </w:tcBorders>
            <w:shd w:val="clear" w:color="auto" w:fill="auto"/>
            <w:noWrap/>
            <w:vAlign w:val="bottom"/>
          </w:tcPr>
          <w:p w14:paraId="1BA437FF" w14:textId="26E52E60"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2 592,75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4FD78" w14:textId="4130EED1" w:rsidR="000250ED" w:rsidRPr="000250ED" w:rsidRDefault="000250ED" w:rsidP="000250ED">
            <w:pPr>
              <w:spacing w:line="360" w:lineRule="auto"/>
              <w:jc w:val="both"/>
              <w:rPr>
                <w:rFonts w:ascii="Times New Roman" w:eastAsia="Calibri" w:hAnsi="Times New Roman" w:cs="Times New Roman"/>
                <w:noProof/>
                <w:sz w:val="20"/>
                <w:szCs w:val="20"/>
              </w:rPr>
            </w:pPr>
            <w:r>
              <w:rPr>
                <w:rFonts w:ascii="Times New Roman" w:hAnsi="Times New Roman"/>
                <w:noProof/>
                <w:sz w:val="20"/>
              </w:rPr>
              <w:t>2 646,55</w:t>
            </w:r>
          </w:p>
        </w:tc>
      </w:tr>
    </w:tbl>
    <w:p w14:paraId="2A0D2F11" w14:textId="454B086C" w:rsidR="007A0D88" w:rsidRPr="009C1ED7" w:rsidRDefault="001A6C0F">
      <w:pPr>
        <w:spacing w:before="120" w:after="120" w:line="240" w:lineRule="auto"/>
        <w:jc w:val="both"/>
        <w:rPr>
          <w:rFonts w:ascii="Times New Roman" w:hAnsi="Times New Roman" w:cs="Times New Roman"/>
          <w:noProof/>
        </w:rPr>
      </w:pPr>
      <w:r w:rsidRPr="009C1ED7">
        <w:rPr>
          <w:rFonts w:ascii="Times New Roman" w:hAnsi="Times New Roman" w:cs="Times New Roman"/>
          <w:noProof/>
        </w:rPr>
        <w:fldChar w:fldCharType="begin"/>
      </w:r>
      <w:r w:rsidRPr="009C1ED7">
        <w:rPr>
          <w:rFonts w:ascii="Times New Roman" w:hAnsi="Times New Roman" w:cs="Times New Roman"/>
          <w:noProof/>
        </w:rPr>
        <w:instrText xml:space="preserve"> LINK Excel.Sheet.8 "\\\\net1.cec.eu.int\\HR\\E\\1\\1. B1-D1-HR_E1\\PER20.5.35 Rémunérations, pensions, indemnités\\PER20.5.35_08 Adaptations\\PER20.5.35_08-01 Adaptations annuelles\\2021\\All parameters updated 2021.xls" "Actualisation 2021 (rounded)!R74C4:R93C12" \a \f 4 \h  \* MERGEFORMAT </w:instrText>
      </w:r>
      <w:r w:rsidRPr="009C1ED7">
        <w:rPr>
          <w:rFonts w:ascii="Times New Roman" w:hAnsi="Times New Roman" w:cs="Times New Roman"/>
          <w:noProof/>
        </w:rPr>
        <w:fldChar w:fldCharType="end"/>
      </w:r>
    </w:p>
    <w:p w14:paraId="56D3714C" w14:textId="4144BD2E" w:rsidR="007A0D88" w:rsidRPr="000020B3"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 xml:space="preserve">12. Untergrenze für die Einrichtungsbeihilfe gemäß Artikel 94 der Beschäftigungsbedingungen für die sonstigen Bediensteten, anwendbar ab dem 1. Juli 2023: </w:t>
      </w:r>
    </w:p>
    <w:p w14:paraId="08AE4D73" w14:textId="7F44B2BA" w:rsidR="007A0D88" w:rsidRPr="0014235C" w:rsidRDefault="00997161">
      <w:pPr>
        <w:tabs>
          <w:tab w:val="num" w:pos="283"/>
        </w:tabs>
        <w:spacing w:after="0" w:line="360" w:lineRule="auto"/>
        <w:ind w:left="283" w:hanging="283"/>
        <w:jc w:val="both"/>
        <w:rPr>
          <w:rFonts w:ascii="Times New Roman" w:eastAsia="Times New Roman" w:hAnsi="Times New Roman" w:cs="Times New Roman"/>
          <w:noProof/>
          <w:sz w:val="24"/>
          <w:szCs w:val="24"/>
        </w:rPr>
      </w:pPr>
      <w:r>
        <w:rPr>
          <w:rFonts w:ascii="Times New Roman" w:hAnsi="Times New Roman"/>
          <w:noProof/>
          <w:sz w:val="24"/>
        </w:rPr>
        <w:t>-</w:t>
      </w:r>
      <w:r>
        <w:rPr>
          <w:rFonts w:ascii="Times New Roman" w:hAnsi="Times New Roman"/>
          <w:noProof/>
          <w:sz w:val="24"/>
        </w:rPr>
        <w:tab/>
        <w:t>1 061,93 EUR für Bedienstete, die Anspruch auf die Haushaltszulage haben,</w:t>
      </w:r>
    </w:p>
    <w:p w14:paraId="21DDEA47" w14:textId="5C5E60BE" w:rsidR="007A0D88" w:rsidRPr="0014235C" w:rsidRDefault="0018267B">
      <w:pPr>
        <w:tabs>
          <w:tab w:val="num" w:pos="283"/>
        </w:tabs>
        <w:spacing w:after="0" w:line="360" w:lineRule="auto"/>
        <w:ind w:left="283" w:hanging="283"/>
        <w:jc w:val="both"/>
        <w:rPr>
          <w:rFonts w:ascii="Times New Roman" w:eastAsia="Times New Roman" w:hAnsi="Times New Roman" w:cs="Times New Roman"/>
          <w:noProof/>
          <w:sz w:val="24"/>
          <w:szCs w:val="24"/>
        </w:rPr>
      </w:pPr>
      <w:r>
        <w:rPr>
          <w:rFonts w:ascii="Times New Roman" w:hAnsi="Times New Roman"/>
          <w:noProof/>
          <w:sz w:val="24"/>
        </w:rPr>
        <w:t>-</w:t>
      </w:r>
      <w:r>
        <w:rPr>
          <w:rFonts w:ascii="Times New Roman" w:hAnsi="Times New Roman"/>
          <w:noProof/>
          <w:sz w:val="24"/>
        </w:rPr>
        <w:tab/>
        <w:t>629,61 EUR für Bedienstete, die keinen Anspruch auf die Haushaltszulage haben.</w:t>
      </w:r>
    </w:p>
    <w:p w14:paraId="597173CB" w14:textId="77777777" w:rsidR="007A0D88" w:rsidRPr="0014235C" w:rsidRDefault="007A0D88">
      <w:pPr>
        <w:spacing w:after="0" w:line="360" w:lineRule="auto"/>
        <w:jc w:val="both"/>
        <w:rPr>
          <w:rFonts w:ascii="Times New Roman" w:eastAsia="Calibri" w:hAnsi="Times New Roman" w:cs="Times New Roman"/>
          <w:i/>
          <w:noProof/>
          <w:sz w:val="24"/>
          <w:szCs w:val="20"/>
          <w:lang w:eastAsia="en-GB"/>
        </w:rPr>
      </w:pPr>
    </w:p>
    <w:p w14:paraId="70740FF4" w14:textId="78E1DA9A"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13.1. Untergrenze und Obergrenze für das Arbeitslosengeld gemäß Artikel 96 Absatz 3 Unterabsatz 2 der Beschäftigungsbedingungen für die sonstigen Bediensteten, anwendbar ab dem 1. Juli 2023:</w:t>
      </w:r>
    </w:p>
    <w:p w14:paraId="2F950258" w14:textId="41CC95B6"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 1 269,89 EUR (Untergrenze),</w:t>
      </w:r>
    </w:p>
    <w:p w14:paraId="0287C9CE" w14:textId="16F40D07" w:rsidR="000E473D"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 2 539,75 EUR (Obergrenze).</w:t>
      </w:r>
    </w:p>
    <w:p w14:paraId="2E55A387" w14:textId="77777777" w:rsidR="000E473D" w:rsidRPr="0014235C" w:rsidRDefault="000E473D">
      <w:pPr>
        <w:spacing w:after="0" w:line="360" w:lineRule="auto"/>
        <w:jc w:val="both"/>
        <w:rPr>
          <w:rFonts w:ascii="Times New Roman" w:eastAsia="Calibri" w:hAnsi="Times New Roman" w:cs="Times New Roman"/>
          <w:noProof/>
          <w:sz w:val="24"/>
          <w:szCs w:val="20"/>
          <w:lang w:eastAsia="en-GB"/>
        </w:rPr>
      </w:pPr>
    </w:p>
    <w:p w14:paraId="266F34A9" w14:textId="73717C2B"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13.2. Betrag des Pauschalabschlags gemäß Artikel 96 Absatz 7 der Beschäftigungsbedingungen für die sonstigen Bediensteten, anwendbar ab dem 1. Juli 2023: — 1 154,45 EUR.</w:t>
      </w:r>
    </w:p>
    <w:p w14:paraId="1343EDDF" w14:textId="77777777" w:rsidR="000E473D" w:rsidRPr="0014235C" w:rsidRDefault="000E473D">
      <w:pPr>
        <w:spacing w:after="0" w:line="360" w:lineRule="auto"/>
        <w:jc w:val="both"/>
        <w:rPr>
          <w:rFonts w:ascii="Times New Roman" w:eastAsia="Calibri" w:hAnsi="Times New Roman" w:cs="Times New Roman"/>
          <w:noProof/>
          <w:sz w:val="24"/>
          <w:szCs w:val="20"/>
          <w:lang w:eastAsia="en-GB"/>
        </w:rPr>
      </w:pPr>
    </w:p>
    <w:p w14:paraId="30093983" w14:textId="1CB48FE6"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13.3 Untergrenze und Obergrenze für das Arbeitslosengeld gemäß Artikel 136 der Beschäftigungsbedingungen für die sonstigen Bediensteten, anwendbar ab dem 1. Juli 2023:</w:t>
      </w:r>
    </w:p>
    <w:p w14:paraId="6CF02496" w14:textId="718A67CD"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 1 117,21 EUR (Untergrenze),</w:t>
      </w:r>
    </w:p>
    <w:p w14:paraId="53B89211" w14:textId="28BE3BF8"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 2 628,78 EUR (Obergrenze).</w:t>
      </w:r>
    </w:p>
    <w:p w14:paraId="6AC86E84" w14:textId="77777777" w:rsidR="007A0D88" w:rsidRPr="0014235C" w:rsidRDefault="007A0D88">
      <w:pPr>
        <w:spacing w:after="0" w:line="360" w:lineRule="auto"/>
        <w:jc w:val="both"/>
        <w:rPr>
          <w:rFonts w:ascii="Times New Roman" w:eastAsia="Calibri" w:hAnsi="Times New Roman" w:cs="Times New Roman"/>
          <w:noProof/>
          <w:sz w:val="24"/>
          <w:szCs w:val="20"/>
          <w:lang w:eastAsia="en-GB"/>
        </w:rPr>
      </w:pPr>
    </w:p>
    <w:p w14:paraId="26449DB7" w14:textId="77777777"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14. Betrag der Vergütungen für Schichtdienst gemäß Artikel 1 Absatz 1 Unterabsatz 1 der Verordnung (EGKS, EWG, Euratom) Nr. 300/76 des Rates</w:t>
      </w:r>
      <w:r w:rsidRPr="0014235C">
        <w:rPr>
          <w:rFonts w:ascii="Times New Roman" w:eastAsia="Calibri" w:hAnsi="Times New Roman" w:cs="Times New Roman"/>
          <w:noProof/>
          <w:sz w:val="24"/>
          <w:szCs w:val="20"/>
          <w:vertAlign w:val="superscript"/>
          <w:lang w:eastAsia="en-GB"/>
        </w:rPr>
        <w:footnoteReference w:id="2"/>
      </w:r>
      <w:r>
        <w:rPr>
          <w:rFonts w:ascii="Times New Roman" w:hAnsi="Times New Roman"/>
          <w:noProof/>
          <w:sz w:val="24"/>
        </w:rPr>
        <w:t>:</w:t>
      </w:r>
    </w:p>
    <w:p w14:paraId="31632E5A" w14:textId="57A2C724" w:rsidR="007A0D88" w:rsidRPr="000020B3" w:rsidRDefault="001677F4">
      <w:pPr>
        <w:spacing w:after="0" w:line="360" w:lineRule="auto"/>
        <w:jc w:val="both"/>
        <w:rPr>
          <w:rFonts w:ascii="Times New Roman" w:eastAsia="Calibri" w:hAnsi="Times New Roman" w:cs="Times New Roman"/>
          <w:noProof/>
          <w:sz w:val="24"/>
          <w:szCs w:val="20"/>
        </w:rPr>
      </w:pPr>
      <w:r w:rsidRPr="001677F4">
        <w:rPr>
          <w:rFonts w:ascii="Times New Roman" w:hAnsi="Times New Roman"/>
          <w:noProof/>
          <w:sz w:val="24"/>
        </w:rPr>
        <w:t xml:space="preserve">— </w:t>
      </w:r>
      <w:r w:rsidR="00997161">
        <w:rPr>
          <w:rFonts w:ascii="Times New Roman" w:hAnsi="Times New Roman"/>
          <w:noProof/>
          <w:sz w:val="24"/>
        </w:rPr>
        <w:t xml:space="preserve">483,92 EUR, </w:t>
      </w:r>
    </w:p>
    <w:p w14:paraId="44F6075D" w14:textId="5D0AA3AB"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 xml:space="preserve">— 730,40 EUR, </w:t>
      </w:r>
    </w:p>
    <w:p w14:paraId="2D855E5E" w14:textId="45A3760F"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 798,61 EUR,</w:t>
      </w:r>
    </w:p>
    <w:p w14:paraId="7081FEFB" w14:textId="708F879A"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 1 088,75 EUR.</w:t>
      </w:r>
    </w:p>
    <w:p w14:paraId="461FE449" w14:textId="77777777" w:rsidR="007A0D88" w:rsidRPr="0014235C" w:rsidRDefault="007A0D88">
      <w:pPr>
        <w:spacing w:after="0" w:line="360" w:lineRule="auto"/>
        <w:jc w:val="both"/>
        <w:rPr>
          <w:rFonts w:ascii="Times New Roman" w:eastAsia="Calibri" w:hAnsi="Times New Roman" w:cs="Times New Roman"/>
          <w:noProof/>
          <w:sz w:val="24"/>
          <w:szCs w:val="20"/>
          <w:lang w:eastAsia="en-GB"/>
        </w:rPr>
      </w:pPr>
    </w:p>
    <w:p w14:paraId="50859D29" w14:textId="21EB6CD0"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15. Der ab dem 1. Juli 2023 auf die in Artikel 4 der Verordnung (EWG, Euratom, EGKS) Nr. 260/68 des Rates</w:t>
      </w:r>
      <w:r w:rsidRPr="00283379">
        <w:rPr>
          <w:rFonts w:ascii="Times New Roman" w:eastAsia="Calibri" w:hAnsi="Times New Roman" w:cs="Times New Roman"/>
          <w:noProof/>
          <w:sz w:val="24"/>
          <w:szCs w:val="20"/>
          <w:vertAlign w:val="superscript"/>
          <w:lang w:eastAsia="en-GB"/>
        </w:rPr>
        <w:footnoteReference w:id="3"/>
      </w:r>
      <w:r>
        <w:rPr>
          <w:rFonts w:ascii="Times New Roman" w:hAnsi="Times New Roman"/>
          <w:noProof/>
          <w:sz w:val="24"/>
        </w:rPr>
        <w:t xml:space="preserve"> genannten Beträge anwendbare Koeffizient beträgt 6,9855.</w:t>
      </w:r>
    </w:p>
    <w:p w14:paraId="30EB032A" w14:textId="77777777" w:rsidR="000A2F53" w:rsidRPr="0014235C" w:rsidRDefault="000A2F53">
      <w:pPr>
        <w:spacing w:after="0" w:line="360" w:lineRule="auto"/>
        <w:jc w:val="both"/>
        <w:rPr>
          <w:rFonts w:ascii="Times New Roman" w:eastAsia="Calibri" w:hAnsi="Times New Roman" w:cs="Times New Roman"/>
          <w:noProof/>
          <w:sz w:val="24"/>
          <w:szCs w:val="20"/>
          <w:lang w:eastAsia="en-GB"/>
        </w:rPr>
      </w:pPr>
    </w:p>
    <w:p w14:paraId="42E530DC" w14:textId="77777777" w:rsidR="002F32FB" w:rsidRPr="00A67D41" w:rsidRDefault="002F32FB">
      <w:pPr>
        <w:rPr>
          <w:rFonts w:ascii="Times New Roman" w:eastAsia="Calibri" w:hAnsi="Times New Roman" w:cs="Times New Roman"/>
          <w:noProof/>
          <w:sz w:val="24"/>
          <w:szCs w:val="20"/>
        </w:rPr>
      </w:pPr>
      <w:r>
        <w:rPr>
          <w:noProof/>
        </w:rPr>
        <w:br w:type="page"/>
      </w:r>
    </w:p>
    <w:p w14:paraId="6D903026" w14:textId="30F81D85" w:rsidR="007A0D88" w:rsidRPr="0014235C" w:rsidRDefault="00997161" w:rsidP="00C863A9">
      <w:pPr>
        <w:rPr>
          <w:rFonts w:ascii="Times New Roman" w:eastAsia="Calibri" w:hAnsi="Times New Roman" w:cs="Times New Roman"/>
          <w:noProof/>
          <w:sz w:val="24"/>
          <w:szCs w:val="20"/>
        </w:rPr>
      </w:pPr>
      <w:r>
        <w:rPr>
          <w:rFonts w:ascii="Times New Roman" w:hAnsi="Times New Roman"/>
          <w:noProof/>
          <w:sz w:val="24"/>
        </w:rPr>
        <w:t>16. Tabelle der in Artikel 8 Absatz 2 des Anhangs XIII des Statuts vorgesehenen Beträge, anwendbar ab dem 1. Juli 2023:</w:t>
      </w:r>
    </w:p>
    <w:tbl>
      <w:tblPr>
        <w:tblStyle w:val="TableGrid"/>
        <w:tblW w:w="9356" w:type="dxa"/>
        <w:tblInd w:w="108" w:type="dxa"/>
        <w:tblLook w:val="04A0" w:firstRow="1" w:lastRow="0" w:firstColumn="1" w:lastColumn="0" w:noHBand="0" w:noVBand="1"/>
      </w:tblPr>
      <w:tblGrid>
        <w:gridCol w:w="1760"/>
        <w:gridCol w:w="1121"/>
        <w:gridCol w:w="936"/>
        <w:gridCol w:w="936"/>
        <w:gridCol w:w="936"/>
        <w:gridCol w:w="936"/>
        <w:gridCol w:w="936"/>
        <w:gridCol w:w="936"/>
        <w:gridCol w:w="1075"/>
      </w:tblGrid>
      <w:tr w:rsidR="00774E4C" w:rsidRPr="0014235C" w14:paraId="7E0D1CA0" w14:textId="77777777" w:rsidTr="007E0101">
        <w:trPr>
          <w:trHeight w:val="285"/>
        </w:trPr>
        <w:tc>
          <w:tcPr>
            <w:tcW w:w="1760" w:type="dxa"/>
            <w:noWrap/>
            <w:hideMark/>
          </w:tcPr>
          <w:p w14:paraId="4F9425E7" w14:textId="6FB15668" w:rsidR="00774E4C" w:rsidRPr="008F52AA" w:rsidRDefault="00774E4C" w:rsidP="008F52AA">
            <w:pPr>
              <w:jc w:val="center"/>
              <w:rPr>
                <w:rFonts w:ascii="Times New Roman" w:hAnsi="Times New Roman" w:cs="Times New Roman"/>
                <w:noProof/>
                <w:sz w:val="18"/>
                <w:szCs w:val="18"/>
              </w:rPr>
            </w:pPr>
            <w:r>
              <w:rPr>
                <w:rFonts w:ascii="Times New Roman" w:hAnsi="Times New Roman"/>
                <w:noProof/>
                <w:sz w:val="18"/>
              </w:rPr>
              <w:t>1.7.2023</w:t>
            </w:r>
          </w:p>
        </w:tc>
        <w:tc>
          <w:tcPr>
            <w:tcW w:w="7596" w:type="dxa"/>
            <w:gridSpan w:val="8"/>
            <w:noWrap/>
            <w:hideMark/>
          </w:tcPr>
          <w:p w14:paraId="017EF1C1" w14:textId="77777777" w:rsidR="00774E4C" w:rsidRPr="008F52AA" w:rsidRDefault="00774E4C" w:rsidP="008F52AA">
            <w:pPr>
              <w:jc w:val="center"/>
              <w:rPr>
                <w:rFonts w:ascii="Times New Roman" w:hAnsi="Times New Roman" w:cs="Times New Roman"/>
                <w:noProof/>
                <w:sz w:val="18"/>
                <w:szCs w:val="18"/>
              </w:rPr>
            </w:pPr>
            <w:r>
              <w:rPr>
                <w:rFonts w:ascii="Times New Roman" w:hAnsi="Times New Roman"/>
                <w:noProof/>
                <w:sz w:val="18"/>
              </w:rPr>
              <w:t>DIENSTALTERSSTUFEN</w:t>
            </w:r>
          </w:p>
        </w:tc>
      </w:tr>
      <w:tr w:rsidR="00774E4C" w:rsidRPr="0014235C" w14:paraId="14B57E70" w14:textId="77777777" w:rsidTr="007E0101">
        <w:trPr>
          <w:trHeight w:val="255"/>
        </w:trPr>
        <w:tc>
          <w:tcPr>
            <w:tcW w:w="1760" w:type="dxa"/>
            <w:noWrap/>
            <w:hideMark/>
          </w:tcPr>
          <w:p w14:paraId="58102A13" w14:textId="77E9CEBC" w:rsidR="00774E4C" w:rsidRPr="008F52AA" w:rsidRDefault="00774E4C" w:rsidP="008F52AA">
            <w:pPr>
              <w:jc w:val="center"/>
              <w:rPr>
                <w:rFonts w:ascii="Times New Roman" w:hAnsi="Times New Roman" w:cs="Times New Roman"/>
                <w:noProof/>
                <w:sz w:val="18"/>
                <w:szCs w:val="18"/>
              </w:rPr>
            </w:pPr>
            <w:r>
              <w:rPr>
                <w:rFonts w:ascii="Times New Roman" w:hAnsi="Times New Roman"/>
                <w:noProof/>
                <w:sz w:val="18"/>
              </w:rPr>
              <w:t>BESOLDUNGS</w:t>
            </w:r>
            <w:r w:rsidR="00A16D6E">
              <w:rPr>
                <w:rFonts w:ascii="Times New Roman" w:hAnsi="Times New Roman"/>
                <w:noProof/>
                <w:sz w:val="18"/>
              </w:rPr>
              <w:t>-</w:t>
            </w:r>
            <w:r>
              <w:rPr>
                <w:rFonts w:ascii="Times New Roman" w:hAnsi="Times New Roman"/>
                <w:noProof/>
                <w:sz w:val="18"/>
              </w:rPr>
              <w:t>GRUPPEN</w:t>
            </w:r>
          </w:p>
        </w:tc>
        <w:tc>
          <w:tcPr>
            <w:tcW w:w="1121" w:type="dxa"/>
            <w:noWrap/>
            <w:hideMark/>
          </w:tcPr>
          <w:p w14:paraId="7F2AFB55" w14:textId="77777777" w:rsidR="00774E4C" w:rsidRPr="008F52AA" w:rsidRDefault="00774E4C" w:rsidP="008F52AA">
            <w:pPr>
              <w:jc w:val="center"/>
              <w:rPr>
                <w:rFonts w:ascii="Times New Roman" w:hAnsi="Times New Roman" w:cs="Times New Roman"/>
                <w:noProof/>
                <w:sz w:val="18"/>
                <w:szCs w:val="18"/>
              </w:rPr>
            </w:pPr>
            <w:r>
              <w:rPr>
                <w:rFonts w:ascii="Times New Roman" w:hAnsi="Times New Roman"/>
                <w:noProof/>
                <w:sz w:val="18"/>
              </w:rPr>
              <w:t>1</w:t>
            </w:r>
          </w:p>
        </w:tc>
        <w:tc>
          <w:tcPr>
            <w:tcW w:w="0" w:type="auto"/>
            <w:noWrap/>
            <w:hideMark/>
          </w:tcPr>
          <w:p w14:paraId="2EF8E351" w14:textId="77777777" w:rsidR="00774E4C" w:rsidRPr="008F52AA" w:rsidRDefault="00774E4C" w:rsidP="008F52AA">
            <w:pPr>
              <w:jc w:val="center"/>
              <w:rPr>
                <w:rFonts w:ascii="Times New Roman" w:hAnsi="Times New Roman" w:cs="Times New Roman"/>
                <w:noProof/>
                <w:sz w:val="18"/>
                <w:szCs w:val="18"/>
              </w:rPr>
            </w:pPr>
            <w:r>
              <w:rPr>
                <w:rFonts w:ascii="Times New Roman" w:hAnsi="Times New Roman"/>
                <w:noProof/>
                <w:sz w:val="18"/>
              </w:rPr>
              <w:t>2</w:t>
            </w:r>
          </w:p>
        </w:tc>
        <w:tc>
          <w:tcPr>
            <w:tcW w:w="0" w:type="auto"/>
            <w:noWrap/>
            <w:hideMark/>
          </w:tcPr>
          <w:p w14:paraId="1D356296" w14:textId="77777777" w:rsidR="00774E4C" w:rsidRPr="008F52AA" w:rsidRDefault="00774E4C" w:rsidP="008F52AA">
            <w:pPr>
              <w:jc w:val="center"/>
              <w:rPr>
                <w:rFonts w:ascii="Times New Roman" w:hAnsi="Times New Roman" w:cs="Times New Roman"/>
                <w:noProof/>
                <w:sz w:val="18"/>
                <w:szCs w:val="18"/>
              </w:rPr>
            </w:pPr>
            <w:r>
              <w:rPr>
                <w:rFonts w:ascii="Times New Roman" w:hAnsi="Times New Roman"/>
                <w:noProof/>
                <w:sz w:val="18"/>
              </w:rPr>
              <w:t>3</w:t>
            </w:r>
          </w:p>
        </w:tc>
        <w:tc>
          <w:tcPr>
            <w:tcW w:w="0" w:type="auto"/>
            <w:noWrap/>
            <w:hideMark/>
          </w:tcPr>
          <w:p w14:paraId="2413C4E6" w14:textId="77777777" w:rsidR="00774E4C" w:rsidRPr="008F52AA" w:rsidRDefault="00774E4C" w:rsidP="008F52AA">
            <w:pPr>
              <w:jc w:val="center"/>
              <w:rPr>
                <w:rFonts w:ascii="Times New Roman" w:hAnsi="Times New Roman" w:cs="Times New Roman"/>
                <w:noProof/>
                <w:sz w:val="18"/>
                <w:szCs w:val="18"/>
              </w:rPr>
            </w:pPr>
            <w:r>
              <w:rPr>
                <w:rFonts w:ascii="Times New Roman" w:hAnsi="Times New Roman"/>
                <w:noProof/>
                <w:sz w:val="18"/>
              </w:rPr>
              <w:t>4</w:t>
            </w:r>
          </w:p>
        </w:tc>
        <w:tc>
          <w:tcPr>
            <w:tcW w:w="0" w:type="auto"/>
            <w:noWrap/>
            <w:hideMark/>
          </w:tcPr>
          <w:p w14:paraId="25756C12" w14:textId="77777777" w:rsidR="00774E4C" w:rsidRPr="008F52AA" w:rsidRDefault="00774E4C" w:rsidP="008F52AA">
            <w:pPr>
              <w:jc w:val="center"/>
              <w:rPr>
                <w:rFonts w:ascii="Times New Roman" w:hAnsi="Times New Roman" w:cs="Times New Roman"/>
                <w:noProof/>
                <w:sz w:val="18"/>
                <w:szCs w:val="18"/>
              </w:rPr>
            </w:pPr>
            <w:r>
              <w:rPr>
                <w:rFonts w:ascii="Times New Roman" w:hAnsi="Times New Roman"/>
                <w:noProof/>
                <w:sz w:val="18"/>
              </w:rPr>
              <w:t>5</w:t>
            </w:r>
          </w:p>
        </w:tc>
        <w:tc>
          <w:tcPr>
            <w:tcW w:w="0" w:type="auto"/>
            <w:noWrap/>
            <w:hideMark/>
          </w:tcPr>
          <w:p w14:paraId="24BFB114" w14:textId="77777777" w:rsidR="00774E4C" w:rsidRPr="008F52AA" w:rsidRDefault="00774E4C" w:rsidP="008F52AA">
            <w:pPr>
              <w:jc w:val="center"/>
              <w:rPr>
                <w:rFonts w:ascii="Times New Roman" w:hAnsi="Times New Roman" w:cs="Times New Roman"/>
                <w:noProof/>
                <w:sz w:val="18"/>
                <w:szCs w:val="18"/>
              </w:rPr>
            </w:pPr>
            <w:r>
              <w:rPr>
                <w:rFonts w:ascii="Times New Roman" w:hAnsi="Times New Roman"/>
                <w:noProof/>
                <w:sz w:val="18"/>
              </w:rPr>
              <w:t>6</w:t>
            </w:r>
          </w:p>
        </w:tc>
        <w:tc>
          <w:tcPr>
            <w:tcW w:w="0" w:type="auto"/>
            <w:noWrap/>
            <w:hideMark/>
          </w:tcPr>
          <w:p w14:paraId="68F90B21" w14:textId="77777777" w:rsidR="00774E4C" w:rsidRPr="008F52AA" w:rsidRDefault="00774E4C" w:rsidP="008F52AA">
            <w:pPr>
              <w:jc w:val="center"/>
              <w:rPr>
                <w:rFonts w:ascii="Times New Roman" w:hAnsi="Times New Roman" w:cs="Times New Roman"/>
                <w:noProof/>
                <w:sz w:val="18"/>
                <w:szCs w:val="18"/>
              </w:rPr>
            </w:pPr>
            <w:r>
              <w:rPr>
                <w:rFonts w:ascii="Times New Roman" w:hAnsi="Times New Roman"/>
                <w:noProof/>
                <w:sz w:val="18"/>
              </w:rPr>
              <w:t>7</w:t>
            </w:r>
          </w:p>
        </w:tc>
        <w:tc>
          <w:tcPr>
            <w:tcW w:w="1075" w:type="dxa"/>
            <w:noWrap/>
            <w:hideMark/>
          </w:tcPr>
          <w:p w14:paraId="352CDA0A" w14:textId="77777777" w:rsidR="00774E4C" w:rsidRPr="008F52AA" w:rsidRDefault="00774E4C" w:rsidP="008F52AA">
            <w:pPr>
              <w:jc w:val="center"/>
              <w:rPr>
                <w:rFonts w:ascii="Times New Roman" w:hAnsi="Times New Roman" w:cs="Times New Roman"/>
                <w:noProof/>
                <w:sz w:val="18"/>
                <w:szCs w:val="18"/>
              </w:rPr>
            </w:pPr>
            <w:r>
              <w:rPr>
                <w:rFonts w:ascii="Times New Roman" w:hAnsi="Times New Roman"/>
                <w:noProof/>
                <w:sz w:val="18"/>
              </w:rPr>
              <w:t>8</w:t>
            </w:r>
          </w:p>
        </w:tc>
      </w:tr>
      <w:tr w:rsidR="005B45EE" w:rsidRPr="0014235C" w14:paraId="0F1B8832" w14:textId="77777777" w:rsidTr="007E0101">
        <w:trPr>
          <w:trHeight w:val="255"/>
        </w:trPr>
        <w:tc>
          <w:tcPr>
            <w:tcW w:w="1760" w:type="dxa"/>
            <w:noWrap/>
            <w:hideMark/>
          </w:tcPr>
          <w:p w14:paraId="11C04922" w14:textId="77777777"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16</w:t>
            </w:r>
          </w:p>
        </w:tc>
        <w:tc>
          <w:tcPr>
            <w:tcW w:w="1121" w:type="dxa"/>
            <w:tcBorders>
              <w:top w:val="single" w:sz="4" w:space="0" w:color="auto"/>
              <w:left w:val="single" w:sz="4" w:space="0" w:color="auto"/>
              <w:bottom w:val="nil"/>
              <w:right w:val="nil"/>
            </w:tcBorders>
            <w:shd w:val="clear" w:color="auto" w:fill="auto"/>
            <w:noWrap/>
            <w:vAlign w:val="bottom"/>
          </w:tcPr>
          <w:p w14:paraId="18C26AE8" w14:textId="07BF7363"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21 423,29</w:t>
            </w:r>
          </w:p>
        </w:tc>
        <w:tc>
          <w:tcPr>
            <w:tcW w:w="0" w:type="auto"/>
            <w:tcBorders>
              <w:top w:val="single" w:sz="4" w:space="0" w:color="auto"/>
              <w:left w:val="single" w:sz="4" w:space="0" w:color="auto"/>
              <w:bottom w:val="nil"/>
              <w:right w:val="nil"/>
            </w:tcBorders>
            <w:shd w:val="clear" w:color="auto" w:fill="auto"/>
            <w:noWrap/>
            <w:vAlign w:val="bottom"/>
          </w:tcPr>
          <w:p w14:paraId="758BF9AE" w14:textId="56BA57B5"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22 323,53</w:t>
            </w:r>
          </w:p>
        </w:tc>
        <w:tc>
          <w:tcPr>
            <w:tcW w:w="0" w:type="auto"/>
            <w:tcBorders>
              <w:top w:val="single" w:sz="4" w:space="0" w:color="auto"/>
              <w:left w:val="single" w:sz="4" w:space="0" w:color="auto"/>
              <w:bottom w:val="nil"/>
              <w:right w:val="nil"/>
            </w:tcBorders>
            <w:shd w:val="clear" w:color="auto" w:fill="auto"/>
            <w:noWrap/>
            <w:vAlign w:val="bottom"/>
          </w:tcPr>
          <w:p w14:paraId="15F67948" w14:textId="45C3A42E"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23 261,59</w:t>
            </w:r>
          </w:p>
        </w:tc>
        <w:tc>
          <w:tcPr>
            <w:tcW w:w="0" w:type="auto"/>
            <w:noWrap/>
          </w:tcPr>
          <w:p w14:paraId="2B977661" w14:textId="77777777" w:rsidR="005B45EE" w:rsidRPr="008F52AA" w:rsidRDefault="005B45EE" w:rsidP="008F52AA">
            <w:pPr>
              <w:jc w:val="center"/>
              <w:rPr>
                <w:rFonts w:ascii="Times New Roman" w:hAnsi="Times New Roman" w:cs="Times New Roman"/>
                <w:noProof/>
                <w:sz w:val="18"/>
                <w:szCs w:val="18"/>
              </w:rPr>
            </w:pPr>
          </w:p>
        </w:tc>
        <w:tc>
          <w:tcPr>
            <w:tcW w:w="0" w:type="auto"/>
            <w:tcBorders>
              <w:bottom w:val="single" w:sz="4" w:space="0" w:color="auto"/>
            </w:tcBorders>
            <w:noWrap/>
          </w:tcPr>
          <w:p w14:paraId="6CA53C0E" w14:textId="77777777" w:rsidR="005B45EE" w:rsidRPr="008F52AA" w:rsidRDefault="005B45EE" w:rsidP="008F52AA">
            <w:pPr>
              <w:jc w:val="center"/>
              <w:rPr>
                <w:rFonts w:ascii="Times New Roman" w:hAnsi="Times New Roman" w:cs="Times New Roman"/>
                <w:noProof/>
                <w:sz w:val="18"/>
                <w:szCs w:val="18"/>
              </w:rPr>
            </w:pPr>
          </w:p>
        </w:tc>
        <w:tc>
          <w:tcPr>
            <w:tcW w:w="0" w:type="auto"/>
            <w:tcBorders>
              <w:bottom w:val="single" w:sz="4" w:space="0" w:color="auto"/>
            </w:tcBorders>
            <w:noWrap/>
            <w:hideMark/>
          </w:tcPr>
          <w:p w14:paraId="19FDD69B" w14:textId="77777777" w:rsidR="005B45EE" w:rsidRPr="008F52AA" w:rsidRDefault="005B45EE" w:rsidP="008F52AA">
            <w:pPr>
              <w:jc w:val="center"/>
              <w:rPr>
                <w:rFonts w:ascii="Times New Roman" w:hAnsi="Times New Roman" w:cs="Times New Roman"/>
                <w:noProof/>
                <w:sz w:val="18"/>
                <w:szCs w:val="18"/>
              </w:rPr>
            </w:pPr>
          </w:p>
        </w:tc>
        <w:tc>
          <w:tcPr>
            <w:tcW w:w="0" w:type="auto"/>
            <w:tcBorders>
              <w:bottom w:val="single" w:sz="4" w:space="0" w:color="auto"/>
            </w:tcBorders>
            <w:noWrap/>
            <w:hideMark/>
          </w:tcPr>
          <w:p w14:paraId="3A1EB2FA" w14:textId="77777777" w:rsidR="005B45EE" w:rsidRPr="008F52AA" w:rsidRDefault="005B45EE" w:rsidP="008F52AA">
            <w:pPr>
              <w:jc w:val="center"/>
              <w:rPr>
                <w:rFonts w:ascii="Times New Roman" w:hAnsi="Times New Roman" w:cs="Times New Roman"/>
                <w:noProof/>
                <w:sz w:val="18"/>
                <w:szCs w:val="18"/>
              </w:rPr>
            </w:pPr>
          </w:p>
        </w:tc>
        <w:tc>
          <w:tcPr>
            <w:tcW w:w="1075" w:type="dxa"/>
            <w:tcBorders>
              <w:bottom w:val="single" w:sz="4" w:space="0" w:color="auto"/>
            </w:tcBorders>
            <w:noWrap/>
            <w:hideMark/>
          </w:tcPr>
          <w:p w14:paraId="46C50347" w14:textId="77777777" w:rsidR="005B45EE" w:rsidRPr="008F52AA" w:rsidRDefault="005B45EE" w:rsidP="008F52AA">
            <w:pPr>
              <w:jc w:val="center"/>
              <w:rPr>
                <w:rFonts w:ascii="Times New Roman" w:hAnsi="Times New Roman" w:cs="Times New Roman"/>
                <w:noProof/>
                <w:sz w:val="18"/>
                <w:szCs w:val="18"/>
              </w:rPr>
            </w:pPr>
          </w:p>
        </w:tc>
      </w:tr>
      <w:tr w:rsidR="005B45EE" w:rsidRPr="0014235C" w14:paraId="5FED5043" w14:textId="77777777" w:rsidTr="007E0101">
        <w:trPr>
          <w:trHeight w:val="255"/>
        </w:trPr>
        <w:tc>
          <w:tcPr>
            <w:tcW w:w="1760" w:type="dxa"/>
            <w:noWrap/>
            <w:hideMark/>
          </w:tcPr>
          <w:p w14:paraId="2E44B1FE" w14:textId="77777777"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15</w:t>
            </w:r>
          </w:p>
        </w:tc>
        <w:tc>
          <w:tcPr>
            <w:tcW w:w="1121" w:type="dxa"/>
            <w:tcBorders>
              <w:top w:val="single" w:sz="4" w:space="0" w:color="auto"/>
              <w:left w:val="single" w:sz="4" w:space="0" w:color="auto"/>
              <w:bottom w:val="nil"/>
              <w:right w:val="nil"/>
            </w:tcBorders>
            <w:shd w:val="clear" w:color="auto" w:fill="auto"/>
            <w:noWrap/>
            <w:vAlign w:val="bottom"/>
          </w:tcPr>
          <w:p w14:paraId="1C6D3039" w14:textId="7D7E41FD"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18 934,61</w:t>
            </w:r>
          </w:p>
        </w:tc>
        <w:tc>
          <w:tcPr>
            <w:tcW w:w="0" w:type="auto"/>
            <w:tcBorders>
              <w:top w:val="single" w:sz="4" w:space="0" w:color="auto"/>
              <w:left w:val="single" w:sz="4" w:space="0" w:color="auto"/>
              <w:bottom w:val="nil"/>
              <w:right w:val="nil"/>
            </w:tcBorders>
            <w:shd w:val="clear" w:color="auto" w:fill="auto"/>
            <w:noWrap/>
            <w:vAlign w:val="bottom"/>
          </w:tcPr>
          <w:p w14:paraId="23DFB11B" w14:textId="6FB67979"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19 730,28</w:t>
            </w:r>
          </w:p>
        </w:tc>
        <w:tc>
          <w:tcPr>
            <w:tcW w:w="0" w:type="auto"/>
            <w:tcBorders>
              <w:top w:val="single" w:sz="4" w:space="0" w:color="auto"/>
              <w:left w:val="single" w:sz="4" w:space="0" w:color="auto"/>
              <w:bottom w:val="nil"/>
              <w:right w:val="nil"/>
            </w:tcBorders>
            <w:shd w:val="clear" w:color="auto" w:fill="auto"/>
            <w:noWrap/>
            <w:vAlign w:val="bottom"/>
          </w:tcPr>
          <w:p w14:paraId="579A2DB4" w14:textId="465F0CD2"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20 559,35</w:t>
            </w:r>
          </w:p>
        </w:tc>
        <w:tc>
          <w:tcPr>
            <w:tcW w:w="0" w:type="auto"/>
            <w:tcBorders>
              <w:top w:val="single" w:sz="4" w:space="0" w:color="auto"/>
              <w:left w:val="single" w:sz="4" w:space="0" w:color="auto"/>
              <w:bottom w:val="nil"/>
              <w:right w:val="nil"/>
            </w:tcBorders>
            <w:shd w:val="clear" w:color="auto" w:fill="auto"/>
            <w:noWrap/>
            <w:vAlign w:val="bottom"/>
          </w:tcPr>
          <w:p w14:paraId="50D82483" w14:textId="477BA37D"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21 131,35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FD926E" w14:textId="6D3BCC06"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21 423,29</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30E73B76" w14:textId="6807752F"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22 323,53</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31E0EBDE" w14:textId="01277AAC"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 </w:t>
            </w: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CC580DD" w14:textId="6299CFDB"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 </w:t>
            </w:r>
          </w:p>
        </w:tc>
      </w:tr>
      <w:tr w:rsidR="005B45EE" w:rsidRPr="0014235C" w14:paraId="5A5AF8B1" w14:textId="77777777" w:rsidTr="007E0101">
        <w:trPr>
          <w:trHeight w:val="255"/>
        </w:trPr>
        <w:tc>
          <w:tcPr>
            <w:tcW w:w="1760" w:type="dxa"/>
            <w:noWrap/>
            <w:hideMark/>
          </w:tcPr>
          <w:p w14:paraId="2E2CFA1A" w14:textId="77777777"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14</w:t>
            </w:r>
          </w:p>
        </w:tc>
        <w:tc>
          <w:tcPr>
            <w:tcW w:w="1121" w:type="dxa"/>
            <w:tcBorders>
              <w:top w:val="single" w:sz="4" w:space="0" w:color="auto"/>
              <w:left w:val="single" w:sz="4" w:space="0" w:color="auto"/>
              <w:bottom w:val="nil"/>
              <w:right w:val="nil"/>
            </w:tcBorders>
            <w:shd w:val="clear" w:color="auto" w:fill="auto"/>
            <w:noWrap/>
            <w:vAlign w:val="bottom"/>
          </w:tcPr>
          <w:p w14:paraId="0E83702B" w14:textId="2A0EE550"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16 735,00</w:t>
            </w:r>
          </w:p>
        </w:tc>
        <w:tc>
          <w:tcPr>
            <w:tcW w:w="0" w:type="auto"/>
            <w:tcBorders>
              <w:top w:val="single" w:sz="4" w:space="0" w:color="auto"/>
              <w:left w:val="single" w:sz="4" w:space="0" w:color="auto"/>
              <w:bottom w:val="nil"/>
              <w:right w:val="nil"/>
            </w:tcBorders>
            <w:shd w:val="clear" w:color="auto" w:fill="auto"/>
            <w:noWrap/>
            <w:vAlign w:val="bottom"/>
          </w:tcPr>
          <w:p w14:paraId="6372E85A" w14:textId="187FED88"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17 438,26</w:t>
            </w:r>
          </w:p>
        </w:tc>
        <w:tc>
          <w:tcPr>
            <w:tcW w:w="0" w:type="auto"/>
            <w:tcBorders>
              <w:top w:val="single" w:sz="4" w:space="0" w:color="auto"/>
              <w:left w:val="single" w:sz="4" w:space="0" w:color="auto"/>
              <w:bottom w:val="nil"/>
              <w:right w:val="nil"/>
            </w:tcBorders>
            <w:shd w:val="clear" w:color="auto" w:fill="auto"/>
            <w:noWrap/>
            <w:vAlign w:val="bottom"/>
          </w:tcPr>
          <w:p w14:paraId="4A48B084" w14:textId="7EC8281C"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18 171,03</w:t>
            </w:r>
          </w:p>
        </w:tc>
        <w:tc>
          <w:tcPr>
            <w:tcW w:w="0" w:type="auto"/>
            <w:tcBorders>
              <w:top w:val="single" w:sz="4" w:space="0" w:color="auto"/>
              <w:left w:val="single" w:sz="4" w:space="0" w:color="auto"/>
              <w:bottom w:val="nil"/>
              <w:right w:val="nil"/>
            </w:tcBorders>
            <w:shd w:val="clear" w:color="auto" w:fill="auto"/>
            <w:noWrap/>
            <w:vAlign w:val="bottom"/>
          </w:tcPr>
          <w:p w14:paraId="61A8A067" w14:textId="5FB7B2BB"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18 676,57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1E7134" w14:textId="255093D1"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18 934,61</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33E98CF1" w14:textId="41C7E751"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19 730,28</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21D0C41B" w14:textId="2D01DCCD"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20 559,35</w:t>
            </w: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000F61" w14:textId="3B807E2A"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21 423,29</w:t>
            </w:r>
          </w:p>
        </w:tc>
      </w:tr>
      <w:tr w:rsidR="005B45EE" w:rsidRPr="0014235C" w14:paraId="11C922F5" w14:textId="77777777" w:rsidTr="007E0101">
        <w:trPr>
          <w:trHeight w:val="255"/>
        </w:trPr>
        <w:tc>
          <w:tcPr>
            <w:tcW w:w="1760" w:type="dxa"/>
            <w:noWrap/>
            <w:hideMark/>
          </w:tcPr>
          <w:p w14:paraId="6F039330" w14:textId="77777777"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13</w:t>
            </w:r>
          </w:p>
        </w:tc>
        <w:tc>
          <w:tcPr>
            <w:tcW w:w="1121" w:type="dxa"/>
            <w:tcBorders>
              <w:top w:val="single" w:sz="4" w:space="0" w:color="auto"/>
              <w:left w:val="single" w:sz="4" w:space="0" w:color="auto"/>
              <w:bottom w:val="nil"/>
              <w:right w:val="nil"/>
            </w:tcBorders>
            <w:shd w:val="clear" w:color="auto" w:fill="auto"/>
            <w:noWrap/>
            <w:vAlign w:val="bottom"/>
          </w:tcPr>
          <w:p w14:paraId="7732800F" w14:textId="1F437146"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14 790,98</w:t>
            </w:r>
          </w:p>
        </w:tc>
        <w:tc>
          <w:tcPr>
            <w:tcW w:w="0" w:type="auto"/>
            <w:tcBorders>
              <w:top w:val="single" w:sz="4" w:space="0" w:color="auto"/>
              <w:left w:val="single" w:sz="4" w:space="0" w:color="auto"/>
              <w:bottom w:val="nil"/>
              <w:right w:val="nil"/>
            </w:tcBorders>
            <w:shd w:val="clear" w:color="auto" w:fill="auto"/>
            <w:noWrap/>
            <w:vAlign w:val="bottom"/>
          </w:tcPr>
          <w:p w14:paraId="6767C7BE" w14:textId="795D54AE"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15 412,50</w:t>
            </w:r>
          </w:p>
        </w:tc>
        <w:tc>
          <w:tcPr>
            <w:tcW w:w="0" w:type="auto"/>
            <w:tcBorders>
              <w:top w:val="single" w:sz="4" w:space="0" w:color="auto"/>
              <w:left w:val="single" w:sz="4" w:space="0" w:color="auto"/>
              <w:bottom w:val="nil"/>
              <w:right w:val="nil"/>
            </w:tcBorders>
            <w:shd w:val="clear" w:color="auto" w:fill="auto"/>
            <w:noWrap/>
            <w:vAlign w:val="bottom"/>
          </w:tcPr>
          <w:p w14:paraId="1366AD73" w14:textId="0C8697A4"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16 060,14</w:t>
            </w:r>
          </w:p>
        </w:tc>
        <w:tc>
          <w:tcPr>
            <w:tcW w:w="0" w:type="auto"/>
            <w:tcBorders>
              <w:top w:val="single" w:sz="4" w:space="0" w:color="auto"/>
              <w:left w:val="single" w:sz="4" w:space="0" w:color="auto"/>
              <w:bottom w:val="nil"/>
              <w:right w:val="nil"/>
            </w:tcBorders>
            <w:shd w:val="clear" w:color="auto" w:fill="auto"/>
            <w:noWrap/>
            <w:vAlign w:val="bottom"/>
          </w:tcPr>
          <w:p w14:paraId="6518DE0E" w14:textId="22742EF2"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16 506,99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0BB1A8" w14:textId="5E39AE83"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16 735,00</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09AB2318" w14:textId="4B74D4FE"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 </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056E17E1" w14:textId="5C1BF5E7"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 </w:t>
            </w: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96C324" w14:textId="37B592C2"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 </w:t>
            </w:r>
          </w:p>
        </w:tc>
      </w:tr>
      <w:tr w:rsidR="005B45EE" w:rsidRPr="0014235C" w14:paraId="513B6482" w14:textId="77777777" w:rsidTr="007E0101">
        <w:trPr>
          <w:trHeight w:val="255"/>
        </w:trPr>
        <w:tc>
          <w:tcPr>
            <w:tcW w:w="1760" w:type="dxa"/>
            <w:noWrap/>
            <w:hideMark/>
          </w:tcPr>
          <w:p w14:paraId="6C4ED39D" w14:textId="77777777"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12</w:t>
            </w:r>
          </w:p>
        </w:tc>
        <w:tc>
          <w:tcPr>
            <w:tcW w:w="1121" w:type="dxa"/>
            <w:tcBorders>
              <w:top w:val="single" w:sz="4" w:space="0" w:color="auto"/>
              <w:left w:val="single" w:sz="4" w:space="0" w:color="auto"/>
              <w:bottom w:val="nil"/>
              <w:right w:val="nil"/>
            </w:tcBorders>
            <w:shd w:val="clear" w:color="auto" w:fill="auto"/>
            <w:noWrap/>
            <w:vAlign w:val="bottom"/>
          </w:tcPr>
          <w:p w14:paraId="27191A3C" w14:textId="65E8C50F"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13 072,74</w:t>
            </w:r>
          </w:p>
        </w:tc>
        <w:tc>
          <w:tcPr>
            <w:tcW w:w="0" w:type="auto"/>
            <w:tcBorders>
              <w:top w:val="single" w:sz="4" w:space="0" w:color="auto"/>
              <w:left w:val="single" w:sz="4" w:space="0" w:color="auto"/>
              <w:bottom w:val="nil"/>
              <w:right w:val="nil"/>
            </w:tcBorders>
            <w:shd w:val="clear" w:color="auto" w:fill="auto"/>
            <w:noWrap/>
            <w:vAlign w:val="bottom"/>
          </w:tcPr>
          <w:p w14:paraId="09102E5E" w14:textId="2DDCB8C0"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13 622,07</w:t>
            </w:r>
          </w:p>
        </w:tc>
        <w:tc>
          <w:tcPr>
            <w:tcW w:w="0" w:type="auto"/>
            <w:tcBorders>
              <w:top w:val="single" w:sz="4" w:space="0" w:color="auto"/>
              <w:left w:val="single" w:sz="4" w:space="0" w:color="auto"/>
              <w:bottom w:val="nil"/>
              <w:right w:val="nil"/>
            </w:tcBorders>
            <w:shd w:val="clear" w:color="auto" w:fill="auto"/>
            <w:noWrap/>
            <w:vAlign w:val="bottom"/>
          </w:tcPr>
          <w:p w14:paraId="4CCF72F6" w14:textId="07A87199"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14 194,50</w:t>
            </w:r>
          </w:p>
        </w:tc>
        <w:tc>
          <w:tcPr>
            <w:tcW w:w="0" w:type="auto"/>
            <w:tcBorders>
              <w:top w:val="single" w:sz="4" w:space="0" w:color="auto"/>
              <w:left w:val="single" w:sz="4" w:space="0" w:color="auto"/>
              <w:bottom w:val="nil"/>
              <w:right w:val="nil"/>
            </w:tcBorders>
            <w:shd w:val="clear" w:color="auto" w:fill="auto"/>
            <w:noWrap/>
            <w:vAlign w:val="bottom"/>
          </w:tcPr>
          <w:p w14:paraId="4D7A24A7" w14:textId="641AB7DF"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14 589,40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DCF9FA" w14:textId="700CD62D"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14 790,98</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756EC774" w14:textId="4BCBEF46"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15 412,50</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35E6B2F7" w14:textId="69A71F41"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16 060,14</w:t>
            </w: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6C7117" w14:textId="4B66DDC0"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16 735,00</w:t>
            </w:r>
          </w:p>
        </w:tc>
      </w:tr>
      <w:tr w:rsidR="005B45EE" w:rsidRPr="0014235C" w14:paraId="012DB6DA" w14:textId="77777777" w:rsidTr="007E0101">
        <w:trPr>
          <w:trHeight w:val="255"/>
        </w:trPr>
        <w:tc>
          <w:tcPr>
            <w:tcW w:w="1760" w:type="dxa"/>
            <w:noWrap/>
            <w:hideMark/>
          </w:tcPr>
          <w:p w14:paraId="6E8BB174" w14:textId="77777777"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11</w:t>
            </w:r>
          </w:p>
        </w:tc>
        <w:tc>
          <w:tcPr>
            <w:tcW w:w="1121" w:type="dxa"/>
            <w:tcBorders>
              <w:top w:val="single" w:sz="4" w:space="0" w:color="auto"/>
              <w:left w:val="single" w:sz="4" w:space="0" w:color="auto"/>
              <w:bottom w:val="nil"/>
              <w:right w:val="nil"/>
            </w:tcBorders>
            <w:shd w:val="clear" w:color="auto" w:fill="auto"/>
            <w:noWrap/>
            <w:vAlign w:val="bottom"/>
          </w:tcPr>
          <w:p w14:paraId="0023B45E" w14:textId="37817954"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11 554,11</w:t>
            </w:r>
          </w:p>
        </w:tc>
        <w:tc>
          <w:tcPr>
            <w:tcW w:w="0" w:type="auto"/>
            <w:tcBorders>
              <w:top w:val="single" w:sz="4" w:space="0" w:color="auto"/>
              <w:left w:val="single" w:sz="4" w:space="0" w:color="auto"/>
              <w:bottom w:val="nil"/>
              <w:right w:val="nil"/>
            </w:tcBorders>
            <w:shd w:val="clear" w:color="auto" w:fill="auto"/>
            <w:noWrap/>
            <w:vAlign w:val="bottom"/>
          </w:tcPr>
          <w:p w14:paraId="74CB2C1F" w14:textId="7D186474"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12 039,62</w:t>
            </w:r>
          </w:p>
        </w:tc>
        <w:tc>
          <w:tcPr>
            <w:tcW w:w="0" w:type="auto"/>
            <w:tcBorders>
              <w:top w:val="single" w:sz="4" w:space="0" w:color="auto"/>
              <w:left w:val="single" w:sz="4" w:space="0" w:color="auto"/>
              <w:bottom w:val="nil"/>
              <w:right w:val="nil"/>
            </w:tcBorders>
            <w:shd w:val="clear" w:color="auto" w:fill="auto"/>
            <w:noWrap/>
            <w:vAlign w:val="bottom"/>
          </w:tcPr>
          <w:p w14:paraId="3168A763" w14:textId="2BD2A749"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12 545,54</w:t>
            </w:r>
          </w:p>
        </w:tc>
        <w:tc>
          <w:tcPr>
            <w:tcW w:w="0" w:type="auto"/>
            <w:tcBorders>
              <w:top w:val="single" w:sz="4" w:space="0" w:color="auto"/>
              <w:left w:val="single" w:sz="4" w:space="0" w:color="auto"/>
              <w:bottom w:val="nil"/>
              <w:right w:val="nil"/>
            </w:tcBorders>
            <w:shd w:val="clear" w:color="auto" w:fill="auto"/>
            <w:noWrap/>
            <w:vAlign w:val="bottom"/>
          </w:tcPr>
          <w:p w14:paraId="16EA4813" w14:textId="4B6859C9"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12 894,59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DBC2D7" w14:textId="7D494BAF"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13 072,74</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6DCE85F3" w14:textId="4455E01F"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13 622,07</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26F59EEF" w14:textId="2D83E925"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14 194,50</w:t>
            </w: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DF00C7" w14:textId="3893E8CA"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14 790,98</w:t>
            </w:r>
          </w:p>
        </w:tc>
      </w:tr>
      <w:tr w:rsidR="005B45EE" w:rsidRPr="0014235C" w14:paraId="0793FA95" w14:textId="77777777" w:rsidTr="007E0101">
        <w:trPr>
          <w:trHeight w:val="255"/>
        </w:trPr>
        <w:tc>
          <w:tcPr>
            <w:tcW w:w="1760" w:type="dxa"/>
            <w:noWrap/>
            <w:hideMark/>
          </w:tcPr>
          <w:p w14:paraId="51CC7387" w14:textId="77777777"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10</w:t>
            </w:r>
          </w:p>
        </w:tc>
        <w:tc>
          <w:tcPr>
            <w:tcW w:w="1121" w:type="dxa"/>
            <w:tcBorders>
              <w:top w:val="single" w:sz="4" w:space="0" w:color="auto"/>
              <w:left w:val="single" w:sz="4" w:space="0" w:color="auto"/>
              <w:bottom w:val="nil"/>
              <w:right w:val="nil"/>
            </w:tcBorders>
            <w:shd w:val="clear" w:color="auto" w:fill="auto"/>
            <w:noWrap/>
            <w:vAlign w:val="bottom"/>
          </w:tcPr>
          <w:p w14:paraId="2B78F3F0" w14:textId="7FE96657"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10 211,93</w:t>
            </w:r>
          </w:p>
        </w:tc>
        <w:tc>
          <w:tcPr>
            <w:tcW w:w="0" w:type="auto"/>
            <w:tcBorders>
              <w:top w:val="single" w:sz="4" w:space="0" w:color="auto"/>
              <w:left w:val="single" w:sz="4" w:space="0" w:color="auto"/>
              <w:bottom w:val="nil"/>
              <w:right w:val="nil"/>
            </w:tcBorders>
            <w:shd w:val="clear" w:color="auto" w:fill="auto"/>
            <w:noWrap/>
            <w:vAlign w:val="bottom"/>
          </w:tcPr>
          <w:p w14:paraId="5A3300B9" w14:textId="38081BDB"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10 641,03</w:t>
            </w:r>
          </w:p>
        </w:tc>
        <w:tc>
          <w:tcPr>
            <w:tcW w:w="0" w:type="auto"/>
            <w:tcBorders>
              <w:top w:val="single" w:sz="4" w:space="0" w:color="auto"/>
              <w:left w:val="single" w:sz="4" w:space="0" w:color="auto"/>
              <w:bottom w:val="nil"/>
              <w:right w:val="nil"/>
            </w:tcBorders>
            <w:shd w:val="clear" w:color="auto" w:fill="auto"/>
            <w:noWrap/>
            <w:vAlign w:val="bottom"/>
          </w:tcPr>
          <w:p w14:paraId="71AF9E6F" w14:textId="2A216AF7"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11 088,19</w:t>
            </w:r>
          </w:p>
        </w:tc>
        <w:tc>
          <w:tcPr>
            <w:tcW w:w="0" w:type="auto"/>
            <w:tcBorders>
              <w:top w:val="single" w:sz="4" w:space="0" w:color="auto"/>
              <w:left w:val="single" w:sz="4" w:space="0" w:color="auto"/>
              <w:bottom w:val="nil"/>
              <w:right w:val="nil"/>
            </w:tcBorders>
            <w:shd w:val="clear" w:color="auto" w:fill="auto"/>
            <w:noWrap/>
            <w:vAlign w:val="bottom"/>
          </w:tcPr>
          <w:p w14:paraId="795DF15F" w14:textId="5F11475E"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11 396,67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401BCD4" w14:textId="34EBBF7C"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11 554,11</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71B5D978" w14:textId="1D5657A4"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12 039,62</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6864C33B" w14:textId="146CE248"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12 545,54</w:t>
            </w: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A2AB56" w14:textId="3031A45F"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13 072,74</w:t>
            </w:r>
          </w:p>
        </w:tc>
      </w:tr>
      <w:tr w:rsidR="005B45EE" w:rsidRPr="0014235C" w14:paraId="1C0298E7" w14:textId="77777777" w:rsidTr="007E0101">
        <w:trPr>
          <w:trHeight w:val="255"/>
        </w:trPr>
        <w:tc>
          <w:tcPr>
            <w:tcW w:w="1760" w:type="dxa"/>
            <w:noWrap/>
            <w:hideMark/>
          </w:tcPr>
          <w:p w14:paraId="5300CED0" w14:textId="77777777"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9</w:t>
            </w:r>
          </w:p>
        </w:tc>
        <w:tc>
          <w:tcPr>
            <w:tcW w:w="1121" w:type="dxa"/>
            <w:tcBorders>
              <w:top w:val="single" w:sz="4" w:space="0" w:color="auto"/>
              <w:left w:val="single" w:sz="4" w:space="0" w:color="auto"/>
              <w:bottom w:val="nil"/>
              <w:right w:val="nil"/>
            </w:tcBorders>
            <w:shd w:val="clear" w:color="auto" w:fill="auto"/>
            <w:noWrap/>
            <w:vAlign w:val="bottom"/>
          </w:tcPr>
          <w:p w14:paraId="610AF39A" w14:textId="531DC5D2"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9 025,62</w:t>
            </w:r>
          </w:p>
        </w:tc>
        <w:tc>
          <w:tcPr>
            <w:tcW w:w="0" w:type="auto"/>
            <w:tcBorders>
              <w:top w:val="single" w:sz="4" w:space="0" w:color="auto"/>
              <w:left w:val="single" w:sz="4" w:space="0" w:color="auto"/>
              <w:bottom w:val="nil"/>
              <w:right w:val="nil"/>
            </w:tcBorders>
            <w:shd w:val="clear" w:color="auto" w:fill="auto"/>
            <w:noWrap/>
            <w:vAlign w:val="bottom"/>
          </w:tcPr>
          <w:p w14:paraId="7C304650" w14:textId="383AF7F5"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9 404,89</w:t>
            </w:r>
          </w:p>
        </w:tc>
        <w:tc>
          <w:tcPr>
            <w:tcW w:w="0" w:type="auto"/>
            <w:tcBorders>
              <w:top w:val="single" w:sz="4" w:space="0" w:color="auto"/>
              <w:left w:val="single" w:sz="4" w:space="0" w:color="auto"/>
              <w:bottom w:val="nil"/>
              <w:right w:val="nil"/>
            </w:tcBorders>
            <w:shd w:val="clear" w:color="auto" w:fill="auto"/>
            <w:noWrap/>
            <w:vAlign w:val="bottom"/>
          </w:tcPr>
          <w:p w14:paraId="6306766D" w14:textId="494756B5"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9 800,12</w:t>
            </w:r>
          </w:p>
        </w:tc>
        <w:tc>
          <w:tcPr>
            <w:tcW w:w="0" w:type="auto"/>
            <w:tcBorders>
              <w:top w:val="single" w:sz="4" w:space="0" w:color="auto"/>
              <w:left w:val="single" w:sz="4" w:space="0" w:color="auto"/>
              <w:bottom w:val="nil"/>
              <w:right w:val="nil"/>
            </w:tcBorders>
            <w:shd w:val="clear" w:color="auto" w:fill="auto"/>
            <w:noWrap/>
            <w:vAlign w:val="bottom"/>
          </w:tcPr>
          <w:p w14:paraId="09FA2E1C" w14:textId="50D63C63"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10 072,75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C79AF9" w14:textId="45D78B9D"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10 211,93</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4D912224" w14:textId="7B7B9D89"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 </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53D79731" w14:textId="5057867B"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 </w:t>
            </w: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0D02405" w14:textId="48CF044F"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 </w:t>
            </w:r>
          </w:p>
        </w:tc>
      </w:tr>
      <w:tr w:rsidR="005B45EE" w:rsidRPr="0014235C" w14:paraId="2FDA55FD" w14:textId="77777777" w:rsidTr="007E0101">
        <w:trPr>
          <w:trHeight w:val="255"/>
        </w:trPr>
        <w:tc>
          <w:tcPr>
            <w:tcW w:w="1760" w:type="dxa"/>
            <w:noWrap/>
            <w:hideMark/>
          </w:tcPr>
          <w:p w14:paraId="2AB09B87" w14:textId="77777777"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8</w:t>
            </w:r>
          </w:p>
        </w:tc>
        <w:tc>
          <w:tcPr>
            <w:tcW w:w="1121" w:type="dxa"/>
            <w:tcBorders>
              <w:top w:val="single" w:sz="4" w:space="0" w:color="auto"/>
              <w:left w:val="single" w:sz="4" w:space="0" w:color="auto"/>
              <w:bottom w:val="nil"/>
              <w:right w:val="nil"/>
            </w:tcBorders>
            <w:shd w:val="clear" w:color="auto" w:fill="auto"/>
            <w:noWrap/>
            <w:vAlign w:val="bottom"/>
          </w:tcPr>
          <w:p w14:paraId="544B5A11" w14:textId="7913E438"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7 977,14</w:t>
            </w:r>
          </w:p>
        </w:tc>
        <w:tc>
          <w:tcPr>
            <w:tcW w:w="0" w:type="auto"/>
            <w:tcBorders>
              <w:top w:val="single" w:sz="4" w:space="0" w:color="auto"/>
              <w:left w:val="single" w:sz="4" w:space="0" w:color="auto"/>
              <w:bottom w:val="nil"/>
              <w:right w:val="nil"/>
            </w:tcBorders>
            <w:shd w:val="clear" w:color="auto" w:fill="auto"/>
            <w:noWrap/>
            <w:vAlign w:val="bottom"/>
          </w:tcPr>
          <w:p w14:paraId="69CB17B6" w14:textId="0B271E8D"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8 312,35</w:t>
            </w:r>
          </w:p>
        </w:tc>
        <w:tc>
          <w:tcPr>
            <w:tcW w:w="0" w:type="auto"/>
            <w:tcBorders>
              <w:top w:val="single" w:sz="4" w:space="0" w:color="auto"/>
              <w:left w:val="single" w:sz="4" w:space="0" w:color="auto"/>
              <w:bottom w:val="nil"/>
              <w:right w:val="nil"/>
            </w:tcBorders>
            <w:shd w:val="clear" w:color="auto" w:fill="auto"/>
            <w:noWrap/>
            <w:vAlign w:val="bottom"/>
          </w:tcPr>
          <w:p w14:paraId="2F59A3A5" w14:textId="76CBB167"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8 661,64</w:t>
            </w:r>
          </w:p>
        </w:tc>
        <w:tc>
          <w:tcPr>
            <w:tcW w:w="0" w:type="auto"/>
            <w:tcBorders>
              <w:top w:val="single" w:sz="4" w:space="0" w:color="auto"/>
              <w:left w:val="single" w:sz="4" w:space="0" w:color="auto"/>
              <w:bottom w:val="nil"/>
              <w:right w:val="nil"/>
            </w:tcBorders>
            <w:shd w:val="clear" w:color="auto" w:fill="auto"/>
            <w:noWrap/>
            <w:vAlign w:val="bottom"/>
          </w:tcPr>
          <w:p w14:paraId="1CE7B474" w14:textId="7F61C6BB"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8 902,63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0292DF" w14:textId="6512001F"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9 025,62</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7DC9287C" w14:textId="48E52C8E"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9 404,89</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29231516" w14:textId="1AEB25F8"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9 800,12</w:t>
            </w: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1ECADF5" w14:textId="4A1C6187"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10 211,93</w:t>
            </w:r>
          </w:p>
        </w:tc>
      </w:tr>
      <w:tr w:rsidR="005B45EE" w:rsidRPr="0014235C" w14:paraId="7F3EF1F8" w14:textId="77777777" w:rsidTr="007E0101">
        <w:trPr>
          <w:trHeight w:val="255"/>
        </w:trPr>
        <w:tc>
          <w:tcPr>
            <w:tcW w:w="1760" w:type="dxa"/>
            <w:noWrap/>
            <w:hideMark/>
          </w:tcPr>
          <w:p w14:paraId="66219769" w14:textId="77777777"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7</w:t>
            </w:r>
          </w:p>
        </w:tc>
        <w:tc>
          <w:tcPr>
            <w:tcW w:w="1121" w:type="dxa"/>
            <w:tcBorders>
              <w:top w:val="single" w:sz="4" w:space="0" w:color="auto"/>
              <w:left w:val="single" w:sz="4" w:space="0" w:color="auto"/>
              <w:bottom w:val="nil"/>
              <w:right w:val="nil"/>
            </w:tcBorders>
            <w:shd w:val="clear" w:color="auto" w:fill="auto"/>
            <w:noWrap/>
            <w:vAlign w:val="bottom"/>
          </w:tcPr>
          <w:p w14:paraId="31BA8271" w14:textId="7E9B9FC4"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7 050,47</w:t>
            </w:r>
          </w:p>
        </w:tc>
        <w:tc>
          <w:tcPr>
            <w:tcW w:w="0" w:type="auto"/>
            <w:tcBorders>
              <w:top w:val="single" w:sz="4" w:space="0" w:color="auto"/>
              <w:left w:val="single" w:sz="4" w:space="0" w:color="auto"/>
              <w:bottom w:val="nil"/>
              <w:right w:val="nil"/>
            </w:tcBorders>
            <w:shd w:val="clear" w:color="auto" w:fill="auto"/>
            <w:noWrap/>
            <w:vAlign w:val="bottom"/>
          </w:tcPr>
          <w:p w14:paraId="5B2B0716" w14:textId="334D21BB"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7 346,74</w:t>
            </w:r>
          </w:p>
        </w:tc>
        <w:tc>
          <w:tcPr>
            <w:tcW w:w="0" w:type="auto"/>
            <w:tcBorders>
              <w:top w:val="single" w:sz="4" w:space="0" w:color="auto"/>
              <w:left w:val="single" w:sz="4" w:space="0" w:color="auto"/>
              <w:bottom w:val="nil"/>
              <w:right w:val="nil"/>
            </w:tcBorders>
            <w:shd w:val="clear" w:color="auto" w:fill="auto"/>
            <w:noWrap/>
            <w:vAlign w:val="bottom"/>
          </w:tcPr>
          <w:p w14:paraId="1CBBAF43" w14:textId="3113E2C5"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7 655,45</w:t>
            </w:r>
          </w:p>
        </w:tc>
        <w:tc>
          <w:tcPr>
            <w:tcW w:w="0" w:type="auto"/>
            <w:tcBorders>
              <w:top w:val="single" w:sz="4" w:space="0" w:color="auto"/>
              <w:left w:val="single" w:sz="4" w:space="0" w:color="auto"/>
              <w:bottom w:val="nil"/>
              <w:right w:val="nil"/>
            </w:tcBorders>
            <w:shd w:val="clear" w:color="auto" w:fill="auto"/>
            <w:noWrap/>
            <w:vAlign w:val="bottom"/>
          </w:tcPr>
          <w:p w14:paraId="673F4FC4" w14:textId="62EF5F41"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7 868,45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E3F56A" w14:textId="14262997"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7 977,14</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7E4A8380" w14:textId="3DD647FE"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8 312,35</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0BA3B4D9" w14:textId="6094ADD8"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8 661,64</w:t>
            </w: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25DB03E" w14:textId="42DE17C0"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9 025,62</w:t>
            </w:r>
          </w:p>
        </w:tc>
      </w:tr>
      <w:tr w:rsidR="005B45EE" w:rsidRPr="0014235C" w14:paraId="4F5B3BF6" w14:textId="77777777" w:rsidTr="007E0101">
        <w:trPr>
          <w:trHeight w:val="255"/>
        </w:trPr>
        <w:tc>
          <w:tcPr>
            <w:tcW w:w="1760" w:type="dxa"/>
            <w:noWrap/>
            <w:hideMark/>
          </w:tcPr>
          <w:p w14:paraId="2CD5A0D2" w14:textId="77777777"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6</w:t>
            </w:r>
          </w:p>
        </w:tc>
        <w:tc>
          <w:tcPr>
            <w:tcW w:w="1121" w:type="dxa"/>
            <w:tcBorders>
              <w:top w:val="single" w:sz="4" w:space="0" w:color="auto"/>
              <w:left w:val="single" w:sz="4" w:space="0" w:color="auto"/>
              <w:bottom w:val="nil"/>
              <w:right w:val="nil"/>
            </w:tcBorders>
            <w:shd w:val="clear" w:color="auto" w:fill="auto"/>
            <w:noWrap/>
            <w:vAlign w:val="bottom"/>
          </w:tcPr>
          <w:p w14:paraId="1A875728" w14:textId="17164BB1"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6 231,42</w:t>
            </w:r>
          </w:p>
        </w:tc>
        <w:tc>
          <w:tcPr>
            <w:tcW w:w="0" w:type="auto"/>
            <w:tcBorders>
              <w:top w:val="single" w:sz="4" w:space="0" w:color="auto"/>
              <w:left w:val="single" w:sz="4" w:space="0" w:color="auto"/>
              <w:bottom w:val="nil"/>
              <w:right w:val="nil"/>
            </w:tcBorders>
            <w:shd w:val="clear" w:color="auto" w:fill="auto"/>
            <w:noWrap/>
            <w:vAlign w:val="bottom"/>
          </w:tcPr>
          <w:p w14:paraId="55275C37" w14:textId="4D6283DE"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6 493,29</w:t>
            </w:r>
          </w:p>
        </w:tc>
        <w:tc>
          <w:tcPr>
            <w:tcW w:w="0" w:type="auto"/>
            <w:tcBorders>
              <w:top w:val="single" w:sz="4" w:space="0" w:color="auto"/>
              <w:left w:val="single" w:sz="4" w:space="0" w:color="auto"/>
              <w:bottom w:val="nil"/>
              <w:right w:val="nil"/>
            </w:tcBorders>
            <w:shd w:val="clear" w:color="auto" w:fill="auto"/>
            <w:noWrap/>
            <w:vAlign w:val="bottom"/>
          </w:tcPr>
          <w:p w14:paraId="62099D25" w14:textId="5769A8D3"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6 766,13</w:t>
            </w:r>
          </w:p>
        </w:tc>
        <w:tc>
          <w:tcPr>
            <w:tcW w:w="0" w:type="auto"/>
            <w:tcBorders>
              <w:top w:val="single" w:sz="4" w:space="0" w:color="auto"/>
              <w:left w:val="single" w:sz="4" w:space="0" w:color="auto"/>
              <w:bottom w:val="nil"/>
              <w:right w:val="nil"/>
            </w:tcBorders>
            <w:shd w:val="clear" w:color="auto" w:fill="auto"/>
            <w:noWrap/>
            <w:vAlign w:val="bottom"/>
          </w:tcPr>
          <w:p w14:paraId="25DE7540" w14:textId="0B7E83F1"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6 954,39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44E5CD" w14:textId="0F986D80"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7 050,47</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0830C33E" w14:textId="5D420A3F"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7 346,74</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51BEC5DD" w14:textId="4990097F"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7 655,45</w:t>
            </w: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EB98CCC" w14:textId="35C93B95"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7 977,14</w:t>
            </w:r>
          </w:p>
        </w:tc>
      </w:tr>
      <w:tr w:rsidR="005B45EE" w:rsidRPr="0014235C" w14:paraId="469F8272" w14:textId="77777777" w:rsidTr="007E0101">
        <w:trPr>
          <w:trHeight w:val="255"/>
        </w:trPr>
        <w:tc>
          <w:tcPr>
            <w:tcW w:w="1760" w:type="dxa"/>
            <w:noWrap/>
            <w:hideMark/>
          </w:tcPr>
          <w:p w14:paraId="7A181BA3" w14:textId="77777777"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5</w:t>
            </w:r>
          </w:p>
        </w:tc>
        <w:tc>
          <w:tcPr>
            <w:tcW w:w="1121" w:type="dxa"/>
            <w:tcBorders>
              <w:top w:val="single" w:sz="4" w:space="0" w:color="auto"/>
              <w:left w:val="single" w:sz="4" w:space="0" w:color="auto"/>
              <w:bottom w:val="nil"/>
              <w:right w:val="nil"/>
            </w:tcBorders>
            <w:shd w:val="clear" w:color="auto" w:fill="auto"/>
            <w:noWrap/>
            <w:vAlign w:val="bottom"/>
          </w:tcPr>
          <w:p w14:paraId="09E9432A" w14:textId="65AD7CC6"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5 507,55</w:t>
            </w:r>
          </w:p>
        </w:tc>
        <w:tc>
          <w:tcPr>
            <w:tcW w:w="0" w:type="auto"/>
            <w:tcBorders>
              <w:top w:val="single" w:sz="4" w:space="0" w:color="auto"/>
              <w:left w:val="single" w:sz="4" w:space="0" w:color="auto"/>
              <w:bottom w:val="nil"/>
              <w:right w:val="nil"/>
            </w:tcBorders>
            <w:shd w:val="clear" w:color="auto" w:fill="auto"/>
            <w:noWrap/>
            <w:vAlign w:val="bottom"/>
          </w:tcPr>
          <w:p w14:paraId="54C25AFA" w14:textId="4B989763"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5 738,98</w:t>
            </w:r>
          </w:p>
        </w:tc>
        <w:tc>
          <w:tcPr>
            <w:tcW w:w="0" w:type="auto"/>
            <w:tcBorders>
              <w:top w:val="single" w:sz="4" w:space="0" w:color="auto"/>
              <w:left w:val="single" w:sz="4" w:space="0" w:color="auto"/>
              <w:bottom w:val="nil"/>
              <w:right w:val="nil"/>
            </w:tcBorders>
            <w:shd w:val="clear" w:color="auto" w:fill="auto"/>
            <w:noWrap/>
            <w:vAlign w:val="bottom"/>
          </w:tcPr>
          <w:p w14:paraId="3F2915EB" w14:textId="37F49A8A"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5 980,14</w:t>
            </w:r>
          </w:p>
        </w:tc>
        <w:tc>
          <w:tcPr>
            <w:tcW w:w="0" w:type="auto"/>
            <w:tcBorders>
              <w:top w:val="single" w:sz="4" w:space="0" w:color="auto"/>
              <w:left w:val="single" w:sz="4" w:space="0" w:color="auto"/>
              <w:bottom w:val="nil"/>
              <w:right w:val="nil"/>
            </w:tcBorders>
            <w:shd w:val="clear" w:color="auto" w:fill="auto"/>
            <w:noWrap/>
            <w:vAlign w:val="bottom"/>
          </w:tcPr>
          <w:p w14:paraId="263A9DD5" w14:textId="3DD9775A"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6 146,53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C5B678" w14:textId="5AC47BA7"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6 231,42</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08F5D504" w14:textId="03FF92EE"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6 493,29</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59F9AF80" w14:textId="7EB47917"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6 766,13</w:t>
            </w: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ACEB26A" w14:textId="6C96763E"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7 050,47</w:t>
            </w:r>
          </w:p>
        </w:tc>
      </w:tr>
      <w:tr w:rsidR="005B45EE" w:rsidRPr="0014235C" w14:paraId="78DAF902" w14:textId="77777777" w:rsidTr="007E0101">
        <w:trPr>
          <w:trHeight w:val="255"/>
        </w:trPr>
        <w:tc>
          <w:tcPr>
            <w:tcW w:w="1760" w:type="dxa"/>
            <w:noWrap/>
            <w:hideMark/>
          </w:tcPr>
          <w:p w14:paraId="705C2581" w14:textId="77777777"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4</w:t>
            </w:r>
          </w:p>
        </w:tc>
        <w:tc>
          <w:tcPr>
            <w:tcW w:w="1121" w:type="dxa"/>
            <w:tcBorders>
              <w:top w:val="single" w:sz="4" w:space="0" w:color="auto"/>
              <w:left w:val="single" w:sz="4" w:space="0" w:color="auto"/>
              <w:bottom w:val="nil"/>
              <w:right w:val="nil"/>
            </w:tcBorders>
            <w:shd w:val="clear" w:color="auto" w:fill="auto"/>
            <w:noWrap/>
            <w:vAlign w:val="bottom"/>
          </w:tcPr>
          <w:p w14:paraId="1A17BAC1" w14:textId="3EC8AC34"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4 867,76</w:t>
            </w:r>
          </w:p>
        </w:tc>
        <w:tc>
          <w:tcPr>
            <w:tcW w:w="0" w:type="auto"/>
            <w:tcBorders>
              <w:top w:val="single" w:sz="4" w:space="0" w:color="auto"/>
              <w:left w:val="single" w:sz="4" w:space="0" w:color="auto"/>
              <w:bottom w:val="nil"/>
              <w:right w:val="nil"/>
            </w:tcBorders>
            <w:shd w:val="clear" w:color="auto" w:fill="auto"/>
            <w:noWrap/>
            <w:vAlign w:val="bottom"/>
          </w:tcPr>
          <w:p w14:paraId="1B643F61" w14:textId="33832E5E"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5 072,29</w:t>
            </w:r>
          </w:p>
        </w:tc>
        <w:tc>
          <w:tcPr>
            <w:tcW w:w="0" w:type="auto"/>
            <w:tcBorders>
              <w:top w:val="single" w:sz="4" w:space="0" w:color="auto"/>
              <w:left w:val="single" w:sz="4" w:space="0" w:color="auto"/>
              <w:bottom w:val="nil"/>
              <w:right w:val="nil"/>
            </w:tcBorders>
            <w:shd w:val="clear" w:color="auto" w:fill="auto"/>
            <w:noWrap/>
            <w:vAlign w:val="bottom"/>
          </w:tcPr>
          <w:p w14:paraId="6FE027BB" w14:textId="4A96A011"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5 285,44</w:t>
            </w:r>
          </w:p>
        </w:tc>
        <w:tc>
          <w:tcPr>
            <w:tcW w:w="0" w:type="auto"/>
            <w:tcBorders>
              <w:top w:val="single" w:sz="4" w:space="0" w:color="auto"/>
              <w:left w:val="single" w:sz="4" w:space="0" w:color="auto"/>
              <w:bottom w:val="nil"/>
              <w:right w:val="nil"/>
            </w:tcBorders>
            <w:shd w:val="clear" w:color="auto" w:fill="auto"/>
            <w:noWrap/>
            <w:vAlign w:val="bottom"/>
          </w:tcPr>
          <w:p w14:paraId="05611351" w14:textId="0F8796CD"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5 432,50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2ED0EE" w14:textId="5FB0FC28"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5 507,55</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371237BE" w14:textId="63431159"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5 738,98</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50F14279" w14:textId="1EFD61AB"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5 980,14</w:t>
            </w: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8FFC9D" w14:textId="7998AAE5"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6 231,42</w:t>
            </w:r>
          </w:p>
        </w:tc>
      </w:tr>
      <w:tr w:rsidR="005B45EE" w:rsidRPr="0014235C" w14:paraId="50C565B5" w14:textId="77777777" w:rsidTr="007E0101">
        <w:trPr>
          <w:trHeight w:val="255"/>
        </w:trPr>
        <w:tc>
          <w:tcPr>
            <w:tcW w:w="1760" w:type="dxa"/>
            <w:noWrap/>
            <w:hideMark/>
          </w:tcPr>
          <w:p w14:paraId="038FCA1A" w14:textId="77777777"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3</w:t>
            </w:r>
          </w:p>
        </w:tc>
        <w:tc>
          <w:tcPr>
            <w:tcW w:w="1121" w:type="dxa"/>
            <w:tcBorders>
              <w:top w:val="single" w:sz="4" w:space="0" w:color="auto"/>
              <w:left w:val="single" w:sz="4" w:space="0" w:color="auto"/>
              <w:bottom w:val="nil"/>
              <w:right w:val="nil"/>
            </w:tcBorders>
            <w:shd w:val="clear" w:color="auto" w:fill="auto"/>
            <w:noWrap/>
            <w:vAlign w:val="bottom"/>
          </w:tcPr>
          <w:p w14:paraId="3E48EB09" w14:textId="23C66186"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4 302,25</w:t>
            </w:r>
          </w:p>
        </w:tc>
        <w:tc>
          <w:tcPr>
            <w:tcW w:w="0" w:type="auto"/>
            <w:tcBorders>
              <w:top w:val="single" w:sz="4" w:space="0" w:color="auto"/>
              <w:left w:val="single" w:sz="4" w:space="0" w:color="auto"/>
              <w:bottom w:val="nil"/>
              <w:right w:val="nil"/>
            </w:tcBorders>
            <w:shd w:val="clear" w:color="auto" w:fill="auto"/>
            <w:noWrap/>
            <w:vAlign w:val="bottom"/>
          </w:tcPr>
          <w:p w14:paraId="0E6D9CD4" w14:textId="0C98271A"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4 483,07</w:t>
            </w:r>
          </w:p>
        </w:tc>
        <w:tc>
          <w:tcPr>
            <w:tcW w:w="0" w:type="auto"/>
            <w:tcBorders>
              <w:top w:val="single" w:sz="4" w:space="0" w:color="auto"/>
              <w:left w:val="single" w:sz="4" w:space="0" w:color="auto"/>
              <w:bottom w:val="nil"/>
              <w:right w:val="nil"/>
            </w:tcBorders>
            <w:shd w:val="clear" w:color="auto" w:fill="auto"/>
            <w:noWrap/>
            <w:vAlign w:val="bottom"/>
          </w:tcPr>
          <w:p w14:paraId="1E261B5A" w14:textId="4420C69E"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4 671,45</w:t>
            </w:r>
          </w:p>
        </w:tc>
        <w:tc>
          <w:tcPr>
            <w:tcW w:w="0" w:type="auto"/>
            <w:tcBorders>
              <w:top w:val="single" w:sz="4" w:space="0" w:color="auto"/>
              <w:left w:val="single" w:sz="4" w:space="0" w:color="auto"/>
              <w:bottom w:val="nil"/>
              <w:right w:val="nil"/>
            </w:tcBorders>
            <w:shd w:val="clear" w:color="auto" w:fill="auto"/>
            <w:noWrap/>
            <w:vAlign w:val="bottom"/>
          </w:tcPr>
          <w:p w14:paraId="36F41739" w14:textId="387081C0"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4 801,40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2BC324" w14:textId="4F2E813C"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4 867,76</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22EA2953" w14:textId="70E101DC"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5 072,29</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0C40288D" w14:textId="031139B4"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5 285,44</w:t>
            </w: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4606312" w14:textId="46DF6DB4"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5 507,55</w:t>
            </w:r>
          </w:p>
        </w:tc>
      </w:tr>
      <w:tr w:rsidR="005B45EE" w:rsidRPr="0014235C" w14:paraId="7D8F8C55" w14:textId="77777777" w:rsidTr="007E0101">
        <w:trPr>
          <w:trHeight w:val="255"/>
        </w:trPr>
        <w:tc>
          <w:tcPr>
            <w:tcW w:w="1760" w:type="dxa"/>
            <w:noWrap/>
            <w:hideMark/>
          </w:tcPr>
          <w:p w14:paraId="3FDBA520" w14:textId="77777777"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2</w:t>
            </w:r>
          </w:p>
        </w:tc>
        <w:tc>
          <w:tcPr>
            <w:tcW w:w="1121" w:type="dxa"/>
            <w:tcBorders>
              <w:top w:val="single" w:sz="4" w:space="0" w:color="auto"/>
              <w:left w:val="single" w:sz="4" w:space="0" w:color="auto"/>
              <w:bottom w:val="single" w:sz="4" w:space="0" w:color="auto"/>
              <w:right w:val="nil"/>
            </w:tcBorders>
            <w:shd w:val="clear" w:color="auto" w:fill="auto"/>
            <w:noWrap/>
            <w:vAlign w:val="bottom"/>
          </w:tcPr>
          <w:p w14:paraId="685A8454" w14:textId="4620B682"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3 802,49</w:t>
            </w:r>
          </w:p>
        </w:tc>
        <w:tc>
          <w:tcPr>
            <w:tcW w:w="0" w:type="auto"/>
            <w:tcBorders>
              <w:top w:val="single" w:sz="4" w:space="0" w:color="auto"/>
              <w:left w:val="single" w:sz="4" w:space="0" w:color="auto"/>
              <w:bottom w:val="single" w:sz="4" w:space="0" w:color="auto"/>
              <w:right w:val="nil"/>
            </w:tcBorders>
            <w:shd w:val="clear" w:color="auto" w:fill="auto"/>
            <w:noWrap/>
            <w:vAlign w:val="bottom"/>
          </w:tcPr>
          <w:p w14:paraId="73938432" w14:textId="70067FA7"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3 962,27</w:t>
            </w:r>
          </w:p>
        </w:tc>
        <w:tc>
          <w:tcPr>
            <w:tcW w:w="0" w:type="auto"/>
            <w:tcBorders>
              <w:top w:val="single" w:sz="4" w:space="0" w:color="auto"/>
              <w:left w:val="single" w:sz="4" w:space="0" w:color="auto"/>
              <w:bottom w:val="single" w:sz="4" w:space="0" w:color="auto"/>
              <w:right w:val="nil"/>
            </w:tcBorders>
            <w:shd w:val="clear" w:color="auto" w:fill="auto"/>
            <w:noWrap/>
            <w:vAlign w:val="bottom"/>
          </w:tcPr>
          <w:p w14:paraId="7D4371C3" w14:textId="445C0F1F"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4 128,77</w:t>
            </w:r>
          </w:p>
        </w:tc>
        <w:tc>
          <w:tcPr>
            <w:tcW w:w="0" w:type="auto"/>
            <w:tcBorders>
              <w:top w:val="single" w:sz="4" w:space="0" w:color="auto"/>
              <w:left w:val="single" w:sz="4" w:space="0" w:color="auto"/>
              <w:bottom w:val="single" w:sz="4" w:space="0" w:color="auto"/>
              <w:right w:val="nil"/>
            </w:tcBorders>
            <w:shd w:val="clear" w:color="auto" w:fill="auto"/>
            <w:noWrap/>
            <w:vAlign w:val="bottom"/>
          </w:tcPr>
          <w:p w14:paraId="1F7052EF" w14:textId="1ABCF001"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4 243,65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2A4F80" w14:textId="5D5024BD"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4 302,25</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7938AF92" w14:textId="04807EE5"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4 483,07</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0EB47E96" w14:textId="5090BBE8"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4 671,45</w:t>
            </w: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68EE6C" w14:textId="5B858D45"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4 867,76</w:t>
            </w:r>
          </w:p>
        </w:tc>
      </w:tr>
      <w:tr w:rsidR="005B45EE" w:rsidRPr="0014235C" w14:paraId="4D42E284" w14:textId="77777777" w:rsidTr="007E0101">
        <w:trPr>
          <w:trHeight w:val="255"/>
        </w:trPr>
        <w:tc>
          <w:tcPr>
            <w:tcW w:w="1760" w:type="dxa"/>
            <w:noWrap/>
            <w:hideMark/>
          </w:tcPr>
          <w:p w14:paraId="070796B0" w14:textId="77777777"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1</w:t>
            </w:r>
          </w:p>
        </w:tc>
        <w:tc>
          <w:tcPr>
            <w:tcW w:w="1121" w:type="dxa"/>
            <w:tcBorders>
              <w:top w:val="single" w:sz="4" w:space="0" w:color="auto"/>
              <w:left w:val="single" w:sz="4" w:space="0" w:color="auto"/>
              <w:bottom w:val="single" w:sz="4" w:space="0" w:color="auto"/>
              <w:right w:val="nil"/>
            </w:tcBorders>
            <w:shd w:val="clear" w:color="auto" w:fill="auto"/>
            <w:noWrap/>
            <w:vAlign w:val="bottom"/>
          </w:tcPr>
          <w:p w14:paraId="492C9084" w14:textId="669E4059"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3 360,76</w:t>
            </w:r>
          </w:p>
        </w:tc>
        <w:tc>
          <w:tcPr>
            <w:tcW w:w="0" w:type="auto"/>
            <w:tcBorders>
              <w:top w:val="single" w:sz="4" w:space="0" w:color="auto"/>
              <w:left w:val="single" w:sz="4" w:space="0" w:color="auto"/>
              <w:bottom w:val="single" w:sz="4" w:space="0" w:color="auto"/>
              <w:right w:val="nil"/>
            </w:tcBorders>
            <w:shd w:val="clear" w:color="auto" w:fill="auto"/>
            <w:noWrap/>
            <w:vAlign w:val="bottom"/>
          </w:tcPr>
          <w:p w14:paraId="4DB0E2BB" w14:textId="6017806E"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3 501,98</w:t>
            </w:r>
          </w:p>
        </w:tc>
        <w:tc>
          <w:tcPr>
            <w:tcW w:w="0" w:type="auto"/>
            <w:tcBorders>
              <w:top w:val="single" w:sz="4" w:space="0" w:color="auto"/>
              <w:left w:val="single" w:sz="4" w:space="0" w:color="auto"/>
              <w:bottom w:val="single" w:sz="4" w:space="0" w:color="auto"/>
              <w:right w:val="nil"/>
            </w:tcBorders>
            <w:shd w:val="clear" w:color="auto" w:fill="auto"/>
            <w:noWrap/>
            <w:vAlign w:val="bottom"/>
          </w:tcPr>
          <w:p w14:paraId="15F7046A" w14:textId="00A6DD99"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3 649,13</w:t>
            </w:r>
          </w:p>
        </w:tc>
        <w:tc>
          <w:tcPr>
            <w:tcW w:w="0" w:type="auto"/>
            <w:tcBorders>
              <w:top w:val="single" w:sz="4" w:space="0" w:color="auto"/>
              <w:left w:val="single" w:sz="4" w:space="0" w:color="auto"/>
              <w:bottom w:val="single" w:sz="4" w:space="0" w:color="auto"/>
              <w:right w:val="nil"/>
            </w:tcBorders>
            <w:shd w:val="clear" w:color="auto" w:fill="auto"/>
            <w:noWrap/>
            <w:vAlign w:val="bottom"/>
          </w:tcPr>
          <w:p w14:paraId="4071203D" w14:textId="1C8FDDB2"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3 750,70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EE93CF" w14:textId="5638C876"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3 802,49</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hideMark/>
          </w:tcPr>
          <w:p w14:paraId="31A94943" w14:textId="2D896FAD"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 </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hideMark/>
          </w:tcPr>
          <w:p w14:paraId="466C59BE" w14:textId="0C8E1100"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 </w:t>
            </w: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5BBB606" w14:textId="412ED59D" w:rsidR="005B45EE" w:rsidRPr="008F52AA" w:rsidRDefault="005B45EE" w:rsidP="008F52AA">
            <w:pPr>
              <w:jc w:val="center"/>
              <w:rPr>
                <w:rFonts w:ascii="Times New Roman" w:hAnsi="Times New Roman" w:cs="Times New Roman"/>
                <w:noProof/>
                <w:sz w:val="18"/>
                <w:szCs w:val="18"/>
              </w:rPr>
            </w:pPr>
            <w:r>
              <w:rPr>
                <w:rFonts w:ascii="Times New Roman" w:hAnsi="Times New Roman"/>
                <w:noProof/>
                <w:sz w:val="18"/>
              </w:rPr>
              <w:t> </w:t>
            </w:r>
          </w:p>
        </w:tc>
      </w:tr>
    </w:tbl>
    <w:p w14:paraId="19F8AFBB" w14:textId="77777777" w:rsidR="00430013" w:rsidRPr="0014235C" w:rsidRDefault="00430013" w:rsidP="00C863A9">
      <w:pPr>
        <w:rPr>
          <w:rFonts w:ascii="Times New Roman" w:eastAsia="Calibri" w:hAnsi="Times New Roman" w:cs="Times New Roman"/>
          <w:noProof/>
          <w:sz w:val="24"/>
          <w:szCs w:val="20"/>
          <w:lang w:eastAsia="en-GB"/>
        </w:rPr>
      </w:pPr>
    </w:p>
    <w:p w14:paraId="747A613D" w14:textId="77777777" w:rsidR="007A0D88" w:rsidRPr="0014235C" w:rsidRDefault="007A0D88" w:rsidP="00D62032">
      <w:pPr>
        <w:keepNext/>
        <w:spacing w:after="0" w:line="360" w:lineRule="auto"/>
        <w:rPr>
          <w:rFonts w:ascii="Times New Roman" w:eastAsia="Calibri" w:hAnsi="Times New Roman" w:cs="Times New Roman"/>
          <w:i/>
          <w:noProof/>
          <w:sz w:val="24"/>
          <w:szCs w:val="20"/>
          <w:lang w:eastAsia="en-GB"/>
        </w:rPr>
      </w:pPr>
    </w:p>
    <w:p w14:paraId="15F145DE" w14:textId="64488B85"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17. Betrag der ab dem 1. Juli 2023 geltenden Pauschalzulage zur Anwendung von Artikel 18 Absatz 1 des Anhangs XIII des Statuts gemäß dem früheren Artikel 4a des Anhangs VII des vor dem 1. Mai 2004 geltenden Statuts:</w:t>
      </w:r>
    </w:p>
    <w:p w14:paraId="64120DEB" w14:textId="69408047"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 monatlich 166,94 EUR für Beamte der Besoldungsgruppen C4 oder C5,</w:t>
      </w:r>
    </w:p>
    <w:p w14:paraId="23ACDA06" w14:textId="4D0A207A"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 monatlich 255,96 EUR für Beamte der Besoldungsgruppen C1, C2 oder C3.</w:t>
      </w:r>
    </w:p>
    <w:p w14:paraId="3934D001" w14:textId="77777777" w:rsidR="007A0D88" w:rsidRPr="0014235C" w:rsidRDefault="007A0D88">
      <w:pPr>
        <w:spacing w:after="0" w:line="360" w:lineRule="auto"/>
        <w:jc w:val="both"/>
        <w:rPr>
          <w:rFonts w:ascii="Times New Roman" w:eastAsia="Calibri" w:hAnsi="Times New Roman" w:cs="Times New Roman"/>
          <w:noProof/>
          <w:sz w:val="24"/>
          <w:szCs w:val="20"/>
          <w:lang w:eastAsia="en-GB"/>
        </w:rPr>
      </w:pPr>
    </w:p>
    <w:p w14:paraId="3A1C7634" w14:textId="6DD57C91" w:rsidR="007A0D88" w:rsidRPr="0014235C" w:rsidRDefault="00997161">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18. Tabelle der Monatsgrundgehälter gemäß Artikel 133 der Beschäftigungsbedingungen für die sonstigen Bediensteten, anwendbar ab dem 1. Juli 2023:</w:t>
      </w:r>
    </w:p>
    <w:tbl>
      <w:tblPr>
        <w:tblStyle w:val="TableGrid"/>
        <w:tblW w:w="0" w:type="auto"/>
        <w:tblInd w:w="108" w:type="dxa"/>
        <w:tblLook w:val="04A0" w:firstRow="1" w:lastRow="0" w:firstColumn="1" w:lastColumn="0" w:noHBand="0" w:noVBand="1"/>
      </w:tblPr>
      <w:tblGrid>
        <w:gridCol w:w="2769"/>
        <w:gridCol w:w="916"/>
        <w:gridCol w:w="916"/>
        <w:gridCol w:w="916"/>
        <w:gridCol w:w="916"/>
        <w:gridCol w:w="916"/>
        <w:gridCol w:w="916"/>
        <w:gridCol w:w="916"/>
      </w:tblGrid>
      <w:tr w:rsidR="00430013" w:rsidRPr="0014235C" w14:paraId="4C26F568" w14:textId="77777777" w:rsidTr="008B75E2">
        <w:trPr>
          <w:trHeight w:val="20"/>
        </w:trPr>
        <w:tc>
          <w:tcPr>
            <w:tcW w:w="0" w:type="auto"/>
            <w:noWrap/>
            <w:hideMark/>
          </w:tcPr>
          <w:p w14:paraId="70EF7970" w14:textId="77777777" w:rsidR="00430013" w:rsidRPr="009C1ED7" w:rsidRDefault="00430013" w:rsidP="00430013">
            <w:pPr>
              <w:spacing w:line="360" w:lineRule="auto"/>
              <w:jc w:val="both"/>
              <w:rPr>
                <w:rFonts w:ascii="Times New Roman" w:eastAsia="Calibri" w:hAnsi="Times New Roman" w:cs="Times New Roman"/>
                <w:noProof/>
                <w:sz w:val="20"/>
                <w:szCs w:val="20"/>
              </w:rPr>
            </w:pPr>
            <w:r>
              <w:rPr>
                <w:rFonts w:ascii="Times New Roman" w:hAnsi="Times New Roman"/>
                <w:noProof/>
                <w:sz w:val="20"/>
              </w:rPr>
              <w:t>Besoldungsgruppe</w:t>
            </w:r>
          </w:p>
        </w:tc>
        <w:tc>
          <w:tcPr>
            <w:tcW w:w="0" w:type="auto"/>
            <w:noWrap/>
            <w:hideMark/>
          </w:tcPr>
          <w:p w14:paraId="2E12A1A5" w14:textId="77777777" w:rsidR="00430013" w:rsidRPr="009C1ED7" w:rsidRDefault="00430013" w:rsidP="00430013">
            <w:pPr>
              <w:spacing w:line="360" w:lineRule="auto"/>
              <w:jc w:val="both"/>
              <w:rPr>
                <w:rFonts w:ascii="Times New Roman" w:eastAsia="Calibri" w:hAnsi="Times New Roman" w:cs="Times New Roman"/>
                <w:noProof/>
                <w:sz w:val="20"/>
                <w:szCs w:val="20"/>
              </w:rPr>
            </w:pPr>
            <w:r>
              <w:rPr>
                <w:rFonts w:ascii="Times New Roman" w:hAnsi="Times New Roman"/>
                <w:noProof/>
                <w:sz w:val="20"/>
              </w:rPr>
              <w:t>1</w:t>
            </w:r>
          </w:p>
        </w:tc>
        <w:tc>
          <w:tcPr>
            <w:tcW w:w="0" w:type="auto"/>
            <w:noWrap/>
            <w:hideMark/>
          </w:tcPr>
          <w:p w14:paraId="1BCFF669" w14:textId="77777777" w:rsidR="00430013" w:rsidRPr="009C1ED7" w:rsidRDefault="00430013" w:rsidP="00430013">
            <w:pPr>
              <w:spacing w:line="360" w:lineRule="auto"/>
              <w:jc w:val="both"/>
              <w:rPr>
                <w:rFonts w:ascii="Times New Roman" w:eastAsia="Calibri" w:hAnsi="Times New Roman" w:cs="Times New Roman"/>
                <w:noProof/>
                <w:sz w:val="20"/>
                <w:szCs w:val="20"/>
              </w:rPr>
            </w:pPr>
            <w:r>
              <w:rPr>
                <w:rFonts w:ascii="Times New Roman" w:hAnsi="Times New Roman"/>
                <w:noProof/>
                <w:sz w:val="20"/>
              </w:rPr>
              <w:t>2</w:t>
            </w:r>
          </w:p>
        </w:tc>
        <w:tc>
          <w:tcPr>
            <w:tcW w:w="0" w:type="auto"/>
            <w:noWrap/>
            <w:hideMark/>
          </w:tcPr>
          <w:p w14:paraId="142CC7DB" w14:textId="77777777" w:rsidR="00430013" w:rsidRPr="009C1ED7" w:rsidRDefault="00430013" w:rsidP="00430013">
            <w:pPr>
              <w:spacing w:line="360" w:lineRule="auto"/>
              <w:jc w:val="both"/>
              <w:rPr>
                <w:rFonts w:ascii="Times New Roman" w:eastAsia="Calibri" w:hAnsi="Times New Roman" w:cs="Times New Roman"/>
                <w:noProof/>
                <w:sz w:val="20"/>
                <w:szCs w:val="20"/>
              </w:rPr>
            </w:pPr>
            <w:r>
              <w:rPr>
                <w:rFonts w:ascii="Times New Roman" w:hAnsi="Times New Roman"/>
                <w:noProof/>
                <w:sz w:val="20"/>
              </w:rPr>
              <w:t>3</w:t>
            </w:r>
          </w:p>
        </w:tc>
        <w:tc>
          <w:tcPr>
            <w:tcW w:w="0" w:type="auto"/>
            <w:noWrap/>
            <w:hideMark/>
          </w:tcPr>
          <w:p w14:paraId="14FBC865" w14:textId="77777777" w:rsidR="00430013" w:rsidRPr="009C1ED7" w:rsidRDefault="00430013" w:rsidP="00430013">
            <w:pPr>
              <w:spacing w:line="360" w:lineRule="auto"/>
              <w:jc w:val="both"/>
              <w:rPr>
                <w:rFonts w:ascii="Times New Roman" w:eastAsia="Calibri" w:hAnsi="Times New Roman" w:cs="Times New Roman"/>
                <w:noProof/>
                <w:sz w:val="20"/>
                <w:szCs w:val="20"/>
              </w:rPr>
            </w:pPr>
            <w:r>
              <w:rPr>
                <w:rFonts w:ascii="Times New Roman" w:hAnsi="Times New Roman"/>
                <w:noProof/>
                <w:sz w:val="20"/>
              </w:rPr>
              <w:t>4</w:t>
            </w:r>
          </w:p>
        </w:tc>
        <w:tc>
          <w:tcPr>
            <w:tcW w:w="0" w:type="auto"/>
            <w:noWrap/>
            <w:hideMark/>
          </w:tcPr>
          <w:p w14:paraId="1A438823" w14:textId="77777777" w:rsidR="00430013" w:rsidRPr="009C1ED7" w:rsidRDefault="00430013" w:rsidP="00430013">
            <w:pPr>
              <w:spacing w:line="360" w:lineRule="auto"/>
              <w:jc w:val="both"/>
              <w:rPr>
                <w:rFonts w:ascii="Times New Roman" w:eastAsia="Calibri" w:hAnsi="Times New Roman" w:cs="Times New Roman"/>
                <w:noProof/>
                <w:sz w:val="20"/>
                <w:szCs w:val="20"/>
              </w:rPr>
            </w:pPr>
            <w:r>
              <w:rPr>
                <w:rFonts w:ascii="Times New Roman" w:hAnsi="Times New Roman"/>
                <w:noProof/>
                <w:sz w:val="20"/>
              </w:rPr>
              <w:t>5</w:t>
            </w:r>
          </w:p>
        </w:tc>
        <w:tc>
          <w:tcPr>
            <w:tcW w:w="0" w:type="auto"/>
            <w:noWrap/>
            <w:hideMark/>
          </w:tcPr>
          <w:p w14:paraId="2BCA5818" w14:textId="77777777" w:rsidR="00430013" w:rsidRPr="009C1ED7" w:rsidRDefault="00430013" w:rsidP="00430013">
            <w:pPr>
              <w:spacing w:line="360" w:lineRule="auto"/>
              <w:jc w:val="both"/>
              <w:rPr>
                <w:rFonts w:ascii="Times New Roman" w:eastAsia="Calibri" w:hAnsi="Times New Roman" w:cs="Times New Roman"/>
                <w:noProof/>
                <w:sz w:val="20"/>
                <w:szCs w:val="20"/>
              </w:rPr>
            </w:pPr>
            <w:r>
              <w:rPr>
                <w:rFonts w:ascii="Times New Roman" w:hAnsi="Times New Roman"/>
                <w:noProof/>
                <w:sz w:val="20"/>
              </w:rPr>
              <w:t>6</w:t>
            </w:r>
          </w:p>
        </w:tc>
        <w:tc>
          <w:tcPr>
            <w:tcW w:w="0" w:type="auto"/>
            <w:tcBorders>
              <w:bottom w:val="single" w:sz="4" w:space="0" w:color="auto"/>
            </w:tcBorders>
            <w:noWrap/>
            <w:hideMark/>
          </w:tcPr>
          <w:p w14:paraId="0CA25F19" w14:textId="77777777" w:rsidR="00430013" w:rsidRPr="009C1ED7" w:rsidRDefault="00430013" w:rsidP="00430013">
            <w:pPr>
              <w:spacing w:line="360" w:lineRule="auto"/>
              <w:jc w:val="both"/>
              <w:rPr>
                <w:rFonts w:ascii="Times New Roman" w:eastAsia="Calibri" w:hAnsi="Times New Roman" w:cs="Times New Roman"/>
                <w:noProof/>
                <w:sz w:val="20"/>
                <w:szCs w:val="20"/>
              </w:rPr>
            </w:pPr>
            <w:r>
              <w:rPr>
                <w:rFonts w:ascii="Times New Roman" w:hAnsi="Times New Roman"/>
                <w:noProof/>
                <w:sz w:val="20"/>
              </w:rPr>
              <w:t>7</w:t>
            </w:r>
          </w:p>
        </w:tc>
      </w:tr>
      <w:tr w:rsidR="008B75E2" w:rsidRPr="0014235C" w14:paraId="469E8A8D" w14:textId="77777777" w:rsidTr="008B75E2">
        <w:trPr>
          <w:trHeight w:val="20"/>
        </w:trPr>
        <w:tc>
          <w:tcPr>
            <w:tcW w:w="0" w:type="auto"/>
            <w:hideMark/>
          </w:tcPr>
          <w:p w14:paraId="0DA180E2" w14:textId="77777777" w:rsidR="008B75E2" w:rsidRPr="009C1ED7"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Grundgehalt für Vollzeittätigkeit</w:t>
            </w:r>
          </w:p>
        </w:tc>
        <w:tc>
          <w:tcPr>
            <w:tcW w:w="0" w:type="auto"/>
            <w:tcBorders>
              <w:top w:val="single" w:sz="4" w:space="0" w:color="auto"/>
              <w:left w:val="single" w:sz="4" w:space="0" w:color="auto"/>
              <w:bottom w:val="nil"/>
              <w:right w:val="nil"/>
            </w:tcBorders>
            <w:shd w:val="clear" w:color="auto" w:fill="FFFFFF" w:themeFill="background1"/>
            <w:noWrap/>
            <w:vAlign w:val="bottom"/>
          </w:tcPr>
          <w:p w14:paraId="07DA1960" w14:textId="7CF4C5E5" w:rsidR="008B75E2" w:rsidRPr="008B75E2"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2 128,21</w:t>
            </w:r>
          </w:p>
        </w:tc>
        <w:tc>
          <w:tcPr>
            <w:tcW w:w="0" w:type="auto"/>
            <w:tcBorders>
              <w:top w:val="single" w:sz="4" w:space="0" w:color="auto"/>
              <w:left w:val="single" w:sz="4" w:space="0" w:color="auto"/>
              <w:bottom w:val="nil"/>
              <w:right w:val="nil"/>
            </w:tcBorders>
            <w:shd w:val="clear" w:color="auto" w:fill="FFFFFF" w:themeFill="background1"/>
            <w:noWrap/>
            <w:vAlign w:val="bottom"/>
          </w:tcPr>
          <w:p w14:paraId="550C1EFD" w14:textId="5558EC95" w:rsidR="008B75E2" w:rsidRPr="008B75E2"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2 479,37</w:t>
            </w:r>
          </w:p>
        </w:tc>
        <w:tc>
          <w:tcPr>
            <w:tcW w:w="0" w:type="auto"/>
            <w:tcBorders>
              <w:top w:val="single" w:sz="4" w:space="0" w:color="auto"/>
              <w:left w:val="single" w:sz="4" w:space="0" w:color="auto"/>
              <w:bottom w:val="nil"/>
              <w:right w:val="nil"/>
            </w:tcBorders>
            <w:shd w:val="clear" w:color="auto" w:fill="FFFFFF" w:themeFill="background1"/>
            <w:noWrap/>
            <w:vAlign w:val="bottom"/>
          </w:tcPr>
          <w:p w14:paraId="4D0DA2B5" w14:textId="4F78FCD9" w:rsidR="008B75E2" w:rsidRPr="008B75E2"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2 688,15</w:t>
            </w:r>
          </w:p>
        </w:tc>
        <w:tc>
          <w:tcPr>
            <w:tcW w:w="0" w:type="auto"/>
            <w:tcBorders>
              <w:top w:val="single" w:sz="4" w:space="0" w:color="auto"/>
              <w:left w:val="single" w:sz="4" w:space="0" w:color="auto"/>
              <w:bottom w:val="nil"/>
              <w:right w:val="nil"/>
            </w:tcBorders>
            <w:shd w:val="clear" w:color="auto" w:fill="FFFFFF" w:themeFill="background1"/>
            <w:noWrap/>
            <w:vAlign w:val="bottom"/>
          </w:tcPr>
          <w:p w14:paraId="1F27C895" w14:textId="6F89002C" w:rsidR="008B75E2" w:rsidRPr="008B75E2"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2 914,53</w:t>
            </w:r>
          </w:p>
        </w:tc>
        <w:tc>
          <w:tcPr>
            <w:tcW w:w="0" w:type="auto"/>
            <w:tcBorders>
              <w:top w:val="single" w:sz="4" w:space="0" w:color="auto"/>
              <w:left w:val="single" w:sz="4" w:space="0" w:color="auto"/>
              <w:bottom w:val="nil"/>
              <w:right w:val="nil"/>
            </w:tcBorders>
            <w:shd w:val="clear" w:color="auto" w:fill="FFFFFF" w:themeFill="background1"/>
            <w:noWrap/>
            <w:vAlign w:val="bottom"/>
          </w:tcPr>
          <w:p w14:paraId="5446B2E7" w14:textId="75D89509" w:rsidR="008B75E2" w:rsidRPr="008B75E2"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3 159,94</w:t>
            </w:r>
          </w:p>
        </w:tc>
        <w:tc>
          <w:tcPr>
            <w:tcW w:w="0" w:type="auto"/>
            <w:tcBorders>
              <w:top w:val="single" w:sz="4" w:space="0" w:color="auto"/>
              <w:left w:val="single" w:sz="4" w:space="0" w:color="auto"/>
              <w:bottom w:val="nil"/>
              <w:right w:val="nil"/>
            </w:tcBorders>
            <w:shd w:val="clear" w:color="auto" w:fill="FFFFFF" w:themeFill="background1"/>
            <w:noWrap/>
            <w:vAlign w:val="bottom"/>
          </w:tcPr>
          <w:p w14:paraId="374A194A" w14:textId="10DA809F" w:rsidR="008B75E2" w:rsidRPr="008B75E2"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3 426,06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B90FC3" w14:textId="2984FB1A" w:rsidR="008B75E2" w:rsidRPr="008B75E2"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3 714,58</w:t>
            </w:r>
          </w:p>
        </w:tc>
      </w:tr>
      <w:tr w:rsidR="008B75E2" w:rsidRPr="0014235C" w14:paraId="6B141871" w14:textId="77777777" w:rsidTr="009C1ED7">
        <w:trPr>
          <w:trHeight w:val="20"/>
        </w:trPr>
        <w:tc>
          <w:tcPr>
            <w:tcW w:w="0" w:type="auto"/>
            <w:noWrap/>
            <w:hideMark/>
          </w:tcPr>
          <w:p w14:paraId="4B360D7A" w14:textId="77777777" w:rsidR="008B75E2" w:rsidRPr="009C1ED7"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Besoldungsgruppe</w:t>
            </w:r>
          </w:p>
        </w:tc>
        <w:tc>
          <w:tcPr>
            <w:tcW w:w="0" w:type="auto"/>
            <w:noWrap/>
            <w:hideMark/>
          </w:tcPr>
          <w:p w14:paraId="73AFDB62" w14:textId="77777777" w:rsidR="008B75E2" w:rsidRPr="009C1ED7"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8</w:t>
            </w:r>
          </w:p>
        </w:tc>
        <w:tc>
          <w:tcPr>
            <w:tcW w:w="0" w:type="auto"/>
            <w:noWrap/>
            <w:hideMark/>
          </w:tcPr>
          <w:p w14:paraId="3C80252E" w14:textId="77777777" w:rsidR="008B75E2" w:rsidRPr="009C1ED7"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9</w:t>
            </w:r>
          </w:p>
        </w:tc>
        <w:tc>
          <w:tcPr>
            <w:tcW w:w="0" w:type="auto"/>
            <w:noWrap/>
            <w:hideMark/>
          </w:tcPr>
          <w:p w14:paraId="1B1F22D1" w14:textId="77777777" w:rsidR="008B75E2" w:rsidRPr="009C1ED7"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10</w:t>
            </w:r>
          </w:p>
        </w:tc>
        <w:tc>
          <w:tcPr>
            <w:tcW w:w="0" w:type="auto"/>
            <w:noWrap/>
            <w:hideMark/>
          </w:tcPr>
          <w:p w14:paraId="14875BE2" w14:textId="77777777" w:rsidR="008B75E2" w:rsidRPr="009C1ED7"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11</w:t>
            </w:r>
          </w:p>
        </w:tc>
        <w:tc>
          <w:tcPr>
            <w:tcW w:w="0" w:type="auto"/>
            <w:noWrap/>
            <w:hideMark/>
          </w:tcPr>
          <w:p w14:paraId="27DCAA2C" w14:textId="77777777" w:rsidR="008B75E2" w:rsidRPr="009C1ED7"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12</w:t>
            </w:r>
          </w:p>
        </w:tc>
        <w:tc>
          <w:tcPr>
            <w:tcW w:w="0" w:type="auto"/>
            <w:noWrap/>
            <w:hideMark/>
          </w:tcPr>
          <w:p w14:paraId="57790EE2" w14:textId="77777777" w:rsidR="008B75E2" w:rsidRPr="009C1ED7"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13</w:t>
            </w:r>
          </w:p>
        </w:tc>
        <w:tc>
          <w:tcPr>
            <w:tcW w:w="0" w:type="auto"/>
            <w:noWrap/>
            <w:hideMark/>
          </w:tcPr>
          <w:p w14:paraId="5A3CD715" w14:textId="77777777" w:rsidR="008B75E2" w:rsidRPr="009C1ED7"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14</w:t>
            </w:r>
          </w:p>
        </w:tc>
      </w:tr>
      <w:tr w:rsidR="008B75E2" w:rsidRPr="0014235C" w14:paraId="19C45D84" w14:textId="77777777" w:rsidTr="008B75E2">
        <w:trPr>
          <w:trHeight w:val="20"/>
        </w:trPr>
        <w:tc>
          <w:tcPr>
            <w:tcW w:w="0" w:type="auto"/>
            <w:hideMark/>
          </w:tcPr>
          <w:p w14:paraId="7CFAA2C1" w14:textId="77777777" w:rsidR="008B75E2" w:rsidRPr="009C1ED7"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Grundgehalt für Vollzeittätigkeit</w:t>
            </w:r>
          </w:p>
        </w:tc>
        <w:tc>
          <w:tcPr>
            <w:tcW w:w="0" w:type="auto"/>
            <w:tcBorders>
              <w:top w:val="single" w:sz="4" w:space="0" w:color="auto"/>
              <w:left w:val="single" w:sz="4" w:space="0" w:color="auto"/>
              <w:bottom w:val="nil"/>
              <w:right w:val="nil"/>
            </w:tcBorders>
            <w:shd w:val="clear" w:color="auto" w:fill="FFFFFF" w:themeFill="background1"/>
            <w:noWrap/>
            <w:vAlign w:val="bottom"/>
          </w:tcPr>
          <w:p w14:paraId="3642C21F" w14:textId="0288189D" w:rsidR="008B75E2" w:rsidRPr="008B75E2"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4 027,41</w:t>
            </w:r>
          </w:p>
        </w:tc>
        <w:tc>
          <w:tcPr>
            <w:tcW w:w="0" w:type="auto"/>
            <w:tcBorders>
              <w:top w:val="single" w:sz="4" w:space="0" w:color="auto"/>
              <w:left w:val="single" w:sz="4" w:space="0" w:color="auto"/>
              <w:bottom w:val="nil"/>
              <w:right w:val="nil"/>
            </w:tcBorders>
            <w:shd w:val="clear" w:color="auto" w:fill="FFFFFF" w:themeFill="background1"/>
            <w:noWrap/>
            <w:vAlign w:val="bottom"/>
          </w:tcPr>
          <w:p w14:paraId="3A1DEA6A" w14:textId="3A2502D9" w:rsidR="008B75E2" w:rsidRPr="008B75E2"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4 366,54</w:t>
            </w:r>
          </w:p>
        </w:tc>
        <w:tc>
          <w:tcPr>
            <w:tcW w:w="0" w:type="auto"/>
            <w:tcBorders>
              <w:top w:val="single" w:sz="4" w:space="0" w:color="auto"/>
              <w:left w:val="single" w:sz="4" w:space="0" w:color="auto"/>
              <w:bottom w:val="nil"/>
              <w:right w:val="nil"/>
            </w:tcBorders>
            <w:shd w:val="clear" w:color="auto" w:fill="FFFFFF" w:themeFill="background1"/>
            <w:noWrap/>
            <w:vAlign w:val="bottom"/>
          </w:tcPr>
          <w:p w14:paraId="28B6C577" w14:textId="38EB0112" w:rsidR="008B75E2" w:rsidRPr="008B75E2"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4 734,23</w:t>
            </w:r>
          </w:p>
        </w:tc>
        <w:tc>
          <w:tcPr>
            <w:tcW w:w="0" w:type="auto"/>
            <w:tcBorders>
              <w:top w:val="single" w:sz="4" w:space="0" w:color="auto"/>
              <w:left w:val="single" w:sz="4" w:space="0" w:color="auto"/>
              <w:bottom w:val="nil"/>
              <w:right w:val="nil"/>
            </w:tcBorders>
            <w:shd w:val="clear" w:color="auto" w:fill="FFFFFF" w:themeFill="background1"/>
            <w:noWrap/>
            <w:vAlign w:val="bottom"/>
          </w:tcPr>
          <w:p w14:paraId="06C241B9" w14:textId="2A94EFE6" w:rsidR="008B75E2" w:rsidRPr="008B75E2"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5 132,91</w:t>
            </w:r>
          </w:p>
        </w:tc>
        <w:tc>
          <w:tcPr>
            <w:tcW w:w="0" w:type="auto"/>
            <w:tcBorders>
              <w:top w:val="single" w:sz="4" w:space="0" w:color="auto"/>
              <w:left w:val="single" w:sz="4" w:space="0" w:color="auto"/>
              <w:bottom w:val="nil"/>
              <w:right w:val="nil"/>
            </w:tcBorders>
            <w:shd w:val="clear" w:color="auto" w:fill="FFFFFF" w:themeFill="background1"/>
            <w:noWrap/>
            <w:vAlign w:val="bottom"/>
          </w:tcPr>
          <w:p w14:paraId="6560015D" w14:textId="2EC414A9" w:rsidR="008B75E2" w:rsidRPr="008B75E2"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5 565,18</w:t>
            </w:r>
          </w:p>
        </w:tc>
        <w:tc>
          <w:tcPr>
            <w:tcW w:w="0" w:type="auto"/>
            <w:tcBorders>
              <w:top w:val="single" w:sz="4" w:space="0" w:color="auto"/>
              <w:left w:val="single" w:sz="4" w:space="0" w:color="auto"/>
              <w:bottom w:val="nil"/>
              <w:right w:val="nil"/>
            </w:tcBorders>
            <w:shd w:val="clear" w:color="auto" w:fill="FFFFFF" w:themeFill="background1"/>
            <w:noWrap/>
            <w:vAlign w:val="bottom"/>
          </w:tcPr>
          <w:p w14:paraId="2F213E9A" w14:textId="33596386" w:rsidR="008B75E2" w:rsidRPr="008B75E2"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6 033,81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96B706A" w14:textId="074BD424" w:rsidR="008B75E2" w:rsidRPr="008B75E2"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6 541,92</w:t>
            </w:r>
          </w:p>
        </w:tc>
      </w:tr>
      <w:tr w:rsidR="008B75E2" w:rsidRPr="0014235C" w14:paraId="62EEEE13" w14:textId="77777777" w:rsidTr="008B75E2">
        <w:trPr>
          <w:trHeight w:val="20"/>
        </w:trPr>
        <w:tc>
          <w:tcPr>
            <w:tcW w:w="0" w:type="auto"/>
            <w:noWrap/>
            <w:hideMark/>
          </w:tcPr>
          <w:p w14:paraId="1D443D9D" w14:textId="77777777" w:rsidR="008B75E2" w:rsidRPr="009C1ED7"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Besoldungsgruppe</w:t>
            </w:r>
          </w:p>
        </w:tc>
        <w:tc>
          <w:tcPr>
            <w:tcW w:w="0" w:type="auto"/>
            <w:tcBorders>
              <w:bottom w:val="single" w:sz="4" w:space="0" w:color="auto"/>
            </w:tcBorders>
            <w:noWrap/>
            <w:hideMark/>
          </w:tcPr>
          <w:p w14:paraId="5DFC6D66" w14:textId="77777777" w:rsidR="008B75E2" w:rsidRPr="009C1ED7"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15</w:t>
            </w:r>
          </w:p>
        </w:tc>
        <w:tc>
          <w:tcPr>
            <w:tcW w:w="0" w:type="auto"/>
            <w:tcBorders>
              <w:bottom w:val="single" w:sz="4" w:space="0" w:color="auto"/>
            </w:tcBorders>
            <w:noWrap/>
            <w:hideMark/>
          </w:tcPr>
          <w:p w14:paraId="37FDD931" w14:textId="77777777" w:rsidR="008B75E2" w:rsidRPr="009C1ED7"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16</w:t>
            </w:r>
          </w:p>
        </w:tc>
        <w:tc>
          <w:tcPr>
            <w:tcW w:w="0" w:type="auto"/>
            <w:tcBorders>
              <w:bottom w:val="single" w:sz="4" w:space="0" w:color="auto"/>
            </w:tcBorders>
            <w:noWrap/>
            <w:hideMark/>
          </w:tcPr>
          <w:p w14:paraId="2081FF4D" w14:textId="77777777" w:rsidR="008B75E2" w:rsidRPr="009C1ED7"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17</w:t>
            </w:r>
          </w:p>
        </w:tc>
        <w:tc>
          <w:tcPr>
            <w:tcW w:w="0" w:type="auto"/>
            <w:tcBorders>
              <w:bottom w:val="single" w:sz="4" w:space="0" w:color="auto"/>
            </w:tcBorders>
            <w:noWrap/>
            <w:hideMark/>
          </w:tcPr>
          <w:p w14:paraId="362BDFED" w14:textId="77777777" w:rsidR="008B75E2" w:rsidRPr="009C1ED7"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18</w:t>
            </w:r>
          </w:p>
        </w:tc>
        <w:tc>
          <w:tcPr>
            <w:tcW w:w="0" w:type="auto"/>
            <w:tcBorders>
              <w:bottom w:val="single" w:sz="4" w:space="0" w:color="auto"/>
            </w:tcBorders>
            <w:noWrap/>
            <w:hideMark/>
          </w:tcPr>
          <w:p w14:paraId="4C3A4E5B" w14:textId="77777777" w:rsidR="008B75E2" w:rsidRPr="009C1ED7"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19</w:t>
            </w:r>
          </w:p>
        </w:tc>
        <w:tc>
          <w:tcPr>
            <w:tcW w:w="0" w:type="auto"/>
            <w:noWrap/>
            <w:hideMark/>
          </w:tcPr>
          <w:p w14:paraId="73DCC8EE" w14:textId="77777777" w:rsidR="008B75E2" w:rsidRPr="009C1ED7"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 </w:t>
            </w:r>
          </w:p>
        </w:tc>
        <w:tc>
          <w:tcPr>
            <w:tcW w:w="0" w:type="auto"/>
            <w:noWrap/>
            <w:hideMark/>
          </w:tcPr>
          <w:p w14:paraId="7815446C" w14:textId="77777777" w:rsidR="008B75E2" w:rsidRPr="009C1ED7"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 </w:t>
            </w:r>
          </w:p>
        </w:tc>
      </w:tr>
      <w:tr w:rsidR="008B75E2" w:rsidRPr="0014235C" w14:paraId="6C886FF2" w14:textId="77777777" w:rsidTr="008B75E2">
        <w:trPr>
          <w:trHeight w:val="20"/>
        </w:trPr>
        <w:tc>
          <w:tcPr>
            <w:tcW w:w="0" w:type="auto"/>
            <w:hideMark/>
          </w:tcPr>
          <w:p w14:paraId="03303F13" w14:textId="77777777" w:rsidR="008B75E2" w:rsidRPr="009C1ED7"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Grundgehalt für Vollzeittätigkeit</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6CF06C27" w14:textId="2B864900" w:rsidR="008B75E2" w:rsidRPr="008B75E2"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7 092,82</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5E721379" w14:textId="6A86EEA1" w:rsidR="008B75E2" w:rsidRPr="008B75E2" w:rsidRDefault="002D08B4"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7 690,11</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5961EABD" w14:textId="31281B2E" w:rsidR="008B75E2" w:rsidRPr="008B75E2" w:rsidRDefault="002D08B4"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8 337,71</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1C773013" w14:textId="0DB3FDB3" w:rsidR="008B75E2" w:rsidRPr="008B75E2" w:rsidRDefault="002D08B4"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9 039,81</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237C1375" w14:textId="44EB687A" w:rsidR="008B75E2" w:rsidRPr="008B75E2" w:rsidRDefault="002D08B4"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9 801,09</w:t>
            </w:r>
          </w:p>
        </w:tc>
        <w:tc>
          <w:tcPr>
            <w:tcW w:w="0" w:type="auto"/>
            <w:noWrap/>
            <w:hideMark/>
          </w:tcPr>
          <w:p w14:paraId="6A033F13" w14:textId="77777777" w:rsidR="008B75E2" w:rsidRPr="009C1ED7"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 </w:t>
            </w:r>
          </w:p>
        </w:tc>
        <w:tc>
          <w:tcPr>
            <w:tcW w:w="0" w:type="auto"/>
            <w:noWrap/>
            <w:hideMark/>
          </w:tcPr>
          <w:p w14:paraId="1997B85C" w14:textId="77777777" w:rsidR="008B75E2" w:rsidRPr="009C1ED7" w:rsidRDefault="008B75E2" w:rsidP="008B75E2">
            <w:pPr>
              <w:spacing w:line="360" w:lineRule="auto"/>
              <w:jc w:val="both"/>
              <w:rPr>
                <w:rFonts w:ascii="Times New Roman" w:eastAsia="Calibri" w:hAnsi="Times New Roman" w:cs="Times New Roman"/>
                <w:noProof/>
                <w:sz w:val="20"/>
                <w:szCs w:val="20"/>
              </w:rPr>
            </w:pPr>
            <w:r>
              <w:rPr>
                <w:rFonts w:ascii="Times New Roman" w:hAnsi="Times New Roman"/>
                <w:noProof/>
                <w:sz w:val="20"/>
              </w:rPr>
              <w:t> </w:t>
            </w:r>
          </w:p>
        </w:tc>
      </w:tr>
    </w:tbl>
    <w:p w14:paraId="493B7E8A" w14:textId="77777777" w:rsidR="00430013" w:rsidRPr="0014235C" w:rsidRDefault="00430013">
      <w:pPr>
        <w:spacing w:after="0" w:line="360" w:lineRule="auto"/>
        <w:jc w:val="both"/>
        <w:rPr>
          <w:rFonts w:ascii="Times New Roman" w:eastAsia="Calibri" w:hAnsi="Times New Roman" w:cs="Times New Roman"/>
          <w:noProof/>
          <w:sz w:val="24"/>
          <w:szCs w:val="20"/>
          <w:lang w:eastAsia="en-GB"/>
        </w:rPr>
      </w:pPr>
    </w:p>
    <w:p w14:paraId="5F5C8D29" w14:textId="6709EBAB" w:rsidR="00FC1424" w:rsidRPr="009C1ED7" w:rsidRDefault="00FC1424" w:rsidP="00FC1424">
      <w:pPr>
        <w:spacing w:after="0" w:line="360" w:lineRule="auto"/>
        <w:jc w:val="both"/>
        <w:rPr>
          <w:rFonts w:ascii="Times New Roman" w:hAnsi="Times New Roman" w:cs="Times New Roman"/>
          <w:noProof/>
          <w:sz w:val="24"/>
          <w:szCs w:val="20"/>
        </w:rPr>
      </w:pPr>
      <w:r>
        <w:rPr>
          <w:rFonts w:ascii="Times New Roman" w:hAnsi="Times New Roman"/>
          <w:noProof/>
          <w:sz w:val="24"/>
        </w:rPr>
        <w:t>19. Für Bedienstete, die während des Bezugszeitraums in Kroatien, Ungarn und Slowenien verwendet wurden, sind alle Bezugnahmen auf den 1. Juli 2023 unter den Nummern 1 bis 18 im Einklang mit Artikel 8 Absatz 2 Buchstabe a des Anhangs XI des Statuts als Bezugnahmen auf den 16. Mai 2023 zu verstehen.</w:t>
      </w:r>
    </w:p>
    <w:p w14:paraId="2BC01F5D" w14:textId="77777777" w:rsidR="00FC1424" w:rsidRPr="009C1ED7" w:rsidRDefault="00FC1424" w:rsidP="00FC1424">
      <w:pPr>
        <w:spacing w:after="0" w:line="360" w:lineRule="auto"/>
        <w:jc w:val="both"/>
        <w:rPr>
          <w:rFonts w:ascii="Times New Roman" w:hAnsi="Times New Roman" w:cs="Times New Roman"/>
          <w:noProof/>
          <w:sz w:val="24"/>
          <w:szCs w:val="20"/>
          <w:lang w:eastAsia="en-GB"/>
        </w:rPr>
      </w:pPr>
    </w:p>
    <w:p w14:paraId="048001D7" w14:textId="2FF0AC88" w:rsidR="00FC1424" w:rsidRPr="009C1ED7" w:rsidRDefault="00FC1424" w:rsidP="00FC1424">
      <w:pPr>
        <w:spacing w:after="0" w:line="360" w:lineRule="auto"/>
        <w:jc w:val="both"/>
        <w:rPr>
          <w:rFonts w:ascii="Times New Roman" w:hAnsi="Times New Roman" w:cs="Times New Roman"/>
          <w:noProof/>
          <w:sz w:val="24"/>
          <w:szCs w:val="20"/>
        </w:rPr>
      </w:pPr>
      <w:r>
        <w:rPr>
          <w:rFonts w:ascii="Times New Roman" w:hAnsi="Times New Roman"/>
          <w:noProof/>
          <w:sz w:val="24"/>
        </w:rPr>
        <w:t>20. Für Empfänger von Versorgungsbezügen, die während des Bezugszeitraums ihren Wohnsitz in Bulgarien, Tschechien, Deutschland, Estland, Irland, Kroatien, Rumänien, Slowenien, Slowakei und Schweden hatten, sind alle Bezugnahmen auf den 1. Juli 2023 unter den Nummern 1 bis 18 im Einklang mit Artikel 8 Absatz 2 Buchstabe a des Anhangs XI des Statuts als Bezugnahmen auf den 16. Mai 2023 zu verstehen.</w:t>
      </w:r>
    </w:p>
    <w:p w14:paraId="3DD33A6C" w14:textId="77777777" w:rsidR="00FC1424" w:rsidRPr="009C1ED7" w:rsidRDefault="00FC1424" w:rsidP="00FC1424">
      <w:pPr>
        <w:spacing w:after="0" w:line="360" w:lineRule="auto"/>
        <w:jc w:val="both"/>
        <w:rPr>
          <w:rFonts w:ascii="Times New Roman" w:hAnsi="Times New Roman" w:cs="Times New Roman"/>
          <w:noProof/>
          <w:sz w:val="24"/>
          <w:szCs w:val="20"/>
          <w:lang w:eastAsia="en-GB"/>
        </w:rPr>
      </w:pPr>
    </w:p>
    <w:p w14:paraId="6B75063E" w14:textId="20F92826" w:rsidR="00FC1424" w:rsidRDefault="00FC1424" w:rsidP="00FC1424">
      <w:pPr>
        <w:spacing w:after="0" w:line="360" w:lineRule="auto"/>
        <w:jc w:val="both"/>
        <w:rPr>
          <w:rFonts w:ascii="Times New Roman" w:hAnsi="Times New Roman" w:cs="Times New Roman"/>
          <w:noProof/>
          <w:sz w:val="24"/>
          <w:szCs w:val="20"/>
        </w:rPr>
      </w:pPr>
      <w:r>
        <w:rPr>
          <w:rFonts w:ascii="Times New Roman" w:hAnsi="Times New Roman"/>
          <w:noProof/>
          <w:sz w:val="24"/>
        </w:rPr>
        <w:t>21. Für Empfänger von Versorgungsbezügen, die während des Bezugszeitraums ihren Wohnsitz in Ungarn hatten, sind alle Bezugnahmen auf den 1. Juli 2023 unter den Nummern 1 bis 18 im Einklang mit Artikel 8 Absatz 2 Buchstabe b des Anhangs XI des Statuts als Bezugnahmen auf den 1. Mai 2023 zu verstehen.</w:t>
      </w:r>
    </w:p>
    <w:p w14:paraId="3B217752" w14:textId="0DEB4B3A" w:rsidR="00186E12" w:rsidRDefault="00186E12" w:rsidP="00FC1424">
      <w:pPr>
        <w:spacing w:after="0" w:line="360" w:lineRule="auto"/>
        <w:jc w:val="both"/>
        <w:rPr>
          <w:rFonts w:ascii="Times New Roman" w:hAnsi="Times New Roman" w:cs="Times New Roman"/>
          <w:noProof/>
          <w:sz w:val="24"/>
          <w:szCs w:val="20"/>
          <w:lang w:eastAsia="en-GB"/>
        </w:rPr>
      </w:pPr>
    </w:p>
    <w:p w14:paraId="037D5D88" w14:textId="77777777" w:rsidR="00FC1424" w:rsidRPr="009C1ED7" w:rsidRDefault="000F5931" w:rsidP="009C1ED7">
      <w:pPr>
        <w:rPr>
          <w:rFonts w:ascii="Times New Roman" w:hAnsi="Times New Roman" w:cs="Times New Roman"/>
          <w:noProof/>
          <w:sz w:val="24"/>
          <w:szCs w:val="20"/>
        </w:rPr>
      </w:pPr>
      <w:bookmarkStart w:id="3" w:name="_Hlk118369131"/>
      <w:r>
        <w:rPr>
          <w:noProof/>
        </w:rPr>
        <w:br w:type="page"/>
      </w:r>
    </w:p>
    <w:bookmarkEnd w:id="3"/>
    <w:p w14:paraId="7B79D82F" w14:textId="77777777" w:rsidR="00CF4F2A" w:rsidRPr="00A67D41" w:rsidRDefault="00CF4F2A">
      <w:pPr>
        <w:rPr>
          <w:rFonts w:ascii="Times New Roman" w:eastAsia="Times New Roman" w:hAnsi="Times New Roman" w:cs="Times New Roman"/>
          <w:b/>
          <w:noProof/>
          <w:sz w:val="24"/>
          <w:szCs w:val="24"/>
        </w:rPr>
      </w:pPr>
    </w:p>
    <w:p w14:paraId="0C67829B" w14:textId="77777777" w:rsidR="00D4753A" w:rsidRPr="00F103B5" w:rsidRDefault="0006351F" w:rsidP="00D4753A">
      <w:pPr>
        <w:spacing w:before="120"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ANHANG II</w:t>
      </w:r>
    </w:p>
    <w:p w14:paraId="7A0A2DC6" w14:textId="5CA75E9B" w:rsidR="00D4753A" w:rsidRDefault="00D4753A" w:rsidP="00D4753A">
      <w:pPr>
        <w:spacing w:before="120"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JÄHRLICHE AKTUALISIERUNG DER BERICHTIGUNGSKOEFFIZIENTEN FÜR DIE DIENSTBEZÜGE DER IN DRITTLÄNDERN DIENSTTUENDEN BEAMTEN, BEDIENSTETEN AUF ZEIT UND VERTRAGSBEDIENSTETEN DER EUROPÄISCHEN UNION</w:t>
      </w:r>
      <w:r w:rsidRPr="00F103B5">
        <w:rPr>
          <w:rFonts w:ascii="Times New Roman" w:eastAsia="Times New Roman" w:hAnsi="Times New Roman" w:cs="Times New Roman"/>
          <w:b/>
          <w:noProof/>
          <w:sz w:val="24"/>
          <w:szCs w:val="24"/>
          <w:vertAlign w:val="superscript"/>
        </w:rPr>
        <w:footnoteReference w:id="4"/>
      </w:r>
    </w:p>
    <w:p w14:paraId="0FCC1B16" w14:textId="77777777" w:rsidR="0045655F" w:rsidRPr="00F103B5" w:rsidRDefault="0045655F" w:rsidP="00D4753A">
      <w:pPr>
        <w:spacing w:before="120" w:after="0" w:line="240" w:lineRule="auto"/>
        <w:jc w:val="center"/>
        <w:rPr>
          <w:rFonts w:ascii="Times New Roman" w:eastAsia="Times New Roman" w:hAnsi="Times New Roman" w:cs="Times New Roman"/>
          <w:b/>
          <w:noProof/>
          <w:sz w:val="24"/>
          <w:szCs w:val="24"/>
        </w:rPr>
      </w:pPr>
    </w:p>
    <w:tbl>
      <w:tblPr>
        <w:tblStyle w:val="TableGrid"/>
        <w:tblW w:w="9322" w:type="dxa"/>
        <w:tblLook w:val="04A0" w:firstRow="1" w:lastRow="0" w:firstColumn="1" w:lastColumn="0" w:noHBand="0" w:noVBand="1"/>
      </w:tblPr>
      <w:tblGrid>
        <w:gridCol w:w="2105"/>
        <w:gridCol w:w="1972"/>
        <w:gridCol w:w="2127"/>
        <w:gridCol w:w="3118"/>
      </w:tblGrid>
      <w:tr w:rsidR="0045655F" w:rsidRPr="0045655F" w14:paraId="173B120F" w14:textId="77777777" w:rsidTr="0045655F">
        <w:trPr>
          <w:trHeight w:val="300"/>
        </w:trPr>
        <w:tc>
          <w:tcPr>
            <w:tcW w:w="2105" w:type="dxa"/>
            <w:noWrap/>
          </w:tcPr>
          <w:p w14:paraId="06AA4A2B" w14:textId="77777777" w:rsidR="0045655F" w:rsidRPr="0045655F" w:rsidRDefault="0045655F" w:rsidP="005A69CA">
            <w:pPr>
              <w:jc w:val="center"/>
              <w:rPr>
                <w:rFonts w:ascii="Times New Roman" w:eastAsia="Calibri" w:hAnsi="Times New Roman" w:cs="Times New Roman"/>
                <w:b/>
                <w:bCs/>
                <w:noProof/>
                <w:sz w:val="20"/>
                <w:szCs w:val="20"/>
              </w:rPr>
            </w:pPr>
            <w:r>
              <w:rPr>
                <w:rFonts w:ascii="Times New Roman" w:hAnsi="Times New Roman"/>
                <w:b/>
                <w:noProof/>
                <w:sz w:val="20"/>
              </w:rPr>
              <w:t>Land</w:t>
            </w:r>
          </w:p>
        </w:tc>
        <w:tc>
          <w:tcPr>
            <w:tcW w:w="1972" w:type="dxa"/>
            <w:noWrap/>
          </w:tcPr>
          <w:p w14:paraId="4DEC07D8" w14:textId="3FC48A4C" w:rsidR="0045655F" w:rsidRPr="0045655F" w:rsidRDefault="0045655F" w:rsidP="005A69CA">
            <w:pPr>
              <w:jc w:val="center"/>
              <w:rPr>
                <w:rFonts w:ascii="Times New Roman" w:eastAsia="Calibri" w:hAnsi="Times New Roman" w:cs="Times New Roman"/>
                <w:b/>
                <w:bCs/>
                <w:noProof/>
                <w:sz w:val="20"/>
                <w:szCs w:val="20"/>
              </w:rPr>
            </w:pPr>
            <w:r>
              <w:rPr>
                <w:rFonts w:ascii="Times New Roman" w:hAnsi="Times New Roman"/>
                <w:b/>
                <w:noProof/>
                <w:sz w:val="20"/>
              </w:rPr>
              <w:t>Kaufkraftparität</w:t>
            </w:r>
          </w:p>
          <w:p w14:paraId="72F5DA75" w14:textId="71FA6477" w:rsidR="0045655F" w:rsidRPr="0045655F" w:rsidRDefault="0045655F" w:rsidP="005A69CA">
            <w:pPr>
              <w:jc w:val="center"/>
              <w:rPr>
                <w:rFonts w:ascii="Times New Roman" w:eastAsia="Calibri" w:hAnsi="Times New Roman" w:cs="Times New Roman"/>
                <w:b/>
                <w:bCs/>
                <w:noProof/>
                <w:sz w:val="20"/>
                <w:szCs w:val="20"/>
              </w:rPr>
            </w:pPr>
            <w:r>
              <w:rPr>
                <w:rFonts w:ascii="Times New Roman" w:hAnsi="Times New Roman"/>
                <w:b/>
                <w:noProof/>
                <w:sz w:val="20"/>
              </w:rPr>
              <w:t>Juli 2023</w:t>
            </w:r>
          </w:p>
        </w:tc>
        <w:tc>
          <w:tcPr>
            <w:tcW w:w="2127" w:type="dxa"/>
            <w:noWrap/>
          </w:tcPr>
          <w:p w14:paraId="5CCAB768" w14:textId="77777777" w:rsidR="0045655F" w:rsidRPr="0045655F" w:rsidRDefault="0045655F" w:rsidP="005A69CA">
            <w:pPr>
              <w:jc w:val="center"/>
              <w:rPr>
                <w:rFonts w:ascii="Times New Roman" w:eastAsia="Calibri" w:hAnsi="Times New Roman" w:cs="Times New Roman"/>
                <w:b/>
                <w:bCs/>
                <w:noProof/>
                <w:sz w:val="20"/>
                <w:szCs w:val="20"/>
              </w:rPr>
            </w:pPr>
            <w:r>
              <w:rPr>
                <w:rFonts w:ascii="Times New Roman" w:hAnsi="Times New Roman"/>
                <w:b/>
                <w:noProof/>
                <w:sz w:val="20"/>
              </w:rPr>
              <w:t>Wechselkurs</w:t>
            </w:r>
          </w:p>
          <w:p w14:paraId="67EB0930" w14:textId="77777777" w:rsidR="0045655F" w:rsidRPr="0045655F" w:rsidRDefault="0045655F" w:rsidP="005A69CA">
            <w:pPr>
              <w:jc w:val="center"/>
              <w:rPr>
                <w:rFonts w:ascii="Times New Roman" w:eastAsia="Calibri" w:hAnsi="Times New Roman" w:cs="Times New Roman"/>
                <w:b/>
                <w:bCs/>
                <w:noProof/>
                <w:sz w:val="20"/>
                <w:szCs w:val="20"/>
              </w:rPr>
            </w:pPr>
            <w:r>
              <w:rPr>
                <w:rFonts w:ascii="Times New Roman" w:hAnsi="Times New Roman"/>
                <w:b/>
                <w:noProof/>
                <w:sz w:val="20"/>
              </w:rPr>
              <w:t>Juli 2023 (*)</w:t>
            </w:r>
          </w:p>
        </w:tc>
        <w:tc>
          <w:tcPr>
            <w:tcW w:w="3118" w:type="dxa"/>
            <w:noWrap/>
          </w:tcPr>
          <w:p w14:paraId="3ECC72AB" w14:textId="77777777" w:rsidR="0045655F" w:rsidRPr="0045655F" w:rsidRDefault="0045655F" w:rsidP="005A69CA">
            <w:pPr>
              <w:jc w:val="center"/>
              <w:rPr>
                <w:rFonts w:ascii="Times New Roman" w:eastAsia="Calibri" w:hAnsi="Times New Roman" w:cs="Times New Roman"/>
                <w:b/>
                <w:bCs/>
                <w:noProof/>
                <w:sz w:val="20"/>
                <w:szCs w:val="20"/>
              </w:rPr>
            </w:pPr>
            <w:r>
              <w:rPr>
                <w:rFonts w:ascii="Times New Roman" w:hAnsi="Times New Roman"/>
                <w:b/>
                <w:noProof/>
                <w:sz w:val="20"/>
              </w:rPr>
              <w:t>Koeffizient</w:t>
            </w:r>
          </w:p>
          <w:p w14:paraId="7BBCDB6E" w14:textId="0A15955C" w:rsidR="0045655F" w:rsidRPr="0045655F" w:rsidRDefault="0045655F" w:rsidP="005A69CA">
            <w:pPr>
              <w:jc w:val="center"/>
              <w:rPr>
                <w:rFonts w:ascii="Times New Roman" w:eastAsia="Calibri" w:hAnsi="Times New Roman" w:cs="Times New Roman"/>
                <w:b/>
                <w:bCs/>
                <w:noProof/>
                <w:sz w:val="20"/>
                <w:szCs w:val="20"/>
              </w:rPr>
            </w:pPr>
            <w:r>
              <w:rPr>
                <w:rFonts w:ascii="Times New Roman" w:hAnsi="Times New Roman"/>
                <w:b/>
                <w:noProof/>
                <w:sz w:val="20"/>
              </w:rPr>
              <w:t>Juli 2023 (**)</w:t>
            </w:r>
          </w:p>
        </w:tc>
      </w:tr>
      <w:tr w:rsidR="0045655F" w:rsidRPr="0045655F" w14:paraId="0727E586" w14:textId="77777777" w:rsidTr="0045655F">
        <w:trPr>
          <w:trHeight w:val="300"/>
        </w:trPr>
        <w:tc>
          <w:tcPr>
            <w:tcW w:w="2105" w:type="dxa"/>
            <w:noWrap/>
            <w:hideMark/>
          </w:tcPr>
          <w:p w14:paraId="5030901B" w14:textId="5C0EC091"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Afghanistan (***)</w:t>
            </w:r>
          </w:p>
        </w:tc>
        <w:tc>
          <w:tcPr>
            <w:tcW w:w="1972" w:type="dxa"/>
            <w:noWrap/>
            <w:hideMark/>
          </w:tcPr>
          <w:p w14:paraId="721540A9" w14:textId="3CFE69CC" w:rsidR="0045655F" w:rsidRPr="0045655F" w:rsidRDefault="0045655F" w:rsidP="0045655F">
            <w:pPr>
              <w:rPr>
                <w:rFonts w:ascii="Times New Roman" w:eastAsia="Calibri" w:hAnsi="Times New Roman" w:cs="Times New Roman"/>
                <w:noProof/>
                <w:sz w:val="20"/>
                <w:szCs w:val="20"/>
                <w:lang w:val="en-IE"/>
              </w:rPr>
            </w:pPr>
          </w:p>
        </w:tc>
        <w:tc>
          <w:tcPr>
            <w:tcW w:w="2127" w:type="dxa"/>
            <w:noWrap/>
            <w:hideMark/>
          </w:tcPr>
          <w:p w14:paraId="345E7FF7" w14:textId="072D78E6" w:rsidR="0045655F" w:rsidRPr="0045655F" w:rsidRDefault="0045655F" w:rsidP="0045655F">
            <w:pPr>
              <w:rPr>
                <w:rFonts w:ascii="Times New Roman" w:eastAsia="Calibri" w:hAnsi="Times New Roman" w:cs="Times New Roman"/>
                <w:noProof/>
                <w:sz w:val="20"/>
                <w:szCs w:val="20"/>
                <w:lang w:val="en-IE"/>
              </w:rPr>
            </w:pPr>
          </w:p>
        </w:tc>
        <w:tc>
          <w:tcPr>
            <w:tcW w:w="3118" w:type="dxa"/>
            <w:noWrap/>
            <w:hideMark/>
          </w:tcPr>
          <w:p w14:paraId="28600837" w14:textId="7683D576" w:rsidR="0045655F" w:rsidRPr="0045655F" w:rsidRDefault="0045655F" w:rsidP="0045655F">
            <w:pPr>
              <w:rPr>
                <w:rFonts w:ascii="Times New Roman" w:eastAsia="Calibri" w:hAnsi="Times New Roman" w:cs="Times New Roman"/>
                <w:noProof/>
                <w:sz w:val="20"/>
                <w:szCs w:val="20"/>
                <w:lang w:val="en-IE"/>
              </w:rPr>
            </w:pPr>
          </w:p>
        </w:tc>
      </w:tr>
      <w:tr w:rsidR="0045655F" w:rsidRPr="0045655F" w14:paraId="4BC84642" w14:textId="77777777" w:rsidTr="0045655F">
        <w:trPr>
          <w:trHeight w:val="300"/>
        </w:trPr>
        <w:tc>
          <w:tcPr>
            <w:tcW w:w="2105" w:type="dxa"/>
            <w:noWrap/>
            <w:hideMark/>
          </w:tcPr>
          <w:p w14:paraId="209CFA5B"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Angola</w:t>
            </w:r>
          </w:p>
        </w:tc>
        <w:tc>
          <w:tcPr>
            <w:tcW w:w="1972" w:type="dxa"/>
            <w:noWrap/>
            <w:hideMark/>
          </w:tcPr>
          <w:p w14:paraId="413D4322"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933,4</w:t>
            </w:r>
          </w:p>
        </w:tc>
        <w:tc>
          <w:tcPr>
            <w:tcW w:w="2127" w:type="dxa"/>
            <w:noWrap/>
            <w:hideMark/>
          </w:tcPr>
          <w:p w14:paraId="66455387"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904,735</w:t>
            </w:r>
          </w:p>
        </w:tc>
        <w:tc>
          <w:tcPr>
            <w:tcW w:w="3118" w:type="dxa"/>
            <w:noWrap/>
            <w:hideMark/>
          </w:tcPr>
          <w:p w14:paraId="0CA25CA1"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103,2</w:t>
            </w:r>
          </w:p>
        </w:tc>
      </w:tr>
      <w:tr w:rsidR="0045655F" w:rsidRPr="0045655F" w14:paraId="072884D1" w14:textId="77777777" w:rsidTr="0045655F">
        <w:trPr>
          <w:trHeight w:val="300"/>
        </w:trPr>
        <w:tc>
          <w:tcPr>
            <w:tcW w:w="2105" w:type="dxa"/>
            <w:noWrap/>
            <w:hideMark/>
          </w:tcPr>
          <w:p w14:paraId="5D3C2D8A"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Albanien</w:t>
            </w:r>
          </w:p>
        </w:tc>
        <w:tc>
          <w:tcPr>
            <w:tcW w:w="1972" w:type="dxa"/>
            <w:noWrap/>
            <w:hideMark/>
          </w:tcPr>
          <w:p w14:paraId="68ABDF9F"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70,56</w:t>
            </w:r>
          </w:p>
        </w:tc>
        <w:tc>
          <w:tcPr>
            <w:tcW w:w="2127" w:type="dxa"/>
            <w:noWrap/>
            <w:hideMark/>
          </w:tcPr>
          <w:p w14:paraId="24AEC475"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106,905</w:t>
            </w:r>
          </w:p>
        </w:tc>
        <w:tc>
          <w:tcPr>
            <w:tcW w:w="3118" w:type="dxa"/>
            <w:noWrap/>
            <w:hideMark/>
          </w:tcPr>
          <w:p w14:paraId="5FB39358" w14:textId="432B594C"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66,0</w:t>
            </w:r>
          </w:p>
        </w:tc>
      </w:tr>
      <w:tr w:rsidR="0045655F" w:rsidRPr="0045655F" w14:paraId="6EFE30A9" w14:textId="77777777" w:rsidTr="0045655F">
        <w:trPr>
          <w:trHeight w:val="300"/>
        </w:trPr>
        <w:tc>
          <w:tcPr>
            <w:tcW w:w="2105" w:type="dxa"/>
            <w:noWrap/>
            <w:hideMark/>
          </w:tcPr>
          <w:p w14:paraId="387C0458"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Vereinigte Arabische Emirate</w:t>
            </w:r>
          </w:p>
        </w:tc>
        <w:tc>
          <w:tcPr>
            <w:tcW w:w="1972" w:type="dxa"/>
            <w:noWrap/>
            <w:hideMark/>
          </w:tcPr>
          <w:p w14:paraId="08BF633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4,269</w:t>
            </w:r>
          </w:p>
        </w:tc>
        <w:tc>
          <w:tcPr>
            <w:tcW w:w="2127" w:type="dxa"/>
            <w:noWrap/>
            <w:hideMark/>
          </w:tcPr>
          <w:p w14:paraId="314DCDC8"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4,01542</w:t>
            </w:r>
          </w:p>
        </w:tc>
        <w:tc>
          <w:tcPr>
            <w:tcW w:w="3118" w:type="dxa"/>
            <w:noWrap/>
            <w:hideMark/>
          </w:tcPr>
          <w:p w14:paraId="10DC5038"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106,3</w:t>
            </w:r>
          </w:p>
        </w:tc>
      </w:tr>
      <w:tr w:rsidR="0045655F" w:rsidRPr="0045655F" w14:paraId="05C3E162" w14:textId="77777777" w:rsidTr="0045655F">
        <w:trPr>
          <w:trHeight w:val="300"/>
        </w:trPr>
        <w:tc>
          <w:tcPr>
            <w:tcW w:w="2105" w:type="dxa"/>
            <w:noWrap/>
            <w:hideMark/>
          </w:tcPr>
          <w:p w14:paraId="289DA5B4"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Argentinien</w:t>
            </w:r>
          </w:p>
        </w:tc>
        <w:tc>
          <w:tcPr>
            <w:tcW w:w="1972" w:type="dxa"/>
            <w:noWrap/>
            <w:hideMark/>
          </w:tcPr>
          <w:p w14:paraId="42EAA9DB"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241,3</w:t>
            </w:r>
          </w:p>
        </w:tc>
        <w:tc>
          <w:tcPr>
            <w:tcW w:w="2127" w:type="dxa"/>
            <w:noWrap/>
            <w:hideMark/>
          </w:tcPr>
          <w:p w14:paraId="3F830AA1"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279,876</w:t>
            </w:r>
          </w:p>
        </w:tc>
        <w:tc>
          <w:tcPr>
            <w:tcW w:w="3118" w:type="dxa"/>
            <w:noWrap/>
            <w:hideMark/>
          </w:tcPr>
          <w:p w14:paraId="213B94B0"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86,2</w:t>
            </w:r>
          </w:p>
        </w:tc>
      </w:tr>
      <w:tr w:rsidR="0045655F" w:rsidRPr="0045655F" w14:paraId="7708FCB1" w14:textId="77777777" w:rsidTr="0045655F">
        <w:trPr>
          <w:trHeight w:val="300"/>
        </w:trPr>
        <w:tc>
          <w:tcPr>
            <w:tcW w:w="2105" w:type="dxa"/>
            <w:noWrap/>
            <w:hideMark/>
          </w:tcPr>
          <w:p w14:paraId="46AA1DFB"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Armenien</w:t>
            </w:r>
          </w:p>
        </w:tc>
        <w:tc>
          <w:tcPr>
            <w:tcW w:w="1972" w:type="dxa"/>
            <w:noWrap/>
            <w:hideMark/>
          </w:tcPr>
          <w:p w14:paraId="074CF490" w14:textId="66C417DF"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526,0</w:t>
            </w:r>
          </w:p>
        </w:tc>
        <w:tc>
          <w:tcPr>
            <w:tcW w:w="2127" w:type="dxa"/>
            <w:noWrap/>
            <w:hideMark/>
          </w:tcPr>
          <w:p w14:paraId="2E4EEBA4" w14:textId="29A29CE0"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422,200</w:t>
            </w:r>
          </w:p>
        </w:tc>
        <w:tc>
          <w:tcPr>
            <w:tcW w:w="3118" w:type="dxa"/>
            <w:noWrap/>
            <w:hideMark/>
          </w:tcPr>
          <w:p w14:paraId="24B2B651"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124,6</w:t>
            </w:r>
          </w:p>
        </w:tc>
      </w:tr>
      <w:tr w:rsidR="0045655F" w:rsidRPr="0045655F" w14:paraId="30ABE147" w14:textId="77777777" w:rsidTr="0045655F">
        <w:trPr>
          <w:trHeight w:val="300"/>
        </w:trPr>
        <w:tc>
          <w:tcPr>
            <w:tcW w:w="2105" w:type="dxa"/>
            <w:noWrap/>
            <w:hideMark/>
          </w:tcPr>
          <w:p w14:paraId="2ED30624"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Australien</w:t>
            </w:r>
          </w:p>
        </w:tc>
        <w:tc>
          <w:tcPr>
            <w:tcW w:w="1972" w:type="dxa"/>
            <w:noWrap/>
            <w:hideMark/>
          </w:tcPr>
          <w:p w14:paraId="709F6605"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1,686</w:t>
            </w:r>
          </w:p>
        </w:tc>
        <w:tc>
          <w:tcPr>
            <w:tcW w:w="2127" w:type="dxa"/>
            <w:noWrap/>
            <w:hideMark/>
          </w:tcPr>
          <w:p w14:paraId="2E19D0F1" w14:textId="543EA74D"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1,64800</w:t>
            </w:r>
          </w:p>
        </w:tc>
        <w:tc>
          <w:tcPr>
            <w:tcW w:w="3118" w:type="dxa"/>
            <w:noWrap/>
            <w:hideMark/>
          </w:tcPr>
          <w:p w14:paraId="2F718299"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102,3</w:t>
            </w:r>
          </w:p>
        </w:tc>
      </w:tr>
      <w:tr w:rsidR="0045655F" w:rsidRPr="0045655F" w14:paraId="4DAE7720" w14:textId="77777777" w:rsidTr="0045655F">
        <w:trPr>
          <w:trHeight w:val="300"/>
        </w:trPr>
        <w:tc>
          <w:tcPr>
            <w:tcW w:w="2105" w:type="dxa"/>
            <w:noWrap/>
            <w:hideMark/>
          </w:tcPr>
          <w:p w14:paraId="4CEE3563"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Aserbaidschan</w:t>
            </w:r>
          </w:p>
        </w:tc>
        <w:tc>
          <w:tcPr>
            <w:tcW w:w="1972" w:type="dxa"/>
            <w:noWrap/>
            <w:hideMark/>
          </w:tcPr>
          <w:p w14:paraId="6982F393"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2,014</w:t>
            </w:r>
          </w:p>
        </w:tc>
        <w:tc>
          <w:tcPr>
            <w:tcW w:w="2127" w:type="dxa"/>
            <w:noWrap/>
            <w:hideMark/>
          </w:tcPr>
          <w:p w14:paraId="5FC73BB9"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1,85946</w:t>
            </w:r>
          </w:p>
        </w:tc>
        <w:tc>
          <w:tcPr>
            <w:tcW w:w="3118" w:type="dxa"/>
            <w:noWrap/>
            <w:hideMark/>
          </w:tcPr>
          <w:p w14:paraId="794B0291"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108,3</w:t>
            </w:r>
          </w:p>
        </w:tc>
      </w:tr>
      <w:tr w:rsidR="0045655F" w:rsidRPr="0045655F" w14:paraId="7A3E13DD" w14:textId="77777777" w:rsidTr="0045655F">
        <w:trPr>
          <w:trHeight w:val="300"/>
        </w:trPr>
        <w:tc>
          <w:tcPr>
            <w:tcW w:w="2105" w:type="dxa"/>
            <w:noWrap/>
            <w:hideMark/>
          </w:tcPr>
          <w:p w14:paraId="391CE99B"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Burundi</w:t>
            </w:r>
          </w:p>
        </w:tc>
        <w:tc>
          <w:tcPr>
            <w:tcW w:w="1972" w:type="dxa"/>
            <w:noWrap/>
            <w:hideMark/>
          </w:tcPr>
          <w:p w14:paraId="253AB720"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2415</w:t>
            </w:r>
          </w:p>
        </w:tc>
        <w:tc>
          <w:tcPr>
            <w:tcW w:w="2127" w:type="dxa"/>
            <w:noWrap/>
            <w:hideMark/>
          </w:tcPr>
          <w:p w14:paraId="58901BF8" w14:textId="6E38796A"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3084,80</w:t>
            </w:r>
          </w:p>
        </w:tc>
        <w:tc>
          <w:tcPr>
            <w:tcW w:w="3118" w:type="dxa"/>
            <w:noWrap/>
            <w:hideMark/>
          </w:tcPr>
          <w:p w14:paraId="2B8DCEAA"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78,3</w:t>
            </w:r>
          </w:p>
        </w:tc>
      </w:tr>
      <w:tr w:rsidR="0045655F" w:rsidRPr="0045655F" w14:paraId="4A9B08C9" w14:textId="77777777" w:rsidTr="0045655F">
        <w:trPr>
          <w:trHeight w:val="300"/>
        </w:trPr>
        <w:tc>
          <w:tcPr>
            <w:tcW w:w="2105" w:type="dxa"/>
            <w:noWrap/>
            <w:hideMark/>
          </w:tcPr>
          <w:p w14:paraId="3A8D09C2"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Benin</w:t>
            </w:r>
          </w:p>
        </w:tc>
        <w:tc>
          <w:tcPr>
            <w:tcW w:w="1972" w:type="dxa"/>
            <w:noWrap/>
            <w:hideMark/>
          </w:tcPr>
          <w:p w14:paraId="4FBC36B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648,7</w:t>
            </w:r>
          </w:p>
        </w:tc>
        <w:tc>
          <w:tcPr>
            <w:tcW w:w="2127" w:type="dxa"/>
            <w:noWrap/>
            <w:hideMark/>
          </w:tcPr>
          <w:p w14:paraId="028BB8CA"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655,957</w:t>
            </w:r>
          </w:p>
        </w:tc>
        <w:tc>
          <w:tcPr>
            <w:tcW w:w="3118" w:type="dxa"/>
            <w:noWrap/>
            <w:hideMark/>
          </w:tcPr>
          <w:p w14:paraId="453CDA99"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98,9</w:t>
            </w:r>
          </w:p>
        </w:tc>
      </w:tr>
      <w:tr w:rsidR="0045655F" w:rsidRPr="0045655F" w14:paraId="1E2E0818" w14:textId="77777777" w:rsidTr="0045655F">
        <w:trPr>
          <w:trHeight w:val="300"/>
        </w:trPr>
        <w:tc>
          <w:tcPr>
            <w:tcW w:w="2105" w:type="dxa"/>
            <w:noWrap/>
            <w:hideMark/>
          </w:tcPr>
          <w:p w14:paraId="38ACD26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Burkina Faso</w:t>
            </w:r>
          </w:p>
        </w:tc>
        <w:tc>
          <w:tcPr>
            <w:tcW w:w="1972" w:type="dxa"/>
            <w:noWrap/>
            <w:hideMark/>
          </w:tcPr>
          <w:p w14:paraId="5910628D"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605,4</w:t>
            </w:r>
          </w:p>
        </w:tc>
        <w:tc>
          <w:tcPr>
            <w:tcW w:w="2127" w:type="dxa"/>
            <w:noWrap/>
            <w:hideMark/>
          </w:tcPr>
          <w:p w14:paraId="64A1B0B5"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655,957</w:t>
            </w:r>
          </w:p>
        </w:tc>
        <w:tc>
          <w:tcPr>
            <w:tcW w:w="3118" w:type="dxa"/>
            <w:noWrap/>
            <w:hideMark/>
          </w:tcPr>
          <w:p w14:paraId="2A0508C4"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92,3</w:t>
            </w:r>
          </w:p>
        </w:tc>
      </w:tr>
      <w:tr w:rsidR="0045655F" w:rsidRPr="0045655F" w14:paraId="41C9AF6C" w14:textId="77777777" w:rsidTr="0045655F">
        <w:trPr>
          <w:trHeight w:val="300"/>
        </w:trPr>
        <w:tc>
          <w:tcPr>
            <w:tcW w:w="2105" w:type="dxa"/>
            <w:noWrap/>
            <w:hideMark/>
          </w:tcPr>
          <w:p w14:paraId="66F93FBB"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Bangladesch</w:t>
            </w:r>
          </w:p>
        </w:tc>
        <w:tc>
          <w:tcPr>
            <w:tcW w:w="1972" w:type="dxa"/>
            <w:noWrap/>
            <w:hideMark/>
          </w:tcPr>
          <w:p w14:paraId="030EDFEC"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96,64</w:t>
            </w:r>
          </w:p>
        </w:tc>
        <w:tc>
          <w:tcPr>
            <w:tcW w:w="2127" w:type="dxa"/>
            <w:noWrap/>
            <w:hideMark/>
          </w:tcPr>
          <w:p w14:paraId="6CB1254B"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118,327</w:t>
            </w:r>
          </w:p>
        </w:tc>
        <w:tc>
          <w:tcPr>
            <w:tcW w:w="3118" w:type="dxa"/>
            <w:noWrap/>
            <w:hideMark/>
          </w:tcPr>
          <w:p w14:paraId="62F08FCE"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81,7</w:t>
            </w:r>
          </w:p>
        </w:tc>
      </w:tr>
      <w:tr w:rsidR="0045655F" w:rsidRPr="0045655F" w14:paraId="0DF86B88" w14:textId="77777777" w:rsidTr="0045655F">
        <w:trPr>
          <w:trHeight w:val="300"/>
        </w:trPr>
        <w:tc>
          <w:tcPr>
            <w:tcW w:w="2105" w:type="dxa"/>
            <w:noWrap/>
            <w:hideMark/>
          </w:tcPr>
          <w:p w14:paraId="715B970D"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Bosnien und Herzegowina</w:t>
            </w:r>
          </w:p>
        </w:tc>
        <w:tc>
          <w:tcPr>
            <w:tcW w:w="1972" w:type="dxa"/>
            <w:noWrap/>
            <w:hideMark/>
          </w:tcPr>
          <w:p w14:paraId="61BEBF3D"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1,196</w:t>
            </w:r>
          </w:p>
        </w:tc>
        <w:tc>
          <w:tcPr>
            <w:tcW w:w="2127" w:type="dxa"/>
            <w:noWrap/>
            <w:hideMark/>
          </w:tcPr>
          <w:p w14:paraId="6DBB6831" w14:textId="0796CEF3"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1,95580</w:t>
            </w:r>
          </w:p>
        </w:tc>
        <w:tc>
          <w:tcPr>
            <w:tcW w:w="3118" w:type="dxa"/>
            <w:noWrap/>
            <w:hideMark/>
          </w:tcPr>
          <w:p w14:paraId="49990242"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61,2</w:t>
            </w:r>
          </w:p>
        </w:tc>
      </w:tr>
      <w:tr w:rsidR="0045655F" w:rsidRPr="0045655F" w14:paraId="63EB80D6" w14:textId="77777777" w:rsidTr="0045655F">
        <w:trPr>
          <w:trHeight w:val="300"/>
        </w:trPr>
        <w:tc>
          <w:tcPr>
            <w:tcW w:w="2105" w:type="dxa"/>
            <w:noWrap/>
            <w:hideMark/>
          </w:tcPr>
          <w:p w14:paraId="0E41F3CF"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Belarus</w:t>
            </w:r>
          </w:p>
        </w:tc>
        <w:tc>
          <w:tcPr>
            <w:tcW w:w="1972" w:type="dxa"/>
            <w:noWrap/>
            <w:hideMark/>
          </w:tcPr>
          <w:p w14:paraId="133316E8"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2,309</w:t>
            </w:r>
          </w:p>
        </w:tc>
        <w:tc>
          <w:tcPr>
            <w:tcW w:w="2127" w:type="dxa"/>
            <w:noWrap/>
            <w:hideMark/>
          </w:tcPr>
          <w:p w14:paraId="2A02796E"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2,75455</w:t>
            </w:r>
          </w:p>
        </w:tc>
        <w:tc>
          <w:tcPr>
            <w:tcW w:w="3118" w:type="dxa"/>
            <w:noWrap/>
            <w:hideMark/>
          </w:tcPr>
          <w:p w14:paraId="3BF93ED0"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83,8</w:t>
            </w:r>
          </w:p>
        </w:tc>
      </w:tr>
      <w:tr w:rsidR="0045655F" w:rsidRPr="0045655F" w14:paraId="5F7DAD6C" w14:textId="77777777" w:rsidTr="0045655F">
        <w:trPr>
          <w:trHeight w:val="300"/>
        </w:trPr>
        <w:tc>
          <w:tcPr>
            <w:tcW w:w="2105" w:type="dxa"/>
            <w:noWrap/>
            <w:hideMark/>
          </w:tcPr>
          <w:p w14:paraId="5CBA7253"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Bolivien</w:t>
            </w:r>
          </w:p>
        </w:tc>
        <w:tc>
          <w:tcPr>
            <w:tcW w:w="1972" w:type="dxa"/>
            <w:noWrap/>
            <w:hideMark/>
          </w:tcPr>
          <w:p w14:paraId="77C0B929"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5,853</w:t>
            </w:r>
          </w:p>
        </w:tc>
        <w:tc>
          <w:tcPr>
            <w:tcW w:w="2127" w:type="dxa"/>
            <w:noWrap/>
            <w:hideMark/>
          </w:tcPr>
          <w:p w14:paraId="378C400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7,57457</w:t>
            </w:r>
          </w:p>
        </w:tc>
        <w:tc>
          <w:tcPr>
            <w:tcW w:w="3118" w:type="dxa"/>
            <w:noWrap/>
            <w:hideMark/>
          </w:tcPr>
          <w:p w14:paraId="1A80EFD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77,3</w:t>
            </w:r>
          </w:p>
        </w:tc>
      </w:tr>
      <w:tr w:rsidR="0045655F" w:rsidRPr="0045655F" w14:paraId="3786F75F" w14:textId="77777777" w:rsidTr="0045655F">
        <w:trPr>
          <w:trHeight w:val="300"/>
        </w:trPr>
        <w:tc>
          <w:tcPr>
            <w:tcW w:w="2105" w:type="dxa"/>
            <w:noWrap/>
            <w:hideMark/>
          </w:tcPr>
          <w:p w14:paraId="7372E96A"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Brasilien</w:t>
            </w:r>
          </w:p>
        </w:tc>
        <w:tc>
          <w:tcPr>
            <w:tcW w:w="1972" w:type="dxa"/>
            <w:noWrap/>
            <w:hideMark/>
          </w:tcPr>
          <w:p w14:paraId="1A7177E7" w14:textId="0BD4A76C"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5,940</w:t>
            </w:r>
          </w:p>
        </w:tc>
        <w:tc>
          <w:tcPr>
            <w:tcW w:w="2127" w:type="dxa"/>
            <w:noWrap/>
            <w:hideMark/>
          </w:tcPr>
          <w:p w14:paraId="0E119E15" w14:textId="3F8DE212"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5,30060</w:t>
            </w:r>
          </w:p>
        </w:tc>
        <w:tc>
          <w:tcPr>
            <w:tcW w:w="3118" w:type="dxa"/>
            <w:noWrap/>
            <w:hideMark/>
          </w:tcPr>
          <w:p w14:paraId="54EA31D7"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112,1</w:t>
            </w:r>
          </w:p>
        </w:tc>
      </w:tr>
      <w:tr w:rsidR="0045655F" w:rsidRPr="0045655F" w14:paraId="7DAD0648" w14:textId="77777777" w:rsidTr="0045655F">
        <w:trPr>
          <w:trHeight w:val="300"/>
        </w:trPr>
        <w:tc>
          <w:tcPr>
            <w:tcW w:w="2105" w:type="dxa"/>
            <w:noWrap/>
            <w:hideMark/>
          </w:tcPr>
          <w:p w14:paraId="4FCCD16D"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Barbados</w:t>
            </w:r>
          </w:p>
        </w:tc>
        <w:tc>
          <w:tcPr>
            <w:tcW w:w="1972" w:type="dxa"/>
            <w:noWrap/>
            <w:hideMark/>
          </w:tcPr>
          <w:p w14:paraId="7F8B1B3C"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2,747</w:t>
            </w:r>
          </w:p>
        </w:tc>
        <w:tc>
          <w:tcPr>
            <w:tcW w:w="2127" w:type="dxa"/>
            <w:noWrap/>
            <w:hideMark/>
          </w:tcPr>
          <w:p w14:paraId="16A0C86E"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2,20849</w:t>
            </w:r>
          </w:p>
        </w:tc>
        <w:tc>
          <w:tcPr>
            <w:tcW w:w="3118" w:type="dxa"/>
            <w:noWrap/>
            <w:hideMark/>
          </w:tcPr>
          <w:p w14:paraId="3135F2B6"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124,4</w:t>
            </w:r>
          </w:p>
        </w:tc>
      </w:tr>
      <w:tr w:rsidR="0045655F" w:rsidRPr="0045655F" w14:paraId="5964047F" w14:textId="77777777" w:rsidTr="0045655F">
        <w:trPr>
          <w:trHeight w:val="300"/>
        </w:trPr>
        <w:tc>
          <w:tcPr>
            <w:tcW w:w="2105" w:type="dxa"/>
            <w:noWrap/>
            <w:hideMark/>
          </w:tcPr>
          <w:p w14:paraId="71D6F403"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Botsuana</w:t>
            </w:r>
          </w:p>
        </w:tc>
        <w:tc>
          <w:tcPr>
            <w:tcW w:w="1972" w:type="dxa"/>
            <w:noWrap/>
            <w:hideMark/>
          </w:tcPr>
          <w:p w14:paraId="5E5BFAAB" w14:textId="782792CD"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10,20</w:t>
            </w:r>
          </w:p>
        </w:tc>
        <w:tc>
          <w:tcPr>
            <w:tcW w:w="2127" w:type="dxa"/>
            <w:noWrap/>
            <w:hideMark/>
          </w:tcPr>
          <w:p w14:paraId="09AC5B6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14,6778</w:t>
            </w:r>
          </w:p>
        </w:tc>
        <w:tc>
          <w:tcPr>
            <w:tcW w:w="3118" w:type="dxa"/>
            <w:noWrap/>
            <w:hideMark/>
          </w:tcPr>
          <w:p w14:paraId="343B136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69,5</w:t>
            </w:r>
          </w:p>
        </w:tc>
      </w:tr>
      <w:tr w:rsidR="0045655F" w:rsidRPr="0045655F" w14:paraId="0666E2A4" w14:textId="77777777" w:rsidTr="0045655F">
        <w:trPr>
          <w:trHeight w:val="300"/>
        </w:trPr>
        <w:tc>
          <w:tcPr>
            <w:tcW w:w="2105" w:type="dxa"/>
            <w:noWrap/>
            <w:hideMark/>
          </w:tcPr>
          <w:p w14:paraId="6D0D712C"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Zentralafrikanische Republik</w:t>
            </w:r>
          </w:p>
        </w:tc>
        <w:tc>
          <w:tcPr>
            <w:tcW w:w="1972" w:type="dxa"/>
            <w:noWrap/>
            <w:hideMark/>
          </w:tcPr>
          <w:p w14:paraId="37BB9A8C"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684,6</w:t>
            </w:r>
          </w:p>
        </w:tc>
        <w:tc>
          <w:tcPr>
            <w:tcW w:w="2127" w:type="dxa"/>
            <w:noWrap/>
            <w:hideMark/>
          </w:tcPr>
          <w:p w14:paraId="3324C68D"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655,957</w:t>
            </w:r>
          </w:p>
        </w:tc>
        <w:tc>
          <w:tcPr>
            <w:tcW w:w="3118" w:type="dxa"/>
            <w:noWrap/>
            <w:hideMark/>
          </w:tcPr>
          <w:p w14:paraId="24E1D2F6"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104,4</w:t>
            </w:r>
          </w:p>
        </w:tc>
      </w:tr>
      <w:tr w:rsidR="0045655F" w:rsidRPr="0045655F" w14:paraId="53A65D3E" w14:textId="77777777" w:rsidTr="0045655F">
        <w:trPr>
          <w:trHeight w:val="300"/>
        </w:trPr>
        <w:tc>
          <w:tcPr>
            <w:tcW w:w="2105" w:type="dxa"/>
            <w:noWrap/>
            <w:hideMark/>
          </w:tcPr>
          <w:p w14:paraId="341154B1"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Kanada</w:t>
            </w:r>
          </w:p>
        </w:tc>
        <w:tc>
          <w:tcPr>
            <w:tcW w:w="1972" w:type="dxa"/>
            <w:noWrap/>
            <w:hideMark/>
          </w:tcPr>
          <w:p w14:paraId="17EADD19"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1,441</w:t>
            </w:r>
          </w:p>
        </w:tc>
        <w:tc>
          <w:tcPr>
            <w:tcW w:w="2127" w:type="dxa"/>
            <w:noWrap/>
            <w:hideMark/>
          </w:tcPr>
          <w:p w14:paraId="2830D6E9" w14:textId="4126A34E"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1,45030</w:t>
            </w:r>
          </w:p>
        </w:tc>
        <w:tc>
          <w:tcPr>
            <w:tcW w:w="3118" w:type="dxa"/>
            <w:noWrap/>
            <w:hideMark/>
          </w:tcPr>
          <w:p w14:paraId="74B15F6A"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99,4</w:t>
            </w:r>
          </w:p>
        </w:tc>
      </w:tr>
      <w:tr w:rsidR="0045655F" w:rsidRPr="0045655F" w14:paraId="70EBECCE" w14:textId="77777777" w:rsidTr="0045655F">
        <w:trPr>
          <w:trHeight w:val="300"/>
        </w:trPr>
        <w:tc>
          <w:tcPr>
            <w:tcW w:w="2105" w:type="dxa"/>
            <w:noWrap/>
            <w:hideMark/>
          </w:tcPr>
          <w:p w14:paraId="3053F78E" w14:textId="120B8E28"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Schweiz (Bern)</w:t>
            </w:r>
          </w:p>
        </w:tc>
        <w:tc>
          <w:tcPr>
            <w:tcW w:w="1972" w:type="dxa"/>
            <w:noWrap/>
            <w:hideMark/>
          </w:tcPr>
          <w:p w14:paraId="204CC8DF"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1,392</w:t>
            </w:r>
          </w:p>
        </w:tc>
        <w:tc>
          <w:tcPr>
            <w:tcW w:w="2127" w:type="dxa"/>
            <w:noWrap/>
            <w:hideMark/>
          </w:tcPr>
          <w:p w14:paraId="3CC2D506" w14:textId="0253CE3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0,97830</w:t>
            </w:r>
          </w:p>
        </w:tc>
        <w:tc>
          <w:tcPr>
            <w:tcW w:w="3118" w:type="dxa"/>
            <w:noWrap/>
            <w:hideMark/>
          </w:tcPr>
          <w:p w14:paraId="197321FF"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142,3</w:t>
            </w:r>
          </w:p>
        </w:tc>
      </w:tr>
      <w:tr w:rsidR="0045655F" w:rsidRPr="0045655F" w14:paraId="1D24B426" w14:textId="77777777" w:rsidTr="0045655F">
        <w:trPr>
          <w:trHeight w:val="300"/>
        </w:trPr>
        <w:tc>
          <w:tcPr>
            <w:tcW w:w="2105" w:type="dxa"/>
            <w:noWrap/>
            <w:hideMark/>
          </w:tcPr>
          <w:p w14:paraId="25E88B61" w14:textId="318B3AFF"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Schweiz (Genf)</w:t>
            </w:r>
          </w:p>
        </w:tc>
        <w:tc>
          <w:tcPr>
            <w:tcW w:w="1972" w:type="dxa"/>
            <w:noWrap/>
            <w:hideMark/>
          </w:tcPr>
          <w:p w14:paraId="6537DB7B"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1,392</w:t>
            </w:r>
          </w:p>
        </w:tc>
        <w:tc>
          <w:tcPr>
            <w:tcW w:w="2127" w:type="dxa"/>
            <w:noWrap/>
            <w:hideMark/>
          </w:tcPr>
          <w:p w14:paraId="2AEBF652" w14:textId="641AD684"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0,97830</w:t>
            </w:r>
          </w:p>
        </w:tc>
        <w:tc>
          <w:tcPr>
            <w:tcW w:w="3118" w:type="dxa"/>
            <w:noWrap/>
            <w:hideMark/>
          </w:tcPr>
          <w:p w14:paraId="39556C33"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142,3</w:t>
            </w:r>
          </w:p>
        </w:tc>
      </w:tr>
      <w:tr w:rsidR="0045655F" w:rsidRPr="0045655F" w14:paraId="61F8B4AA" w14:textId="77777777" w:rsidTr="0045655F">
        <w:trPr>
          <w:trHeight w:val="300"/>
        </w:trPr>
        <w:tc>
          <w:tcPr>
            <w:tcW w:w="2105" w:type="dxa"/>
            <w:noWrap/>
            <w:hideMark/>
          </w:tcPr>
          <w:p w14:paraId="241FE48E"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Chile</w:t>
            </w:r>
          </w:p>
        </w:tc>
        <w:tc>
          <w:tcPr>
            <w:tcW w:w="1972" w:type="dxa"/>
            <w:noWrap/>
            <w:hideMark/>
          </w:tcPr>
          <w:p w14:paraId="768FF1C0"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694,1</w:t>
            </w:r>
          </w:p>
        </w:tc>
        <w:tc>
          <w:tcPr>
            <w:tcW w:w="2127" w:type="dxa"/>
            <w:noWrap/>
            <w:hideMark/>
          </w:tcPr>
          <w:p w14:paraId="0B3A4E9C"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875,751</w:t>
            </w:r>
          </w:p>
        </w:tc>
        <w:tc>
          <w:tcPr>
            <w:tcW w:w="3118" w:type="dxa"/>
            <w:noWrap/>
            <w:hideMark/>
          </w:tcPr>
          <w:p w14:paraId="56E673E3"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79,3</w:t>
            </w:r>
          </w:p>
        </w:tc>
      </w:tr>
      <w:tr w:rsidR="0045655F" w:rsidRPr="0045655F" w14:paraId="4CDCB9E8" w14:textId="77777777" w:rsidTr="0045655F">
        <w:trPr>
          <w:trHeight w:val="300"/>
        </w:trPr>
        <w:tc>
          <w:tcPr>
            <w:tcW w:w="2105" w:type="dxa"/>
            <w:noWrap/>
            <w:hideMark/>
          </w:tcPr>
          <w:p w14:paraId="1D37B880"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China</w:t>
            </w:r>
          </w:p>
        </w:tc>
        <w:tc>
          <w:tcPr>
            <w:tcW w:w="1972" w:type="dxa"/>
            <w:noWrap/>
            <w:hideMark/>
          </w:tcPr>
          <w:p w14:paraId="7DADB8B3"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6,508</w:t>
            </w:r>
          </w:p>
        </w:tc>
        <w:tc>
          <w:tcPr>
            <w:tcW w:w="2127" w:type="dxa"/>
            <w:noWrap/>
            <w:hideMark/>
          </w:tcPr>
          <w:p w14:paraId="0C939FB2" w14:textId="2D2D26F0"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7,91400</w:t>
            </w:r>
          </w:p>
        </w:tc>
        <w:tc>
          <w:tcPr>
            <w:tcW w:w="3118" w:type="dxa"/>
            <w:noWrap/>
            <w:hideMark/>
          </w:tcPr>
          <w:p w14:paraId="16621C19"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82,2</w:t>
            </w:r>
          </w:p>
        </w:tc>
      </w:tr>
      <w:tr w:rsidR="0045655F" w:rsidRPr="0045655F" w14:paraId="580B283E" w14:textId="77777777" w:rsidTr="0045655F">
        <w:trPr>
          <w:trHeight w:val="300"/>
        </w:trPr>
        <w:tc>
          <w:tcPr>
            <w:tcW w:w="2105" w:type="dxa"/>
            <w:noWrap/>
            <w:hideMark/>
          </w:tcPr>
          <w:p w14:paraId="4AD4D66B"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Côte d’Ivoire</w:t>
            </w:r>
          </w:p>
        </w:tc>
        <w:tc>
          <w:tcPr>
            <w:tcW w:w="1972" w:type="dxa"/>
            <w:noWrap/>
            <w:hideMark/>
          </w:tcPr>
          <w:p w14:paraId="6232983E"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573,7</w:t>
            </w:r>
          </w:p>
        </w:tc>
        <w:tc>
          <w:tcPr>
            <w:tcW w:w="2127" w:type="dxa"/>
            <w:noWrap/>
            <w:hideMark/>
          </w:tcPr>
          <w:p w14:paraId="4A076667"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655,957</w:t>
            </w:r>
          </w:p>
        </w:tc>
        <w:tc>
          <w:tcPr>
            <w:tcW w:w="3118" w:type="dxa"/>
            <w:noWrap/>
            <w:hideMark/>
          </w:tcPr>
          <w:p w14:paraId="18F05C21"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87,5</w:t>
            </w:r>
          </w:p>
        </w:tc>
      </w:tr>
      <w:tr w:rsidR="0045655F" w:rsidRPr="0045655F" w14:paraId="0FBFF7BC" w14:textId="77777777" w:rsidTr="0045655F">
        <w:trPr>
          <w:trHeight w:val="300"/>
        </w:trPr>
        <w:tc>
          <w:tcPr>
            <w:tcW w:w="2105" w:type="dxa"/>
            <w:noWrap/>
            <w:hideMark/>
          </w:tcPr>
          <w:p w14:paraId="3F13AC9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Kamerun</w:t>
            </w:r>
          </w:p>
        </w:tc>
        <w:tc>
          <w:tcPr>
            <w:tcW w:w="1972" w:type="dxa"/>
            <w:noWrap/>
            <w:hideMark/>
          </w:tcPr>
          <w:p w14:paraId="70D0DD11"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608,7</w:t>
            </w:r>
          </w:p>
        </w:tc>
        <w:tc>
          <w:tcPr>
            <w:tcW w:w="2127" w:type="dxa"/>
            <w:noWrap/>
            <w:hideMark/>
          </w:tcPr>
          <w:p w14:paraId="17BDC891"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655,957</w:t>
            </w:r>
          </w:p>
        </w:tc>
        <w:tc>
          <w:tcPr>
            <w:tcW w:w="3118" w:type="dxa"/>
            <w:noWrap/>
            <w:hideMark/>
          </w:tcPr>
          <w:p w14:paraId="66C4320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92,8</w:t>
            </w:r>
          </w:p>
        </w:tc>
      </w:tr>
      <w:tr w:rsidR="0045655F" w:rsidRPr="0045655F" w14:paraId="77631B82" w14:textId="77777777" w:rsidTr="0045655F">
        <w:trPr>
          <w:trHeight w:val="300"/>
        </w:trPr>
        <w:tc>
          <w:tcPr>
            <w:tcW w:w="2105" w:type="dxa"/>
            <w:noWrap/>
            <w:hideMark/>
          </w:tcPr>
          <w:p w14:paraId="528F9BD2"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Demokratische Republik Kongo</w:t>
            </w:r>
          </w:p>
        </w:tc>
        <w:tc>
          <w:tcPr>
            <w:tcW w:w="1972" w:type="dxa"/>
            <w:noWrap/>
            <w:hideMark/>
          </w:tcPr>
          <w:p w14:paraId="6A59ADCA"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3642</w:t>
            </w:r>
          </w:p>
        </w:tc>
        <w:tc>
          <w:tcPr>
            <w:tcW w:w="2127" w:type="dxa"/>
            <w:noWrap/>
            <w:hideMark/>
          </w:tcPr>
          <w:p w14:paraId="0D6D0ACF" w14:textId="179B47A5"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2578,20</w:t>
            </w:r>
          </w:p>
        </w:tc>
        <w:tc>
          <w:tcPr>
            <w:tcW w:w="3118" w:type="dxa"/>
            <w:noWrap/>
            <w:hideMark/>
          </w:tcPr>
          <w:p w14:paraId="2B44544F"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141,3</w:t>
            </w:r>
          </w:p>
        </w:tc>
      </w:tr>
      <w:tr w:rsidR="0045655F" w:rsidRPr="0045655F" w14:paraId="0929A604" w14:textId="77777777" w:rsidTr="0045655F">
        <w:trPr>
          <w:trHeight w:val="300"/>
        </w:trPr>
        <w:tc>
          <w:tcPr>
            <w:tcW w:w="2105" w:type="dxa"/>
            <w:noWrap/>
            <w:hideMark/>
          </w:tcPr>
          <w:p w14:paraId="30234F00"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Kongo</w:t>
            </w:r>
          </w:p>
        </w:tc>
        <w:tc>
          <w:tcPr>
            <w:tcW w:w="1972" w:type="dxa"/>
            <w:noWrap/>
            <w:hideMark/>
          </w:tcPr>
          <w:p w14:paraId="559A87BE"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889,9</w:t>
            </w:r>
          </w:p>
        </w:tc>
        <w:tc>
          <w:tcPr>
            <w:tcW w:w="2127" w:type="dxa"/>
            <w:noWrap/>
            <w:hideMark/>
          </w:tcPr>
          <w:p w14:paraId="24566E93"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655,957</w:t>
            </w:r>
          </w:p>
        </w:tc>
        <w:tc>
          <w:tcPr>
            <w:tcW w:w="3118" w:type="dxa"/>
            <w:noWrap/>
            <w:hideMark/>
          </w:tcPr>
          <w:p w14:paraId="22DCBC1F"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135,7</w:t>
            </w:r>
          </w:p>
        </w:tc>
      </w:tr>
      <w:tr w:rsidR="0045655F" w:rsidRPr="0045655F" w14:paraId="3224B563" w14:textId="77777777" w:rsidTr="0045655F">
        <w:trPr>
          <w:trHeight w:val="300"/>
        </w:trPr>
        <w:tc>
          <w:tcPr>
            <w:tcW w:w="2105" w:type="dxa"/>
            <w:noWrap/>
            <w:hideMark/>
          </w:tcPr>
          <w:p w14:paraId="1DD29623"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Kolumbien</w:t>
            </w:r>
          </w:p>
        </w:tc>
        <w:tc>
          <w:tcPr>
            <w:tcW w:w="1972" w:type="dxa"/>
            <w:noWrap/>
            <w:hideMark/>
          </w:tcPr>
          <w:p w14:paraId="32D67669"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3706</w:t>
            </w:r>
          </w:p>
        </w:tc>
        <w:tc>
          <w:tcPr>
            <w:tcW w:w="2127" w:type="dxa"/>
            <w:noWrap/>
            <w:hideMark/>
          </w:tcPr>
          <w:p w14:paraId="68896EBD"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4538,18</w:t>
            </w:r>
          </w:p>
        </w:tc>
        <w:tc>
          <w:tcPr>
            <w:tcW w:w="3118" w:type="dxa"/>
            <w:noWrap/>
            <w:hideMark/>
          </w:tcPr>
          <w:p w14:paraId="7B6A2545"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81,7</w:t>
            </w:r>
          </w:p>
        </w:tc>
      </w:tr>
      <w:tr w:rsidR="0045655F" w:rsidRPr="0045655F" w14:paraId="325903D5" w14:textId="77777777" w:rsidTr="0045655F">
        <w:trPr>
          <w:trHeight w:val="300"/>
        </w:trPr>
        <w:tc>
          <w:tcPr>
            <w:tcW w:w="2105" w:type="dxa"/>
            <w:noWrap/>
            <w:hideMark/>
          </w:tcPr>
          <w:p w14:paraId="454F7167"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Cabo Verde</w:t>
            </w:r>
          </w:p>
        </w:tc>
        <w:tc>
          <w:tcPr>
            <w:tcW w:w="1972" w:type="dxa"/>
            <w:noWrap/>
            <w:hideMark/>
          </w:tcPr>
          <w:p w14:paraId="13BE5F7A"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75,99</w:t>
            </w:r>
          </w:p>
        </w:tc>
        <w:tc>
          <w:tcPr>
            <w:tcW w:w="2127" w:type="dxa"/>
            <w:noWrap/>
            <w:hideMark/>
          </w:tcPr>
          <w:p w14:paraId="096183BF"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110,265</w:t>
            </w:r>
          </w:p>
        </w:tc>
        <w:tc>
          <w:tcPr>
            <w:tcW w:w="3118" w:type="dxa"/>
            <w:noWrap/>
            <w:hideMark/>
          </w:tcPr>
          <w:p w14:paraId="7D07E13E"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68,9</w:t>
            </w:r>
          </w:p>
        </w:tc>
      </w:tr>
      <w:tr w:rsidR="0045655F" w:rsidRPr="0045655F" w14:paraId="27BBF470" w14:textId="77777777" w:rsidTr="0045655F">
        <w:trPr>
          <w:trHeight w:val="300"/>
        </w:trPr>
        <w:tc>
          <w:tcPr>
            <w:tcW w:w="2105" w:type="dxa"/>
            <w:noWrap/>
            <w:hideMark/>
          </w:tcPr>
          <w:p w14:paraId="1BF4C30B"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Costa Rica</w:t>
            </w:r>
          </w:p>
        </w:tc>
        <w:tc>
          <w:tcPr>
            <w:tcW w:w="1972" w:type="dxa"/>
            <w:noWrap/>
            <w:hideMark/>
          </w:tcPr>
          <w:p w14:paraId="17EB4D79"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570,5</w:t>
            </w:r>
          </w:p>
        </w:tc>
        <w:tc>
          <w:tcPr>
            <w:tcW w:w="2127" w:type="dxa"/>
            <w:noWrap/>
            <w:hideMark/>
          </w:tcPr>
          <w:p w14:paraId="3907D195"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593,906</w:t>
            </w:r>
          </w:p>
        </w:tc>
        <w:tc>
          <w:tcPr>
            <w:tcW w:w="3118" w:type="dxa"/>
            <w:noWrap/>
            <w:hideMark/>
          </w:tcPr>
          <w:p w14:paraId="7C000490"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96,1</w:t>
            </w:r>
          </w:p>
        </w:tc>
      </w:tr>
      <w:tr w:rsidR="0045655F" w:rsidRPr="0045655F" w14:paraId="2288676F" w14:textId="77777777" w:rsidTr="0045655F">
        <w:trPr>
          <w:trHeight w:val="300"/>
        </w:trPr>
        <w:tc>
          <w:tcPr>
            <w:tcW w:w="2105" w:type="dxa"/>
            <w:noWrap/>
            <w:hideMark/>
          </w:tcPr>
          <w:p w14:paraId="709D245B" w14:textId="3BDC16F2"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Kuba (*)</w:t>
            </w:r>
          </w:p>
        </w:tc>
        <w:tc>
          <w:tcPr>
            <w:tcW w:w="1972" w:type="dxa"/>
            <w:noWrap/>
            <w:hideMark/>
          </w:tcPr>
          <w:p w14:paraId="5788B5B0"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1,708</w:t>
            </w:r>
          </w:p>
        </w:tc>
        <w:tc>
          <w:tcPr>
            <w:tcW w:w="2127" w:type="dxa"/>
            <w:noWrap/>
            <w:hideMark/>
          </w:tcPr>
          <w:p w14:paraId="32AEF9E1" w14:textId="790C7261"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1,09380</w:t>
            </w:r>
          </w:p>
        </w:tc>
        <w:tc>
          <w:tcPr>
            <w:tcW w:w="3118" w:type="dxa"/>
            <w:noWrap/>
            <w:hideMark/>
          </w:tcPr>
          <w:p w14:paraId="7DB4F783"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156,2</w:t>
            </w:r>
          </w:p>
        </w:tc>
      </w:tr>
      <w:tr w:rsidR="0045655F" w:rsidRPr="0045655F" w14:paraId="4615C4E4" w14:textId="77777777" w:rsidTr="0045655F">
        <w:trPr>
          <w:trHeight w:val="300"/>
        </w:trPr>
        <w:tc>
          <w:tcPr>
            <w:tcW w:w="2105" w:type="dxa"/>
            <w:noWrap/>
            <w:hideMark/>
          </w:tcPr>
          <w:p w14:paraId="65F4D720"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Dschibuti</w:t>
            </w:r>
          </w:p>
        </w:tc>
        <w:tc>
          <w:tcPr>
            <w:tcW w:w="1972" w:type="dxa"/>
            <w:noWrap/>
            <w:hideMark/>
          </w:tcPr>
          <w:p w14:paraId="7CEDE39A"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202,6</w:t>
            </w:r>
          </w:p>
        </w:tc>
        <w:tc>
          <w:tcPr>
            <w:tcW w:w="2127" w:type="dxa"/>
            <w:noWrap/>
            <w:hideMark/>
          </w:tcPr>
          <w:p w14:paraId="4D418A3F"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194,751</w:t>
            </w:r>
          </w:p>
        </w:tc>
        <w:tc>
          <w:tcPr>
            <w:tcW w:w="3118" w:type="dxa"/>
            <w:noWrap/>
            <w:hideMark/>
          </w:tcPr>
          <w:p w14:paraId="6661841A" w14:textId="2DDB186E"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104,0</w:t>
            </w:r>
          </w:p>
        </w:tc>
      </w:tr>
      <w:tr w:rsidR="0045655F" w:rsidRPr="0045655F" w14:paraId="0999F69B" w14:textId="77777777" w:rsidTr="0045655F">
        <w:trPr>
          <w:trHeight w:val="300"/>
        </w:trPr>
        <w:tc>
          <w:tcPr>
            <w:tcW w:w="2105" w:type="dxa"/>
            <w:noWrap/>
            <w:hideMark/>
          </w:tcPr>
          <w:p w14:paraId="4C2F4ACD"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Dominikanische Republik</w:t>
            </w:r>
          </w:p>
        </w:tc>
        <w:tc>
          <w:tcPr>
            <w:tcW w:w="1972" w:type="dxa"/>
            <w:noWrap/>
            <w:hideMark/>
          </w:tcPr>
          <w:p w14:paraId="4D556A7F"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46,51</w:t>
            </w:r>
          </w:p>
        </w:tc>
        <w:tc>
          <w:tcPr>
            <w:tcW w:w="2127" w:type="dxa"/>
            <w:noWrap/>
            <w:hideMark/>
          </w:tcPr>
          <w:p w14:paraId="60E363AD"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60,3217</w:t>
            </w:r>
          </w:p>
        </w:tc>
        <w:tc>
          <w:tcPr>
            <w:tcW w:w="3118" w:type="dxa"/>
            <w:noWrap/>
            <w:hideMark/>
          </w:tcPr>
          <w:p w14:paraId="0E73C003"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77,1</w:t>
            </w:r>
          </w:p>
        </w:tc>
      </w:tr>
      <w:tr w:rsidR="0045655F" w:rsidRPr="0045655F" w14:paraId="41793D1D" w14:textId="77777777" w:rsidTr="0045655F">
        <w:trPr>
          <w:trHeight w:val="300"/>
        </w:trPr>
        <w:tc>
          <w:tcPr>
            <w:tcW w:w="2105" w:type="dxa"/>
            <w:noWrap/>
            <w:hideMark/>
          </w:tcPr>
          <w:p w14:paraId="72963EAB"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Algerien</w:t>
            </w:r>
          </w:p>
        </w:tc>
        <w:tc>
          <w:tcPr>
            <w:tcW w:w="1972" w:type="dxa"/>
            <w:noWrap/>
            <w:hideMark/>
          </w:tcPr>
          <w:p w14:paraId="08EF2654" w14:textId="07ED780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103,0</w:t>
            </w:r>
          </w:p>
        </w:tc>
        <w:tc>
          <w:tcPr>
            <w:tcW w:w="2127" w:type="dxa"/>
            <w:noWrap/>
            <w:hideMark/>
          </w:tcPr>
          <w:p w14:paraId="599E0FE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148,064</w:t>
            </w:r>
          </w:p>
        </w:tc>
        <w:tc>
          <w:tcPr>
            <w:tcW w:w="3118" w:type="dxa"/>
            <w:noWrap/>
            <w:hideMark/>
          </w:tcPr>
          <w:p w14:paraId="1FD4CAEA"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69,6</w:t>
            </w:r>
          </w:p>
        </w:tc>
      </w:tr>
      <w:tr w:rsidR="0045655F" w:rsidRPr="0045655F" w14:paraId="7FB2938B" w14:textId="77777777" w:rsidTr="0045655F">
        <w:trPr>
          <w:trHeight w:val="300"/>
        </w:trPr>
        <w:tc>
          <w:tcPr>
            <w:tcW w:w="2105" w:type="dxa"/>
            <w:noWrap/>
            <w:hideMark/>
          </w:tcPr>
          <w:p w14:paraId="632A4DA9" w14:textId="36856AAF"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Ecuador (*)</w:t>
            </w:r>
          </w:p>
        </w:tc>
        <w:tc>
          <w:tcPr>
            <w:tcW w:w="1972" w:type="dxa"/>
            <w:noWrap/>
            <w:hideMark/>
          </w:tcPr>
          <w:p w14:paraId="68F23B3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0,9242</w:t>
            </w:r>
          </w:p>
        </w:tc>
        <w:tc>
          <w:tcPr>
            <w:tcW w:w="2127" w:type="dxa"/>
            <w:noWrap/>
            <w:hideMark/>
          </w:tcPr>
          <w:p w14:paraId="2FD67942" w14:textId="6D8CF5D6"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1,09380</w:t>
            </w:r>
          </w:p>
        </w:tc>
        <w:tc>
          <w:tcPr>
            <w:tcW w:w="3118" w:type="dxa"/>
            <w:noWrap/>
            <w:hideMark/>
          </w:tcPr>
          <w:p w14:paraId="51F6AF5E"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84,5</w:t>
            </w:r>
          </w:p>
        </w:tc>
      </w:tr>
      <w:tr w:rsidR="0045655F" w:rsidRPr="0045655F" w14:paraId="7812E41D" w14:textId="77777777" w:rsidTr="0045655F">
        <w:trPr>
          <w:trHeight w:val="300"/>
        </w:trPr>
        <w:tc>
          <w:tcPr>
            <w:tcW w:w="2105" w:type="dxa"/>
            <w:noWrap/>
            <w:hideMark/>
          </w:tcPr>
          <w:p w14:paraId="00D33901"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Ägypten</w:t>
            </w:r>
          </w:p>
        </w:tc>
        <w:tc>
          <w:tcPr>
            <w:tcW w:w="1972" w:type="dxa"/>
            <w:noWrap/>
            <w:hideMark/>
          </w:tcPr>
          <w:p w14:paraId="423E986E"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19,59</w:t>
            </w:r>
          </w:p>
        </w:tc>
        <w:tc>
          <w:tcPr>
            <w:tcW w:w="2127" w:type="dxa"/>
            <w:noWrap/>
            <w:hideMark/>
          </w:tcPr>
          <w:p w14:paraId="766A8F39"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33,7212</w:t>
            </w:r>
          </w:p>
        </w:tc>
        <w:tc>
          <w:tcPr>
            <w:tcW w:w="3118" w:type="dxa"/>
            <w:noWrap/>
            <w:hideMark/>
          </w:tcPr>
          <w:p w14:paraId="71056C2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58,1</w:t>
            </w:r>
          </w:p>
        </w:tc>
      </w:tr>
      <w:tr w:rsidR="0045655F" w:rsidRPr="0045655F" w14:paraId="6A3A6CDA" w14:textId="77777777" w:rsidTr="0045655F">
        <w:trPr>
          <w:trHeight w:val="300"/>
        </w:trPr>
        <w:tc>
          <w:tcPr>
            <w:tcW w:w="2105" w:type="dxa"/>
            <w:noWrap/>
            <w:hideMark/>
          </w:tcPr>
          <w:p w14:paraId="07C6258C"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Eritrea</w:t>
            </w:r>
          </w:p>
        </w:tc>
        <w:tc>
          <w:tcPr>
            <w:tcW w:w="1972" w:type="dxa"/>
            <w:noWrap/>
            <w:hideMark/>
          </w:tcPr>
          <w:p w14:paraId="579B2CD2"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17,98</w:t>
            </w:r>
          </w:p>
        </w:tc>
        <w:tc>
          <w:tcPr>
            <w:tcW w:w="2127" w:type="dxa"/>
            <w:noWrap/>
            <w:hideMark/>
          </w:tcPr>
          <w:p w14:paraId="771360A2" w14:textId="53C003A9"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16,4890</w:t>
            </w:r>
          </w:p>
        </w:tc>
        <w:tc>
          <w:tcPr>
            <w:tcW w:w="3118" w:type="dxa"/>
            <w:noWrap/>
            <w:hideMark/>
          </w:tcPr>
          <w:p w14:paraId="3D6F19B8" w14:textId="75A2EC02"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109,0</w:t>
            </w:r>
          </w:p>
        </w:tc>
      </w:tr>
      <w:tr w:rsidR="0045655F" w:rsidRPr="0045655F" w14:paraId="21A7E007" w14:textId="77777777" w:rsidTr="0045655F">
        <w:trPr>
          <w:trHeight w:val="300"/>
        </w:trPr>
        <w:tc>
          <w:tcPr>
            <w:tcW w:w="2105" w:type="dxa"/>
            <w:noWrap/>
            <w:hideMark/>
          </w:tcPr>
          <w:p w14:paraId="5E6ECC32"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Äthiopien</w:t>
            </w:r>
          </w:p>
        </w:tc>
        <w:tc>
          <w:tcPr>
            <w:tcW w:w="1972" w:type="dxa"/>
            <w:noWrap/>
            <w:hideMark/>
          </w:tcPr>
          <w:p w14:paraId="5B9C94AC"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57,69</w:t>
            </w:r>
          </w:p>
        </w:tc>
        <w:tc>
          <w:tcPr>
            <w:tcW w:w="2127" w:type="dxa"/>
            <w:noWrap/>
            <w:hideMark/>
          </w:tcPr>
          <w:p w14:paraId="210063A7" w14:textId="08593A0C"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60,0110</w:t>
            </w:r>
          </w:p>
        </w:tc>
        <w:tc>
          <w:tcPr>
            <w:tcW w:w="3118" w:type="dxa"/>
            <w:noWrap/>
            <w:hideMark/>
          </w:tcPr>
          <w:p w14:paraId="26FBB6FD"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96,1</w:t>
            </w:r>
          </w:p>
        </w:tc>
      </w:tr>
      <w:tr w:rsidR="0045655F" w:rsidRPr="0045655F" w14:paraId="7EE3D0D9" w14:textId="77777777" w:rsidTr="0045655F">
        <w:trPr>
          <w:trHeight w:val="300"/>
        </w:trPr>
        <w:tc>
          <w:tcPr>
            <w:tcW w:w="2105" w:type="dxa"/>
            <w:noWrap/>
            <w:hideMark/>
          </w:tcPr>
          <w:p w14:paraId="404A376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Fidschi</w:t>
            </w:r>
          </w:p>
        </w:tc>
        <w:tc>
          <w:tcPr>
            <w:tcW w:w="1972" w:type="dxa"/>
            <w:noWrap/>
            <w:hideMark/>
          </w:tcPr>
          <w:p w14:paraId="7A3C0923" w14:textId="1002923E"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1,840</w:t>
            </w:r>
          </w:p>
        </w:tc>
        <w:tc>
          <w:tcPr>
            <w:tcW w:w="2127" w:type="dxa"/>
            <w:noWrap/>
            <w:hideMark/>
          </w:tcPr>
          <w:p w14:paraId="6C376FAF"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2,46844</w:t>
            </w:r>
          </w:p>
        </w:tc>
        <w:tc>
          <w:tcPr>
            <w:tcW w:w="3118" w:type="dxa"/>
            <w:noWrap/>
            <w:hideMark/>
          </w:tcPr>
          <w:p w14:paraId="25C4830A"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74,5</w:t>
            </w:r>
          </w:p>
        </w:tc>
      </w:tr>
      <w:tr w:rsidR="0045655F" w:rsidRPr="0045655F" w14:paraId="0DA62682" w14:textId="77777777" w:rsidTr="0045655F">
        <w:trPr>
          <w:trHeight w:val="300"/>
        </w:trPr>
        <w:tc>
          <w:tcPr>
            <w:tcW w:w="2105" w:type="dxa"/>
            <w:noWrap/>
            <w:hideMark/>
          </w:tcPr>
          <w:p w14:paraId="04D01A35"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Gabun</w:t>
            </w:r>
          </w:p>
        </w:tc>
        <w:tc>
          <w:tcPr>
            <w:tcW w:w="1972" w:type="dxa"/>
            <w:noWrap/>
            <w:hideMark/>
          </w:tcPr>
          <w:p w14:paraId="3E8A2305"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738,5</w:t>
            </w:r>
          </w:p>
        </w:tc>
        <w:tc>
          <w:tcPr>
            <w:tcW w:w="2127" w:type="dxa"/>
            <w:noWrap/>
            <w:hideMark/>
          </w:tcPr>
          <w:p w14:paraId="546E4065"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655,957</w:t>
            </w:r>
          </w:p>
        </w:tc>
        <w:tc>
          <w:tcPr>
            <w:tcW w:w="3118" w:type="dxa"/>
            <w:noWrap/>
            <w:hideMark/>
          </w:tcPr>
          <w:p w14:paraId="24A94AC5"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112,6</w:t>
            </w:r>
          </w:p>
        </w:tc>
      </w:tr>
      <w:tr w:rsidR="0045655F" w:rsidRPr="0045655F" w14:paraId="6D99EEBE" w14:textId="77777777" w:rsidTr="0045655F">
        <w:trPr>
          <w:trHeight w:val="300"/>
        </w:trPr>
        <w:tc>
          <w:tcPr>
            <w:tcW w:w="2105" w:type="dxa"/>
            <w:noWrap/>
            <w:hideMark/>
          </w:tcPr>
          <w:p w14:paraId="3A2012E2"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Vereinigtes Königreich</w:t>
            </w:r>
          </w:p>
        </w:tc>
        <w:tc>
          <w:tcPr>
            <w:tcW w:w="1972" w:type="dxa"/>
            <w:noWrap/>
            <w:hideMark/>
          </w:tcPr>
          <w:p w14:paraId="7B8130C7"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0,9924</w:t>
            </w:r>
          </w:p>
        </w:tc>
        <w:tc>
          <w:tcPr>
            <w:tcW w:w="2127" w:type="dxa"/>
            <w:noWrap/>
            <w:hideMark/>
          </w:tcPr>
          <w:p w14:paraId="263949D7" w14:textId="0A23D533"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0,864000</w:t>
            </w:r>
          </w:p>
        </w:tc>
        <w:tc>
          <w:tcPr>
            <w:tcW w:w="3118" w:type="dxa"/>
            <w:noWrap/>
            <w:hideMark/>
          </w:tcPr>
          <w:p w14:paraId="7ED28735"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114,9</w:t>
            </w:r>
          </w:p>
        </w:tc>
      </w:tr>
      <w:tr w:rsidR="0045655F" w:rsidRPr="0045655F" w14:paraId="790915B8" w14:textId="77777777" w:rsidTr="0045655F">
        <w:trPr>
          <w:trHeight w:val="300"/>
        </w:trPr>
        <w:tc>
          <w:tcPr>
            <w:tcW w:w="2105" w:type="dxa"/>
            <w:noWrap/>
            <w:hideMark/>
          </w:tcPr>
          <w:p w14:paraId="4568DDD8"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Georgien</w:t>
            </w:r>
          </w:p>
        </w:tc>
        <w:tc>
          <w:tcPr>
            <w:tcW w:w="1972" w:type="dxa"/>
            <w:noWrap/>
            <w:hideMark/>
          </w:tcPr>
          <w:p w14:paraId="631373D2"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2,513</w:t>
            </w:r>
          </w:p>
        </w:tc>
        <w:tc>
          <w:tcPr>
            <w:tcW w:w="2127" w:type="dxa"/>
            <w:noWrap/>
            <w:hideMark/>
          </w:tcPr>
          <w:p w14:paraId="7C4F1CA5"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2,86155</w:t>
            </w:r>
          </w:p>
        </w:tc>
        <w:tc>
          <w:tcPr>
            <w:tcW w:w="3118" w:type="dxa"/>
            <w:noWrap/>
            <w:hideMark/>
          </w:tcPr>
          <w:p w14:paraId="020AF29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87,8</w:t>
            </w:r>
          </w:p>
        </w:tc>
      </w:tr>
      <w:tr w:rsidR="0045655F" w:rsidRPr="0045655F" w14:paraId="450C56BF" w14:textId="77777777" w:rsidTr="0045655F">
        <w:trPr>
          <w:trHeight w:val="300"/>
        </w:trPr>
        <w:tc>
          <w:tcPr>
            <w:tcW w:w="2105" w:type="dxa"/>
            <w:noWrap/>
            <w:hideMark/>
          </w:tcPr>
          <w:p w14:paraId="6C931AA5"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Ghana</w:t>
            </w:r>
          </w:p>
        </w:tc>
        <w:tc>
          <w:tcPr>
            <w:tcW w:w="1972" w:type="dxa"/>
            <w:noWrap/>
            <w:hideMark/>
          </w:tcPr>
          <w:p w14:paraId="627224F3"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9,211</w:t>
            </w:r>
          </w:p>
        </w:tc>
        <w:tc>
          <w:tcPr>
            <w:tcW w:w="2127" w:type="dxa"/>
            <w:noWrap/>
            <w:hideMark/>
          </w:tcPr>
          <w:p w14:paraId="5000659A"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12,5501</w:t>
            </w:r>
          </w:p>
        </w:tc>
        <w:tc>
          <w:tcPr>
            <w:tcW w:w="3118" w:type="dxa"/>
            <w:noWrap/>
            <w:hideMark/>
          </w:tcPr>
          <w:p w14:paraId="3A46B14B"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73,4</w:t>
            </w:r>
          </w:p>
        </w:tc>
      </w:tr>
      <w:tr w:rsidR="0045655F" w:rsidRPr="0045655F" w14:paraId="292E4007" w14:textId="77777777" w:rsidTr="0045655F">
        <w:trPr>
          <w:trHeight w:val="300"/>
        </w:trPr>
        <w:tc>
          <w:tcPr>
            <w:tcW w:w="2105" w:type="dxa"/>
            <w:noWrap/>
            <w:hideMark/>
          </w:tcPr>
          <w:p w14:paraId="0568C8B0"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Guinea</w:t>
            </w:r>
          </w:p>
        </w:tc>
        <w:tc>
          <w:tcPr>
            <w:tcW w:w="1972" w:type="dxa"/>
            <w:noWrap/>
            <w:hideMark/>
          </w:tcPr>
          <w:p w14:paraId="1FE7BF9D"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12109</w:t>
            </w:r>
          </w:p>
        </w:tc>
        <w:tc>
          <w:tcPr>
            <w:tcW w:w="2127" w:type="dxa"/>
            <w:noWrap/>
            <w:hideMark/>
          </w:tcPr>
          <w:p w14:paraId="18AE9BF1"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9383,02</w:t>
            </w:r>
          </w:p>
        </w:tc>
        <w:tc>
          <w:tcPr>
            <w:tcW w:w="3118" w:type="dxa"/>
            <w:noWrap/>
            <w:hideMark/>
          </w:tcPr>
          <w:p w14:paraId="7DA11EF9"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129,1</w:t>
            </w:r>
          </w:p>
        </w:tc>
      </w:tr>
      <w:tr w:rsidR="0045655F" w:rsidRPr="0045655F" w14:paraId="33A22A8D" w14:textId="77777777" w:rsidTr="0045655F">
        <w:trPr>
          <w:trHeight w:val="300"/>
        </w:trPr>
        <w:tc>
          <w:tcPr>
            <w:tcW w:w="2105" w:type="dxa"/>
            <w:noWrap/>
            <w:hideMark/>
          </w:tcPr>
          <w:p w14:paraId="6E5B12E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Gambia</w:t>
            </w:r>
          </w:p>
        </w:tc>
        <w:tc>
          <w:tcPr>
            <w:tcW w:w="1972" w:type="dxa"/>
            <w:noWrap/>
            <w:hideMark/>
          </w:tcPr>
          <w:p w14:paraId="36F0F0E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64,97</w:t>
            </w:r>
          </w:p>
        </w:tc>
        <w:tc>
          <w:tcPr>
            <w:tcW w:w="2127" w:type="dxa"/>
            <w:noWrap/>
            <w:hideMark/>
          </w:tcPr>
          <w:p w14:paraId="54567E65" w14:textId="4C90A546"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68,3700</w:t>
            </w:r>
          </w:p>
        </w:tc>
        <w:tc>
          <w:tcPr>
            <w:tcW w:w="3118" w:type="dxa"/>
            <w:noWrap/>
            <w:hideMark/>
          </w:tcPr>
          <w:p w14:paraId="153BD68A" w14:textId="2112A89B"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95,0</w:t>
            </w:r>
          </w:p>
        </w:tc>
      </w:tr>
      <w:tr w:rsidR="0045655F" w:rsidRPr="0045655F" w14:paraId="0A4A5AA9" w14:textId="77777777" w:rsidTr="0045655F">
        <w:trPr>
          <w:trHeight w:val="300"/>
        </w:trPr>
        <w:tc>
          <w:tcPr>
            <w:tcW w:w="2105" w:type="dxa"/>
            <w:noWrap/>
            <w:hideMark/>
          </w:tcPr>
          <w:p w14:paraId="6F47227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Guinea-Bissau</w:t>
            </w:r>
          </w:p>
        </w:tc>
        <w:tc>
          <w:tcPr>
            <w:tcW w:w="1972" w:type="dxa"/>
            <w:noWrap/>
            <w:hideMark/>
          </w:tcPr>
          <w:p w14:paraId="1701EE6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549,7</w:t>
            </w:r>
          </w:p>
        </w:tc>
        <w:tc>
          <w:tcPr>
            <w:tcW w:w="2127" w:type="dxa"/>
            <w:noWrap/>
            <w:hideMark/>
          </w:tcPr>
          <w:p w14:paraId="40237753"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655,957</w:t>
            </w:r>
          </w:p>
        </w:tc>
        <w:tc>
          <w:tcPr>
            <w:tcW w:w="3118" w:type="dxa"/>
            <w:noWrap/>
            <w:hideMark/>
          </w:tcPr>
          <w:p w14:paraId="2BA594CE"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83,8</w:t>
            </w:r>
          </w:p>
        </w:tc>
      </w:tr>
      <w:tr w:rsidR="0045655F" w:rsidRPr="0045655F" w14:paraId="5D1BC5A4" w14:textId="77777777" w:rsidTr="0045655F">
        <w:trPr>
          <w:trHeight w:val="300"/>
        </w:trPr>
        <w:tc>
          <w:tcPr>
            <w:tcW w:w="2105" w:type="dxa"/>
            <w:noWrap/>
            <w:hideMark/>
          </w:tcPr>
          <w:p w14:paraId="6184C53B"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Grönland</w:t>
            </w:r>
          </w:p>
        </w:tc>
        <w:tc>
          <w:tcPr>
            <w:tcW w:w="1972" w:type="dxa"/>
            <w:noWrap/>
            <w:hideMark/>
          </w:tcPr>
          <w:p w14:paraId="3D8F5F58"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8,817</w:t>
            </w:r>
          </w:p>
        </w:tc>
        <w:tc>
          <w:tcPr>
            <w:tcW w:w="2127" w:type="dxa"/>
            <w:noWrap/>
            <w:hideMark/>
          </w:tcPr>
          <w:p w14:paraId="404996EC" w14:textId="64215D19"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7,44760</w:t>
            </w:r>
          </w:p>
        </w:tc>
        <w:tc>
          <w:tcPr>
            <w:tcW w:w="3118" w:type="dxa"/>
            <w:noWrap/>
            <w:hideMark/>
          </w:tcPr>
          <w:p w14:paraId="622FC169"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118,4</w:t>
            </w:r>
          </w:p>
        </w:tc>
      </w:tr>
      <w:tr w:rsidR="0045655F" w:rsidRPr="0045655F" w14:paraId="7630CC01" w14:textId="77777777" w:rsidTr="0045655F">
        <w:trPr>
          <w:trHeight w:val="300"/>
        </w:trPr>
        <w:tc>
          <w:tcPr>
            <w:tcW w:w="2105" w:type="dxa"/>
            <w:noWrap/>
            <w:hideMark/>
          </w:tcPr>
          <w:p w14:paraId="0D79FF05"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Guatemala</w:t>
            </w:r>
          </w:p>
        </w:tc>
        <w:tc>
          <w:tcPr>
            <w:tcW w:w="1972" w:type="dxa"/>
            <w:noWrap/>
            <w:hideMark/>
          </w:tcPr>
          <w:p w14:paraId="1C391F83"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8,499</w:t>
            </w:r>
          </w:p>
        </w:tc>
        <w:tc>
          <w:tcPr>
            <w:tcW w:w="2127" w:type="dxa"/>
            <w:noWrap/>
            <w:hideMark/>
          </w:tcPr>
          <w:p w14:paraId="567A9D03"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8,58086</w:t>
            </w:r>
          </w:p>
        </w:tc>
        <w:tc>
          <w:tcPr>
            <w:tcW w:w="3118" w:type="dxa"/>
            <w:noWrap/>
            <w:hideMark/>
          </w:tcPr>
          <w:p w14:paraId="38E64D50" w14:textId="66CE1B3E"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99,0</w:t>
            </w:r>
          </w:p>
        </w:tc>
      </w:tr>
      <w:tr w:rsidR="0045655F" w:rsidRPr="0045655F" w14:paraId="690F1B21" w14:textId="77777777" w:rsidTr="0045655F">
        <w:trPr>
          <w:trHeight w:val="300"/>
        </w:trPr>
        <w:tc>
          <w:tcPr>
            <w:tcW w:w="2105" w:type="dxa"/>
            <w:noWrap/>
            <w:hideMark/>
          </w:tcPr>
          <w:p w14:paraId="490F2951"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Guyana</w:t>
            </w:r>
          </w:p>
        </w:tc>
        <w:tc>
          <w:tcPr>
            <w:tcW w:w="1972" w:type="dxa"/>
            <w:noWrap/>
            <w:hideMark/>
          </w:tcPr>
          <w:p w14:paraId="65B0D214"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224,8</w:t>
            </w:r>
          </w:p>
        </w:tc>
        <w:tc>
          <w:tcPr>
            <w:tcW w:w="2127" w:type="dxa"/>
            <w:noWrap/>
            <w:hideMark/>
          </w:tcPr>
          <w:p w14:paraId="4B78384F" w14:textId="6EFD6CC8"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230,810</w:t>
            </w:r>
          </w:p>
        </w:tc>
        <w:tc>
          <w:tcPr>
            <w:tcW w:w="3118" w:type="dxa"/>
            <w:noWrap/>
            <w:hideMark/>
          </w:tcPr>
          <w:p w14:paraId="5E150FE1"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97,4</w:t>
            </w:r>
          </w:p>
        </w:tc>
      </w:tr>
      <w:tr w:rsidR="0045655F" w:rsidRPr="0045655F" w14:paraId="78748CDB" w14:textId="77777777" w:rsidTr="0045655F">
        <w:trPr>
          <w:trHeight w:val="300"/>
        </w:trPr>
        <w:tc>
          <w:tcPr>
            <w:tcW w:w="2105" w:type="dxa"/>
            <w:noWrap/>
            <w:hideMark/>
          </w:tcPr>
          <w:p w14:paraId="0390AC84"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Hongkong</w:t>
            </w:r>
          </w:p>
        </w:tc>
        <w:tc>
          <w:tcPr>
            <w:tcW w:w="1972" w:type="dxa"/>
            <w:noWrap/>
            <w:hideMark/>
          </w:tcPr>
          <w:p w14:paraId="6036EA2A"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10,05</w:t>
            </w:r>
          </w:p>
        </w:tc>
        <w:tc>
          <w:tcPr>
            <w:tcW w:w="2127" w:type="dxa"/>
            <w:noWrap/>
            <w:hideMark/>
          </w:tcPr>
          <w:p w14:paraId="35C23F86" w14:textId="0B4339A8"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8,57130</w:t>
            </w:r>
          </w:p>
        </w:tc>
        <w:tc>
          <w:tcPr>
            <w:tcW w:w="3118" w:type="dxa"/>
            <w:noWrap/>
            <w:hideMark/>
          </w:tcPr>
          <w:p w14:paraId="780BD197"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117,3</w:t>
            </w:r>
          </w:p>
        </w:tc>
      </w:tr>
      <w:tr w:rsidR="0045655F" w:rsidRPr="0045655F" w14:paraId="5A5175F5" w14:textId="77777777" w:rsidTr="0045655F">
        <w:trPr>
          <w:trHeight w:val="300"/>
        </w:trPr>
        <w:tc>
          <w:tcPr>
            <w:tcW w:w="2105" w:type="dxa"/>
            <w:noWrap/>
            <w:hideMark/>
          </w:tcPr>
          <w:p w14:paraId="2A4CA944"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Honduras</w:t>
            </w:r>
          </w:p>
        </w:tc>
        <w:tc>
          <w:tcPr>
            <w:tcW w:w="1972" w:type="dxa"/>
            <w:noWrap/>
            <w:hideMark/>
          </w:tcPr>
          <w:p w14:paraId="5A066B58"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23,75</w:t>
            </w:r>
          </w:p>
        </w:tc>
        <w:tc>
          <w:tcPr>
            <w:tcW w:w="2127" w:type="dxa"/>
            <w:noWrap/>
            <w:hideMark/>
          </w:tcPr>
          <w:p w14:paraId="43510069"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26,9272</w:t>
            </w:r>
          </w:p>
        </w:tc>
        <w:tc>
          <w:tcPr>
            <w:tcW w:w="3118" w:type="dxa"/>
            <w:noWrap/>
            <w:hideMark/>
          </w:tcPr>
          <w:p w14:paraId="15899623"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88,2</w:t>
            </w:r>
          </w:p>
        </w:tc>
      </w:tr>
      <w:tr w:rsidR="0045655F" w:rsidRPr="0045655F" w14:paraId="45A76689" w14:textId="77777777" w:rsidTr="0045655F">
        <w:trPr>
          <w:trHeight w:val="300"/>
        </w:trPr>
        <w:tc>
          <w:tcPr>
            <w:tcW w:w="2105" w:type="dxa"/>
            <w:noWrap/>
            <w:hideMark/>
          </w:tcPr>
          <w:p w14:paraId="02272F85"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Haiti</w:t>
            </w:r>
          </w:p>
        </w:tc>
        <w:tc>
          <w:tcPr>
            <w:tcW w:w="1972" w:type="dxa"/>
            <w:noWrap/>
            <w:hideMark/>
          </w:tcPr>
          <w:p w14:paraId="3456A9EE" w14:textId="38021E02"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184,0</w:t>
            </w:r>
          </w:p>
        </w:tc>
        <w:tc>
          <w:tcPr>
            <w:tcW w:w="2127" w:type="dxa"/>
            <w:noWrap/>
            <w:hideMark/>
          </w:tcPr>
          <w:p w14:paraId="7BC1D42B"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151,491</w:t>
            </w:r>
          </w:p>
        </w:tc>
        <w:tc>
          <w:tcPr>
            <w:tcW w:w="3118" w:type="dxa"/>
            <w:noWrap/>
            <w:hideMark/>
          </w:tcPr>
          <w:p w14:paraId="55F57C1E"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121,5</w:t>
            </w:r>
          </w:p>
        </w:tc>
      </w:tr>
      <w:tr w:rsidR="0045655F" w:rsidRPr="0045655F" w14:paraId="065B49BC" w14:textId="77777777" w:rsidTr="0045655F">
        <w:trPr>
          <w:trHeight w:val="300"/>
        </w:trPr>
        <w:tc>
          <w:tcPr>
            <w:tcW w:w="2105" w:type="dxa"/>
            <w:noWrap/>
            <w:hideMark/>
          </w:tcPr>
          <w:p w14:paraId="4215753A"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Indonesien</w:t>
            </w:r>
          </w:p>
        </w:tc>
        <w:tc>
          <w:tcPr>
            <w:tcW w:w="1972" w:type="dxa"/>
            <w:noWrap/>
            <w:hideMark/>
          </w:tcPr>
          <w:p w14:paraId="4C3F1BA5"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11696</w:t>
            </w:r>
          </w:p>
        </w:tc>
        <w:tc>
          <w:tcPr>
            <w:tcW w:w="2127" w:type="dxa"/>
            <w:noWrap/>
            <w:hideMark/>
          </w:tcPr>
          <w:p w14:paraId="2C146029"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16408,1</w:t>
            </w:r>
          </w:p>
        </w:tc>
        <w:tc>
          <w:tcPr>
            <w:tcW w:w="3118" w:type="dxa"/>
            <w:noWrap/>
            <w:hideMark/>
          </w:tcPr>
          <w:p w14:paraId="24B9C8DB"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71,3</w:t>
            </w:r>
          </w:p>
        </w:tc>
      </w:tr>
      <w:tr w:rsidR="0045655F" w:rsidRPr="0045655F" w14:paraId="6AF35B80" w14:textId="77777777" w:rsidTr="0045655F">
        <w:trPr>
          <w:trHeight w:val="300"/>
        </w:trPr>
        <w:tc>
          <w:tcPr>
            <w:tcW w:w="2105" w:type="dxa"/>
            <w:noWrap/>
            <w:hideMark/>
          </w:tcPr>
          <w:p w14:paraId="77287268"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Indien</w:t>
            </w:r>
          </w:p>
        </w:tc>
        <w:tc>
          <w:tcPr>
            <w:tcW w:w="1972" w:type="dxa"/>
            <w:noWrap/>
            <w:hideMark/>
          </w:tcPr>
          <w:p w14:paraId="65B9FA10"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83,86</w:t>
            </w:r>
          </w:p>
        </w:tc>
        <w:tc>
          <w:tcPr>
            <w:tcW w:w="2127" w:type="dxa"/>
            <w:noWrap/>
            <w:hideMark/>
          </w:tcPr>
          <w:p w14:paraId="2ABB2270"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89,7065</w:t>
            </w:r>
          </w:p>
        </w:tc>
        <w:tc>
          <w:tcPr>
            <w:tcW w:w="3118" w:type="dxa"/>
            <w:noWrap/>
            <w:hideMark/>
          </w:tcPr>
          <w:p w14:paraId="6824E85E"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93,5</w:t>
            </w:r>
          </w:p>
        </w:tc>
      </w:tr>
      <w:tr w:rsidR="0045655F" w:rsidRPr="0045655F" w14:paraId="55F277E1" w14:textId="77777777" w:rsidTr="0045655F">
        <w:trPr>
          <w:trHeight w:val="300"/>
        </w:trPr>
        <w:tc>
          <w:tcPr>
            <w:tcW w:w="2105" w:type="dxa"/>
            <w:noWrap/>
            <w:hideMark/>
          </w:tcPr>
          <w:p w14:paraId="150A3949"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Iran</w:t>
            </w:r>
          </w:p>
        </w:tc>
        <w:tc>
          <w:tcPr>
            <w:tcW w:w="1972" w:type="dxa"/>
            <w:noWrap/>
            <w:hideMark/>
          </w:tcPr>
          <w:p w14:paraId="44445BB1"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97846</w:t>
            </w:r>
          </w:p>
        </w:tc>
        <w:tc>
          <w:tcPr>
            <w:tcW w:w="2127" w:type="dxa"/>
            <w:noWrap/>
            <w:hideMark/>
          </w:tcPr>
          <w:p w14:paraId="0D7E7BA8"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45942,3</w:t>
            </w:r>
          </w:p>
        </w:tc>
        <w:tc>
          <w:tcPr>
            <w:tcW w:w="3118" w:type="dxa"/>
            <w:noWrap/>
            <w:hideMark/>
          </w:tcPr>
          <w:p w14:paraId="485A9427" w14:textId="46A3F5E4"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213,0</w:t>
            </w:r>
          </w:p>
        </w:tc>
      </w:tr>
      <w:tr w:rsidR="0045655F" w:rsidRPr="0045655F" w14:paraId="46D53584" w14:textId="77777777" w:rsidTr="0045655F">
        <w:trPr>
          <w:trHeight w:val="300"/>
        </w:trPr>
        <w:tc>
          <w:tcPr>
            <w:tcW w:w="2105" w:type="dxa"/>
            <w:noWrap/>
            <w:hideMark/>
          </w:tcPr>
          <w:p w14:paraId="51EDD92A" w14:textId="304244D5"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Irak (***)</w:t>
            </w:r>
          </w:p>
        </w:tc>
        <w:tc>
          <w:tcPr>
            <w:tcW w:w="1972" w:type="dxa"/>
            <w:noWrap/>
            <w:hideMark/>
          </w:tcPr>
          <w:p w14:paraId="2CB105B6" w14:textId="3AA0FBC4" w:rsidR="0045655F" w:rsidRPr="0045655F" w:rsidRDefault="0045655F" w:rsidP="0045655F">
            <w:pPr>
              <w:rPr>
                <w:rFonts w:ascii="Times New Roman" w:eastAsia="Calibri" w:hAnsi="Times New Roman" w:cs="Times New Roman"/>
                <w:noProof/>
                <w:sz w:val="20"/>
                <w:szCs w:val="20"/>
                <w:lang w:val="en-IE"/>
              </w:rPr>
            </w:pPr>
          </w:p>
        </w:tc>
        <w:tc>
          <w:tcPr>
            <w:tcW w:w="2127" w:type="dxa"/>
            <w:noWrap/>
            <w:hideMark/>
          </w:tcPr>
          <w:p w14:paraId="1E34EEB6" w14:textId="4CE75742" w:rsidR="0045655F" w:rsidRPr="0045655F" w:rsidRDefault="0045655F" w:rsidP="0045655F">
            <w:pPr>
              <w:rPr>
                <w:rFonts w:ascii="Times New Roman" w:eastAsia="Calibri" w:hAnsi="Times New Roman" w:cs="Times New Roman"/>
                <w:noProof/>
                <w:sz w:val="20"/>
                <w:szCs w:val="20"/>
                <w:lang w:val="en-IE"/>
              </w:rPr>
            </w:pPr>
          </w:p>
        </w:tc>
        <w:tc>
          <w:tcPr>
            <w:tcW w:w="3118" w:type="dxa"/>
            <w:noWrap/>
            <w:hideMark/>
          </w:tcPr>
          <w:p w14:paraId="6FB67C8E" w14:textId="620B5CA3" w:rsidR="0045655F" w:rsidRPr="0045655F" w:rsidRDefault="0045655F" w:rsidP="0045655F">
            <w:pPr>
              <w:rPr>
                <w:rFonts w:ascii="Times New Roman" w:eastAsia="Calibri" w:hAnsi="Times New Roman" w:cs="Times New Roman"/>
                <w:noProof/>
                <w:sz w:val="20"/>
                <w:szCs w:val="20"/>
                <w:lang w:val="en-IE"/>
              </w:rPr>
            </w:pPr>
          </w:p>
        </w:tc>
      </w:tr>
      <w:tr w:rsidR="0045655F" w:rsidRPr="0045655F" w14:paraId="797AF3F5" w14:textId="77777777" w:rsidTr="0045655F">
        <w:trPr>
          <w:trHeight w:val="300"/>
        </w:trPr>
        <w:tc>
          <w:tcPr>
            <w:tcW w:w="2105" w:type="dxa"/>
            <w:noWrap/>
            <w:hideMark/>
          </w:tcPr>
          <w:p w14:paraId="7C72F260"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Island</w:t>
            </w:r>
          </w:p>
        </w:tc>
        <w:tc>
          <w:tcPr>
            <w:tcW w:w="1972" w:type="dxa"/>
            <w:noWrap/>
            <w:hideMark/>
          </w:tcPr>
          <w:p w14:paraId="60C93C84"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204,7</w:t>
            </w:r>
          </w:p>
        </w:tc>
        <w:tc>
          <w:tcPr>
            <w:tcW w:w="2127" w:type="dxa"/>
            <w:noWrap/>
            <w:hideMark/>
          </w:tcPr>
          <w:p w14:paraId="232386AC" w14:textId="1960D27C"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149,100</w:t>
            </w:r>
          </w:p>
        </w:tc>
        <w:tc>
          <w:tcPr>
            <w:tcW w:w="3118" w:type="dxa"/>
            <w:noWrap/>
            <w:hideMark/>
          </w:tcPr>
          <w:p w14:paraId="24F22B7C"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137,3</w:t>
            </w:r>
          </w:p>
        </w:tc>
      </w:tr>
      <w:tr w:rsidR="0045655F" w:rsidRPr="0045655F" w14:paraId="59D48091" w14:textId="77777777" w:rsidTr="0045655F">
        <w:trPr>
          <w:trHeight w:val="300"/>
        </w:trPr>
        <w:tc>
          <w:tcPr>
            <w:tcW w:w="2105" w:type="dxa"/>
            <w:noWrap/>
            <w:hideMark/>
          </w:tcPr>
          <w:p w14:paraId="7CEDFBE1"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Israel</w:t>
            </w:r>
          </w:p>
        </w:tc>
        <w:tc>
          <w:tcPr>
            <w:tcW w:w="1972" w:type="dxa"/>
            <w:noWrap/>
            <w:hideMark/>
          </w:tcPr>
          <w:p w14:paraId="50E4ECEF" w14:textId="2137C7FF"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4,250</w:t>
            </w:r>
          </w:p>
        </w:tc>
        <w:tc>
          <w:tcPr>
            <w:tcW w:w="2127" w:type="dxa"/>
            <w:noWrap/>
            <w:hideMark/>
          </w:tcPr>
          <w:p w14:paraId="796272F3" w14:textId="32779AC4"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4,04390</w:t>
            </w:r>
          </w:p>
        </w:tc>
        <w:tc>
          <w:tcPr>
            <w:tcW w:w="3118" w:type="dxa"/>
            <w:noWrap/>
            <w:hideMark/>
          </w:tcPr>
          <w:p w14:paraId="50E0C438"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105,1</w:t>
            </w:r>
          </w:p>
        </w:tc>
      </w:tr>
      <w:tr w:rsidR="0045655F" w:rsidRPr="0045655F" w14:paraId="62885C8D" w14:textId="77777777" w:rsidTr="0045655F">
        <w:trPr>
          <w:trHeight w:val="300"/>
        </w:trPr>
        <w:tc>
          <w:tcPr>
            <w:tcW w:w="2105" w:type="dxa"/>
            <w:noWrap/>
            <w:hideMark/>
          </w:tcPr>
          <w:p w14:paraId="48552DEA"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Jamaika</w:t>
            </w:r>
          </w:p>
        </w:tc>
        <w:tc>
          <w:tcPr>
            <w:tcW w:w="1972" w:type="dxa"/>
            <w:noWrap/>
            <w:hideMark/>
          </w:tcPr>
          <w:p w14:paraId="06CF51CA"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200,8</w:t>
            </w:r>
          </w:p>
        </w:tc>
        <w:tc>
          <w:tcPr>
            <w:tcW w:w="2127" w:type="dxa"/>
            <w:noWrap/>
            <w:hideMark/>
          </w:tcPr>
          <w:p w14:paraId="5A815573"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169,152</w:t>
            </w:r>
          </w:p>
        </w:tc>
        <w:tc>
          <w:tcPr>
            <w:tcW w:w="3118" w:type="dxa"/>
            <w:noWrap/>
            <w:hideMark/>
          </w:tcPr>
          <w:p w14:paraId="2EB7F6EB"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118,7</w:t>
            </w:r>
          </w:p>
        </w:tc>
      </w:tr>
      <w:tr w:rsidR="0045655F" w:rsidRPr="0045655F" w14:paraId="28937E4B" w14:textId="77777777" w:rsidTr="0045655F">
        <w:trPr>
          <w:trHeight w:val="300"/>
        </w:trPr>
        <w:tc>
          <w:tcPr>
            <w:tcW w:w="2105" w:type="dxa"/>
            <w:noWrap/>
            <w:hideMark/>
          </w:tcPr>
          <w:p w14:paraId="24537C7E"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Jordanien</w:t>
            </w:r>
          </w:p>
        </w:tc>
        <w:tc>
          <w:tcPr>
            <w:tcW w:w="1972" w:type="dxa"/>
            <w:noWrap/>
            <w:hideMark/>
          </w:tcPr>
          <w:p w14:paraId="31DBBD80"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0,7337</w:t>
            </w:r>
          </w:p>
        </w:tc>
        <w:tc>
          <w:tcPr>
            <w:tcW w:w="2127" w:type="dxa"/>
            <w:noWrap/>
            <w:hideMark/>
          </w:tcPr>
          <w:p w14:paraId="5601952A" w14:textId="0F1F0610"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0,775500</w:t>
            </w:r>
          </w:p>
        </w:tc>
        <w:tc>
          <w:tcPr>
            <w:tcW w:w="3118" w:type="dxa"/>
            <w:noWrap/>
            <w:hideMark/>
          </w:tcPr>
          <w:p w14:paraId="15C458E8"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94,6</w:t>
            </w:r>
          </w:p>
        </w:tc>
      </w:tr>
      <w:tr w:rsidR="0045655F" w:rsidRPr="0045655F" w14:paraId="49479775" w14:textId="77777777" w:rsidTr="0045655F">
        <w:trPr>
          <w:trHeight w:val="300"/>
        </w:trPr>
        <w:tc>
          <w:tcPr>
            <w:tcW w:w="2105" w:type="dxa"/>
            <w:noWrap/>
            <w:hideMark/>
          </w:tcPr>
          <w:p w14:paraId="3D60DE0F"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Japan</w:t>
            </w:r>
          </w:p>
        </w:tc>
        <w:tc>
          <w:tcPr>
            <w:tcW w:w="1972" w:type="dxa"/>
            <w:noWrap/>
            <w:hideMark/>
          </w:tcPr>
          <w:p w14:paraId="4833C4FC" w14:textId="4AF63DAF"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137,0</w:t>
            </w:r>
          </w:p>
        </w:tc>
        <w:tc>
          <w:tcPr>
            <w:tcW w:w="2127" w:type="dxa"/>
            <w:noWrap/>
            <w:hideMark/>
          </w:tcPr>
          <w:p w14:paraId="0518C1BB" w14:textId="34383E86"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157,740</w:t>
            </w:r>
          </w:p>
        </w:tc>
        <w:tc>
          <w:tcPr>
            <w:tcW w:w="3118" w:type="dxa"/>
            <w:noWrap/>
            <w:hideMark/>
          </w:tcPr>
          <w:p w14:paraId="21CCCFAB"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86,9</w:t>
            </w:r>
          </w:p>
        </w:tc>
      </w:tr>
      <w:tr w:rsidR="0045655F" w:rsidRPr="0045655F" w14:paraId="324AD19A" w14:textId="77777777" w:rsidTr="0045655F">
        <w:trPr>
          <w:trHeight w:val="300"/>
        </w:trPr>
        <w:tc>
          <w:tcPr>
            <w:tcW w:w="2105" w:type="dxa"/>
            <w:noWrap/>
            <w:hideMark/>
          </w:tcPr>
          <w:p w14:paraId="5A8A3027"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Kasachstan</w:t>
            </w:r>
          </w:p>
        </w:tc>
        <w:tc>
          <w:tcPr>
            <w:tcW w:w="1972" w:type="dxa"/>
            <w:noWrap/>
            <w:hideMark/>
          </w:tcPr>
          <w:p w14:paraId="02664168"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442,6</w:t>
            </w:r>
          </w:p>
        </w:tc>
        <w:tc>
          <w:tcPr>
            <w:tcW w:w="2127" w:type="dxa"/>
            <w:noWrap/>
            <w:hideMark/>
          </w:tcPr>
          <w:p w14:paraId="27E7E236" w14:textId="6CC362AF"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491,610</w:t>
            </w:r>
          </w:p>
        </w:tc>
        <w:tc>
          <w:tcPr>
            <w:tcW w:w="3118" w:type="dxa"/>
            <w:noWrap/>
            <w:hideMark/>
          </w:tcPr>
          <w:p w14:paraId="05DE0AA3" w14:textId="435B23B3"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90,0</w:t>
            </w:r>
          </w:p>
        </w:tc>
      </w:tr>
      <w:tr w:rsidR="0045655F" w:rsidRPr="0045655F" w14:paraId="605B111E" w14:textId="77777777" w:rsidTr="0045655F">
        <w:trPr>
          <w:trHeight w:val="300"/>
        </w:trPr>
        <w:tc>
          <w:tcPr>
            <w:tcW w:w="2105" w:type="dxa"/>
            <w:noWrap/>
            <w:hideMark/>
          </w:tcPr>
          <w:p w14:paraId="7B57D83C"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Kenia</w:t>
            </w:r>
          </w:p>
        </w:tc>
        <w:tc>
          <w:tcPr>
            <w:tcW w:w="1972" w:type="dxa"/>
            <w:noWrap/>
            <w:hideMark/>
          </w:tcPr>
          <w:p w14:paraId="740F671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129,7</w:t>
            </w:r>
          </w:p>
        </w:tc>
        <w:tc>
          <w:tcPr>
            <w:tcW w:w="2127" w:type="dxa"/>
            <w:noWrap/>
            <w:hideMark/>
          </w:tcPr>
          <w:p w14:paraId="0DF2A969"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153,275</w:t>
            </w:r>
          </w:p>
        </w:tc>
        <w:tc>
          <w:tcPr>
            <w:tcW w:w="3118" w:type="dxa"/>
            <w:noWrap/>
            <w:hideMark/>
          </w:tcPr>
          <w:p w14:paraId="3159E2B5"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84,6</w:t>
            </w:r>
          </w:p>
        </w:tc>
      </w:tr>
      <w:tr w:rsidR="0045655F" w:rsidRPr="0045655F" w14:paraId="083218D1" w14:textId="77777777" w:rsidTr="0045655F">
        <w:trPr>
          <w:trHeight w:val="300"/>
        </w:trPr>
        <w:tc>
          <w:tcPr>
            <w:tcW w:w="2105" w:type="dxa"/>
            <w:noWrap/>
            <w:hideMark/>
          </w:tcPr>
          <w:p w14:paraId="20ACA429"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Kirgisistan</w:t>
            </w:r>
          </w:p>
        </w:tc>
        <w:tc>
          <w:tcPr>
            <w:tcW w:w="1972" w:type="dxa"/>
            <w:noWrap/>
            <w:hideMark/>
          </w:tcPr>
          <w:p w14:paraId="1A2280D4"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81,19</w:t>
            </w:r>
          </w:p>
        </w:tc>
        <w:tc>
          <w:tcPr>
            <w:tcW w:w="2127" w:type="dxa"/>
            <w:noWrap/>
            <w:hideMark/>
          </w:tcPr>
          <w:p w14:paraId="38B506E1"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95,5294</w:t>
            </w:r>
          </w:p>
        </w:tc>
        <w:tc>
          <w:tcPr>
            <w:tcW w:w="3118" w:type="dxa"/>
            <w:noWrap/>
            <w:hideMark/>
          </w:tcPr>
          <w:p w14:paraId="13D5B29E" w14:textId="2306BE86"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85,0</w:t>
            </w:r>
          </w:p>
        </w:tc>
      </w:tr>
      <w:tr w:rsidR="0045655F" w:rsidRPr="0045655F" w14:paraId="1239230E" w14:textId="77777777" w:rsidTr="0045655F">
        <w:trPr>
          <w:trHeight w:val="300"/>
        </w:trPr>
        <w:tc>
          <w:tcPr>
            <w:tcW w:w="2105" w:type="dxa"/>
            <w:noWrap/>
            <w:hideMark/>
          </w:tcPr>
          <w:p w14:paraId="04EEACFF"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Kambodscha</w:t>
            </w:r>
          </w:p>
        </w:tc>
        <w:tc>
          <w:tcPr>
            <w:tcW w:w="1972" w:type="dxa"/>
            <w:noWrap/>
            <w:hideMark/>
          </w:tcPr>
          <w:p w14:paraId="536F6669"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3926</w:t>
            </w:r>
          </w:p>
        </w:tc>
        <w:tc>
          <w:tcPr>
            <w:tcW w:w="2127" w:type="dxa"/>
            <w:noWrap/>
            <w:hideMark/>
          </w:tcPr>
          <w:p w14:paraId="73B8B7B0"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4534,5</w:t>
            </w:r>
          </w:p>
        </w:tc>
        <w:tc>
          <w:tcPr>
            <w:tcW w:w="3118" w:type="dxa"/>
            <w:noWrap/>
            <w:hideMark/>
          </w:tcPr>
          <w:p w14:paraId="106BCA3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86,6</w:t>
            </w:r>
          </w:p>
        </w:tc>
      </w:tr>
      <w:tr w:rsidR="0045655F" w:rsidRPr="0045655F" w14:paraId="12314ED7" w14:textId="77777777" w:rsidTr="0045655F">
        <w:trPr>
          <w:trHeight w:val="300"/>
        </w:trPr>
        <w:tc>
          <w:tcPr>
            <w:tcW w:w="2105" w:type="dxa"/>
            <w:noWrap/>
            <w:hideMark/>
          </w:tcPr>
          <w:p w14:paraId="350294B9"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Südkorea</w:t>
            </w:r>
          </w:p>
        </w:tc>
        <w:tc>
          <w:tcPr>
            <w:tcW w:w="1972" w:type="dxa"/>
            <w:noWrap/>
            <w:hideMark/>
          </w:tcPr>
          <w:p w14:paraId="3F103F5E"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1240</w:t>
            </w:r>
          </w:p>
        </w:tc>
        <w:tc>
          <w:tcPr>
            <w:tcW w:w="2127" w:type="dxa"/>
            <w:noWrap/>
            <w:hideMark/>
          </w:tcPr>
          <w:p w14:paraId="6D5BE1E5"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1438,77</w:t>
            </w:r>
          </w:p>
        </w:tc>
        <w:tc>
          <w:tcPr>
            <w:tcW w:w="3118" w:type="dxa"/>
            <w:noWrap/>
            <w:hideMark/>
          </w:tcPr>
          <w:p w14:paraId="78F60BD8"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86,2</w:t>
            </w:r>
          </w:p>
        </w:tc>
      </w:tr>
      <w:tr w:rsidR="0045655F" w:rsidRPr="0045655F" w14:paraId="544B1522" w14:textId="77777777" w:rsidTr="0045655F">
        <w:trPr>
          <w:trHeight w:val="300"/>
        </w:trPr>
        <w:tc>
          <w:tcPr>
            <w:tcW w:w="2105" w:type="dxa"/>
            <w:noWrap/>
            <w:hideMark/>
          </w:tcPr>
          <w:p w14:paraId="08AA3AD7"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Kuwait</w:t>
            </w:r>
          </w:p>
        </w:tc>
        <w:tc>
          <w:tcPr>
            <w:tcW w:w="1972" w:type="dxa"/>
            <w:noWrap/>
            <w:hideMark/>
          </w:tcPr>
          <w:p w14:paraId="05A00E72"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0,2997</w:t>
            </w:r>
          </w:p>
        </w:tc>
        <w:tc>
          <w:tcPr>
            <w:tcW w:w="2127" w:type="dxa"/>
            <w:noWrap/>
            <w:hideMark/>
          </w:tcPr>
          <w:p w14:paraId="6856D1B3" w14:textId="1EADC2C5"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0,336290</w:t>
            </w:r>
          </w:p>
        </w:tc>
        <w:tc>
          <w:tcPr>
            <w:tcW w:w="3118" w:type="dxa"/>
            <w:noWrap/>
            <w:hideMark/>
          </w:tcPr>
          <w:p w14:paraId="65B7B942"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89,1</w:t>
            </w:r>
          </w:p>
        </w:tc>
      </w:tr>
      <w:tr w:rsidR="0045655F" w:rsidRPr="0045655F" w14:paraId="1311EFA5" w14:textId="77777777" w:rsidTr="0045655F">
        <w:trPr>
          <w:trHeight w:val="300"/>
        </w:trPr>
        <w:tc>
          <w:tcPr>
            <w:tcW w:w="2105" w:type="dxa"/>
            <w:noWrap/>
            <w:hideMark/>
          </w:tcPr>
          <w:p w14:paraId="5F76925D"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Laos</w:t>
            </w:r>
          </w:p>
        </w:tc>
        <w:tc>
          <w:tcPr>
            <w:tcW w:w="1972" w:type="dxa"/>
            <w:noWrap/>
            <w:hideMark/>
          </w:tcPr>
          <w:p w14:paraId="62D9F1E5"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11900</w:t>
            </w:r>
          </w:p>
        </w:tc>
        <w:tc>
          <w:tcPr>
            <w:tcW w:w="2127" w:type="dxa"/>
            <w:noWrap/>
            <w:hideMark/>
          </w:tcPr>
          <w:p w14:paraId="5E21BE8C" w14:textId="5DB2D9F0"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20380,0</w:t>
            </w:r>
          </w:p>
        </w:tc>
        <w:tc>
          <w:tcPr>
            <w:tcW w:w="3118" w:type="dxa"/>
            <w:noWrap/>
            <w:hideMark/>
          </w:tcPr>
          <w:p w14:paraId="4F97F153"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58,4</w:t>
            </w:r>
          </w:p>
        </w:tc>
      </w:tr>
      <w:tr w:rsidR="0045655F" w:rsidRPr="0045655F" w14:paraId="48D2825F" w14:textId="77777777" w:rsidTr="0045655F">
        <w:trPr>
          <w:trHeight w:val="300"/>
        </w:trPr>
        <w:tc>
          <w:tcPr>
            <w:tcW w:w="2105" w:type="dxa"/>
            <w:noWrap/>
            <w:hideMark/>
          </w:tcPr>
          <w:p w14:paraId="32235566" w14:textId="5A47690D"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Libanon (***)</w:t>
            </w:r>
          </w:p>
        </w:tc>
        <w:tc>
          <w:tcPr>
            <w:tcW w:w="1972" w:type="dxa"/>
            <w:noWrap/>
            <w:hideMark/>
          </w:tcPr>
          <w:p w14:paraId="108FF656" w14:textId="7957650F" w:rsidR="0045655F" w:rsidRPr="0045655F" w:rsidRDefault="0045655F" w:rsidP="0045655F">
            <w:pPr>
              <w:rPr>
                <w:rFonts w:ascii="Times New Roman" w:eastAsia="Calibri" w:hAnsi="Times New Roman" w:cs="Times New Roman"/>
                <w:noProof/>
                <w:sz w:val="20"/>
                <w:szCs w:val="20"/>
                <w:lang w:val="en-IE"/>
              </w:rPr>
            </w:pPr>
          </w:p>
        </w:tc>
        <w:tc>
          <w:tcPr>
            <w:tcW w:w="2127" w:type="dxa"/>
            <w:noWrap/>
            <w:hideMark/>
          </w:tcPr>
          <w:p w14:paraId="7DE9F145" w14:textId="28CCEDCE" w:rsidR="0045655F" w:rsidRPr="0045655F" w:rsidRDefault="0045655F" w:rsidP="0045655F">
            <w:pPr>
              <w:rPr>
                <w:rFonts w:ascii="Times New Roman" w:eastAsia="Calibri" w:hAnsi="Times New Roman" w:cs="Times New Roman"/>
                <w:noProof/>
                <w:sz w:val="20"/>
                <w:szCs w:val="20"/>
                <w:lang w:val="en-IE"/>
              </w:rPr>
            </w:pPr>
          </w:p>
        </w:tc>
        <w:tc>
          <w:tcPr>
            <w:tcW w:w="3118" w:type="dxa"/>
            <w:noWrap/>
            <w:hideMark/>
          </w:tcPr>
          <w:p w14:paraId="12D9CE78" w14:textId="58CBCD54" w:rsidR="0045655F" w:rsidRPr="0045655F" w:rsidRDefault="0045655F" w:rsidP="0045655F">
            <w:pPr>
              <w:rPr>
                <w:rFonts w:ascii="Times New Roman" w:eastAsia="Calibri" w:hAnsi="Times New Roman" w:cs="Times New Roman"/>
                <w:noProof/>
                <w:sz w:val="20"/>
                <w:szCs w:val="20"/>
                <w:lang w:val="en-IE"/>
              </w:rPr>
            </w:pPr>
          </w:p>
        </w:tc>
      </w:tr>
      <w:tr w:rsidR="0045655F" w:rsidRPr="0045655F" w14:paraId="37D4F60A" w14:textId="77777777" w:rsidTr="0045655F">
        <w:trPr>
          <w:trHeight w:val="300"/>
        </w:trPr>
        <w:tc>
          <w:tcPr>
            <w:tcW w:w="2105" w:type="dxa"/>
            <w:noWrap/>
            <w:hideMark/>
          </w:tcPr>
          <w:p w14:paraId="4EE059DE"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Liberia</w:t>
            </w:r>
          </w:p>
        </w:tc>
        <w:tc>
          <w:tcPr>
            <w:tcW w:w="1972" w:type="dxa"/>
            <w:noWrap/>
            <w:hideMark/>
          </w:tcPr>
          <w:p w14:paraId="0FE46DF2"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253,1</w:t>
            </w:r>
          </w:p>
        </w:tc>
        <w:tc>
          <w:tcPr>
            <w:tcW w:w="2127" w:type="dxa"/>
            <w:noWrap/>
            <w:hideMark/>
          </w:tcPr>
          <w:p w14:paraId="495A9DA7"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200,712</w:t>
            </w:r>
          </w:p>
        </w:tc>
        <w:tc>
          <w:tcPr>
            <w:tcW w:w="3118" w:type="dxa"/>
            <w:noWrap/>
            <w:hideMark/>
          </w:tcPr>
          <w:p w14:paraId="345EE71C"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126,1</w:t>
            </w:r>
          </w:p>
        </w:tc>
      </w:tr>
      <w:tr w:rsidR="0045655F" w:rsidRPr="0045655F" w14:paraId="6CC370FF" w14:textId="77777777" w:rsidTr="0045655F">
        <w:trPr>
          <w:trHeight w:val="300"/>
        </w:trPr>
        <w:tc>
          <w:tcPr>
            <w:tcW w:w="2105" w:type="dxa"/>
            <w:noWrap/>
            <w:hideMark/>
          </w:tcPr>
          <w:p w14:paraId="7FEFA170" w14:textId="66E63B9F"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Libyen (***)</w:t>
            </w:r>
          </w:p>
        </w:tc>
        <w:tc>
          <w:tcPr>
            <w:tcW w:w="1972" w:type="dxa"/>
            <w:noWrap/>
            <w:hideMark/>
          </w:tcPr>
          <w:p w14:paraId="271154A7" w14:textId="0095FFF4" w:rsidR="0045655F" w:rsidRPr="0045655F" w:rsidRDefault="0045655F" w:rsidP="0045655F">
            <w:pPr>
              <w:rPr>
                <w:rFonts w:ascii="Times New Roman" w:eastAsia="Calibri" w:hAnsi="Times New Roman" w:cs="Times New Roman"/>
                <w:noProof/>
                <w:sz w:val="20"/>
                <w:szCs w:val="20"/>
                <w:lang w:val="en-IE"/>
              </w:rPr>
            </w:pPr>
          </w:p>
        </w:tc>
        <w:tc>
          <w:tcPr>
            <w:tcW w:w="2127" w:type="dxa"/>
            <w:noWrap/>
            <w:hideMark/>
          </w:tcPr>
          <w:p w14:paraId="5EE95405" w14:textId="1588DA28" w:rsidR="0045655F" w:rsidRPr="0045655F" w:rsidRDefault="0045655F" w:rsidP="0045655F">
            <w:pPr>
              <w:rPr>
                <w:rFonts w:ascii="Times New Roman" w:eastAsia="Calibri" w:hAnsi="Times New Roman" w:cs="Times New Roman"/>
                <w:noProof/>
                <w:sz w:val="20"/>
                <w:szCs w:val="20"/>
                <w:lang w:val="en-IE"/>
              </w:rPr>
            </w:pPr>
          </w:p>
        </w:tc>
        <w:tc>
          <w:tcPr>
            <w:tcW w:w="3118" w:type="dxa"/>
            <w:noWrap/>
            <w:hideMark/>
          </w:tcPr>
          <w:p w14:paraId="38493D5A" w14:textId="3E25F1F2" w:rsidR="0045655F" w:rsidRPr="0045655F" w:rsidRDefault="0045655F" w:rsidP="0045655F">
            <w:pPr>
              <w:rPr>
                <w:rFonts w:ascii="Times New Roman" w:eastAsia="Calibri" w:hAnsi="Times New Roman" w:cs="Times New Roman"/>
                <w:noProof/>
                <w:sz w:val="20"/>
                <w:szCs w:val="20"/>
                <w:lang w:val="en-IE"/>
              </w:rPr>
            </w:pPr>
          </w:p>
        </w:tc>
      </w:tr>
      <w:tr w:rsidR="0045655F" w:rsidRPr="0045655F" w14:paraId="3AA0EEFD" w14:textId="77777777" w:rsidTr="0045655F">
        <w:trPr>
          <w:trHeight w:val="300"/>
        </w:trPr>
        <w:tc>
          <w:tcPr>
            <w:tcW w:w="2105" w:type="dxa"/>
            <w:noWrap/>
            <w:hideMark/>
          </w:tcPr>
          <w:p w14:paraId="20D2D588"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Sri Lanka</w:t>
            </w:r>
          </w:p>
        </w:tc>
        <w:tc>
          <w:tcPr>
            <w:tcW w:w="1972" w:type="dxa"/>
            <w:noWrap/>
            <w:hideMark/>
          </w:tcPr>
          <w:p w14:paraId="535695A7"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309,4</w:t>
            </w:r>
          </w:p>
        </w:tc>
        <w:tc>
          <w:tcPr>
            <w:tcW w:w="2127" w:type="dxa"/>
            <w:noWrap/>
            <w:hideMark/>
          </w:tcPr>
          <w:p w14:paraId="3BB7F9F1"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335,848</w:t>
            </w:r>
          </w:p>
        </w:tc>
        <w:tc>
          <w:tcPr>
            <w:tcW w:w="3118" w:type="dxa"/>
            <w:noWrap/>
            <w:hideMark/>
          </w:tcPr>
          <w:p w14:paraId="1BFC56F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92,1</w:t>
            </w:r>
          </w:p>
        </w:tc>
      </w:tr>
      <w:tr w:rsidR="0045655F" w:rsidRPr="0045655F" w14:paraId="7E5311B4" w14:textId="77777777" w:rsidTr="0045655F">
        <w:trPr>
          <w:trHeight w:val="300"/>
        </w:trPr>
        <w:tc>
          <w:tcPr>
            <w:tcW w:w="2105" w:type="dxa"/>
            <w:noWrap/>
            <w:hideMark/>
          </w:tcPr>
          <w:p w14:paraId="4AFD2EA9"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Lesotho</w:t>
            </w:r>
          </w:p>
        </w:tc>
        <w:tc>
          <w:tcPr>
            <w:tcW w:w="1972" w:type="dxa"/>
            <w:noWrap/>
            <w:hideMark/>
          </w:tcPr>
          <w:p w14:paraId="6DF3DF8F"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11,92</w:t>
            </w:r>
          </w:p>
        </w:tc>
        <w:tc>
          <w:tcPr>
            <w:tcW w:w="2127" w:type="dxa"/>
            <w:noWrap/>
            <w:hideMark/>
          </w:tcPr>
          <w:p w14:paraId="3FD46CCE"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20,4645</w:t>
            </w:r>
          </w:p>
        </w:tc>
        <w:tc>
          <w:tcPr>
            <w:tcW w:w="3118" w:type="dxa"/>
            <w:noWrap/>
            <w:hideMark/>
          </w:tcPr>
          <w:p w14:paraId="535EFE6A"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58,2</w:t>
            </w:r>
          </w:p>
        </w:tc>
      </w:tr>
      <w:tr w:rsidR="0045655F" w:rsidRPr="0045655F" w14:paraId="749C616B" w14:textId="77777777" w:rsidTr="0045655F">
        <w:trPr>
          <w:trHeight w:val="300"/>
        </w:trPr>
        <w:tc>
          <w:tcPr>
            <w:tcW w:w="2105" w:type="dxa"/>
            <w:noWrap/>
            <w:hideMark/>
          </w:tcPr>
          <w:p w14:paraId="53DB277E"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Marokko</w:t>
            </w:r>
          </w:p>
        </w:tc>
        <w:tc>
          <w:tcPr>
            <w:tcW w:w="1972" w:type="dxa"/>
            <w:noWrap/>
            <w:hideMark/>
          </w:tcPr>
          <w:p w14:paraId="1986E56B"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8,636</w:t>
            </w:r>
          </w:p>
        </w:tc>
        <w:tc>
          <w:tcPr>
            <w:tcW w:w="2127" w:type="dxa"/>
            <w:noWrap/>
            <w:hideMark/>
          </w:tcPr>
          <w:p w14:paraId="671BE8C6" w14:textId="3163D479"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10,7980</w:t>
            </w:r>
          </w:p>
        </w:tc>
        <w:tc>
          <w:tcPr>
            <w:tcW w:w="3118" w:type="dxa"/>
            <w:noWrap/>
            <w:hideMark/>
          </w:tcPr>
          <w:p w14:paraId="34BDE8E5" w14:textId="11D1F3F9"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80,0</w:t>
            </w:r>
          </w:p>
        </w:tc>
      </w:tr>
      <w:tr w:rsidR="0045655F" w:rsidRPr="0045655F" w14:paraId="7B8938AC" w14:textId="77777777" w:rsidTr="0045655F">
        <w:trPr>
          <w:trHeight w:val="300"/>
        </w:trPr>
        <w:tc>
          <w:tcPr>
            <w:tcW w:w="2105" w:type="dxa"/>
            <w:noWrap/>
            <w:hideMark/>
          </w:tcPr>
          <w:p w14:paraId="2E5249F9"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Moldau</w:t>
            </w:r>
          </w:p>
        </w:tc>
        <w:tc>
          <w:tcPr>
            <w:tcW w:w="1972" w:type="dxa"/>
            <w:noWrap/>
            <w:hideMark/>
          </w:tcPr>
          <w:p w14:paraId="25EC91ED"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19,41</w:t>
            </w:r>
          </w:p>
        </w:tc>
        <w:tc>
          <w:tcPr>
            <w:tcW w:w="2127" w:type="dxa"/>
            <w:noWrap/>
            <w:hideMark/>
          </w:tcPr>
          <w:p w14:paraId="7FA6FAF9"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19,9035</w:t>
            </w:r>
          </w:p>
        </w:tc>
        <w:tc>
          <w:tcPr>
            <w:tcW w:w="3118" w:type="dxa"/>
            <w:noWrap/>
            <w:hideMark/>
          </w:tcPr>
          <w:p w14:paraId="43F72668"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97,5</w:t>
            </w:r>
          </w:p>
        </w:tc>
      </w:tr>
      <w:tr w:rsidR="0045655F" w:rsidRPr="0045655F" w14:paraId="1B5F8562" w14:textId="77777777" w:rsidTr="0045655F">
        <w:trPr>
          <w:trHeight w:val="300"/>
        </w:trPr>
        <w:tc>
          <w:tcPr>
            <w:tcW w:w="2105" w:type="dxa"/>
            <w:noWrap/>
            <w:hideMark/>
          </w:tcPr>
          <w:p w14:paraId="5A5016F8"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Madagaskar</w:t>
            </w:r>
          </w:p>
        </w:tc>
        <w:tc>
          <w:tcPr>
            <w:tcW w:w="1972" w:type="dxa"/>
            <w:noWrap/>
            <w:hideMark/>
          </w:tcPr>
          <w:p w14:paraId="4D8E04EE"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4082</w:t>
            </w:r>
          </w:p>
        </w:tc>
        <w:tc>
          <w:tcPr>
            <w:tcW w:w="2127" w:type="dxa"/>
            <w:noWrap/>
            <w:hideMark/>
          </w:tcPr>
          <w:p w14:paraId="5C5FFA52" w14:textId="5DDB039E"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4966,50</w:t>
            </w:r>
          </w:p>
        </w:tc>
        <w:tc>
          <w:tcPr>
            <w:tcW w:w="3118" w:type="dxa"/>
            <w:noWrap/>
            <w:hideMark/>
          </w:tcPr>
          <w:p w14:paraId="69131027"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82,2</w:t>
            </w:r>
          </w:p>
        </w:tc>
      </w:tr>
      <w:tr w:rsidR="0045655F" w:rsidRPr="0045655F" w14:paraId="71968BA5" w14:textId="77777777" w:rsidTr="0045655F">
        <w:trPr>
          <w:trHeight w:val="300"/>
        </w:trPr>
        <w:tc>
          <w:tcPr>
            <w:tcW w:w="2105" w:type="dxa"/>
            <w:noWrap/>
            <w:hideMark/>
          </w:tcPr>
          <w:p w14:paraId="3A8CB294"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Mexiko</w:t>
            </w:r>
          </w:p>
        </w:tc>
        <w:tc>
          <w:tcPr>
            <w:tcW w:w="1972" w:type="dxa"/>
            <w:noWrap/>
            <w:hideMark/>
          </w:tcPr>
          <w:p w14:paraId="42ABB78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14,86</w:t>
            </w:r>
          </w:p>
        </w:tc>
        <w:tc>
          <w:tcPr>
            <w:tcW w:w="2127" w:type="dxa"/>
            <w:noWrap/>
            <w:hideMark/>
          </w:tcPr>
          <w:p w14:paraId="50AC6EC3"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18,6836</w:t>
            </w:r>
          </w:p>
        </w:tc>
        <w:tc>
          <w:tcPr>
            <w:tcW w:w="3118" w:type="dxa"/>
            <w:noWrap/>
            <w:hideMark/>
          </w:tcPr>
          <w:p w14:paraId="02221BF1"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79,5</w:t>
            </w:r>
          </w:p>
        </w:tc>
      </w:tr>
      <w:tr w:rsidR="0045655F" w:rsidRPr="0045655F" w14:paraId="3A3EA776" w14:textId="77777777" w:rsidTr="0045655F">
        <w:trPr>
          <w:trHeight w:val="300"/>
        </w:trPr>
        <w:tc>
          <w:tcPr>
            <w:tcW w:w="2105" w:type="dxa"/>
            <w:noWrap/>
            <w:hideMark/>
          </w:tcPr>
          <w:p w14:paraId="37782165"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Nordmazedonien</w:t>
            </w:r>
          </w:p>
        </w:tc>
        <w:tc>
          <w:tcPr>
            <w:tcW w:w="1972" w:type="dxa"/>
            <w:noWrap/>
            <w:hideMark/>
          </w:tcPr>
          <w:p w14:paraId="16A5F231"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32,92</w:t>
            </w:r>
          </w:p>
        </w:tc>
        <w:tc>
          <w:tcPr>
            <w:tcW w:w="2127" w:type="dxa"/>
            <w:noWrap/>
            <w:hideMark/>
          </w:tcPr>
          <w:p w14:paraId="7748F4C0" w14:textId="40344C6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61,5400</w:t>
            </w:r>
          </w:p>
        </w:tc>
        <w:tc>
          <w:tcPr>
            <w:tcW w:w="3118" w:type="dxa"/>
            <w:noWrap/>
            <w:hideMark/>
          </w:tcPr>
          <w:p w14:paraId="44E2575F"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53,5</w:t>
            </w:r>
          </w:p>
        </w:tc>
      </w:tr>
      <w:tr w:rsidR="0045655F" w:rsidRPr="0045655F" w14:paraId="6415BDAC" w14:textId="77777777" w:rsidTr="0045655F">
        <w:trPr>
          <w:trHeight w:val="300"/>
        </w:trPr>
        <w:tc>
          <w:tcPr>
            <w:tcW w:w="2105" w:type="dxa"/>
            <w:noWrap/>
            <w:hideMark/>
          </w:tcPr>
          <w:p w14:paraId="10AB2C71"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Mali</w:t>
            </w:r>
          </w:p>
        </w:tc>
        <w:tc>
          <w:tcPr>
            <w:tcW w:w="1972" w:type="dxa"/>
            <w:noWrap/>
            <w:hideMark/>
          </w:tcPr>
          <w:p w14:paraId="11D4A4F9"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634,9</w:t>
            </w:r>
          </w:p>
        </w:tc>
        <w:tc>
          <w:tcPr>
            <w:tcW w:w="2127" w:type="dxa"/>
            <w:noWrap/>
            <w:hideMark/>
          </w:tcPr>
          <w:p w14:paraId="25C9A798"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655,957</w:t>
            </w:r>
          </w:p>
        </w:tc>
        <w:tc>
          <w:tcPr>
            <w:tcW w:w="3118" w:type="dxa"/>
            <w:noWrap/>
            <w:hideMark/>
          </w:tcPr>
          <w:p w14:paraId="442F4278"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96,8</w:t>
            </w:r>
          </w:p>
        </w:tc>
      </w:tr>
      <w:tr w:rsidR="0045655F" w:rsidRPr="0045655F" w14:paraId="2FA89217" w14:textId="77777777" w:rsidTr="0045655F">
        <w:trPr>
          <w:trHeight w:val="300"/>
        </w:trPr>
        <w:tc>
          <w:tcPr>
            <w:tcW w:w="2105" w:type="dxa"/>
            <w:noWrap/>
            <w:hideMark/>
          </w:tcPr>
          <w:p w14:paraId="311A65A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Myanmar/Birma</w:t>
            </w:r>
          </w:p>
        </w:tc>
        <w:tc>
          <w:tcPr>
            <w:tcW w:w="1972" w:type="dxa"/>
            <w:noWrap/>
            <w:hideMark/>
          </w:tcPr>
          <w:p w14:paraId="5CBA55F0"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1400</w:t>
            </w:r>
          </w:p>
        </w:tc>
        <w:tc>
          <w:tcPr>
            <w:tcW w:w="2127" w:type="dxa"/>
            <w:noWrap/>
            <w:hideMark/>
          </w:tcPr>
          <w:p w14:paraId="737FC0B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2296,98</w:t>
            </w:r>
          </w:p>
        </w:tc>
        <w:tc>
          <w:tcPr>
            <w:tcW w:w="3118" w:type="dxa"/>
            <w:noWrap/>
            <w:hideMark/>
          </w:tcPr>
          <w:p w14:paraId="0710EEDF"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60,9</w:t>
            </w:r>
          </w:p>
        </w:tc>
      </w:tr>
      <w:tr w:rsidR="0045655F" w:rsidRPr="0045655F" w14:paraId="54ED459C" w14:textId="77777777" w:rsidTr="0045655F">
        <w:trPr>
          <w:trHeight w:val="300"/>
        </w:trPr>
        <w:tc>
          <w:tcPr>
            <w:tcW w:w="2105" w:type="dxa"/>
            <w:noWrap/>
            <w:hideMark/>
          </w:tcPr>
          <w:p w14:paraId="70F95538"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Montenegro</w:t>
            </w:r>
          </w:p>
        </w:tc>
        <w:tc>
          <w:tcPr>
            <w:tcW w:w="1972" w:type="dxa"/>
            <w:noWrap/>
            <w:hideMark/>
          </w:tcPr>
          <w:p w14:paraId="28472F85"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0,5848</w:t>
            </w:r>
          </w:p>
        </w:tc>
        <w:tc>
          <w:tcPr>
            <w:tcW w:w="2127" w:type="dxa"/>
            <w:noWrap/>
            <w:hideMark/>
          </w:tcPr>
          <w:p w14:paraId="4DF6C3A1" w14:textId="439C8358"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1,00000</w:t>
            </w:r>
          </w:p>
        </w:tc>
        <w:tc>
          <w:tcPr>
            <w:tcW w:w="3118" w:type="dxa"/>
            <w:noWrap/>
            <w:hideMark/>
          </w:tcPr>
          <w:p w14:paraId="0EBBC7D1"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58,5</w:t>
            </w:r>
          </w:p>
        </w:tc>
      </w:tr>
      <w:tr w:rsidR="0045655F" w:rsidRPr="0045655F" w14:paraId="579765D5" w14:textId="77777777" w:rsidTr="0045655F">
        <w:trPr>
          <w:trHeight w:val="300"/>
        </w:trPr>
        <w:tc>
          <w:tcPr>
            <w:tcW w:w="2105" w:type="dxa"/>
            <w:noWrap/>
            <w:hideMark/>
          </w:tcPr>
          <w:p w14:paraId="2D9463B7"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Mongolei</w:t>
            </w:r>
          </w:p>
        </w:tc>
        <w:tc>
          <w:tcPr>
            <w:tcW w:w="1972" w:type="dxa"/>
            <w:noWrap/>
            <w:hideMark/>
          </w:tcPr>
          <w:p w14:paraId="30C2287E"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2728</w:t>
            </w:r>
          </w:p>
        </w:tc>
        <w:tc>
          <w:tcPr>
            <w:tcW w:w="2127" w:type="dxa"/>
            <w:noWrap/>
            <w:hideMark/>
          </w:tcPr>
          <w:p w14:paraId="2398286A"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3768,14</w:t>
            </w:r>
          </w:p>
        </w:tc>
        <w:tc>
          <w:tcPr>
            <w:tcW w:w="3118" w:type="dxa"/>
            <w:noWrap/>
            <w:hideMark/>
          </w:tcPr>
          <w:p w14:paraId="1F533EA8"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72,4</w:t>
            </w:r>
          </w:p>
        </w:tc>
      </w:tr>
      <w:tr w:rsidR="0045655F" w:rsidRPr="0045655F" w14:paraId="4690F933" w14:textId="77777777" w:rsidTr="0045655F">
        <w:trPr>
          <w:trHeight w:val="300"/>
        </w:trPr>
        <w:tc>
          <w:tcPr>
            <w:tcW w:w="2105" w:type="dxa"/>
            <w:noWrap/>
            <w:hideMark/>
          </w:tcPr>
          <w:p w14:paraId="662A7C0F"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Mosambik</w:t>
            </w:r>
          </w:p>
        </w:tc>
        <w:tc>
          <w:tcPr>
            <w:tcW w:w="1972" w:type="dxa"/>
            <w:noWrap/>
            <w:hideMark/>
          </w:tcPr>
          <w:p w14:paraId="06E649EF"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77,57</w:t>
            </w:r>
          </w:p>
        </w:tc>
        <w:tc>
          <w:tcPr>
            <w:tcW w:w="2127" w:type="dxa"/>
            <w:noWrap/>
            <w:hideMark/>
          </w:tcPr>
          <w:p w14:paraId="4BAEFA50" w14:textId="0CF35166"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70,0350</w:t>
            </w:r>
          </w:p>
        </w:tc>
        <w:tc>
          <w:tcPr>
            <w:tcW w:w="3118" w:type="dxa"/>
            <w:noWrap/>
            <w:hideMark/>
          </w:tcPr>
          <w:p w14:paraId="12C5BA83"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110,8</w:t>
            </w:r>
          </w:p>
        </w:tc>
      </w:tr>
      <w:tr w:rsidR="0045655F" w:rsidRPr="0045655F" w14:paraId="6A6B9B19" w14:textId="77777777" w:rsidTr="0045655F">
        <w:trPr>
          <w:trHeight w:val="300"/>
        </w:trPr>
        <w:tc>
          <w:tcPr>
            <w:tcW w:w="2105" w:type="dxa"/>
            <w:noWrap/>
            <w:hideMark/>
          </w:tcPr>
          <w:p w14:paraId="42B4E98D"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Mauretanien</w:t>
            </w:r>
          </w:p>
        </w:tc>
        <w:tc>
          <w:tcPr>
            <w:tcW w:w="1972" w:type="dxa"/>
            <w:noWrap/>
            <w:hideMark/>
          </w:tcPr>
          <w:p w14:paraId="31709FC3"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39,19</w:t>
            </w:r>
          </w:p>
        </w:tc>
        <w:tc>
          <w:tcPr>
            <w:tcW w:w="2127" w:type="dxa"/>
            <w:noWrap/>
            <w:hideMark/>
          </w:tcPr>
          <w:p w14:paraId="48ADD800"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37,7155</w:t>
            </w:r>
          </w:p>
        </w:tc>
        <w:tc>
          <w:tcPr>
            <w:tcW w:w="3118" w:type="dxa"/>
            <w:noWrap/>
            <w:hideMark/>
          </w:tcPr>
          <w:p w14:paraId="504461DF"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103,9</w:t>
            </w:r>
          </w:p>
        </w:tc>
      </w:tr>
      <w:tr w:rsidR="0045655F" w:rsidRPr="0045655F" w14:paraId="4109574C" w14:textId="77777777" w:rsidTr="0045655F">
        <w:trPr>
          <w:trHeight w:val="300"/>
        </w:trPr>
        <w:tc>
          <w:tcPr>
            <w:tcW w:w="2105" w:type="dxa"/>
            <w:noWrap/>
            <w:hideMark/>
          </w:tcPr>
          <w:p w14:paraId="3D2A0E49"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Mauritius</w:t>
            </w:r>
          </w:p>
        </w:tc>
        <w:tc>
          <w:tcPr>
            <w:tcW w:w="1972" w:type="dxa"/>
            <w:noWrap/>
            <w:hideMark/>
          </w:tcPr>
          <w:p w14:paraId="1172D832"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37,39</w:t>
            </w:r>
          </w:p>
        </w:tc>
        <w:tc>
          <w:tcPr>
            <w:tcW w:w="2127" w:type="dxa"/>
            <w:noWrap/>
            <w:hideMark/>
          </w:tcPr>
          <w:p w14:paraId="7DDCA930" w14:textId="6D867B5C"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50,2550</w:t>
            </w:r>
          </w:p>
        </w:tc>
        <w:tc>
          <w:tcPr>
            <w:tcW w:w="3118" w:type="dxa"/>
            <w:noWrap/>
            <w:hideMark/>
          </w:tcPr>
          <w:p w14:paraId="15538B07"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74,4</w:t>
            </w:r>
          </w:p>
        </w:tc>
      </w:tr>
      <w:tr w:rsidR="0045655F" w:rsidRPr="0045655F" w14:paraId="1905A653" w14:textId="77777777" w:rsidTr="0045655F">
        <w:trPr>
          <w:trHeight w:val="300"/>
        </w:trPr>
        <w:tc>
          <w:tcPr>
            <w:tcW w:w="2105" w:type="dxa"/>
            <w:noWrap/>
            <w:hideMark/>
          </w:tcPr>
          <w:p w14:paraId="1E66CA97"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Malawi</w:t>
            </w:r>
          </w:p>
        </w:tc>
        <w:tc>
          <w:tcPr>
            <w:tcW w:w="1972" w:type="dxa"/>
            <w:noWrap/>
            <w:hideMark/>
          </w:tcPr>
          <w:p w14:paraId="6876BD5F"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879,4</w:t>
            </w:r>
          </w:p>
        </w:tc>
        <w:tc>
          <w:tcPr>
            <w:tcW w:w="2127" w:type="dxa"/>
            <w:noWrap/>
            <w:hideMark/>
          </w:tcPr>
          <w:p w14:paraId="2E4BE065"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1150,23</w:t>
            </w:r>
          </w:p>
        </w:tc>
        <w:tc>
          <w:tcPr>
            <w:tcW w:w="3118" w:type="dxa"/>
            <w:noWrap/>
            <w:hideMark/>
          </w:tcPr>
          <w:p w14:paraId="2FEC585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76,5</w:t>
            </w:r>
          </w:p>
        </w:tc>
      </w:tr>
      <w:tr w:rsidR="0045655F" w:rsidRPr="0045655F" w14:paraId="6B348906" w14:textId="77777777" w:rsidTr="0045655F">
        <w:trPr>
          <w:trHeight w:val="300"/>
        </w:trPr>
        <w:tc>
          <w:tcPr>
            <w:tcW w:w="2105" w:type="dxa"/>
            <w:noWrap/>
            <w:hideMark/>
          </w:tcPr>
          <w:p w14:paraId="08CA71C8"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Malaysia</w:t>
            </w:r>
          </w:p>
        </w:tc>
        <w:tc>
          <w:tcPr>
            <w:tcW w:w="1972" w:type="dxa"/>
            <w:noWrap/>
            <w:hideMark/>
          </w:tcPr>
          <w:p w14:paraId="597BBEE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3,864</w:t>
            </w:r>
          </w:p>
        </w:tc>
        <w:tc>
          <w:tcPr>
            <w:tcW w:w="2127" w:type="dxa"/>
            <w:noWrap/>
            <w:hideMark/>
          </w:tcPr>
          <w:p w14:paraId="7B577510" w14:textId="5B37794C"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5,10970</w:t>
            </w:r>
          </w:p>
        </w:tc>
        <w:tc>
          <w:tcPr>
            <w:tcW w:w="3118" w:type="dxa"/>
            <w:noWrap/>
            <w:hideMark/>
          </w:tcPr>
          <w:p w14:paraId="6532DC2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75,6</w:t>
            </w:r>
          </w:p>
        </w:tc>
      </w:tr>
      <w:tr w:rsidR="0045655F" w:rsidRPr="0045655F" w14:paraId="7F372774" w14:textId="77777777" w:rsidTr="0045655F">
        <w:trPr>
          <w:trHeight w:val="300"/>
        </w:trPr>
        <w:tc>
          <w:tcPr>
            <w:tcW w:w="2105" w:type="dxa"/>
            <w:noWrap/>
            <w:hideMark/>
          </w:tcPr>
          <w:p w14:paraId="5979A89C"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Namibia</w:t>
            </w:r>
          </w:p>
        </w:tc>
        <w:tc>
          <w:tcPr>
            <w:tcW w:w="1972" w:type="dxa"/>
            <w:noWrap/>
            <w:hideMark/>
          </w:tcPr>
          <w:p w14:paraId="2B46453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13,59</w:t>
            </w:r>
          </w:p>
        </w:tc>
        <w:tc>
          <w:tcPr>
            <w:tcW w:w="2127" w:type="dxa"/>
            <w:noWrap/>
            <w:hideMark/>
          </w:tcPr>
          <w:p w14:paraId="41D9E89B"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20,4645</w:t>
            </w:r>
          </w:p>
        </w:tc>
        <w:tc>
          <w:tcPr>
            <w:tcW w:w="3118" w:type="dxa"/>
            <w:noWrap/>
            <w:hideMark/>
          </w:tcPr>
          <w:p w14:paraId="5FBD60CB"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66,4</w:t>
            </w:r>
          </w:p>
        </w:tc>
      </w:tr>
      <w:tr w:rsidR="0045655F" w:rsidRPr="0045655F" w14:paraId="5DB33A08" w14:textId="77777777" w:rsidTr="0045655F">
        <w:trPr>
          <w:trHeight w:val="300"/>
        </w:trPr>
        <w:tc>
          <w:tcPr>
            <w:tcW w:w="2105" w:type="dxa"/>
            <w:noWrap/>
            <w:hideMark/>
          </w:tcPr>
          <w:p w14:paraId="01F199EF"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Neukaledonien</w:t>
            </w:r>
          </w:p>
        </w:tc>
        <w:tc>
          <w:tcPr>
            <w:tcW w:w="1972" w:type="dxa"/>
            <w:noWrap/>
            <w:hideMark/>
          </w:tcPr>
          <w:p w14:paraId="2CAB24FE"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114,2</w:t>
            </w:r>
          </w:p>
        </w:tc>
        <w:tc>
          <w:tcPr>
            <w:tcW w:w="2127" w:type="dxa"/>
            <w:noWrap/>
            <w:hideMark/>
          </w:tcPr>
          <w:p w14:paraId="3CB6DC79" w14:textId="684A1B83"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119,300</w:t>
            </w:r>
          </w:p>
        </w:tc>
        <w:tc>
          <w:tcPr>
            <w:tcW w:w="3118" w:type="dxa"/>
            <w:noWrap/>
            <w:hideMark/>
          </w:tcPr>
          <w:p w14:paraId="4E34E147"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95,7</w:t>
            </w:r>
          </w:p>
        </w:tc>
      </w:tr>
      <w:tr w:rsidR="0045655F" w:rsidRPr="0045655F" w14:paraId="74421DBA" w14:textId="77777777" w:rsidTr="0045655F">
        <w:trPr>
          <w:trHeight w:val="300"/>
        </w:trPr>
        <w:tc>
          <w:tcPr>
            <w:tcW w:w="2105" w:type="dxa"/>
            <w:noWrap/>
            <w:hideMark/>
          </w:tcPr>
          <w:p w14:paraId="3FC62B8F"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Niger</w:t>
            </w:r>
          </w:p>
        </w:tc>
        <w:tc>
          <w:tcPr>
            <w:tcW w:w="1972" w:type="dxa"/>
            <w:noWrap/>
            <w:hideMark/>
          </w:tcPr>
          <w:p w14:paraId="3081E0F2" w14:textId="6F87F44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619,0</w:t>
            </w:r>
          </w:p>
        </w:tc>
        <w:tc>
          <w:tcPr>
            <w:tcW w:w="2127" w:type="dxa"/>
            <w:noWrap/>
            <w:hideMark/>
          </w:tcPr>
          <w:p w14:paraId="019F6F25"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655,957</w:t>
            </w:r>
          </w:p>
        </w:tc>
        <w:tc>
          <w:tcPr>
            <w:tcW w:w="3118" w:type="dxa"/>
            <w:noWrap/>
            <w:hideMark/>
          </w:tcPr>
          <w:p w14:paraId="5C77A001"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94,4</w:t>
            </w:r>
          </w:p>
        </w:tc>
      </w:tr>
      <w:tr w:rsidR="0045655F" w:rsidRPr="0045655F" w14:paraId="4D1CAD18" w14:textId="77777777" w:rsidTr="0045655F">
        <w:trPr>
          <w:trHeight w:val="300"/>
        </w:trPr>
        <w:tc>
          <w:tcPr>
            <w:tcW w:w="2105" w:type="dxa"/>
            <w:noWrap/>
            <w:hideMark/>
          </w:tcPr>
          <w:p w14:paraId="277B6C4C"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Nigeria</w:t>
            </w:r>
          </w:p>
        </w:tc>
        <w:tc>
          <w:tcPr>
            <w:tcW w:w="1972" w:type="dxa"/>
            <w:noWrap/>
            <w:hideMark/>
          </w:tcPr>
          <w:p w14:paraId="44F65FAC"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505,3</w:t>
            </w:r>
          </w:p>
        </w:tc>
        <w:tc>
          <w:tcPr>
            <w:tcW w:w="2127" w:type="dxa"/>
            <w:noWrap/>
            <w:hideMark/>
          </w:tcPr>
          <w:p w14:paraId="3AC12EF0"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844,315</w:t>
            </w:r>
          </w:p>
        </w:tc>
        <w:tc>
          <w:tcPr>
            <w:tcW w:w="3118" w:type="dxa"/>
            <w:noWrap/>
            <w:hideMark/>
          </w:tcPr>
          <w:p w14:paraId="203284C8"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59,8</w:t>
            </w:r>
          </w:p>
        </w:tc>
      </w:tr>
      <w:tr w:rsidR="0045655F" w:rsidRPr="0045655F" w14:paraId="2CAC634C" w14:textId="77777777" w:rsidTr="0045655F">
        <w:trPr>
          <w:trHeight w:val="300"/>
        </w:trPr>
        <w:tc>
          <w:tcPr>
            <w:tcW w:w="2105" w:type="dxa"/>
            <w:noWrap/>
            <w:hideMark/>
          </w:tcPr>
          <w:p w14:paraId="602953A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Nicaragua</w:t>
            </w:r>
          </w:p>
        </w:tc>
        <w:tc>
          <w:tcPr>
            <w:tcW w:w="1972" w:type="dxa"/>
            <w:noWrap/>
            <w:hideMark/>
          </w:tcPr>
          <w:p w14:paraId="2C7AF0A8"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35,63</w:t>
            </w:r>
          </w:p>
        </w:tc>
        <w:tc>
          <w:tcPr>
            <w:tcW w:w="2127" w:type="dxa"/>
            <w:noWrap/>
            <w:hideMark/>
          </w:tcPr>
          <w:p w14:paraId="036F1F59"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40,0057</w:t>
            </w:r>
          </w:p>
        </w:tc>
        <w:tc>
          <w:tcPr>
            <w:tcW w:w="3118" w:type="dxa"/>
            <w:noWrap/>
            <w:hideMark/>
          </w:tcPr>
          <w:p w14:paraId="5912434A"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89,1</w:t>
            </w:r>
          </w:p>
        </w:tc>
      </w:tr>
      <w:tr w:rsidR="0045655F" w:rsidRPr="0045655F" w14:paraId="778ACEBB" w14:textId="77777777" w:rsidTr="0045655F">
        <w:trPr>
          <w:trHeight w:val="300"/>
        </w:trPr>
        <w:tc>
          <w:tcPr>
            <w:tcW w:w="2105" w:type="dxa"/>
            <w:noWrap/>
            <w:hideMark/>
          </w:tcPr>
          <w:p w14:paraId="6C6A2649"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Norwegen</w:t>
            </w:r>
          </w:p>
        </w:tc>
        <w:tc>
          <w:tcPr>
            <w:tcW w:w="1972" w:type="dxa"/>
            <w:noWrap/>
            <w:hideMark/>
          </w:tcPr>
          <w:p w14:paraId="3F4BA9E4"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14,15</w:t>
            </w:r>
          </w:p>
        </w:tc>
        <w:tc>
          <w:tcPr>
            <w:tcW w:w="2127" w:type="dxa"/>
            <w:noWrap/>
            <w:hideMark/>
          </w:tcPr>
          <w:p w14:paraId="54C174E8"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11,7645</w:t>
            </w:r>
          </w:p>
        </w:tc>
        <w:tc>
          <w:tcPr>
            <w:tcW w:w="3118" w:type="dxa"/>
            <w:noWrap/>
            <w:hideMark/>
          </w:tcPr>
          <w:p w14:paraId="1CAEC366"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120,3</w:t>
            </w:r>
          </w:p>
        </w:tc>
      </w:tr>
      <w:tr w:rsidR="0045655F" w:rsidRPr="0045655F" w14:paraId="37B1904E" w14:textId="77777777" w:rsidTr="0045655F">
        <w:trPr>
          <w:trHeight w:val="300"/>
        </w:trPr>
        <w:tc>
          <w:tcPr>
            <w:tcW w:w="2105" w:type="dxa"/>
            <w:noWrap/>
            <w:hideMark/>
          </w:tcPr>
          <w:p w14:paraId="2329E25B"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Nepal</w:t>
            </w:r>
          </w:p>
        </w:tc>
        <w:tc>
          <w:tcPr>
            <w:tcW w:w="1972" w:type="dxa"/>
            <w:noWrap/>
            <w:hideMark/>
          </w:tcPr>
          <w:p w14:paraId="18DD91CE" w14:textId="72790C66"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102,0</w:t>
            </w:r>
          </w:p>
        </w:tc>
        <w:tc>
          <w:tcPr>
            <w:tcW w:w="2127" w:type="dxa"/>
            <w:noWrap/>
            <w:hideMark/>
          </w:tcPr>
          <w:p w14:paraId="072F500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143,282</w:t>
            </w:r>
          </w:p>
        </w:tc>
        <w:tc>
          <w:tcPr>
            <w:tcW w:w="3118" w:type="dxa"/>
            <w:noWrap/>
            <w:hideMark/>
          </w:tcPr>
          <w:p w14:paraId="3D1DB4E5"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71,2</w:t>
            </w:r>
          </w:p>
        </w:tc>
      </w:tr>
      <w:tr w:rsidR="0045655F" w:rsidRPr="0045655F" w14:paraId="6001B0D2" w14:textId="77777777" w:rsidTr="0045655F">
        <w:trPr>
          <w:trHeight w:val="300"/>
        </w:trPr>
        <w:tc>
          <w:tcPr>
            <w:tcW w:w="2105" w:type="dxa"/>
            <w:noWrap/>
            <w:hideMark/>
          </w:tcPr>
          <w:p w14:paraId="31F9D561"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Neuseeland</w:t>
            </w:r>
          </w:p>
        </w:tc>
        <w:tc>
          <w:tcPr>
            <w:tcW w:w="1972" w:type="dxa"/>
            <w:noWrap/>
            <w:hideMark/>
          </w:tcPr>
          <w:p w14:paraId="587BCA4C"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1,746</w:t>
            </w:r>
          </w:p>
        </w:tc>
        <w:tc>
          <w:tcPr>
            <w:tcW w:w="2127" w:type="dxa"/>
            <w:noWrap/>
            <w:hideMark/>
          </w:tcPr>
          <w:p w14:paraId="200C9A35" w14:textId="7E0E68B2"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1,79370</w:t>
            </w:r>
          </w:p>
        </w:tc>
        <w:tc>
          <w:tcPr>
            <w:tcW w:w="3118" w:type="dxa"/>
            <w:noWrap/>
            <w:hideMark/>
          </w:tcPr>
          <w:p w14:paraId="1E849981"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97,3</w:t>
            </w:r>
          </w:p>
        </w:tc>
      </w:tr>
      <w:tr w:rsidR="0045655F" w:rsidRPr="0045655F" w14:paraId="7E647638" w14:textId="77777777" w:rsidTr="0045655F">
        <w:trPr>
          <w:trHeight w:val="300"/>
        </w:trPr>
        <w:tc>
          <w:tcPr>
            <w:tcW w:w="2105" w:type="dxa"/>
            <w:noWrap/>
            <w:hideMark/>
          </w:tcPr>
          <w:p w14:paraId="3BE942A7"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Pakistan</w:t>
            </w:r>
          </w:p>
        </w:tc>
        <w:tc>
          <w:tcPr>
            <w:tcW w:w="1972" w:type="dxa"/>
            <w:noWrap/>
            <w:hideMark/>
          </w:tcPr>
          <w:p w14:paraId="7EAEDCC0"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205,8</w:t>
            </w:r>
          </w:p>
        </w:tc>
        <w:tc>
          <w:tcPr>
            <w:tcW w:w="2127" w:type="dxa"/>
            <w:noWrap/>
            <w:hideMark/>
          </w:tcPr>
          <w:p w14:paraId="1557BB0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312,603</w:t>
            </w:r>
          </w:p>
        </w:tc>
        <w:tc>
          <w:tcPr>
            <w:tcW w:w="3118" w:type="dxa"/>
            <w:noWrap/>
            <w:hideMark/>
          </w:tcPr>
          <w:p w14:paraId="61AE7FAA"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65,8</w:t>
            </w:r>
          </w:p>
        </w:tc>
      </w:tr>
      <w:tr w:rsidR="0045655F" w:rsidRPr="0045655F" w14:paraId="24078836" w14:textId="77777777" w:rsidTr="0045655F">
        <w:trPr>
          <w:trHeight w:val="300"/>
        </w:trPr>
        <w:tc>
          <w:tcPr>
            <w:tcW w:w="2105" w:type="dxa"/>
            <w:noWrap/>
            <w:hideMark/>
          </w:tcPr>
          <w:p w14:paraId="6F183DE6" w14:textId="085F8D31"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Panama (*)</w:t>
            </w:r>
          </w:p>
        </w:tc>
        <w:tc>
          <w:tcPr>
            <w:tcW w:w="1972" w:type="dxa"/>
            <w:noWrap/>
            <w:hideMark/>
          </w:tcPr>
          <w:p w14:paraId="100B8EA1"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1,127</w:t>
            </w:r>
          </w:p>
        </w:tc>
        <w:tc>
          <w:tcPr>
            <w:tcW w:w="2127" w:type="dxa"/>
            <w:noWrap/>
            <w:hideMark/>
          </w:tcPr>
          <w:p w14:paraId="266B6386" w14:textId="09D37B64"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1,09380</w:t>
            </w:r>
          </w:p>
        </w:tc>
        <w:tc>
          <w:tcPr>
            <w:tcW w:w="3118" w:type="dxa"/>
            <w:noWrap/>
            <w:hideMark/>
          </w:tcPr>
          <w:p w14:paraId="00D5C587" w14:textId="3323AEF9"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103,0</w:t>
            </w:r>
          </w:p>
        </w:tc>
      </w:tr>
      <w:tr w:rsidR="0045655F" w:rsidRPr="0045655F" w14:paraId="6B144C59" w14:textId="77777777" w:rsidTr="0045655F">
        <w:trPr>
          <w:trHeight w:val="300"/>
        </w:trPr>
        <w:tc>
          <w:tcPr>
            <w:tcW w:w="2105" w:type="dxa"/>
            <w:noWrap/>
            <w:hideMark/>
          </w:tcPr>
          <w:p w14:paraId="500153FD"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Peru</w:t>
            </w:r>
          </w:p>
        </w:tc>
        <w:tc>
          <w:tcPr>
            <w:tcW w:w="1972" w:type="dxa"/>
            <w:noWrap/>
            <w:hideMark/>
          </w:tcPr>
          <w:p w14:paraId="5DFFE41E"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3,754</w:t>
            </w:r>
          </w:p>
        </w:tc>
        <w:tc>
          <w:tcPr>
            <w:tcW w:w="2127" w:type="dxa"/>
            <w:noWrap/>
            <w:hideMark/>
          </w:tcPr>
          <w:p w14:paraId="3CDF34E8"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3,96902</w:t>
            </w:r>
          </w:p>
        </w:tc>
        <w:tc>
          <w:tcPr>
            <w:tcW w:w="3118" w:type="dxa"/>
            <w:noWrap/>
            <w:hideMark/>
          </w:tcPr>
          <w:p w14:paraId="59FD723C"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94,6</w:t>
            </w:r>
          </w:p>
        </w:tc>
      </w:tr>
      <w:tr w:rsidR="0045655F" w:rsidRPr="0045655F" w14:paraId="53861CBB" w14:textId="77777777" w:rsidTr="0045655F">
        <w:trPr>
          <w:trHeight w:val="300"/>
        </w:trPr>
        <w:tc>
          <w:tcPr>
            <w:tcW w:w="2105" w:type="dxa"/>
            <w:noWrap/>
            <w:hideMark/>
          </w:tcPr>
          <w:p w14:paraId="04C1E96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Philippinen</w:t>
            </w:r>
          </w:p>
        </w:tc>
        <w:tc>
          <w:tcPr>
            <w:tcW w:w="1972" w:type="dxa"/>
            <w:noWrap/>
            <w:hideMark/>
          </w:tcPr>
          <w:p w14:paraId="1E23934C"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52,25</w:t>
            </w:r>
          </w:p>
        </w:tc>
        <w:tc>
          <w:tcPr>
            <w:tcW w:w="2127" w:type="dxa"/>
            <w:noWrap/>
            <w:hideMark/>
          </w:tcPr>
          <w:p w14:paraId="55D688A6" w14:textId="2BB8F169"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60,4600</w:t>
            </w:r>
          </w:p>
        </w:tc>
        <w:tc>
          <w:tcPr>
            <w:tcW w:w="3118" w:type="dxa"/>
            <w:noWrap/>
            <w:hideMark/>
          </w:tcPr>
          <w:p w14:paraId="2245316E"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86,4</w:t>
            </w:r>
          </w:p>
        </w:tc>
      </w:tr>
      <w:tr w:rsidR="0045655F" w:rsidRPr="0045655F" w14:paraId="7E138D5E" w14:textId="77777777" w:rsidTr="0045655F">
        <w:trPr>
          <w:trHeight w:val="300"/>
        </w:trPr>
        <w:tc>
          <w:tcPr>
            <w:tcW w:w="2105" w:type="dxa"/>
            <w:noWrap/>
            <w:hideMark/>
          </w:tcPr>
          <w:p w14:paraId="5B090E9E"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Papua-Neuguinea</w:t>
            </w:r>
          </w:p>
        </w:tc>
        <w:tc>
          <w:tcPr>
            <w:tcW w:w="1972" w:type="dxa"/>
            <w:noWrap/>
            <w:hideMark/>
          </w:tcPr>
          <w:p w14:paraId="0582B7B1"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3,844</w:t>
            </w:r>
          </w:p>
        </w:tc>
        <w:tc>
          <w:tcPr>
            <w:tcW w:w="2127" w:type="dxa"/>
            <w:noWrap/>
            <w:hideMark/>
          </w:tcPr>
          <w:p w14:paraId="02CDB12F"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3,89253</w:t>
            </w:r>
          </w:p>
        </w:tc>
        <w:tc>
          <w:tcPr>
            <w:tcW w:w="3118" w:type="dxa"/>
            <w:noWrap/>
            <w:hideMark/>
          </w:tcPr>
          <w:p w14:paraId="28130E2D"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98,8</w:t>
            </w:r>
          </w:p>
        </w:tc>
      </w:tr>
      <w:tr w:rsidR="0045655F" w:rsidRPr="0045655F" w14:paraId="355794E8" w14:textId="77777777" w:rsidTr="0045655F">
        <w:trPr>
          <w:trHeight w:val="300"/>
        </w:trPr>
        <w:tc>
          <w:tcPr>
            <w:tcW w:w="2105" w:type="dxa"/>
            <w:noWrap/>
            <w:hideMark/>
          </w:tcPr>
          <w:p w14:paraId="4F2348C2"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Paraguay</w:t>
            </w:r>
          </w:p>
        </w:tc>
        <w:tc>
          <w:tcPr>
            <w:tcW w:w="1972" w:type="dxa"/>
            <w:noWrap/>
            <w:hideMark/>
          </w:tcPr>
          <w:p w14:paraId="17AB0CD3"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5451</w:t>
            </w:r>
          </w:p>
        </w:tc>
        <w:tc>
          <w:tcPr>
            <w:tcW w:w="2127" w:type="dxa"/>
            <w:noWrap/>
            <w:hideMark/>
          </w:tcPr>
          <w:p w14:paraId="1817C608"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7964,54</w:t>
            </w:r>
          </w:p>
        </w:tc>
        <w:tc>
          <w:tcPr>
            <w:tcW w:w="3118" w:type="dxa"/>
            <w:noWrap/>
            <w:hideMark/>
          </w:tcPr>
          <w:p w14:paraId="6314F067"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68,4</w:t>
            </w:r>
          </w:p>
        </w:tc>
      </w:tr>
      <w:tr w:rsidR="0045655F" w:rsidRPr="0045655F" w14:paraId="61330A5C" w14:textId="77777777" w:rsidTr="0045655F">
        <w:trPr>
          <w:trHeight w:val="300"/>
        </w:trPr>
        <w:tc>
          <w:tcPr>
            <w:tcW w:w="2105" w:type="dxa"/>
            <w:noWrap/>
            <w:hideMark/>
          </w:tcPr>
          <w:p w14:paraId="7BF85AEC"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Westjordanland — Gazastreifen</w:t>
            </w:r>
          </w:p>
        </w:tc>
        <w:tc>
          <w:tcPr>
            <w:tcW w:w="1972" w:type="dxa"/>
            <w:noWrap/>
            <w:hideMark/>
          </w:tcPr>
          <w:p w14:paraId="01C51D5A" w14:textId="28DD8D0F"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4,250</w:t>
            </w:r>
          </w:p>
        </w:tc>
        <w:tc>
          <w:tcPr>
            <w:tcW w:w="2127" w:type="dxa"/>
            <w:noWrap/>
            <w:hideMark/>
          </w:tcPr>
          <w:p w14:paraId="0203C4DD" w14:textId="7112095B"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4,04390</w:t>
            </w:r>
          </w:p>
        </w:tc>
        <w:tc>
          <w:tcPr>
            <w:tcW w:w="3118" w:type="dxa"/>
            <w:noWrap/>
            <w:hideMark/>
          </w:tcPr>
          <w:p w14:paraId="65A40A7B"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105,1</w:t>
            </w:r>
          </w:p>
        </w:tc>
      </w:tr>
      <w:tr w:rsidR="0045655F" w:rsidRPr="0045655F" w14:paraId="76CE01BB" w14:textId="77777777" w:rsidTr="0045655F">
        <w:trPr>
          <w:trHeight w:val="300"/>
        </w:trPr>
        <w:tc>
          <w:tcPr>
            <w:tcW w:w="2105" w:type="dxa"/>
            <w:noWrap/>
            <w:hideMark/>
          </w:tcPr>
          <w:p w14:paraId="7E216361"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Katar</w:t>
            </w:r>
          </w:p>
        </w:tc>
        <w:tc>
          <w:tcPr>
            <w:tcW w:w="1972" w:type="dxa"/>
            <w:noWrap/>
            <w:hideMark/>
          </w:tcPr>
          <w:p w14:paraId="61EE7905"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4,665</w:t>
            </w:r>
          </w:p>
        </w:tc>
        <w:tc>
          <w:tcPr>
            <w:tcW w:w="2127" w:type="dxa"/>
            <w:noWrap/>
            <w:hideMark/>
          </w:tcPr>
          <w:p w14:paraId="14A5AD87"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3,98143</w:t>
            </w:r>
          </w:p>
        </w:tc>
        <w:tc>
          <w:tcPr>
            <w:tcW w:w="3118" w:type="dxa"/>
            <w:noWrap/>
            <w:hideMark/>
          </w:tcPr>
          <w:p w14:paraId="32FEDF6C"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117,2</w:t>
            </w:r>
          </w:p>
        </w:tc>
      </w:tr>
      <w:tr w:rsidR="0045655F" w:rsidRPr="0045655F" w14:paraId="2BC50582" w14:textId="77777777" w:rsidTr="0045655F">
        <w:trPr>
          <w:trHeight w:val="300"/>
        </w:trPr>
        <w:tc>
          <w:tcPr>
            <w:tcW w:w="2105" w:type="dxa"/>
            <w:noWrap/>
            <w:hideMark/>
          </w:tcPr>
          <w:p w14:paraId="5825586C"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Russland</w:t>
            </w:r>
          </w:p>
        </w:tc>
        <w:tc>
          <w:tcPr>
            <w:tcW w:w="1972" w:type="dxa"/>
            <w:noWrap/>
            <w:hideMark/>
          </w:tcPr>
          <w:p w14:paraId="2BBDF9E2" w14:textId="5679306B"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81,80</w:t>
            </w:r>
          </w:p>
        </w:tc>
        <w:tc>
          <w:tcPr>
            <w:tcW w:w="2127" w:type="dxa"/>
            <w:noWrap/>
            <w:hideMark/>
          </w:tcPr>
          <w:p w14:paraId="322813FE"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93,8644</w:t>
            </w:r>
          </w:p>
        </w:tc>
        <w:tc>
          <w:tcPr>
            <w:tcW w:w="3118" w:type="dxa"/>
            <w:noWrap/>
            <w:hideMark/>
          </w:tcPr>
          <w:p w14:paraId="4693B64A"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87,1</w:t>
            </w:r>
          </w:p>
        </w:tc>
      </w:tr>
      <w:tr w:rsidR="0045655F" w:rsidRPr="0045655F" w14:paraId="4B364CC8" w14:textId="77777777" w:rsidTr="0045655F">
        <w:trPr>
          <w:trHeight w:val="300"/>
        </w:trPr>
        <w:tc>
          <w:tcPr>
            <w:tcW w:w="2105" w:type="dxa"/>
            <w:noWrap/>
            <w:hideMark/>
          </w:tcPr>
          <w:p w14:paraId="407110C9"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Ruanda</w:t>
            </w:r>
          </w:p>
        </w:tc>
        <w:tc>
          <w:tcPr>
            <w:tcW w:w="1972" w:type="dxa"/>
            <w:noWrap/>
            <w:hideMark/>
          </w:tcPr>
          <w:p w14:paraId="4C9DD093"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1155</w:t>
            </w:r>
          </w:p>
        </w:tc>
        <w:tc>
          <w:tcPr>
            <w:tcW w:w="2127" w:type="dxa"/>
            <w:noWrap/>
            <w:hideMark/>
          </w:tcPr>
          <w:p w14:paraId="5D57844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1264,92</w:t>
            </w:r>
          </w:p>
        </w:tc>
        <w:tc>
          <w:tcPr>
            <w:tcW w:w="3118" w:type="dxa"/>
            <w:noWrap/>
            <w:hideMark/>
          </w:tcPr>
          <w:p w14:paraId="017A485A"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91,3</w:t>
            </w:r>
          </w:p>
        </w:tc>
      </w:tr>
      <w:tr w:rsidR="0045655F" w:rsidRPr="0045655F" w14:paraId="59C4EEC3" w14:textId="77777777" w:rsidTr="0045655F">
        <w:trPr>
          <w:trHeight w:val="300"/>
        </w:trPr>
        <w:tc>
          <w:tcPr>
            <w:tcW w:w="2105" w:type="dxa"/>
            <w:noWrap/>
            <w:hideMark/>
          </w:tcPr>
          <w:p w14:paraId="7D2C7550"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Saudi-Arabien</w:t>
            </w:r>
          </w:p>
        </w:tc>
        <w:tc>
          <w:tcPr>
            <w:tcW w:w="1972" w:type="dxa"/>
            <w:noWrap/>
            <w:hideMark/>
          </w:tcPr>
          <w:p w14:paraId="2D9D6F81"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4,065</w:t>
            </w:r>
          </w:p>
        </w:tc>
        <w:tc>
          <w:tcPr>
            <w:tcW w:w="2127" w:type="dxa"/>
            <w:noWrap/>
            <w:hideMark/>
          </w:tcPr>
          <w:p w14:paraId="0BCB8201" w14:textId="5BFDDB72"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4,10230</w:t>
            </w:r>
          </w:p>
        </w:tc>
        <w:tc>
          <w:tcPr>
            <w:tcW w:w="3118" w:type="dxa"/>
            <w:noWrap/>
            <w:hideMark/>
          </w:tcPr>
          <w:p w14:paraId="1947278C"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99,1</w:t>
            </w:r>
          </w:p>
        </w:tc>
      </w:tr>
      <w:tr w:rsidR="0045655F" w:rsidRPr="0045655F" w14:paraId="672D7AC1" w14:textId="77777777" w:rsidTr="0045655F">
        <w:trPr>
          <w:trHeight w:val="300"/>
        </w:trPr>
        <w:tc>
          <w:tcPr>
            <w:tcW w:w="2105" w:type="dxa"/>
            <w:noWrap/>
            <w:hideMark/>
          </w:tcPr>
          <w:p w14:paraId="7308A4ED"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Sudan</w:t>
            </w:r>
          </w:p>
        </w:tc>
        <w:tc>
          <w:tcPr>
            <w:tcW w:w="1972" w:type="dxa"/>
            <w:noWrap/>
            <w:hideMark/>
          </w:tcPr>
          <w:p w14:paraId="2DABFC21"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584,2</w:t>
            </w:r>
          </w:p>
        </w:tc>
        <w:tc>
          <w:tcPr>
            <w:tcW w:w="2127" w:type="dxa"/>
            <w:noWrap/>
            <w:hideMark/>
          </w:tcPr>
          <w:p w14:paraId="39F44459"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656,385</w:t>
            </w:r>
          </w:p>
        </w:tc>
        <w:tc>
          <w:tcPr>
            <w:tcW w:w="3118" w:type="dxa"/>
            <w:noWrap/>
            <w:hideMark/>
          </w:tcPr>
          <w:p w14:paraId="6AEED34F" w14:textId="3D3E09D8"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89,0</w:t>
            </w:r>
          </w:p>
        </w:tc>
      </w:tr>
      <w:tr w:rsidR="0045655F" w:rsidRPr="0045655F" w14:paraId="2ACB0529" w14:textId="77777777" w:rsidTr="0045655F">
        <w:trPr>
          <w:trHeight w:val="300"/>
        </w:trPr>
        <w:tc>
          <w:tcPr>
            <w:tcW w:w="2105" w:type="dxa"/>
            <w:noWrap/>
            <w:hideMark/>
          </w:tcPr>
          <w:p w14:paraId="56CB1E18"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Senegal</w:t>
            </w:r>
          </w:p>
        </w:tc>
        <w:tc>
          <w:tcPr>
            <w:tcW w:w="1972" w:type="dxa"/>
            <w:noWrap/>
            <w:hideMark/>
          </w:tcPr>
          <w:p w14:paraId="494E72B5"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569,3</w:t>
            </w:r>
          </w:p>
        </w:tc>
        <w:tc>
          <w:tcPr>
            <w:tcW w:w="2127" w:type="dxa"/>
            <w:noWrap/>
            <w:hideMark/>
          </w:tcPr>
          <w:p w14:paraId="61936A7C"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655,957</w:t>
            </w:r>
          </w:p>
        </w:tc>
        <w:tc>
          <w:tcPr>
            <w:tcW w:w="3118" w:type="dxa"/>
            <w:noWrap/>
            <w:hideMark/>
          </w:tcPr>
          <w:p w14:paraId="6F6903FD"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86,8</w:t>
            </w:r>
          </w:p>
        </w:tc>
      </w:tr>
      <w:tr w:rsidR="0045655F" w:rsidRPr="0045655F" w14:paraId="7B091D09" w14:textId="77777777" w:rsidTr="0045655F">
        <w:trPr>
          <w:trHeight w:val="300"/>
        </w:trPr>
        <w:tc>
          <w:tcPr>
            <w:tcW w:w="2105" w:type="dxa"/>
            <w:noWrap/>
            <w:hideMark/>
          </w:tcPr>
          <w:p w14:paraId="4991C04C"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Singapur</w:t>
            </w:r>
          </w:p>
        </w:tc>
        <w:tc>
          <w:tcPr>
            <w:tcW w:w="1972" w:type="dxa"/>
            <w:noWrap/>
            <w:hideMark/>
          </w:tcPr>
          <w:p w14:paraId="778B0B9B"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1,905</w:t>
            </w:r>
          </w:p>
        </w:tc>
        <w:tc>
          <w:tcPr>
            <w:tcW w:w="2127" w:type="dxa"/>
            <w:noWrap/>
            <w:hideMark/>
          </w:tcPr>
          <w:p w14:paraId="2C493E02" w14:textId="749DA52C"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1,47900</w:t>
            </w:r>
          </w:p>
        </w:tc>
        <w:tc>
          <w:tcPr>
            <w:tcW w:w="3118" w:type="dxa"/>
            <w:noWrap/>
            <w:hideMark/>
          </w:tcPr>
          <w:p w14:paraId="10DCA095"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128,8</w:t>
            </w:r>
          </w:p>
        </w:tc>
      </w:tr>
      <w:tr w:rsidR="0045655F" w:rsidRPr="0045655F" w14:paraId="673EE9F8" w14:textId="77777777" w:rsidTr="0045655F">
        <w:trPr>
          <w:trHeight w:val="300"/>
        </w:trPr>
        <w:tc>
          <w:tcPr>
            <w:tcW w:w="2105" w:type="dxa"/>
            <w:noWrap/>
            <w:hideMark/>
          </w:tcPr>
          <w:p w14:paraId="27ABE938"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Sierra Leone</w:t>
            </w:r>
          </w:p>
        </w:tc>
        <w:tc>
          <w:tcPr>
            <w:tcW w:w="1972" w:type="dxa"/>
            <w:noWrap/>
            <w:hideMark/>
          </w:tcPr>
          <w:p w14:paraId="091EC211" w14:textId="02436D04"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18,30</w:t>
            </w:r>
          </w:p>
        </w:tc>
        <w:tc>
          <w:tcPr>
            <w:tcW w:w="2127" w:type="dxa"/>
            <w:noWrap/>
            <w:hideMark/>
          </w:tcPr>
          <w:p w14:paraId="7C07CCE8" w14:textId="6782065F"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20,4400</w:t>
            </w:r>
          </w:p>
        </w:tc>
        <w:tc>
          <w:tcPr>
            <w:tcW w:w="3118" w:type="dxa"/>
            <w:noWrap/>
            <w:hideMark/>
          </w:tcPr>
          <w:p w14:paraId="524CCC1A"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89,5</w:t>
            </w:r>
          </w:p>
        </w:tc>
      </w:tr>
      <w:tr w:rsidR="0045655F" w:rsidRPr="0045655F" w14:paraId="0CC63725" w14:textId="77777777" w:rsidTr="0045655F">
        <w:trPr>
          <w:trHeight w:val="300"/>
        </w:trPr>
        <w:tc>
          <w:tcPr>
            <w:tcW w:w="2105" w:type="dxa"/>
            <w:noWrap/>
            <w:hideMark/>
          </w:tcPr>
          <w:p w14:paraId="73A2B7D7" w14:textId="2DF439A9"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El Salvador (*)</w:t>
            </w:r>
          </w:p>
        </w:tc>
        <w:tc>
          <w:tcPr>
            <w:tcW w:w="1972" w:type="dxa"/>
            <w:noWrap/>
            <w:hideMark/>
          </w:tcPr>
          <w:p w14:paraId="4473B0C3"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0,9833</w:t>
            </w:r>
          </w:p>
        </w:tc>
        <w:tc>
          <w:tcPr>
            <w:tcW w:w="2127" w:type="dxa"/>
            <w:noWrap/>
            <w:hideMark/>
          </w:tcPr>
          <w:p w14:paraId="2550F3D8" w14:textId="023B5DE8"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1,09380</w:t>
            </w:r>
          </w:p>
        </w:tc>
        <w:tc>
          <w:tcPr>
            <w:tcW w:w="3118" w:type="dxa"/>
            <w:noWrap/>
            <w:hideMark/>
          </w:tcPr>
          <w:p w14:paraId="2DA7787E"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89,9</w:t>
            </w:r>
          </w:p>
        </w:tc>
      </w:tr>
      <w:tr w:rsidR="0045655F" w:rsidRPr="0045655F" w14:paraId="104958E8" w14:textId="77777777" w:rsidTr="0045655F">
        <w:trPr>
          <w:trHeight w:val="300"/>
        </w:trPr>
        <w:tc>
          <w:tcPr>
            <w:tcW w:w="2105" w:type="dxa"/>
            <w:noWrap/>
            <w:hideMark/>
          </w:tcPr>
          <w:p w14:paraId="2B3E30DA" w14:textId="4CDA544C"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Somalia (***)</w:t>
            </w:r>
          </w:p>
        </w:tc>
        <w:tc>
          <w:tcPr>
            <w:tcW w:w="1972" w:type="dxa"/>
            <w:noWrap/>
            <w:hideMark/>
          </w:tcPr>
          <w:p w14:paraId="0BE4EDB2" w14:textId="298A3986" w:rsidR="0045655F" w:rsidRPr="0045655F" w:rsidRDefault="0045655F" w:rsidP="0045655F">
            <w:pPr>
              <w:rPr>
                <w:rFonts w:ascii="Times New Roman" w:eastAsia="Calibri" w:hAnsi="Times New Roman" w:cs="Times New Roman"/>
                <w:noProof/>
                <w:sz w:val="20"/>
                <w:szCs w:val="20"/>
                <w:lang w:val="en-IE"/>
              </w:rPr>
            </w:pPr>
          </w:p>
        </w:tc>
        <w:tc>
          <w:tcPr>
            <w:tcW w:w="2127" w:type="dxa"/>
            <w:noWrap/>
            <w:hideMark/>
          </w:tcPr>
          <w:p w14:paraId="687F789D" w14:textId="36CD9FB3" w:rsidR="0045655F" w:rsidRPr="0045655F" w:rsidRDefault="0045655F" w:rsidP="0045655F">
            <w:pPr>
              <w:rPr>
                <w:rFonts w:ascii="Times New Roman" w:eastAsia="Calibri" w:hAnsi="Times New Roman" w:cs="Times New Roman"/>
                <w:noProof/>
                <w:sz w:val="20"/>
                <w:szCs w:val="20"/>
                <w:lang w:val="en-IE"/>
              </w:rPr>
            </w:pPr>
          </w:p>
        </w:tc>
        <w:tc>
          <w:tcPr>
            <w:tcW w:w="3118" w:type="dxa"/>
            <w:noWrap/>
            <w:hideMark/>
          </w:tcPr>
          <w:p w14:paraId="7D430CA7" w14:textId="09745D96" w:rsidR="0045655F" w:rsidRPr="0045655F" w:rsidRDefault="0045655F" w:rsidP="0045655F">
            <w:pPr>
              <w:rPr>
                <w:rFonts w:ascii="Times New Roman" w:eastAsia="Calibri" w:hAnsi="Times New Roman" w:cs="Times New Roman"/>
                <w:noProof/>
                <w:sz w:val="20"/>
                <w:szCs w:val="20"/>
                <w:lang w:val="en-IE"/>
              </w:rPr>
            </w:pPr>
          </w:p>
        </w:tc>
      </w:tr>
      <w:tr w:rsidR="0045655F" w:rsidRPr="0045655F" w14:paraId="189B2DA3" w14:textId="77777777" w:rsidTr="0045655F">
        <w:trPr>
          <w:trHeight w:val="300"/>
        </w:trPr>
        <w:tc>
          <w:tcPr>
            <w:tcW w:w="2105" w:type="dxa"/>
            <w:noWrap/>
            <w:hideMark/>
          </w:tcPr>
          <w:p w14:paraId="68E48808"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Serbien</w:t>
            </w:r>
          </w:p>
        </w:tc>
        <w:tc>
          <w:tcPr>
            <w:tcW w:w="1972" w:type="dxa"/>
            <w:noWrap/>
            <w:hideMark/>
          </w:tcPr>
          <w:p w14:paraId="22438D40"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79,52</w:t>
            </w:r>
          </w:p>
        </w:tc>
        <w:tc>
          <w:tcPr>
            <w:tcW w:w="2127" w:type="dxa"/>
            <w:noWrap/>
            <w:hideMark/>
          </w:tcPr>
          <w:p w14:paraId="148E8AC6" w14:textId="5C05B18C"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117,270</w:t>
            </w:r>
          </w:p>
        </w:tc>
        <w:tc>
          <w:tcPr>
            <w:tcW w:w="3118" w:type="dxa"/>
            <w:noWrap/>
            <w:hideMark/>
          </w:tcPr>
          <w:p w14:paraId="3B6E7C1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67,8</w:t>
            </w:r>
          </w:p>
        </w:tc>
      </w:tr>
      <w:tr w:rsidR="0045655F" w:rsidRPr="0045655F" w14:paraId="3B08E070" w14:textId="77777777" w:rsidTr="0045655F">
        <w:trPr>
          <w:trHeight w:val="300"/>
        </w:trPr>
        <w:tc>
          <w:tcPr>
            <w:tcW w:w="2105" w:type="dxa"/>
            <w:noWrap/>
            <w:hideMark/>
          </w:tcPr>
          <w:p w14:paraId="1432914C"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Südsudan</w:t>
            </w:r>
          </w:p>
        </w:tc>
        <w:tc>
          <w:tcPr>
            <w:tcW w:w="1972" w:type="dxa"/>
            <w:noWrap/>
            <w:hideMark/>
          </w:tcPr>
          <w:p w14:paraId="72FCC43B" w14:textId="47160B66"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263,0</w:t>
            </w:r>
          </w:p>
        </w:tc>
        <w:tc>
          <w:tcPr>
            <w:tcW w:w="2127" w:type="dxa"/>
            <w:noWrap/>
            <w:hideMark/>
          </w:tcPr>
          <w:p w14:paraId="66011167"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1080,89</w:t>
            </w:r>
          </w:p>
        </w:tc>
        <w:tc>
          <w:tcPr>
            <w:tcW w:w="3118" w:type="dxa"/>
            <w:noWrap/>
            <w:hideMark/>
          </w:tcPr>
          <w:p w14:paraId="520593EE"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24,3</w:t>
            </w:r>
          </w:p>
        </w:tc>
      </w:tr>
      <w:tr w:rsidR="0045655F" w:rsidRPr="0045655F" w14:paraId="0AD471DC" w14:textId="77777777" w:rsidTr="0045655F">
        <w:trPr>
          <w:trHeight w:val="300"/>
        </w:trPr>
        <w:tc>
          <w:tcPr>
            <w:tcW w:w="2105" w:type="dxa"/>
            <w:noWrap/>
            <w:hideMark/>
          </w:tcPr>
          <w:p w14:paraId="5E96ED65"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São Tomé und Príncipe</w:t>
            </w:r>
          </w:p>
        </w:tc>
        <w:tc>
          <w:tcPr>
            <w:tcW w:w="1972" w:type="dxa"/>
            <w:noWrap/>
            <w:hideMark/>
          </w:tcPr>
          <w:p w14:paraId="5F1E2B2F"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26,35</w:t>
            </w:r>
          </w:p>
        </w:tc>
        <w:tc>
          <w:tcPr>
            <w:tcW w:w="2127" w:type="dxa"/>
            <w:noWrap/>
            <w:hideMark/>
          </w:tcPr>
          <w:p w14:paraId="236B8EB4" w14:textId="7F30DB75"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24,5000</w:t>
            </w:r>
          </w:p>
        </w:tc>
        <w:tc>
          <w:tcPr>
            <w:tcW w:w="3118" w:type="dxa"/>
            <w:noWrap/>
            <w:hideMark/>
          </w:tcPr>
          <w:p w14:paraId="704E670E"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107,6</w:t>
            </w:r>
          </w:p>
        </w:tc>
      </w:tr>
      <w:tr w:rsidR="0045655F" w:rsidRPr="0045655F" w14:paraId="1DE951E6" w14:textId="77777777" w:rsidTr="0045655F">
        <w:trPr>
          <w:trHeight w:val="300"/>
        </w:trPr>
        <w:tc>
          <w:tcPr>
            <w:tcW w:w="2105" w:type="dxa"/>
            <w:noWrap/>
            <w:hideMark/>
          </w:tcPr>
          <w:p w14:paraId="1320BC72"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Eswatini</w:t>
            </w:r>
          </w:p>
        </w:tc>
        <w:tc>
          <w:tcPr>
            <w:tcW w:w="1972" w:type="dxa"/>
            <w:noWrap/>
            <w:hideMark/>
          </w:tcPr>
          <w:p w14:paraId="69EA2BBE"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13,94</w:t>
            </w:r>
          </w:p>
        </w:tc>
        <w:tc>
          <w:tcPr>
            <w:tcW w:w="2127" w:type="dxa"/>
            <w:noWrap/>
            <w:hideMark/>
          </w:tcPr>
          <w:p w14:paraId="579CF90E"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20,4645</w:t>
            </w:r>
          </w:p>
        </w:tc>
        <w:tc>
          <w:tcPr>
            <w:tcW w:w="3118" w:type="dxa"/>
            <w:noWrap/>
            <w:hideMark/>
          </w:tcPr>
          <w:p w14:paraId="3C0B708B"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68,1</w:t>
            </w:r>
          </w:p>
        </w:tc>
      </w:tr>
      <w:tr w:rsidR="0045655F" w:rsidRPr="0045655F" w14:paraId="71D41026" w14:textId="77777777" w:rsidTr="0045655F">
        <w:trPr>
          <w:trHeight w:val="300"/>
        </w:trPr>
        <w:tc>
          <w:tcPr>
            <w:tcW w:w="2105" w:type="dxa"/>
            <w:noWrap/>
            <w:hideMark/>
          </w:tcPr>
          <w:p w14:paraId="1AF7B062" w14:textId="27E87FA8"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Syrien (***)</w:t>
            </w:r>
          </w:p>
        </w:tc>
        <w:tc>
          <w:tcPr>
            <w:tcW w:w="1972" w:type="dxa"/>
            <w:noWrap/>
            <w:hideMark/>
          </w:tcPr>
          <w:p w14:paraId="2B36728C" w14:textId="6EE0D72D" w:rsidR="0045655F" w:rsidRPr="0045655F" w:rsidRDefault="0045655F" w:rsidP="0045655F">
            <w:pPr>
              <w:rPr>
                <w:rFonts w:ascii="Times New Roman" w:eastAsia="Calibri" w:hAnsi="Times New Roman" w:cs="Times New Roman"/>
                <w:noProof/>
                <w:sz w:val="20"/>
                <w:szCs w:val="20"/>
                <w:lang w:val="en-IE"/>
              </w:rPr>
            </w:pPr>
          </w:p>
        </w:tc>
        <w:tc>
          <w:tcPr>
            <w:tcW w:w="2127" w:type="dxa"/>
            <w:noWrap/>
            <w:hideMark/>
          </w:tcPr>
          <w:p w14:paraId="62D5419E" w14:textId="42ABC4F2" w:rsidR="0045655F" w:rsidRPr="0045655F" w:rsidRDefault="0045655F" w:rsidP="0045655F">
            <w:pPr>
              <w:rPr>
                <w:rFonts w:ascii="Times New Roman" w:eastAsia="Calibri" w:hAnsi="Times New Roman" w:cs="Times New Roman"/>
                <w:noProof/>
                <w:sz w:val="20"/>
                <w:szCs w:val="20"/>
                <w:lang w:val="en-IE"/>
              </w:rPr>
            </w:pPr>
          </w:p>
        </w:tc>
        <w:tc>
          <w:tcPr>
            <w:tcW w:w="3118" w:type="dxa"/>
            <w:noWrap/>
            <w:hideMark/>
          </w:tcPr>
          <w:p w14:paraId="2A4345A8" w14:textId="52AF4B75" w:rsidR="0045655F" w:rsidRPr="0045655F" w:rsidRDefault="0045655F" w:rsidP="0045655F">
            <w:pPr>
              <w:rPr>
                <w:rFonts w:ascii="Times New Roman" w:eastAsia="Calibri" w:hAnsi="Times New Roman" w:cs="Times New Roman"/>
                <w:noProof/>
                <w:sz w:val="20"/>
                <w:szCs w:val="20"/>
                <w:lang w:val="en-IE"/>
              </w:rPr>
            </w:pPr>
          </w:p>
        </w:tc>
      </w:tr>
      <w:tr w:rsidR="0045655F" w:rsidRPr="0045655F" w14:paraId="293DA130" w14:textId="77777777" w:rsidTr="0045655F">
        <w:trPr>
          <w:trHeight w:val="300"/>
        </w:trPr>
        <w:tc>
          <w:tcPr>
            <w:tcW w:w="2105" w:type="dxa"/>
            <w:noWrap/>
            <w:hideMark/>
          </w:tcPr>
          <w:p w14:paraId="6F7C8500"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Tschad</w:t>
            </w:r>
          </w:p>
        </w:tc>
        <w:tc>
          <w:tcPr>
            <w:tcW w:w="1972" w:type="dxa"/>
            <w:noWrap/>
            <w:hideMark/>
          </w:tcPr>
          <w:p w14:paraId="1707534E"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684,4</w:t>
            </w:r>
          </w:p>
        </w:tc>
        <w:tc>
          <w:tcPr>
            <w:tcW w:w="2127" w:type="dxa"/>
            <w:noWrap/>
            <w:hideMark/>
          </w:tcPr>
          <w:p w14:paraId="0F138605"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655,957</w:t>
            </w:r>
          </w:p>
        </w:tc>
        <w:tc>
          <w:tcPr>
            <w:tcW w:w="3118" w:type="dxa"/>
            <w:noWrap/>
            <w:hideMark/>
          </w:tcPr>
          <w:p w14:paraId="7B092782"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104,3</w:t>
            </w:r>
          </w:p>
        </w:tc>
      </w:tr>
      <w:tr w:rsidR="0045655F" w:rsidRPr="0045655F" w14:paraId="19165CC3" w14:textId="77777777" w:rsidTr="0045655F">
        <w:trPr>
          <w:trHeight w:val="300"/>
        </w:trPr>
        <w:tc>
          <w:tcPr>
            <w:tcW w:w="2105" w:type="dxa"/>
            <w:noWrap/>
            <w:hideMark/>
          </w:tcPr>
          <w:p w14:paraId="3C5D64C3"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Togo</w:t>
            </w:r>
          </w:p>
        </w:tc>
        <w:tc>
          <w:tcPr>
            <w:tcW w:w="1972" w:type="dxa"/>
            <w:noWrap/>
            <w:hideMark/>
          </w:tcPr>
          <w:p w14:paraId="65EF5AC3"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645,6</w:t>
            </w:r>
          </w:p>
        </w:tc>
        <w:tc>
          <w:tcPr>
            <w:tcW w:w="2127" w:type="dxa"/>
            <w:noWrap/>
            <w:hideMark/>
          </w:tcPr>
          <w:p w14:paraId="2A79E772"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655,957</w:t>
            </w:r>
          </w:p>
        </w:tc>
        <w:tc>
          <w:tcPr>
            <w:tcW w:w="3118" w:type="dxa"/>
            <w:noWrap/>
            <w:hideMark/>
          </w:tcPr>
          <w:p w14:paraId="21B0DCE1"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98,4</w:t>
            </w:r>
          </w:p>
        </w:tc>
      </w:tr>
      <w:tr w:rsidR="0045655F" w:rsidRPr="0045655F" w14:paraId="2B086E00" w14:textId="77777777" w:rsidTr="0045655F">
        <w:trPr>
          <w:trHeight w:val="300"/>
        </w:trPr>
        <w:tc>
          <w:tcPr>
            <w:tcW w:w="2105" w:type="dxa"/>
            <w:noWrap/>
            <w:hideMark/>
          </w:tcPr>
          <w:p w14:paraId="09F1611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Thailand</w:t>
            </w:r>
          </w:p>
        </w:tc>
        <w:tc>
          <w:tcPr>
            <w:tcW w:w="1972" w:type="dxa"/>
            <w:noWrap/>
            <w:hideMark/>
          </w:tcPr>
          <w:p w14:paraId="0C263DF8"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28,96</w:t>
            </w:r>
          </w:p>
        </w:tc>
        <w:tc>
          <w:tcPr>
            <w:tcW w:w="2127" w:type="dxa"/>
            <w:noWrap/>
            <w:hideMark/>
          </w:tcPr>
          <w:p w14:paraId="322416AE" w14:textId="10602499"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38,9280</w:t>
            </w:r>
          </w:p>
        </w:tc>
        <w:tc>
          <w:tcPr>
            <w:tcW w:w="3118" w:type="dxa"/>
            <w:noWrap/>
            <w:hideMark/>
          </w:tcPr>
          <w:p w14:paraId="2D86E4E8"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74,4</w:t>
            </w:r>
          </w:p>
        </w:tc>
      </w:tr>
      <w:tr w:rsidR="0045655F" w:rsidRPr="0045655F" w14:paraId="26A2D3A2" w14:textId="77777777" w:rsidTr="0045655F">
        <w:trPr>
          <w:trHeight w:val="300"/>
        </w:trPr>
        <w:tc>
          <w:tcPr>
            <w:tcW w:w="2105" w:type="dxa"/>
            <w:noWrap/>
            <w:hideMark/>
          </w:tcPr>
          <w:p w14:paraId="7D70C80B"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Tadschikistan</w:t>
            </w:r>
          </w:p>
        </w:tc>
        <w:tc>
          <w:tcPr>
            <w:tcW w:w="1972" w:type="dxa"/>
            <w:noWrap/>
            <w:hideMark/>
          </w:tcPr>
          <w:p w14:paraId="6AB74A3A"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8,569</w:t>
            </w:r>
          </w:p>
        </w:tc>
        <w:tc>
          <w:tcPr>
            <w:tcW w:w="2127" w:type="dxa"/>
            <w:noWrap/>
            <w:hideMark/>
          </w:tcPr>
          <w:p w14:paraId="14A77335"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12,0318</w:t>
            </w:r>
          </w:p>
        </w:tc>
        <w:tc>
          <w:tcPr>
            <w:tcW w:w="3118" w:type="dxa"/>
            <w:noWrap/>
            <w:hideMark/>
          </w:tcPr>
          <w:p w14:paraId="76FB6D73"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71,2</w:t>
            </w:r>
          </w:p>
        </w:tc>
      </w:tr>
      <w:tr w:rsidR="0045655F" w:rsidRPr="0045655F" w14:paraId="2390784D" w14:textId="77777777" w:rsidTr="0045655F">
        <w:trPr>
          <w:trHeight w:val="300"/>
        </w:trPr>
        <w:tc>
          <w:tcPr>
            <w:tcW w:w="2105" w:type="dxa"/>
            <w:noWrap/>
            <w:hideMark/>
          </w:tcPr>
          <w:p w14:paraId="4F9DB542"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Turkmenistan</w:t>
            </w:r>
          </w:p>
        </w:tc>
        <w:tc>
          <w:tcPr>
            <w:tcW w:w="1972" w:type="dxa"/>
            <w:noWrap/>
            <w:hideMark/>
          </w:tcPr>
          <w:p w14:paraId="703F82C9"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5,942</w:t>
            </w:r>
          </w:p>
        </w:tc>
        <w:tc>
          <w:tcPr>
            <w:tcW w:w="2127" w:type="dxa"/>
            <w:noWrap/>
            <w:hideMark/>
          </w:tcPr>
          <w:p w14:paraId="4F8942BE" w14:textId="5368B641"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3,82830</w:t>
            </w:r>
          </w:p>
        </w:tc>
        <w:tc>
          <w:tcPr>
            <w:tcW w:w="3118" w:type="dxa"/>
            <w:noWrap/>
            <w:hideMark/>
          </w:tcPr>
          <w:p w14:paraId="5FD25840"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155,2</w:t>
            </w:r>
          </w:p>
        </w:tc>
      </w:tr>
      <w:tr w:rsidR="0045655F" w:rsidRPr="0045655F" w14:paraId="04F3314F" w14:textId="77777777" w:rsidTr="0045655F">
        <w:trPr>
          <w:trHeight w:val="300"/>
        </w:trPr>
        <w:tc>
          <w:tcPr>
            <w:tcW w:w="2105" w:type="dxa"/>
            <w:noWrap/>
            <w:hideMark/>
          </w:tcPr>
          <w:p w14:paraId="7863EEC5" w14:textId="2F1D49F0"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Timor-Leste (*)</w:t>
            </w:r>
          </w:p>
        </w:tc>
        <w:tc>
          <w:tcPr>
            <w:tcW w:w="1972" w:type="dxa"/>
            <w:noWrap/>
            <w:hideMark/>
          </w:tcPr>
          <w:p w14:paraId="2CCC02BD"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0,9765</w:t>
            </w:r>
          </w:p>
        </w:tc>
        <w:tc>
          <w:tcPr>
            <w:tcW w:w="2127" w:type="dxa"/>
            <w:noWrap/>
            <w:hideMark/>
          </w:tcPr>
          <w:p w14:paraId="2991DA36" w14:textId="7324D00D"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1,09380</w:t>
            </w:r>
          </w:p>
        </w:tc>
        <w:tc>
          <w:tcPr>
            <w:tcW w:w="3118" w:type="dxa"/>
            <w:noWrap/>
            <w:hideMark/>
          </w:tcPr>
          <w:p w14:paraId="5B6D2361"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89,3</w:t>
            </w:r>
          </w:p>
        </w:tc>
      </w:tr>
      <w:tr w:rsidR="0045655F" w:rsidRPr="0045655F" w14:paraId="74B80AB3" w14:textId="77777777" w:rsidTr="0045655F">
        <w:trPr>
          <w:trHeight w:val="300"/>
        </w:trPr>
        <w:tc>
          <w:tcPr>
            <w:tcW w:w="2105" w:type="dxa"/>
            <w:noWrap/>
            <w:hideMark/>
          </w:tcPr>
          <w:p w14:paraId="00B75ADA"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Trinidad und Tobago</w:t>
            </w:r>
          </w:p>
        </w:tc>
        <w:tc>
          <w:tcPr>
            <w:tcW w:w="1972" w:type="dxa"/>
            <w:noWrap/>
            <w:hideMark/>
          </w:tcPr>
          <w:p w14:paraId="152504AF"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7,526</w:t>
            </w:r>
          </w:p>
        </w:tc>
        <w:tc>
          <w:tcPr>
            <w:tcW w:w="2127" w:type="dxa"/>
            <w:noWrap/>
            <w:hideMark/>
          </w:tcPr>
          <w:p w14:paraId="48317CD9" w14:textId="664E66E6"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7,41420</w:t>
            </w:r>
          </w:p>
        </w:tc>
        <w:tc>
          <w:tcPr>
            <w:tcW w:w="3118" w:type="dxa"/>
            <w:noWrap/>
            <w:hideMark/>
          </w:tcPr>
          <w:p w14:paraId="2D8F7CEB"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101,5</w:t>
            </w:r>
          </w:p>
        </w:tc>
      </w:tr>
      <w:tr w:rsidR="0045655F" w:rsidRPr="0045655F" w14:paraId="5A986A4F" w14:textId="77777777" w:rsidTr="0045655F">
        <w:trPr>
          <w:trHeight w:val="300"/>
        </w:trPr>
        <w:tc>
          <w:tcPr>
            <w:tcW w:w="2105" w:type="dxa"/>
            <w:noWrap/>
            <w:hideMark/>
          </w:tcPr>
          <w:p w14:paraId="537F723B"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Tunesien</w:t>
            </w:r>
          </w:p>
        </w:tc>
        <w:tc>
          <w:tcPr>
            <w:tcW w:w="1972" w:type="dxa"/>
            <w:noWrap/>
            <w:hideMark/>
          </w:tcPr>
          <w:p w14:paraId="5B4E2F5A"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2,572</w:t>
            </w:r>
          </w:p>
        </w:tc>
        <w:tc>
          <w:tcPr>
            <w:tcW w:w="2127" w:type="dxa"/>
            <w:noWrap/>
            <w:hideMark/>
          </w:tcPr>
          <w:p w14:paraId="617B7B71"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3,37295</w:t>
            </w:r>
          </w:p>
        </w:tc>
        <w:tc>
          <w:tcPr>
            <w:tcW w:w="3118" w:type="dxa"/>
            <w:noWrap/>
            <w:hideMark/>
          </w:tcPr>
          <w:p w14:paraId="593B7F88"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76,3</w:t>
            </w:r>
          </w:p>
        </w:tc>
      </w:tr>
      <w:tr w:rsidR="0045655F" w:rsidRPr="0045655F" w14:paraId="37C38D44" w14:textId="77777777" w:rsidTr="0045655F">
        <w:trPr>
          <w:trHeight w:val="300"/>
        </w:trPr>
        <w:tc>
          <w:tcPr>
            <w:tcW w:w="2105" w:type="dxa"/>
            <w:noWrap/>
            <w:hideMark/>
          </w:tcPr>
          <w:p w14:paraId="243333BD"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Türkei</w:t>
            </w:r>
          </w:p>
        </w:tc>
        <w:tc>
          <w:tcPr>
            <w:tcW w:w="1972" w:type="dxa"/>
            <w:noWrap/>
            <w:hideMark/>
          </w:tcPr>
          <w:p w14:paraId="5B54A7BC"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10,23</w:t>
            </w:r>
          </w:p>
        </w:tc>
        <w:tc>
          <w:tcPr>
            <w:tcW w:w="2127" w:type="dxa"/>
            <w:noWrap/>
            <w:hideMark/>
          </w:tcPr>
          <w:p w14:paraId="59B3BB7A"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28,4788</w:t>
            </w:r>
          </w:p>
        </w:tc>
        <w:tc>
          <w:tcPr>
            <w:tcW w:w="3118" w:type="dxa"/>
            <w:noWrap/>
            <w:hideMark/>
          </w:tcPr>
          <w:p w14:paraId="5F2C0B8A"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35,9</w:t>
            </w:r>
          </w:p>
        </w:tc>
      </w:tr>
      <w:tr w:rsidR="0045655F" w:rsidRPr="0045655F" w14:paraId="4C4AB9AA" w14:textId="77777777" w:rsidTr="0045655F">
        <w:trPr>
          <w:trHeight w:val="300"/>
        </w:trPr>
        <w:tc>
          <w:tcPr>
            <w:tcW w:w="2105" w:type="dxa"/>
            <w:noWrap/>
            <w:hideMark/>
          </w:tcPr>
          <w:p w14:paraId="640F4543"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Taiwan</w:t>
            </w:r>
          </w:p>
        </w:tc>
        <w:tc>
          <w:tcPr>
            <w:tcW w:w="1972" w:type="dxa"/>
            <w:noWrap/>
            <w:hideMark/>
          </w:tcPr>
          <w:p w14:paraId="38E11A32"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26,35</w:t>
            </w:r>
          </w:p>
        </w:tc>
        <w:tc>
          <w:tcPr>
            <w:tcW w:w="2127" w:type="dxa"/>
            <w:noWrap/>
            <w:hideMark/>
          </w:tcPr>
          <w:p w14:paraId="2EB6B77F"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33,8271</w:t>
            </w:r>
          </w:p>
        </w:tc>
        <w:tc>
          <w:tcPr>
            <w:tcW w:w="3118" w:type="dxa"/>
            <w:noWrap/>
            <w:hideMark/>
          </w:tcPr>
          <w:p w14:paraId="32AA59FB"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77,9</w:t>
            </w:r>
          </w:p>
        </w:tc>
      </w:tr>
      <w:tr w:rsidR="0045655F" w:rsidRPr="0045655F" w14:paraId="54A5367B" w14:textId="77777777" w:rsidTr="0045655F">
        <w:trPr>
          <w:trHeight w:val="300"/>
        </w:trPr>
        <w:tc>
          <w:tcPr>
            <w:tcW w:w="2105" w:type="dxa"/>
            <w:noWrap/>
            <w:hideMark/>
          </w:tcPr>
          <w:p w14:paraId="69C19389"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Tansania</w:t>
            </w:r>
          </w:p>
        </w:tc>
        <w:tc>
          <w:tcPr>
            <w:tcW w:w="1972" w:type="dxa"/>
            <w:noWrap/>
            <w:hideMark/>
          </w:tcPr>
          <w:p w14:paraId="4245D45F"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2489</w:t>
            </w:r>
          </w:p>
        </w:tc>
        <w:tc>
          <w:tcPr>
            <w:tcW w:w="2127" w:type="dxa"/>
            <w:noWrap/>
            <w:hideMark/>
          </w:tcPr>
          <w:p w14:paraId="0BF1260B"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2635,49</w:t>
            </w:r>
          </w:p>
        </w:tc>
        <w:tc>
          <w:tcPr>
            <w:tcW w:w="3118" w:type="dxa"/>
            <w:noWrap/>
            <w:hideMark/>
          </w:tcPr>
          <w:p w14:paraId="3D4D2C31"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94,4</w:t>
            </w:r>
          </w:p>
        </w:tc>
      </w:tr>
      <w:tr w:rsidR="0045655F" w:rsidRPr="0045655F" w14:paraId="10667CCC" w14:textId="77777777" w:rsidTr="0045655F">
        <w:trPr>
          <w:trHeight w:val="300"/>
        </w:trPr>
        <w:tc>
          <w:tcPr>
            <w:tcW w:w="2105" w:type="dxa"/>
            <w:noWrap/>
            <w:hideMark/>
          </w:tcPr>
          <w:p w14:paraId="6127EEFD"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Uganda</w:t>
            </w:r>
          </w:p>
        </w:tc>
        <w:tc>
          <w:tcPr>
            <w:tcW w:w="1972" w:type="dxa"/>
            <w:noWrap/>
            <w:hideMark/>
          </w:tcPr>
          <w:p w14:paraId="540845BD"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3577</w:t>
            </w:r>
          </w:p>
        </w:tc>
        <w:tc>
          <w:tcPr>
            <w:tcW w:w="2127" w:type="dxa"/>
            <w:noWrap/>
            <w:hideMark/>
          </w:tcPr>
          <w:p w14:paraId="5C6837BA" w14:textId="68CE8036"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4010,50</w:t>
            </w:r>
          </w:p>
        </w:tc>
        <w:tc>
          <w:tcPr>
            <w:tcW w:w="3118" w:type="dxa"/>
            <w:noWrap/>
            <w:hideMark/>
          </w:tcPr>
          <w:p w14:paraId="252ED322"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89,2</w:t>
            </w:r>
          </w:p>
        </w:tc>
      </w:tr>
      <w:tr w:rsidR="0045655F" w:rsidRPr="0045655F" w14:paraId="45C395C6" w14:textId="77777777" w:rsidTr="0045655F">
        <w:trPr>
          <w:trHeight w:val="300"/>
        </w:trPr>
        <w:tc>
          <w:tcPr>
            <w:tcW w:w="2105" w:type="dxa"/>
            <w:noWrap/>
            <w:hideMark/>
          </w:tcPr>
          <w:p w14:paraId="46CE4F7D"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Ukraine</w:t>
            </w:r>
          </w:p>
        </w:tc>
        <w:tc>
          <w:tcPr>
            <w:tcW w:w="1972" w:type="dxa"/>
            <w:noWrap/>
            <w:hideMark/>
          </w:tcPr>
          <w:p w14:paraId="73CC3CC8"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32,52</w:t>
            </w:r>
          </w:p>
        </w:tc>
        <w:tc>
          <w:tcPr>
            <w:tcW w:w="2127" w:type="dxa"/>
            <w:noWrap/>
            <w:hideMark/>
          </w:tcPr>
          <w:p w14:paraId="7D44C4B5"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40,1917</w:t>
            </w:r>
          </w:p>
        </w:tc>
        <w:tc>
          <w:tcPr>
            <w:tcW w:w="3118" w:type="dxa"/>
            <w:noWrap/>
            <w:hideMark/>
          </w:tcPr>
          <w:p w14:paraId="523B3DED"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80,9</w:t>
            </w:r>
          </w:p>
        </w:tc>
      </w:tr>
      <w:tr w:rsidR="0045655F" w:rsidRPr="0045655F" w14:paraId="1EF64AB6" w14:textId="77777777" w:rsidTr="0045655F">
        <w:trPr>
          <w:trHeight w:val="300"/>
        </w:trPr>
        <w:tc>
          <w:tcPr>
            <w:tcW w:w="2105" w:type="dxa"/>
            <w:noWrap/>
            <w:hideMark/>
          </w:tcPr>
          <w:p w14:paraId="7B559D40"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Uruguay</w:t>
            </w:r>
          </w:p>
        </w:tc>
        <w:tc>
          <w:tcPr>
            <w:tcW w:w="1972" w:type="dxa"/>
            <w:noWrap/>
            <w:hideMark/>
          </w:tcPr>
          <w:p w14:paraId="1E7E95AA"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40,96</w:t>
            </w:r>
          </w:p>
        </w:tc>
        <w:tc>
          <w:tcPr>
            <w:tcW w:w="2127" w:type="dxa"/>
            <w:noWrap/>
            <w:hideMark/>
          </w:tcPr>
          <w:p w14:paraId="79406682"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41,0503</w:t>
            </w:r>
          </w:p>
        </w:tc>
        <w:tc>
          <w:tcPr>
            <w:tcW w:w="3118" w:type="dxa"/>
            <w:noWrap/>
            <w:hideMark/>
          </w:tcPr>
          <w:p w14:paraId="36A97B91"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99,8</w:t>
            </w:r>
          </w:p>
        </w:tc>
      </w:tr>
      <w:tr w:rsidR="0045655F" w:rsidRPr="0045655F" w14:paraId="6EFE7D39" w14:textId="77777777" w:rsidTr="0045655F">
        <w:trPr>
          <w:trHeight w:val="300"/>
        </w:trPr>
        <w:tc>
          <w:tcPr>
            <w:tcW w:w="2105" w:type="dxa"/>
            <w:noWrap/>
            <w:hideMark/>
          </w:tcPr>
          <w:p w14:paraId="699CE435" w14:textId="053F040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Vereinigte Staaten (New York)</w:t>
            </w:r>
          </w:p>
        </w:tc>
        <w:tc>
          <w:tcPr>
            <w:tcW w:w="1972" w:type="dxa"/>
            <w:noWrap/>
            <w:hideMark/>
          </w:tcPr>
          <w:p w14:paraId="42EBB905"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1,183</w:t>
            </w:r>
          </w:p>
        </w:tc>
        <w:tc>
          <w:tcPr>
            <w:tcW w:w="2127" w:type="dxa"/>
            <w:noWrap/>
            <w:hideMark/>
          </w:tcPr>
          <w:p w14:paraId="6825C0A4" w14:textId="2F2E9A72"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1,09380</w:t>
            </w:r>
          </w:p>
        </w:tc>
        <w:tc>
          <w:tcPr>
            <w:tcW w:w="3118" w:type="dxa"/>
            <w:noWrap/>
            <w:hideMark/>
          </w:tcPr>
          <w:p w14:paraId="0B5C4CE4"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108,2</w:t>
            </w:r>
          </w:p>
        </w:tc>
      </w:tr>
      <w:tr w:rsidR="0045655F" w:rsidRPr="0045655F" w14:paraId="7AA8F8C4" w14:textId="77777777" w:rsidTr="0045655F">
        <w:trPr>
          <w:trHeight w:val="300"/>
        </w:trPr>
        <w:tc>
          <w:tcPr>
            <w:tcW w:w="2105" w:type="dxa"/>
            <w:noWrap/>
            <w:hideMark/>
          </w:tcPr>
          <w:p w14:paraId="3416EEF7" w14:textId="358DB12E"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Vereinigte Staaten (San Francisco)</w:t>
            </w:r>
          </w:p>
        </w:tc>
        <w:tc>
          <w:tcPr>
            <w:tcW w:w="1972" w:type="dxa"/>
            <w:noWrap/>
            <w:hideMark/>
          </w:tcPr>
          <w:p w14:paraId="6EDA4BED"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1,108</w:t>
            </w:r>
          </w:p>
        </w:tc>
        <w:tc>
          <w:tcPr>
            <w:tcW w:w="2127" w:type="dxa"/>
            <w:noWrap/>
            <w:hideMark/>
          </w:tcPr>
          <w:p w14:paraId="479FA6E7" w14:textId="29E7DF02"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1,09380</w:t>
            </w:r>
          </w:p>
        </w:tc>
        <w:tc>
          <w:tcPr>
            <w:tcW w:w="3118" w:type="dxa"/>
            <w:noWrap/>
            <w:hideMark/>
          </w:tcPr>
          <w:p w14:paraId="52D2C3A8"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101,3</w:t>
            </w:r>
          </w:p>
        </w:tc>
      </w:tr>
      <w:tr w:rsidR="0045655F" w:rsidRPr="0045655F" w14:paraId="65E74411" w14:textId="77777777" w:rsidTr="0045655F">
        <w:trPr>
          <w:trHeight w:val="300"/>
        </w:trPr>
        <w:tc>
          <w:tcPr>
            <w:tcW w:w="2105" w:type="dxa"/>
            <w:noWrap/>
            <w:hideMark/>
          </w:tcPr>
          <w:p w14:paraId="3F5C7742" w14:textId="3CAE61AF"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Vereinigte Staaten (Washington DC)</w:t>
            </w:r>
          </w:p>
        </w:tc>
        <w:tc>
          <w:tcPr>
            <w:tcW w:w="1972" w:type="dxa"/>
            <w:noWrap/>
            <w:hideMark/>
          </w:tcPr>
          <w:p w14:paraId="5957E2C9"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1,108</w:t>
            </w:r>
          </w:p>
        </w:tc>
        <w:tc>
          <w:tcPr>
            <w:tcW w:w="2127" w:type="dxa"/>
            <w:noWrap/>
            <w:hideMark/>
          </w:tcPr>
          <w:p w14:paraId="1BA4219F" w14:textId="3F63102A"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1,09380</w:t>
            </w:r>
          </w:p>
        </w:tc>
        <w:tc>
          <w:tcPr>
            <w:tcW w:w="3118" w:type="dxa"/>
            <w:noWrap/>
            <w:hideMark/>
          </w:tcPr>
          <w:p w14:paraId="02AA9A1F" w14:textId="7777777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101,3</w:t>
            </w:r>
          </w:p>
        </w:tc>
      </w:tr>
      <w:tr w:rsidR="0045655F" w:rsidRPr="0045655F" w14:paraId="10124773" w14:textId="77777777" w:rsidTr="0045655F">
        <w:trPr>
          <w:trHeight w:val="300"/>
        </w:trPr>
        <w:tc>
          <w:tcPr>
            <w:tcW w:w="2105" w:type="dxa"/>
            <w:noWrap/>
            <w:hideMark/>
          </w:tcPr>
          <w:p w14:paraId="742B31D7"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Usbekistan</w:t>
            </w:r>
          </w:p>
        </w:tc>
        <w:tc>
          <w:tcPr>
            <w:tcW w:w="1972" w:type="dxa"/>
            <w:noWrap/>
            <w:hideMark/>
          </w:tcPr>
          <w:p w14:paraId="38240B01"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9002</w:t>
            </w:r>
          </w:p>
        </w:tc>
        <w:tc>
          <w:tcPr>
            <w:tcW w:w="2127" w:type="dxa"/>
            <w:noWrap/>
            <w:hideMark/>
          </w:tcPr>
          <w:p w14:paraId="59C6EF9E"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12602,9</w:t>
            </w:r>
          </w:p>
        </w:tc>
        <w:tc>
          <w:tcPr>
            <w:tcW w:w="3118" w:type="dxa"/>
            <w:noWrap/>
            <w:hideMark/>
          </w:tcPr>
          <w:p w14:paraId="3FE35A7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71,4</w:t>
            </w:r>
          </w:p>
        </w:tc>
      </w:tr>
      <w:tr w:rsidR="0045655F" w:rsidRPr="0045655F" w14:paraId="114D687C" w14:textId="77777777" w:rsidTr="0045655F">
        <w:trPr>
          <w:trHeight w:val="300"/>
        </w:trPr>
        <w:tc>
          <w:tcPr>
            <w:tcW w:w="2105" w:type="dxa"/>
            <w:noWrap/>
            <w:hideMark/>
          </w:tcPr>
          <w:p w14:paraId="284BAD71" w14:textId="3839218B"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Venezuela (***)</w:t>
            </w:r>
          </w:p>
        </w:tc>
        <w:tc>
          <w:tcPr>
            <w:tcW w:w="1972" w:type="dxa"/>
            <w:noWrap/>
            <w:hideMark/>
          </w:tcPr>
          <w:p w14:paraId="7A499766" w14:textId="1D7629DF" w:rsidR="0045655F" w:rsidRPr="0045655F" w:rsidRDefault="0045655F" w:rsidP="0045655F">
            <w:pPr>
              <w:rPr>
                <w:rFonts w:ascii="Times New Roman" w:eastAsia="Calibri" w:hAnsi="Times New Roman" w:cs="Times New Roman"/>
                <w:noProof/>
                <w:sz w:val="20"/>
                <w:szCs w:val="20"/>
                <w:lang w:val="en-IE"/>
              </w:rPr>
            </w:pPr>
          </w:p>
        </w:tc>
        <w:tc>
          <w:tcPr>
            <w:tcW w:w="2127" w:type="dxa"/>
            <w:noWrap/>
            <w:hideMark/>
          </w:tcPr>
          <w:p w14:paraId="74420B9A" w14:textId="593121AF" w:rsidR="0045655F" w:rsidRPr="0045655F" w:rsidRDefault="0045655F" w:rsidP="0045655F">
            <w:pPr>
              <w:rPr>
                <w:rFonts w:ascii="Times New Roman" w:eastAsia="Calibri" w:hAnsi="Times New Roman" w:cs="Times New Roman"/>
                <w:noProof/>
                <w:sz w:val="20"/>
                <w:szCs w:val="20"/>
                <w:lang w:val="en-IE"/>
              </w:rPr>
            </w:pPr>
          </w:p>
        </w:tc>
        <w:tc>
          <w:tcPr>
            <w:tcW w:w="3118" w:type="dxa"/>
            <w:noWrap/>
            <w:hideMark/>
          </w:tcPr>
          <w:p w14:paraId="24C41459" w14:textId="4CE60FF7" w:rsidR="0045655F" w:rsidRPr="0045655F" w:rsidRDefault="0045655F" w:rsidP="0045655F">
            <w:pPr>
              <w:rPr>
                <w:rFonts w:ascii="Times New Roman" w:eastAsia="Calibri" w:hAnsi="Times New Roman" w:cs="Times New Roman"/>
                <w:noProof/>
                <w:sz w:val="20"/>
                <w:szCs w:val="20"/>
                <w:lang w:val="en-IE"/>
              </w:rPr>
            </w:pPr>
          </w:p>
        </w:tc>
      </w:tr>
      <w:tr w:rsidR="0045655F" w:rsidRPr="0045655F" w14:paraId="46F80C69" w14:textId="77777777" w:rsidTr="0045655F">
        <w:trPr>
          <w:trHeight w:val="300"/>
        </w:trPr>
        <w:tc>
          <w:tcPr>
            <w:tcW w:w="2105" w:type="dxa"/>
            <w:noWrap/>
            <w:hideMark/>
          </w:tcPr>
          <w:p w14:paraId="61AE21D4"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Vietnam</w:t>
            </w:r>
          </w:p>
        </w:tc>
        <w:tc>
          <w:tcPr>
            <w:tcW w:w="1972" w:type="dxa"/>
            <w:noWrap/>
            <w:hideMark/>
          </w:tcPr>
          <w:p w14:paraId="7054B87A"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18094</w:t>
            </w:r>
          </w:p>
        </w:tc>
        <w:tc>
          <w:tcPr>
            <w:tcW w:w="2127" w:type="dxa"/>
            <w:noWrap/>
            <w:hideMark/>
          </w:tcPr>
          <w:p w14:paraId="7D3600D3"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25772,7</w:t>
            </w:r>
          </w:p>
        </w:tc>
        <w:tc>
          <w:tcPr>
            <w:tcW w:w="3118" w:type="dxa"/>
            <w:noWrap/>
            <w:hideMark/>
          </w:tcPr>
          <w:p w14:paraId="1BCA9D0F"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70,2</w:t>
            </w:r>
          </w:p>
        </w:tc>
      </w:tr>
      <w:tr w:rsidR="0045655F" w:rsidRPr="0045655F" w14:paraId="4DE9BAD5" w14:textId="77777777" w:rsidTr="0045655F">
        <w:trPr>
          <w:trHeight w:val="300"/>
        </w:trPr>
        <w:tc>
          <w:tcPr>
            <w:tcW w:w="2105" w:type="dxa"/>
            <w:noWrap/>
            <w:hideMark/>
          </w:tcPr>
          <w:p w14:paraId="3500E852"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Kosovo</w:t>
            </w:r>
          </w:p>
        </w:tc>
        <w:tc>
          <w:tcPr>
            <w:tcW w:w="1972" w:type="dxa"/>
            <w:noWrap/>
            <w:hideMark/>
          </w:tcPr>
          <w:p w14:paraId="7EDD52E6"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0,5667</w:t>
            </w:r>
          </w:p>
        </w:tc>
        <w:tc>
          <w:tcPr>
            <w:tcW w:w="2127" w:type="dxa"/>
            <w:noWrap/>
            <w:hideMark/>
          </w:tcPr>
          <w:p w14:paraId="0BC23BD7" w14:textId="10D352F6"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1,0000</w:t>
            </w:r>
          </w:p>
        </w:tc>
        <w:tc>
          <w:tcPr>
            <w:tcW w:w="3118" w:type="dxa"/>
            <w:noWrap/>
            <w:hideMark/>
          </w:tcPr>
          <w:p w14:paraId="357E6B5E"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56,7</w:t>
            </w:r>
          </w:p>
        </w:tc>
      </w:tr>
      <w:tr w:rsidR="0045655F" w:rsidRPr="0045655F" w14:paraId="0C541366" w14:textId="77777777" w:rsidTr="0045655F">
        <w:trPr>
          <w:trHeight w:val="300"/>
        </w:trPr>
        <w:tc>
          <w:tcPr>
            <w:tcW w:w="2105" w:type="dxa"/>
            <w:noWrap/>
            <w:hideMark/>
          </w:tcPr>
          <w:p w14:paraId="1AB15460" w14:textId="084CB0D2"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Jemen (***)</w:t>
            </w:r>
          </w:p>
        </w:tc>
        <w:tc>
          <w:tcPr>
            <w:tcW w:w="1972" w:type="dxa"/>
            <w:noWrap/>
            <w:hideMark/>
          </w:tcPr>
          <w:p w14:paraId="1FFE95EF" w14:textId="02C8AF76" w:rsidR="0045655F" w:rsidRPr="0045655F" w:rsidRDefault="0045655F" w:rsidP="0045655F">
            <w:pPr>
              <w:rPr>
                <w:rFonts w:ascii="Times New Roman" w:eastAsia="Calibri" w:hAnsi="Times New Roman" w:cs="Times New Roman"/>
                <w:noProof/>
                <w:sz w:val="20"/>
                <w:szCs w:val="20"/>
                <w:lang w:val="en-IE"/>
              </w:rPr>
            </w:pPr>
          </w:p>
        </w:tc>
        <w:tc>
          <w:tcPr>
            <w:tcW w:w="2127" w:type="dxa"/>
            <w:noWrap/>
            <w:hideMark/>
          </w:tcPr>
          <w:p w14:paraId="04CAA800" w14:textId="67FFECCD" w:rsidR="0045655F" w:rsidRPr="0045655F" w:rsidRDefault="0045655F" w:rsidP="0045655F">
            <w:pPr>
              <w:rPr>
                <w:rFonts w:ascii="Times New Roman" w:eastAsia="Calibri" w:hAnsi="Times New Roman" w:cs="Times New Roman"/>
                <w:noProof/>
                <w:sz w:val="20"/>
                <w:szCs w:val="20"/>
                <w:lang w:val="en-IE"/>
              </w:rPr>
            </w:pPr>
          </w:p>
        </w:tc>
        <w:tc>
          <w:tcPr>
            <w:tcW w:w="3118" w:type="dxa"/>
            <w:noWrap/>
            <w:hideMark/>
          </w:tcPr>
          <w:p w14:paraId="6D9BC7FC" w14:textId="602C5162" w:rsidR="0045655F" w:rsidRPr="0045655F" w:rsidRDefault="0045655F" w:rsidP="0045655F">
            <w:pPr>
              <w:rPr>
                <w:rFonts w:ascii="Times New Roman" w:eastAsia="Calibri" w:hAnsi="Times New Roman" w:cs="Times New Roman"/>
                <w:noProof/>
                <w:sz w:val="20"/>
                <w:szCs w:val="20"/>
                <w:lang w:val="en-IE"/>
              </w:rPr>
            </w:pPr>
          </w:p>
        </w:tc>
      </w:tr>
      <w:tr w:rsidR="0045655F" w:rsidRPr="0045655F" w14:paraId="57E7A852" w14:textId="77777777" w:rsidTr="0045655F">
        <w:trPr>
          <w:trHeight w:val="300"/>
        </w:trPr>
        <w:tc>
          <w:tcPr>
            <w:tcW w:w="2105" w:type="dxa"/>
            <w:noWrap/>
            <w:hideMark/>
          </w:tcPr>
          <w:p w14:paraId="1078E57B"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Südafrika</w:t>
            </w:r>
          </w:p>
        </w:tc>
        <w:tc>
          <w:tcPr>
            <w:tcW w:w="1972" w:type="dxa"/>
            <w:noWrap/>
            <w:hideMark/>
          </w:tcPr>
          <w:p w14:paraId="090866B8"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11,61</w:t>
            </w:r>
          </w:p>
        </w:tc>
        <w:tc>
          <w:tcPr>
            <w:tcW w:w="2127" w:type="dxa"/>
            <w:noWrap/>
            <w:hideMark/>
          </w:tcPr>
          <w:p w14:paraId="22595BD1"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20,4645</w:t>
            </w:r>
          </w:p>
        </w:tc>
        <w:tc>
          <w:tcPr>
            <w:tcW w:w="3118" w:type="dxa"/>
            <w:noWrap/>
            <w:hideMark/>
          </w:tcPr>
          <w:p w14:paraId="59241287"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56,7</w:t>
            </w:r>
          </w:p>
        </w:tc>
      </w:tr>
      <w:tr w:rsidR="0045655F" w:rsidRPr="0045655F" w14:paraId="47AF5C55" w14:textId="77777777" w:rsidTr="0045655F">
        <w:trPr>
          <w:trHeight w:val="300"/>
        </w:trPr>
        <w:tc>
          <w:tcPr>
            <w:tcW w:w="2105" w:type="dxa"/>
            <w:noWrap/>
            <w:hideMark/>
          </w:tcPr>
          <w:p w14:paraId="6D31457A"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Sambia</w:t>
            </w:r>
          </w:p>
        </w:tc>
        <w:tc>
          <w:tcPr>
            <w:tcW w:w="1972" w:type="dxa"/>
            <w:noWrap/>
            <w:hideMark/>
          </w:tcPr>
          <w:p w14:paraId="1643448C"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19,56</w:t>
            </w:r>
          </w:p>
        </w:tc>
        <w:tc>
          <w:tcPr>
            <w:tcW w:w="2127" w:type="dxa"/>
            <w:noWrap/>
            <w:hideMark/>
          </w:tcPr>
          <w:p w14:paraId="2DA95FA4" w14:textId="77777777"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18,9941</w:t>
            </w:r>
          </w:p>
        </w:tc>
        <w:tc>
          <w:tcPr>
            <w:tcW w:w="3118" w:type="dxa"/>
            <w:noWrap/>
            <w:hideMark/>
          </w:tcPr>
          <w:p w14:paraId="55C6D392" w14:textId="4A978CB7" w:rsidR="0045655F" w:rsidRPr="0045655F" w:rsidRDefault="0045655F" w:rsidP="0045655F">
            <w:pPr>
              <w:rPr>
                <w:rFonts w:ascii="Times New Roman" w:eastAsia="Calibri" w:hAnsi="Times New Roman" w:cs="Times New Roman"/>
                <w:b/>
                <w:bCs/>
                <w:noProof/>
                <w:sz w:val="20"/>
                <w:szCs w:val="20"/>
              </w:rPr>
            </w:pPr>
            <w:r>
              <w:rPr>
                <w:rFonts w:ascii="Times New Roman" w:hAnsi="Times New Roman"/>
                <w:b/>
                <w:noProof/>
                <w:sz w:val="20"/>
              </w:rPr>
              <w:t>103,0</w:t>
            </w:r>
          </w:p>
        </w:tc>
      </w:tr>
      <w:tr w:rsidR="0045655F" w:rsidRPr="0045655F" w14:paraId="40F9773B" w14:textId="77777777" w:rsidTr="0045655F">
        <w:trPr>
          <w:trHeight w:val="310"/>
        </w:trPr>
        <w:tc>
          <w:tcPr>
            <w:tcW w:w="2105" w:type="dxa"/>
            <w:noWrap/>
            <w:hideMark/>
          </w:tcPr>
          <w:p w14:paraId="2D760FFB" w14:textId="4204133E" w:rsidR="0045655F" w:rsidRPr="0045655F" w:rsidRDefault="0045655F" w:rsidP="0045655F">
            <w:pPr>
              <w:rPr>
                <w:rFonts w:ascii="Times New Roman" w:eastAsia="Calibri" w:hAnsi="Times New Roman" w:cs="Times New Roman"/>
                <w:noProof/>
                <w:sz w:val="20"/>
                <w:szCs w:val="20"/>
              </w:rPr>
            </w:pPr>
            <w:r>
              <w:rPr>
                <w:rFonts w:ascii="Times New Roman" w:hAnsi="Times New Roman"/>
                <w:noProof/>
                <w:sz w:val="20"/>
              </w:rPr>
              <w:t>Simbabwe (***)</w:t>
            </w:r>
          </w:p>
        </w:tc>
        <w:tc>
          <w:tcPr>
            <w:tcW w:w="1972" w:type="dxa"/>
            <w:noWrap/>
            <w:hideMark/>
          </w:tcPr>
          <w:p w14:paraId="254FE7A0" w14:textId="01282AFB" w:rsidR="0045655F" w:rsidRPr="0045655F" w:rsidRDefault="0045655F" w:rsidP="0045655F">
            <w:pPr>
              <w:rPr>
                <w:rFonts w:ascii="Times New Roman" w:eastAsia="Calibri" w:hAnsi="Times New Roman" w:cs="Times New Roman"/>
                <w:noProof/>
                <w:sz w:val="20"/>
                <w:szCs w:val="20"/>
                <w:lang w:val="en-IE"/>
              </w:rPr>
            </w:pPr>
          </w:p>
        </w:tc>
        <w:tc>
          <w:tcPr>
            <w:tcW w:w="2127" w:type="dxa"/>
            <w:noWrap/>
            <w:hideMark/>
          </w:tcPr>
          <w:p w14:paraId="0575BDFE" w14:textId="7D05859E" w:rsidR="0045655F" w:rsidRPr="0045655F" w:rsidRDefault="0045655F" w:rsidP="0045655F">
            <w:pPr>
              <w:rPr>
                <w:rFonts w:ascii="Times New Roman" w:eastAsia="Calibri" w:hAnsi="Times New Roman" w:cs="Times New Roman"/>
                <w:noProof/>
                <w:sz w:val="20"/>
                <w:szCs w:val="20"/>
                <w:lang w:val="en-IE"/>
              </w:rPr>
            </w:pPr>
          </w:p>
        </w:tc>
        <w:tc>
          <w:tcPr>
            <w:tcW w:w="3118" w:type="dxa"/>
            <w:noWrap/>
            <w:hideMark/>
          </w:tcPr>
          <w:p w14:paraId="11067D16" w14:textId="57E40592" w:rsidR="0045655F" w:rsidRPr="0045655F" w:rsidRDefault="0045655F" w:rsidP="0045655F">
            <w:pPr>
              <w:rPr>
                <w:rFonts w:ascii="Times New Roman" w:eastAsia="Calibri" w:hAnsi="Times New Roman" w:cs="Times New Roman"/>
                <w:noProof/>
                <w:sz w:val="20"/>
                <w:szCs w:val="20"/>
                <w:lang w:val="en-IE"/>
              </w:rPr>
            </w:pPr>
          </w:p>
        </w:tc>
      </w:tr>
    </w:tbl>
    <w:p w14:paraId="738B1158" w14:textId="77777777" w:rsidR="0051102C" w:rsidRPr="009A1986" w:rsidRDefault="0051102C" w:rsidP="00D4753A">
      <w:pPr>
        <w:spacing w:before="120" w:after="0" w:line="240" w:lineRule="auto"/>
        <w:jc w:val="center"/>
        <w:rPr>
          <w:rFonts w:ascii="Times New Roman" w:eastAsia="Times New Roman" w:hAnsi="Times New Roman" w:cs="Times New Roman"/>
          <w:b/>
          <w:noProof/>
          <w:sz w:val="24"/>
          <w:szCs w:val="24"/>
          <w:highlight w:val="yellow"/>
        </w:rPr>
      </w:pPr>
    </w:p>
    <w:p w14:paraId="2F05B0B7" w14:textId="77777777" w:rsidR="00A4745F" w:rsidRPr="009A1986" w:rsidRDefault="00A4745F" w:rsidP="007167F4">
      <w:pPr>
        <w:spacing w:after="0"/>
        <w:rPr>
          <w:rFonts w:ascii="Times New Roman" w:eastAsia="Calibri" w:hAnsi="Times New Roman" w:cs="Times New Roman"/>
          <w:b/>
          <w:noProof/>
          <w:sz w:val="16"/>
          <w:szCs w:val="16"/>
          <w:highlight w:val="yellow"/>
          <w:lang w:val="es-ES"/>
        </w:rPr>
      </w:pPr>
    </w:p>
    <w:p w14:paraId="085926E3" w14:textId="3785196F" w:rsidR="00A47E3D" w:rsidRPr="00B37710" w:rsidRDefault="00A47E3D" w:rsidP="007167F4">
      <w:pPr>
        <w:shd w:val="clear" w:color="auto" w:fill="FFFFFF" w:themeFill="background1"/>
        <w:spacing w:after="0"/>
        <w:rPr>
          <w:rFonts w:ascii="Times New Roman" w:eastAsia="Calibri" w:hAnsi="Times New Roman" w:cs="Times New Roman"/>
          <w:noProof/>
          <w:sz w:val="18"/>
          <w:szCs w:val="18"/>
        </w:rPr>
      </w:pPr>
      <w:r>
        <w:rPr>
          <w:rFonts w:ascii="Times New Roman" w:hAnsi="Times New Roman"/>
          <w:b/>
          <w:noProof/>
          <w:sz w:val="18"/>
        </w:rPr>
        <w:t>(*)</w:t>
      </w:r>
      <w:r>
        <w:rPr>
          <w:rFonts w:ascii="Times New Roman" w:hAnsi="Times New Roman"/>
          <w:noProof/>
          <w:sz w:val="18"/>
        </w:rPr>
        <w:t xml:space="preserve"> 1 EUR = x Einheiten der Landeswährung (USD für Kuba, Ecuador, El Salvador, Panama und Timor-Leste).</w:t>
      </w:r>
    </w:p>
    <w:p w14:paraId="482A1C77" w14:textId="42A6609B" w:rsidR="00471728" w:rsidRPr="00B37710" w:rsidRDefault="00A47E3D" w:rsidP="007167F4">
      <w:pPr>
        <w:shd w:val="clear" w:color="auto" w:fill="FFFFFF" w:themeFill="background1"/>
        <w:spacing w:after="0"/>
        <w:rPr>
          <w:rFonts w:ascii="Times New Roman" w:eastAsia="Calibri" w:hAnsi="Times New Roman" w:cs="Times New Roman"/>
          <w:noProof/>
          <w:sz w:val="18"/>
          <w:szCs w:val="18"/>
        </w:rPr>
      </w:pPr>
      <w:r>
        <w:rPr>
          <w:rFonts w:ascii="Times New Roman" w:hAnsi="Times New Roman"/>
          <w:b/>
          <w:bCs/>
          <w:noProof/>
          <w:sz w:val="18"/>
        </w:rPr>
        <w:t>(**)</w:t>
      </w:r>
      <w:r>
        <w:rPr>
          <w:rFonts w:ascii="Times New Roman" w:hAnsi="Times New Roman"/>
          <w:noProof/>
          <w:sz w:val="18"/>
        </w:rPr>
        <w:t xml:space="preserve"> Brüssel und Luxemburg = 100. </w:t>
      </w:r>
    </w:p>
    <w:p w14:paraId="257F87C8" w14:textId="082D9177" w:rsidR="00A47E3D" w:rsidRPr="00B37710" w:rsidRDefault="00A47E3D" w:rsidP="007167F4">
      <w:pPr>
        <w:shd w:val="clear" w:color="auto" w:fill="FFFFFF" w:themeFill="background1"/>
        <w:spacing w:after="0"/>
        <w:rPr>
          <w:rFonts w:ascii="Times New Roman" w:eastAsia="Calibri" w:hAnsi="Times New Roman" w:cs="Times New Roman"/>
          <w:noProof/>
          <w:sz w:val="18"/>
          <w:szCs w:val="18"/>
        </w:rPr>
      </w:pPr>
      <w:bookmarkStart w:id="4" w:name="_Hlk118402497"/>
      <w:r>
        <w:rPr>
          <w:rFonts w:ascii="Times New Roman" w:hAnsi="Times New Roman"/>
          <w:b/>
          <w:noProof/>
          <w:sz w:val="18"/>
        </w:rPr>
        <w:t>(***)</w:t>
      </w:r>
      <w:r>
        <w:rPr>
          <w:rFonts w:ascii="Times New Roman" w:hAnsi="Times New Roman"/>
          <w:noProof/>
          <w:sz w:val="18"/>
        </w:rPr>
        <w:t xml:space="preserve"> Keine Angaben aufgrund mangelnder Stabilität vor Ort oder unzuverlässiger Daten.</w:t>
      </w:r>
      <w:bookmarkEnd w:id="4"/>
    </w:p>
    <w:p w14:paraId="2888D16F" w14:textId="77777777" w:rsidR="00D4753A" w:rsidRPr="009A1986" w:rsidRDefault="00D4753A" w:rsidP="00A47E3D">
      <w:pPr>
        <w:spacing w:before="120" w:after="0" w:line="240" w:lineRule="auto"/>
        <w:rPr>
          <w:rFonts w:ascii="Times New Roman" w:eastAsia="Times New Roman" w:hAnsi="Times New Roman" w:cs="Times New Roman"/>
          <w:b/>
          <w:noProof/>
          <w:sz w:val="24"/>
          <w:szCs w:val="24"/>
          <w:highlight w:val="yellow"/>
        </w:rPr>
      </w:pPr>
    </w:p>
    <w:p w14:paraId="23D757A2" w14:textId="77777777" w:rsidR="00D4753A" w:rsidRPr="009A1986" w:rsidRDefault="00D4753A" w:rsidP="00D4753A">
      <w:pPr>
        <w:spacing w:before="120" w:after="0" w:line="240" w:lineRule="auto"/>
        <w:jc w:val="center"/>
        <w:rPr>
          <w:rFonts w:ascii="Times New Roman" w:eastAsia="Times New Roman" w:hAnsi="Times New Roman" w:cs="Times New Roman"/>
          <w:i/>
          <w:iCs/>
          <w:noProof/>
          <w:sz w:val="32"/>
          <w:szCs w:val="32"/>
          <w:highlight w:val="yellow"/>
          <w:lang w:eastAsia="en-GB"/>
        </w:rPr>
      </w:pPr>
    </w:p>
    <w:p w14:paraId="1749A032" w14:textId="77777777" w:rsidR="00CF4F2A" w:rsidRPr="009A1986" w:rsidRDefault="00CF4F2A">
      <w:pPr>
        <w:rPr>
          <w:rFonts w:ascii="Times New Roman" w:eastAsia="Times New Roman" w:hAnsi="Times New Roman" w:cs="Times New Roman"/>
          <w:b/>
          <w:noProof/>
          <w:sz w:val="24"/>
          <w:szCs w:val="24"/>
          <w:highlight w:val="yellow"/>
        </w:rPr>
      </w:pPr>
      <w:r>
        <w:rPr>
          <w:noProof/>
        </w:rPr>
        <w:br w:type="page"/>
      </w:r>
    </w:p>
    <w:p w14:paraId="39A50450" w14:textId="3432C077" w:rsidR="00B45C91" w:rsidRDefault="00997161" w:rsidP="0041031B">
      <w:pPr>
        <w:spacing w:before="120"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ANHANG III</w:t>
      </w:r>
    </w:p>
    <w:p w14:paraId="7567C9F8" w14:textId="7F732AF9" w:rsidR="00D4753A" w:rsidRPr="00876A25" w:rsidRDefault="00997161" w:rsidP="00B45C91">
      <w:pPr>
        <w:spacing w:before="120" w:after="0" w:line="240" w:lineRule="auto"/>
        <w:jc w:val="center"/>
        <w:rPr>
          <w:rFonts w:ascii="Times New Roman" w:eastAsia="Times New Roman" w:hAnsi="Times New Roman" w:cs="Times New Roman"/>
          <w:i/>
          <w:iCs/>
          <w:noProof/>
          <w:sz w:val="32"/>
          <w:szCs w:val="32"/>
        </w:rPr>
      </w:pPr>
      <w:r>
        <w:rPr>
          <w:rFonts w:ascii="Times New Roman" w:hAnsi="Times New Roman"/>
          <w:b/>
          <w:noProof/>
          <w:sz w:val="24"/>
        </w:rPr>
        <w:t>ZWISCHENZEITLICHE AKTUALISIERUNG DER BERICHTIGUNGSKOEFFIZIENTEN FÜR DIE DIENSTBEZÜGE DER IN DRITTLÄNDERN DIENSTTUENDEN BEAMTEN, BEDIENSTETEN AUF ZEIT UND VERTRAGSBEDIENSTETEN DER EUROPÄISCHEN UNION</w:t>
      </w:r>
      <w:r w:rsidRPr="00876A25">
        <w:rPr>
          <w:rFonts w:ascii="Times New Roman" w:eastAsia="Times New Roman" w:hAnsi="Times New Roman" w:cs="Times New Roman"/>
          <w:b/>
          <w:noProof/>
          <w:sz w:val="24"/>
          <w:szCs w:val="24"/>
          <w:vertAlign w:val="superscript"/>
        </w:rPr>
        <w:footnoteReference w:id="5"/>
      </w:r>
    </w:p>
    <w:p w14:paraId="29BC33CB" w14:textId="77777777" w:rsidR="00D4753A" w:rsidRPr="00876A25" w:rsidRDefault="00D4753A" w:rsidP="00D4753A">
      <w:pPr>
        <w:spacing w:before="120" w:after="0" w:line="240" w:lineRule="auto"/>
        <w:jc w:val="center"/>
        <w:rPr>
          <w:rFonts w:ascii="Times New Roman" w:eastAsia="Times New Roman" w:hAnsi="Times New Roman" w:cs="Times New Roman"/>
          <w:i/>
          <w:iCs/>
          <w:noProof/>
          <w:sz w:val="32"/>
          <w:szCs w:val="32"/>
          <w:lang w:eastAsia="en-GB"/>
        </w:rPr>
      </w:pPr>
    </w:p>
    <w:p w14:paraId="341BC099" w14:textId="650E8411" w:rsidR="00D4753A" w:rsidRPr="003A65D9" w:rsidRDefault="00D4753A" w:rsidP="003A65D9">
      <w:pPr>
        <w:spacing w:before="120" w:after="0" w:line="240" w:lineRule="auto"/>
        <w:rPr>
          <w:rFonts w:ascii="Times New Roman" w:eastAsia="Times New Roman" w:hAnsi="Times New Roman" w:cs="Times New Roman"/>
          <w:i/>
          <w:iCs/>
          <w:noProof/>
          <w:sz w:val="24"/>
          <w:szCs w:val="24"/>
        </w:rPr>
      </w:pPr>
      <w:r>
        <w:rPr>
          <w:rFonts w:ascii="Times New Roman" w:hAnsi="Times New Roman"/>
          <w:i/>
          <w:noProof/>
          <w:sz w:val="24"/>
        </w:rPr>
        <w:t xml:space="preserve">FEBRUAR 2023 </w:t>
      </w:r>
    </w:p>
    <w:p w14:paraId="27B87CDC" w14:textId="77777777" w:rsidR="00D4753A" w:rsidRPr="009A1986" w:rsidRDefault="00D4753A" w:rsidP="00D4753A">
      <w:pPr>
        <w:spacing w:before="120" w:after="0" w:line="240" w:lineRule="auto"/>
        <w:jc w:val="center"/>
        <w:rPr>
          <w:rFonts w:ascii="Times New Roman" w:eastAsia="Times New Roman" w:hAnsi="Times New Roman" w:cs="Times New Roman"/>
          <w:i/>
          <w:iCs/>
          <w:noProof/>
          <w:sz w:val="32"/>
          <w:szCs w:val="32"/>
          <w:highlight w:val="yellow"/>
          <w:lang w:eastAsia="en-GB"/>
        </w:rPr>
      </w:pPr>
    </w:p>
    <w:tbl>
      <w:tblPr>
        <w:tblStyle w:val="TableGrid"/>
        <w:tblW w:w="0" w:type="auto"/>
        <w:tblLook w:val="04A0" w:firstRow="1" w:lastRow="0" w:firstColumn="1" w:lastColumn="0" w:noHBand="0" w:noVBand="1"/>
      </w:tblPr>
      <w:tblGrid>
        <w:gridCol w:w="2748"/>
        <w:gridCol w:w="1958"/>
        <w:gridCol w:w="1532"/>
        <w:gridCol w:w="3050"/>
      </w:tblGrid>
      <w:tr w:rsidR="006E016B" w:rsidRPr="00876A25" w14:paraId="1E982FCB" w14:textId="77777777" w:rsidTr="001B1931">
        <w:trPr>
          <w:trHeight w:val="690"/>
        </w:trPr>
        <w:tc>
          <w:tcPr>
            <w:tcW w:w="2748" w:type="dxa"/>
            <w:hideMark/>
          </w:tcPr>
          <w:p w14:paraId="05DFC86C" w14:textId="72B6C5BE" w:rsidR="00876A25" w:rsidRPr="00B37710" w:rsidRDefault="006E016B" w:rsidP="00D15E80">
            <w:pPr>
              <w:jc w:val="center"/>
              <w:rPr>
                <w:rFonts w:ascii="Times New Roman" w:eastAsia="Calibri" w:hAnsi="Times New Roman" w:cs="Times New Roman"/>
                <w:b/>
                <w:bCs/>
                <w:noProof/>
                <w:sz w:val="20"/>
                <w:szCs w:val="20"/>
              </w:rPr>
            </w:pPr>
            <w:r>
              <w:rPr>
                <w:rFonts w:ascii="Times New Roman" w:hAnsi="Times New Roman"/>
                <w:b/>
                <w:noProof/>
                <w:sz w:val="20"/>
              </w:rPr>
              <w:t>Land</w:t>
            </w:r>
          </w:p>
        </w:tc>
        <w:tc>
          <w:tcPr>
            <w:tcW w:w="1958" w:type="dxa"/>
            <w:hideMark/>
          </w:tcPr>
          <w:p w14:paraId="75189BF1" w14:textId="45949243" w:rsidR="00876A25" w:rsidRPr="00B37710" w:rsidRDefault="00876A25" w:rsidP="00D15E80">
            <w:pPr>
              <w:jc w:val="center"/>
              <w:rPr>
                <w:rFonts w:ascii="Times New Roman" w:eastAsia="Calibri" w:hAnsi="Times New Roman" w:cs="Times New Roman"/>
                <w:b/>
                <w:bCs/>
                <w:noProof/>
                <w:sz w:val="20"/>
                <w:szCs w:val="20"/>
              </w:rPr>
            </w:pPr>
            <w:r>
              <w:rPr>
                <w:rFonts w:ascii="Times New Roman" w:hAnsi="Times New Roman"/>
                <w:b/>
                <w:noProof/>
                <w:sz w:val="20"/>
              </w:rPr>
              <w:t>Kaufkraftparität</w:t>
            </w:r>
            <w:r>
              <w:rPr>
                <w:rFonts w:ascii="Times New Roman" w:hAnsi="Times New Roman"/>
                <w:b/>
                <w:noProof/>
                <w:sz w:val="20"/>
              </w:rPr>
              <w:br/>
              <w:t>Februar 2023</w:t>
            </w:r>
          </w:p>
        </w:tc>
        <w:tc>
          <w:tcPr>
            <w:tcW w:w="1532" w:type="dxa"/>
            <w:hideMark/>
          </w:tcPr>
          <w:p w14:paraId="4C235C0B" w14:textId="177F2E74" w:rsidR="00876A25" w:rsidRPr="00B37710" w:rsidRDefault="00876A25" w:rsidP="00D15E80">
            <w:pPr>
              <w:jc w:val="center"/>
              <w:rPr>
                <w:rFonts w:ascii="Times New Roman" w:eastAsia="Calibri" w:hAnsi="Times New Roman" w:cs="Times New Roman"/>
                <w:b/>
                <w:bCs/>
                <w:noProof/>
                <w:sz w:val="20"/>
                <w:szCs w:val="20"/>
              </w:rPr>
            </w:pPr>
            <w:r>
              <w:rPr>
                <w:rFonts w:ascii="Times New Roman" w:hAnsi="Times New Roman"/>
                <w:b/>
                <w:noProof/>
                <w:sz w:val="20"/>
              </w:rPr>
              <w:t>Wechselkurs</w:t>
            </w:r>
            <w:r>
              <w:rPr>
                <w:rFonts w:ascii="Times New Roman" w:hAnsi="Times New Roman"/>
                <w:b/>
                <w:noProof/>
                <w:sz w:val="20"/>
              </w:rPr>
              <w:br/>
              <w:t>Februar 2023 (*)</w:t>
            </w:r>
          </w:p>
        </w:tc>
        <w:tc>
          <w:tcPr>
            <w:tcW w:w="3050" w:type="dxa"/>
            <w:hideMark/>
          </w:tcPr>
          <w:p w14:paraId="038EF6A1" w14:textId="1A178F00" w:rsidR="00876A25" w:rsidRPr="00B37710" w:rsidRDefault="00876A25" w:rsidP="00D15E80">
            <w:pPr>
              <w:jc w:val="center"/>
              <w:rPr>
                <w:rFonts w:ascii="Times New Roman" w:eastAsia="Calibri" w:hAnsi="Times New Roman" w:cs="Times New Roman"/>
                <w:b/>
                <w:bCs/>
                <w:noProof/>
                <w:sz w:val="20"/>
                <w:szCs w:val="20"/>
              </w:rPr>
            </w:pPr>
            <w:r>
              <w:rPr>
                <w:rFonts w:ascii="Times New Roman" w:hAnsi="Times New Roman"/>
                <w:b/>
                <w:noProof/>
                <w:sz w:val="20"/>
              </w:rPr>
              <w:t>Koeffizient</w:t>
            </w:r>
            <w:r>
              <w:rPr>
                <w:rFonts w:ascii="Times New Roman" w:hAnsi="Times New Roman"/>
                <w:b/>
                <w:noProof/>
                <w:sz w:val="20"/>
              </w:rPr>
              <w:br/>
              <w:t>Februar 2023 (**)</w:t>
            </w:r>
          </w:p>
        </w:tc>
      </w:tr>
      <w:tr w:rsidR="006E016B" w:rsidRPr="00876A25" w14:paraId="6E400662" w14:textId="77777777" w:rsidTr="001B1931">
        <w:trPr>
          <w:trHeight w:val="230"/>
        </w:trPr>
        <w:tc>
          <w:tcPr>
            <w:tcW w:w="2748" w:type="dxa"/>
            <w:noWrap/>
            <w:hideMark/>
          </w:tcPr>
          <w:p w14:paraId="4F6E4627" w14:textId="44DF40AB" w:rsidR="00876A25" w:rsidRPr="00B37710" w:rsidRDefault="00C009AE" w:rsidP="00876A25">
            <w:pPr>
              <w:rPr>
                <w:rFonts w:ascii="Times New Roman" w:eastAsia="Calibri" w:hAnsi="Times New Roman" w:cs="Times New Roman"/>
                <w:noProof/>
                <w:sz w:val="20"/>
                <w:szCs w:val="20"/>
              </w:rPr>
            </w:pPr>
            <w:r>
              <w:rPr>
                <w:rFonts w:ascii="Times New Roman" w:hAnsi="Times New Roman"/>
                <w:noProof/>
                <w:sz w:val="20"/>
              </w:rPr>
              <w:t>Argentinien</w:t>
            </w:r>
          </w:p>
        </w:tc>
        <w:tc>
          <w:tcPr>
            <w:tcW w:w="1958" w:type="dxa"/>
            <w:noWrap/>
          </w:tcPr>
          <w:p w14:paraId="548623FA" w14:textId="5C58F27B" w:rsidR="00876A25" w:rsidRPr="00B37710" w:rsidRDefault="00983891" w:rsidP="00876A25">
            <w:pPr>
              <w:rPr>
                <w:rFonts w:ascii="Times New Roman" w:eastAsia="Calibri" w:hAnsi="Times New Roman" w:cs="Times New Roman"/>
                <w:noProof/>
                <w:sz w:val="20"/>
                <w:szCs w:val="20"/>
              </w:rPr>
            </w:pPr>
            <w:r>
              <w:rPr>
                <w:rFonts w:ascii="Times New Roman" w:hAnsi="Times New Roman"/>
                <w:noProof/>
                <w:sz w:val="20"/>
              </w:rPr>
              <w:t>171,9</w:t>
            </w:r>
          </w:p>
        </w:tc>
        <w:tc>
          <w:tcPr>
            <w:tcW w:w="1532" w:type="dxa"/>
            <w:noWrap/>
          </w:tcPr>
          <w:p w14:paraId="391F178B" w14:textId="031228CC" w:rsidR="00876A25" w:rsidRPr="00B37710" w:rsidRDefault="00983891" w:rsidP="00876A25">
            <w:pPr>
              <w:rPr>
                <w:rFonts w:ascii="Times New Roman" w:eastAsia="Calibri" w:hAnsi="Times New Roman" w:cs="Times New Roman"/>
                <w:noProof/>
                <w:sz w:val="20"/>
                <w:szCs w:val="20"/>
              </w:rPr>
            </w:pPr>
            <w:r>
              <w:rPr>
                <w:rFonts w:ascii="Times New Roman" w:hAnsi="Times New Roman"/>
                <w:noProof/>
                <w:sz w:val="20"/>
              </w:rPr>
              <w:t>202,054</w:t>
            </w:r>
          </w:p>
        </w:tc>
        <w:tc>
          <w:tcPr>
            <w:tcW w:w="3050" w:type="dxa"/>
            <w:noWrap/>
          </w:tcPr>
          <w:p w14:paraId="78D714A5" w14:textId="0E92FFCB" w:rsidR="00876A25" w:rsidRPr="00B37710" w:rsidRDefault="00983891" w:rsidP="00876A25">
            <w:pPr>
              <w:rPr>
                <w:rFonts w:ascii="Times New Roman" w:eastAsia="Calibri" w:hAnsi="Times New Roman" w:cs="Times New Roman"/>
                <w:noProof/>
                <w:sz w:val="20"/>
                <w:szCs w:val="20"/>
              </w:rPr>
            </w:pPr>
            <w:r>
              <w:rPr>
                <w:rFonts w:ascii="Times New Roman" w:hAnsi="Times New Roman"/>
                <w:noProof/>
                <w:sz w:val="20"/>
              </w:rPr>
              <w:t>85,1</w:t>
            </w:r>
          </w:p>
        </w:tc>
      </w:tr>
      <w:tr w:rsidR="001B1931" w:rsidRPr="00876A25" w14:paraId="3541508A" w14:textId="77777777" w:rsidTr="001B1931">
        <w:trPr>
          <w:trHeight w:val="230"/>
        </w:trPr>
        <w:tc>
          <w:tcPr>
            <w:tcW w:w="2748" w:type="dxa"/>
            <w:noWrap/>
            <w:hideMark/>
          </w:tcPr>
          <w:p w14:paraId="2941D4F7" w14:textId="4ABAD875" w:rsidR="001B1931" w:rsidRPr="00B37710" w:rsidRDefault="00983891" w:rsidP="001B1931">
            <w:pPr>
              <w:rPr>
                <w:rFonts w:ascii="Times New Roman" w:eastAsia="Calibri" w:hAnsi="Times New Roman" w:cs="Times New Roman"/>
                <w:noProof/>
                <w:sz w:val="20"/>
                <w:szCs w:val="20"/>
              </w:rPr>
            </w:pPr>
            <w:r>
              <w:rPr>
                <w:rFonts w:ascii="Times New Roman" w:hAnsi="Times New Roman"/>
                <w:noProof/>
                <w:sz w:val="20"/>
              </w:rPr>
              <w:t>Ägypten</w:t>
            </w:r>
          </w:p>
        </w:tc>
        <w:tc>
          <w:tcPr>
            <w:tcW w:w="1958" w:type="dxa"/>
            <w:noWrap/>
          </w:tcPr>
          <w:p w14:paraId="5D93C8D7" w14:textId="6F68FD2A" w:rsidR="001B1931" w:rsidRPr="00B37710" w:rsidRDefault="00983891" w:rsidP="001B1931">
            <w:pPr>
              <w:rPr>
                <w:rFonts w:ascii="Times New Roman" w:eastAsia="Calibri" w:hAnsi="Times New Roman" w:cs="Times New Roman"/>
                <w:noProof/>
                <w:sz w:val="20"/>
                <w:szCs w:val="20"/>
              </w:rPr>
            </w:pPr>
            <w:r>
              <w:rPr>
                <w:rFonts w:ascii="Times New Roman" w:hAnsi="Times New Roman"/>
                <w:noProof/>
                <w:sz w:val="20"/>
              </w:rPr>
              <w:t>17,14</w:t>
            </w:r>
          </w:p>
        </w:tc>
        <w:tc>
          <w:tcPr>
            <w:tcW w:w="1532" w:type="dxa"/>
            <w:noWrap/>
          </w:tcPr>
          <w:p w14:paraId="098CDA64" w14:textId="351670CC" w:rsidR="001B1931" w:rsidRPr="00B37710" w:rsidRDefault="00983891" w:rsidP="001B1931">
            <w:pPr>
              <w:rPr>
                <w:rFonts w:ascii="Times New Roman" w:eastAsia="Calibri" w:hAnsi="Times New Roman" w:cs="Times New Roman"/>
                <w:noProof/>
                <w:sz w:val="20"/>
                <w:szCs w:val="20"/>
              </w:rPr>
            </w:pPr>
            <w:r>
              <w:rPr>
                <w:rFonts w:ascii="Times New Roman" w:hAnsi="Times New Roman"/>
                <w:noProof/>
                <w:sz w:val="20"/>
              </w:rPr>
              <w:t>32,5532</w:t>
            </w:r>
          </w:p>
        </w:tc>
        <w:tc>
          <w:tcPr>
            <w:tcW w:w="3050" w:type="dxa"/>
            <w:noWrap/>
          </w:tcPr>
          <w:p w14:paraId="7BA2F296" w14:textId="5FE9270D" w:rsidR="001B1931" w:rsidRPr="00B37710" w:rsidRDefault="00983891" w:rsidP="001B1931">
            <w:pPr>
              <w:rPr>
                <w:rFonts w:ascii="Times New Roman" w:eastAsia="Calibri" w:hAnsi="Times New Roman" w:cs="Times New Roman"/>
                <w:noProof/>
                <w:sz w:val="20"/>
                <w:szCs w:val="20"/>
              </w:rPr>
            </w:pPr>
            <w:r>
              <w:rPr>
                <w:rFonts w:ascii="Times New Roman" w:hAnsi="Times New Roman"/>
                <w:noProof/>
                <w:sz w:val="20"/>
              </w:rPr>
              <w:t>52,7</w:t>
            </w:r>
          </w:p>
        </w:tc>
      </w:tr>
      <w:tr w:rsidR="001B1931" w:rsidRPr="00876A25" w14:paraId="4DA246B3" w14:textId="77777777" w:rsidTr="001B1931">
        <w:trPr>
          <w:trHeight w:val="230"/>
        </w:trPr>
        <w:tc>
          <w:tcPr>
            <w:tcW w:w="2748" w:type="dxa"/>
            <w:noWrap/>
            <w:hideMark/>
          </w:tcPr>
          <w:p w14:paraId="25BB9547" w14:textId="4E5BF063" w:rsidR="001B1931" w:rsidRPr="00B37710" w:rsidRDefault="00983891" w:rsidP="001B1931">
            <w:pPr>
              <w:rPr>
                <w:rFonts w:ascii="Times New Roman" w:eastAsia="Calibri" w:hAnsi="Times New Roman" w:cs="Times New Roman"/>
                <w:noProof/>
                <w:sz w:val="20"/>
                <w:szCs w:val="20"/>
              </w:rPr>
            </w:pPr>
            <w:r>
              <w:rPr>
                <w:rFonts w:ascii="Times New Roman" w:hAnsi="Times New Roman"/>
                <w:noProof/>
                <w:sz w:val="20"/>
              </w:rPr>
              <w:t>Haiti</w:t>
            </w:r>
          </w:p>
        </w:tc>
        <w:tc>
          <w:tcPr>
            <w:tcW w:w="1958" w:type="dxa"/>
            <w:noWrap/>
          </w:tcPr>
          <w:p w14:paraId="285A81C9" w14:textId="53EDCAA0" w:rsidR="001B1931" w:rsidRPr="00B37710" w:rsidRDefault="00983891" w:rsidP="001B1931">
            <w:pPr>
              <w:rPr>
                <w:rFonts w:ascii="Times New Roman" w:eastAsia="Calibri" w:hAnsi="Times New Roman" w:cs="Times New Roman"/>
                <w:noProof/>
                <w:sz w:val="20"/>
                <w:szCs w:val="20"/>
              </w:rPr>
            </w:pPr>
            <w:r>
              <w:rPr>
                <w:rFonts w:ascii="Times New Roman" w:hAnsi="Times New Roman"/>
                <w:noProof/>
                <w:sz w:val="20"/>
              </w:rPr>
              <w:t>160,3</w:t>
            </w:r>
          </w:p>
        </w:tc>
        <w:tc>
          <w:tcPr>
            <w:tcW w:w="1532" w:type="dxa"/>
            <w:noWrap/>
          </w:tcPr>
          <w:p w14:paraId="3331D051" w14:textId="28315A84" w:rsidR="001B1931" w:rsidRPr="00B37710" w:rsidRDefault="00983891" w:rsidP="001B1931">
            <w:pPr>
              <w:rPr>
                <w:rFonts w:ascii="Times New Roman" w:eastAsia="Calibri" w:hAnsi="Times New Roman" w:cs="Times New Roman"/>
                <w:noProof/>
                <w:sz w:val="20"/>
                <w:szCs w:val="20"/>
              </w:rPr>
            </w:pPr>
            <w:r>
              <w:rPr>
                <w:rFonts w:ascii="Times New Roman" w:hAnsi="Times New Roman"/>
                <w:noProof/>
                <w:sz w:val="20"/>
              </w:rPr>
              <w:t>161,910</w:t>
            </w:r>
          </w:p>
        </w:tc>
        <w:tc>
          <w:tcPr>
            <w:tcW w:w="3050" w:type="dxa"/>
            <w:noWrap/>
          </w:tcPr>
          <w:p w14:paraId="1911742B" w14:textId="3914FD47" w:rsidR="001B1931" w:rsidRPr="00B37710" w:rsidRDefault="00983891" w:rsidP="001B1931">
            <w:pPr>
              <w:rPr>
                <w:rFonts w:ascii="Times New Roman" w:eastAsia="Calibri" w:hAnsi="Times New Roman" w:cs="Times New Roman"/>
                <w:noProof/>
                <w:sz w:val="20"/>
                <w:szCs w:val="20"/>
              </w:rPr>
            </w:pPr>
            <w:r>
              <w:rPr>
                <w:rFonts w:ascii="Times New Roman" w:hAnsi="Times New Roman"/>
                <w:noProof/>
                <w:sz w:val="20"/>
              </w:rPr>
              <w:t>99,0</w:t>
            </w:r>
          </w:p>
        </w:tc>
      </w:tr>
      <w:tr w:rsidR="001B1931" w:rsidRPr="00876A25" w14:paraId="657DA024" w14:textId="77777777" w:rsidTr="001B1931">
        <w:trPr>
          <w:trHeight w:val="230"/>
        </w:trPr>
        <w:tc>
          <w:tcPr>
            <w:tcW w:w="2748" w:type="dxa"/>
            <w:noWrap/>
            <w:hideMark/>
          </w:tcPr>
          <w:p w14:paraId="657F19E4" w14:textId="6B6EE0B7" w:rsidR="001B1931" w:rsidRPr="00B37710" w:rsidRDefault="00983891" w:rsidP="001B1931">
            <w:pPr>
              <w:rPr>
                <w:rFonts w:ascii="Times New Roman" w:eastAsia="Calibri" w:hAnsi="Times New Roman" w:cs="Times New Roman"/>
                <w:noProof/>
                <w:sz w:val="20"/>
                <w:szCs w:val="20"/>
              </w:rPr>
            </w:pPr>
            <w:r>
              <w:rPr>
                <w:rFonts w:ascii="Times New Roman" w:hAnsi="Times New Roman"/>
                <w:noProof/>
                <w:sz w:val="20"/>
              </w:rPr>
              <w:t>Sierra Leone</w:t>
            </w:r>
          </w:p>
        </w:tc>
        <w:tc>
          <w:tcPr>
            <w:tcW w:w="1958" w:type="dxa"/>
            <w:noWrap/>
          </w:tcPr>
          <w:p w14:paraId="58112A00" w14:textId="024FD7DD" w:rsidR="001B1931" w:rsidRPr="00B37710" w:rsidRDefault="00983891" w:rsidP="001B1931">
            <w:pPr>
              <w:rPr>
                <w:rFonts w:ascii="Times New Roman" w:eastAsia="Calibri" w:hAnsi="Times New Roman" w:cs="Times New Roman"/>
                <w:noProof/>
                <w:sz w:val="20"/>
                <w:szCs w:val="20"/>
              </w:rPr>
            </w:pPr>
            <w:r>
              <w:rPr>
                <w:rFonts w:ascii="Times New Roman" w:hAnsi="Times New Roman"/>
                <w:noProof/>
                <w:sz w:val="20"/>
              </w:rPr>
              <w:t>15,47</w:t>
            </w:r>
          </w:p>
        </w:tc>
        <w:tc>
          <w:tcPr>
            <w:tcW w:w="1532" w:type="dxa"/>
            <w:noWrap/>
          </w:tcPr>
          <w:p w14:paraId="25852A9A" w14:textId="7DDB2731" w:rsidR="001B1931" w:rsidRPr="00B37710" w:rsidRDefault="00983891" w:rsidP="001B1931">
            <w:pPr>
              <w:rPr>
                <w:rFonts w:ascii="Times New Roman" w:eastAsia="Calibri" w:hAnsi="Times New Roman" w:cs="Times New Roman"/>
                <w:noProof/>
                <w:sz w:val="20"/>
                <w:szCs w:val="20"/>
              </w:rPr>
            </w:pPr>
            <w:r>
              <w:rPr>
                <w:rFonts w:ascii="Times New Roman" w:hAnsi="Times New Roman"/>
                <w:noProof/>
                <w:sz w:val="20"/>
              </w:rPr>
              <w:t>21,1698</w:t>
            </w:r>
          </w:p>
        </w:tc>
        <w:tc>
          <w:tcPr>
            <w:tcW w:w="3050" w:type="dxa"/>
            <w:noWrap/>
          </w:tcPr>
          <w:p w14:paraId="00C01F4E" w14:textId="370F0442" w:rsidR="001B1931" w:rsidRPr="00B37710" w:rsidRDefault="00983891" w:rsidP="001B1931">
            <w:pPr>
              <w:rPr>
                <w:rFonts w:ascii="Times New Roman" w:eastAsia="Calibri" w:hAnsi="Times New Roman" w:cs="Times New Roman"/>
                <w:noProof/>
                <w:sz w:val="20"/>
                <w:szCs w:val="20"/>
              </w:rPr>
            </w:pPr>
            <w:r>
              <w:rPr>
                <w:rFonts w:ascii="Times New Roman" w:hAnsi="Times New Roman"/>
                <w:noProof/>
                <w:sz w:val="20"/>
              </w:rPr>
              <w:t>73,1</w:t>
            </w:r>
          </w:p>
        </w:tc>
      </w:tr>
      <w:tr w:rsidR="001B1931" w:rsidRPr="00876A25" w14:paraId="179ECFEC" w14:textId="77777777" w:rsidTr="00983891">
        <w:trPr>
          <w:trHeight w:val="230"/>
        </w:trPr>
        <w:tc>
          <w:tcPr>
            <w:tcW w:w="2748" w:type="dxa"/>
            <w:noWrap/>
          </w:tcPr>
          <w:p w14:paraId="1F7576BF" w14:textId="5A759BF9" w:rsidR="001B1931" w:rsidRPr="00B37710" w:rsidRDefault="00983891" w:rsidP="001B1931">
            <w:pPr>
              <w:rPr>
                <w:rFonts w:ascii="Times New Roman" w:eastAsia="Calibri" w:hAnsi="Times New Roman" w:cs="Times New Roman"/>
                <w:noProof/>
                <w:sz w:val="20"/>
                <w:szCs w:val="20"/>
              </w:rPr>
            </w:pPr>
            <w:r>
              <w:rPr>
                <w:rFonts w:ascii="Times New Roman" w:hAnsi="Times New Roman"/>
                <w:noProof/>
                <w:sz w:val="20"/>
              </w:rPr>
              <w:t>Südsudan</w:t>
            </w:r>
          </w:p>
        </w:tc>
        <w:tc>
          <w:tcPr>
            <w:tcW w:w="1958" w:type="dxa"/>
            <w:noWrap/>
          </w:tcPr>
          <w:p w14:paraId="78595161" w14:textId="4B7DC85A" w:rsidR="001B1931" w:rsidRPr="00B37710" w:rsidRDefault="00983891" w:rsidP="001B1931">
            <w:pPr>
              <w:rPr>
                <w:rFonts w:ascii="Times New Roman" w:eastAsia="Calibri" w:hAnsi="Times New Roman" w:cs="Times New Roman"/>
                <w:noProof/>
                <w:sz w:val="20"/>
                <w:szCs w:val="20"/>
              </w:rPr>
            </w:pPr>
            <w:r>
              <w:rPr>
                <w:rFonts w:ascii="Times New Roman" w:hAnsi="Times New Roman"/>
                <w:noProof/>
                <w:sz w:val="20"/>
              </w:rPr>
              <w:t>256,0</w:t>
            </w:r>
          </w:p>
        </w:tc>
        <w:tc>
          <w:tcPr>
            <w:tcW w:w="1532" w:type="dxa"/>
            <w:noWrap/>
          </w:tcPr>
          <w:p w14:paraId="1593E7D5" w14:textId="3605FCCE" w:rsidR="001B1931" w:rsidRPr="00B37710" w:rsidRDefault="00983891" w:rsidP="001B1931">
            <w:pPr>
              <w:rPr>
                <w:rFonts w:ascii="Times New Roman" w:eastAsia="Calibri" w:hAnsi="Times New Roman" w:cs="Times New Roman"/>
                <w:noProof/>
                <w:sz w:val="20"/>
                <w:szCs w:val="20"/>
              </w:rPr>
            </w:pPr>
            <w:r>
              <w:rPr>
                <w:rFonts w:ascii="Times New Roman" w:hAnsi="Times New Roman"/>
                <w:noProof/>
                <w:sz w:val="20"/>
              </w:rPr>
              <w:t>752,994</w:t>
            </w:r>
          </w:p>
        </w:tc>
        <w:tc>
          <w:tcPr>
            <w:tcW w:w="3050" w:type="dxa"/>
            <w:noWrap/>
          </w:tcPr>
          <w:p w14:paraId="663197F0" w14:textId="6E118675" w:rsidR="001B1931" w:rsidRPr="00B37710" w:rsidRDefault="00983891" w:rsidP="001B1931">
            <w:pPr>
              <w:rPr>
                <w:rFonts w:ascii="Times New Roman" w:eastAsia="Calibri" w:hAnsi="Times New Roman" w:cs="Times New Roman"/>
                <w:noProof/>
                <w:sz w:val="20"/>
                <w:szCs w:val="20"/>
              </w:rPr>
            </w:pPr>
            <w:r>
              <w:rPr>
                <w:rFonts w:ascii="Times New Roman" w:hAnsi="Times New Roman"/>
                <w:noProof/>
                <w:sz w:val="20"/>
              </w:rPr>
              <w:t>34,0</w:t>
            </w:r>
          </w:p>
        </w:tc>
      </w:tr>
      <w:tr w:rsidR="001B1931" w:rsidRPr="00876A25" w14:paraId="6CAF8BAB" w14:textId="77777777" w:rsidTr="00983891">
        <w:trPr>
          <w:trHeight w:val="230"/>
        </w:trPr>
        <w:tc>
          <w:tcPr>
            <w:tcW w:w="2748" w:type="dxa"/>
            <w:noWrap/>
          </w:tcPr>
          <w:p w14:paraId="429B3C45" w14:textId="0A00324A" w:rsidR="001B1931" w:rsidRPr="00B37710" w:rsidRDefault="00983891" w:rsidP="001B1931">
            <w:pPr>
              <w:rPr>
                <w:rFonts w:ascii="Times New Roman" w:eastAsia="Calibri" w:hAnsi="Times New Roman" w:cs="Times New Roman"/>
                <w:noProof/>
                <w:sz w:val="20"/>
                <w:szCs w:val="20"/>
              </w:rPr>
            </w:pPr>
            <w:r>
              <w:rPr>
                <w:rFonts w:ascii="Times New Roman" w:hAnsi="Times New Roman"/>
                <w:noProof/>
                <w:sz w:val="20"/>
              </w:rPr>
              <w:t>Sudan</w:t>
            </w:r>
          </w:p>
        </w:tc>
        <w:tc>
          <w:tcPr>
            <w:tcW w:w="1958" w:type="dxa"/>
            <w:noWrap/>
          </w:tcPr>
          <w:p w14:paraId="5863EAFF" w14:textId="75EDDCB9" w:rsidR="001B1931" w:rsidRPr="00B37710" w:rsidRDefault="00983891" w:rsidP="001B1931">
            <w:pPr>
              <w:rPr>
                <w:rFonts w:ascii="Times New Roman" w:eastAsia="Calibri" w:hAnsi="Times New Roman" w:cs="Times New Roman"/>
                <w:noProof/>
                <w:sz w:val="20"/>
                <w:szCs w:val="20"/>
              </w:rPr>
            </w:pPr>
            <w:r>
              <w:rPr>
                <w:rFonts w:ascii="Times New Roman" w:hAnsi="Times New Roman"/>
                <w:noProof/>
                <w:sz w:val="20"/>
              </w:rPr>
              <w:t>511,0</w:t>
            </w:r>
          </w:p>
        </w:tc>
        <w:tc>
          <w:tcPr>
            <w:tcW w:w="1532" w:type="dxa"/>
            <w:noWrap/>
          </w:tcPr>
          <w:p w14:paraId="0C3B20DE" w14:textId="2525B76D" w:rsidR="001B1931" w:rsidRPr="00B37710" w:rsidRDefault="00983891" w:rsidP="001B1931">
            <w:pPr>
              <w:rPr>
                <w:rFonts w:ascii="Times New Roman" w:eastAsia="Calibri" w:hAnsi="Times New Roman" w:cs="Times New Roman"/>
                <w:noProof/>
                <w:sz w:val="20"/>
                <w:szCs w:val="20"/>
              </w:rPr>
            </w:pPr>
            <w:r>
              <w:rPr>
                <w:rFonts w:ascii="Times New Roman" w:hAnsi="Times New Roman"/>
                <w:noProof/>
                <w:sz w:val="20"/>
              </w:rPr>
              <w:t>617,270</w:t>
            </w:r>
          </w:p>
        </w:tc>
        <w:tc>
          <w:tcPr>
            <w:tcW w:w="3050" w:type="dxa"/>
            <w:noWrap/>
          </w:tcPr>
          <w:p w14:paraId="53688B29" w14:textId="65FDE3EB" w:rsidR="001B1931" w:rsidRPr="00B37710" w:rsidRDefault="00983891" w:rsidP="001B1931">
            <w:pPr>
              <w:rPr>
                <w:rFonts w:ascii="Times New Roman" w:eastAsia="Calibri" w:hAnsi="Times New Roman" w:cs="Times New Roman"/>
                <w:noProof/>
                <w:sz w:val="20"/>
                <w:szCs w:val="20"/>
              </w:rPr>
            </w:pPr>
            <w:r>
              <w:rPr>
                <w:rFonts w:ascii="Times New Roman" w:hAnsi="Times New Roman"/>
                <w:noProof/>
                <w:sz w:val="20"/>
              </w:rPr>
              <w:t>82,8</w:t>
            </w:r>
          </w:p>
        </w:tc>
      </w:tr>
      <w:tr w:rsidR="001B1931" w:rsidRPr="00876A25" w14:paraId="283E08A7" w14:textId="77777777" w:rsidTr="00983891">
        <w:trPr>
          <w:trHeight w:val="230"/>
        </w:trPr>
        <w:tc>
          <w:tcPr>
            <w:tcW w:w="2748" w:type="dxa"/>
            <w:noWrap/>
          </w:tcPr>
          <w:p w14:paraId="258E0EEB" w14:textId="2DFB2B8B" w:rsidR="001B1931" w:rsidRPr="00B37710" w:rsidRDefault="00983891" w:rsidP="001B1931">
            <w:pPr>
              <w:rPr>
                <w:rFonts w:ascii="Times New Roman" w:eastAsia="Calibri" w:hAnsi="Times New Roman" w:cs="Times New Roman"/>
                <w:noProof/>
                <w:sz w:val="20"/>
                <w:szCs w:val="20"/>
              </w:rPr>
            </w:pPr>
            <w:r>
              <w:rPr>
                <w:rFonts w:ascii="Times New Roman" w:hAnsi="Times New Roman"/>
                <w:noProof/>
                <w:sz w:val="20"/>
              </w:rPr>
              <w:t>Sri Lanka</w:t>
            </w:r>
          </w:p>
        </w:tc>
        <w:tc>
          <w:tcPr>
            <w:tcW w:w="1958" w:type="dxa"/>
            <w:noWrap/>
          </w:tcPr>
          <w:p w14:paraId="55DF0125" w14:textId="3AB6AAE3" w:rsidR="001B1931" w:rsidRPr="00B37710" w:rsidRDefault="00983891" w:rsidP="001B1931">
            <w:pPr>
              <w:rPr>
                <w:rFonts w:ascii="Times New Roman" w:eastAsia="Calibri" w:hAnsi="Times New Roman" w:cs="Times New Roman"/>
                <w:noProof/>
                <w:sz w:val="20"/>
                <w:szCs w:val="20"/>
              </w:rPr>
            </w:pPr>
            <w:r>
              <w:rPr>
                <w:rFonts w:ascii="Times New Roman" w:hAnsi="Times New Roman"/>
                <w:noProof/>
                <w:sz w:val="20"/>
              </w:rPr>
              <w:t>309,3</w:t>
            </w:r>
          </w:p>
        </w:tc>
        <w:tc>
          <w:tcPr>
            <w:tcW w:w="1532" w:type="dxa"/>
            <w:noWrap/>
          </w:tcPr>
          <w:p w14:paraId="673BD5FC" w14:textId="44F9DD07" w:rsidR="001B1931" w:rsidRPr="00B37710" w:rsidRDefault="00983891" w:rsidP="001B1931">
            <w:pPr>
              <w:rPr>
                <w:rFonts w:ascii="Times New Roman" w:eastAsia="Calibri" w:hAnsi="Times New Roman" w:cs="Times New Roman"/>
                <w:noProof/>
                <w:sz w:val="20"/>
                <w:szCs w:val="20"/>
              </w:rPr>
            </w:pPr>
            <w:r>
              <w:rPr>
                <w:rFonts w:ascii="Times New Roman" w:hAnsi="Times New Roman"/>
                <w:noProof/>
                <w:sz w:val="20"/>
              </w:rPr>
              <w:t>396,433</w:t>
            </w:r>
          </w:p>
        </w:tc>
        <w:tc>
          <w:tcPr>
            <w:tcW w:w="3050" w:type="dxa"/>
            <w:noWrap/>
          </w:tcPr>
          <w:p w14:paraId="7D8D13D0" w14:textId="2C712194" w:rsidR="001B1931" w:rsidRPr="00B37710" w:rsidRDefault="00983891" w:rsidP="001B1931">
            <w:pPr>
              <w:rPr>
                <w:rFonts w:ascii="Times New Roman" w:eastAsia="Calibri" w:hAnsi="Times New Roman" w:cs="Times New Roman"/>
                <w:noProof/>
                <w:sz w:val="20"/>
                <w:szCs w:val="20"/>
              </w:rPr>
            </w:pPr>
            <w:r>
              <w:rPr>
                <w:rFonts w:ascii="Times New Roman" w:hAnsi="Times New Roman"/>
                <w:noProof/>
                <w:sz w:val="20"/>
              </w:rPr>
              <w:t>78,0</w:t>
            </w:r>
          </w:p>
        </w:tc>
      </w:tr>
      <w:tr w:rsidR="00983891" w:rsidRPr="00876A25" w14:paraId="3B721AFE" w14:textId="77777777" w:rsidTr="00983891">
        <w:trPr>
          <w:trHeight w:val="230"/>
        </w:trPr>
        <w:tc>
          <w:tcPr>
            <w:tcW w:w="2748" w:type="dxa"/>
            <w:noWrap/>
          </w:tcPr>
          <w:p w14:paraId="778AE20B" w14:textId="6F1D3FFC" w:rsidR="00983891" w:rsidRDefault="00983891" w:rsidP="001B1931">
            <w:pPr>
              <w:rPr>
                <w:rFonts w:ascii="Times New Roman" w:eastAsia="Calibri" w:hAnsi="Times New Roman" w:cs="Times New Roman"/>
                <w:noProof/>
                <w:sz w:val="20"/>
                <w:szCs w:val="20"/>
              </w:rPr>
            </w:pPr>
            <w:r>
              <w:rPr>
                <w:rFonts w:ascii="Times New Roman" w:hAnsi="Times New Roman"/>
                <w:noProof/>
                <w:sz w:val="20"/>
              </w:rPr>
              <w:t>Türkei</w:t>
            </w:r>
          </w:p>
        </w:tc>
        <w:tc>
          <w:tcPr>
            <w:tcW w:w="1958" w:type="dxa"/>
            <w:noWrap/>
          </w:tcPr>
          <w:p w14:paraId="260EA500" w14:textId="53AE4744" w:rsidR="00983891" w:rsidRPr="00B37710" w:rsidRDefault="00983891" w:rsidP="001B1931">
            <w:pPr>
              <w:rPr>
                <w:rFonts w:ascii="Times New Roman" w:eastAsia="Calibri" w:hAnsi="Times New Roman" w:cs="Times New Roman"/>
                <w:noProof/>
                <w:sz w:val="20"/>
                <w:szCs w:val="20"/>
              </w:rPr>
            </w:pPr>
            <w:r>
              <w:rPr>
                <w:rFonts w:ascii="Times New Roman" w:hAnsi="Times New Roman"/>
                <w:noProof/>
                <w:sz w:val="20"/>
              </w:rPr>
              <w:t>9,280</w:t>
            </w:r>
          </w:p>
        </w:tc>
        <w:tc>
          <w:tcPr>
            <w:tcW w:w="1532" w:type="dxa"/>
            <w:noWrap/>
          </w:tcPr>
          <w:p w14:paraId="1ADCC526" w14:textId="0E96D7D2" w:rsidR="00983891" w:rsidRPr="00B37710" w:rsidRDefault="003D21D2" w:rsidP="001B1931">
            <w:pPr>
              <w:rPr>
                <w:rFonts w:ascii="Times New Roman" w:eastAsia="Calibri" w:hAnsi="Times New Roman" w:cs="Times New Roman"/>
                <w:noProof/>
                <w:sz w:val="20"/>
                <w:szCs w:val="20"/>
              </w:rPr>
            </w:pPr>
            <w:r>
              <w:rPr>
                <w:rFonts w:ascii="Times New Roman" w:hAnsi="Times New Roman"/>
                <w:noProof/>
                <w:sz w:val="20"/>
              </w:rPr>
              <w:t>20,5063</w:t>
            </w:r>
          </w:p>
        </w:tc>
        <w:tc>
          <w:tcPr>
            <w:tcW w:w="3050" w:type="dxa"/>
            <w:noWrap/>
          </w:tcPr>
          <w:p w14:paraId="2283F59C" w14:textId="164AE1EA" w:rsidR="00983891" w:rsidRPr="00B37710" w:rsidRDefault="003D21D2" w:rsidP="001B1931">
            <w:pPr>
              <w:rPr>
                <w:rFonts w:ascii="Times New Roman" w:eastAsia="Calibri" w:hAnsi="Times New Roman" w:cs="Times New Roman"/>
                <w:noProof/>
                <w:sz w:val="20"/>
                <w:szCs w:val="20"/>
              </w:rPr>
            </w:pPr>
            <w:r>
              <w:rPr>
                <w:rFonts w:ascii="Times New Roman" w:hAnsi="Times New Roman"/>
                <w:noProof/>
                <w:sz w:val="20"/>
              </w:rPr>
              <w:t>45,3</w:t>
            </w:r>
          </w:p>
        </w:tc>
      </w:tr>
    </w:tbl>
    <w:p w14:paraId="7401C6FE" w14:textId="1E0A0FA2" w:rsidR="006E016B" w:rsidRPr="00B37710" w:rsidRDefault="006E016B" w:rsidP="007167F4">
      <w:pPr>
        <w:tabs>
          <w:tab w:val="left" w:pos="90"/>
        </w:tabs>
        <w:spacing w:before="120" w:after="0"/>
        <w:rPr>
          <w:rFonts w:ascii="Times New Roman" w:eastAsia="Times New Roman" w:hAnsi="Times New Roman" w:cs="Times New Roman"/>
          <w:noProof/>
          <w:sz w:val="18"/>
          <w:szCs w:val="18"/>
        </w:rPr>
      </w:pPr>
      <w:bookmarkStart w:id="5" w:name="_Hlk118401288"/>
      <w:r>
        <w:rPr>
          <w:rFonts w:ascii="Times New Roman" w:hAnsi="Times New Roman"/>
          <w:noProof/>
          <w:sz w:val="18"/>
        </w:rPr>
        <w:t>(*) 1 EUR = x Einheiten der Landeswährung, ausgenommen USD für: keines der Länder in der vorstehenden Tabelle.</w:t>
      </w:r>
    </w:p>
    <w:p w14:paraId="34E080E9" w14:textId="089382B5" w:rsidR="006E016B" w:rsidRPr="00B37710" w:rsidRDefault="006E016B" w:rsidP="007167F4">
      <w:pPr>
        <w:tabs>
          <w:tab w:val="left" w:pos="90"/>
        </w:tabs>
        <w:spacing w:before="120" w:after="0"/>
        <w:rPr>
          <w:rFonts w:ascii="Times New Roman" w:eastAsia="Times New Roman" w:hAnsi="Times New Roman" w:cs="Times New Roman"/>
          <w:noProof/>
          <w:sz w:val="18"/>
          <w:szCs w:val="18"/>
        </w:rPr>
      </w:pPr>
      <w:r>
        <w:rPr>
          <w:rFonts w:ascii="Times New Roman" w:hAnsi="Times New Roman"/>
          <w:noProof/>
          <w:sz w:val="18"/>
        </w:rPr>
        <w:t>(**) Brüssel und Luxemburg = 100.</w:t>
      </w:r>
    </w:p>
    <w:bookmarkEnd w:id="5"/>
    <w:p w14:paraId="0FBB2682" w14:textId="55CB06AD" w:rsidR="0006351F" w:rsidRPr="006E016B" w:rsidRDefault="0006351F" w:rsidP="006E016B">
      <w:pPr>
        <w:tabs>
          <w:tab w:val="left" w:pos="90"/>
        </w:tabs>
        <w:spacing w:before="120" w:after="0" w:line="240" w:lineRule="auto"/>
        <w:rPr>
          <w:rFonts w:ascii="Times New Roman" w:eastAsia="Times New Roman" w:hAnsi="Times New Roman" w:cs="Times New Roman"/>
          <w:noProof/>
          <w:sz w:val="16"/>
          <w:szCs w:val="16"/>
          <w:highlight w:val="yellow"/>
          <w:lang w:eastAsia="en-GB"/>
        </w:rPr>
      </w:pPr>
    </w:p>
    <w:p w14:paraId="19C0F091" w14:textId="3F12703C" w:rsidR="009B37F3" w:rsidRPr="003A65D9" w:rsidRDefault="009B37F3" w:rsidP="003A65D9">
      <w:pPr>
        <w:spacing w:before="120" w:after="0" w:line="240" w:lineRule="auto"/>
        <w:rPr>
          <w:rFonts w:ascii="Times New Roman" w:eastAsia="Times New Roman" w:hAnsi="Times New Roman" w:cs="Times New Roman"/>
          <w:i/>
          <w:iCs/>
          <w:noProof/>
          <w:sz w:val="24"/>
          <w:szCs w:val="24"/>
        </w:rPr>
      </w:pPr>
      <w:r>
        <w:rPr>
          <w:rFonts w:ascii="Times New Roman" w:hAnsi="Times New Roman"/>
          <w:i/>
          <w:noProof/>
          <w:sz w:val="24"/>
        </w:rPr>
        <w:t xml:space="preserve">MÄRZ 2023 </w:t>
      </w:r>
    </w:p>
    <w:p w14:paraId="28898E78" w14:textId="77777777" w:rsidR="006E016B" w:rsidRPr="009A1986" w:rsidRDefault="006E016B" w:rsidP="00D4753A">
      <w:pPr>
        <w:spacing w:before="120" w:after="0" w:line="240" w:lineRule="auto"/>
        <w:jc w:val="center"/>
        <w:rPr>
          <w:rFonts w:ascii="Times New Roman" w:eastAsia="Times New Roman" w:hAnsi="Times New Roman" w:cs="Times New Roman"/>
          <w:i/>
          <w:iCs/>
          <w:noProof/>
          <w:sz w:val="32"/>
          <w:szCs w:val="32"/>
          <w:highlight w:val="yellow"/>
          <w:lang w:eastAsia="en-GB"/>
        </w:rPr>
      </w:pPr>
    </w:p>
    <w:tbl>
      <w:tblPr>
        <w:tblStyle w:val="TableGrid"/>
        <w:tblW w:w="0" w:type="auto"/>
        <w:tblLook w:val="04A0" w:firstRow="1" w:lastRow="0" w:firstColumn="1" w:lastColumn="0" w:noHBand="0" w:noVBand="1"/>
      </w:tblPr>
      <w:tblGrid>
        <w:gridCol w:w="2615"/>
        <w:gridCol w:w="2096"/>
        <w:gridCol w:w="1527"/>
        <w:gridCol w:w="3050"/>
      </w:tblGrid>
      <w:tr w:rsidR="00F40BE2" w:rsidRPr="00F40BE2" w14:paraId="7FEFB0C9" w14:textId="77777777" w:rsidTr="00D80820">
        <w:trPr>
          <w:trHeight w:val="690"/>
        </w:trPr>
        <w:tc>
          <w:tcPr>
            <w:tcW w:w="2615" w:type="dxa"/>
            <w:hideMark/>
          </w:tcPr>
          <w:p w14:paraId="400B43FA" w14:textId="77777777" w:rsidR="00F40BE2" w:rsidRPr="00F40BE2" w:rsidRDefault="00F40BE2" w:rsidP="00F40BE2">
            <w:pPr>
              <w:jc w:val="center"/>
              <w:rPr>
                <w:rFonts w:ascii="Times New Roman" w:eastAsia="Calibri" w:hAnsi="Times New Roman" w:cs="Times New Roman"/>
                <w:b/>
                <w:bCs/>
                <w:noProof/>
                <w:sz w:val="20"/>
                <w:szCs w:val="20"/>
              </w:rPr>
            </w:pPr>
            <w:r>
              <w:rPr>
                <w:rFonts w:ascii="Times New Roman" w:hAnsi="Times New Roman"/>
                <w:b/>
                <w:noProof/>
                <w:sz w:val="20"/>
              </w:rPr>
              <w:t>Land</w:t>
            </w:r>
          </w:p>
        </w:tc>
        <w:tc>
          <w:tcPr>
            <w:tcW w:w="2096" w:type="dxa"/>
            <w:hideMark/>
          </w:tcPr>
          <w:p w14:paraId="0B3BA950" w14:textId="25BE8B4C" w:rsidR="00F40BE2" w:rsidRPr="00F40BE2" w:rsidRDefault="00F40BE2" w:rsidP="00F40BE2">
            <w:pPr>
              <w:jc w:val="center"/>
              <w:rPr>
                <w:rFonts w:ascii="Times New Roman" w:eastAsia="Calibri" w:hAnsi="Times New Roman" w:cs="Times New Roman"/>
                <w:b/>
                <w:bCs/>
                <w:noProof/>
                <w:sz w:val="20"/>
                <w:szCs w:val="20"/>
              </w:rPr>
            </w:pPr>
            <w:r>
              <w:rPr>
                <w:rFonts w:ascii="Times New Roman" w:hAnsi="Times New Roman"/>
                <w:b/>
                <w:noProof/>
                <w:sz w:val="20"/>
              </w:rPr>
              <w:t>Kaufkraftparität</w:t>
            </w:r>
            <w:r>
              <w:rPr>
                <w:rFonts w:ascii="Times New Roman" w:hAnsi="Times New Roman"/>
                <w:b/>
                <w:noProof/>
                <w:sz w:val="20"/>
              </w:rPr>
              <w:br/>
              <w:t>März 2023</w:t>
            </w:r>
          </w:p>
        </w:tc>
        <w:tc>
          <w:tcPr>
            <w:tcW w:w="1527" w:type="dxa"/>
            <w:hideMark/>
          </w:tcPr>
          <w:p w14:paraId="0ADB0D3A" w14:textId="0A915A60" w:rsidR="00F40BE2" w:rsidRPr="00F40BE2" w:rsidRDefault="00F40BE2" w:rsidP="00F40BE2">
            <w:pPr>
              <w:jc w:val="center"/>
              <w:rPr>
                <w:rFonts w:ascii="Times New Roman" w:eastAsia="Calibri" w:hAnsi="Times New Roman" w:cs="Times New Roman"/>
                <w:b/>
                <w:bCs/>
                <w:noProof/>
                <w:sz w:val="20"/>
                <w:szCs w:val="20"/>
              </w:rPr>
            </w:pPr>
            <w:r>
              <w:rPr>
                <w:rFonts w:ascii="Times New Roman" w:hAnsi="Times New Roman"/>
                <w:b/>
                <w:noProof/>
                <w:sz w:val="20"/>
              </w:rPr>
              <w:t>Wechselkurs</w:t>
            </w:r>
            <w:r>
              <w:rPr>
                <w:rFonts w:ascii="Times New Roman" w:hAnsi="Times New Roman"/>
                <w:b/>
                <w:noProof/>
                <w:sz w:val="20"/>
              </w:rPr>
              <w:br/>
              <w:t>März 2023 (*)</w:t>
            </w:r>
          </w:p>
        </w:tc>
        <w:tc>
          <w:tcPr>
            <w:tcW w:w="3050" w:type="dxa"/>
            <w:hideMark/>
          </w:tcPr>
          <w:p w14:paraId="10970F2A" w14:textId="3A487C0F" w:rsidR="00F40BE2" w:rsidRPr="00F40BE2" w:rsidRDefault="00F40BE2" w:rsidP="00F40BE2">
            <w:pPr>
              <w:jc w:val="center"/>
              <w:rPr>
                <w:rFonts w:ascii="Times New Roman" w:eastAsia="Calibri" w:hAnsi="Times New Roman" w:cs="Times New Roman"/>
                <w:b/>
                <w:bCs/>
                <w:noProof/>
                <w:sz w:val="20"/>
                <w:szCs w:val="20"/>
              </w:rPr>
            </w:pPr>
            <w:r>
              <w:rPr>
                <w:rFonts w:ascii="Times New Roman" w:hAnsi="Times New Roman"/>
                <w:b/>
                <w:noProof/>
                <w:sz w:val="20"/>
              </w:rPr>
              <w:t>Koeffizient</w:t>
            </w:r>
            <w:r>
              <w:rPr>
                <w:rFonts w:ascii="Times New Roman" w:hAnsi="Times New Roman"/>
                <w:b/>
                <w:noProof/>
                <w:sz w:val="20"/>
              </w:rPr>
              <w:br/>
              <w:t>März 2023 (**)</w:t>
            </w:r>
          </w:p>
        </w:tc>
      </w:tr>
      <w:tr w:rsidR="00F40BE2" w:rsidRPr="00F40BE2" w14:paraId="5D2009B7" w14:textId="77777777" w:rsidTr="00D80820">
        <w:trPr>
          <w:trHeight w:val="230"/>
        </w:trPr>
        <w:tc>
          <w:tcPr>
            <w:tcW w:w="2615" w:type="dxa"/>
            <w:noWrap/>
          </w:tcPr>
          <w:p w14:paraId="369D86C2" w14:textId="39798AF5" w:rsidR="00F40BE2" w:rsidRPr="00F40BE2" w:rsidRDefault="0060343D" w:rsidP="00F40BE2">
            <w:pPr>
              <w:rPr>
                <w:rFonts w:ascii="Times New Roman" w:eastAsia="Calibri" w:hAnsi="Times New Roman" w:cs="Times New Roman"/>
                <w:noProof/>
                <w:sz w:val="20"/>
                <w:szCs w:val="20"/>
              </w:rPr>
            </w:pPr>
            <w:r>
              <w:rPr>
                <w:rFonts w:ascii="Times New Roman" w:hAnsi="Times New Roman"/>
                <w:noProof/>
                <w:sz w:val="20"/>
              </w:rPr>
              <w:t xml:space="preserve">Algerien </w:t>
            </w:r>
          </w:p>
        </w:tc>
        <w:tc>
          <w:tcPr>
            <w:tcW w:w="2096" w:type="dxa"/>
            <w:noWrap/>
          </w:tcPr>
          <w:p w14:paraId="54478C14" w14:textId="40B04A53" w:rsidR="00F40BE2" w:rsidRPr="00F40BE2" w:rsidRDefault="0060343D" w:rsidP="00F40BE2">
            <w:pPr>
              <w:rPr>
                <w:rFonts w:ascii="Times New Roman" w:eastAsia="Calibri" w:hAnsi="Times New Roman" w:cs="Times New Roman"/>
                <w:noProof/>
                <w:sz w:val="20"/>
                <w:szCs w:val="20"/>
              </w:rPr>
            </w:pPr>
            <w:r>
              <w:rPr>
                <w:rFonts w:ascii="Times New Roman" w:hAnsi="Times New Roman"/>
                <w:noProof/>
                <w:sz w:val="20"/>
              </w:rPr>
              <w:t>98,57</w:t>
            </w:r>
          </w:p>
        </w:tc>
        <w:tc>
          <w:tcPr>
            <w:tcW w:w="1527" w:type="dxa"/>
            <w:noWrap/>
          </w:tcPr>
          <w:p w14:paraId="57D5BFAB" w14:textId="43E3BE9B" w:rsidR="00F40BE2" w:rsidRPr="00F40BE2" w:rsidRDefault="0060343D" w:rsidP="00F40BE2">
            <w:pPr>
              <w:rPr>
                <w:rFonts w:ascii="Times New Roman" w:eastAsia="Calibri" w:hAnsi="Times New Roman" w:cs="Times New Roman"/>
                <w:noProof/>
                <w:sz w:val="20"/>
                <w:szCs w:val="20"/>
              </w:rPr>
            </w:pPr>
            <w:r>
              <w:rPr>
                <w:rFonts w:ascii="Times New Roman" w:hAnsi="Times New Roman"/>
                <w:noProof/>
                <w:sz w:val="20"/>
              </w:rPr>
              <w:t>144,729</w:t>
            </w:r>
          </w:p>
        </w:tc>
        <w:tc>
          <w:tcPr>
            <w:tcW w:w="3050" w:type="dxa"/>
            <w:noWrap/>
          </w:tcPr>
          <w:p w14:paraId="3E26EC3F" w14:textId="057E6E57" w:rsidR="00F40BE2" w:rsidRPr="00F40BE2" w:rsidRDefault="0060343D" w:rsidP="00F40BE2">
            <w:pPr>
              <w:rPr>
                <w:rFonts w:ascii="Times New Roman" w:eastAsia="Calibri" w:hAnsi="Times New Roman" w:cs="Times New Roman"/>
                <w:noProof/>
                <w:sz w:val="20"/>
                <w:szCs w:val="20"/>
              </w:rPr>
            </w:pPr>
            <w:r>
              <w:rPr>
                <w:rFonts w:ascii="Times New Roman" w:hAnsi="Times New Roman"/>
                <w:noProof/>
                <w:sz w:val="20"/>
              </w:rPr>
              <w:t>68,1</w:t>
            </w:r>
          </w:p>
        </w:tc>
      </w:tr>
      <w:tr w:rsidR="00F40BE2" w:rsidRPr="00F40BE2" w14:paraId="0B2516B1" w14:textId="77777777" w:rsidTr="00D80820">
        <w:trPr>
          <w:trHeight w:val="230"/>
        </w:trPr>
        <w:tc>
          <w:tcPr>
            <w:tcW w:w="2615" w:type="dxa"/>
            <w:noWrap/>
          </w:tcPr>
          <w:p w14:paraId="3121A5D8" w14:textId="32B840F4" w:rsidR="00F40BE2" w:rsidRPr="00F40BE2" w:rsidRDefault="00715482" w:rsidP="00F40BE2">
            <w:pPr>
              <w:rPr>
                <w:rFonts w:ascii="Times New Roman" w:eastAsia="Calibri" w:hAnsi="Times New Roman" w:cs="Times New Roman"/>
                <w:noProof/>
                <w:sz w:val="20"/>
                <w:szCs w:val="20"/>
              </w:rPr>
            </w:pPr>
            <w:r>
              <w:rPr>
                <w:rFonts w:ascii="Times New Roman" w:hAnsi="Times New Roman"/>
                <w:noProof/>
                <w:sz w:val="20"/>
              </w:rPr>
              <w:t>Argentinien</w:t>
            </w:r>
          </w:p>
        </w:tc>
        <w:tc>
          <w:tcPr>
            <w:tcW w:w="2096" w:type="dxa"/>
            <w:noWrap/>
          </w:tcPr>
          <w:p w14:paraId="72E42CAD" w14:textId="31074288" w:rsidR="00F40BE2" w:rsidRPr="00F40BE2" w:rsidRDefault="00715482" w:rsidP="00F40BE2">
            <w:pPr>
              <w:rPr>
                <w:rFonts w:ascii="Times New Roman" w:eastAsia="Calibri" w:hAnsi="Times New Roman" w:cs="Times New Roman"/>
                <w:noProof/>
                <w:sz w:val="20"/>
                <w:szCs w:val="20"/>
              </w:rPr>
            </w:pPr>
            <w:r>
              <w:rPr>
                <w:rFonts w:ascii="Times New Roman" w:hAnsi="Times New Roman"/>
                <w:noProof/>
                <w:sz w:val="20"/>
              </w:rPr>
              <w:t>182,0</w:t>
            </w:r>
          </w:p>
        </w:tc>
        <w:tc>
          <w:tcPr>
            <w:tcW w:w="1527" w:type="dxa"/>
            <w:noWrap/>
          </w:tcPr>
          <w:p w14:paraId="3692E78D" w14:textId="692D9156" w:rsidR="00F40BE2" w:rsidRPr="00F40BE2" w:rsidRDefault="00715482" w:rsidP="00F40BE2">
            <w:pPr>
              <w:rPr>
                <w:rFonts w:ascii="Times New Roman" w:eastAsia="Calibri" w:hAnsi="Times New Roman" w:cs="Times New Roman"/>
                <w:noProof/>
                <w:sz w:val="20"/>
                <w:szCs w:val="20"/>
              </w:rPr>
            </w:pPr>
            <w:r>
              <w:rPr>
                <w:rFonts w:ascii="Times New Roman" w:hAnsi="Times New Roman"/>
                <w:noProof/>
                <w:sz w:val="20"/>
              </w:rPr>
              <w:t>206,552</w:t>
            </w:r>
          </w:p>
        </w:tc>
        <w:tc>
          <w:tcPr>
            <w:tcW w:w="3050" w:type="dxa"/>
            <w:noWrap/>
          </w:tcPr>
          <w:p w14:paraId="3CC9EC0E" w14:textId="2FFD5A44" w:rsidR="00F40BE2" w:rsidRPr="00F40BE2" w:rsidRDefault="00715482" w:rsidP="00F40BE2">
            <w:pPr>
              <w:rPr>
                <w:rFonts w:ascii="Times New Roman" w:eastAsia="Calibri" w:hAnsi="Times New Roman" w:cs="Times New Roman"/>
                <w:noProof/>
                <w:sz w:val="20"/>
                <w:szCs w:val="20"/>
              </w:rPr>
            </w:pPr>
            <w:r>
              <w:rPr>
                <w:rFonts w:ascii="Times New Roman" w:hAnsi="Times New Roman"/>
                <w:noProof/>
                <w:sz w:val="20"/>
              </w:rPr>
              <w:t>88,1</w:t>
            </w:r>
          </w:p>
        </w:tc>
      </w:tr>
      <w:tr w:rsidR="00F40BE2" w:rsidRPr="00F40BE2" w14:paraId="0BBCA430" w14:textId="77777777" w:rsidTr="00D80820">
        <w:trPr>
          <w:trHeight w:val="230"/>
        </w:trPr>
        <w:tc>
          <w:tcPr>
            <w:tcW w:w="2615" w:type="dxa"/>
            <w:noWrap/>
          </w:tcPr>
          <w:p w14:paraId="28E44A23" w14:textId="14FF28F8" w:rsidR="00F40BE2" w:rsidRPr="00F40BE2" w:rsidRDefault="00715482" w:rsidP="00F40BE2">
            <w:pPr>
              <w:rPr>
                <w:rFonts w:ascii="Times New Roman" w:eastAsia="Calibri" w:hAnsi="Times New Roman" w:cs="Times New Roman"/>
                <w:noProof/>
                <w:sz w:val="20"/>
                <w:szCs w:val="20"/>
              </w:rPr>
            </w:pPr>
            <w:r>
              <w:rPr>
                <w:rFonts w:ascii="Times New Roman" w:hAnsi="Times New Roman"/>
                <w:noProof/>
                <w:sz w:val="20"/>
              </w:rPr>
              <w:t>Kongo</w:t>
            </w:r>
          </w:p>
        </w:tc>
        <w:tc>
          <w:tcPr>
            <w:tcW w:w="2096" w:type="dxa"/>
            <w:noWrap/>
          </w:tcPr>
          <w:p w14:paraId="58FCDF47" w14:textId="7DD395EA" w:rsidR="00F40BE2" w:rsidRPr="00F40BE2" w:rsidRDefault="00715482" w:rsidP="00F40BE2">
            <w:pPr>
              <w:rPr>
                <w:rFonts w:ascii="Times New Roman" w:eastAsia="Calibri" w:hAnsi="Times New Roman" w:cs="Times New Roman"/>
                <w:noProof/>
                <w:sz w:val="20"/>
                <w:szCs w:val="20"/>
              </w:rPr>
            </w:pPr>
            <w:r>
              <w:rPr>
                <w:rFonts w:ascii="Times New Roman" w:hAnsi="Times New Roman"/>
                <w:noProof/>
                <w:sz w:val="20"/>
              </w:rPr>
              <w:t>790,4</w:t>
            </w:r>
          </w:p>
        </w:tc>
        <w:tc>
          <w:tcPr>
            <w:tcW w:w="1527" w:type="dxa"/>
            <w:noWrap/>
          </w:tcPr>
          <w:p w14:paraId="780E9A54" w14:textId="2332C080" w:rsidR="00F40BE2" w:rsidRPr="00F40BE2" w:rsidRDefault="00715482" w:rsidP="00F40BE2">
            <w:pPr>
              <w:rPr>
                <w:rFonts w:ascii="Times New Roman" w:eastAsia="Calibri" w:hAnsi="Times New Roman" w:cs="Times New Roman"/>
                <w:noProof/>
                <w:sz w:val="20"/>
                <w:szCs w:val="20"/>
              </w:rPr>
            </w:pPr>
            <w:r>
              <w:rPr>
                <w:rFonts w:ascii="Times New Roman" w:hAnsi="Times New Roman"/>
                <w:noProof/>
                <w:sz w:val="20"/>
              </w:rPr>
              <w:t>655,957</w:t>
            </w:r>
          </w:p>
        </w:tc>
        <w:tc>
          <w:tcPr>
            <w:tcW w:w="3050" w:type="dxa"/>
            <w:noWrap/>
          </w:tcPr>
          <w:p w14:paraId="63438C2A" w14:textId="5071796F" w:rsidR="00F40BE2" w:rsidRPr="00F40BE2" w:rsidRDefault="00715482" w:rsidP="00F40BE2">
            <w:pPr>
              <w:rPr>
                <w:rFonts w:ascii="Times New Roman" w:eastAsia="Calibri" w:hAnsi="Times New Roman" w:cs="Times New Roman"/>
                <w:noProof/>
                <w:sz w:val="20"/>
                <w:szCs w:val="20"/>
              </w:rPr>
            </w:pPr>
            <w:r>
              <w:rPr>
                <w:rFonts w:ascii="Times New Roman" w:hAnsi="Times New Roman"/>
                <w:noProof/>
                <w:sz w:val="20"/>
              </w:rPr>
              <w:t>120,5</w:t>
            </w:r>
          </w:p>
        </w:tc>
      </w:tr>
      <w:tr w:rsidR="00D80820" w:rsidRPr="00F40BE2" w14:paraId="5297F7C4" w14:textId="77777777" w:rsidTr="00D80820">
        <w:trPr>
          <w:trHeight w:val="230"/>
        </w:trPr>
        <w:tc>
          <w:tcPr>
            <w:tcW w:w="2615" w:type="dxa"/>
            <w:noWrap/>
          </w:tcPr>
          <w:p w14:paraId="5EF37A69" w14:textId="722DBF42" w:rsidR="00D80820" w:rsidRPr="00F40BE2" w:rsidRDefault="00D80820" w:rsidP="00D80820">
            <w:pPr>
              <w:rPr>
                <w:rFonts w:ascii="Times New Roman" w:eastAsia="Calibri" w:hAnsi="Times New Roman" w:cs="Times New Roman"/>
                <w:noProof/>
                <w:sz w:val="20"/>
                <w:szCs w:val="20"/>
              </w:rPr>
            </w:pPr>
            <w:r>
              <w:rPr>
                <w:rFonts w:ascii="Times New Roman" w:hAnsi="Times New Roman"/>
                <w:noProof/>
                <w:sz w:val="20"/>
              </w:rPr>
              <w:t>Kuba</w:t>
            </w:r>
          </w:p>
        </w:tc>
        <w:tc>
          <w:tcPr>
            <w:tcW w:w="2096" w:type="dxa"/>
            <w:noWrap/>
          </w:tcPr>
          <w:p w14:paraId="3DABF818" w14:textId="21EBA235" w:rsidR="00D80820" w:rsidRPr="00F40BE2" w:rsidRDefault="00D80820" w:rsidP="00D80820">
            <w:pPr>
              <w:rPr>
                <w:rFonts w:ascii="Times New Roman" w:eastAsia="Calibri" w:hAnsi="Times New Roman" w:cs="Times New Roman"/>
                <w:noProof/>
                <w:sz w:val="20"/>
                <w:szCs w:val="20"/>
              </w:rPr>
            </w:pPr>
            <w:r>
              <w:rPr>
                <w:rFonts w:ascii="Times New Roman" w:hAnsi="Times New Roman"/>
                <w:noProof/>
                <w:sz w:val="20"/>
              </w:rPr>
              <w:t xml:space="preserve">1,516 </w:t>
            </w:r>
          </w:p>
        </w:tc>
        <w:tc>
          <w:tcPr>
            <w:tcW w:w="1527" w:type="dxa"/>
            <w:noWrap/>
          </w:tcPr>
          <w:p w14:paraId="0959846B" w14:textId="1519C359" w:rsidR="00D80820" w:rsidRPr="00F40BE2" w:rsidRDefault="00D80820" w:rsidP="00D80820">
            <w:pPr>
              <w:rPr>
                <w:rFonts w:ascii="Times New Roman" w:eastAsia="Calibri" w:hAnsi="Times New Roman" w:cs="Times New Roman"/>
                <w:noProof/>
                <w:sz w:val="20"/>
                <w:szCs w:val="20"/>
              </w:rPr>
            </w:pPr>
            <w:r>
              <w:rPr>
                <w:rFonts w:ascii="Times New Roman" w:hAnsi="Times New Roman"/>
                <w:noProof/>
                <w:sz w:val="20"/>
              </w:rPr>
              <w:t>1,05540</w:t>
            </w:r>
          </w:p>
        </w:tc>
        <w:tc>
          <w:tcPr>
            <w:tcW w:w="3050" w:type="dxa"/>
            <w:noWrap/>
          </w:tcPr>
          <w:p w14:paraId="4A39AC3A" w14:textId="435630DC" w:rsidR="00D80820" w:rsidRPr="00F40BE2" w:rsidRDefault="00D80820" w:rsidP="00D80820">
            <w:pPr>
              <w:rPr>
                <w:rFonts w:ascii="Times New Roman" w:eastAsia="Calibri" w:hAnsi="Times New Roman" w:cs="Times New Roman"/>
                <w:noProof/>
                <w:sz w:val="20"/>
                <w:szCs w:val="20"/>
              </w:rPr>
            </w:pPr>
            <w:r>
              <w:rPr>
                <w:rFonts w:ascii="Times New Roman" w:hAnsi="Times New Roman"/>
                <w:noProof/>
                <w:sz w:val="20"/>
              </w:rPr>
              <w:t>143,6</w:t>
            </w:r>
          </w:p>
        </w:tc>
      </w:tr>
      <w:tr w:rsidR="00D80820" w:rsidRPr="00F40BE2" w14:paraId="301D4026" w14:textId="77777777" w:rsidTr="00D80820">
        <w:trPr>
          <w:trHeight w:val="230"/>
        </w:trPr>
        <w:tc>
          <w:tcPr>
            <w:tcW w:w="2615" w:type="dxa"/>
            <w:noWrap/>
          </w:tcPr>
          <w:p w14:paraId="0442A4D6" w14:textId="2D094A60" w:rsidR="00D80820" w:rsidRDefault="00D80820" w:rsidP="00D80820">
            <w:pPr>
              <w:rPr>
                <w:rFonts w:ascii="Times New Roman" w:eastAsia="Calibri" w:hAnsi="Times New Roman" w:cs="Times New Roman"/>
                <w:noProof/>
                <w:sz w:val="20"/>
                <w:szCs w:val="20"/>
              </w:rPr>
            </w:pPr>
            <w:r>
              <w:rPr>
                <w:rFonts w:ascii="Times New Roman" w:hAnsi="Times New Roman"/>
                <w:noProof/>
                <w:sz w:val="20"/>
              </w:rPr>
              <w:t>Äthiopien</w:t>
            </w:r>
          </w:p>
        </w:tc>
        <w:tc>
          <w:tcPr>
            <w:tcW w:w="2096" w:type="dxa"/>
            <w:noWrap/>
          </w:tcPr>
          <w:p w14:paraId="0BBA4FC8" w14:textId="7A6DEF8E" w:rsidR="00D80820" w:rsidRPr="00715482" w:rsidRDefault="00D80820" w:rsidP="00D80820">
            <w:pPr>
              <w:rPr>
                <w:rFonts w:ascii="Times New Roman" w:eastAsia="Calibri" w:hAnsi="Times New Roman" w:cs="Times New Roman"/>
                <w:noProof/>
                <w:sz w:val="20"/>
                <w:szCs w:val="20"/>
              </w:rPr>
            </w:pPr>
            <w:r>
              <w:rPr>
                <w:rFonts w:ascii="Times New Roman" w:hAnsi="Times New Roman"/>
                <w:noProof/>
                <w:sz w:val="20"/>
              </w:rPr>
              <w:t xml:space="preserve">51,65 </w:t>
            </w:r>
          </w:p>
        </w:tc>
        <w:tc>
          <w:tcPr>
            <w:tcW w:w="1527" w:type="dxa"/>
            <w:noWrap/>
          </w:tcPr>
          <w:p w14:paraId="05935B51" w14:textId="144ABEF2" w:rsidR="00D80820" w:rsidRPr="00715482" w:rsidRDefault="00D80820" w:rsidP="00D80820">
            <w:pPr>
              <w:rPr>
                <w:rFonts w:ascii="Times New Roman" w:eastAsia="Calibri" w:hAnsi="Times New Roman" w:cs="Times New Roman"/>
                <w:noProof/>
                <w:sz w:val="20"/>
                <w:szCs w:val="20"/>
              </w:rPr>
            </w:pPr>
            <w:r>
              <w:rPr>
                <w:rFonts w:ascii="Times New Roman" w:hAnsi="Times New Roman"/>
                <w:noProof/>
                <w:sz w:val="20"/>
              </w:rPr>
              <w:t>56,7315</w:t>
            </w:r>
          </w:p>
        </w:tc>
        <w:tc>
          <w:tcPr>
            <w:tcW w:w="3050" w:type="dxa"/>
            <w:noWrap/>
          </w:tcPr>
          <w:p w14:paraId="0122D3A0" w14:textId="5AA82CE1" w:rsidR="00D80820" w:rsidRPr="00715482" w:rsidRDefault="00D80820" w:rsidP="00D80820">
            <w:pPr>
              <w:rPr>
                <w:rFonts w:ascii="Times New Roman" w:eastAsia="Calibri" w:hAnsi="Times New Roman" w:cs="Times New Roman"/>
                <w:noProof/>
                <w:sz w:val="20"/>
                <w:szCs w:val="20"/>
              </w:rPr>
            </w:pPr>
            <w:r>
              <w:rPr>
                <w:rFonts w:ascii="Times New Roman" w:hAnsi="Times New Roman"/>
                <w:noProof/>
                <w:sz w:val="20"/>
              </w:rPr>
              <w:t>91,0</w:t>
            </w:r>
          </w:p>
        </w:tc>
      </w:tr>
      <w:tr w:rsidR="00D80820" w:rsidRPr="00F40BE2" w14:paraId="38D595DC" w14:textId="77777777" w:rsidTr="00D80820">
        <w:trPr>
          <w:trHeight w:val="230"/>
        </w:trPr>
        <w:tc>
          <w:tcPr>
            <w:tcW w:w="2615" w:type="dxa"/>
            <w:noWrap/>
          </w:tcPr>
          <w:p w14:paraId="49A85230" w14:textId="2C907404" w:rsidR="00D80820" w:rsidRDefault="00D80820" w:rsidP="00D80820">
            <w:pPr>
              <w:rPr>
                <w:rFonts w:ascii="Times New Roman" w:eastAsia="Calibri" w:hAnsi="Times New Roman" w:cs="Times New Roman"/>
                <w:noProof/>
                <w:sz w:val="20"/>
                <w:szCs w:val="20"/>
              </w:rPr>
            </w:pPr>
            <w:r>
              <w:rPr>
                <w:rFonts w:ascii="Times New Roman" w:hAnsi="Times New Roman"/>
                <w:noProof/>
                <w:sz w:val="20"/>
              </w:rPr>
              <w:t>Gambia</w:t>
            </w:r>
          </w:p>
        </w:tc>
        <w:tc>
          <w:tcPr>
            <w:tcW w:w="2096" w:type="dxa"/>
            <w:noWrap/>
          </w:tcPr>
          <w:p w14:paraId="5965CC5C" w14:textId="6BE97891" w:rsidR="00D80820" w:rsidRPr="00715482" w:rsidRDefault="00D80820" w:rsidP="00D80820">
            <w:pPr>
              <w:rPr>
                <w:rFonts w:ascii="Times New Roman" w:eastAsia="Calibri" w:hAnsi="Times New Roman" w:cs="Times New Roman"/>
                <w:noProof/>
                <w:sz w:val="20"/>
                <w:szCs w:val="20"/>
              </w:rPr>
            </w:pPr>
            <w:r>
              <w:rPr>
                <w:rFonts w:ascii="Times New Roman" w:hAnsi="Times New Roman"/>
                <w:noProof/>
                <w:sz w:val="20"/>
              </w:rPr>
              <w:t xml:space="preserve">60,46 </w:t>
            </w:r>
          </w:p>
        </w:tc>
        <w:tc>
          <w:tcPr>
            <w:tcW w:w="1527" w:type="dxa"/>
            <w:noWrap/>
          </w:tcPr>
          <w:p w14:paraId="315DC5DB" w14:textId="6D4A61A4" w:rsidR="00D80820" w:rsidRPr="00715482" w:rsidRDefault="00D80820" w:rsidP="00D80820">
            <w:pPr>
              <w:rPr>
                <w:rFonts w:ascii="Times New Roman" w:eastAsia="Calibri" w:hAnsi="Times New Roman" w:cs="Times New Roman"/>
                <w:noProof/>
                <w:sz w:val="20"/>
                <w:szCs w:val="20"/>
              </w:rPr>
            </w:pPr>
            <w:r>
              <w:rPr>
                <w:rFonts w:ascii="Times New Roman" w:hAnsi="Times New Roman"/>
                <w:noProof/>
                <w:sz w:val="20"/>
              </w:rPr>
              <w:t>66,7700</w:t>
            </w:r>
          </w:p>
        </w:tc>
        <w:tc>
          <w:tcPr>
            <w:tcW w:w="3050" w:type="dxa"/>
            <w:noWrap/>
          </w:tcPr>
          <w:p w14:paraId="757C33A1" w14:textId="05BE0B0D" w:rsidR="00D80820" w:rsidRPr="00715482" w:rsidRDefault="00D80820" w:rsidP="00D80820">
            <w:pPr>
              <w:rPr>
                <w:rFonts w:ascii="Times New Roman" w:eastAsia="Calibri" w:hAnsi="Times New Roman" w:cs="Times New Roman"/>
                <w:noProof/>
                <w:sz w:val="20"/>
                <w:szCs w:val="20"/>
              </w:rPr>
            </w:pPr>
            <w:r>
              <w:rPr>
                <w:rFonts w:ascii="Times New Roman" w:hAnsi="Times New Roman"/>
                <w:noProof/>
                <w:sz w:val="20"/>
              </w:rPr>
              <w:t>90,5</w:t>
            </w:r>
          </w:p>
        </w:tc>
      </w:tr>
      <w:tr w:rsidR="00D80820" w:rsidRPr="00F40BE2" w14:paraId="6E621AC0" w14:textId="77777777" w:rsidTr="00D80820">
        <w:trPr>
          <w:trHeight w:val="230"/>
        </w:trPr>
        <w:tc>
          <w:tcPr>
            <w:tcW w:w="2615" w:type="dxa"/>
            <w:noWrap/>
          </w:tcPr>
          <w:p w14:paraId="052AD382" w14:textId="38CD1C8A" w:rsidR="00D80820" w:rsidRDefault="00D80820" w:rsidP="00D80820">
            <w:pPr>
              <w:rPr>
                <w:rFonts w:ascii="Times New Roman" w:eastAsia="Calibri" w:hAnsi="Times New Roman" w:cs="Times New Roman"/>
                <w:noProof/>
                <w:sz w:val="20"/>
                <w:szCs w:val="20"/>
              </w:rPr>
            </w:pPr>
            <w:r>
              <w:rPr>
                <w:rFonts w:ascii="Times New Roman" w:hAnsi="Times New Roman"/>
                <w:noProof/>
                <w:sz w:val="20"/>
              </w:rPr>
              <w:t>Iran</w:t>
            </w:r>
          </w:p>
        </w:tc>
        <w:tc>
          <w:tcPr>
            <w:tcW w:w="2096" w:type="dxa"/>
            <w:noWrap/>
          </w:tcPr>
          <w:p w14:paraId="5700D6AD" w14:textId="6AB7A7C6" w:rsidR="00D80820" w:rsidRPr="00715482" w:rsidRDefault="00D80820" w:rsidP="00D80820">
            <w:pPr>
              <w:rPr>
                <w:rFonts w:ascii="Times New Roman" w:eastAsia="Calibri" w:hAnsi="Times New Roman" w:cs="Times New Roman"/>
                <w:noProof/>
                <w:sz w:val="20"/>
                <w:szCs w:val="20"/>
              </w:rPr>
            </w:pPr>
            <w:r>
              <w:rPr>
                <w:rFonts w:ascii="Times New Roman" w:hAnsi="Times New Roman"/>
                <w:noProof/>
                <w:sz w:val="20"/>
              </w:rPr>
              <w:t xml:space="preserve">105855 </w:t>
            </w:r>
          </w:p>
        </w:tc>
        <w:tc>
          <w:tcPr>
            <w:tcW w:w="1527" w:type="dxa"/>
            <w:noWrap/>
          </w:tcPr>
          <w:p w14:paraId="56388A61" w14:textId="1A960ECE" w:rsidR="00D80820" w:rsidRPr="00715482" w:rsidRDefault="00D80820" w:rsidP="00D80820">
            <w:pPr>
              <w:rPr>
                <w:rFonts w:ascii="Times New Roman" w:eastAsia="Calibri" w:hAnsi="Times New Roman" w:cs="Times New Roman"/>
                <w:noProof/>
                <w:sz w:val="20"/>
                <w:szCs w:val="20"/>
              </w:rPr>
            </w:pPr>
            <w:r>
              <w:rPr>
                <w:rFonts w:ascii="Times New Roman" w:hAnsi="Times New Roman"/>
                <w:noProof/>
                <w:sz w:val="20"/>
              </w:rPr>
              <w:t>44329,4</w:t>
            </w:r>
          </w:p>
        </w:tc>
        <w:tc>
          <w:tcPr>
            <w:tcW w:w="3050" w:type="dxa"/>
            <w:noWrap/>
          </w:tcPr>
          <w:p w14:paraId="52219BC8" w14:textId="6727BEE5" w:rsidR="00D80820" w:rsidRPr="00715482" w:rsidRDefault="00D80820" w:rsidP="00D80820">
            <w:pPr>
              <w:rPr>
                <w:rFonts w:ascii="Times New Roman" w:eastAsia="Calibri" w:hAnsi="Times New Roman" w:cs="Times New Roman"/>
                <w:noProof/>
                <w:sz w:val="20"/>
                <w:szCs w:val="20"/>
              </w:rPr>
            </w:pPr>
            <w:r>
              <w:rPr>
                <w:rFonts w:ascii="Times New Roman" w:hAnsi="Times New Roman"/>
                <w:noProof/>
                <w:sz w:val="20"/>
              </w:rPr>
              <w:t>238,8</w:t>
            </w:r>
          </w:p>
        </w:tc>
      </w:tr>
      <w:tr w:rsidR="00D80820" w:rsidRPr="00F40BE2" w14:paraId="06A20D9A" w14:textId="77777777" w:rsidTr="00D80820">
        <w:trPr>
          <w:trHeight w:val="230"/>
        </w:trPr>
        <w:tc>
          <w:tcPr>
            <w:tcW w:w="2615" w:type="dxa"/>
            <w:noWrap/>
          </w:tcPr>
          <w:p w14:paraId="5ED21293" w14:textId="47CA27D6" w:rsidR="00D80820" w:rsidRDefault="00D80820" w:rsidP="00D80820">
            <w:pPr>
              <w:rPr>
                <w:rFonts w:ascii="Times New Roman" w:eastAsia="Calibri" w:hAnsi="Times New Roman" w:cs="Times New Roman"/>
                <w:noProof/>
                <w:sz w:val="20"/>
                <w:szCs w:val="20"/>
              </w:rPr>
            </w:pPr>
            <w:r>
              <w:rPr>
                <w:rFonts w:ascii="Times New Roman" w:hAnsi="Times New Roman"/>
                <w:noProof/>
                <w:sz w:val="20"/>
              </w:rPr>
              <w:t>Pakistan</w:t>
            </w:r>
          </w:p>
        </w:tc>
        <w:tc>
          <w:tcPr>
            <w:tcW w:w="2096" w:type="dxa"/>
            <w:noWrap/>
          </w:tcPr>
          <w:p w14:paraId="3C1F8099" w14:textId="454438E6" w:rsidR="00D80820" w:rsidRPr="00421ADF" w:rsidRDefault="00D80820" w:rsidP="00D80820">
            <w:pPr>
              <w:rPr>
                <w:rFonts w:ascii="Times New Roman" w:eastAsia="Calibri" w:hAnsi="Times New Roman" w:cs="Times New Roman"/>
                <w:noProof/>
                <w:sz w:val="20"/>
                <w:szCs w:val="20"/>
              </w:rPr>
            </w:pPr>
            <w:r>
              <w:rPr>
                <w:rFonts w:ascii="Times New Roman" w:hAnsi="Times New Roman"/>
                <w:noProof/>
                <w:sz w:val="20"/>
              </w:rPr>
              <w:t xml:space="preserve">186,3 </w:t>
            </w:r>
          </w:p>
        </w:tc>
        <w:tc>
          <w:tcPr>
            <w:tcW w:w="1527" w:type="dxa"/>
            <w:noWrap/>
          </w:tcPr>
          <w:p w14:paraId="1F953657" w14:textId="467FDB2E" w:rsidR="00D80820" w:rsidRPr="00421ADF" w:rsidRDefault="00D80820" w:rsidP="00D80820">
            <w:pPr>
              <w:rPr>
                <w:rFonts w:ascii="Times New Roman" w:eastAsia="Calibri" w:hAnsi="Times New Roman" w:cs="Times New Roman"/>
                <w:noProof/>
                <w:sz w:val="20"/>
                <w:szCs w:val="20"/>
              </w:rPr>
            </w:pPr>
            <w:r>
              <w:rPr>
                <w:rFonts w:ascii="Times New Roman" w:hAnsi="Times New Roman"/>
                <w:noProof/>
                <w:sz w:val="20"/>
              </w:rPr>
              <w:t>274,460</w:t>
            </w:r>
          </w:p>
        </w:tc>
        <w:tc>
          <w:tcPr>
            <w:tcW w:w="3050" w:type="dxa"/>
            <w:noWrap/>
          </w:tcPr>
          <w:p w14:paraId="3A526965" w14:textId="0E5004CC" w:rsidR="00D80820" w:rsidRPr="00421ADF" w:rsidRDefault="00D80820" w:rsidP="00D80820">
            <w:pPr>
              <w:rPr>
                <w:rFonts w:ascii="Times New Roman" w:eastAsia="Calibri" w:hAnsi="Times New Roman" w:cs="Times New Roman"/>
                <w:noProof/>
                <w:sz w:val="20"/>
                <w:szCs w:val="20"/>
              </w:rPr>
            </w:pPr>
            <w:r>
              <w:rPr>
                <w:rFonts w:ascii="Times New Roman" w:hAnsi="Times New Roman"/>
                <w:noProof/>
                <w:sz w:val="20"/>
              </w:rPr>
              <w:t>67,9</w:t>
            </w:r>
          </w:p>
        </w:tc>
      </w:tr>
      <w:tr w:rsidR="00D80820" w:rsidRPr="00F40BE2" w14:paraId="4BACBD70" w14:textId="77777777" w:rsidTr="00D80820">
        <w:trPr>
          <w:trHeight w:val="230"/>
        </w:trPr>
        <w:tc>
          <w:tcPr>
            <w:tcW w:w="2615" w:type="dxa"/>
            <w:noWrap/>
          </w:tcPr>
          <w:p w14:paraId="2A435ACD" w14:textId="0153DA08" w:rsidR="00D80820" w:rsidRDefault="00D80820" w:rsidP="00D80820">
            <w:pPr>
              <w:rPr>
                <w:rFonts w:ascii="Times New Roman" w:eastAsia="Calibri" w:hAnsi="Times New Roman" w:cs="Times New Roman"/>
                <w:noProof/>
                <w:sz w:val="20"/>
                <w:szCs w:val="20"/>
              </w:rPr>
            </w:pPr>
            <w:r>
              <w:rPr>
                <w:rFonts w:ascii="Times New Roman" w:hAnsi="Times New Roman"/>
                <w:noProof/>
                <w:sz w:val="20"/>
              </w:rPr>
              <w:t>Sierra Leone</w:t>
            </w:r>
          </w:p>
        </w:tc>
        <w:tc>
          <w:tcPr>
            <w:tcW w:w="2096" w:type="dxa"/>
            <w:noWrap/>
          </w:tcPr>
          <w:p w14:paraId="74FF2570" w14:textId="2A1504E4" w:rsidR="00D80820" w:rsidRPr="00421ADF" w:rsidRDefault="00D80820" w:rsidP="00D80820">
            <w:pPr>
              <w:rPr>
                <w:rFonts w:ascii="Times New Roman" w:eastAsia="Calibri" w:hAnsi="Times New Roman" w:cs="Times New Roman"/>
                <w:noProof/>
                <w:sz w:val="20"/>
                <w:szCs w:val="20"/>
              </w:rPr>
            </w:pPr>
            <w:r>
              <w:rPr>
                <w:rFonts w:ascii="Times New Roman" w:hAnsi="Times New Roman"/>
                <w:noProof/>
                <w:sz w:val="20"/>
              </w:rPr>
              <w:t xml:space="preserve">16,47 </w:t>
            </w:r>
          </w:p>
        </w:tc>
        <w:tc>
          <w:tcPr>
            <w:tcW w:w="1527" w:type="dxa"/>
            <w:noWrap/>
          </w:tcPr>
          <w:p w14:paraId="7B4C3803" w14:textId="4379AAD1" w:rsidR="00D80820" w:rsidRPr="00421ADF" w:rsidRDefault="00D80820" w:rsidP="00D80820">
            <w:pPr>
              <w:rPr>
                <w:rFonts w:ascii="Times New Roman" w:eastAsia="Calibri" w:hAnsi="Times New Roman" w:cs="Times New Roman"/>
                <w:noProof/>
                <w:sz w:val="20"/>
                <w:szCs w:val="20"/>
              </w:rPr>
            </w:pPr>
            <w:r>
              <w:rPr>
                <w:rFonts w:ascii="Times New Roman" w:hAnsi="Times New Roman"/>
                <w:noProof/>
                <w:sz w:val="20"/>
              </w:rPr>
              <w:t>21,1792</w:t>
            </w:r>
          </w:p>
        </w:tc>
        <w:tc>
          <w:tcPr>
            <w:tcW w:w="3050" w:type="dxa"/>
            <w:noWrap/>
          </w:tcPr>
          <w:p w14:paraId="360DD4E2" w14:textId="3E5C9A4E" w:rsidR="00D80820" w:rsidRPr="00421ADF" w:rsidRDefault="00D80820" w:rsidP="00D80820">
            <w:pPr>
              <w:rPr>
                <w:rFonts w:ascii="Times New Roman" w:eastAsia="Calibri" w:hAnsi="Times New Roman" w:cs="Times New Roman"/>
                <w:noProof/>
                <w:sz w:val="20"/>
                <w:szCs w:val="20"/>
              </w:rPr>
            </w:pPr>
            <w:r>
              <w:rPr>
                <w:rFonts w:ascii="Times New Roman" w:hAnsi="Times New Roman"/>
                <w:noProof/>
                <w:sz w:val="20"/>
              </w:rPr>
              <w:t>77,8</w:t>
            </w:r>
          </w:p>
        </w:tc>
      </w:tr>
      <w:tr w:rsidR="00D80820" w:rsidRPr="00F40BE2" w14:paraId="35ECCB44" w14:textId="77777777" w:rsidTr="00D80820">
        <w:trPr>
          <w:trHeight w:val="230"/>
        </w:trPr>
        <w:tc>
          <w:tcPr>
            <w:tcW w:w="2615" w:type="dxa"/>
            <w:noWrap/>
          </w:tcPr>
          <w:p w14:paraId="5D16293F" w14:textId="1AC80E57" w:rsidR="00D80820" w:rsidRDefault="00D80820" w:rsidP="00D80820">
            <w:pPr>
              <w:rPr>
                <w:rFonts w:ascii="Times New Roman" w:eastAsia="Calibri" w:hAnsi="Times New Roman" w:cs="Times New Roman"/>
                <w:noProof/>
                <w:sz w:val="20"/>
                <w:szCs w:val="20"/>
              </w:rPr>
            </w:pPr>
            <w:r>
              <w:rPr>
                <w:rFonts w:ascii="Times New Roman" w:hAnsi="Times New Roman"/>
                <w:noProof/>
                <w:sz w:val="20"/>
              </w:rPr>
              <w:t>Timor-Leste</w:t>
            </w:r>
          </w:p>
        </w:tc>
        <w:tc>
          <w:tcPr>
            <w:tcW w:w="2096" w:type="dxa"/>
            <w:noWrap/>
          </w:tcPr>
          <w:p w14:paraId="36393605" w14:textId="7F224B73" w:rsidR="00D80820" w:rsidRPr="00421ADF" w:rsidRDefault="00D80820" w:rsidP="00D80820">
            <w:pPr>
              <w:rPr>
                <w:rFonts w:ascii="Times New Roman" w:eastAsia="Calibri" w:hAnsi="Times New Roman" w:cs="Times New Roman"/>
                <w:noProof/>
                <w:sz w:val="20"/>
                <w:szCs w:val="20"/>
              </w:rPr>
            </w:pPr>
            <w:r>
              <w:rPr>
                <w:rFonts w:ascii="Times New Roman" w:hAnsi="Times New Roman"/>
                <w:noProof/>
                <w:sz w:val="20"/>
              </w:rPr>
              <w:t xml:space="preserve">0,8954 </w:t>
            </w:r>
          </w:p>
        </w:tc>
        <w:tc>
          <w:tcPr>
            <w:tcW w:w="1527" w:type="dxa"/>
            <w:noWrap/>
          </w:tcPr>
          <w:p w14:paraId="4BDA3961" w14:textId="3F84E258" w:rsidR="00D80820" w:rsidRPr="00421ADF" w:rsidRDefault="00D80820" w:rsidP="00D80820">
            <w:pPr>
              <w:rPr>
                <w:rFonts w:ascii="Times New Roman" w:eastAsia="Calibri" w:hAnsi="Times New Roman" w:cs="Times New Roman"/>
                <w:noProof/>
                <w:sz w:val="20"/>
                <w:szCs w:val="20"/>
              </w:rPr>
            </w:pPr>
            <w:r>
              <w:rPr>
                <w:rFonts w:ascii="Times New Roman" w:hAnsi="Times New Roman"/>
                <w:noProof/>
                <w:sz w:val="20"/>
              </w:rPr>
              <w:t>1,05540</w:t>
            </w:r>
          </w:p>
        </w:tc>
        <w:tc>
          <w:tcPr>
            <w:tcW w:w="3050" w:type="dxa"/>
            <w:noWrap/>
          </w:tcPr>
          <w:p w14:paraId="0DD816BB" w14:textId="43AD3DEC" w:rsidR="00D80820" w:rsidRPr="00421ADF" w:rsidRDefault="00D80820" w:rsidP="00D80820">
            <w:pPr>
              <w:rPr>
                <w:rFonts w:ascii="Times New Roman" w:eastAsia="Calibri" w:hAnsi="Times New Roman" w:cs="Times New Roman"/>
                <w:noProof/>
                <w:sz w:val="20"/>
                <w:szCs w:val="20"/>
              </w:rPr>
            </w:pPr>
            <w:r>
              <w:rPr>
                <w:rFonts w:ascii="Times New Roman" w:hAnsi="Times New Roman"/>
                <w:noProof/>
                <w:sz w:val="20"/>
              </w:rPr>
              <w:t>84,8</w:t>
            </w:r>
          </w:p>
        </w:tc>
      </w:tr>
      <w:tr w:rsidR="00D80820" w:rsidRPr="00F40BE2" w14:paraId="411BAE65" w14:textId="77777777" w:rsidTr="00D80820">
        <w:trPr>
          <w:trHeight w:val="230"/>
        </w:trPr>
        <w:tc>
          <w:tcPr>
            <w:tcW w:w="2615" w:type="dxa"/>
            <w:noWrap/>
          </w:tcPr>
          <w:p w14:paraId="6A74675C" w14:textId="5D008B58" w:rsidR="00D80820" w:rsidRDefault="00D80820" w:rsidP="00D80820">
            <w:pPr>
              <w:rPr>
                <w:rFonts w:ascii="Times New Roman" w:eastAsia="Calibri" w:hAnsi="Times New Roman" w:cs="Times New Roman"/>
                <w:noProof/>
                <w:sz w:val="20"/>
                <w:szCs w:val="20"/>
              </w:rPr>
            </w:pPr>
            <w:r>
              <w:rPr>
                <w:rFonts w:ascii="Times New Roman" w:hAnsi="Times New Roman"/>
                <w:noProof/>
                <w:sz w:val="20"/>
              </w:rPr>
              <w:t>Turkmenistan</w:t>
            </w:r>
          </w:p>
        </w:tc>
        <w:tc>
          <w:tcPr>
            <w:tcW w:w="2096" w:type="dxa"/>
            <w:noWrap/>
          </w:tcPr>
          <w:p w14:paraId="0EAE1B60" w14:textId="3F9CE91C" w:rsidR="00D80820" w:rsidRPr="00421ADF" w:rsidRDefault="00D80820" w:rsidP="00D80820">
            <w:pPr>
              <w:rPr>
                <w:rFonts w:ascii="Times New Roman" w:eastAsia="Calibri" w:hAnsi="Times New Roman" w:cs="Times New Roman"/>
                <w:noProof/>
                <w:sz w:val="20"/>
                <w:szCs w:val="20"/>
              </w:rPr>
            </w:pPr>
            <w:r>
              <w:rPr>
                <w:rFonts w:ascii="Times New Roman" w:hAnsi="Times New Roman"/>
                <w:noProof/>
                <w:sz w:val="20"/>
              </w:rPr>
              <w:t xml:space="preserve">5,737 </w:t>
            </w:r>
          </w:p>
        </w:tc>
        <w:tc>
          <w:tcPr>
            <w:tcW w:w="1527" w:type="dxa"/>
            <w:noWrap/>
          </w:tcPr>
          <w:p w14:paraId="485CFB61" w14:textId="3214D0E5" w:rsidR="00D80820" w:rsidRPr="00421ADF" w:rsidRDefault="00D80820" w:rsidP="00D80820">
            <w:pPr>
              <w:rPr>
                <w:rFonts w:ascii="Times New Roman" w:eastAsia="Calibri" w:hAnsi="Times New Roman" w:cs="Times New Roman"/>
                <w:noProof/>
                <w:sz w:val="20"/>
                <w:szCs w:val="20"/>
              </w:rPr>
            </w:pPr>
            <w:r>
              <w:rPr>
                <w:rFonts w:ascii="Times New Roman" w:hAnsi="Times New Roman"/>
                <w:noProof/>
                <w:sz w:val="20"/>
              </w:rPr>
              <w:t>3,69390</w:t>
            </w:r>
          </w:p>
        </w:tc>
        <w:tc>
          <w:tcPr>
            <w:tcW w:w="3050" w:type="dxa"/>
            <w:noWrap/>
          </w:tcPr>
          <w:p w14:paraId="32249959" w14:textId="61B828F1" w:rsidR="00D80820" w:rsidRPr="00421ADF" w:rsidRDefault="00D80820" w:rsidP="00D80820">
            <w:pPr>
              <w:rPr>
                <w:rFonts w:ascii="Times New Roman" w:eastAsia="Calibri" w:hAnsi="Times New Roman" w:cs="Times New Roman"/>
                <w:noProof/>
                <w:sz w:val="20"/>
                <w:szCs w:val="20"/>
              </w:rPr>
            </w:pPr>
            <w:r>
              <w:rPr>
                <w:rFonts w:ascii="Times New Roman" w:hAnsi="Times New Roman"/>
                <w:noProof/>
                <w:sz w:val="20"/>
              </w:rPr>
              <w:t>155,3</w:t>
            </w:r>
          </w:p>
        </w:tc>
      </w:tr>
      <w:tr w:rsidR="00D80820" w:rsidRPr="00F40BE2" w14:paraId="1093D1F4" w14:textId="77777777" w:rsidTr="00D80820">
        <w:trPr>
          <w:trHeight w:val="230"/>
        </w:trPr>
        <w:tc>
          <w:tcPr>
            <w:tcW w:w="2615" w:type="dxa"/>
            <w:noWrap/>
          </w:tcPr>
          <w:p w14:paraId="3F565B42" w14:textId="78A880AC" w:rsidR="00D80820" w:rsidRDefault="00D80820" w:rsidP="00D80820">
            <w:pPr>
              <w:rPr>
                <w:rFonts w:ascii="Times New Roman" w:eastAsia="Calibri" w:hAnsi="Times New Roman" w:cs="Times New Roman"/>
                <w:noProof/>
                <w:sz w:val="20"/>
                <w:szCs w:val="20"/>
              </w:rPr>
            </w:pPr>
            <w:r>
              <w:rPr>
                <w:rFonts w:ascii="Times New Roman" w:hAnsi="Times New Roman"/>
                <w:noProof/>
                <w:sz w:val="20"/>
              </w:rPr>
              <w:t>Vereinigte Arabische Emirate</w:t>
            </w:r>
          </w:p>
        </w:tc>
        <w:tc>
          <w:tcPr>
            <w:tcW w:w="2096" w:type="dxa"/>
            <w:noWrap/>
          </w:tcPr>
          <w:p w14:paraId="6EF7BA88" w14:textId="340A891E" w:rsidR="00D80820" w:rsidRPr="00421ADF" w:rsidRDefault="00D80820" w:rsidP="00D80820">
            <w:pPr>
              <w:rPr>
                <w:rFonts w:ascii="Times New Roman" w:eastAsia="Calibri" w:hAnsi="Times New Roman" w:cs="Times New Roman"/>
                <w:noProof/>
                <w:sz w:val="20"/>
                <w:szCs w:val="20"/>
              </w:rPr>
            </w:pPr>
            <w:r>
              <w:rPr>
                <w:rFonts w:ascii="Times New Roman" w:hAnsi="Times New Roman"/>
                <w:noProof/>
                <w:sz w:val="20"/>
              </w:rPr>
              <w:t xml:space="preserve">3,917 </w:t>
            </w:r>
          </w:p>
        </w:tc>
        <w:tc>
          <w:tcPr>
            <w:tcW w:w="1527" w:type="dxa"/>
            <w:noWrap/>
          </w:tcPr>
          <w:p w14:paraId="30BBDF28" w14:textId="5D7781F9" w:rsidR="00D80820" w:rsidRPr="00421ADF" w:rsidRDefault="00D80820" w:rsidP="00D80820">
            <w:pPr>
              <w:rPr>
                <w:rFonts w:ascii="Times New Roman" w:eastAsia="Calibri" w:hAnsi="Times New Roman" w:cs="Times New Roman"/>
                <w:noProof/>
                <w:sz w:val="20"/>
                <w:szCs w:val="20"/>
              </w:rPr>
            </w:pPr>
            <w:r>
              <w:rPr>
                <w:rFonts w:ascii="Times New Roman" w:hAnsi="Times New Roman"/>
                <w:noProof/>
                <w:sz w:val="20"/>
              </w:rPr>
              <w:t>3,87435</w:t>
            </w:r>
          </w:p>
        </w:tc>
        <w:tc>
          <w:tcPr>
            <w:tcW w:w="3050" w:type="dxa"/>
            <w:noWrap/>
          </w:tcPr>
          <w:p w14:paraId="326CBCCD" w14:textId="46DFBEBF" w:rsidR="00D80820" w:rsidRPr="00421ADF" w:rsidRDefault="00D80820" w:rsidP="00D80820">
            <w:pPr>
              <w:rPr>
                <w:rFonts w:ascii="Times New Roman" w:eastAsia="Calibri" w:hAnsi="Times New Roman" w:cs="Times New Roman"/>
                <w:noProof/>
                <w:sz w:val="20"/>
                <w:szCs w:val="20"/>
              </w:rPr>
            </w:pPr>
            <w:r>
              <w:rPr>
                <w:rFonts w:ascii="Times New Roman" w:hAnsi="Times New Roman"/>
                <w:noProof/>
                <w:sz w:val="20"/>
              </w:rPr>
              <w:t>101,1</w:t>
            </w:r>
          </w:p>
        </w:tc>
      </w:tr>
    </w:tbl>
    <w:p w14:paraId="58521D07" w14:textId="4A0548B5" w:rsidR="00F40BE2" w:rsidRPr="00B37710" w:rsidRDefault="00F40BE2" w:rsidP="007167F4">
      <w:pPr>
        <w:tabs>
          <w:tab w:val="left" w:pos="90"/>
        </w:tabs>
        <w:spacing w:before="120" w:after="0"/>
        <w:rPr>
          <w:rFonts w:ascii="Times New Roman" w:eastAsia="Times New Roman" w:hAnsi="Times New Roman" w:cs="Times New Roman"/>
          <w:noProof/>
          <w:sz w:val="18"/>
          <w:szCs w:val="18"/>
        </w:rPr>
      </w:pPr>
      <w:r>
        <w:rPr>
          <w:rFonts w:ascii="Times New Roman" w:hAnsi="Times New Roman"/>
          <w:noProof/>
          <w:sz w:val="18"/>
        </w:rPr>
        <w:t>(*) 1 EUR = x Einheiten der Landeswährung, ausgenommen USD für: Kuba, Timor-Leste</w:t>
      </w:r>
    </w:p>
    <w:p w14:paraId="61306C88" w14:textId="77777777" w:rsidR="00F40BE2" w:rsidRPr="00B37710" w:rsidRDefault="00F40BE2" w:rsidP="007167F4">
      <w:pPr>
        <w:tabs>
          <w:tab w:val="left" w:pos="90"/>
        </w:tabs>
        <w:spacing w:before="120" w:after="0"/>
        <w:rPr>
          <w:rFonts w:ascii="Times New Roman" w:eastAsia="Times New Roman" w:hAnsi="Times New Roman" w:cs="Times New Roman"/>
          <w:noProof/>
          <w:sz w:val="18"/>
          <w:szCs w:val="18"/>
        </w:rPr>
      </w:pPr>
      <w:r>
        <w:rPr>
          <w:rFonts w:ascii="Times New Roman" w:hAnsi="Times New Roman"/>
          <w:noProof/>
          <w:sz w:val="18"/>
        </w:rPr>
        <w:t>(**) Brüssel und Luxemburg = 100.</w:t>
      </w:r>
    </w:p>
    <w:p w14:paraId="5F2F43E5" w14:textId="26A9B206" w:rsidR="0006351F" w:rsidRPr="007C2B3D" w:rsidRDefault="0006351F" w:rsidP="007C2B3D">
      <w:pPr>
        <w:rPr>
          <w:rFonts w:ascii="Times New Roman" w:hAnsi="Times New Roman" w:cs="Times New Roman"/>
          <w:noProof/>
          <w:highlight w:val="yellow"/>
          <w:lang w:eastAsia="en-GB"/>
        </w:rPr>
      </w:pPr>
    </w:p>
    <w:p w14:paraId="4CDE6A6D" w14:textId="77777777" w:rsidR="00385356" w:rsidRDefault="00385356" w:rsidP="003A65D9">
      <w:pPr>
        <w:spacing w:before="120" w:after="0" w:line="240" w:lineRule="auto"/>
        <w:rPr>
          <w:rFonts w:ascii="Times New Roman" w:eastAsia="Times New Roman" w:hAnsi="Times New Roman" w:cs="Times New Roman"/>
          <w:i/>
          <w:iCs/>
          <w:noProof/>
          <w:sz w:val="24"/>
          <w:szCs w:val="24"/>
          <w:lang w:eastAsia="en-GB"/>
        </w:rPr>
      </w:pPr>
    </w:p>
    <w:p w14:paraId="334C9F1B" w14:textId="6F192168" w:rsidR="00EA7165" w:rsidRPr="003A65D9" w:rsidRDefault="00EA7165" w:rsidP="003A65D9">
      <w:pPr>
        <w:spacing w:before="120" w:after="0" w:line="240" w:lineRule="auto"/>
        <w:rPr>
          <w:rFonts w:ascii="Times New Roman" w:eastAsia="Times New Roman" w:hAnsi="Times New Roman" w:cs="Times New Roman"/>
          <w:i/>
          <w:iCs/>
          <w:noProof/>
          <w:sz w:val="24"/>
          <w:szCs w:val="24"/>
        </w:rPr>
      </w:pPr>
      <w:r>
        <w:rPr>
          <w:rFonts w:ascii="Times New Roman" w:hAnsi="Times New Roman"/>
          <w:i/>
          <w:noProof/>
          <w:sz w:val="24"/>
        </w:rPr>
        <w:t xml:space="preserve">APRIL 2023 </w:t>
      </w:r>
    </w:p>
    <w:p w14:paraId="663C8CA6" w14:textId="77777777" w:rsidR="007C2B3D" w:rsidRPr="009A1986" w:rsidRDefault="007C2B3D" w:rsidP="00D4753A">
      <w:pPr>
        <w:spacing w:before="120" w:after="0" w:line="240" w:lineRule="auto"/>
        <w:jc w:val="center"/>
        <w:rPr>
          <w:rFonts w:ascii="Times New Roman" w:eastAsia="Times New Roman" w:hAnsi="Times New Roman" w:cs="Times New Roman"/>
          <w:i/>
          <w:iCs/>
          <w:noProof/>
          <w:sz w:val="32"/>
          <w:szCs w:val="32"/>
          <w:highlight w:val="yellow"/>
          <w:lang w:eastAsia="en-GB"/>
        </w:rPr>
      </w:pPr>
    </w:p>
    <w:tbl>
      <w:tblPr>
        <w:tblStyle w:val="TableGrid"/>
        <w:tblW w:w="0" w:type="auto"/>
        <w:tblLook w:val="04A0" w:firstRow="1" w:lastRow="0" w:firstColumn="1" w:lastColumn="0" w:noHBand="0" w:noVBand="1"/>
      </w:tblPr>
      <w:tblGrid>
        <w:gridCol w:w="2753"/>
        <w:gridCol w:w="1958"/>
        <w:gridCol w:w="1527"/>
        <w:gridCol w:w="3050"/>
      </w:tblGrid>
      <w:tr w:rsidR="007C2B3D" w:rsidRPr="007C2B3D" w14:paraId="75C96835" w14:textId="77777777" w:rsidTr="009F46A5">
        <w:trPr>
          <w:trHeight w:val="690"/>
        </w:trPr>
        <w:tc>
          <w:tcPr>
            <w:tcW w:w="2753" w:type="dxa"/>
            <w:hideMark/>
          </w:tcPr>
          <w:p w14:paraId="522FE065" w14:textId="77777777" w:rsidR="007C2B3D" w:rsidRPr="007C2B3D" w:rsidRDefault="007C2B3D" w:rsidP="007C2B3D">
            <w:pPr>
              <w:jc w:val="center"/>
              <w:rPr>
                <w:rFonts w:ascii="Times New Roman" w:eastAsia="Calibri" w:hAnsi="Times New Roman" w:cs="Times New Roman"/>
                <w:b/>
                <w:bCs/>
                <w:noProof/>
                <w:sz w:val="20"/>
                <w:szCs w:val="20"/>
              </w:rPr>
            </w:pPr>
            <w:r>
              <w:rPr>
                <w:rFonts w:ascii="Times New Roman" w:hAnsi="Times New Roman"/>
                <w:b/>
                <w:noProof/>
                <w:sz w:val="20"/>
              </w:rPr>
              <w:t>Land</w:t>
            </w:r>
          </w:p>
        </w:tc>
        <w:tc>
          <w:tcPr>
            <w:tcW w:w="1958" w:type="dxa"/>
            <w:hideMark/>
          </w:tcPr>
          <w:p w14:paraId="11C055DD" w14:textId="22C4CE35" w:rsidR="007C2B3D" w:rsidRPr="007C2B3D" w:rsidRDefault="007C2B3D" w:rsidP="007C2B3D">
            <w:pPr>
              <w:jc w:val="center"/>
              <w:rPr>
                <w:rFonts w:ascii="Times New Roman" w:eastAsia="Calibri" w:hAnsi="Times New Roman" w:cs="Times New Roman"/>
                <w:b/>
                <w:bCs/>
                <w:noProof/>
                <w:sz w:val="20"/>
                <w:szCs w:val="20"/>
              </w:rPr>
            </w:pPr>
            <w:r>
              <w:rPr>
                <w:rFonts w:ascii="Times New Roman" w:hAnsi="Times New Roman"/>
                <w:b/>
                <w:noProof/>
                <w:sz w:val="20"/>
              </w:rPr>
              <w:t>Kaufkraftparität</w:t>
            </w:r>
            <w:r>
              <w:rPr>
                <w:rFonts w:ascii="Times New Roman" w:hAnsi="Times New Roman"/>
                <w:b/>
                <w:noProof/>
                <w:sz w:val="20"/>
              </w:rPr>
              <w:br/>
              <w:t>April 2023</w:t>
            </w:r>
          </w:p>
        </w:tc>
        <w:tc>
          <w:tcPr>
            <w:tcW w:w="1527" w:type="dxa"/>
            <w:hideMark/>
          </w:tcPr>
          <w:p w14:paraId="1AAACA97" w14:textId="4F8D47B9" w:rsidR="007C2B3D" w:rsidRPr="007C2B3D" w:rsidRDefault="007C2B3D" w:rsidP="007C2B3D">
            <w:pPr>
              <w:jc w:val="center"/>
              <w:rPr>
                <w:rFonts w:ascii="Times New Roman" w:eastAsia="Calibri" w:hAnsi="Times New Roman" w:cs="Times New Roman"/>
                <w:b/>
                <w:bCs/>
                <w:noProof/>
                <w:sz w:val="20"/>
                <w:szCs w:val="20"/>
              </w:rPr>
            </w:pPr>
            <w:r>
              <w:rPr>
                <w:rFonts w:ascii="Times New Roman" w:hAnsi="Times New Roman"/>
                <w:b/>
                <w:noProof/>
                <w:sz w:val="20"/>
              </w:rPr>
              <w:t>Wechselkurs</w:t>
            </w:r>
            <w:r>
              <w:rPr>
                <w:rFonts w:ascii="Times New Roman" w:hAnsi="Times New Roman"/>
                <w:b/>
                <w:noProof/>
                <w:sz w:val="20"/>
              </w:rPr>
              <w:br/>
              <w:t>April 2023 (*)</w:t>
            </w:r>
          </w:p>
        </w:tc>
        <w:tc>
          <w:tcPr>
            <w:tcW w:w="3050" w:type="dxa"/>
            <w:hideMark/>
          </w:tcPr>
          <w:p w14:paraId="252ACB63" w14:textId="3A0FCE61" w:rsidR="007C2B3D" w:rsidRPr="007C2B3D" w:rsidRDefault="007C2B3D" w:rsidP="007C2B3D">
            <w:pPr>
              <w:jc w:val="center"/>
              <w:rPr>
                <w:rFonts w:ascii="Times New Roman" w:eastAsia="Calibri" w:hAnsi="Times New Roman" w:cs="Times New Roman"/>
                <w:b/>
                <w:bCs/>
                <w:noProof/>
                <w:sz w:val="20"/>
                <w:szCs w:val="20"/>
              </w:rPr>
            </w:pPr>
            <w:r>
              <w:rPr>
                <w:rFonts w:ascii="Times New Roman" w:hAnsi="Times New Roman"/>
                <w:b/>
                <w:noProof/>
                <w:sz w:val="20"/>
              </w:rPr>
              <w:t>Koeffizient</w:t>
            </w:r>
            <w:r>
              <w:rPr>
                <w:rFonts w:ascii="Times New Roman" w:hAnsi="Times New Roman"/>
                <w:b/>
                <w:noProof/>
                <w:sz w:val="20"/>
              </w:rPr>
              <w:br/>
              <w:t>April 2023 (**)</w:t>
            </w:r>
          </w:p>
        </w:tc>
      </w:tr>
      <w:tr w:rsidR="007C2B3D" w:rsidRPr="007C2B3D" w14:paraId="23D27A63" w14:textId="77777777" w:rsidTr="009F46A5">
        <w:trPr>
          <w:trHeight w:val="230"/>
        </w:trPr>
        <w:tc>
          <w:tcPr>
            <w:tcW w:w="2753" w:type="dxa"/>
            <w:noWrap/>
          </w:tcPr>
          <w:p w14:paraId="4DABDB82" w14:textId="5282A682"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Argentinien</w:t>
            </w:r>
          </w:p>
        </w:tc>
        <w:tc>
          <w:tcPr>
            <w:tcW w:w="1958" w:type="dxa"/>
            <w:noWrap/>
          </w:tcPr>
          <w:p w14:paraId="5510EAE2" w14:textId="795E2C24"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 xml:space="preserve">194,6 </w:t>
            </w:r>
          </w:p>
        </w:tc>
        <w:tc>
          <w:tcPr>
            <w:tcW w:w="1527" w:type="dxa"/>
            <w:noWrap/>
          </w:tcPr>
          <w:p w14:paraId="050FC615" w14:textId="3B770F86"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226,750</w:t>
            </w:r>
          </w:p>
        </w:tc>
        <w:tc>
          <w:tcPr>
            <w:tcW w:w="3050" w:type="dxa"/>
            <w:noWrap/>
          </w:tcPr>
          <w:p w14:paraId="492ECF46" w14:textId="0A251AC6"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85,8</w:t>
            </w:r>
          </w:p>
        </w:tc>
      </w:tr>
      <w:tr w:rsidR="007C2B3D" w:rsidRPr="007C2B3D" w14:paraId="30073ACB" w14:textId="77777777" w:rsidTr="009F46A5">
        <w:trPr>
          <w:trHeight w:val="230"/>
        </w:trPr>
        <w:tc>
          <w:tcPr>
            <w:tcW w:w="2753" w:type="dxa"/>
            <w:noWrap/>
          </w:tcPr>
          <w:p w14:paraId="5CADE627" w14:textId="7E024DC7"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Kolumbien</w:t>
            </w:r>
          </w:p>
        </w:tc>
        <w:tc>
          <w:tcPr>
            <w:tcW w:w="1958" w:type="dxa"/>
            <w:noWrap/>
          </w:tcPr>
          <w:p w14:paraId="16635D3B" w14:textId="768892BA"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 xml:space="preserve">3630 </w:t>
            </w:r>
          </w:p>
        </w:tc>
        <w:tc>
          <w:tcPr>
            <w:tcW w:w="1527" w:type="dxa"/>
            <w:noWrap/>
          </w:tcPr>
          <w:p w14:paraId="7CFC6BF5" w14:textId="3E52889C"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5022,48</w:t>
            </w:r>
          </w:p>
        </w:tc>
        <w:tc>
          <w:tcPr>
            <w:tcW w:w="3050" w:type="dxa"/>
            <w:noWrap/>
          </w:tcPr>
          <w:p w14:paraId="7AC699CD" w14:textId="24257EB6"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72,3</w:t>
            </w:r>
          </w:p>
        </w:tc>
      </w:tr>
      <w:tr w:rsidR="007C2B3D" w:rsidRPr="007C2B3D" w14:paraId="2BB6E51D" w14:textId="77777777" w:rsidTr="009F46A5">
        <w:trPr>
          <w:trHeight w:val="230"/>
        </w:trPr>
        <w:tc>
          <w:tcPr>
            <w:tcW w:w="2753" w:type="dxa"/>
            <w:noWrap/>
          </w:tcPr>
          <w:p w14:paraId="20675830" w14:textId="61E916CB"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Demokratische Republik Kongo</w:t>
            </w:r>
          </w:p>
        </w:tc>
        <w:tc>
          <w:tcPr>
            <w:tcW w:w="1958" w:type="dxa"/>
            <w:noWrap/>
          </w:tcPr>
          <w:p w14:paraId="37AEE621" w14:textId="6997D2E4"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 xml:space="preserve">3398 </w:t>
            </w:r>
          </w:p>
        </w:tc>
        <w:tc>
          <w:tcPr>
            <w:tcW w:w="1527" w:type="dxa"/>
            <w:noWrap/>
          </w:tcPr>
          <w:p w14:paraId="4BBF5EC6" w14:textId="17E070B8"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2261,19</w:t>
            </w:r>
          </w:p>
        </w:tc>
        <w:tc>
          <w:tcPr>
            <w:tcW w:w="3050" w:type="dxa"/>
            <w:noWrap/>
          </w:tcPr>
          <w:p w14:paraId="07A3A328" w14:textId="259D5F8A"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150,3</w:t>
            </w:r>
          </w:p>
        </w:tc>
      </w:tr>
      <w:tr w:rsidR="007C2B3D" w:rsidRPr="007C2B3D" w14:paraId="55658CB8" w14:textId="77777777" w:rsidTr="009F46A5">
        <w:trPr>
          <w:trHeight w:val="230"/>
        </w:trPr>
        <w:tc>
          <w:tcPr>
            <w:tcW w:w="2753" w:type="dxa"/>
            <w:noWrap/>
          </w:tcPr>
          <w:p w14:paraId="22804A20" w14:textId="3B8AA25C"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Ägypten</w:t>
            </w:r>
          </w:p>
        </w:tc>
        <w:tc>
          <w:tcPr>
            <w:tcW w:w="1958" w:type="dxa"/>
            <w:noWrap/>
          </w:tcPr>
          <w:p w14:paraId="2EA87722" w14:textId="746937CB"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 xml:space="preserve">18,48 </w:t>
            </w:r>
          </w:p>
        </w:tc>
        <w:tc>
          <w:tcPr>
            <w:tcW w:w="1527" w:type="dxa"/>
            <w:noWrap/>
          </w:tcPr>
          <w:p w14:paraId="0FEF0E19" w14:textId="22F6C4A6"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33,4026</w:t>
            </w:r>
          </w:p>
        </w:tc>
        <w:tc>
          <w:tcPr>
            <w:tcW w:w="3050" w:type="dxa"/>
            <w:noWrap/>
          </w:tcPr>
          <w:p w14:paraId="60FC9824" w14:textId="00CA55FE"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55,3</w:t>
            </w:r>
          </w:p>
        </w:tc>
      </w:tr>
      <w:tr w:rsidR="007C2B3D" w:rsidRPr="007C2B3D" w14:paraId="3A9A8E35" w14:textId="77777777" w:rsidTr="009F46A5">
        <w:trPr>
          <w:trHeight w:val="230"/>
        </w:trPr>
        <w:tc>
          <w:tcPr>
            <w:tcW w:w="2753" w:type="dxa"/>
            <w:noWrap/>
          </w:tcPr>
          <w:p w14:paraId="33D46169" w14:textId="74F22412"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Fidschi</w:t>
            </w:r>
          </w:p>
        </w:tc>
        <w:tc>
          <w:tcPr>
            <w:tcW w:w="1958" w:type="dxa"/>
            <w:noWrap/>
          </w:tcPr>
          <w:p w14:paraId="75A9C891" w14:textId="6AC72E04"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 xml:space="preserve">1,748 </w:t>
            </w:r>
          </w:p>
        </w:tc>
        <w:tc>
          <w:tcPr>
            <w:tcW w:w="1527" w:type="dxa"/>
            <w:noWrap/>
          </w:tcPr>
          <w:p w14:paraId="0D805133" w14:textId="7145E8AF"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2,39987</w:t>
            </w:r>
          </w:p>
        </w:tc>
        <w:tc>
          <w:tcPr>
            <w:tcW w:w="3050" w:type="dxa"/>
            <w:noWrap/>
          </w:tcPr>
          <w:p w14:paraId="0EB7C202" w14:textId="22BC4904"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72,8</w:t>
            </w:r>
          </w:p>
        </w:tc>
      </w:tr>
      <w:tr w:rsidR="007C2B3D" w:rsidRPr="007C2B3D" w14:paraId="561D0F2A" w14:textId="77777777" w:rsidTr="009F46A5">
        <w:trPr>
          <w:trHeight w:val="230"/>
        </w:trPr>
        <w:tc>
          <w:tcPr>
            <w:tcW w:w="2753" w:type="dxa"/>
            <w:noWrap/>
          </w:tcPr>
          <w:p w14:paraId="564E6C08" w14:textId="2F896002"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Guinea-Bissau</w:t>
            </w:r>
          </w:p>
        </w:tc>
        <w:tc>
          <w:tcPr>
            <w:tcW w:w="1958" w:type="dxa"/>
            <w:noWrap/>
          </w:tcPr>
          <w:p w14:paraId="19935483" w14:textId="37913132"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 xml:space="preserve">501,4 </w:t>
            </w:r>
          </w:p>
        </w:tc>
        <w:tc>
          <w:tcPr>
            <w:tcW w:w="1527" w:type="dxa"/>
            <w:noWrap/>
          </w:tcPr>
          <w:p w14:paraId="441DE4C1" w14:textId="0198F0B3"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655,957</w:t>
            </w:r>
          </w:p>
        </w:tc>
        <w:tc>
          <w:tcPr>
            <w:tcW w:w="3050" w:type="dxa"/>
            <w:noWrap/>
          </w:tcPr>
          <w:p w14:paraId="49DD9EAC" w14:textId="468F2DBC"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76,4</w:t>
            </w:r>
          </w:p>
        </w:tc>
      </w:tr>
      <w:tr w:rsidR="007C2B3D" w:rsidRPr="007C2B3D" w14:paraId="256C9ACE" w14:textId="77777777" w:rsidTr="009F46A5">
        <w:trPr>
          <w:trHeight w:val="230"/>
        </w:trPr>
        <w:tc>
          <w:tcPr>
            <w:tcW w:w="2753" w:type="dxa"/>
            <w:noWrap/>
          </w:tcPr>
          <w:p w14:paraId="33DBA091" w14:textId="023F49CD"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Haiti</w:t>
            </w:r>
          </w:p>
        </w:tc>
        <w:tc>
          <w:tcPr>
            <w:tcW w:w="1958" w:type="dxa"/>
            <w:noWrap/>
          </w:tcPr>
          <w:p w14:paraId="0BAB9A25" w14:textId="0CE7EC46"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 xml:space="preserve">168,5 </w:t>
            </w:r>
          </w:p>
        </w:tc>
        <w:tc>
          <w:tcPr>
            <w:tcW w:w="1527" w:type="dxa"/>
            <w:noWrap/>
          </w:tcPr>
          <w:p w14:paraId="51452B26" w14:textId="16F0199F"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168,733</w:t>
            </w:r>
          </w:p>
        </w:tc>
        <w:tc>
          <w:tcPr>
            <w:tcW w:w="3050" w:type="dxa"/>
            <w:noWrap/>
          </w:tcPr>
          <w:p w14:paraId="65952300" w14:textId="03BE5407"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99,9</w:t>
            </w:r>
          </w:p>
        </w:tc>
      </w:tr>
      <w:tr w:rsidR="007C2B3D" w:rsidRPr="007C2B3D" w14:paraId="63819279" w14:textId="77777777" w:rsidTr="009F46A5">
        <w:trPr>
          <w:trHeight w:val="230"/>
        </w:trPr>
        <w:tc>
          <w:tcPr>
            <w:tcW w:w="2753" w:type="dxa"/>
            <w:noWrap/>
          </w:tcPr>
          <w:p w14:paraId="527BA893" w14:textId="4519D2C0"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Kasachstan</w:t>
            </w:r>
          </w:p>
        </w:tc>
        <w:tc>
          <w:tcPr>
            <w:tcW w:w="1958" w:type="dxa"/>
            <w:noWrap/>
          </w:tcPr>
          <w:p w14:paraId="6CFF0423" w14:textId="787FA93A"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 xml:space="preserve">429,1 </w:t>
            </w:r>
          </w:p>
        </w:tc>
        <w:tc>
          <w:tcPr>
            <w:tcW w:w="1527" w:type="dxa"/>
            <w:noWrap/>
          </w:tcPr>
          <w:p w14:paraId="0E4EB2C5" w14:textId="6452ECAC"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485,645</w:t>
            </w:r>
          </w:p>
        </w:tc>
        <w:tc>
          <w:tcPr>
            <w:tcW w:w="3050" w:type="dxa"/>
            <w:noWrap/>
          </w:tcPr>
          <w:p w14:paraId="7C2CF360" w14:textId="6E18D519"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88,4</w:t>
            </w:r>
          </w:p>
        </w:tc>
      </w:tr>
      <w:tr w:rsidR="007C2B3D" w:rsidRPr="007C2B3D" w14:paraId="299D99C6" w14:textId="77777777" w:rsidTr="009F46A5">
        <w:trPr>
          <w:trHeight w:val="203"/>
        </w:trPr>
        <w:tc>
          <w:tcPr>
            <w:tcW w:w="2753" w:type="dxa"/>
            <w:noWrap/>
          </w:tcPr>
          <w:p w14:paraId="7CDD1BAC" w14:textId="545B14E4"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Myanmar/Birma</w:t>
            </w:r>
          </w:p>
        </w:tc>
        <w:tc>
          <w:tcPr>
            <w:tcW w:w="1958" w:type="dxa"/>
            <w:noWrap/>
          </w:tcPr>
          <w:p w14:paraId="497B8F05" w14:textId="7D7ED7AE"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 xml:space="preserve">1386 </w:t>
            </w:r>
          </w:p>
        </w:tc>
        <w:tc>
          <w:tcPr>
            <w:tcW w:w="1527" w:type="dxa"/>
            <w:noWrap/>
          </w:tcPr>
          <w:p w14:paraId="242A7E45" w14:textId="38885EFC"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2286,06</w:t>
            </w:r>
          </w:p>
        </w:tc>
        <w:tc>
          <w:tcPr>
            <w:tcW w:w="3050" w:type="dxa"/>
            <w:noWrap/>
          </w:tcPr>
          <w:p w14:paraId="0D3AF389" w14:textId="6D9543CF"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60,6</w:t>
            </w:r>
          </w:p>
        </w:tc>
      </w:tr>
      <w:tr w:rsidR="007C2B3D" w:rsidRPr="007C2B3D" w14:paraId="63199DB1" w14:textId="77777777" w:rsidTr="009F46A5">
        <w:trPr>
          <w:trHeight w:val="230"/>
        </w:trPr>
        <w:tc>
          <w:tcPr>
            <w:tcW w:w="2753" w:type="dxa"/>
            <w:noWrap/>
          </w:tcPr>
          <w:p w14:paraId="1E2113F4" w14:textId="5083FE91"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Neuseeland</w:t>
            </w:r>
          </w:p>
        </w:tc>
        <w:tc>
          <w:tcPr>
            <w:tcW w:w="1958" w:type="dxa"/>
            <w:noWrap/>
          </w:tcPr>
          <w:p w14:paraId="76073501" w14:textId="50143ACF"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 xml:space="preserve">1,683 </w:t>
            </w:r>
          </w:p>
        </w:tc>
        <w:tc>
          <w:tcPr>
            <w:tcW w:w="1527" w:type="dxa"/>
            <w:noWrap/>
          </w:tcPr>
          <w:p w14:paraId="0D895E81" w14:textId="74200E6B"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1,74620</w:t>
            </w:r>
          </w:p>
        </w:tc>
        <w:tc>
          <w:tcPr>
            <w:tcW w:w="3050" w:type="dxa"/>
            <w:noWrap/>
          </w:tcPr>
          <w:p w14:paraId="69FB2725" w14:textId="6433FC75" w:rsidR="007C2B3D" w:rsidRPr="007C2B3D" w:rsidRDefault="005F6A15" w:rsidP="007C2B3D">
            <w:pPr>
              <w:rPr>
                <w:rFonts w:ascii="Times New Roman" w:eastAsia="Calibri" w:hAnsi="Times New Roman" w:cs="Times New Roman"/>
                <w:noProof/>
                <w:sz w:val="20"/>
                <w:szCs w:val="20"/>
              </w:rPr>
            </w:pPr>
            <w:r>
              <w:rPr>
                <w:rFonts w:ascii="Times New Roman" w:hAnsi="Times New Roman"/>
                <w:noProof/>
                <w:sz w:val="20"/>
              </w:rPr>
              <w:t>96,4</w:t>
            </w:r>
          </w:p>
        </w:tc>
      </w:tr>
      <w:tr w:rsidR="007C2B3D" w:rsidRPr="007C2B3D" w14:paraId="5A6C2FEA" w14:textId="77777777" w:rsidTr="009F46A5">
        <w:trPr>
          <w:trHeight w:val="230"/>
        </w:trPr>
        <w:tc>
          <w:tcPr>
            <w:tcW w:w="2753" w:type="dxa"/>
            <w:noWrap/>
          </w:tcPr>
          <w:p w14:paraId="68C374AD" w14:textId="6CB93E4A" w:rsidR="007C2B3D" w:rsidRPr="007C2B3D" w:rsidRDefault="009F46A5" w:rsidP="007C2B3D">
            <w:pPr>
              <w:rPr>
                <w:rFonts w:ascii="Times New Roman" w:eastAsia="Calibri" w:hAnsi="Times New Roman" w:cs="Times New Roman"/>
                <w:noProof/>
                <w:sz w:val="20"/>
                <w:szCs w:val="20"/>
              </w:rPr>
            </w:pPr>
            <w:r>
              <w:rPr>
                <w:rFonts w:ascii="Times New Roman" w:hAnsi="Times New Roman"/>
                <w:noProof/>
                <w:sz w:val="20"/>
              </w:rPr>
              <w:t>Niger</w:t>
            </w:r>
          </w:p>
        </w:tc>
        <w:tc>
          <w:tcPr>
            <w:tcW w:w="1958" w:type="dxa"/>
            <w:noWrap/>
          </w:tcPr>
          <w:p w14:paraId="2D6007D6" w14:textId="3C4D40EC" w:rsidR="007C2B3D" w:rsidRPr="007C2B3D" w:rsidRDefault="009F46A5" w:rsidP="007C2B3D">
            <w:pPr>
              <w:rPr>
                <w:rFonts w:ascii="Times New Roman" w:eastAsia="Calibri" w:hAnsi="Times New Roman" w:cs="Times New Roman"/>
                <w:noProof/>
                <w:sz w:val="20"/>
                <w:szCs w:val="20"/>
              </w:rPr>
            </w:pPr>
            <w:r>
              <w:rPr>
                <w:rFonts w:ascii="Times New Roman" w:hAnsi="Times New Roman"/>
                <w:noProof/>
                <w:sz w:val="20"/>
              </w:rPr>
              <w:t xml:space="preserve">572,8 </w:t>
            </w:r>
          </w:p>
        </w:tc>
        <w:tc>
          <w:tcPr>
            <w:tcW w:w="1527" w:type="dxa"/>
            <w:noWrap/>
          </w:tcPr>
          <w:p w14:paraId="5819614D" w14:textId="2F64D840" w:rsidR="007C2B3D" w:rsidRPr="007C2B3D" w:rsidRDefault="009F46A5" w:rsidP="007C2B3D">
            <w:pPr>
              <w:rPr>
                <w:rFonts w:ascii="Times New Roman" w:eastAsia="Calibri" w:hAnsi="Times New Roman" w:cs="Times New Roman"/>
                <w:noProof/>
                <w:sz w:val="20"/>
                <w:szCs w:val="20"/>
              </w:rPr>
            </w:pPr>
            <w:r>
              <w:rPr>
                <w:rFonts w:ascii="Times New Roman" w:hAnsi="Times New Roman"/>
                <w:noProof/>
                <w:sz w:val="20"/>
              </w:rPr>
              <w:t>655,957</w:t>
            </w:r>
          </w:p>
        </w:tc>
        <w:tc>
          <w:tcPr>
            <w:tcW w:w="3050" w:type="dxa"/>
            <w:noWrap/>
          </w:tcPr>
          <w:p w14:paraId="60B6A887" w14:textId="3A7D1A2F" w:rsidR="007C2B3D" w:rsidRPr="007C2B3D" w:rsidRDefault="009F46A5" w:rsidP="007C2B3D">
            <w:pPr>
              <w:rPr>
                <w:rFonts w:ascii="Times New Roman" w:eastAsia="Calibri" w:hAnsi="Times New Roman" w:cs="Times New Roman"/>
                <w:noProof/>
                <w:sz w:val="20"/>
                <w:szCs w:val="20"/>
              </w:rPr>
            </w:pPr>
            <w:r>
              <w:rPr>
                <w:rFonts w:ascii="Times New Roman" w:hAnsi="Times New Roman"/>
                <w:noProof/>
                <w:sz w:val="20"/>
              </w:rPr>
              <w:t>87,3</w:t>
            </w:r>
          </w:p>
        </w:tc>
      </w:tr>
      <w:tr w:rsidR="007C2B3D" w:rsidRPr="007C2B3D" w14:paraId="51BB0C77" w14:textId="77777777" w:rsidTr="009F46A5">
        <w:trPr>
          <w:trHeight w:val="230"/>
        </w:trPr>
        <w:tc>
          <w:tcPr>
            <w:tcW w:w="2753" w:type="dxa"/>
            <w:noWrap/>
          </w:tcPr>
          <w:p w14:paraId="0376FAEE" w14:textId="7463A059" w:rsidR="007C2B3D" w:rsidRPr="007C2B3D" w:rsidRDefault="009F46A5" w:rsidP="007C2B3D">
            <w:pPr>
              <w:rPr>
                <w:rFonts w:ascii="Times New Roman" w:eastAsia="Calibri" w:hAnsi="Times New Roman" w:cs="Times New Roman"/>
                <w:noProof/>
                <w:sz w:val="20"/>
                <w:szCs w:val="20"/>
              </w:rPr>
            </w:pPr>
            <w:r>
              <w:rPr>
                <w:rFonts w:ascii="Times New Roman" w:hAnsi="Times New Roman"/>
                <w:noProof/>
                <w:sz w:val="20"/>
              </w:rPr>
              <w:t>Nigeria</w:t>
            </w:r>
          </w:p>
        </w:tc>
        <w:tc>
          <w:tcPr>
            <w:tcW w:w="1958" w:type="dxa"/>
            <w:noWrap/>
          </w:tcPr>
          <w:p w14:paraId="0685248D" w14:textId="5AC0A7DE" w:rsidR="007C2B3D" w:rsidRPr="007C2B3D" w:rsidRDefault="009F46A5" w:rsidP="007C2B3D">
            <w:pPr>
              <w:rPr>
                <w:rFonts w:ascii="Times New Roman" w:eastAsia="Calibri" w:hAnsi="Times New Roman" w:cs="Times New Roman"/>
                <w:noProof/>
                <w:sz w:val="20"/>
                <w:szCs w:val="20"/>
              </w:rPr>
            </w:pPr>
            <w:r>
              <w:rPr>
                <w:rFonts w:ascii="Times New Roman" w:hAnsi="Times New Roman"/>
                <w:noProof/>
                <w:sz w:val="20"/>
              </w:rPr>
              <w:t xml:space="preserve">478,2 </w:t>
            </w:r>
          </w:p>
        </w:tc>
        <w:tc>
          <w:tcPr>
            <w:tcW w:w="1527" w:type="dxa"/>
            <w:noWrap/>
          </w:tcPr>
          <w:p w14:paraId="3CD7EF84" w14:textId="0730FE34" w:rsidR="007C2B3D" w:rsidRPr="007C2B3D" w:rsidRDefault="009F46A5" w:rsidP="007C2B3D">
            <w:pPr>
              <w:rPr>
                <w:rFonts w:ascii="Times New Roman" w:eastAsia="Calibri" w:hAnsi="Times New Roman" w:cs="Times New Roman"/>
                <w:noProof/>
                <w:sz w:val="20"/>
                <w:szCs w:val="20"/>
              </w:rPr>
            </w:pPr>
            <w:r>
              <w:rPr>
                <w:rFonts w:ascii="Times New Roman" w:hAnsi="Times New Roman"/>
                <w:noProof/>
                <w:sz w:val="20"/>
              </w:rPr>
              <w:t>499,365</w:t>
            </w:r>
          </w:p>
        </w:tc>
        <w:tc>
          <w:tcPr>
            <w:tcW w:w="3050" w:type="dxa"/>
            <w:noWrap/>
          </w:tcPr>
          <w:p w14:paraId="430C80EE" w14:textId="657123C6" w:rsidR="007C2B3D" w:rsidRPr="007C2B3D" w:rsidRDefault="009F46A5" w:rsidP="007C2B3D">
            <w:pPr>
              <w:rPr>
                <w:rFonts w:ascii="Times New Roman" w:eastAsia="Calibri" w:hAnsi="Times New Roman" w:cs="Times New Roman"/>
                <w:noProof/>
                <w:sz w:val="20"/>
                <w:szCs w:val="20"/>
              </w:rPr>
            </w:pPr>
            <w:r>
              <w:rPr>
                <w:rFonts w:ascii="Times New Roman" w:hAnsi="Times New Roman"/>
                <w:noProof/>
                <w:sz w:val="20"/>
              </w:rPr>
              <w:t>95,8</w:t>
            </w:r>
          </w:p>
        </w:tc>
      </w:tr>
      <w:tr w:rsidR="007C2B3D" w:rsidRPr="007C2B3D" w14:paraId="2B87F918" w14:textId="77777777" w:rsidTr="009F46A5">
        <w:trPr>
          <w:trHeight w:val="230"/>
        </w:trPr>
        <w:tc>
          <w:tcPr>
            <w:tcW w:w="2753" w:type="dxa"/>
            <w:noWrap/>
          </w:tcPr>
          <w:p w14:paraId="0FDA218D" w14:textId="3B279E02" w:rsidR="007C2B3D" w:rsidRPr="007C2B3D" w:rsidRDefault="009F46A5" w:rsidP="007C2B3D">
            <w:pPr>
              <w:rPr>
                <w:rFonts w:ascii="Times New Roman" w:eastAsia="Calibri" w:hAnsi="Times New Roman" w:cs="Times New Roman"/>
                <w:noProof/>
                <w:sz w:val="20"/>
                <w:szCs w:val="20"/>
              </w:rPr>
            </w:pPr>
            <w:r>
              <w:rPr>
                <w:rFonts w:ascii="Times New Roman" w:hAnsi="Times New Roman"/>
                <w:noProof/>
                <w:sz w:val="20"/>
              </w:rPr>
              <w:t>Thailand</w:t>
            </w:r>
          </w:p>
        </w:tc>
        <w:tc>
          <w:tcPr>
            <w:tcW w:w="1958" w:type="dxa"/>
            <w:noWrap/>
          </w:tcPr>
          <w:p w14:paraId="3E45DC6A" w14:textId="418A7663" w:rsidR="007C2B3D" w:rsidRPr="007C2B3D" w:rsidRDefault="009F46A5" w:rsidP="007C2B3D">
            <w:pPr>
              <w:rPr>
                <w:rFonts w:ascii="Times New Roman" w:eastAsia="Calibri" w:hAnsi="Times New Roman" w:cs="Times New Roman"/>
                <w:noProof/>
                <w:sz w:val="20"/>
                <w:szCs w:val="20"/>
              </w:rPr>
            </w:pPr>
            <w:r>
              <w:rPr>
                <w:rFonts w:ascii="Times New Roman" w:hAnsi="Times New Roman"/>
                <w:noProof/>
                <w:sz w:val="20"/>
              </w:rPr>
              <w:t xml:space="preserve">27,46 </w:t>
            </w:r>
          </w:p>
        </w:tc>
        <w:tc>
          <w:tcPr>
            <w:tcW w:w="1527" w:type="dxa"/>
            <w:noWrap/>
          </w:tcPr>
          <w:p w14:paraId="19259F35" w14:textId="5EE6167F" w:rsidR="007C2B3D" w:rsidRPr="007C2B3D" w:rsidRDefault="009F46A5" w:rsidP="007C2B3D">
            <w:pPr>
              <w:rPr>
                <w:rFonts w:ascii="Times New Roman" w:eastAsia="Calibri" w:hAnsi="Times New Roman" w:cs="Times New Roman"/>
                <w:noProof/>
                <w:sz w:val="20"/>
                <w:szCs w:val="20"/>
              </w:rPr>
            </w:pPr>
            <w:r>
              <w:rPr>
                <w:rFonts w:ascii="Times New Roman" w:hAnsi="Times New Roman"/>
                <w:noProof/>
                <w:sz w:val="20"/>
              </w:rPr>
              <w:t>37,2520</w:t>
            </w:r>
          </w:p>
        </w:tc>
        <w:tc>
          <w:tcPr>
            <w:tcW w:w="3050" w:type="dxa"/>
            <w:noWrap/>
          </w:tcPr>
          <w:p w14:paraId="53597FC8" w14:textId="101C1C77" w:rsidR="007C2B3D" w:rsidRPr="007C2B3D" w:rsidRDefault="009F46A5" w:rsidP="007C2B3D">
            <w:pPr>
              <w:rPr>
                <w:rFonts w:ascii="Times New Roman" w:eastAsia="Calibri" w:hAnsi="Times New Roman" w:cs="Times New Roman"/>
                <w:noProof/>
                <w:sz w:val="20"/>
                <w:szCs w:val="20"/>
              </w:rPr>
            </w:pPr>
            <w:r>
              <w:rPr>
                <w:rFonts w:ascii="Times New Roman" w:hAnsi="Times New Roman"/>
                <w:noProof/>
                <w:sz w:val="20"/>
              </w:rPr>
              <w:t>73,7</w:t>
            </w:r>
          </w:p>
        </w:tc>
      </w:tr>
      <w:tr w:rsidR="009F46A5" w:rsidRPr="007C2B3D" w14:paraId="2559B22B" w14:textId="77777777" w:rsidTr="009F46A5">
        <w:trPr>
          <w:trHeight w:val="230"/>
        </w:trPr>
        <w:tc>
          <w:tcPr>
            <w:tcW w:w="2753" w:type="dxa"/>
            <w:noWrap/>
          </w:tcPr>
          <w:p w14:paraId="146F73EA" w14:textId="4F46F7B3" w:rsidR="009F46A5" w:rsidRPr="009F46A5" w:rsidRDefault="009F46A5" w:rsidP="007C2B3D">
            <w:pPr>
              <w:rPr>
                <w:rFonts w:ascii="Times New Roman" w:eastAsia="Calibri" w:hAnsi="Times New Roman" w:cs="Times New Roman"/>
                <w:noProof/>
                <w:sz w:val="20"/>
                <w:szCs w:val="20"/>
              </w:rPr>
            </w:pPr>
            <w:r>
              <w:rPr>
                <w:rFonts w:ascii="Times New Roman" w:hAnsi="Times New Roman"/>
                <w:noProof/>
                <w:sz w:val="20"/>
              </w:rPr>
              <w:t>Sambia</w:t>
            </w:r>
          </w:p>
        </w:tc>
        <w:tc>
          <w:tcPr>
            <w:tcW w:w="1958" w:type="dxa"/>
            <w:noWrap/>
          </w:tcPr>
          <w:p w14:paraId="12BE8485" w14:textId="75908234" w:rsidR="009F46A5" w:rsidRPr="009F46A5" w:rsidRDefault="009F46A5" w:rsidP="007C2B3D">
            <w:pPr>
              <w:rPr>
                <w:rFonts w:ascii="Times New Roman" w:eastAsia="Calibri" w:hAnsi="Times New Roman" w:cs="Times New Roman"/>
                <w:noProof/>
                <w:sz w:val="20"/>
                <w:szCs w:val="20"/>
              </w:rPr>
            </w:pPr>
            <w:r>
              <w:rPr>
                <w:rFonts w:ascii="Times New Roman" w:hAnsi="Times New Roman"/>
                <w:noProof/>
                <w:sz w:val="20"/>
              </w:rPr>
              <w:t xml:space="preserve">19,00 </w:t>
            </w:r>
          </w:p>
        </w:tc>
        <w:tc>
          <w:tcPr>
            <w:tcW w:w="1527" w:type="dxa"/>
            <w:noWrap/>
          </w:tcPr>
          <w:p w14:paraId="31EE91BF" w14:textId="71089C31" w:rsidR="009F46A5" w:rsidRPr="009F46A5" w:rsidRDefault="009F46A5" w:rsidP="007C2B3D">
            <w:pPr>
              <w:rPr>
                <w:rFonts w:ascii="Times New Roman" w:eastAsia="Calibri" w:hAnsi="Times New Roman" w:cs="Times New Roman"/>
                <w:noProof/>
                <w:sz w:val="20"/>
                <w:szCs w:val="20"/>
              </w:rPr>
            </w:pPr>
            <w:r>
              <w:rPr>
                <w:rFonts w:ascii="Times New Roman" w:hAnsi="Times New Roman"/>
                <w:noProof/>
                <w:sz w:val="20"/>
              </w:rPr>
              <w:t>23,1278</w:t>
            </w:r>
          </w:p>
        </w:tc>
        <w:tc>
          <w:tcPr>
            <w:tcW w:w="3050" w:type="dxa"/>
            <w:noWrap/>
          </w:tcPr>
          <w:p w14:paraId="285A2567" w14:textId="6BB82F02" w:rsidR="009F46A5" w:rsidRPr="009F46A5" w:rsidRDefault="009F46A5" w:rsidP="007C2B3D">
            <w:pPr>
              <w:rPr>
                <w:rFonts w:ascii="Times New Roman" w:eastAsia="Calibri" w:hAnsi="Times New Roman" w:cs="Times New Roman"/>
                <w:noProof/>
                <w:sz w:val="20"/>
                <w:szCs w:val="20"/>
              </w:rPr>
            </w:pPr>
            <w:r>
              <w:rPr>
                <w:rFonts w:ascii="Times New Roman" w:hAnsi="Times New Roman"/>
                <w:noProof/>
                <w:sz w:val="20"/>
              </w:rPr>
              <w:t>82,2</w:t>
            </w:r>
          </w:p>
        </w:tc>
      </w:tr>
    </w:tbl>
    <w:p w14:paraId="1AA6B710" w14:textId="685A1ACB" w:rsidR="00F2387A" w:rsidRPr="00B37710" w:rsidRDefault="00F2387A" w:rsidP="007167F4">
      <w:pPr>
        <w:tabs>
          <w:tab w:val="left" w:pos="90"/>
        </w:tabs>
        <w:spacing w:before="120" w:after="0"/>
        <w:rPr>
          <w:rFonts w:ascii="Times New Roman" w:eastAsia="Times New Roman" w:hAnsi="Times New Roman" w:cs="Times New Roman"/>
          <w:noProof/>
          <w:sz w:val="18"/>
          <w:szCs w:val="18"/>
        </w:rPr>
      </w:pPr>
      <w:bookmarkStart w:id="6" w:name="_Hlk118401767"/>
      <w:r>
        <w:rPr>
          <w:rFonts w:ascii="Times New Roman" w:hAnsi="Times New Roman"/>
          <w:noProof/>
          <w:sz w:val="18"/>
        </w:rPr>
        <w:t>(*) 1 EUR = x Einheiten der Landeswährung, ausgenommen USD für: keines der Länder in der vorstehenden Tabelle.</w:t>
      </w:r>
    </w:p>
    <w:p w14:paraId="08C9AD78" w14:textId="77777777" w:rsidR="00F2387A" w:rsidRPr="00B37710" w:rsidRDefault="00F2387A" w:rsidP="007167F4">
      <w:pPr>
        <w:tabs>
          <w:tab w:val="left" w:pos="90"/>
        </w:tabs>
        <w:spacing w:before="120" w:after="0"/>
        <w:rPr>
          <w:rFonts w:ascii="Times New Roman" w:eastAsia="Times New Roman" w:hAnsi="Times New Roman" w:cs="Times New Roman"/>
          <w:noProof/>
          <w:sz w:val="18"/>
          <w:szCs w:val="18"/>
        </w:rPr>
      </w:pPr>
      <w:r>
        <w:rPr>
          <w:rFonts w:ascii="Times New Roman" w:hAnsi="Times New Roman"/>
          <w:noProof/>
          <w:sz w:val="18"/>
        </w:rPr>
        <w:t>(**) Brüssel und Luxemburg = 100.</w:t>
      </w:r>
    </w:p>
    <w:bookmarkEnd w:id="6"/>
    <w:p w14:paraId="3E64E398" w14:textId="77777777" w:rsidR="0006351F" w:rsidRPr="009A1986" w:rsidRDefault="0006351F" w:rsidP="0006351F">
      <w:pPr>
        <w:spacing w:before="120" w:after="0" w:line="240" w:lineRule="auto"/>
        <w:rPr>
          <w:rFonts w:ascii="Times New Roman" w:eastAsia="Times New Roman" w:hAnsi="Times New Roman" w:cs="Times New Roman"/>
          <w:i/>
          <w:iCs/>
          <w:noProof/>
          <w:sz w:val="32"/>
          <w:szCs w:val="32"/>
          <w:highlight w:val="yellow"/>
          <w:lang w:eastAsia="en-GB"/>
        </w:rPr>
      </w:pPr>
    </w:p>
    <w:p w14:paraId="026549E3" w14:textId="17817E37" w:rsidR="00621D04" w:rsidRPr="003A65D9" w:rsidRDefault="00EA7165" w:rsidP="003A65D9">
      <w:pPr>
        <w:spacing w:before="120" w:after="0" w:line="240" w:lineRule="auto"/>
        <w:rPr>
          <w:rFonts w:ascii="Times New Roman" w:eastAsia="Times New Roman" w:hAnsi="Times New Roman" w:cs="Times New Roman"/>
          <w:i/>
          <w:iCs/>
          <w:noProof/>
          <w:sz w:val="24"/>
          <w:szCs w:val="24"/>
        </w:rPr>
      </w:pPr>
      <w:r>
        <w:rPr>
          <w:rFonts w:ascii="Times New Roman" w:hAnsi="Times New Roman"/>
          <w:i/>
          <w:noProof/>
          <w:sz w:val="24"/>
        </w:rPr>
        <w:t>MAI 2023</w:t>
      </w:r>
    </w:p>
    <w:p w14:paraId="48661D6B" w14:textId="77777777" w:rsidR="00621D04" w:rsidRDefault="00621D04" w:rsidP="00621D04">
      <w:pPr>
        <w:spacing w:before="120" w:after="0" w:line="240" w:lineRule="auto"/>
        <w:jc w:val="center"/>
        <w:rPr>
          <w:rFonts w:ascii="Times New Roman" w:eastAsia="Times New Roman" w:hAnsi="Times New Roman" w:cs="Times New Roman"/>
          <w:i/>
          <w:iCs/>
          <w:noProof/>
          <w:sz w:val="32"/>
          <w:szCs w:val="32"/>
          <w:lang w:eastAsia="en-GB"/>
        </w:rPr>
      </w:pPr>
    </w:p>
    <w:tbl>
      <w:tblPr>
        <w:tblStyle w:val="TableGrid"/>
        <w:tblW w:w="0" w:type="auto"/>
        <w:tblLook w:val="04A0" w:firstRow="1" w:lastRow="0" w:firstColumn="1" w:lastColumn="0" w:noHBand="0" w:noVBand="1"/>
      </w:tblPr>
      <w:tblGrid>
        <w:gridCol w:w="2769"/>
        <w:gridCol w:w="1943"/>
        <w:gridCol w:w="1527"/>
        <w:gridCol w:w="3050"/>
      </w:tblGrid>
      <w:tr w:rsidR="00621D04" w:rsidRPr="00D00BE0" w14:paraId="6E7D8EA5" w14:textId="77777777" w:rsidTr="00B37710">
        <w:trPr>
          <w:trHeight w:val="690"/>
        </w:trPr>
        <w:tc>
          <w:tcPr>
            <w:tcW w:w="2830" w:type="dxa"/>
            <w:hideMark/>
          </w:tcPr>
          <w:p w14:paraId="1E631CE7" w14:textId="77777777" w:rsidR="00621D04" w:rsidRPr="00B37710" w:rsidRDefault="00621D04" w:rsidP="00621D04">
            <w:pPr>
              <w:jc w:val="center"/>
              <w:rPr>
                <w:rFonts w:ascii="Times New Roman" w:hAnsi="Times New Roman" w:cs="Times New Roman"/>
                <w:b/>
                <w:bCs/>
                <w:noProof/>
                <w:sz w:val="20"/>
                <w:szCs w:val="20"/>
              </w:rPr>
            </w:pPr>
            <w:r>
              <w:rPr>
                <w:rFonts w:ascii="Times New Roman" w:hAnsi="Times New Roman"/>
                <w:b/>
                <w:noProof/>
                <w:sz w:val="20"/>
              </w:rPr>
              <w:t>Land</w:t>
            </w:r>
          </w:p>
        </w:tc>
        <w:tc>
          <w:tcPr>
            <w:tcW w:w="1985" w:type="dxa"/>
            <w:hideMark/>
          </w:tcPr>
          <w:p w14:paraId="5B589DE9" w14:textId="22ACC194" w:rsidR="00621D04" w:rsidRPr="00B37710" w:rsidRDefault="00621D04" w:rsidP="00621D04">
            <w:pPr>
              <w:jc w:val="center"/>
              <w:rPr>
                <w:rFonts w:ascii="Times New Roman" w:hAnsi="Times New Roman" w:cs="Times New Roman"/>
                <w:b/>
                <w:bCs/>
                <w:noProof/>
                <w:sz w:val="20"/>
                <w:szCs w:val="20"/>
              </w:rPr>
            </w:pPr>
            <w:r>
              <w:rPr>
                <w:rFonts w:ascii="Times New Roman" w:hAnsi="Times New Roman"/>
                <w:b/>
                <w:noProof/>
                <w:sz w:val="20"/>
              </w:rPr>
              <w:t>Kaufkraftparität</w:t>
            </w:r>
            <w:r>
              <w:rPr>
                <w:rFonts w:ascii="Times New Roman" w:hAnsi="Times New Roman"/>
                <w:b/>
                <w:noProof/>
                <w:sz w:val="20"/>
              </w:rPr>
              <w:br/>
              <w:t>Mai 2023</w:t>
            </w:r>
          </w:p>
        </w:tc>
        <w:tc>
          <w:tcPr>
            <w:tcW w:w="1559" w:type="dxa"/>
            <w:hideMark/>
          </w:tcPr>
          <w:p w14:paraId="71AEE53C" w14:textId="680339C9" w:rsidR="00621D04" w:rsidRPr="00B37710" w:rsidRDefault="00621D04" w:rsidP="00621D04">
            <w:pPr>
              <w:jc w:val="center"/>
              <w:rPr>
                <w:rFonts w:ascii="Times New Roman" w:hAnsi="Times New Roman" w:cs="Times New Roman"/>
                <w:b/>
                <w:bCs/>
                <w:noProof/>
                <w:sz w:val="20"/>
                <w:szCs w:val="20"/>
              </w:rPr>
            </w:pPr>
            <w:r>
              <w:rPr>
                <w:rFonts w:ascii="Times New Roman" w:hAnsi="Times New Roman"/>
                <w:b/>
                <w:noProof/>
                <w:sz w:val="20"/>
              </w:rPr>
              <w:t>Wechselkurs</w:t>
            </w:r>
            <w:r>
              <w:rPr>
                <w:rFonts w:ascii="Times New Roman" w:hAnsi="Times New Roman"/>
                <w:b/>
                <w:noProof/>
                <w:sz w:val="20"/>
              </w:rPr>
              <w:br/>
              <w:t>Mai 2023 (*)</w:t>
            </w:r>
          </w:p>
        </w:tc>
        <w:tc>
          <w:tcPr>
            <w:tcW w:w="3119" w:type="dxa"/>
            <w:hideMark/>
          </w:tcPr>
          <w:p w14:paraId="5D9D16B9" w14:textId="72FEFFFD" w:rsidR="00621D04" w:rsidRPr="00B37710" w:rsidRDefault="00621D04" w:rsidP="00621D04">
            <w:pPr>
              <w:jc w:val="center"/>
              <w:rPr>
                <w:rFonts w:ascii="Times New Roman" w:hAnsi="Times New Roman" w:cs="Times New Roman"/>
                <w:b/>
                <w:bCs/>
                <w:noProof/>
                <w:sz w:val="20"/>
                <w:szCs w:val="20"/>
              </w:rPr>
            </w:pPr>
            <w:r>
              <w:rPr>
                <w:rFonts w:ascii="Times New Roman" w:hAnsi="Times New Roman"/>
                <w:b/>
                <w:noProof/>
                <w:sz w:val="20"/>
              </w:rPr>
              <w:t>Koeffizient</w:t>
            </w:r>
            <w:r>
              <w:rPr>
                <w:rFonts w:ascii="Times New Roman" w:hAnsi="Times New Roman"/>
                <w:b/>
                <w:noProof/>
                <w:sz w:val="20"/>
              </w:rPr>
              <w:br/>
              <w:t>Mai 2023 (**)</w:t>
            </w:r>
          </w:p>
        </w:tc>
      </w:tr>
      <w:tr w:rsidR="00621D04" w:rsidRPr="00D00BE0" w14:paraId="6E626FFE" w14:textId="77777777" w:rsidTr="00B57A3A">
        <w:trPr>
          <w:trHeight w:val="230"/>
        </w:trPr>
        <w:tc>
          <w:tcPr>
            <w:tcW w:w="2830" w:type="dxa"/>
            <w:noWrap/>
          </w:tcPr>
          <w:p w14:paraId="75A80EF1" w14:textId="009BFDD8" w:rsidR="00621D04" w:rsidRPr="00B37710" w:rsidRDefault="00B57A3A" w:rsidP="00DB2701">
            <w:pPr>
              <w:rPr>
                <w:rFonts w:ascii="Times New Roman" w:hAnsi="Times New Roman" w:cs="Times New Roman"/>
                <w:noProof/>
                <w:sz w:val="20"/>
                <w:szCs w:val="20"/>
              </w:rPr>
            </w:pPr>
            <w:r>
              <w:rPr>
                <w:rFonts w:ascii="Times New Roman" w:hAnsi="Times New Roman"/>
                <w:noProof/>
                <w:sz w:val="20"/>
              </w:rPr>
              <w:t>Argentinien</w:t>
            </w:r>
          </w:p>
        </w:tc>
        <w:tc>
          <w:tcPr>
            <w:tcW w:w="1985" w:type="dxa"/>
            <w:noWrap/>
          </w:tcPr>
          <w:p w14:paraId="4B522A16" w14:textId="0B714E15" w:rsidR="00621D04" w:rsidRPr="00B37710" w:rsidRDefault="00B57A3A" w:rsidP="00DB2701">
            <w:pPr>
              <w:rPr>
                <w:rFonts w:ascii="Times New Roman" w:hAnsi="Times New Roman" w:cs="Times New Roman"/>
                <w:noProof/>
                <w:sz w:val="20"/>
                <w:szCs w:val="20"/>
              </w:rPr>
            </w:pPr>
            <w:r>
              <w:rPr>
                <w:rFonts w:ascii="Times New Roman" w:hAnsi="Times New Roman"/>
                <w:noProof/>
                <w:sz w:val="20"/>
              </w:rPr>
              <w:t xml:space="preserve">211,0 </w:t>
            </w:r>
          </w:p>
        </w:tc>
        <w:tc>
          <w:tcPr>
            <w:tcW w:w="1559" w:type="dxa"/>
            <w:noWrap/>
          </w:tcPr>
          <w:p w14:paraId="2A25759F" w14:textId="228662CD" w:rsidR="00621D04" w:rsidRPr="00B37710" w:rsidRDefault="00B57A3A" w:rsidP="00DB2701">
            <w:pPr>
              <w:rPr>
                <w:rFonts w:ascii="Times New Roman" w:hAnsi="Times New Roman" w:cs="Times New Roman"/>
                <w:noProof/>
                <w:sz w:val="20"/>
                <w:szCs w:val="20"/>
              </w:rPr>
            </w:pPr>
            <w:r>
              <w:rPr>
                <w:rFonts w:ascii="Times New Roman" w:hAnsi="Times New Roman"/>
                <w:noProof/>
                <w:sz w:val="20"/>
              </w:rPr>
              <w:t>243,896</w:t>
            </w:r>
          </w:p>
        </w:tc>
        <w:tc>
          <w:tcPr>
            <w:tcW w:w="3119" w:type="dxa"/>
            <w:noWrap/>
          </w:tcPr>
          <w:p w14:paraId="7A1E1040" w14:textId="08D2D75A" w:rsidR="00621D04" w:rsidRPr="00B37710" w:rsidRDefault="00B57A3A" w:rsidP="00DB2701">
            <w:pPr>
              <w:rPr>
                <w:rFonts w:ascii="Times New Roman" w:hAnsi="Times New Roman" w:cs="Times New Roman"/>
                <w:noProof/>
                <w:sz w:val="20"/>
                <w:szCs w:val="20"/>
              </w:rPr>
            </w:pPr>
            <w:r>
              <w:rPr>
                <w:rFonts w:ascii="Times New Roman" w:hAnsi="Times New Roman"/>
                <w:noProof/>
                <w:sz w:val="20"/>
              </w:rPr>
              <w:t>86,5</w:t>
            </w:r>
          </w:p>
        </w:tc>
      </w:tr>
      <w:tr w:rsidR="00621D04" w:rsidRPr="00D00BE0" w14:paraId="3508EE54" w14:textId="77777777" w:rsidTr="00B57A3A">
        <w:trPr>
          <w:trHeight w:val="230"/>
        </w:trPr>
        <w:tc>
          <w:tcPr>
            <w:tcW w:w="2830" w:type="dxa"/>
            <w:noWrap/>
          </w:tcPr>
          <w:p w14:paraId="3662726F" w14:textId="1A833BB4" w:rsidR="00621D04" w:rsidRPr="00B37710" w:rsidRDefault="002275D2" w:rsidP="00DB2701">
            <w:pPr>
              <w:rPr>
                <w:rFonts w:ascii="Times New Roman" w:hAnsi="Times New Roman" w:cs="Times New Roman"/>
                <w:noProof/>
                <w:sz w:val="20"/>
                <w:szCs w:val="20"/>
              </w:rPr>
            </w:pPr>
            <w:r>
              <w:rPr>
                <w:rFonts w:ascii="Times New Roman" w:hAnsi="Times New Roman"/>
                <w:noProof/>
                <w:sz w:val="20"/>
              </w:rPr>
              <w:t>Bangladesch</w:t>
            </w:r>
          </w:p>
        </w:tc>
        <w:tc>
          <w:tcPr>
            <w:tcW w:w="1985" w:type="dxa"/>
            <w:noWrap/>
          </w:tcPr>
          <w:p w14:paraId="79CCE1BD" w14:textId="64FED826" w:rsidR="00621D04" w:rsidRPr="00B37710" w:rsidRDefault="002275D2" w:rsidP="00DB2701">
            <w:pPr>
              <w:rPr>
                <w:rFonts w:ascii="Times New Roman" w:hAnsi="Times New Roman" w:cs="Times New Roman"/>
                <w:noProof/>
                <w:sz w:val="20"/>
                <w:szCs w:val="20"/>
              </w:rPr>
            </w:pPr>
            <w:r>
              <w:rPr>
                <w:rFonts w:ascii="Times New Roman" w:hAnsi="Times New Roman"/>
                <w:noProof/>
                <w:sz w:val="20"/>
              </w:rPr>
              <w:t xml:space="preserve">93,00 </w:t>
            </w:r>
          </w:p>
        </w:tc>
        <w:tc>
          <w:tcPr>
            <w:tcW w:w="1559" w:type="dxa"/>
            <w:noWrap/>
          </w:tcPr>
          <w:p w14:paraId="43FD128F" w14:textId="1E0633B3" w:rsidR="00621D04" w:rsidRPr="00B37710" w:rsidRDefault="002275D2" w:rsidP="00DB2701">
            <w:pPr>
              <w:rPr>
                <w:rFonts w:ascii="Times New Roman" w:hAnsi="Times New Roman" w:cs="Times New Roman"/>
                <w:noProof/>
                <w:sz w:val="20"/>
                <w:szCs w:val="20"/>
              </w:rPr>
            </w:pPr>
            <w:r>
              <w:rPr>
                <w:rFonts w:ascii="Times New Roman" w:hAnsi="Times New Roman"/>
                <w:noProof/>
                <w:sz w:val="20"/>
              </w:rPr>
              <w:t>118,757</w:t>
            </w:r>
          </w:p>
        </w:tc>
        <w:tc>
          <w:tcPr>
            <w:tcW w:w="3119" w:type="dxa"/>
            <w:noWrap/>
          </w:tcPr>
          <w:p w14:paraId="5EBDDE60" w14:textId="0C4BDBEE" w:rsidR="00621D04" w:rsidRPr="00B37710" w:rsidRDefault="002275D2" w:rsidP="00DB2701">
            <w:pPr>
              <w:rPr>
                <w:rFonts w:ascii="Times New Roman" w:hAnsi="Times New Roman" w:cs="Times New Roman"/>
                <w:noProof/>
                <w:sz w:val="20"/>
                <w:szCs w:val="20"/>
              </w:rPr>
            </w:pPr>
            <w:r>
              <w:rPr>
                <w:rFonts w:ascii="Times New Roman" w:hAnsi="Times New Roman"/>
                <w:noProof/>
                <w:sz w:val="20"/>
              </w:rPr>
              <w:t>78,3</w:t>
            </w:r>
          </w:p>
        </w:tc>
      </w:tr>
      <w:tr w:rsidR="00621D04" w:rsidRPr="00D00BE0" w14:paraId="3489340F" w14:textId="77777777" w:rsidTr="00B57A3A">
        <w:trPr>
          <w:trHeight w:val="230"/>
        </w:trPr>
        <w:tc>
          <w:tcPr>
            <w:tcW w:w="2830" w:type="dxa"/>
            <w:noWrap/>
          </w:tcPr>
          <w:p w14:paraId="075AC69D" w14:textId="33018455" w:rsidR="00621D04" w:rsidRPr="00B37710" w:rsidRDefault="002275D2" w:rsidP="00DB2701">
            <w:pPr>
              <w:rPr>
                <w:rFonts w:ascii="Times New Roman" w:hAnsi="Times New Roman" w:cs="Times New Roman"/>
                <w:noProof/>
                <w:sz w:val="20"/>
                <w:szCs w:val="20"/>
              </w:rPr>
            </w:pPr>
            <w:r>
              <w:rPr>
                <w:rFonts w:ascii="Times New Roman" w:hAnsi="Times New Roman"/>
                <w:noProof/>
                <w:sz w:val="20"/>
              </w:rPr>
              <w:t>Burundi</w:t>
            </w:r>
          </w:p>
        </w:tc>
        <w:tc>
          <w:tcPr>
            <w:tcW w:w="1985" w:type="dxa"/>
            <w:noWrap/>
          </w:tcPr>
          <w:p w14:paraId="4082309A" w14:textId="444B7858" w:rsidR="00621D04" w:rsidRPr="00B37710" w:rsidRDefault="002275D2" w:rsidP="00DB2701">
            <w:pPr>
              <w:rPr>
                <w:rFonts w:ascii="Times New Roman" w:hAnsi="Times New Roman" w:cs="Times New Roman"/>
                <w:noProof/>
                <w:sz w:val="20"/>
                <w:szCs w:val="20"/>
              </w:rPr>
            </w:pPr>
            <w:r>
              <w:rPr>
                <w:rFonts w:ascii="Times New Roman" w:hAnsi="Times New Roman"/>
                <w:noProof/>
                <w:sz w:val="20"/>
              </w:rPr>
              <w:t xml:space="preserve">2377 </w:t>
            </w:r>
          </w:p>
        </w:tc>
        <w:tc>
          <w:tcPr>
            <w:tcW w:w="1559" w:type="dxa"/>
            <w:noWrap/>
          </w:tcPr>
          <w:p w14:paraId="5D8F6D4B" w14:textId="539F73A0" w:rsidR="00621D04" w:rsidRPr="00B37710" w:rsidRDefault="002275D2" w:rsidP="00DB2701">
            <w:pPr>
              <w:rPr>
                <w:rFonts w:ascii="Times New Roman" w:hAnsi="Times New Roman" w:cs="Times New Roman"/>
                <w:noProof/>
                <w:sz w:val="20"/>
                <w:szCs w:val="20"/>
              </w:rPr>
            </w:pPr>
            <w:r>
              <w:rPr>
                <w:rFonts w:ascii="Times New Roman" w:hAnsi="Times New Roman"/>
                <w:noProof/>
                <w:sz w:val="20"/>
              </w:rPr>
              <w:t>2285,02</w:t>
            </w:r>
          </w:p>
        </w:tc>
        <w:tc>
          <w:tcPr>
            <w:tcW w:w="3119" w:type="dxa"/>
            <w:noWrap/>
          </w:tcPr>
          <w:p w14:paraId="6260BEEB" w14:textId="2DCE5145" w:rsidR="00621D04" w:rsidRPr="00B37710" w:rsidRDefault="002275D2" w:rsidP="00DB2701">
            <w:pPr>
              <w:rPr>
                <w:rFonts w:ascii="Times New Roman" w:hAnsi="Times New Roman" w:cs="Times New Roman"/>
                <w:noProof/>
                <w:sz w:val="20"/>
                <w:szCs w:val="20"/>
              </w:rPr>
            </w:pPr>
            <w:r>
              <w:rPr>
                <w:rFonts w:ascii="Times New Roman" w:hAnsi="Times New Roman"/>
                <w:noProof/>
                <w:sz w:val="20"/>
              </w:rPr>
              <w:t>104,0</w:t>
            </w:r>
          </w:p>
        </w:tc>
      </w:tr>
      <w:tr w:rsidR="00621D04" w:rsidRPr="00D00BE0" w14:paraId="64C7A048" w14:textId="77777777" w:rsidTr="00B57A3A">
        <w:trPr>
          <w:trHeight w:val="230"/>
        </w:trPr>
        <w:tc>
          <w:tcPr>
            <w:tcW w:w="2830" w:type="dxa"/>
            <w:noWrap/>
          </w:tcPr>
          <w:p w14:paraId="02C9E42E" w14:textId="13EFDC42" w:rsidR="00621D04" w:rsidRPr="00B37710" w:rsidRDefault="002275D2" w:rsidP="00DB2701">
            <w:pPr>
              <w:rPr>
                <w:rFonts w:ascii="Times New Roman" w:hAnsi="Times New Roman" w:cs="Times New Roman"/>
                <w:noProof/>
                <w:sz w:val="20"/>
                <w:szCs w:val="20"/>
              </w:rPr>
            </w:pPr>
            <w:r>
              <w:rPr>
                <w:rFonts w:ascii="Times New Roman" w:hAnsi="Times New Roman"/>
                <w:noProof/>
                <w:sz w:val="20"/>
              </w:rPr>
              <w:t>Tschad</w:t>
            </w:r>
          </w:p>
        </w:tc>
        <w:tc>
          <w:tcPr>
            <w:tcW w:w="1985" w:type="dxa"/>
            <w:noWrap/>
          </w:tcPr>
          <w:p w14:paraId="16437DB9" w14:textId="7A7F68DC" w:rsidR="00621D04" w:rsidRPr="00B37710" w:rsidRDefault="002275D2" w:rsidP="00DB2701">
            <w:pPr>
              <w:rPr>
                <w:rFonts w:ascii="Times New Roman" w:hAnsi="Times New Roman" w:cs="Times New Roman"/>
                <w:noProof/>
                <w:sz w:val="20"/>
                <w:szCs w:val="20"/>
              </w:rPr>
            </w:pPr>
            <w:r>
              <w:rPr>
                <w:rFonts w:ascii="Times New Roman" w:hAnsi="Times New Roman"/>
                <w:noProof/>
                <w:sz w:val="20"/>
              </w:rPr>
              <w:t xml:space="preserve">675,4 </w:t>
            </w:r>
          </w:p>
        </w:tc>
        <w:tc>
          <w:tcPr>
            <w:tcW w:w="1559" w:type="dxa"/>
            <w:noWrap/>
          </w:tcPr>
          <w:p w14:paraId="363AE0DA" w14:textId="2936ADF5" w:rsidR="00621D04" w:rsidRPr="00B37710" w:rsidRDefault="002275D2" w:rsidP="00DB2701">
            <w:pPr>
              <w:rPr>
                <w:rFonts w:ascii="Times New Roman" w:hAnsi="Times New Roman" w:cs="Times New Roman"/>
                <w:noProof/>
                <w:sz w:val="20"/>
                <w:szCs w:val="20"/>
              </w:rPr>
            </w:pPr>
            <w:r>
              <w:rPr>
                <w:rFonts w:ascii="Times New Roman" w:hAnsi="Times New Roman"/>
                <w:noProof/>
                <w:sz w:val="20"/>
              </w:rPr>
              <w:t>655,957</w:t>
            </w:r>
          </w:p>
        </w:tc>
        <w:tc>
          <w:tcPr>
            <w:tcW w:w="3119" w:type="dxa"/>
            <w:noWrap/>
          </w:tcPr>
          <w:p w14:paraId="0BD0CFFC" w14:textId="67947C54" w:rsidR="00621D04" w:rsidRPr="00B37710" w:rsidRDefault="002275D2" w:rsidP="00DB2701">
            <w:pPr>
              <w:rPr>
                <w:rFonts w:ascii="Times New Roman" w:hAnsi="Times New Roman" w:cs="Times New Roman"/>
                <w:noProof/>
                <w:sz w:val="20"/>
                <w:szCs w:val="20"/>
              </w:rPr>
            </w:pPr>
            <w:r>
              <w:rPr>
                <w:rFonts w:ascii="Times New Roman" w:hAnsi="Times New Roman"/>
                <w:noProof/>
                <w:sz w:val="20"/>
              </w:rPr>
              <w:t>103,0</w:t>
            </w:r>
          </w:p>
        </w:tc>
      </w:tr>
      <w:tr w:rsidR="00621D04" w:rsidRPr="00D00BE0" w14:paraId="5A0BEEC0" w14:textId="77777777" w:rsidTr="00B57A3A">
        <w:trPr>
          <w:trHeight w:val="230"/>
        </w:trPr>
        <w:tc>
          <w:tcPr>
            <w:tcW w:w="2830" w:type="dxa"/>
            <w:noWrap/>
          </w:tcPr>
          <w:p w14:paraId="57D7B3CC" w14:textId="1FC3F51B" w:rsidR="00621D04" w:rsidRPr="00B37710" w:rsidRDefault="002275D2" w:rsidP="00DB2701">
            <w:pPr>
              <w:rPr>
                <w:rFonts w:ascii="Times New Roman" w:hAnsi="Times New Roman" w:cs="Times New Roman"/>
                <w:noProof/>
                <w:sz w:val="20"/>
                <w:szCs w:val="20"/>
              </w:rPr>
            </w:pPr>
            <w:r>
              <w:rPr>
                <w:rFonts w:ascii="Times New Roman" w:hAnsi="Times New Roman"/>
                <w:noProof/>
                <w:sz w:val="20"/>
              </w:rPr>
              <w:t>China</w:t>
            </w:r>
          </w:p>
        </w:tc>
        <w:tc>
          <w:tcPr>
            <w:tcW w:w="1985" w:type="dxa"/>
            <w:noWrap/>
          </w:tcPr>
          <w:p w14:paraId="0919835D" w14:textId="66DD12D0" w:rsidR="00621D04" w:rsidRPr="00B37710" w:rsidRDefault="002275D2" w:rsidP="00DB2701">
            <w:pPr>
              <w:rPr>
                <w:rFonts w:ascii="Times New Roman" w:hAnsi="Times New Roman" w:cs="Times New Roman"/>
                <w:noProof/>
                <w:sz w:val="20"/>
                <w:szCs w:val="20"/>
              </w:rPr>
            </w:pPr>
            <w:r>
              <w:rPr>
                <w:rFonts w:ascii="Times New Roman" w:hAnsi="Times New Roman"/>
                <w:noProof/>
                <w:sz w:val="20"/>
              </w:rPr>
              <w:t xml:space="preserve">6,345 </w:t>
            </w:r>
          </w:p>
        </w:tc>
        <w:tc>
          <w:tcPr>
            <w:tcW w:w="1559" w:type="dxa"/>
            <w:noWrap/>
          </w:tcPr>
          <w:p w14:paraId="32D129A1" w14:textId="586CCB31" w:rsidR="00621D04" w:rsidRPr="00B37710" w:rsidRDefault="002275D2" w:rsidP="00DB2701">
            <w:pPr>
              <w:rPr>
                <w:rFonts w:ascii="Times New Roman" w:hAnsi="Times New Roman" w:cs="Times New Roman"/>
                <w:noProof/>
                <w:sz w:val="20"/>
                <w:szCs w:val="20"/>
              </w:rPr>
            </w:pPr>
            <w:r>
              <w:rPr>
                <w:rFonts w:ascii="Times New Roman" w:hAnsi="Times New Roman"/>
                <w:noProof/>
                <w:sz w:val="20"/>
              </w:rPr>
              <w:t>7,64540</w:t>
            </w:r>
          </w:p>
        </w:tc>
        <w:tc>
          <w:tcPr>
            <w:tcW w:w="3119" w:type="dxa"/>
            <w:noWrap/>
          </w:tcPr>
          <w:p w14:paraId="1D36CAB9" w14:textId="46EFBA18" w:rsidR="00621D04" w:rsidRPr="00B37710" w:rsidRDefault="002275D2" w:rsidP="00DB2701">
            <w:pPr>
              <w:rPr>
                <w:rFonts w:ascii="Times New Roman" w:hAnsi="Times New Roman" w:cs="Times New Roman"/>
                <w:noProof/>
                <w:sz w:val="20"/>
                <w:szCs w:val="20"/>
              </w:rPr>
            </w:pPr>
            <w:r>
              <w:rPr>
                <w:rFonts w:ascii="Times New Roman" w:hAnsi="Times New Roman"/>
                <w:noProof/>
                <w:sz w:val="20"/>
              </w:rPr>
              <w:t>83,0</w:t>
            </w:r>
          </w:p>
        </w:tc>
      </w:tr>
      <w:tr w:rsidR="00621D04" w:rsidRPr="00D00BE0" w14:paraId="2A84A972" w14:textId="77777777" w:rsidTr="00B57A3A">
        <w:trPr>
          <w:trHeight w:val="230"/>
        </w:trPr>
        <w:tc>
          <w:tcPr>
            <w:tcW w:w="2830" w:type="dxa"/>
            <w:noWrap/>
          </w:tcPr>
          <w:p w14:paraId="3DFB107B" w14:textId="785FE506" w:rsidR="00621D04" w:rsidRPr="00B37710" w:rsidRDefault="002275D2" w:rsidP="00DB2701">
            <w:pPr>
              <w:rPr>
                <w:rFonts w:ascii="Times New Roman" w:hAnsi="Times New Roman" w:cs="Times New Roman"/>
                <w:noProof/>
                <w:sz w:val="20"/>
                <w:szCs w:val="20"/>
              </w:rPr>
            </w:pPr>
            <w:r>
              <w:rPr>
                <w:rFonts w:ascii="Times New Roman" w:hAnsi="Times New Roman"/>
                <w:noProof/>
                <w:sz w:val="20"/>
              </w:rPr>
              <w:t>Kongo</w:t>
            </w:r>
          </w:p>
        </w:tc>
        <w:tc>
          <w:tcPr>
            <w:tcW w:w="1985" w:type="dxa"/>
            <w:noWrap/>
          </w:tcPr>
          <w:p w14:paraId="63B413CD" w14:textId="16EE9820" w:rsidR="00621D04" w:rsidRPr="00B37710" w:rsidRDefault="002275D2" w:rsidP="00DB2701">
            <w:pPr>
              <w:rPr>
                <w:rFonts w:ascii="Times New Roman" w:hAnsi="Times New Roman" w:cs="Times New Roman"/>
                <w:noProof/>
                <w:sz w:val="20"/>
                <w:szCs w:val="20"/>
              </w:rPr>
            </w:pPr>
            <w:r>
              <w:rPr>
                <w:rFonts w:ascii="Times New Roman" w:hAnsi="Times New Roman"/>
                <w:noProof/>
                <w:sz w:val="20"/>
              </w:rPr>
              <w:t xml:space="preserve">851,1 </w:t>
            </w:r>
          </w:p>
        </w:tc>
        <w:tc>
          <w:tcPr>
            <w:tcW w:w="1559" w:type="dxa"/>
            <w:noWrap/>
          </w:tcPr>
          <w:p w14:paraId="0E688681" w14:textId="60AF75E4" w:rsidR="00621D04" w:rsidRPr="00B37710" w:rsidRDefault="002275D2" w:rsidP="00DB2701">
            <w:pPr>
              <w:rPr>
                <w:rFonts w:ascii="Times New Roman" w:hAnsi="Times New Roman" w:cs="Times New Roman"/>
                <w:noProof/>
                <w:sz w:val="20"/>
                <w:szCs w:val="20"/>
              </w:rPr>
            </w:pPr>
            <w:r>
              <w:rPr>
                <w:rFonts w:ascii="Times New Roman" w:hAnsi="Times New Roman"/>
                <w:noProof/>
                <w:sz w:val="20"/>
              </w:rPr>
              <w:t>655,957</w:t>
            </w:r>
          </w:p>
        </w:tc>
        <w:tc>
          <w:tcPr>
            <w:tcW w:w="3119" w:type="dxa"/>
            <w:noWrap/>
          </w:tcPr>
          <w:p w14:paraId="5AFCACF9" w14:textId="15DFE0F0" w:rsidR="00621D04" w:rsidRPr="00B37710" w:rsidRDefault="002275D2" w:rsidP="00DB2701">
            <w:pPr>
              <w:rPr>
                <w:rFonts w:ascii="Times New Roman" w:hAnsi="Times New Roman" w:cs="Times New Roman"/>
                <w:noProof/>
                <w:sz w:val="20"/>
                <w:szCs w:val="20"/>
              </w:rPr>
            </w:pPr>
            <w:r>
              <w:rPr>
                <w:rFonts w:ascii="Times New Roman" w:hAnsi="Times New Roman"/>
                <w:noProof/>
                <w:sz w:val="20"/>
              </w:rPr>
              <w:t>129,7</w:t>
            </w:r>
          </w:p>
        </w:tc>
      </w:tr>
      <w:tr w:rsidR="00621D04" w:rsidRPr="00D00BE0" w14:paraId="40CB6C07" w14:textId="77777777" w:rsidTr="00B57A3A">
        <w:trPr>
          <w:trHeight w:val="230"/>
        </w:trPr>
        <w:tc>
          <w:tcPr>
            <w:tcW w:w="2830" w:type="dxa"/>
            <w:noWrap/>
          </w:tcPr>
          <w:p w14:paraId="4D0299F4" w14:textId="4721F01A" w:rsidR="00621D04" w:rsidRPr="00B37710" w:rsidRDefault="002275D2" w:rsidP="00DB2701">
            <w:pPr>
              <w:rPr>
                <w:rFonts w:ascii="Times New Roman" w:hAnsi="Times New Roman" w:cs="Times New Roman"/>
                <w:noProof/>
                <w:sz w:val="20"/>
                <w:szCs w:val="20"/>
              </w:rPr>
            </w:pPr>
            <w:r>
              <w:rPr>
                <w:rFonts w:ascii="Times New Roman" w:hAnsi="Times New Roman"/>
                <w:noProof/>
                <w:sz w:val="20"/>
              </w:rPr>
              <w:t>Kuba</w:t>
            </w:r>
          </w:p>
        </w:tc>
        <w:tc>
          <w:tcPr>
            <w:tcW w:w="1985" w:type="dxa"/>
            <w:noWrap/>
          </w:tcPr>
          <w:p w14:paraId="77D90399" w14:textId="00988C96" w:rsidR="00621D04" w:rsidRPr="00B37710" w:rsidRDefault="002275D2" w:rsidP="00DB2701">
            <w:pPr>
              <w:rPr>
                <w:rFonts w:ascii="Times New Roman" w:hAnsi="Times New Roman" w:cs="Times New Roman"/>
                <w:noProof/>
                <w:sz w:val="20"/>
                <w:szCs w:val="20"/>
              </w:rPr>
            </w:pPr>
            <w:r>
              <w:rPr>
                <w:rFonts w:ascii="Times New Roman" w:hAnsi="Times New Roman"/>
                <w:noProof/>
                <w:sz w:val="20"/>
              </w:rPr>
              <w:t xml:space="preserve">1,616 </w:t>
            </w:r>
          </w:p>
        </w:tc>
        <w:tc>
          <w:tcPr>
            <w:tcW w:w="1559" w:type="dxa"/>
            <w:noWrap/>
          </w:tcPr>
          <w:p w14:paraId="5B6BFC3E" w14:textId="7D3197ED" w:rsidR="00621D04" w:rsidRPr="00B37710" w:rsidRDefault="002275D2" w:rsidP="00DB2701">
            <w:pPr>
              <w:rPr>
                <w:rFonts w:ascii="Times New Roman" w:hAnsi="Times New Roman" w:cs="Times New Roman"/>
                <w:noProof/>
                <w:sz w:val="20"/>
                <w:szCs w:val="20"/>
              </w:rPr>
            </w:pPr>
            <w:r>
              <w:rPr>
                <w:rFonts w:ascii="Times New Roman" w:hAnsi="Times New Roman"/>
                <w:noProof/>
                <w:sz w:val="20"/>
              </w:rPr>
              <w:t>1,10420</w:t>
            </w:r>
          </w:p>
        </w:tc>
        <w:tc>
          <w:tcPr>
            <w:tcW w:w="3119" w:type="dxa"/>
            <w:noWrap/>
          </w:tcPr>
          <w:p w14:paraId="58B8B382" w14:textId="2CD66F01" w:rsidR="00621D04" w:rsidRPr="00B37710" w:rsidRDefault="002275D2" w:rsidP="00DB2701">
            <w:pPr>
              <w:rPr>
                <w:rFonts w:ascii="Times New Roman" w:hAnsi="Times New Roman" w:cs="Times New Roman"/>
                <w:noProof/>
                <w:sz w:val="20"/>
                <w:szCs w:val="20"/>
              </w:rPr>
            </w:pPr>
            <w:r>
              <w:rPr>
                <w:rFonts w:ascii="Times New Roman" w:hAnsi="Times New Roman"/>
                <w:noProof/>
                <w:sz w:val="20"/>
              </w:rPr>
              <w:t>146,4</w:t>
            </w:r>
          </w:p>
        </w:tc>
      </w:tr>
      <w:tr w:rsidR="00621D04" w:rsidRPr="00D00BE0" w14:paraId="0395B6E2" w14:textId="77777777" w:rsidTr="00B57A3A">
        <w:trPr>
          <w:trHeight w:val="230"/>
        </w:trPr>
        <w:tc>
          <w:tcPr>
            <w:tcW w:w="2830" w:type="dxa"/>
            <w:noWrap/>
          </w:tcPr>
          <w:p w14:paraId="1EBD7DEF" w14:textId="41753A8F" w:rsidR="00621D04" w:rsidRPr="00B37710" w:rsidRDefault="002275D2" w:rsidP="00DB2701">
            <w:pPr>
              <w:rPr>
                <w:rFonts w:ascii="Times New Roman" w:hAnsi="Times New Roman" w:cs="Times New Roman"/>
                <w:noProof/>
                <w:sz w:val="20"/>
                <w:szCs w:val="20"/>
              </w:rPr>
            </w:pPr>
            <w:r>
              <w:rPr>
                <w:rFonts w:ascii="Times New Roman" w:hAnsi="Times New Roman"/>
                <w:noProof/>
                <w:sz w:val="20"/>
              </w:rPr>
              <w:t>Eswatini</w:t>
            </w:r>
          </w:p>
        </w:tc>
        <w:tc>
          <w:tcPr>
            <w:tcW w:w="1985" w:type="dxa"/>
            <w:noWrap/>
          </w:tcPr>
          <w:p w14:paraId="66950B1F" w14:textId="421D8450" w:rsidR="00621D04" w:rsidRPr="00B37710" w:rsidRDefault="002275D2" w:rsidP="00DB2701">
            <w:pPr>
              <w:rPr>
                <w:rFonts w:ascii="Times New Roman" w:hAnsi="Times New Roman" w:cs="Times New Roman"/>
                <w:noProof/>
                <w:sz w:val="20"/>
                <w:szCs w:val="20"/>
              </w:rPr>
            </w:pPr>
            <w:r>
              <w:rPr>
                <w:rFonts w:ascii="Times New Roman" w:hAnsi="Times New Roman"/>
                <w:noProof/>
                <w:sz w:val="20"/>
              </w:rPr>
              <w:t xml:space="preserve">13,18 </w:t>
            </w:r>
          </w:p>
        </w:tc>
        <w:tc>
          <w:tcPr>
            <w:tcW w:w="1559" w:type="dxa"/>
            <w:noWrap/>
          </w:tcPr>
          <w:p w14:paraId="7ED8812B" w14:textId="741D6288" w:rsidR="00621D04" w:rsidRPr="00B37710" w:rsidRDefault="002275D2" w:rsidP="00DB2701">
            <w:pPr>
              <w:rPr>
                <w:rFonts w:ascii="Times New Roman" w:hAnsi="Times New Roman" w:cs="Times New Roman"/>
                <w:noProof/>
                <w:sz w:val="20"/>
                <w:szCs w:val="20"/>
              </w:rPr>
            </w:pPr>
            <w:r>
              <w:rPr>
                <w:rFonts w:ascii="Times New Roman" w:hAnsi="Times New Roman"/>
                <w:noProof/>
                <w:sz w:val="20"/>
              </w:rPr>
              <w:t>20,1452</w:t>
            </w:r>
          </w:p>
        </w:tc>
        <w:tc>
          <w:tcPr>
            <w:tcW w:w="3119" w:type="dxa"/>
            <w:noWrap/>
          </w:tcPr>
          <w:p w14:paraId="52E057D0" w14:textId="311C0B4C" w:rsidR="00621D04" w:rsidRPr="00B37710" w:rsidRDefault="002275D2" w:rsidP="00DB2701">
            <w:pPr>
              <w:rPr>
                <w:rFonts w:ascii="Times New Roman" w:hAnsi="Times New Roman" w:cs="Times New Roman"/>
                <w:noProof/>
                <w:sz w:val="20"/>
                <w:szCs w:val="20"/>
              </w:rPr>
            </w:pPr>
            <w:r>
              <w:rPr>
                <w:rFonts w:ascii="Times New Roman" w:hAnsi="Times New Roman"/>
                <w:noProof/>
                <w:sz w:val="20"/>
              </w:rPr>
              <w:t>65,4</w:t>
            </w:r>
          </w:p>
        </w:tc>
      </w:tr>
      <w:tr w:rsidR="00621D04" w:rsidRPr="00D00BE0" w14:paraId="3D9790CB" w14:textId="77777777" w:rsidTr="00B57A3A">
        <w:trPr>
          <w:trHeight w:val="230"/>
        </w:trPr>
        <w:tc>
          <w:tcPr>
            <w:tcW w:w="2830" w:type="dxa"/>
            <w:noWrap/>
          </w:tcPr>
          <w:p w14:paraId="08189FF3" w14:textId="683F43CA" w:rsidR="00621D04" w:rsidRPr="00B37710" w:rsidRDefault="00574D44" w:rsidP="00DB2701">
            <w:pPr>
              <w:rPr>
                <w:rFonts w:ascii="Times New Roman" w:hAnsi="Times New Roman" w:cs="Times New Roman"/>
                <w:noProof/>
                <w:sz w:val="20"/>
                <w:szCs w:val="20"/>
              </w:rPr>
            </w:pPr>
            <w:r>
              <w:rPr>
                <w:rFonts w:ascii="Times New Roman" w:hAnsi="Times New Roman"/>
                <w:noProof/>
                <w:sz w:val="20"/>
              </w:rPr>
              <w:t>Äthiopien</w:t>
            </w:r>
          </w:p>
        </w:tc>
        <w:tc>
          <w:tcPr>
            <w:tcW w:w="1985" w:type="dxa"/>
            <w:noWrap/>
          </w:tcPr>
          <w:p w14:paraId="33BCD271" w14:textId="3E0B58AF" w:rsidR="00621D04" w:rsidRPr="00B37710" w:rsidRDefault="00574D44" w:rsidP="00DB2701">
            <w:pPr>
              <w:rPr>
                <w:rFonts w:ascii="Times New Roman" w:hAnsi="Times New Roman" w:cs="Times New Roman"/>
                <w:noProof/>
                <w:sz w:val="20"/>
                <w:szCs w:val="20"/>
              </w:rPr>
            </w:pPr>
            <w:r>
              <w:rPr>
                <w:rFonts w:ascii="Times New Roman" w:hAnsi="Times New Roman"/>
                <w:noProof/>
                <w:sz w:val="20"/>
              </w:rPr>
              <w:t xml:space="preserve">55,22 </w:t>
            </w:r>
          </w:p>
        </w:tc>
        <w:tc>
          <w:tcPr>
            <w:tcW w:w="1559" w:type="dxa"/>
            <w:noWrap/>
          </w:tcPr>
          <w:p w14:paraId="6DE2167C" w14:textId="26B20711" w:rsidR="00621D04" w:rsidRPr="00B37710" w:rsidRDefault="00574D44" w:rsidP="00DB2701">
            <w:pPr>
              <w:rPr>
                <w:rFonts w:ascii="Times New Roman" w:hAnsi="Times New Roman" w:cs="Times New Roman"/>
                <w:noProof/>
                <w:sz w:val="20"/>
                <w:szCs w:val="20"/>
              </w:rPr>
            </w:pPr>
            <w:r>
              <w:rPr>
                <w:rFonts w:ascii="Times New Roman" w:hAnsi="Times New Roman"/>
                <w:noProof/>
                <w:sz w:val="20"/>
              </w:rPr>
              <w:t>59,8150</w:t>
            </w:r>
          </w:p>
        </w:tc>
        <w:tc>
          <w:tcPr>
            <w:tcW w:w="3119" w:type="dxa"/>
            <w:noWrap/>
          </w:tcPr>
          <w:p w14:paraId="1585804C" w14:textId="6ECD6825" w:rsidR="00621D04" w:rsidRPr="00B37710" w:rsidRDefault="00574D44" w:rsidP="00DB2701">
            <w:pPr>
              <w:rPr>
                <w:rFonts w:ascii="Times New Roman" w:hAnsi="Times New Roman" w:cs="Times New Roman"/>
                <w:noProof/>
                <w:sz w:val="20"/>
                <w:szCs w:val="20"/>
              </w:rPr>
            </w:pPr>
            <w:r>
              <w:rPr>
                <w:rFonts w:ascii="Times New Roman" w:hAnsi="Times New Roman"/>
                <w:noProof/>
                <w:sz w:val="20"/>
              </w:rPr>
              <w:t>92,3</w:t>
            </w:r>
          </w:p>
        </w:tc>
      </w:tr>
      <w:tr w:rsidR="00621D04" w:rsidRPr="00D00BE0" w14:paraId="014DECA0" w14:textId="77777777" w:rsidTr="00B57A3A">
        <w:trPr>
          <w:trHeight w:val="230"/>
        </w:trPr>
        <w:tc>
          <w:tcPr>
            <w:tcW w:w="2830" w:type="dxa"/>
            <w:noWrap/>
          </w:tcPr>
          <w:p w14:paraId="14B4AC56" w14:textId="05DF1295" w:rsidR="00621D04" w:rsidRPr="00B37710" w:rsidRDefault="00574D44" w:rsidP="00DB2701">
            <w:pPr>
              <w:rPr>
                <w:rFonts w:ascii="Times New Roman" w:hAnsi="Times New Roman" w:cs="Times New Roman"/>
                <w:noProof/>
                <w:sz w:val="20"/>
                <w:szCs w:val="20"/>
              </w:rPr>
            </w:pPr>
            <w:r>
              <w:rPr>
                <w:rFonts w:ascii="Times New Roman" w:hAnsi="Times New Roman"/>
                <w:noProof/>
                <w:sz w:val="20"/>
              </w:rPr>
              <w:t>Gambia</w:t>
            </w:r>
          </w:p>
        </w:tc>
        <w:tc>
          <w:tcPr>
            <w:tcW w:w="1985" w:type="dxa"/>
            <w:noWrap/>
          </w:tcPr>
          <w:p w14:paraId="72440E12" w14:textId="61348814" w:rsidR="00621D04" w:rsidRPr="00B37710" w:rsidRDefault="00574D44" w:rsidP="00DB2701">
            <w:pPr>
              <w:rPr>
                <w:rFonts w:ascii="Times New Roman" w:hAnsi="Times New Roman" w:cs="Times New Roman"/>
                <w:noProof/>
                <w:sz w:val="20"/>
                <w:szCs w:val="20"/>
              </w:rPr>
            </w:pPr>
            <w:r>
              <w:rPr>
                <w:rFonts w:ascii="Times New Roman" w:hAnsi="Times New Roman"/>
                <w:noProof/>
                <w:sz w:val="20"/>
              </w:rPr>
              <w:t xml:space="preserve">63,91 </w:t>
            </w:r>
          </w:p>
        </w:tc>
        <w:tc>
          <w:tcPr>
            <w:tcW w:w="1559" w:type="dxa"/>
            <w:noWrap/>
          </w:tcPr>
          <w:p w14:paraId="37DCB689" w14:textId="15DE8A28" w:rsidR="00621D04" w:rsidRPr="00B37710" w:rsidRDefault="00574D44" w:rsidP="00DB2701">
            <w:pPr>
              <w:rPr>
                <w:rFonts w:ascii="Times New Roman" w:hAnsi="Times New Roman" w:cs="Times New Roman"/>
                <w:noProof/>
                <w:sz w:val="20"/>
                <w:szCs w:val="20"/>
              </w:rPr>
            </w:pPr>
            <w:r>
              <w:rPr>
                <w:rFonts w:ascii="Times New Roman" w:hAnsi="Times New Roman"/>
                <w:noProof/>
                <w:sz w:val="20"/>
              </w:rPr>
              <w:t>68,5750</w:t>
            </w:r>
          </w:p>
        </w:tc>
        <w:tc>
          <w:tcPr>
            <w:tcW w:w="3119" w:type="dxa"/>
            <w:noWrap/>
          </w:tcPr>
          <w:p w14:paraId="29537220" w14:textId="2FABB5D2" w:rsidR="00621D04" w:rsidRPr="00B37710" w:rsidRDefault="00574D44" w:rsidP="00DB2701">
            <w:pPr>
              <w:rPr>
                <w:rFonts w:ascii="Times New Roman" w:hAnsi="Times New Roman" w:cs="Times New Roman"/>
                <w:noProof/>
                <w:sz w:val="20"/>
                <w:szCs w:val="20"/>
              </w:rPr>
            </w:pPr>
            <w:r>
              <w:rPr>
                <w:rFonts w:ascii="Times New Roman" w:hAnsi="Times New Roman"/>
                <w:noProof/>
                <w:sz w:val="20"/>
              </w:rPr>
              <w:t>93,2</w:t>
            </w:r>
          </w:p>
        </w:tc>
      </w:tr>
      <w:tr w:rsidR="00621D04" w:rsidRPr="00D00BE0" w14:paraId="3F674A35" w14:textId="77777777" w:rsidTr="00B57A3A">
        <w:trPr>
          <w:trHeight w:val="230"/>
        </w:trPr>
        <w:tc>
          <w:tcPr>
            <w:tcW w:w="2830" w:type="dxa"/>
            <w:noWrap/>
          </w:tcPr>
          <w:p w14:paraId="0C6C3527" w14:textId="7A0E6D52" w:rsidR="00621D04" w:rsidRPr="00B37710" w:rsidRDefault="00574D44" w:rsidP="00DB2701">
            <w:pPr>
              <w:rPr>
                <w:rFonts w:ascii="Times New Roman" w:hAnsi="Times New Roman" w:cs="Times New Roman"/>
                <w:noProof/>
                <w:sz w:val="20"/>
                <w:szCs w:val="20"/>
              </w:rPr>
            </w:pPr>
            <w:r>
              <w:rPr>
                <w:rFonts w:ascii="Times New Roman" w:hAnsi="Times New Roman"/>
                <w:noProof/>
                <w:sz w:val="20"/>
              </w:rPr>
              <w:t>Island</w:t>
            </w:r>
          </w:p>
        </w:tc>
        <w:tc>
          <w:tcPr>
            <w:tcW w:w="1985" w:type="dxa"/>
            <w:noWrap/>
          </w:tcPr>
          <w:p w14:paraId="2E3FDE24" w14:textId="21EEB09F" w:rsidR="00621D04" w:rsidRPr="00B37710" w:rsidRDefault="00574D44" w:rsidP="00DB2701">
            <w:pPr>
              <w:rPr>
                <w:rFonts w:ascii="Times New Roman" w:hAnsi="Times New Roman" w:cs="Times New Roman"/>
                <w:noProof/>
                <w:sz w:val="20"/>
                <w:szCs w:val="20"/>
              </w:rPr>
            </w:pPr>
            <w:r>
              <w:rPr>
                <w:rFonts w:ascii="Times New Roman" w:hAnsi="Times New Roman"/>
                <w:noProof/>
                <w:sz w:val="20"/>
              </w:rPr>
              <w:t xml:space="preserve">202,7 </w:t>
            </w:r>
          </w:p>
        </w:tc>
        <w:tc>
          <w:tcPr>
            <w:tcW w:w="1559" w:type="dxa"/>
            <w:noWrap/>
          </w:tcPr>
          <w:p w14:paraId="6339D96A" w14:textId="28F570DD" w:rsidR="00621D04" w:rsidRPr="00B37710" w:rsidRDefault="00574D44" w:rsidP="00DB2701">
            <w:pPr>
              <w:rPr>
                <w:rFonts w:ascii="Times New Roman" w:hAnsi="Times New Roman" w:cs="Times New Roman"/>
                <w:noProof/>
                <w:sz w:val="20"/>
                <w:szCs w:val="20"/>
              </w:rPr>
            </w:pPr>
            <w:r>
              <w:rPr>
                <w:rFonts w:ascii="Times New Roman" w:hAnsi="Times New Roman"/>
                <w:noProof/>
                <w:sz w:val="20"/>
              </w:rPr>
              <w:t>149,700</w:t>
            </w:r>
          </w:p>
        </w:tc>
        <w:tc>
          <w:tcPr>
            <w:tcW w:w="3119" w:type="dxa"/>
            <w:noWrap/>
          </w:tcPr>
          <w:p w14:paraId="3D56A0E5" w14:textId="5F0B1E3D" w:rsidR="00621D04" w:rsidRPr="00B37710" w:rsidRDefault="00574D44" w:rsidP="00DB2701">
            <w:pPr>
              <w:rPr>
                <w:rFonts w:ascii="Times New Roman" w:hAnsi="Times New Roman" w:cs="Times New Roman"/>
                <w:noProof/>
                <w:sz w:val="20"/>
                <w:szCs w:val="20"/>
              </w:rPr>
            </w:pPr>
            <w:r>
              <w:rPr>
                <w:rFonts w:ascii="Times New Roman" w:hAnsi="Times New Roman"/>
                <w:noProof/>
                <w:sz w:val="20"/>
              </w:rPr>
              <w:t>135,4</w:t>
            </w:r>
          </w:p>
        </w:tc>
      </w:tr>
      <w:tr w:rsidR="00621D04" w:rsidRPr="00D00BE0" w14:paraId="61BC3ABB" w14:textId="77777777" w:rsidTr="00B57A3A">
        <w:trPr>
          <w:trHeight w:val="230"/>
        </w:trPr>
        <w:tc>
          <w:tcPr>
            <w:tcW w:w="2830" w:type="dxa"/>
            <w:noWrap/>
          </w:tcPr>
          <w:p w14:paraId="4644D15C" w14:textId="1D993FCE" w:rsidR="00621D04" w:rsidRPr="00B37710" w:rsidRDefault="00574D44" w:rsidP="00DB2701">
            <w:pPr>
              <w:rPr>
                <w:rFonts w:ascii="Times New Roman" w:hAnsi="Times New Roman" w:cs="Times New Roman"/>
                <w:noProof/>
                <w:sz w:val="20"/>
                <w:szCs w:val="20"/>
              </w:rPr>
            </w:pPr>
            <w:r>
              <w:rPr>
                <w:rFonts w:ascii="Times New Roman" w:hAnsi="Times New Roman"/>
                <w:noProof/>
                <w:sz w:val="20"/>
              </w:rPr>
              <w:t>Laos</w:t>
            </w:r>
          </w:p>
        </w:tc>
        <w:tc>
          <w:tcPr>
            <w:tcW w:w="1985" w:type="dxa"/>
            <w:noWrap/>
          </w:tcPr>
          <w:p w14:paraId="592080AD" w14:textId="55CE1F0B" w:rsidR="00621D04" w:rsidRPr="00B37710" w:rsidRDefault="00574D44" w:rsidP="00DB2701">
            <w:pPr>
              <w:rPr>
                <w:rFonts w:ascii="Times New Roman" w:hAnsi="Times New Roman" w:cs="Times New Roman"/>
                <w:noProof/>
                <w:sz w:val="20"/>
                <w:szCs w:val="20"/>
              </w:rPr>
            </w:pPr>
            <w:r>
              <w:rPr>
                <w:rFonts w:ascii="Times New Roman" w:hAnsi="Times New Roman"/>
                <w:noProof/>
                <w:sz w:val="20"/>
              </w:rPr>
              <w:t xml:space="preserve">11400 </w:t>
            </w:r>
          </w:p>
        </w:tc>
        <w:tc>
          <w:tcPr>
            <w:tcW w:w="1559" w:type="dxa"/>
            <w:noWrap/>
          </w:tcPr>
          <w:p w14:paraId="4EF546E9" w14:textId="6238707E" w:rsidR="00621D04" w:rsidRPr="00B37710" w:rsidRDefault="00574D44" w:rsidP="00DB2701">
            <w:pPr>
              <w:rPr>
                <w:rFonts w:ascii="Times New Roman" w:hAnsi="Times New Roman" w:cs="Times New Roman"/>
                <w:noProof/>
                <w:sz w:val="20"/>
                <w:szCs w:val="20"/>
              </w:rPr>
            </w:pPr>
            <w:r>
              <w:rPr>
                <w:rFonts w:ascii="Times New Roman" w:hAnsi="Times New Roman"/>
                <w:noProof/>
                <w:sz w:val="20"/>
              </w:rPr>
              <w:t>18900,1</w:t>
            </w:r>
          </w:p>
        </w:tc>
        <w:tc>
          <w:tcPr>
            <w:tcW w:w="3119" w:type="dxa"/>
            <w:noWrap/>
          </w:tcPr>
          <w:p w14:paraId="32AE3F39" w14:textId="463DB7C6" w:rsidR="00621D04" w:rsidRPr="00B37710" w:rsidRDefault="00574D44" w:rsidP="00DB2701">
            <w:pPr>
              <w:rPr>
                <w:rFonts w:ascii="Times New Roman" w:hAnsi="Times New Roman" w:cs="Times New Roman"/>
                <w:noProof/>
                <w:sz w:val="20"/>
                <w:szCs w:val="20"/>
              </w:rPr>
            </w:pPr>
            <w:r>
              <w:rPr>
                <w:rFonts w:ascii="Times New Roman" w:hAnsi="Times New Roman"/>
                <w:noProof/>
                <w:sz w:val="20"/>
              </w:rPr>
              <w:t>60,3</w:t>
            </w:r>
          </w:p>
        </w:tc>
      </w:tr>
      <w:tr w:rsidR="00621D04" w:rsidRPr="00D00BE0" w14:paraId="36376A82" w14:textId="77777777" w:rsidTr="00B57A3A">
        <w:trPr>
          <w:trHeight w:val="230"/>
        </w:trPr>
        <w:tc>
          <w:tcPr>
            <w:tcW w:w="2830" w:type="dxa"/>
            <w:noWrap/>
          </w:tcPr>
          <w:p w14:paraId="07E65A7F" w14:textId="5D38C11D" w:rsidR="00621D04" w:rsidRPr="00B37710" w:rsidRDefault="00574D44" w:rsidP="00DB2701">
            <w:pPr>
              <w:rPr>
                <w:rFonts w:ascii="Times New Roman" w:hAnsi="Times New Roman" w:cs="Times New Roman"/>
                <w:noProof/>
                <w:sz w:val="20"/>
                <w:szCs w:val="20"/>
              </w:rPr>
            </w:pPr>
            <w:r>
              <w:rPr>
                <w:rFonts w:ascii="Times New Roman" w:hAnsi="Times New Roman"/>
                <w:noProof/>
                <w:sz w:val="20"/>
              </w:rPr>
              <w:t>Lesotho</w:t>
            </w:r>
          </w:p>
        </w:tc>
        <w:tc>
          <w:tcPr>
            <w:tcW w:w="1985" w:type="dxa"/>
            <w:noWrap/>
          </w:tcPr>
          <w:p w14:paraId="2B2A6EAA" w14:textId="734BAF26" w:rsidR="00621D04" w:rsidRPr="00B37710" w:rsidRDefault="00574D44" w:rsidP="00DB2701">
            <w:pPr>
              <w:rPr>
                <w:rFonts w:ascii="Times New Roman" w:hAnsi="Times New Roman" w:cs="Times New Roman"/>
                <w:noProof/>
                <w:sz w:val="20"/>
                <w:szCs w:val="20"/>
              </w:rPr>
            </w:pPr>
            <w:r>
              <w:rPr>
                <w:rFonts w:ascii="Times New Roman" w:hAnsi="Times New Roman"/>
                <w:noProof/>
                <w:sz w:val="20"/>
              </w:rPr>
              <w:t xml:space="preserve">11,54 </w:t>
            </w:r>
          </w:p>
        </w:tc>
        <w:tc>
          <w:tcPr>
            <w:tcW w:w="1559" w:type="dxa"/>
            <w:noWrap/>
          </w:tcPr>
          <w:p w14:paraId="15E42FE6" w14:textId="3D944038" w:rsidR="00621D04" w:rsidRPr="00B37710" w:rsidRDefault="00574D44" w:rsidP="00DB2701">
            <w:pPr>
              <w:rPr>
                <w:rFonts w:ascii="Times New Roman" w:hAnsi="Times New Roman" w:cs="Times New Roman"/>
                <w:noProof/>
                <w:sz w:val="20"/>
                <w:szCs w:val="20"/>
              </w:rPr>
            </w:pPr>
            <w:r>
              <w:rPr>
                <w:rFonts w:ascii="Times New Roman" w:hAnsi="Times New Roman"/>
                <w:noProof/>
                <w:sz w:val="20"/>
              </w:rPr>
              <w:t>20,1452</w:t>
            </w:r>
          </w:p>
        </w:tc>
        <w:tc>
          <w:tcPr>
            <w:tcW w:w="3119" w:type="dxa"/>
            <w:noWrap/>
          </w:tcPr>
          <w:p w14:paraId="6E0E509C" w14:textId="727D8AE7" w:rsidR="00621D04" w:rsidRPr="00B37710" w:rsidRDefault="00574D44" w:rsidP="00DB2701">
            <w:pPr>
              <w:rPr>
                <w:rFonts w:ascii="Times New Roman" w:hAnsi="Times New Roman" w:cs="Times New Roman"/>
                <w:noProof/>
                <w:sz w:val="20"/>
                <w:szCs w:val="20"/>
              </w:rPr>
            </w:pPr>
            <w:r>
              <w:rPr>
                <w:rFonts w:ascii="Times New Roman" w:hAnsi="Times New Roman"/>
                <w:noProof/>
                <w:sz w:val="20"/>
              </w:rPr>
              <w:t>57,3</w:t>
            </w:r>
          </w:p>
        </w:tc>
      </w:tr>
      <w:tr w:rsidR="00574D44" w:rsidRPr="00D00BE0" w14:paraId="6A2763DC" w14:textId="77777777" w:rsidTr="00B57A3A">
        <w:trPr>
          <w:trHeight w:val="230"/>
        </w:trPr>
        <w:tc>
          <w:tcPr>
            <w:tcW w:w="2830" w:type="dxa"/>
            <w:noWrap/>
          </w:tcPr>
          <w:p w14:paraId="2213A7CF" w14:textId="54185011" w:rsidR="00574D44" w:rsidRPr="00574D44" w:rsidRDefault="00574D44" w:rsidP="00DB2701">
            <w:pPr>
              <w:rPr>
                <w:rFonts w:ascii="Times New Roman" w:hAnsi="Times New Roman" w:cs="Times New Roman"/>
                <w:noProof/>
                <w:sz w:val="20"/>
                <w:szCs w:val="20"/>
              </w:rPr>
            </w:pPr>
            <w:r>
              <w:rPr>
                <w:rFonts w:ascii="Times New Roman" w:hAnsi="Times New Roman"/>
                <w:noProof/>
                <w:sz w:val="20"/>
              </w:rPr>
              <w:t>Malawi</w:t>
            </w:r>
          </w:p>
        </w:tc>
        <w:tc>
          <w:tcPr>
            <w:tcW w:w="1985" w:type="dxa"/>
            <w:noWrap/>
          </w:tcPr>
          <w:p w14:paraId="6719865D" w14:textId="193032FC" w:rsidR="00574D44" w:rsidRPr="00574D44" w:rsidRDefault="00574D44" w:rsidP="00DB2701">
            <w:pPr>
              <w:rPr>
                <w:rFonts w:ascii="Times New Roman" w:hAnsi="Times New Roman" w:cs="Times New Roman"/>
                <w:noProof/>
                <w:sz w:val="20"/>
                <w:szCs w:val="20"/>
              </w:rPr>
            </w:pPr>
            <w:r>
              <w:rPr>
                <w:rFonts w:ascii="Times New Roman" w:hAnsi="Times New Roman"/>
                <w:noProof/>
                <w:sz w:val="20"/>
              </w:rPr>
              <w:t xml:space="preserve">864,4 </w:t>
            </w:r>
          </w:p>
        </w:tc>
        <w:tc>
          <w:tcPr>
            <w:tcW w:w="1559" w:type="dxa"/>
            <w:noWrap/>
          </w:tcPr>
          <w:p w14:paraId="594499A4" w14:textId="681E2DDC" w:rsidR="00574D44" w:rsidRPr="00574D44" w:rsidRDefault="00574D44" w:rsidP="00DB2701">
            <w:pPr>
              <w:rPr>
                <w:rFonts w:ascii="Times New Roman" w:hAnsi="Times New Roman" w:cs="Times New Roman"/>
                <w:noProof/>
                <w:sz w:val="20"/>
                <w:szCs w:val="20"/>
              </w:rPr>
            </w:pPr>
            <w:r>
              <w:rPr>
                <w:rFonts w:ascii="Times New Roman" w:hAnsi="Times New Roman"/>
                <w:noProof/>
                <w:sz w:val="20"/>
              </w:rPr>
              <w:t>1126,26</w:t>
            </w:r>
          </w:p>
        </w:tc>
        <w:tc>
          <w:tcPr>
            <w:tcW w:w="3119" w:type="dxa"/>
            <w:noWrap/>
          </w:tcPr>
          <w:p w14:paraId="37C70C15" w14:textId="0B050273" w:rsidR="00574D44" w:rsidRPr="00574D44" w:rsidRDefault="00574D44" w:rsidP="00DB2701">
            <w:pPr>
              <w:rPr>
                <w:rFonts w:ascii="Times New Roman" w:hAnsi="Times New Roman" w:cs="Times New Roman"/>
                <w:noProof/>
                <w:sz w:val="20"/>
                <w:szCs w:val="20"/>
              </w:rPr>
            </w:pPr>
            <w:r>
              <w:rPr>
                <w:rFonts w:ascii="Times New Roman" w:hAnsi="Times New Roman"/>
                <w:noProof/>
                <w:sz w:val="20"/>
              </w:rPr>
              <w:t>76,7</w:t>
            </w:r>
          </w:p>
        </w:tc>
      </w:tr>
      <w:tr w:rsidR="00574D44" w:rsidRPr="00D00BE0" w14:paraId="588F6AEC" w14:textId="77777777" w:rsidTr="00B57A3A">
        <w:trPr>
          <w:trHeight w:val="230"/>
        </w:trPr>
        <w:tc>
          <w:tcPr>
            <w:tcW w:w="2830" w:type="dxa"/>
            <w:noWrap/>
          </w:tcPr>
          <w:p w14:paraId="5B45089E" w14:textId="54612DCC" w:rsidR="00574D44" w:rsidRPr="00574D44" w:rsidRDefault="00574D44" w:rsidP="00DB2701">
            <w:pPr>
              <w:rPr>
                <w:rFonts w:ascii="Times New Roman" w:hAnsi="Times New Roman" w:cs="Times New Roman"/>
                <w:noProof/>
                <w:sz w:val="20"/>
                <w:szCs w:val="20"/>
              </w:rPr>
            </w:pPr>
            <w:r>
              <w:rPr>
                <w:rFonts w:ascii="Times New Roman" w:hAnsi="Times New Roman"/>
                <w:noProof/>
                <w:sz w:val="20"/>
              </w:rPr>
              <w:t>Mauretanien</w:t>
            </w:r>
          </w:p>
        </w:tc>
        <w:tc>
          <w:tcPr>
            <w:tcW w:w="1985" w:type="dxa"/>
            <w:noWrap/>
          </w:tcPr>
          <w:p w14:paraId="0268886B" w14:textId="5C2C02EA" w:rsidR="00574D44" w:rsidRPr="00574D44" w:rsidRDefault="00574D44" w:rsidP="00DB2701">
            <w:pPr>
              <w:rPr>
                <w:rFonts w:ascii="Times New Roman" w:hAnsi="Times New Roman" w:cs="Times New Roman"/>
                <w:noProof/>
                <w:sz w:val="20"/>
                <w:szCs w:val="20"/>
              </w:rPr>
            </w:pPr>
            <w:r>
              <w:rPr>
                <w:rFonts w:ascii="Times New Roman" w:hAnsi="Times New Roman"/>
                <w:noProof/>
                <w:sz w:val="20"/>
              </w:rPr>
              <w:t xml:space="preserve">37,77 </w:t>
            </w:r>
          </w:p>
        </w:tc>
        <w:tc>
          <w:tcPr>
            <w:tcW w:w="1559" w:type="dxa"/>
            <w:noWrap/>
          </w:tcPr>
          <w:p w14:paraId="7F461D60" w14:textId="622B6A29" w:rsidR="00574D44" w:rsidRPr="00574D44" w:rsidRDefault="00574D44" w:rsidP="00DB2701">
            <w:pPr>
              <w:rPr>
                <w:rFonts w:ascii="Times New Roman" w:hAnsi="Times New Roman" w:cs="Times New Roman"/>
                <w:noProof/>
                <w:sz w:val="20"/>
                <w:szCs w:val="20"/>
              </w:rPr>
            </w:pPr>
            <w:r>
              <w:rPr>
                <w:rFonts w:ascii="Times New Roman" w:hAnsi="Times New Roman"/>
                <w:noProof/>
                <w:sz w:val="20"/>
              </w:rPr>
              <w:t>37,6358</w:t>
            </w:r>
          </w:p>
        </w:tc>
        <w:tc>
          <w:tcPr>
            <w:tcW w:w="3119" w:type="dxa"/>
            <w:noWrap/>
          </w:tcPr>
          <w:p w14:paraId="3FE1E809" w14:textId="21E455E1" w:rsidR="00574D44" w:rsidRPr="00574D44" w:rsidRDefault="00574D44" w:rsidP="00DB2701">
            <w:pPr>
              <w:rPr>
                <w:rFonts w:ascii="Times New Roman" w:hAnsi="Times New Roman" w:cs="Times New Roman"/>
                <w:noProof/>
                <w:sz w:val="20"/>
                <w:szCs w:val="20"/>
              </w:rPr>
            </w:pPr>
            <w:r>
              <w:rPr>
                <w:rFonts w:ascii="Times New Roman" w:hAnsi="Times New Roman"/>
                <w:noProof/>
                <w:sz w:val="20"/>
              </w:rPr>
              <w:t>100,4</w:t>
            </w:r>
          </w:p>
        </w:tc>
      </w:tr>
      <w:tr w:rsidR="00574D44" w:rsidRPr="00D00BE0" w14:paraId="548BEC79" w14:textId="77777777" w:rsidTr="00B57A3A">
        <w:trPr>
          <w:trHeight w:val="230"/>
        </w:trPr>
        <w:tc>
          <w:tcPr>
            <w:tcW w:w="2830" w:type="dxa"/>
            <w:noWrap/>
          </w:tcPr>
          <w:p w14:paraId="471EB292" w14:textId="76DA8BEA" w:rsidR="00574D44" w:rsidRPr="00574D44" w:rsidRDefault="00574D44" w:rsidP="00DB2701">
            <w:pPr>
              <w:rPr>
                <w:rFonts w:ascii="Times New Roman" w:hAnsi="Times New Roman" w:cs="Times New Roman"/>
                <w:noProof/>
                <w:sz w:val="20"/>
                <w:szCs w:val="20"/>
              </w:rPr>
            </w:pPr>
            <w:r>
              <w:rPr>
                <w:rFonts w:ascii="Times New Roman" w:hAnsi="Times New Roman"/>
                <w:noProof/>
                <w:sz w:val="20"/>
              </w:rPr>
              <w:t>Mongolei</w:t>
            </w:r>
          </w:p>
        </w:tc>
        <w:tc>
          <w:tcPr>
            <w:tcW w:w="1985" w:type="dxa"/>
            <w:noWrap/>
          </w:tcPr>
          <w:p w14:paraId="7FB576DB" w14:textId="71EA25E8" w:rsidR="00574D44" w:rsidRPr="00574D44" w:rsidRDefault="00574D44" w:rsidP="00DB2701">
            <w:pPr>
              <w:rPr>
                <w:rFonts w:ascii="Times New Roman" w:hAnsi="Times New Roman" w:cs="Times New Roman"/>
                <w:noProof/>
                <w:sz w:val="20"/>
                <w:szCs w:val="20"/>
              </w:rPr>
            </w:pPr>
            <w:r>
              <w:rPr>
                <w:rFonts w:ascii="Times New Roman" w:hAnsi="Times New Roman"/>
                <w:noProof/>
                <w:sz w:val="20"/>
              </w:rPr>
              <w:t xml:space="preserve">2623 </w:t>
            </w:r>
          </w:p>
        </w:tc>
        <w:tc>
          <w:tcPr>
            <w:tcW w:w="1559" w:type="dxa"/>
            <w:noWrap/>
          </w:tcPr>
          <w:p w14:paraId="6F9DBE5F" w14:textId="14DF28B5" w:rsidR="00574D44" w:rsidRPr="00574D44" w:rsidRDefault="00574D44" w:rsidP="00DB2701">
            <w:pPr>
              <w:rPr>
                <w:rFonts w:ascii="Times New Roman" w:hAnsi="Times New Roman" w:cs="Times New Roman"/>
                <w:noProof/>
                <w:sz w:val="20"/>
                <w:szCs w:val="20"/>
              </w:rPr>
            </w:pPr>
            <w:r>
              <w:rPr>
                <w:rFonts w:ascii="Times New Roman" w:hAnsi="Times New Roman"/>
                <w:noProof/>
                <w:sz w:val="20"/>
              </w:rPr>
              <w:t>3864,70</w:t>
            </w:r>
          </w:p>
        </w:tc>
        <w:tc>
          <w:tcPr>
            <w:tcW w:w="3119" w:type="dxa"/>
            <w:noWrap/>
          </w:tcPr>
          <w:p w14:paraId="119D2472" w14:textId="636B3AD6" w:rsidR="00574D44" w:rsidRPr="00574D44" w:rsidRDefault="00574D44" w:rsidP="00DB2701">
            <w:pPr>
              <w:rPr>
                <w:rFonts w:ascii="Times New Roman" w:hAnsi="Times New Roman" w:cs="Times New Roman"/>
                <w:noProof/>
                <w:sz w:val="20"/>
                <w:szCs w:val="20"/>
              </w:rPr>
            </w:pPr>
            <w:r>
              <w:rPr>
                <w:rFonts w:ascii="Times New Roman" w:hAnsi="Times New Roman"/>
                <w:noProof/>
                <w:sz w:val="20"/>
              </w:rPr>
              <w:t>67,9</w:t>
            </w:r>
          </w:p>
        </w:tc>
      </w:tr>
      <w:tr w:rsidR="00574D44" w:rsidRPr="00D00BE0" w14:paraId="51335FDA" w14:textId="77777777" w:rsidTr="00B57A3A">
        <w:trPr>
          <w:trHeight w:val="230"/>
        </w:trPr>
        <w:tc>
          <w:tcPr>
            <w:tcW w:w="2830" w:type="dxa"/>
            <w:noWrap/>
          </w:tcPr>
          <w:p w14:paraId="0494C317" w14:textId="03DD789A" w:rsidR="00574D44" w:rsidRPr="00574D44" w:rsidRDefault="00574D44" w:rsidP="00DB2701">
            <w:pPr>
              <w:rPr>
                <w:rFonts w:ascii="Times New Roman" w:hAnsi="Times New Roman" w:cs="Times New Roman"/>
                <w:noProof/>
                <w:sz w:val="20"/>
                <w:szCs w:val="20"/>
              </w:rPr>
            </w:pPr>
            <w:r>
              <w:rPr>
                <w:rFonts w:ascii="Times New Roman" w:hAnsi="Times New Roman"/>
                <w:noProof/>
                <w:sz w:val="20"/>
              </w:rPr>
              <w:t>Pakistan</w:t>
            </w:r>
          </w:p>
        </w:tc>
        <w:tc>
          <w:tcPr>
            <w:tcW w:w="1985" w:type="dxa"/>
            <w:noWrap/>
          </w:tcPr>
          <w:p w14:paraId="5A0CE9A6" w14:textId="7B1073EE" w:rsidR="00574D44" w:rsidRPr="00574D44" w:rsidRDefault="00574D44" w:rsidP="00DB2701">
            <w:pPr>
              <w:rPr>
                <w:rFonts w:ascii="Times New Roman" w:hAnsi="Times New Roman" w:cs="Times New Roman"/>
                <w:noProof/>
                <w:sz w:val="20"/>
                <w:szCs w:val="20"/>
              </w:rPr>
            </w:pPr>
            <w:r>
              <w:rPr>
                <w:rFonts w:ascii="Times New Roman" w:hAnsi="Times New Roman"/>
                <w:noProof/>
                <w:sz w:val="20"/>
              </w:rPr>
              <w:t xml:space="preserve">201,3 </w:t>
            </w:r>
          </w:p>
        </w:tc>
        <w:tc>
          <w:tcPr>
            <w:tcW w:w="1559" w:type="dxa"/>
            <w:noWrap/>
          </w:tcPr>
          <w:p w14:paraId="3C6C6A29" w14:textId="15BDD8FD" w:rsidR="00574D44" w:rsidRPr="00574D44" w:rsidRDefault="00574D44" w:rsidP="00DB2701">
            <w:pPr>
              <w:rPr>
                <w:rFonts w:ascii="Times New Roman" w:hAnsi="Times New Roman" w:cs="Times New Roman"/>
                <w:noProof/>
                <w:sz w:val="20"/>
                <w:szCs w:val="20"/>
              </w:rPr>
            </w:pPr>
            <w:r>
              <w:rPr>
                <w:rFonts w:ascii="Times New Roman" w:hAnsi="Times New Roman"/>
                <w:noProof/>
                <w:sz w:val="20"/>
              </w:rPr>
              <w:t>311,049</w:t>
            </w:r>
          </w:p>
        </w:tc>
        <w:tc>
          <w:tcPr>
            <w:tcW w:w="3119" w:type="dxa"/>
            <w:noWrap/>
          </w:tcPr>
          <w:p w14:paraId="26316D1B" w14:textId="41B8ED97" w:rsidR="00574D44" w:rsidRPr="00574D44" w:rsidRDefault="00574D44" w:rsidP="00DB2701">
            <w:pPr>
              <w:rPr>
                <w:rFonts w:ascii="Times New Roman" w:hAnsi="Times New Roman" w:cs="Times New Roman"/>
                <w:noProof/>
                <w:sz w:val="20"/>
                <w:szCs w:val="20"/>
              </w:rPr>
            </w:pPr>
            <w:r>
              <w:rPr>
                <w:rFonts w:ascii="Times New Roman" w:hAnsi="Times New Roman"/>
                <w:noProof/>
                <w:sz w:val="20"/>
              </w:rPr>
              <w:t>64,7</w:t>
            </w:r>
          </w:p>
        </w:tc>
      </w:tr>
      <w:tr w:rsidR="00574D44" w:rsidRPr="00D00BE0" w14:paraId="0159055A" w14:textId="77777777" w:rsidTr="00B57A3A">
        <w:trPr>
          <w:trHeight w:val="230"/>
        </w:trPr>
        <w:tc>
          <w:tcPr>
            <w:tcW w:w="2830" w:type="dxa"/>
            <w:noWrap/>
          </w:tcPr>
          <w:p w14:paraId="158C531A" w14:textId="61735BC0" w:rsidR="00574D44" w:rsidRPr="00574D44" w:rsidRDefault="00574D44" w:rsidP="00DB2701">
            <w:pPr>
              <w:rPr>
                <w:rFonts w:ascii="Times New Roman" w:hAnsi="Times New Roman" w:cs="Times New Roman"/>
                <w:noProof/>
                <w:sz w:val="20"/>
                <w:szCs w:val="20"/>
              </w:rPr>
            </w:pPr>
            <w:r>
              <w:rPr>
                <w:rFonts w:ascii="Times New Roman" w:hAnsi="Times New Roman"/>
                <w:noProof/>
                <w:sz w:val="20"/>
              </w:rPr>
              <w:t>Ruanda</w:t>
            </w:r>
          </w:p>
        </w:tc>
        <w:tc>
          <w:tcPr>
            <w:tcW w:w="1985" w:type="dxa"/>
            <w:noWrap/>
          </w:tcPr>
          <w:p w14:paraId="435CC3AB" w14:textId="425349DA" w:rsidR="00574D44" w:rsidRPr="00574D44" w:rsidRDefault="00574D44" w:rsidP="00DB2701">
            <w:pPr>
              <w:rPr>
                <w:rFonts w:ascii="Times New Roman" w:hAnsi="Times New Roman" w:cs="Times New Roman"/>
                <w:noProof/>
                <w:sz w:val="20"/>
                <w:szCs w:val="20"/>
              </w:rPr>
            </w:pPr>
            <w:r>
              <w:rPr>
                <w:rFonts w:ascii="Times New Roman" w:hAnsi="Times New Roman"/>
                <w:noProof/>
                <w:sz w:val="20"/>
              </w:rPr>
              <w:t xml:space="preserve">1166 </w:t>
            </w:r>
          </w:p>
        </w:tc>
        <w:tc>
          <w:tcPr>
            <w:tcW w:w="1559" w:type="dxa"/>
            <w:noWrap/>
          </w:tcPr>
          <w:p w14:paraId="58CB4BF0" w14:textId="67742F5C" w:rsidR="00574D44" w:rsidRPr="00574D44" w:rsidRDefault="00574D44" w:rsidP="00DB2701">
            <w:pPr>
              <w:rPr>
                <w:rFonts w:ascii="Times New Roman" w:hAnsi="Times New Roman" w:cs="Times New Roman"/>
                <w:noProof/>
                <w:sz w:val="20"/>
                <w:szCs w:val="20"/>
              </w:rPr>
            </w:pPr>
            <w:r>
              <w:rPr>
                <w:rFonts w:ascii="Times New Roman" w:hAnsi="Times New Roman"/>
                <w:noProof/>
                <w:sz w:val="20"/>
              </w:rPr>
              <w:t>1219,22</w:t>
            </w:r>
          </w:p>
        </w:tc>
        <w:tc>
          <w:tcPr>
            <w:tcW w:w="3119" w:type="dxa"/>
            <w:noWrap/>
          </w:tcPr>
          <w:p w14:paraId="0A2D27B5" w14:textId="1D9B59F1" w:rsidR="00574D44" w:rsidRPr="00574D44" w:rsidRDefault="00574D44" w:rsidP="00DB2701">
            <w:pPr>
              <w:rPr>
                <w:rFonts w:ascii="Times New Roman" w:hAnsi="Times New Roman" w:cs="Times New Roman"/>
                <w:noProof/>
                <w:sz w:val="20"/>
                <w:szCs w:val="20"/>
              </w:rPr>
            </w:pPr>
            <w:r>
              <w:rPr>
                <w:rFonts w:ascii="Times New Roman" w:hAnsi="Times New Roman"/>
                <w:noProof/>
                <w:sz w:val="20"/>
              </w:rPr>
              <w:t>95,6</w:t>
            </w:r>
          </w:p>
        </w:tc>
      </w:tr>
      <w:tr w:rsidR="00574D44" w:rsidRPr="00D00BE0" w14:paraId="10F2B2E4" w14:textId="77777777" w:rsidTr="00B57A3A">
        <w:trPr>
          <w:trHeight w:val="230"/>
        </w:trPr>
        <w:tc>
          <w:tcPr>
            <w:tcW w:w="2830" w:type="dxa"/>
            <w:noWrap/>
          </w:tcPr>
          <w:p w14:paraId="331D40A0" w14:textId="34B5AB75" w:rsidR="00574D44" w:rsidRPr="00574D44" w:rsidRDefault="00574D44" w:rsidP="00DB2701">
            <w:pPr>
              <w:rPr>
                <w:rFonts w:ascii="Times New Roman" w:hAnsi="Times New Roman" w:cs="Times New Roman"/>
                <w:noProof/>
                <w:sz w:val="20"/>
                <w:szCs w:val="20"/>
              </w:rPr>
            </w:pPr>
            <w:r>
              <w:rPr>
                <w:rFonts w:ascii="Times New Roman" w:hAnsi="Times New Roman"/>
                <w:noProof/>
                <w:sz w:val="20"/>
              </w:rPr>
              <w:t>Sierra Leone</w:t>
            </w:r>
          </w:p>
        </w:tc>
        <w:tc>
          <w:tcPr>
            <w:tcW w:w="1985" w:type="dxa"/>
            <w:noWrap/>
          </w:tcPr>
          <w:p w14:paraId="0444FAA4" w14:textId="652727CA" w:rsidR="00574D44" w:rsidRPr="00574D44" w:rsidRDefault="00574D44" w:rsidP="00DB2701">
            <w:pPr>
              <w:rPr>
                <w:rFonts w:ascii="Times New Roman" w:hAnsi="Times New Roman" w:cs="Times New Roman"/>
                <w:noProof/>
                <w:sz w:val="20"/>
                <w:szCs w:val="20"/>
              </w:rPr>
            </w:pPr>
            <w:r>
              <w:rPr>
                <w:rFonts w:ascii="Times New Roman" w:hAnsi="Times New Roman"/>
                <w:noProof/>
                <w:sz w:val="20"/>
              </w:rPr>
              <w:t xml:space="preserve">17,47 </w:t>
            </w:r>
          </w:p>
        </w:tc>
        <w:tc>
          <w:tcPr>
            <w:tcW w:w="1559" w:type="dxa"/>
            <w:noWrap/>
          </w:tcPr>
          <w:p w14:paraId="6550281D" w14:textId="55DA50D6" w:rsidR="00574D44" w:rsidRPr="00574D44" w:rsidRDefault="00574D44" w:rsidP="00DB2701">
            <w:pPr>
              <w:rPr>
                <w:rFonts w:ascii="Times New Roman" w:hAnsi="Times New Roman" w:cs="Times New Roman"/>
                <w:noProof/>
                <w:sz w:val="20"/>
                <w:szCs w:val="20"/>
              </w:rPr>
            </w:pPr>
            <w:r>
              <w:rPr>
                <w:rFonts w:ascii="Times New Roman" w:hAnsi="Times New Roman"/>
                <w:noProof/>
                <w:sz w:val="20"/>
              </w:rPr>
              <w:t>24,4697</w:t>
            </w:r>
          </w:p>
        </w:tc>
        <w:tc>
          <w:tcPr>
            <w:tcW w:w="3119" w:type="dxa"/>
            <w:noWrap/>
          </w:tcPr>
          <w:p w14:paraId="4F1FC5C3" w14:textId="6D243E4F" w:rsidR="00574D44" w:rsidRPr="00574D44" w:rsidRDefault="00574D44" w:rsidP="00DB2701">
            <w:pPr>
              <w:rPr>
                <w:rFonts w:ascii="Times New Roman" w:hAnsi="Times New Roman" w:cs="Times New Roman"/>
                <w:noProof/>
                <w:sz w:val="20"/>
                <w:szCs w:val="20"/>
              </w:rPr>
            </w:pPr>
            <w:r>
              <w:rPr>
                <w:rFonts w:ascii="Times New Roman" w:hAnsi="Times New Roman"/>
                <w:noProof/>
                <w:sz w:val="20"/>
              </w:rPr>
              <w:t>71,4</w:t>
            </w:r>
          </w:p>
        </w:tc>
      </w:tr>
      <w:tr w:rsidR="00574D44" w:rsidRPr="00D00BE0" w14:paraId="016B3481" w14:textId="77777777" w:rsidTr="00B57A3A">
        <w:trPr>
          <w:trHeight w:val="230"/>
        </w:trPr>
        <w:tc>
          <w:tcPr>
            <w:tcW w:w="2830" w:type="dxa"/>
            <w:noWrap/>
          </w:tcPr>
          <w:p w14:paraId="1CA67E3B" w14:textId="70165E72" w:rsidR="00574D44" w:rsidRPr="00574D44" w:rsidRDefault="00574D44" w:rsidP="00DB2701">
            <w:pPr>
              <w:rPr>
                <w:rFonts w:ascii="Times New Roman" w:hAnsi="Times New Roman" w:cs="Times New Roman"/>
                <w:noProof/>
                <w:sz w:val="20"/>
                <w:szCs w:val="20"/>
              </w:rPr>
            </w:pPr>
            <w:r>
              <w:rPr>
                <w:rFonts w:ascii="Times New Roman" w:hAnsi="Times New Roman"/>
                <w:noProof/>
                <w:sz w:val="20"/>
              </w:rPr>
              <w:t>Sudan</w:t>
            </w:r>
          </w:p>
        </w:tc>
        <w:tc>
          <w:tcPr>
            <w:tcW w:w="1985" w:type="dxa"/>
            <w:noWrap/>
          </w:tcPr>
          <w:p w14:paraId="3A454F90" w14:textId="73F3EABE" w:rsidR="00574D44" w:rsidRPr="00574D44" w:rsidRDefault="00574D44" w:rsidP="00DB2701">
            <w:pPr>
              <w:rPr>
                <w:rFonts w:ascii="Times New Roman" w:hAnsi="Times New Roman" w:cs="Times New Roman"/>
                <w:noProof/>
                <w:sz w:val="20"/>
                <w:szCs w:val="20"/>
              </w:rPr>
            </w:pPr>
            <w:r>
              <w:rPr>
                <w:rFonts w:ascii="Times New Roman" w:hAnsi="Times New Roman"/>
                <w:noProof/>
                <w:sz w:val="20"/>
              </w:rPr>
              <w:t xml:space="preserve">550,0 </w:t>
            </w:r>
          </w:p>
        </w:tc>
        <w:tc>
          <w:tcPr>
            <w:tcW w:w="1559" w:type="dxa"/>
            <w:noWrap/>
          </w:tcPr>
          <w:p w14:paraId="100A0EA6" w14:textId="309E3A28" w:rsidR="00574D44" w:rsidRPr="00574D44" w:rsidRDefault="00574D44" w:rsidP="00DB2701">
            <w:pPr>
              <w:rPr>
                <w:rFonts w:ascii="Times New Roman" w:hAnsi="Times New Roman" w:cs="Times New Roman"/>
                <w:noProof/>
                <w:sz w:val="20"/>
                <w:szCs w:val="20"/>
              </w:rPr>
            </w:pPr>
            <w:r>
              <w:rPr>
                <w:rFonts w:ascii="Times New Roman" w:hAnsi="Times New Roman"/>
                <w:noProof/>
                <w:sz w:val="20"/>
              </w:rPr>
              <w:t>640,000</w:t>
            </w:r>
          </w:p>
        </w:tc>
        <w:tc>
          <w:tcPr>
            <w:tcW w:w="3119" w:type="dxa"/>
            <w:noWrap/>
          </w:tcPr>
          <w:p w14:paraId="6CE0A6C8" w14:textId="7BCDBCF2" w:rsidR="00574D44" w:rsidRPr="00574D44" w:rsidRDefault="00574D44" w:rsidP="00DB2701">
            <w:pPr>
              <w:rPr>
                <w:rFonts w:ascii="Times New Roman" w:hAnsi="Times New Roman" w:cs="Times New Roman"/>
                <w:noProof/>
                <w:sz w:val="20"/>
                <w:szCs w:val="20"/>
              </w:rPr>
            </w:pPr>
            <w:r>
              <w:rPr>
                <w:rFonts w:ascii="Times New Roman" w:hAnsi="Times New Roman"/>
                <w:noProof/>
                <w:sz w:val="20"/>
              </w:rPr>
              <w:t>85,9</w:t>
            </w:r>
          </w:p>
        </w:tc>
      </w:tr>
      <w:tr w:rsidR="00574D44" w:rsidRPr="00D00BE0" w14:paraId="0E8A0262" w14:textId="77777777" w:rsidTr="00B57A3A">
        <w:trPr>
          <w:trHeight w:val="230"/>
        </w:trPr>
        <w:tc>
          <w:tcPr>
            <w:tcW w:w="2830" w:type="dxa"/>
            <w:noWrap/>
          </w:tcPr>
          <w:p w14:paraId="5DDBB37D" w14:textId="64F39139" w:rsidR="00574D44" w:rsidRPr="00574D44" w:rsidRDefault="00EB4A98" w:rsidP="00DB2701">
            <w:pPr>
              <w:rPr>
                <w:rFonts w:ascii="Times New Roman" w:hAnsi="Times New Roman" w:cs="Times New Roman"/>
                <w:noProof/>
                <w:sz w:val="20"/>
                <w:szCs w:val="20"/>
              </w:rPr>
            </w:pPr>
            <w:r>
              <w:rPr>
                <w:rFonts w:ascii="Times New Roman" w:hAnsi="Times New Roman"/>
                <w:noProof/>
                <w:sz w:val="20"/>
              </w:rPr>
              <w:t>Türkei</w:t>
            </w:r>
          </w:p>
        </w:tc>
        <w:tc>
          <w:tcPr>
            <w:tcW w:w="1985" w:type="dxa"/>
            <w:noWrap/>
          </w:tcPr>
          <w:p w14:paraId="50819FC5" w14:textId="075B9929" w:rsidR="00574D44" w:rsidRPr="00574D44" w:rsidRDefault="00EB4A98" w:rsidP="00DB2701">
            <w:pPr>
              <w:rPr>
                <w:rFonts w:ascii="Times New Roman" w:hAnsi="Times New Roman" w:cs="Times New Roman"/>
                <w:noProof/>
                <w:sz w:val="20"/>
                <w:szCs w:val="20"/>
              </w:rPr>
            </w:pPr>
            <w:r>
              <w:rPr>
                <w:rFonts w:ascii="Times New Roman" w:hAnsi="Times New Roman"/>
                <w:noProof/>
                <w:sz w:val="20"/>
              </w:rPr>
              <w:t xml:space="preserve">9,853 </w:t>
            </w:r>
          </w:p>
        </w:tc>
        <w:tc>
          <w:tcPr>
            <w:tcW w:w="1559" w:type="dxa"/>
            <w:noWrap/>
          </w:tcPr>
          <w:p w14:paraId="17DB2ED9" w14:textId="457DBE70" w:rsidR="00574D44" w:rsidRPr="00574D44" w:rsidRDefault="00EB4A98" w:rsidP="00DB2701">
            <w:pPr>
              <w:rPr>
                <w:rFonts w:ascii="Times New Roman" w:hAnsi="Times New Roman" w:cs="Times New Roman"/>
                <w:noProof/>
                <w:sz w:val="20"/>
                <w:szCs w:val="20"/>
              </w:rPr>
            </w:pPr>
            <w:r>
              <w:rPr>
                <w:rFonts w:ascii="Times New Roman" w:hAnsi="Times New Roman"/>
                <w:noProof/>
                <w:sz w:val="20"/>
              </w:rPr>
              <w:t>21,4528</w:t>
            </w:r>
          </w:p>
        </w:tc>
        <w:tc>
          <w:tcPr>
            <w:tcW w:w="3119" w:type="dxa"/>
            <w:noWrap/>
          </w:tcPr>
          <w:p w14:paraId="4EA0EBFC" w14:textId="21D7978B" w:rsidR="00574D44" w:rsidRPr="00574D44" w:rsidRDefault="00EB4A98" w:rsidP="00DB2701">
            <w:pPr>
              <w:rPr>
                <w:rFonts w:ascii="Times New Roman" w:hAnsi="Times New Roman" w:cs="Times New Roman"/>
                <w:noProof/>
                <w:sz w:val="20"/>
                <w:szCs w:val="20"/>
              </w:rPr>
            </w:pPr>
            <w:r>
              <w:rPr>
                <w:rFonts w:ascii="Times New Roman" w:hAnsi="Times New Roman"/>
                <w:noProof/>
                <w:sz w:val="20"/>
              </w:rPr>
              <w:t>45,9</w:t>
            </w:r>
          </w:p>
        </w:tc>
      </w:tr>
      <w:tr w:rsidR="00574D44" w:rsidRPr="00D00BE0" w14:paraId="05D0A8F1" w14:textId="77777777" w:rsidTr="00B57A3A">
        <w:trPr>
          <w:trHeight w:val="230"/>
        </w:trPr>
        <w:tc>
          <w:tcPr>
            <w:tcW w:w="2830" w:type="dxa"/>
            <w:noWrap/>
          </w:tcPr>
          <w:p w14:paraId="76B2392B" w14:textId="4BD83421" w:rsidR="00574D44" w:rsidRPr="00574D44" w:rsidRDefault="00EB4A98" w:rsidP="00DB2701">
            <w:pPr>
              <w:rPr>
                <w:rFonts w:ascii="Times New Roman" w:hAnsi="Times New Roman" w:cs="Times New Roman"/>
                <w:noProof/>
                <w:sz w:val="20"/>
                <w:szCs w:val="20"/>
              </w:rPr>
            </w:pPr>
            <w:r>
              <w:rPr>
                <w:rFonts w:ascii="Times New Roman" w:hAnsi="Times New Roman"/>
                <w:noProof/>
                <w:sz w:val="20"/>
              </w:rPr>
              <w:t>Turkmenistan</w:t>
            </w:r>
          </w:p>
        </w:tc>
        <w:tc>
          <w:tcPr>
            <w:tcW w:w="1985" w:type="dxa"/>
            <w:noWrap/>
          </w:tcPr>
          <w:p w14:paraId="2E482A46" w14:textId="2ABF3541" w:rsidR="00574D44" w:rsidRPr="00574D44" w:rsidRDefault="00EB4A98" w:rsidP="00DB2701">
            <w:pPr>
              <w:rPr>
                <w:rFonts w:ascii="Times New Roman" w:hAnsi="Times New Roman" w:cs="Times New Roman"/>
                <w:noProof/>
                <w:sz w:val="20"/>
                <w:szCs w:val="20"/>
              </w:rPr>
            </w:pPr>
            <w:r>
              <w:rPr>
                <w:rFonts w:ascii="Times New Roman" w:hAnsi="Times New Roman"/>
                <w:noProof/>
                <w:sz w:val="20"/>
              </w:rPr>
              <w:t xml:space="preserve">6,104 </w:t>
            </w:r>
          </w:p>
        </w:tc>
        <w:tc>
          <w:tcPr>
            <w:tcW w:w="1559" w:type="dxa"/>
            <w:noWrap/>
          </w:tcPr>
          <w:p w14:paraId="218A7874" w14:textId="615CD404" w:rsidR="00574D44" w:rsidRPr="00574D44" w:rsidRDefault="00EB4A98" w:rsidP="00DB2701">
            <w:pPr>
              <w:rPr>
                <w:rFonts w:ascii="Times New Roman" w:hAnsi="Times New Roman" w:cs="Times New Roman"/>
                <w:noProof/>
                <w:sz w:val="20"/>
                <w:szCs w:val="20"/>
              </w:rPr>
            </w:pPr>
            <w:r>
              <w:rPr>
                <w:rFonts w:ascii="Times New Roman" w:hAnsi="Times New Roman"/>
                <w:noProof/>
                <w:sz w:val="20"/>
              </w:rPr>
              <w:t>3,86470</w:t>
            </w:r>
          </w:p>
        </w:tc>
        <w:tc>
          <w:tcPr>
            <w:tcW w:w="3119" w:type="dxa"/>
            <w:noWrap/>
          </w:tcPr>
          <w:p w14:paraId="583BB662" w14:textId="02748CB3" w:rsidR="00574D44" w:rsidRPr="00574D44" w:rsidRDefault="00EB4A98" w:rsidP="00DB2701">
            <w:pPr>
              <w:rPr>
                <w:rFonts w:ascii="Times New Roman" w:hAnsi="Times New Roman" w:cs="Times New Roman"/>
                <w:noProof/>
                <w:sz w:val="20"/>
                <w:szCs w:val="20"/>
              </w:rPr>
            </w:pPr>
            <w:r>
              <w:rPr>
                <w:rFonts w:ascii="Times New Roman" w:hAnsi="Times New Roman"/>
                <w:noProof/>
                <w:sz w:val="20"/>
              </w:rPr>
              <w:t>157,9</w:t>
            </w:r>
          </w:p>
        </w:tc>
      </w:tr>
      <w:tr w:rsidR="00EB4A98" w:rsidRPr="00D00BE0" w14:paraId="157F031D" w14:textId="77777777" w:rsidTr="00B57A3A">
        <w:trPr>
          <w:trHeight w:val="230"/>
        </w:trPr>
        <w:tc>
          <w:tcPr>
            <w:tcW w:w="2830" w:type="dxa"/>
            <w:noWrap/>
          </w:tcPr>
          <w:p w14:paraId="43B0B935" w14:textId="7BC79114" w:rsidR="00EB4A98" w:rsidRPr="00EB4A98" w:rsidRDefault="00EB4A98" w:rsidP="00DB2701">
            <w:pPr>
              <w:rPr>
                <w:rFonts w:ascii="Times New Roman" w:hAnsi="Times New Roman" w:cs="Times New Roman"/>
                <w:noProof/>
                <w:sz w:val="20"/>
                <w:szCs w:val="20"/>
              </w:rPr>
            </w:pPr>
            <w:r>
              <w:rPr>
                <w:rFonts w:ascii="Times New Roman" w:hAnsi="Times New Roman"/>
                <w:noProof/>
                <w:sz w:val="20"/>
              </w:rPr>
              <w:t>Uganda</w:t>
            </w:r>
          </w:p>
        </w:tc>
        <w:tc>
          <w:tcPr>
            <w:tcW w:w="1985" w:type="dxa"/>
            <w:noWrap/>
          </w:tcPr>
          <w:p w14:paraId="6DBE02CA" w14:textId="2928DCDF" w:rsidR="00EB4A98" w:rsidRPr="00EB4A98" w:rsidRDefault="00EB4A98" w:rsidP="00DB2701">
            <w:pPr>
              <w:rPr>
                <w:rFonts w:ascii="Times New Roman" w:hAnsi="Times New Roman" w:cs="Times New Roman"/>
                <w:noProof/>
                <w:sz w:val="20"/>
                <w:szCs w:val="20"/>
              </w:rPr>
            </w:pPr>
            <w:r>
              <w:rPr>
                <w:rFonts w:ascii="Times New Roman" w:hAnsi="Times New Roman"/>
                <w:noProof/>
                <w:sz w:val="20"/>
              </w:rPr>
              <w:t xml:space="preserve">3491 </w:t>
            </w:r>
          </w:p>
        </w:tc>
        <w:tc>
          <w:tcPr>
            <w:tcW w:w="1559" w:type="dxa"/>
            <w:noWrap/>
          </w:tcPr>
          <w:p w14:paraId="2D7DE5BD" w14:textId="58C519CF" w:rsidR="00EB4A98" w:rsidRPr="00EB4A98" w:rsidRDefault="00EB4A98" w:rsidP="00DB2701">
            <w:pPr>
              <w:rPr>
                <w:rFonts w:ascii="Times New Roman" w:hAnsi="Times New Roman" w:cs="Times New Roman"/>
                <w:noProof/>
                <w:sz w:val="20"/>
                <w:szCs w:val="20"/>
              </w:rPr>
            </w:pPr>
            <w:r>
              <w:rPr>
                <w:rFonts w:ascii="Times New Roman" w:hAnsi="Times New Roman"/>
                <w:noProof/>
                <w:sz w:val="20"/>
              </w:rPr>
              <w:t>4109,50</w:t>
            </w:r>
          </w:p>
        </w:tc>
        <w:tc>
          <w:tcPr>
            <w:tcW w:w="3119" w:type="dxa"/>
            <w:noWrap/>
          </w:tcPr>
          <w:p w14:paraId="51E33BEE" w14:textId="3A61370E" w:rsidR="00EB4A98" w:rsidRPr="00EB4A98" w:rsidRDefault="00EB4A98" w:rsidP="00DB2701">
            <w:pPr>
              <w:rPr>
                <w:rFonts w:ascii="Times New Roman" w:hAnsi="Times New Roman" w:cs="Times New Roman"/>
                <w:noProof/>
                <w:sz w:val="20"/>
                <w:szCs w:val="20"/>
              </w:rPr>
            </w:pPr>
            <w:r>
              <w:rPr>
                <w:rFonts w:ascii="Times New Roman" w:hAnsi="Times New Roman"/>
                <w:noProof/>
                <w:sz w:val="20"/>
              </w:rPr>
              <w:t>84,9</w:t>
            </w:r>
          </w:p>
        </w:tc>
      </w:tr>
    </w:tbl>
    <w:p w14:paraId="315761CB" w14:textId="64C77438" w:rsidR="00621D04" w:rsidRPr="00B37710" w:rsidRDefault="00621D04" w:rsidP="007167F4">
      <w:pPr>
        <w:tabs>
          <w:tab w:val="left" w:pos="90"/>
        </w:tabs>
        <w:spacing w:before="120" w:after="0"/>
        <w:rPr>
          <w:rFonts w:ascii="Times New Roman" w:eastAsia="Times New Roman" w:hAnsi="Times New Roman" w:cs="Times New Roman"/>
          <w:noProof/>
          <w:sz w:val="18"/>
          <w:szCs w:val="18"/>
        </w:rPr>
      </w:pPr>
      <w:r>
        <w:rPr>
          <w:rFonts w:ascii="Times New Roman" w:hAnsi="Times New Roman"/>
          <w:noProof/>
          <w:sz w:val="18"/>
        </w:rPr>
        <w:t>(*) 1 EUR = x Einheiten der Landeswährung, ausgenommen USD für: Kuba</w:t>
      </w:r>
    </w:p>
    <w:p w14:paraId="004F6AE9" w14:textId="77777777" w:rsidR="00621D04" w:rsidRPr="00B37710" w:rsidRDefault="00621D04" w:rsidP="007167F4">
      <w:pPr>
        <w:tabs>
          <w:tab w:val="left" w:pos="90"/>
        </w:tabs>
        <w:spacing w:before="120" w:after="0"/>
        <w:rPr>
          <w:rFonts w:ascii="Times New Roman" w:eastAsia="Times New Roman" w:hAnsi="Times New Roman" w:cs="Times New Roman"/>
          <w:noProof/>
          <w:sz w:val="18"/>
          <w:szCs w:val="18"/>
        </w:rPr>
      </w:pPr>
      <w:r>
        <w:rPr>
          <w:rFonts w:ascii="Times New Roman" w:hAnsi="Times New Roman"/>
          <w:noProof/>
          <w:sz w:val="18"/>
        </w:rPr>
        <w:t>(**) Brüssel und Luxemburg = 100.</w:t>
      </w:r>
    </w:p>
    <w:p w14:paraId="14AD2328" w14:textId="6A84533E" w:rsidR="00621D04" w:rsidRPr="00621D04" w:rsidRDefault="00621D04" w:rsidP="00613FD5">
      <w:pPr>
        <w:tabs>
          <w:tab w:val="left" w:pos="126"/>
          <w:tab w:val="center" w:pos="8118"/>
        </w:tabs>
        <w:spacing w:before="120" w:after="0"/>
        <w:rPr>
          <w:rFonts w:ascii="Times New Roman" w:eastAsia="Times New Roman" w:hAnsi="Times New Roman" w:cs="Times New Roman"/>
          <w:i/>
          <w:iCs/>
          <w:noProof/>
          <w:sz w:val="32"/>
          <w:szCs w:val="32"/>
          <w:lang w:eastAsia="en-GB"/>
        </w:rPr>
      </w:pPr>
    </w:p>
    <w:p w14:paraId="297253C4" w14:textId="65C58A35" w:rsidR="00D4753A" w:rsidRPr="003A65D9" w:rsidRDefault="00D4753A" w:rsidP="003A65D9">
      <w:pPr>
        <w:spacing w:before="120" w:after="0" w:line="240" w:lineRule="auto"/>
        <w:rPr>
          <w:rFonts w:ascii="Times New Roman" w:eastAsia="Times New Roman" w:hAnsi="Times New Roman" w:cs="Times New Roman"/>
          <w:i/>
          <w:iCs/>
          <w:noProof/>
          <w:sz w:val="24"/>
          <w:szCs w:val="24"/>
        </w:rPr>
      </w:pPr>
      <w:r>
        <w:rPr>
          <w:rFonts w:ascii="Times New Roman" w:hAnsi="Times New Roman"/>
          <w:i/>
          <w:noProof/>
          <w:sz w:val="24"/>
        </w:rPr>
        <w:t>JUNI 2023</w:t>
      </w:r>
    </w:p>
    <w:p w14:paraId="3D90670C" w14:textId="77777777" w:rsidR="00E964AA" w:rsidRPr="00E964AA" w:rsidRDefault="00E964AA" w:rsidP="00D4753A">
      <w:pPr>
        <w:spacing w:before="120" w:after="0" w:line="240" w:lineRule="auto"/>
        <w:jc w:val="center"/>
        <w:rPr>
          <w:rFonts w:ascii="Times New Roman" w:eastAsia="Times New Roman" w:hAnsi="Times New Roman" w:cs="Times New Roman"/>
          <w:i/>
          <w:iCs/>
          <w:noProof/>
          <w:sz w:val="32"/>
          <w:szCs w:val="32"/>
          <w:lang w:eastAsia="en-GB"/>
        </w:rPr>
      </w:pPr>
    </w:p>
    <w:tbl>
      <w:tblPr>
        <w:tblStyle w:val="TableGrid"/>
        <w:tblW w:w="0" w:type="auto"/>
        <w:tblLook w:val="04A0" w:firstRow="1" w:lastRow="0" w:firstColumn="1" w:lastColumn="0" w:noHBand="0" w:noVBand="1"/>
      </w:tblPr>
      <w:tblGrid>
        <w:gridCol w:w="2768"/>
        <w:gridCol w:w="1943"/>
        <w:gridCol w:w="1527"/>
        <w:gridCol w:w="3050"/>
      </w:tblGrid>
      <w:tr w:rsidR="00E964AA" w:rsidRPr="00E964AA" w14:paraId="3170836D" w14:textId="77777777" w:rsidTr="00A318CB">
        <w:trPr>
          <w:trHeight w:val="690"/>
        </w:trPr>
        <w:tc>
          <w:tcPr>
            <w:tcW w:w="2768" w:type="dxa"/>
            <w:hideMark/>
          </w:tcPr>
          <w:p w14:paraId="0D145904" w14:textId="77777777" w:rsidR="00E964AA" w:rsidRPr="00E964AA" w:rsidRDefault="00E964AA" w:rsidP="00E964AA">
            <w:pPr>
              <w:jc w:val="center"/>
              <w:rPr>
                <w:rFonts w:ascii="Times New Roman" w:eastAsia="Calibri" w:hAnsi="Times New Roman" w:cs="Times New Roman"/>
                <w:b/>
                <w:bCs/>
                <w:noProof/>
                <w:sz w:val="20"/>
                <w:szCs w:val="20"/>
              </w:rPr>
            </w:pPr>
            <w:r>
              <w:rPr>
                <w:rFonts w:ascii="Times New Roman" w:hAnsi="Times New Roman"/>
                <w:b/>
                <w:noProof/>
                <w:sz w:val="20"/>
              </w:rPr>
              <w:t>Land</w:t>
            </w:r>
          </w:p>
        </w:tc>
        <w:tc>
          <w:tcPr>
            <w:tcW w:w="1943" w:type="dxa"/>
            <w:hideMark/>
          </w:tcPr>
          <w:p w14:paraId="60A7A141" w14:textId="78C8AA45" w:rsidR="00E964AA" w:rsidRPr="00E964AA" w:rsidRDefault="00E964AA" w:rsidP="00E964AA">
            <w:pPr>
              <w:jc w:val="center"/>
              <w:rPr>
                <w:rFonts w:ascii="Times New Roman" w:eastAsia="Calibri" w:hAnsi="Times New Roman" w:cs="Times New Roman"/>
                <w:b/>
                <w:bCs/>
                <w:noProof/>
                <w:sz w:val="20"/>
                <w:szCs w:val="20"/>
              </w:rPr>
            </w:pPr>
            <w:r>
              <w:rPr>
                <w:rFonts w:ascii="Times New Roman" w:hAnsi="Times New Roman"/>
                <w:b/>
                <w:noProof/>
                <w:sz w:val="20"/>
              </w:rPr>
              <w:t>Kaufkraftparität</w:t>
            </w:r>
            <w:r>
              <w:rPr>
                <w:rFonts w:ascii="Times New Roman" w:hAnsi="Times New Roman"/>
                <w:b/>
                <w:noProof/>
                <w:sz w:val="20"/>
              </w:rPr>
              <w:br/>
              <w:t>Juni 2023</w:t>
            </w:r>
          </w:p>
        </w:tc>
        <w:tc>
          <w:tcPr>
            <w:tcW w:w="1527" w:type="dxa"/>
            <w:hideMark/>
          </w:tcPr>
          <w:p w14:paraId="19E21A4D" w14:textId="3BAD90AD" w:rsidR="00E964AA" w:rsidRPr="00E964AA" w:rsidRDefault="00E964AA" w:rsidP="00E964AA">
            <w:pPr>
              <w:jc w:val="center"/>
              <w:rPr>
                <w:rFonts w:ascii="Times New Roman" w:eastAsia="Calibri" w:hAnsi="Times New Roman" w:cs="Times New Roman"/>
                <w:b/>
                <w:bCs/>
                <w:noProof/>
                <w:sz w:val="20"/>
                <w:szCs w:val="20"/>
              </w:rPr>
            </w:pPr>
            <w:r>
              <w:rPr>
                <w:rFonts w:ascii="Times New Roman" w:hAnsi="Times New Roman"/>
                <w:b/>
                <w:noProof/>
                <w:sz w:val="20"/>
              </w:rPr>
              <w:t>Wechselkurs</w:t>
            </w:r>
            <w:r>
              <w:rPr>
                <w:rFonts w:ascii="Times New Roman" w:hAnsi="Times New Roman"/>
                <w:b/>
                <w:noProof/>
                <w:sz w:val="20"/>
              </w:rPr>
              <w:br/>
              <w:t>Juni 2023 (*)</w:t>
            </w:r>
          </w:p>
        </w:tc>
        <w:tc>
          <w:tcPr>
            <w:tcW w:w="3050" w:type="dxa"/>
            <w:hideMark/>
          </w:tcPr>
          <w:p w14:paraId="1217ADBA" w14:textId="2903466E" w:rsidR="00E964AA" w:rsidRPr="00E964AA" w:rsidRDefault="00E964AA" w:rsidP="00E964AA">
            <w:pPr>
              <w:jc w:val="center"/>
              <w:rPr>
                <w:rFonts w:ascii="Times New Roman" w:eastAsia="Calibri" w:hAnsi="Times New Roman" w:cs="Times New Roman"/>
                <w:b/>
                <w:bCs/>
                <w:noProof/>
                <w:sz w:val="20"/>
                <w:szCs w:val="20"/>
              </w:rPr>
            </w:pPr>
            <w:r>
              <w:rPr>
                <w:rFonts w:ascii="Times New Roman" w:hAnsi="Times New Roman"/>
                <w:b/>
                <w:noProof/>
                <w:sz w:val="20"/>
              </w:rPr>
              <w:t>Koeffizient</w:t>
            </w:r>
            <w:r>
              <w:rPr>
                <w:rFonts w:ascii="Times New Roman" w:hAnsi="Times New Roman"/>
                <w:b/>
                <w:noProof/>
                <w:sz w:val="20"/>
              </w:rPr>
              <w:br/>
              <w:t>Juni 2023 (**)</w:t>
            </w:r>
          </w:p>
        </w:tc>
      </w:tr>
      <w:tr w:rsidR="00E964AA" w:rsidRPr="00E964AA" w14:paraId="0B1D85C3" w14:textId="77777777" w:rsidTr="00A318CB">
        <w:trPr>
          <w:trHeight w:val="230"/>
        </w:trPr>
        <w:tc>
          <w:tcPr>
            <w:tcW w:w="2768" w:type="dxa"/>
            <w:noWrap/>
          </w:tcPr>
          <w:p w14:paraId="65A34C2E" w14:textId="3A656372" w:rsidR="00E964AA" w:rsidRPr="00E964AA" w:rsidRDefault="00C47EAF" w:rsidP="00E964AA">
            <w:pPr>
              <w:rPr>
                <w:rFonts w:ascii="Times New Roman" w:eastAsia="Calibri" w:hAnsi="Times New Roman" w:cs="Times New Roman"/>
                <w:noProof/>
                <w:sz w:val="20"/>
                <w:szCs w:val="20"/>
              </w:rPr>
            </w:pPr>
            <w:r>
              <w:rPr>
                <w:rFonts w:ascii="Times New Roman" w:hAnsi="Times New Roman"/>
                <w:noProof/>
                <w:sz w:val="20"/>
              </w:rPr>
              <w:t>Argentinien</w:t>
            </w:r>
          </w:p>
        </w:tc>
        <w:tc>
          <w:tcPr>
            <w:tcW w:w="1943" w:type="dxa"/>
            <w:noWrap/>
          </w:tcPr>
          <w:p w14:paraId="44AE7719" w14:textId="1B76D250" w:rsidR="00E964AA" w:rsidRPr="00E964AA" w:rsidRDefault="00C47EAF" w:rsidP="00E964AA">
            <w:pPr>
              <w:rPr>
                <w:rFonts w:ascii="Times New Roman" w:eastAsia="Calibri" w:hAnsi="Times New Roman" w:cs="Times New Roman"/>
                <w:noProof/>
                <w:sz w:val="20"/>
                <w:szCs w:val="20"/>
              </w:rPr>
            </w:pPr>
            <w:r>
              <w:rPr>
                <w:rFonts w:ascii="Times New Roman" w:hAnsi="Times New Roman"/>
                <w:noProof/>
                <w:sz w:val="20"/>
              </w:rPr>
              <w:t xml:space="preserve">227,1 </w:t>
            </w:r>
          </w:p>
        </w:tc>
        <w:tc>
          <w:tcPr>
            <w:tcW w:w="1527" w:type="dxa"/>
            <w:noWrap/>
          </w:tcPr>
          <w:p w14:paraId="741BD39E" w14:textId="007741FB" w:rsidR="00E964AA" w:rsidRPr="00E964AA" w:rsidRDefault="00C47EAF" w:rsidP="00E964AA">
            <w:pPr>
              <w:rPr>
                <w:rFonts w:ascii="Times New Roman" w:eastAsia="Calibri" w:hAnsi="Times New Roman" w:cs="Times New Roman"/>
                <w:noProof/>
                <w:sz w:val="20"/>
                <w:szCs w:val="20"/>
              </w:rPr>
            </w:pPr>
            <w:r>
              <w:rPr>
                <w:rFonts w:ascii="Times New Roman" w:hAnsi="Times New Roman"/>
                <w:noProof/>
                <w:sz w:val="20"/>
              </w:rPr>
              <w:t>255,976</w:t>
            </w:r>
          </w:p>
        </w:tc>
        <w:tc>
          <w:tcPr>
            <w:tcW w:w="3050" w:type="dxa"/>
            <w:noWrap/>
          </w:tcPr>
          <w:p w14:paraId="6A9256EC" w14:textId="4CE6201D" w:rsidR="00E964AA" w:rsidRPr="00E964AA" w:rsidRDefault="00C47EAF" w:rsidP="00E964AA">
            <w:pPr>
              <w:rPr>
                <w:rFonts w:ascii="Times New Roman" w:eastAsia="Calibri" w:hAnsi="Times New Roman" w:cs="Times New Roman"/>
                <w:noProof/>
                <w:sz w:val="20"/>
                <w:szCs w:val="20"/>
              </w:rPr>
            </w:pPr>
            <w:r>
              <w:rPr>
                <w:rFonts w:ascii="Times New Roman" w:hAnsi="Times New Roman"/>
                <w:noProof/>
                <w:sz w:val="20"/>
              </w:rPr>
              <w:t>88,7</w:t>
            </w:r>
          </w:p>
        </w:tc>
      </w:tr>
      <w:tr w:rsidR="00E964AA" w:rsidRPr="00E964AA" w14:paraId="441C14F7" w14:textId="77777777" w:rsidTr="00A318CB">
        <w:trPr>
          <w:trHeight w:val="230"/>
        </w:trPr>
        <w:tc>
          <w:tcPr>
            <w:tcW w:w="2768" w:type="dxa"/>
            <w:noWrap/>
          </w:tcPr>
          <w:p w14:paraId="72D9BCAC" w14:textId="29D28937" w:rsidR="00E964AA" w:rsidRPr="00E964AA" w:rsidRDefault="00C47EAF" w:rsidP="00E964AA">
            <w:pPr>
              <w:rPr>
                <w:rFonts w:ascii="Times New Roman" w:eastAsia="Calibri" w:hAnsi="Times New Roman" w:cs="Times New Roman"/>
                <w:noProof/>
                <w:sz w:val="20"/>
                <w:szCs w:val="20"/>
              </w:rPr>
            </w:pPr>
            <w:r>
              <w:rPr>
                <w:rFonts w:ascii="Times New Roman" w:hAnsi="Times New Roman"/>
                <w:noProof/>
                <w:sz w:val="20"/>
              </w:rPr>
              <w:t>Guinea-Bissau</w:t>
            </w:r>
          </w:p>
        </w:tc>
        <w:tc>
          <w:tcPr>
            <w:tcW w:w="1943" w:type="dxa"/>
            <w:noWrap/>
          </w:tcPr>
          <w:p w14:paraId="26280B45" w14:textId="0A51F7CD" w:rsidR="00E964AA" w:rsidRPr="00E964AA" w:rsidRDefault="00C47EAF" w:rsidP="00E964AA">
            <w:pPr>
              <w:rPr>
                <w:rFonts w:ascii="Times New Roman" w:eastAsia="Calibri" w:hAnsi="Times New Roman" w:cs="Times New Roman"/>
                <w:noProof/>
                <w:sz w:val="20"/>
                <w:szCs w:val="20"/>
              </w:rPr>
            </w:pPr>
            <w:r>
              <w:rPr>
                <w:rFonts w:ascii="Times New Roman" w:hAnsi="Times New Roman"/>
                <w:noProof/>
                <w:sz w:val="20"/>
              </w:rPr>
              <w:t xml:space="preserve">532,0 </w:t>
            </w:r>
          </w:p>
        </w:tc>
        <w:tc>
          <w:tcPr>
            <w:tcW w:w="1527" w:type="dxa"/>
            <w:noWrap/>
          </w:tcPr>
          <w:p w14:paraId="69452869" w14:textId="5E668E3B" w:rsidR="00E964AA" w:rsidRPr="00E964AA" w:rsidRDefault="00C47EAF" w:rsidP="00E964AA">
            <w:pPr>
              <w:rPr>
                <w:rFonts w:ascii="Times New Roman" w:eastAsia="Calibri" w:hAnsi="Times New Roman" w:cs="Times New Roman"/>
                <w:noProof/>
                <w:sz w:val="20"/>
                <w:szCs w:val="20"/>
              </w:rPr>
            </w:pPr>
            <w:r>
              <w:rPr>
                <w:rFonts w:ascii="Times New Roman" w:hAnsi="Times New Roman"/>
                <w:noProof/>
                <w:sz w:val="20"/>
              </w:rPr>
              <w:t>655,957</w:t>
            </w:r>
          </w:p>
        </w:tc>
        <w:tc>
          <w:tcPr>
            <w:tcW w:w="3050" w:type="dxa"/>
            <w:noWrap/>
          </w:tcPr>
          <w:p w14:paraId="1D2C35E3" w14:textId="10EAE330" w:rsidR="00E964AA" w:rsidRPr="00E964AA" w:rsidRDefault="00C47EAF" w:rsidP="00E964AA">
            <w:pPr>
              <w:rPr>
                <w:rFonts w:ascii="Times New Roman" w:eastAsia="Calibri" w:hAnsi="Times New Roman" w:cs="Times New Roman"/>
                <w:noProof/>
                <w:sz w:val="20"/>
                <w:szCs w:val="20"/>
              </w:rPr>
            </w:pPr>
            <w:r>
              <w:rPr>
                <w:rFonts w:ascii="Times New Roman" w:hAnsi="Times New Roman"/>
                <w:noProof/>
                <w:sz w:val="20"/>
              </w:rPr>
              <w:t>81,1</w:t>
            </w:r>
          </w:p>
        </w:tc>
      </w:tr>
      <w:tr w:rsidR="00E964AA" w:rsidRPr="00E964AA" w14:paraId="41CA59D8" w14:textId="77777777" w:rsidTr="00A318CB">
        <w:trPr>
          <w:trHeight w:val="230"/>
        </w:trPr>
        <w:tc>
          <w:tcPr>
            <w:tcW w:w="2768" w:type="dxa"/>
            <w:noWrap/>
          </w:tcPr>
          <w:p w14:paraId="0242A235" w14:textId="0A49DDBB" w:rsidR="00E964AA" w:rsidRPr="00E964AA" w:rsidRDefault="00D02330" w:rsidP="00E964AA">
            <w:pPr>
              <w:rPr>
                <w:rFonts w:ascii="Times New Roman" w:eastAsia="Calibri" w:hAnsi="Times New Roman" w:cs="Times New Roman"/>
                <w:noProof/>
                <w:sz w:val="20"/>
                <w:szCs w:val="20"/>
              </w:rPr>
            </w:pPr>
            <w:r>
              <w:rPr>
                <w:rFonts w:ascii="Times New Roman" w:hAnsi="Times New Roman"/>
                <w:noProof/>
                <w:sz w:val="20"/>
              </w:rPr>
              <w:t>Iran</w:t>
            </w:r>
          </w:p>
        </w:tc>
        <w:tc>
          <w:tcPr>
            <w:tcW w:w="1943" w:type="dxa"/>
            <w:noWrap/>
          </w:tcPr>
          <w:p w14:paraId="51558C24" w14:textId="3172BCED" w:rsidR="00E964AA" w:rsidRPr="00E964AA" w:rsidRDefault="00D02330" w:rsidP="00E964AA">
            <w:pPr>
              <w:rPr>
                <w:rFonts w:ascii="Times New Roman" w:eastAsia="Calibri" w:hAnsi="Times New Roman" w:cs="Times New Roman"/>
                <w:noProof/>
                <w:sz w:val="20"/>
                <w:szCs w:val="20"/>
              </w:rPr>
            </w:pPr>
            <w:r>
              <w:rPr>
                <w:rFonts w:ascii="Times New Roman" w:hAnsi="Times New Roman"/>
                <w:noProof/>
                <w:sz w:val="20"/>
              </w:rPr>
              <w:t xml:space="preserve">99278 </w:t>
            </w:r>
          </w:p>
        </w:tc>
        <w:tc>
          <w:tcPr>
            <w:tcW w:w="1527" w:type="dxa"/>
            <w:noWrap/>
          </w:tcPr>
          <w:p w14:paraId="59EE2675" w14:textId="76506189" w:rsidR="00E964AA" w:rsidRPr="00E964AA" w:rsidRDefault="00D02330" w:rsidP="00E964AA">
            <w:pPr>
              <w:rPr>
                <w:rFonts w:ascii="Times New Roman" w:eastAsia="Calibri" w:hAnsi="Times New Roman" w:cs="Times New Roman"/>
                <w:noProof/>
                <w:sz w:val="20"/>
                <w:szCs w:val="20"/>
              </w:rPr>
            </w:pPr>
            <w:r>
              <w:rPr>
                <w:rFonts w:ascii="Times New Roman" w:hAnsi="Times New Roman"/>
                <w:noProof/>
                <w:sz w:val="20"/>
              </w:rPr>
              <w:t>45127,5</w:t>
            </w:r>
          </w:p>
        </w:tc>
        <w:tc>
          <w:tcPr>
            <w:tcW w:w="3050" w:type="dxa"/>
            <w:noWrap/>
          </w:tcPr>
          <w:p w14:paraId="20463E22" w14:textId="62F625D5" w:rsidR="00E964AA" w:rsidRPr="00E964AA" w:rsidRDefault="00D02330" w:rsidP="00E964AA">
            <w:pPr>
              <w:rPr>
                <w:rFonts w:ascii="Times New Roman" w:eastAsia="Calibri" w:hAnsi="Times New Roman" w:cs="Times New Roman"/>
                <w:noProof/>
                <w:sz w:val="20"/>
                <w:szCs w:val="20"/>
              </w:rPr>
            </w:pPr>
            <w:r>
              <w:rPr>
                <w:rFonts w:ascii="Times New Roman" w:hAnsi="Times New Roman"/>
                <w:noProof/>
                <w:sz w:val="20"/>
              </w:rPr>
              <w:t>220,0</w:t>
            </w:r>
          </w:p>
        </w:tc>
      </w:tr>
      <w:tr w:rsidR="00E964AA" w:rsidRPr="00E964AA" w14:paraId="5FE75637" w14:textId="77777777" w:rsidTr="00A318CB">
        <w:trPr>
          <w:trHeight w:val="230"/>
        </w:trPr>
        <w:tc>
          <w:tcPr>
            <w:tcW w:w="2768" w:type="dxa"/>
            <w:noWrap/>
          </w:tcPr>
          <w:p w14:paraId="24B292A1" w14:textId="1B14508A" w:rsidR="00E964AA" w:rsidRPr="00E964AA" w:rsidRDefault="00D02330" w:rsidP="00E964AA">
            <w:pPr>
              <w:rPr>
                <w:rFonts w:ascii="Times New Roman" w:eastAsia="Calibri" w:hAnsi="Times New Roman" w:cs="Times New Roman"/>
                <w:noProof/>
                <w:sz w:val="20"/>
                <w:szCs w:val="20"/>
              </w:rPr>
            </w:pPr>
            <w:r>
              <w:rPr>
                <w:rFonts w:ascii="Times New Roman" w:hAnsi="Times New Roman"/>
                <w:noProof/>
                <w:sz w:val="20"/>
              </w:rPr>
              <w:t>Kirgisistan</w:t>
            </w:r>
          </w:p>
        </w:tc>
        <w:tc>
          <w:tcPr>
            <w:tcW w:w="1943" w:type="dxa"/>
            <w:noWrap/>
          </w:tcPr>
          <w:p w14:paraId="71AFFA6F" w14:textId="5978D4F7" w:rsidR="00E964AA" w:rsidRPr="00E964AA" w:rsidRDefault="00D02330" w:rsidP="00E964AA">
            <w:pPr>
              <w:rPr>
                <w:rFonts w:ascii="Times New Roman" w:eastAsia="Calibri" w:hAnsi="Times New Roman" w:cs="Times New Roman"/>
                <w:noProof/>
                <w:sz w:val="20"/>
                <w:szCs w:val="20"/>
              </w:rPr>
            </w:pPr>
            <w:r>
              <w:rPr>
                <w:rFonts w:ascii="Times New Roman" w:hAnsi="Times New Roman"/>
                <w:noProof/>
                <w:sz w:val="20"/>
              </w:rPr>
              <w:t xml:space="preserve">80,19 </w:t>
            </w:r>
          </w:p>
        </w:tc>
        <w:tc>
          <w:tcPr>
            <w:tcW w:w="1527" w:type="dxa"/>
            <w:noWrap/>
          </w:tcPr>
          <w:p w14:paraId="07276D43" w14:textId="684E29B8" w:rsidR="00E964AA" w:rsidRPr="00E964AA" w:rsidRDefault="00D02330" w:rsidP="00E964AA">
            <w:pPr>
              <w:rPr>
                <w:rFonts w:ascii="Times New Roman" w:eastAsia="Calibri" w:hAnsi="Times New Roman" w:cs="Times New Roman"/>
                <w:noProof/>
                <w:sz w:val="20"/>
                <w:szCs w:val="20"/>
              </w:rPr>
            </w:pPr>
            <w:r>
              <w:rPr>
                <w:rFonts w:ascii="Times New Roman" w:hAnsi="Times New Roman"/>
                <w:noProof/>
                <w:sz w:val="20"/>
              </w:rPr>
              <w:t>94,1251</w:t>
            </w:r>
          </w:p>
        </w:tc>
        <w:tc>
          <w:tcPr>
            <w:tcW w:w="3050" w:type="dxa"/>
            <w:noWrap/>
          </w:tcPr>
          <w:p w14:paraId="0E975D6A" w14:textId="44D99E09" w:rsidR="00E964AA" w:rsidRPr="00E964AA" w:rsidRDefault="00D02330" w:rsidP="00E964AA">
            <w:pPr>
              <w:rPr>
                <w:rFonts w:ascii="Times New Roman" w:eastAsia="Calibri" w:hAnsi="Times New Roman" w:cs="Times New Roman"/>
                <w:noProof/>
                <w:sz w:val="20"/>
                <w:szCs w:val="20"/>
              </w:rPr>
            </w:pPr>
            <w:r>
              <w:rPr>
                <w:rFonts w:ascii="Times New Roman" w:hAnsi="Times New Roman"/>
                <w:noProof/>
                <w:sz w:val="20"/>
              </w:rPr>
              <w:t>85,2</w:t>
            </w:r>
          </w:p>
        </w:tc>
      </w:tr>
      <w:tr w:rsidR="00E964AA" w:rsidRPr="00E964AA" w14:paraId="6F083CDB" w14:textId="77777777" w:rsidTr="00A318CB">
        <w:trPr>
          <w:trHeight w:val="230"/>
        </w:trPr>
        <w:tc>
          <w:tcPr>
            <w:tcW w:w="2768" w:type="dxa"/>
            <w:noWrap/>
          </w:tcPr>
          <w:p w14:paraId="5773C786" w14:textId="4E04A2C9" w:rsidR="00E964AA" w:rsidRPr="00E964AA" w:rsidRDefault="00D02330" w:rsidP="00E964AA">
            <w:pPr>
              <w:rPr>
                <w:rFonts w:ascii="Times New Roman" w:eastAsia="Calibri" w:hAnsi="Times New Roman" w:cs="Times New Roman"/>
                <w:noProof/>
                <w:sz w:val="20"/>
                <w:szCs w:val="20"/>
              </w:rPr>
            </w:pPr>
            <w:r>
              <w:rPr>
                <w:rFonts w:ascii="Times New Roman" w:hAnsi="Times New Roman"/>
                <w:noProof/>
                <w:sz w:val="20"/>
              </w:rPr>
              <w:t>Südsudan</w:t>
            </w:r>
          </w:p>
        </w:tc>
        <w:tc>
          <w:tcPr>
            <w:tcW w:w="1943" w:type="dxa"/>
            <w:noWrap/>
          </w:tcPr>
          <w:p w14:paraId="0FBA4ECD" w14:textId="6566CC2E" w:rsidR="00E964AA" w:rsidRPr="00E964AA" w:rsidRDefault="00D02330" w:rsidP="00E964AA">
            <w:pPr>
              <w:rPr>
                <w:rFonts w:ascii="Times New Roman" w:eastAsia="Calibri" w:hAnsi="Times New Roman" w:cs="Times New Roman"/>
                <w:noProof/>
                <w:sz w:val="20"/>
                <w:szCs w:val="20"/>
              </w:rPr>
            </w:pPr>
            <w:r>
              <w:rPr>
                <w:rFonts w:ascii="Times New Roman" w:hAnsi="Times New Roman"/>
                <w:noProof/>
                <w:sz w:val="20"/>
              </w:rPr>
              <w:t xml:space="preserve">276,1 </w:t>
            </w:r>
          </w:p>
        </w:tc>
        <w:tc>
          <w:tcPr>
            <w:tcW w:w="1527" w:type="dxa"/>
            <w:noWrap/>
          </w:tcPr>
          <w:p w14:paraId="796DD042" w14:textId="55DB9204" w:rsidR="00E964AA" w:rsidRPr="00E964AA" w:rsidRDefault="00D02330" w:rsidP="00E964AA">
            <w:pPr>
              <w:rPr>
                <w:rFonts w:ascii="Times New Roman" w:eastAsia="Calibri" w:hAnsi="Times New Roman" w:cs="Times New Roman"/>
                <w:noProof/>
                <w:sz w:val="20"/>
                <w:szCs w:val="20"/>
              </w:rPr>
            </w:pPr>
            <w:r>
              <w:rPr>
                <w:rFonts w:ascii="Times New Roman" w:hAnsi="Times New Roman"/>
                <w:noProof/>
                <w:sz w:val="20"/>
              </w:rPr>
              <w:t>1032,87</w:t>
            </w:r>
          </w:p>
        </w:tc>
        <w:tc>
          <w:tcPr>
            <w:tcW w:w="3050" w:type="dxa"/>
            <w:noWrap/>
          </w:tcPr>
          <w:p w14:paraId="04DB6040" w14:textId="6FF24C3A" w:rsidR="00E964AA" w:rsidRPr="00E964AA" w:rsidRDefault="00D02330" w:rsidP="00E964AA">
            <w:pPr>
              <w:rPr>
                <w:rFonts w:ascii="Times New Roman" w:eastAsia="Calibri" w:hAnsi="Times New Roman" w:cs="Times New Roman"/>
                <w:noProof/>
                <w:sz w:val="20"/>
                <w:szCs w:val="20"/>
              </w:rPr>
            </w:pPr>
            <w:r>
              <w:rPr>
                <w:rFonts w:ascii="Times New Roman" w:hAnsi="Times New Roman"/>
                <w:noProof/>
                <w:sz w:val="20"/>
              </w:rPr>
              <w:t>26,7</w:t>
            </w:r>
          </w:p>
        </w:tc>
      </w:tr>
      <w:tr w:rsidR="00E964AA" w:rsidRPr="00E964AA" w14:paraId="6A98D9BB" w14:textId="77777777" w:rsidTr="00A318CB">
        <w:trPr>
          <w:trHeight w:val="230"/>
        </w:trPr>
        <w:tc>
          <w:tcPr>
            <w:tcW w:w="2768" w:type="dxa"/>
            <w:noWrap/>
          </w:tcPr>
          <w:p w14:paraId="4C1F8474" w14:textId="2944F55D" w:rsidR="00E964AA" w:rsidRPr="00E964AA" w:rsidRDefault="00D02330" w:rsidP="00E964AA">
            <w:pPr>
              <w:rPr>
                <w:rFonts w:ascii="Times New Roman" w:eastAsia="Calibri" w:hAnsi="Times New Roman" w:cs="Times New Roman"/>
                <w:noProof/>
                <w:sz w:val="20"/>
                <w:szCs w:val="20"/>
              </w:rPr>
            </w:pPr>
            <w:r>
              <w:rPr>
                <w:rFonts w:ascii="Times New Roman" w:hAnsi="Times New Roman"/>
                <w:noProof/>
                <w:sz w:val="20"/>
              </w:rPr>
              <w:t>Vereinigte Arabische Emirate</w:t>
            </w:r>
          </w:p>
        </w:tc>
        <w:tc>
          <w:tcPr>
            <w:tcW w:w="1943" w:type="dxa"/>
            <w:noWrap/>
          </w:tcPr>
          <w:p w14:paraId="7029324D" w14:textId="41D84E6B" w:rsidR="00E964AA" w:rsidRPr="00E964AA" w:rsidRDefault="00A318CB" w:rsidP="00E964AA">
            <w:pPr>
              <w:rPr>
                <w:rFonts w:ascii="Times New Roman" w:eastAsia="Calibri" w:hAnsi="Times New Roman" w:cs="Times New Roman"/>
                <w:noProof/>
                <w:sz w:val="20"/>
                <w:szCs w:val="20"/>
              </w:rPr>
            </w:pPr>
            <w:r>
              <w:rPr>
                <w:rFonts w:ascii="Times New Roman" w:hAnsi="Times New Roman"/>
                <w:noProof/>
                <w:sz w:val="20"/>
              </w:rPr>
              <w:t xml:space="preserve">4,167 </w:t>
            </w:r>
          </w:p>
        </w:tc>
        <w:tc>
          <w:tcPr>
            <w:tcW w:w="1527" w:type="dxa"/>
            <w:noWrap/>
          </w:tcPr>
          <w:p w14:paraId="777B9DD8" w14:textId="750DB7F6" w:rsidR="00E964AA" w:rsidRPr="00E964AA" w:rsidRDefault="00A318CB" w:rsidP="00E964AA">
            <w:pPr>
              <w:rPr>
                <w:rFonts w:ascii="Times New Roman" w:eastAsia="Calibri" w:hAnsi="Times New Roman" w:cs="Times New Roman"/>
                <w:noProof/>
                <w:sz w:val="20"/>
                <w:szCs w:val="20"/>
              </w:rPr>
            </w:pPr>
            <w:r>
              <w:rPr>
                <w:rFonts w:ascii="Times New Roman" w:hAnsi="Times New Roman"/>
                <w:noProof/>
                <w:sz w:val="20"/>
              </w:rPr>
              <w:t>3,93270</w:t>
            </w:r>
          </w:p>
        </w:tc>
        <w:tc>
          <w:tcPr>
            <w:tcW w:w="3050" w:type="dxa"/>
            <w:noWrap/>
          </w:tcPr>
          <w:p w14:paraId="5C635AA2" w14:textId="155D670F" w:rsidR="00E964AA" w:rsidRPr="00E964AA" w:rsidRDefault="00A318CB" w:rsidP="00E964AA">
            <w:pPr>
              <w:rPr>
                <w:rFonts w:ascii="Times New Roman" w:eastAsia="Calibri" w:hAnsi="Times New Roman" w:cs="Times New Roman"/>
                <w:noProof/>
                <w:sz w:val="20"/>
                <w:szCs w:val="20"/>
              </w:rPr>
            </w:pPr>
            <w:r>
              <w:rPr>
                <w:rFonts w:ascii="Times New Roman" w:hAnsi="Times New Roman"/>
                <w:noProof/>
                <w:sz w:val="20"/>
              </w:rPr>
              <w:t>106,0</w:t>
            </w:r>
          </w:p>
        </w:tc>
      </w:tr>
      <w:tr w:rsidR="00E964AA" w:rsidRPr="00E964AA" w14:paraId="75ADC116" w14:textId="77777777" w:rsidTr="00A318CB">
        <w:trPr>
          <w:trHeight w:val="230"/>
        </w:trPr>
        <w:tc>
          <w:tcPr>
            <w:tcW w:w="2768" w:type="dxa"/>
            <w:noWrap/>
          </w:tcPr>
          <w:p w14:paraId="00488893" w14:textId="7B669653" w:rsidR="00E964AA" w:rsidRPr="00E964AA" w:rsidRDefault="00A318CB" w:rsidP="00E964AA">
            <w:pPr>
              <w:rPr>
                <w:rFonts w:ascii="Times New Roman" w:eastAsia="Calibri" w:hAnsi="Times New Roman" w:cs="Times New Roman"/>
                <w:noProof/>
                <w:sz w:val="20"/>
                <w:szCs w:val="20"/>
              </w:rPr>
            </w:pPr>
            <w:r>
              <w:rPr>
                <w:rFonts w:ascii="Times New Roman" w:hAnsi="Times New Roman"/>
                <w:noProof/>
                <w:sz w:val="20"/>
              </w:rPr>
              <w:t>Usbekistan</w:t>
            </w:r>
          </w:p>
        </w:tc>
        <w:tc>
          <w:tcPr>
            <w:tcW w:w="1943" w:type="dxa"/>
            <w:noWrap/>
          </w:tcPr>
          <w:p w14:paraId="79AC141D" w14:textId="74DEDFBC" w:rsidR="00E964AA" w:rsidRPr="00E964AA" w:rsidRDefault="00A318CB" w:rsidP="00E964AA">
            <w:pPr>
              <w:rPr>
                <w:rFonts w:ascii="Times New Roman" w:eastAsia="Calibri" w:hAnsi="Times New Roman" w:cs="Times New Roman"/>
                <w:noProof/>
                <w:sz w:val="20"/>
                <w:szCs w:val="20"/>
              </w:rPr>
            </w:pPr>
            <w:r>
              <w:rPr>
                <w:rFonts w:ascii="Times New Roman" w:hAnsi="Times New Roman"/>
                <w:noProof/>
                <w:sz w:val="20"/>
              </w:rPr>
              <w:t xml:space="preserve">8927 </w:t>
            </w:r>
          </w:p>
        </w:tc>
        <w:tc>
          <w:tcPr>
            <w:tcW w:w="1527" w:type="dxa"/>
            <w:noWrap/>
          </w:tcPr>
          <w:p w14:paraId="598C9CE3" w14:textId="26E53D6B" w:rsidR="00E964AA" w:rsidRPr="00E964AA" w:rsidRDefault="00A318CB" w:rsidP="00E964AA">
            <w:pPr>
              <w:rPr>
                <w:rFonts w:ascii="Times New Roman" w:eastAsia="Calibri" w:hAnsi="Times New Roman" w:cs="Times New Roman"/>
                <w:noProof/>
                <w:sz w:val="20"/>
                <w:szCs w:val="20"/>
              </w:rPr>
            </w:pPr>
            <w:r>
              <w:rPr>
                <w:rFonts w:ascii="Times New Roman" w:hAnsi="Times New Roman"/>
                <w:noProof/>
                <w:sz w:val="20"/>
              </w:rPr>
              <w:t>12269,9</w:t>
            </w:r>
          </w:p>
        </w:tc>
        <w:tc>
          <w:tcPr>
            <w:tcW w:w="3050" w:type="dxa"/>
            <w:noWrap/>
          </w:tcPr>
          <w:p w14:paraId="026B9E8A" w14:textId="674278C7" w:rsidR="00E964AA" w:rsidRPr="00E964AA" w:rsidRDefault="00A318CB" w:rsidP="00E964AA">
            <w:pPr>
              <w:rPr>
                <w:rFonts w:ascii="Times New Roman" w:eastAsia="Calibri" w:hAnsi="Times New Roman" w:cs="Times New Roman"/>
                <w:noProof/>
                <w:sz w:val="20"/>
                <w:szCs w:val="20"/>
              </w:rPr>
            </w:pPr>
            <w:r>
              <w:rPr>
                <w:rFonts w:ascii="Times New Roman" w:hAnsi="Times New Roman"/>
                <w:noProof/>
                <w:sz w:val="20"/>
              </w:rPr>
              <w:t>72,8</w:t>
            </w:r>
          </w:p>
        </w:tc>
      </w:tr>
    </w:tbl>
    <w:p w14:paraId="3368A9A8" w14:textId="66567473" w:rsidR="00E964AA" w:rsidRPr="00B37710" w:rsidRDefault="00E964AA" w:rsidP="007167F4">
      <w:pPr>
        <w:tabs>
          <w:tab w:val="left" w:pos="90"/>
        </w:tabs>
        <w:spacing w:before="120" w:after="0"/>
        <w:rPr>
          <w:rFonts w:ascii="Times New Roman" w:eastAsia="Times New Roman" w:hAnsi="Times New Roman" w:cs="Times New Roman"/>
          <w:noProof/>
          <w:sz w:val="18"/>
          <w:szCs w:val="18"/>
        </w:rPr>
      </w:pPr>
      <w:r>
        <w:rPr>
          <w:rFonts w:ascii="Times New Roman" w:hAnsi="Times New Roman"/>
          <w:noProof/>
          <w:sz w:val="18"/>
        </w:rPr>
        <w:t>(*) 1 EUR = x Einheiten der Landeswährung, ausgenommen USD für: keines der Länder in der vorstehenden Tabelle.</w:t>
      </w:r>
    </w:p>
    <w:p w14:paraId="51414F8C" w14:textId="77777777" w:rsidR="00E964AA" w:rsidRPr="00B37710" w:rsidRDefault="00E964AA" w:rsidP="007167F4">
      <w:pPr>
        <w:tabs>
          <w:tab w:val="left" w:pos="90"/>
        </w:tabs>
        <w:spacing w:before="120" w:after="0"/>
        <w:rPr>
          <w:rFonts w:ascii="Times New Roman" w:eastAsia="Times New Roman" w:hAnsi="Times New Roman" w:cs="Times New Roman"/>
          <w:noProof/>
          <w:sz w:val="18"/>
          <w:szCs w:val="18"/>
        </w:rPr>
      </w:pPr>
      <w:r>
        <w:rPr>
          <w:rFonts w:ascii="Times New Roman" w:hAnsi="Times New Roman"/>
          <w:noProof/>
          <w:sz w:val="18"/>
        </w:rPr>
        <w:t>(**) Brüssel und Luxemburg = 100.</w:t>
      </w:r>
    </w:p>
    <w:p w14:paraId="51958C91" w14:textId="77777777" w:rsidR="00E964AA" w:rsidRDefault="00E964AA" w:rsidP="007167F4">
      <w:pPr>
        <w:tabs>
          <w:tab w:val="left" w:pos="126"/>
          <w:tab w:val="center" w:pos="8118"/>
        </w:tabs>
        <w:spacing w:before="120" w:after="0"/>
        <w:rPr>
          <w:rFonts w:ascii="Times New Roman" w:eastAsia="Times New Roman" w:hAnsi="Times New Roman" w:cs="Times New Roman"/>
          <w:i/>
          <w:iCs/>
          <w:noProof/>
          <w:sz w:val="32"/>
          <w:szCs w:val="32"/>
        </w:rPr>
      </w:pPr>
      <w:r>
        <w:rPr>
          <w:rFonts w:ascii="Times New Roman" w:hAnsi="Times New Roman"/>
          <w:i/>
          <w:noProof/>
          <w:sz w:val="32"/>
        </w:rPr>
        <w:tab/>
      </w:r>
    </w:p>
    <w:p w14:paraId="2093F00B" w14:textId="78247C49" w:rsidR="00D4753A" w:rsidRPr="0014235C" w:rsidRDefault="00D4753A" w:rsidP="00C704C7">
      <w:pPr>
        <w:rPr>
          <w:rFonts w:ascii="Times New Roman" w:eastAsia="Times New Roman" w:hAnsi="Times New Roman" w:cs="Times New Roman"/>
          <w:noProof/>
          <w:sz w:val="24"/>
          <w:szCs w:val="20"/>
          <w:lang w:eastAsia="fr-BE"/>
        </w:rPr>
      </w:pPr>
    </w:p>
    <w:p w14:paraId="636926A7" w14:textId="33F0C392" w:rsidR="00B95BE8" w:rsidRPr="001D1D0A" w:rsidRDefault="00D4753A" w:rsidP="00A33594">
      <w:pPr>
        <w:spacing w:line="240" w:lineRule="auto"/>
        <w:jc w:val="center"/>
        <w:rPr>
          <w:rFonts w:ascii="Times New Roman" w:hAnsi="Times New Roman" w:cs="Times New Roman"/>
          <w:b/>
          <w:bCs/>
          <w:noProof/>
          <w:sz w:val="24"/>
          <w:szCs w:val="24"/>
        </w:rPr>
      </w:pPr>
      <w:r>
        <w:rPr>
          <w:noProof/>
        </w:rPr>
        <w:br w:type="page"/>
      </w:r>
      <w:r>
        <w:rPr>
          <w:rFonts w:ascii="Times New Roman" w:hAnsi="Times New Roman"/>
          <w:b/>
          <w:noProof/>
          <w:sz w:val="24"/>
        </w:rPr>
        <w:t>ANHANG IV</w:t>
      </w:r>
    </w:p>
    <w:p w14:paraId="368B8E22" w14:textId="6D068970" w:rsidR="00536165" w:rsidRPr="001D1D0A" w:rsidRDefault="00536165" w:rsidP="00A33594">
      <w:pPr>
        <w:spacing w:line="240" w:lineRule="auto"/>
        <w:jc w:val="center"/>
        <w:rPr>
          <w:rFonts w:ascii="Times New Roman" w:hAnsi="Times New Roman" w:cs="Times New Roman"/>
          <w:b/>
          <w:bCs/>
          <w:noProof/>
          <w:sz w:val="24"/>
          <w:szCs w:val="24"/>
        </w:rPr>
      </w:pPr>
      <w:r>
        <w:rPr>
          <w:rFonts w:ascii="Times New Roman" w:hAnsi="Times New Roman"/>
          <w:b/>
          <w:noProof/>
          <w:sz w:val="24"/>
        </w:rPr>
        <w:t>VERÖFFENTLICHUNG IN DER REIHE C DES AMTSBLATTS</w:t>
      </w:r>
      <w:r w:rsidR="008660DE" w:rsidRPr="001D1D0A">
        <w:rPr>
          <w:rStyle w:val="FootnoteReference"/>
          <w:rFonts w:ascii="Times New Roman" w:hAnsi="Times New Roman" w:cs="Times New Roman"/>
          <w:b w:val="0"/>
          <w:bCs/>
          <w:noProof/>
          <w:sz w:val="24"/>
          <w:szCs w:val="24"/>
          <w:lang w:eastAsia="fr-BE"/>
        </w:rPr>
        <w:footnoteReference w:id="6"/>
      </w:r>
    </w:p>
    <w:p w14:paraId="0992F578" w14:textId="77777777" w:rsidR="001D1D0A" w:rsidRDefault="001D1D0A" w:rsidP="00A33594">
      <w:pPr>
        <w:widowControl w:val="0"/>
        <w:spacing w:after="0" w:line="240" w:lineRule="auto"/>
        <w:jc w:val="center"/>
        <w:rPr>
          <w:rFonts w:ascii="Times New Roman" w:hAnsi="Times New Roman"/>
          <w:b/>
          <w:noProof/>
          <w:sz w:val="24"/>
          <w:szCs w:val="20"/>
        </w:rPr>
      </w:pPr>
      <w:r>
        <w:rPr>
          <w:rFonts w:ascii="Times New Roman" w:hAnsi="Times New Roman"/>
          <w:b/>
          <w:noProof/>
          <w:sz w:val="24"/>
        </w:rPr>
        <w:t>FÜR DAS JAHR 2023 VORGENOMMENE ZWISCHENZEITLICHE AKTUALISIERUNG DER DIENST- UND VERSORGUNGSBEZÜGE DER BEAMTEN UND SONSTIGEN BEDIENSTETEN DER EUROPÄISCHEN UNION SOWIE DER AUF DIESE BEZÜGE ANWENDBAREN BERICHTIGUNGSKOEFFIZIENTEN</w:t>
      </w:r>
      <w:r>
        <w:rPr>
          <w:rStyle w:val="FootnoteReference"/>
          <w:rFonts w:ascii="Times New Roman" w:hAnsi="Times New Roman"/>
          <w:b w:val="0"/>
          <w:noProof/>
          <w:sz w:val="24"/>
          <w:szCs w:val="20"/>
          <w:lang w:eastAsia="en-GB"/>
        </w:rPr>
        <w:footnoteReference w:id="7"/>
      </w:r>
    </w:p>
    <w:p w14:paraId="65DFB3F7" w14:textId="77777777" w:rsidR="001D1D0A" w:rsidRDefault="001D1D0A" w:rsidP="001D1D0A">
      <w:pPr>
        <w:spacing w:after="0" w:line="360" w:lineRule="auto"/>
        <w:jc w:val="both"/>
        <w:rPr>
          <w:rFonts w:ascii="Times New Roman" w:hAnsi="Times New Roman"/>
          <w:noProof/>
          <w:sz w:val="24"/>
          <w:szCs w:val="20"/>
          <w:lang w:eastAsia="en-GB"/>
        </w:rPr>
      </w:pPr>
    </w:p>
    <w:p w14:paraId="5207ED7C" w14:textId="77777777" w:rsidR="001D1D0A" w:rsidRPr="003A5B52"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1. Tabelle des Monatsgrundgehalts für jede Besoldungsgruppe und jede Dienstaltersstufe der Funktionsgruppen AD und AST gemäß Artikel 66 des Statuts, anwendbar ab dem 1. Januar 2023:</w:t>
      </w:r>
    </w:p>
    <w:tbl>
      <w:tblPr>
        <w:tblW w:w="670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4"/>
        <w:gridCol w:w="1089"/>
        <w:gridCol w:w="1089"/>
        <w:gridCol w:w="1088"/>
        <w:gridCol w:w="1088"/>
        <w:gridCol w:w="1088"/>
      </w:tblGrid>
      <w:tr w:rsidR="001D1D0A" w:rsidRPr="003A5B52" w14:paraId="5FB60A94" w14:textId="77777777" w:rsidTr="00126A08">
        <w:trPr>
          <w:trHeight w:val="280"/>
        </w:trPr>
        <w:tc>
          <w:tcPr>
            <w:tcW w:w="1260" w:type="dxa"/>
            <w:shd w:val="clear" w:color="000000" w:fill="FFFFFF"/>
            <w:noWrap/>
            <w:vAlign w:val="bottom"/>
            <w:hideMark/>
          </w:tcPr>
          <w:p w14:paraId="152E9753"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1.1.2023</w:t>
            </w:r>
          </w:p>
        </w:tc>
        <w:tc>
          <w:tcPr>
            <w:tcW w:w="5442" w:type="dxa"/>
            <w:gridSpan w:val="5"/>
            <w:shd w:val="clear" w:color="000000" w:fill="FFFFFF"/>
            <w:noWrap/>
            <w:vAlign w:val="bottom"/>
            <w:hideMark/>
          </w:tcPr>
          <w:p w14:paraId="3770067F"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DIENSTALTERSSTUFEN</w:t>
            </w:r>
          </w:p>
        </w:tc>
      </w:tr>
      <w:tr w:rsidR="001D1D0A" w:rsidRPr="003A5B52" w14:paraId="4D650073" w14:textId="77777777" w:rsidTr="00126A08">
        <w:trPr>
          <w:trHeight w:val="250"/>
        </w:trPr>
        <w:tc>
          <w:tcPr>
            <w:tcW w:w="1260" w:type="dxa"/>
            <w:shd w:val="clear" w:color="000000" w:fill="FFFFFF"/>
            <w:noWrap/>
            <w:vAlign w:val="bottom"/>
            <w:hideMark/>
          </w:tcPr>
          <w:p w14:paraId="65C0C4CD" w14:textId="77777777" w:rsidR="001D1D0A" w:rsidRPr="00CC6F38"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BESOLDUNGSGRUPPEN</w:t>
            </w:r>
          </w:p>
        </w:tc>
        <w:tc>
          <w:tcPr>
            <w:tcW w:w="1089" w:type="dxa"/>
            <w:shd w:val="clear" w:color="000000" w:fill="FFFFFF"/>
            <w:noWrap/>
            <w:vAlign w:val="bottom"/>
            <w:hideMark/>
          </w:tcPr>
          <w:p w14:paraId="2F4AE209"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w:t>
            </w:r>
          </w:p>
        </w:tc>
        <w:tc>
          <w:tcPr>
            <w:tcW w:w="1089" w:type="dxa"/>
            <w:shd w:val="clear" w:color="000000" w:fill="FFFFFF"/>
            <w:noWrap/>
            <w:vAlign w:val="bottom"/>
            <w:hideMark/>
          </w:tcPr>
          <w:p w14:paraId="66CE4CE2"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2</w:t>
            </w:r>
          </w:p>
        </w:tc>
        <w:tc>
          <w:tcPr>
            <w:tcW w:w="1088" w:type="dxa"/>
            <w:shd w:val="clear" w:color="000000" w:fill="FFFFFF"/>
            <w:noWrap/>
            <w:vAlign w:val="bottom"/>
            <w:hideMark/>
          </w:tcPr>
          <w:p w14:paraId="13685D3C"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3</w:t>
            </w:r>
          </w:p>
        </w:tc>
        <w:tc>
          <w:tcPr>
            <w:tcW w:w="1088" w:type="dxa"/>
            <w:shd w:val="clear" w:color="000000" w:fill="FFFFFF"/>
            <w:noWrap/>
            <w:vAlign w:val="bottom"/>
            <w:hideMark/>
          </w:tcPr>
          <w:p w14:paraId="25CD8630"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4</w:t>
            </w:r>
          </w:p>
        </w:tc>
        <w:tc>
          <w:tcPr>
            <w:tcW w:w="1088" w:type="dxa"/>
            <w:shd w:val="clear" w:color="000000" w:fill="FFFFFF"/>
            <w:noWrap/>
            <w:vAlign w:val="bottom"/>
            <w:hideMark/>
          </w:tcPr>
          <w:p w14:paraId="58A1AC8A"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5</w:t>
            </w:r>
          </w:p>
        </w:tc>
      </w:tr>
      <w:tr w:rsidR="001D1D0A" w:rsidRPr="003A5B52" w14:paraId="75129871" w14:textId="77777777" w:rsidTr="00126A08">
        <w:trPr>
          <w:trHeight w:val="250"/>
        </w:trPr>
        <w:tc>
          <w:tcPr>
            <w:tcW w:w="1260" w:type="dxa"/>
            <w:shd w:val="clear" w:color="auto" w:fill="auto"/>
            <w:noWrap/>
            <w:vAlign w:val="bottom"/>
            <w:hideMark/>
          </w:tcPr>
          <w:p w14:paraId="36CF1F35"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16</w:t>
            </w:r>
          </w:p>
        </w:tc>
        <w:tc>
          <w:tcPr>
            <w:tcW w:w="1089" w:type="dxa"/>
            <w:shd w:val="clear" w:color="auto" w:fill="auto"/>
            <w:noWrap/>
            <w:vAlign w:val="bottom"/>
            <w:hideMark/>
          </w:tcPr>
          <w:p w14:paraId="42ED0F84"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21 211,18</w:t>
            </w:r>
          </w:p>
        </w:tc>
        <w:tc>
          <w:tcPr>
            <w:tcW w:w="1089" w:type="dxa"/>
            <w:shd w:val="clear" w:color="auto" w:fill="auto"/>
            <w:noWrap/>
            <w:vAlign w:val="bottom"/>
            <w:hideMark/>
          </w:tcPr>
          <w:p w14:paraId="1B791DF0"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22 102,50</w:t>
            </w:r>
          </w:p>
        </w:tc>
        <w:tc>
          <w:tcPr>
            <w:tcW w:w="1088" w:type="dxa"/>
            <w:shd w:val="clear" w:color="auto" w:fill="auto"/>
            <w:noWrap/>
            <w:vAlign w:val="bottom"/>
            <w:hideMark/>
          </w:tcPr>
          <w:p w14:paraId="107E31A5"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23 031,28</w:t>
            </w:r>
          </w:p>
        </w:tc>
        <w:tc>
          <w:tcPr>
            <w:tcW w:w="1088" w:type="dxa"/>
            <w:shd w:val="clear" w:color="auto" w:fill="auto"/>
            <w:noWrap/>
            <w:vAlign w:val="bottom"/>
            <w:hideMark/>
          </w:tcPr>
          <w:p w14:paraId="544335EC"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c>
          <w:tcPr>
            <w:tcW w:w="1088" w:type="dxa"/>
            <w:shd w:val="clear" w:color="auto" w:fill="auto"/>
            <w:noWrap/>
            <w:vAlign w:val="bottom"/>
            <w:hideMark/>
          </w:tcPr>
          <w:p w14:paraId="3178744E"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r>
      <w:tr w:rsidR="001D1D0A" w:rsidRPr="003A5B52" w14:paraId="028F16CF" w14:textId="77777777" w:rsidTr="00126A08">
        <w:trPr>
          <w:trHeight w:val="250"/>
        </w:trPr>
        <w:tc>
          <w:tcPr>
            <w:tcW w:w="1260" w:type="dxa"/>
            <w:shd w:val="clear" w:color="auto" w:fill="auto"/>
            <w:noWrap/>
            <w:vAlign w:val="bottom"/>
            <w:hideMark/>
          </w:tcPr>
          <w:p w14:paraId="656F2B86"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15</w:t>
            </w:r>
          </w:p>
        </w:tc>
        <w:tc>
          <w:tcPr>
            <w:tcW w:w="1089" w:type="dxa"/>
            <w:shd w:val="clear" w:color="auto" w:fill="auto"/>
            <w:noWrap/>
            <w:vAlign w:val="bottom"/>
            <w:hideMark/>
          </w:tcPr>
          <w:p w14:paraId="74E592E9"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18 747,14</w:t>
            </w:r>
          </w:p>
        </w:tc>
        <w:tc>
          <w:tcPr>
            <w:tcW w:w="1089" w:type="dxa"/>
            <w:shd w:val="clear" w:color="auto" w:fill="auto"/>
            <w:noWrap/>
            <w:vAlign w:val="bottom"/>
            <w:hideMark/>
          </w:tcPr>
          <w:p w14:paraId="2641EFAE"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19 534,93</w:t>
            </w:r>
          </w:p>
        </w:tc>
        <w:tc>
          <w:tcPr>
            <w:tcW w:w="1088" w:type="dxa"/>
            <w:shd w:val="clear" w:color="auto" w:fill="auto"/>
            <w:noWrap/>
            <w:vAlign w:val="bottom"/>
            <w:hideMark/>
          </w:tcPr>
          <w:p w14:paraId="4A94A394"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20 355,79</w:t>
            </w:r>
          </w:p>
        </w:tc>
        <w:tc>
          <w:tcPr>
            <w:tcW w:w="1088" w:type="dxa"/>
            <w:shd w:val="clear" w:color="auto" w:fill="auto"/>
            <w:noWrap/>
            <w:vAlign w:val="bottom"/>
            <w:hideMark/>
          </w:tcPr>
          <w:p w14:paraId="4354358A"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20 922,13</w:t>
            </w:r>
          </w:p>
        </w:tc>
        <w:tc>
          <w:tcPr>
            <w:tcW w:w="1088" w:type="dxa"/>
            <w:shd w:val="clear" w:color="auto" w:fill="auto"/>
            <w:noWrap/>
            <w:vAlign w:val="bottom"/>
            <w:hideMark/>
          </w:tcPr>
          <w:p w14:paraId="1096C1A2"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21 211,18</w:t>
            </w:r>
          </w:p>
        </w:tc>
      </w:tr>
      <w:tr w:rsidR="001D1D0A" w:rsidRPr="003A5B52" w14:paraId="3B548F1E" w14:textId="77777777" w:rsidTr="00126A08">
        <w:trPr>
          <w:trHeight w:val="250"/>
        </w:trPr>
        <w:tc>
          <w:tcPr>
            <w:tcW w:w="1260" w:type="dxa"/>
            <w:shd w:val="clear" w:color="auto" w:fill="auto"/>
            <w:noWrap/>
            <w:vAlign w:val="bottom"/>
            <w:hideMark/>
          </w:tcPr>
          <w:p w14:paraId="466AA418"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14</w:t>
            </w:r>
          </w:p>
        </w:tc>
        <w:tc>
          <w:tcPr>
            <w:tcW w:w="1089" w:type="dxa"/>
            <w:shd w:val="clear" w:color="auto" w:fill="auto"/>
            <w:noWrap/>
            <w:vAlign w:val="bottom"/>
            <w:hideMark/>
          </w:tcPr>
          <w:p w14:paraId="0425FC99"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16 569,31</w:t>
            </w:r>
          </w:p>
        </w:tc>
        <w:tc>
          <w:tcPr>
            <w:tcW w:w="1089" w:type="dxa"/>
            <w:shd w:val="clear" w:color="auto" w:fill="auto"/>
            <w:noWrap/>
            <w:vAlign w:val="bottom"/>
            <w:hideMark/>
          </w:tcPr>
          <w:p w14:paraId="405835D3"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17 265,60</w:t>
            </w:r>
          </w:p>
        </w:tc>
        <w:tc>
          <w:tcPr>
            <w:tcW w:w="1088" w:type="dxa"/>
            <w:shd w:val="clear" w:color="auto" w:fill="auto"/>
            <w:noWrap/>
            <w:vAlign w:val="bottom"/>
            <w:hideMark/>
          </w:tcPr>
          <w:p w14:paraId="1315BAFE"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17 991,12</w:t>
            </w:r>
          </w:p>
        </w:tc>
        <w:tc>
          <w:tcPr>
            <w:tcW w:w="1088" w:type="dxa"/>
            <w:shd w:val="clear" w:color="auto" w:fill="auto"/>
            <w:noWrap/>
            <w:vAlign w:val="bottom"/>
            <w:hideMark/>
          </w:tcPr>
          <w:p w14:paraId="43B365DC"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18 491,65</w:t>
            </w:r>
          </w:p>
        </w:tc>
        <w:tc>
          <w:tcPr>
            <w:tcW w:w="1088" w:type="dxa"/>
            <w:shd w:val="clear" w:color="auto" w:fill="auto"/>
            <w:noWrap/>
            <w:vAlign w:val="bottom"/>
            <w:hideMark/>
          </w:tcPr>
          <w:p w14:paraId="54577C9E"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18 747,14</w:t>
            </w:r>
          </w:p>
        </w:tc>
      </w:tr>
      <w:tr w:rsidR="001D1D0A" w:rsidRPr="003A5B52" w14:paraId="1471EDA4" w14:textId="77777777" w:rsidTr="00126A08">
        <w:trPr>
          <w:trHeight w:val="250"/>
        </w:trPr>
        <w:tc>
          <w:tcPr>
            <w:tcW w:w="1260" w:type="dxa"/>
            <w:shd w:val="clear" w:color="auto" w:fill="auto"/>
            <w:noWrap/>
            <w:vAlign w:val="bottom"/>
            <w:hideMark/>
          </w:tcPr>
          <w:p w14:paraId="360343F2"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13</w:t>
            </w:r>
          </w:p>
        </w:tc>
        <w:tc>
          <w:tcPr>
            <w:tcW w:w="1089" w:type="dxa"/>
            <w:shd w:val="clear" w:color="auto" w:fill="auto"/>
            <w:noWrap/>
            <w:vAlign w:val="bottom"/>
            <w:hideMark/>
          </w:tcPr>
          <w:p w14:paraId="365270C8"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14 644,53</w:t>
            </w:r>
          </w:p>
        </w:tc>
        <w:tc>
          <w:tcPr>
            <w:tcW w:w="1089" w:type="dxa"/>
            <w:shd w:val="clear" w:color="auto" w:fill="auto"/>
            <w:noWrap/>
            <w:vAlign w:val="bottom"/>
            <w:hideMark/>
          </w:tcPr>
          <w:p w14:paraId="13BD88A4"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15 259,90</w:t>
            </w:r>
          </w:p>
        </w:tc>
        <w:tc>
          <w:tcPr>
            <w:tcW w:w="1088" w:type="dxa"/>
            <w:shd w:val="clear" w:color="auto" w:fill="auto"/>
            <w:noWrap/>
            <w:vAlign w:val="bottom"/>
            <w:hideMark/>
          </w:tcPr>
          <w:p w14:paraId="692FC934"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15 901,13</w:t>
            </w:r>
          </w:p>
        </w:tc>
        <w:tc>
          <w:tcPr>
            <w:tcW w:w="1088" w:type="dxa"/>
            <w:shd w:val="clear" w:color="auto" w:fill="auto"/>
            <w:noWrap/>
            <w:vAlign w:val="bottom"/>
            <w:hideMark/>
          </w:tcPr>
          <w:p w14:paraId="6946B09F"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16 343,55</w:t>
            </w:r>
          </w:p>
        </w:tc>
        <w:tc>
          <w:tcPr>
            <w:tcW w:w="1088" w:type="dxa"/>
            <w:shd w:val="clear" w:color="auto" w:fill="auto"/>
            <w:noWrap/>
            <w:vAlign w:val="bottom"/>
            <w:hideMark/>
          </w:tcPr>
          <w:p w14:paraId="57F2B0B5"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16 569,31</w:t>
            </w:r>
          </w:p>
        </w:tc>
      </w:tr>
      <w:tr w:rsidR="001D1D0A" w:rsidRPr="003A5B52" w14:paraId="3199E04C" w14:textId="77777777" w:rsidTr="00126A08">
        <w:trPr>
          <w:trHeight w:val="250"/>
        </w:trPr>
        <w:tc>
          <w:tcPr>
            <w:tcW w:w="1260" w:type="dxa"/>
            <w:shd w:val="clear" w:color="auto" w:fill="auto"/>
            <w:noWrap/>
            <w:vAlign w:val="bottom"/>
            <w:hideMark/>
          </w:tcPr>
          <w:p w14:paraId="71B676E7"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12</w:t>
            </w:r>
          </w:p>
        </w:tc>
        <w:tc>
          <w:tcPr>
            <w:tcW w:w="1089" w:type="dxa"/>
            <w:shd w:val="clear" w:color="auto" w:fill="auto"/>
            <w:noWrap/>
            <w:vAlign w:val="bottom"/>
            <w:hideMark/>
          </w:tcPr>
          <w:p w14:paraId="7FFC834F"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12 943,31</w:t>
            </w:r>
          </w:p>
        </w:tc>
        <w:tc>
          <w:tcPr>
            <w:tcW w:w="1089" w:type="dxa"/>
            <w:shd w:val="clear" w:color="auto" w:fill="auto"/>
            <w:noWrap/>
            <w:vAlign w:val="bottom"/>
            <w:hideMark/>
          </w:tcPr>
          <w:p w14:paraId="15467699"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13 487,20</w:t>
            </w:r>
          </w:p>
        </w:tc>
        <w:tc>
          <w:tcPr>
            <w:tcW w:w="1088" w:type="dxa"/>
            <w:shd w:val="clear" w:color="auto" w:fill="auto"/>
            <w:noWrap/>
            <w:vAlign w:val="bottom"/>
            <w:hideMark/>
          </w:tcPr>
          <w:p w14:paraId="4B4079AA"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14 053,96</w:t>
            </w:r>
          </w:p>
        </w:tc>
        <w:tc>
          <w:tcPr>
            <w:tcW w:w="1088" w:type="dxa"/>
            <w:shd w:val="clear" w:color="auto" w:fill="auto"/>
            <w:noWrap/>
            <w:vAlign w:val="bottom"/>
            <w:hideMark/>
          </w:tcPr>
          <w:p w14:paraId="03883D70"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14 444,95</w:t>
            </w:r>
          </w:p>
        </w:tc>
        <w:tc>
          <w:tcPr>
            <w:tcW w:w="1088" w:type="dxa"/>
            <w:shd w:val="clear" w:color="auto" w:fill="auto"/>
            <w:noWrap/>
            <w:vAlign w:val="bottom"/>
            <w:hideMark/>
          </w:tcPr>
          <w:p w14:paraId="1CA99A87"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14 644,53</w:t>
            </w:r>
          </w:p>
        </w:tc>
      </w:tr>
      <w:tr w:rsidR="001D1D0A" w:rsidRPr="003A5B52" w14:paraId="236B4B49" w14:textId="77777777" w:rsidTr="00126A08">
        <w:trPr>
          <w:trHeight w:val="250"/>
        </w:trPr>
        <w:tc>
          <w:tcPr>
            <w:tcW w:w="1260" w:type="dxa"/>
            <w:shd w:val="clear" w:color="auto" w:fill="auto"/>
            <w:noWrap/>
            <w:vAlign w:val="bottom"/>
            <w:hideMark/>
          </w:tcPr>
          <w:p w14:paraId="773E8060"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11</w:t>
            </w:r>
          </w:p>
        </w:tc>
        <w:tc>
          <w:tcPr>
            <w:tcW w:w="1089" w:type="dxa"/>
            <w:shd w:val="clear" w:color="auto" w:fill="auto"/>
            <w:noWrap/>
            <w:vAlign w:val="bottom"/>
            <w:hideMark/>
          </w:tcPr>
          <w:p w14:paraId="33CFC8A1"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11 439,71</w:t>
            </w:r>
          </w:p>
        </w:tc>
        <w:tc>
          <w:tcPr>
            <w:tcW w:w="1089" w:type="dxa"/>
            <w:shd w:val="clear" w:color="auto" w:fill="auto"/>
            <w:noWrap/>
            <w:vAlign w:val="bottom"/>
            <w:hideMark/>
          </w:tcPr>
          <w:p w14:paraId="455095BD"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11 920,42</w:t>
            </w:r>
          </w:p>
        </w:tc>
        <w:tc>
          <w:tcPr>
            <w:tcW w:w="1088" w:type="dxa"/>
            <w:shd w:val="clear" w:color="auto" w:fill="auto"/>
            <w:noWrap/>
            <w:vAlign w:val="bottom"/>
            <w:hideMark/>
          </w:tcPr>
          <w:p w14:paraId="3F8D57EA"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12 421,33</w:t>
            </w:r>
          </w:p>
        </w:tc>
        <w:tc>
          <w:tcPr>
            <w:tcW w:w="1088" w:type="dxa"/>
            <w:shd w:val="clear" w:color="auto" w:fill="auto"/>
            <w:noWrap/>
            <w:vAlign w:val="bottom"/>
            <w:hideMark/>
          </w:tcPr>
          <w:p w14:paraId="2C728732"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12 766,92</w:t>
            </w:r>
          </w:p>
        </w:tc>
        <w:tc>
          <w:tcPr>
            <w:tcW w:w="1088" w:type="dxa"/>
            <w:shd w:val="clear" w:color="auto" w:fill="auto"/>
            <w:noWrap/>
            <w:vAlign w:val="bottom"/>
            <w:hideMark/>
          </w:tcPr>
          <w:p w14:paraId="40B9652D"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12 943,31</w:t>
            </w:r>
          </w:p>
        </w:tc>
      </w:tr>
      <w:tr w:rsidR="001D1D0A" w:rsidRPr="003A5B52" w14:paraId="5B09E830" w14:textId="77777777" w:rsidTr="00126A08">
        <w:trPr>
          <w:trHeight w:val="250"/>
        </w:trPr>
        <w:tc>
          <w:tcPr>
            <w:tcW w:w="1260" w:type="dxa"/>
            <w:shd w:val="clear" w:color="auto" w:fill="auto"/>
            <w:noWrap/>
            <w:vAlign w:val="bottom"/>
            <w:hideMark/>
          </w:tcPr>
          <w:p w14:paraId="6634047C"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10</w:t>
            </w:r>
          </w:p>
        </w:tc>
        <w:tc>
          <w:tcPr>
            <w:tcW w:w="1089" w:type="dxa"/>
            <w:shd w:val="clear" w:color="auto" w:fill="auto"/>
            <w:noWrap/>
            <w:vAlign w:val="bottom"/>
            <w:hideMark/>
          </w:tcPr>
          <w:p w14:paraId="749D087F"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10 110,82</w:t>
            </w:r>
          </w:p>
        </w:tc>
        <w:tc>
          <w:tcPr>
            <w:tcW w:w="1089" w:type="dxa"/>
            <w:shd w:val="clear" w:color="auto" w:fill="auto"/>
            <w:noWrap/>
            <w:vAlign w:val="bottom"/>
            <w:hideMark/>
          </w:tcPr>
          <w:p w14:paraId="475BEF37"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10 535,67</w:t>
            </w:r>
          </w:p>
        </w:tc>
        <w:tc>
          <w:tcPr>
            <w:tcW w:w="1088" w:type="dxa"/>
            <w:shd w:val="clear" w:color="auto" w:fill="auto"/>
            <w:noWrap/>
            <w:vAlign w:val="bottom"/>
            <w:hideMark/>
          </w:tcPr>
          <w:p w14:paraId="2CF4ED38"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10 978,41</w:t>
            </w:r>
          </w:p>
        </w:tc>
        <w:tc>
          <w:tcPr>
            <w:tcW w:w="1088" w:type="dxa"/>
            <w:shd w:val="clear" w:color="auto" w:fill="auto"/>
            <w:noWrap/>
            <w:vAlign w:val="bottom"/>
            <w:hideMark/>
          </w:tcPr>
          <w:p w14:paraId="4B3D47D2"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11 283,83</w:t>
            </w:r>
          </w:p>
        </w:tc>
        <w:tc>
          <w:tcPr>
            <w:tcW w:w="1088" w:type="dxa"/>
            <w:shd w:val="clear" w:color="auto" w:fill="auto"/>
            <w:noWrap/>
            <w:vAlign w:val="bottom"/>
            <w:hideMark/>
          </w:tcPr>
          <w:p w14:paraId="08F93243"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11 439,71</w:t>
            </w:r>
          </w:p>
        </w:tc>
      </w:tr>
      <w:tr w:rsidR="001D1D0A" w:rsidRPr="003A5B52" w14:paraId="39181151" w14:textId="77777777" w:rsidTr="00126A08">
        <w:trPr>
          <w:trHeight w:val="250"/>
        </w:trPr>
        <w:tc>
          <w:tcPr>
            <w:tcW w:w="1260" w:type="dxa"/>
            <w:shd w:val="clear" w:color="auto" w:fill="auto"/>
            <w:noWrap/>
            <w:vAlign w:val="bottom"/>
            <w:hideMark/>
          </w:tcPr>
          <w:p w14:paraId="261D6DF4"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9</w:t>
            </w:r>
          </w:p>
        </w:tc>
        <w:tc>
          <w:tcPr>
            <w:tcW w:w="1089" w:type="dxa"/>
            <w:shd w:val="clear" w:color="auto" w:fill="auto"/>
            <w:noWrap/>
            <w:vAlign w:val="bottom"/>
            <w:hideMark/>
          </w:tcPr>
          <w:p w14:paraId="520FEE6D"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8 936,26</w:t>
            </w:r>
          </w:p>
        </w:tc>
        <w:tc>
          <w:tcPr>
            <w:tcW w:w="1089" w:type="dxa"/>
            <w:shd w:val="clear" w:color="auto" w:fill="auto"/>
            <w:noWrap/>
            <w:vAlign w:val="bottom"/>
            <w:hideMark/>
          </w:tcPr>
          <w:p w14:paraId="483A9BB2"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9 311,77</w:t>
            </w:r>
          </w:p>
        </w:tc>
        <w:tc>
          <w:tcPr>
            <w:tcW w:w="1088" w:type="dxa"/>
            <w:shd w:val="clear" w:color="auto" w:fill="auto"/>
            <w:noWrap/>
            <w:vAlign w:val="bottom"/>
            <w:hideMark/>
          </w:tcPr>
          <w:p w14:paraId="0B73DC2D"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9 703,09</w:t>
            </w:r>
          </w:p>
        </w:tc>
        <w:tc>
          <w:tcPr>
            <w:tcW w:w="1088" w:type="dxa"/>
            <w:shd w:val="clear" w:color="auto" w:fill="auto"/>
            <w:noWrap/>
            <w:vAlign w:val="bottom"/>
            <w:hideMark/>
          </w:tcPr>
          <w:p w14:paraId="76D25C06"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9 973,02</w:t>
            </w:r>
          </w:p>
        </w:tc>
        <w:tc>
          <w:tcPr>
            <w:tcW w:w="1088" w:type="dxa"/>
            <w:shd w:val="clear" w:color="auto" w:fill="auto"/>
            <w:noWrap/>
            <w:vAlign w:val="bottom"/>
            <w:hideMark/>
          </w:tcPr>
          <w:p w14:paraId="7F213C6D"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10 110,82</w:t>
            </w:r>
          </w:p>
        </w:tc>
      </w:tr>
      <w:tr w:rsidR="001D1D0A" w:rsidRPr="003A5B52" w14:paraId="41035A3C" w14:textId="77777777" w:rsidTr="00126A08">
        <w:trPr>
          <w:trHeight w:val="250"/>
        </w:trPr>
        <w:tc>
          <w:tcPr>
            <w:tcW w:w="1260" w:type="dxa"/>
            <w:shd w:val="clear" w:color="auto" w:fill="auto"/>
            <w:noWrap/>
            <w:vAlign w:val="bottom"/>
            <w:hideMark/>
          </w:tcPr>
          <w:p w14:paraId="6B5D23AB"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8</w:t>
            </w:r>
          </w:p>
        </w:tc>
        <w:tc>
          <w:tcPr>
            <w:tcW w:w="1089" w:type="dxa"/>
            <w:shd w:val="clear" w:color="auto" w:fill="auto"/>
            <w:noWrap/>
            <w:vAlign w:val="bottom"/>
            <w:hideMark/>
          </w:tcPr>
          <w:p w14:paraId="6F2E4FC1"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7 898,16</w:t>
            </w:r>
          </w:p>
        </w:tc>
        <w:tc>
          <w:tcPr>
            <w:tcW w:w="1089" w:type="dxa"/>
            <w:shd w:val="clear" w:color="auto" w:fill="auto"/>
            <w:noWrap/>
            <w:vAlign w:val="bottom"/>
            <w:hideMark/>
          </w:tcPr>
          <w:p w14:paraId="5EB68A09"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8 230,05</w:t>
            </w:r>
          </w:p>
        </w:tc>
        <w:tc>
          <w:tcPr>
            <w:tcW w:w="1088" w:type="dxa"/>
            <w:shd w:val="clear" w:color="auto" w:fill="auto"/>
            <w:noWrap/>
            <w:vAlign w:val="bottom"/>
            <w:hideMark/>
          </w:tcPr>
          <w:p w14:paraId="1BDA5CE7"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8 575,88</w:t>
            </w:r>
          </w:p>
        </w:tc>
        <w:tc>
          <w:tcPr>
            <w:tcW w:w="1088" w:type="dxa"/>
            <w:shd w:val="clear" w:color="auto" w:fill="auto"/>
            <w:noWrap/>
            <w:vAlign w:val="bottom"/>
            <w:hideMark/>
          </w:tcPr>
          <w:p w14:paraId="232AD765"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8 814,49</w:t>
            </w:r>
          </w:p>
        </w:tc>
        <w:tc>
          <w:tcPr>
            <w:tcW w:w="1088" w:type="dxa"/>
            <w:shd w:val="clear" w:color="auto" w:fill="auto"/>
            <w:noWrap/>
            <w:vAlign w:val="bottom"/>
            <w:hideMark/>
          </w:tcPr>
          <w:p w14:paraId="3D96107D"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8 936,26</w:t>
            </w:r>
          </w:p>
        </w:tc>
      </w:tr>
      <w:tr w:rsidR="001D1D0A" w:rsidRPr="003A5B52" w14:paraId="0175EFF7" w14:textId="77777777" w:rsidTr="00126A08">
        <w:trPr>
          <w:trHeight w:val="250"/>
        </w:trPr>
        <w:tc>
          <w:tcPr>
            <w:tcW w:w="1260" w:type="dxa"/>
            <w:shd w:val="clear" w:color="auto" w:fill="auto"/>
            <w:noWrap/>
            <w:vAlign w:val="bottom"/>
            <w:hideMark/>
          </w:tcPr>
          <w:p w14:paraId="38A98CEF"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7</w:t>
            </w:r>
          </w:p>
        </w:tc>
        <w:tc>
          <w:tcPr>
            <w:tcW w:w="1089" w:type="dxa"/>
            <w:shd w:val="clear" w:color="auto" w:fill="auto"/>
            <w:noWrap/>
            <w:vAlign w:val="bottom"/>
            <w:hideMark/>
          </w:tcPr>
          <w:p w14:paraId="5B907E32"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6 980,66</w:t>
            </w:r>
          </w:p>
        </w:tc>
        <w:tc>
          <w:tcPr>
            <w:tcW w:w="1089" w:type="dxa"/>
            <w:shd w:val="clear" w:color="auto" w:fill="auto"/>
            <w:noWrap/>
            <w:vAlign w:val="bottom"/>
            <w:hideMark/>
          </w:tcPr>
          <w:p w14:paraId="5146280B"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7 274,00</w:t>
            </w:r>
          </w:p>
        </w:tc>
        <w:tc>
          <w:tcPr>
            <w:tcW w:w="1088" w:type="dxa"/>
            <w:shd w:val="clear" w:color="auto" w:fill="auto"/>
            <w:noWrap/>
            <w:vAlign w:val="bottom"/>
            <w:hideMark/>
          </w:tcPr>
          <w:p w14:paraId="0B7B0CB6"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7 579,65</w:t>
            </w:r>
          </w:p>
        </w:tc>
        <w:tc>
          <w:tcPr>
            <w:tcW w:w="1088" w:type="dxa"/>
            <w:shd w:val="clear" w:color="auto" w:fill="auto"/>
            <w:noWrap/>
            <w:vAlign w:val="bottom"/>
            <w:hideMark/>
          </w:tcPr>
          <w:p w14:paraId="0AA34603"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7 790,54</w:t>
            </w:r>
          </w:p>
        </w:tc>
        <w:tc>
          <w:tcPr>
            <w:tcW w:w="1088" w:type="dxa"/>
            <w:shd w:val="clear" w:color="auto" w:fill="auto"/>
            <w:noWrap/>
            <w:vAlign w:val="bottom"/>
            <w:hideMark/>
          </w:tcPr>
          <w:p w14:paraId="34C194CB"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7 898,16</w:t>
            </w:r>
          </w:p>
        </w:tc>
      </w:tr>
      <w:tr w:rsidR="001D1D0A" w:rsidRPr="003A5B52" w14:paraId="276E380D" w14:textId="77777777" w:rsidTr="00126A08">
        <w:trPr>
          <w:trHeight w:val="290"/>
        </w:trPr>
        <w:tc>
          <w:tcPr>
            <w:tcW w:w="1260" w:type="dxa"/>
            <w:shd w:val="clear" w:color="auto" w:fill="auto"/>
            <w:noWrap/>
            <w:vAlign w:val="bottom"/>
            <w:hideMark/>
          </w:tcPr>
          <w:p w14:paraId="24837D65"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6</w:t>
            </w:r>
          </w:p>
        </w:tc>
        <w:tc>
          <w:tcPr>
            <w:tcW w:w="1089" w:type="dxa"/>
            <w:shd w:val="clear" w:color="auto" w:fill="auto"/>
            <w:noWrap/>
            <w:vAlign w:val="bottom"/>
            <w:hideMark/>
          </w:tcPr>
          <w:p w14:paraId="636E5B0A"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6 169,72</w:t>
            </w:r>
          </w:p>
        </w:tc>
        <w:tc>
          <w:tcPr>
            <w:tcW w:w="1089" w:type="dxa"/>
            <w:shd w:val="clear" w:color="auto" w:fill="auto"/>
            <w:noWrap/>
            <w:vAlign w:val="bottom"/>
            <w:hideMark/>
          </w:tcPr>
          <w:p w14:paraId="1BA781B0"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6 429,00</w:t>
            </w:r>
          </w:p>
        </w:tc>
        <w:tc>
          <w:tcPr>
            <w:tcW w:w="1088" w:type="dxa"/>
            <w:shd w:val="clear" w:color="auto" w:fill="auto"/>
            <w:noWrap/>
            <w:vAlign w:val="bottom"/>
            <w:hideMark/>
          </w:tcPr>
          <w:p w14:paraId="04270014"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6 699,14</w:t>
            </w:r>
          </w:p>
        </w:tc>
        <w:tc>
          <w:tcPr>
            <w:tcW w:w="1088" w:type="dxa"/>
            <w:shd w:val="clear" w:color="auto" w:fill="auto"/>
            <w:noWrap/>
            <w:vAlign w:val="bottom"/>
            <w:hideMark/>
          </w:tcPr>
          <w:p w14:paraId="673AA926"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6 885,53</w:t>
            </w:r>
          </w:p>
        </w:tc>
        <w:tc>
          <w:tcPr>
            <w:tcW w:w="1088" w:type="dxa"/>
            <w:shd w:val="clear" w:color="auto" w:fill="auto"/>
            <w:noWrap/>
            <w:vAlign w:val="bottom"/>
            <w:hideMark/>
          </w:tcPr>
          <w:p w14:paraId="50780540"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6 980,66</w:t>
            </w:r>
          </w:p>
        </w:tc>
      </w:tr>
      <w:tr w:rsidR="001D1D0A" w:rsidRPr="003A5B52" w14:paraId="0CAC2E9A" w14:textId="77777777" w:rsidTr="00126A08">
        <w:trPr>
          <w:trHeight w:val="250"/>
        </w:trPr>
        <w:tc>
          <w:tcPr>
            <w:tcW w:w="1260" w:type="dxa"/>
            <w:shd w:val="clear" w:color="auto" w:fill="auto"/>
            <w:noWrap/>
            <w:vAlign w:val="bottom"/>
            <w:hideMark/>
          </w:tcPr>
          <w:p w14:paraId="4A690F5B"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5</w:t>
            </w:r>
          </w:p>
        </w:tc>
        <w:tc>
          <w:tcPr>
            <w:tcW w:w="1089" w:type="dxa"/>
            <w:shd w:val="clear" w:color="auto" w:fill="auto"/>
            <w:noWrap/>
            <w:vAlign w:val="bottom"/>
            <w:hideMark/>
          </w:tcPr>
          <w:p w14:paraId="3B7EFE96"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5 453,02</w:t>
            </w:r>
          </w:p>
        </w:tc>
        <w:tc>
          <w:tcPr>
            <w:tcW w:w="1089" w:type="dxa"/>
            <w:shd w:val="clear" w:color="auto" w:fill="auto"/>
            <w:noWrap/>
            <w:vAlign w:val="bottom"/>
            <w:hideMark/>
          </w:tcPr>
          <w:p w14:paraId="11F982E2"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5 682,16</w:t>
            </w:r>
          </w:p>
        </w:tc>
        <w:tc>
          <w:tcPr>
            <w:tcW w:w="1088" w:type="dxa"/>
            <w:shd w:val="clear" w:color="auto" w:fill="auto"/>
            <w:noWrap/>
            <w:vAlign w:val="bottom"/>
            <w:hideMark/>
          </w:tcPr>
          <w:p w14:paraId="2C1EC908"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5 920,93</w:t>
            </w:r>
          </w:p>
        </w:tc>
        <w:tc>
          <w:tcPr>
            <w:tcW w:w="1088" w:type="dxa"/>
            <w:shd w:val="clear" w:color="auto" w:fill="auto"/>
            <w:noWrap/>
            <w:vAlign w:val="bottom"/>
            <w:hideMark/>
          </w:tcPr>
          <w:p w14:paraId="341302D6"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6 085,67</w:t>
            </w:r>
          </w:p>
        </w:tc>
        <w:tc>
          <w:tcPr>
            <w:tcW w:w="1088" w:type="dxa"/>
            <w:shd w:val="clear" w:color="auto" w:fill="auto"/>
            <w:noWrap/>
            <w:vAlign w:val="bottom"/>
            <w:hideMark/>
          </w:tcPr>
          <w:p w14:paraId="586097CB"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6 169,72</w:t>
            </w:r>
          </w:p>
        </w:tc>
      </w:tr>
      <w:tr w:rsidR="001D1D0A" w:rsidRPr="003A5B52" w14:paraId="27935434" w14:textId="77777777" w:rsidTr="00126A08">
        <w:trPr>
          <w:trHeight w:val="250"/>
        </w:trPr>
        <w:tc>
          <w:tcPr>
            <w:tcW w:w="1260" w:type="dxa"/>
            <w:shd w:val="clear" w:color="auto" w:fill="auto"/>
            <w:noWrap/>
            <w:vAlign w:val="bottom"/>
            <w:hideMark/>
          </w:tcPr>
          <w:p w14:paraId="448473FB"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4</w:t>
            </w:r>
          </w:p>
        </w:tc>
        <w:tc>
          <w:tcPr>
            <w:tcW w:w="1089" w:type="dxa"/>
            <w:shd w:val="clear" w:color="auto" w:fill="auto"/>
            <w:noWrap/>
            <w:vAlign w:val="bottom"/>
            <w:hideMark/>
          </w:tcPr>
          <w:p w14:paraId="28623A34"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4 819,56</w:t>
            </w:r>
          </w:p>
        </w:tc>
        <w:tc>
          <w:tcPr>
            <w:tcW w:w="1089" w:type="dxa"/>
            <w:shd w:val="clear" w:color="auto" w:fill="auto"/>
            <w:noWrap/>
            <w:vAlign w:val="bottom"/>
            <w:hideMark/>
          </w:tcPr>
          <w:p w14:paraId="5B5FA472"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5 022,07</w:t>
            </w:r>
          </w:p>
        </w:tc>
        <w:tc>
          <w:tcPr>
            <w:tcW w:w="1088" w:type="dxa"/>
            <w:shd w:val="clear" w:color="auto" w:fill="auto"/>
            <w:noWrap/>
            <w:vAlign w:val="bottom"/>
            <w:hideMark/>
          </w:tcPr>
          <w:p w14:paraId="7F349528"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5 233,11</w:t>
            </w:r>
          </w:p>
        </w:tc>
        <w:tc>
          <w:tcPr>
            <w:tcW w:w="1088" w:type="dxa"/>
            <w:shd w:val="clear" w:color="auto" w:fill="auto"/>
            <w:noWrap/>
            <w:vAlign w:val="bottom"/>
            <w:hideMark/>
          </w:tcPr>
          <w:p w14:paraId="1F4B2761"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5 378,71</w:t>
            </w:r>
          </w:p>
        </w:tc>
        <w:tc>
          <w:tcPr>
            <w:tcW w:w="1088" w:type="dxa"/>
            <w:shd w:val="clear" w:color="auto" w:fill="auto"/>
            <w:noWrap/>
            <w:vAlign w:val="bottom"/>
            <w:hideMark/>
          </w:tcPr>
          <w:p w14:paraId="213273DB"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5 453,02</w:t>
            </w:r>
          </w:p>
        </w:tc>
      </w:tr>
      <w:tr w:rsidR="001D1D0A" w:rsidRPr="003A5B52" w14:paraId="3719CE46" w14:textId="77777777" w:rsidTr="00126A08">
        <w:trPr>
          <w:trHeight w:val="250"/>
        </w:trPr>
        <w:tc>
          <w:tcPr>
            <w:tcW w:w="1260" w:type="dxa"/>
            <w:shd w:val="clear" w:color="auto" w:fill="auto"/>
            <w:noWrap/>
            <w:vAlign w:val="bottom"/>
            <w:hideMark/>
          </w:tcPr>
          <w:p w14:paraId="5A1218D8"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3</w:t>
            </w:r>
          </w:p>
        </w:tc>
        <w:tc>
          <w:tcPr>
            <w:tcW w:w="1089" w:type="dxa"/>
            <w:shd w:val="clear" w:color="auto" w:fill="auto"/>
            <w:noWrap/>
            <w:vAlign w:val="bottom"/>
            <w:hideMark/>
          </w:tcPr>
          <w:p w14:paraId="034FFB07"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4 259,65</w:t>
            </w:r>
          </w:p>
        </w:tc>
        <w:tc>
          <w:tcPr>
            <w:tcW w:w="1089" w:type="dxa"/>
            <w:shd w:val="clear" w:color="auto" w:fill="auto"/>
            <w:noWrap/>
            <w:vAlign w:val="bottom"/>
            <w:hideMark/>
          </w:tcPr>
          <w:p w14:paraId="2E5DE5E1"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4 438,68</w:t>
            </w:r>
          </w:p>
        </w:tc>
        <w:tc>
          <w:tcPr>
            <w:tcW w:w="1088" w:type="dxa"/>
            <w:shd w:val="clear" w:color="auto" w:fill="auto"/>
            <w:noWrap/>
            <w:vAlign w:val="bottom"/>
            <w:hideMark/>
          </w:tcPr>
          <w:p w14:paraId="6348B444"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4 625,20</w:t>
            </w:r>
          </w:p>
        </w:tc>
        <w:tc>
          <w:tcPr>
            <w:tcW w:w="1088" w:type="dxa"/>
            <w:shd w:val="clear" w:color="auto" w:fill="auto"/>
            <w:noWrap/>
            <w:vAlign w:val="bottom"/>
            <w:hideMark/>
          </w:tcPr>
          <w:p w14:paraId="77388923"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4 753,86</w:t>
            </w:r>
          </w:p>
        </w:tc>
        <w:tc>
          <w:tcPr>
            <w:tcW w:w="1088" w:type="dxa"/>
            <w:shd w:val="clear" w:color="auto" w:fill="auto"/>
            <w:noWrap/>
            <w:vAlign w:val="bottom"/>
            <w:hideMark/>
          </w:tcPr>
          <w:p w14:paraId="4EF20E42"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4 819,56</w:t>
            </w:r>
          </w:p>
        </w:tc>
      </w:tr>
      <w:tr w:rsidR="001D1D0A" w:rsidRPr="003A5B52" w14:paraId="0D04E79D" w14:textId="77777777" w:rsidTr="00126A08">
        <w:trPr>
          <w:trHeight w:val="250"/>
        </w:trPr>
        <w:tc>
          <w:tcPr>
            <w:tcW w:w="1260" w:type="dxa"/>
            <w:shd w:val="clear" w:color="auto" w:fill="auto"/>
            <w:noWrap/>
            <w:vAlign w:val="bottom"/>
            <w:hideMark/>
          </w:tcPr>
          <w:p w14:paraId="740B142A"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2</w:t>
            </w:r>
          </w:p>
        </w:tc>
        <w:tc>
          <w:tcPr>
            <w:tcW w:w="1089" w:type="dxa"/>
            <w:shd w:val="clear" w:color="auto" w:fill="auto"/>
            <w:noWrap/>
            <w:vAlign w:val="bottom"/>
            <w:hideMark/>
          </w:tcPr>
          <w:p w14:paraId="68118D0F"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3 764,84</w:t>
            </w:r>
          </w:p>
        </w:tc>
        <w:tc>
          <w:tcPr>
            <w:tcW w:w="1089" w:type="dxa"/>
            <w:shd w:val="clear" w:color="auto" w:fill="auto"/>
            <w:noWrap/>
            <w:vAlign w:val="bottom"/>
            <w:hideMark/>
          </w:tcPr>
          <w:p w14:paraId="045D77C2"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3 923,04</w:t>
            </w:r>
          </w:p>
        </w:tc>
        <w:tc>
          <w:tcPr>
            <w:tcW w:w="1088" w:type="dxa"/>
            <w:shd w:val="clear" w:color="auto" w:fill="auto"/>
            <w:noWrap/>
            <w:vAlign w:val="bottom"/>
            <w:hideMark/>
          </w:tcPr>
          <w:p w14:paraId="10C7F1E5"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4 087,89</w:t>
            </w:r>
          </w:p>
        </w:tc>
        <w:tc>
          <w:tcPr>
            <w:tcW w:w="1088" w:type="dxa"/>
            <w:shd w:val="clear" w:color="auto" w:fill="auto"/>
            <w:noWrap/>
            <w:vAlign w:val="bottom"/>
            <w:hideMark/>
          </w:tcPr>
          <w:p w14:paraId="61979C4E"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4 201,63</w:t>
            </w:r>
          </w:p>
        </w:tc>
        <w:tc>
          <w:tcPr>
            <w:tcW w:w="1088" w:type="dxa"/>
            <w:shd w:val="clear" w:color="auto" w:fill="auto"/>
            <w:noWrap/>
            <w:vAlign w:val="bottom"/>
            <w:hideMark/>
          </w:tcPr>
          <w:p w14:paraId="10544C6F"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4 259,65</w:t>
            </w:r>
          </w:p>
        </w:tc>
      </w:tr>
      <w:tr w:rsidR="001D1D0A" w:rsidRPr="003A5B52" w14:paraId="4D2268C1" w14:textId="77777777" w:rsidTr="00126A08">
        <w:trPr>
          <w:trHeight w:val="250"/>
        </w:trPr>
        <w:tc>
          <w:tcPr>
            <w:tcW w:w="1260" w:type="dxa"/>
            <w:shd w:val="clear" w:color="auto" w:fill="auto"/>
            <w:noWrap/>
            <w:vAlign w:val="bottom"/>
            <w:hideMark/>
          </w:tcPr>
          <w:p w14:paraId="103628BC"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w:t>
            </w:r>
          </w:p>
        </w:tc>
        <w:tc>
          <w:tcPr>
            <w:tcW w:w="1089" w:type="dxa"/>
            <w:shd w:val="clear" w:color="auto" w:fill="auto"/>
            <w:noWrap/>
            <w:vAlign w:val="bottom"/>
            <w:hideMark/>
          </w:tcPr>
          <w:p w14:paraId="08C57EB4"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3 327,49</w:t>
            </w:r>
          </w:p>
        </w:tc>
        <w:tc>
          <w:tcPr>
            <w:tcW w:w="1089" w:type="dxa"/>
            <w:shd w:val="clear" w:color="auto" w:fill="auto"/>
            <w:noWrap/>
            <w:vAlign w:val="bottom"/>
            <w:hideMark/>
          </w:tcPr>
          <w:p w14:paraId="1B9A8108"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3 467,31</w:t>
            </w:r>
          </w:p>
        </w:tc>
        <w:tc>
          <w:tcPr>
            <w:tcW w:w="1088" w:type="dxa"/>
            <w:shd w:val="clear" w:color="auto" w:fill="auto"/>
            <w:noWrap/>
            <w:vAlign w:val="bottom"/>
            <w:hideMark/>
          </w:tcPr>
          <w:p w14:paraId="1154C7E2"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3 613,00</w:t>
            </w:r>
          </w:p>
        </w:tc>
        <w:tc>
          <w:tcPr>
            <w:tcW w:w="1088" w:type="dxa"/>
            <w:shd w:val="clear" w:color="auto" w:fill="auto"/>
            <w:noWrap/>
            <w:vAlign w:val="bottom"/>
            <w:hideMark/>
          </w:tcPr>
          <w:p w14:paraId="7C84D083"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3 713,56</w:t>
            </w:r>
          </w:p>
        </w:tc>
        <w:tc>
          <w:tcPr>
            <w:tcW w:w="1088" w:type="dxa"/>
            <w:shd w:val="clear" w:color="auto" w:fill="auto"/>
            <w:noWrap/>
            <w:vAlign w:val="bottom"/>
            <w:hideMark/>
          </w:tcPr>
          <w:p w14:paraId="0E402043"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3 764,84</w:t>
            </w:r>
          </w:p>
        </w:tc>
      </w:tr>
    </w:tbl>
    <w:p w14:paraId="3C1999B7" w14:textId="77777777" w:rsidR="001D1D0A" w:rsidRDefault="001D1D0A" w:rsidP="001D1D0A">
      <w:pPr>
        <w:spacing w:before="120" w:after="120" w:line="240" w:lineRule="auto"/>
        <w:jc w:val="both"/>
        <w:rPr>
          <w:rFonts w:ascii="Times New Roman" w:hAnsi="Times New Roman"/>
          <w:noProof/>
          <w:sz w:val="24"/>
          <w:szCs w:val="20"/>
          <w:lang w:eastAsia="en-GB"/>
        </w:rPr>
      </w:pPr>
    </w:p>
    <w:p w14:paraId="3D2AE702"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2. Tabelle des Monatsgrundgehalts für jede Besoldungsgruppe und jede Dienstaltersstufe der Funktionsgruppe AST/SC gemäß Artikel 66 des Statuts, anwendbar ab dem 1. Januar 2023:</w:t>
      </w:r>
    </w:p>
    <w:tbl>
      <w:tblPr>
        <w:tblW w:w="580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4"/>
        <w:gridCol w:w="840"/>
        <w:gridCol w:w="962"/>
        <w:gridCol w:w="962"/>
        <w:gridCol w:w="962"/>
        <w:gridCol w:w="968"/>
      </w:tblGrid>
      <w:tr w:rsidR="001D1D0A" w:rsidRPr="003A5B52" w14:paraId="1BD29836" w14:textId="77777777" w:rsidTr="00126A08">
        <w:trPr>
          <w:trHeight w:val="280"/>
        </w:trPr>
        <w:tc>
          <w:tcPr>
            <w:tcW w:w="1271" w:type="dxa"/>
            <w:shd w:val="clear" w:color="auto" w:fill="auto"/>
            <w:noWrap/>
            <w:vAlign w:val="bottom"/>
            <w:hideMark/>
          </w:tcPr>
          <w:p w14:paraId="31ED164A"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1.1.2023</w:t>
            </w:r>
          </w:p>
        </w:tc>
        <w:tc>
          <w:tcPr>
            <w:tcW w:w="3562" w:type="dxa"/>
            <w:gridSpan w:val="4"/>
            <w:shd w:val="clear" w:color="auto" w:fill="auto"/>
            <w:noWrap/>
            <w:vAlign w:val="bottom"/>
            <w:hideMark/>
          </w:tcPr>
          <w:p w14:paraId="6F7CD133"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DIENSTALTERSSTUFEN</w:t>
            </w:r>
          </w:p>
        </w:tc>
        <w:tc>
          <w:tcPr>
            <w:tcW w:w="968" w:type="dxa"/>
            <w:shd w:val="clear" w:color="auto" w:fill="auto"/>
            <w:noWrap/>
            <w:vAlign w:val="bottom"/>
            <w:hideMark/>
          </w:tcPr>
          <w:p w14:paraId="227273D6" w14:textId="77777777" w:rsidR="001D1D0A" w:rsidRPr="00CC6F38" w:rsidRDefault="001D1D0A" w:rsidP="00126A08">
            <w:pPr>
              <w:spacing w:after="0" w:line="240" w:lineRule="auto"/>
              <w:rPr>
                <w:rFonts w:ascii="Times New Roman" w:eastAsia="Times New Roman" w:hAnsi="Times New Roman"/>
                <w:noProof/>
              </w:rPr>
            </w:pPr>
            <w:r>
              <w:rPr>
                <w:rFonts w:ascii="Times New Roman" w:hAnsi="Times New Roman"/>
                <w:noProof/>
              </w:rPr>
              <w:t> </w:t>
            </w:r>
          </w:p>
        </w:tc>
      </w:tr>
      <w:tr w:rsidR="001D1D0A" w:rsidRPr="003A5B52" w14:paraId="1FE7E138" w14:textId="77777777" w:rsidTr="00126A08">
        <w:trPr>
          <w:trHeight w:val="250"/>
        </w:trPr>
        <w:tc>
          <w:tcPr>
            <w:tcW w:w="1271" w:type="dxa"/>
            <w:shd w:val="clear" w:color="auto" w:fill="auto"/>
            <w:noWrap/>
            <w:vAlign w:val="bottom"/>
            <w:hideMark/>
          </w:tcPr>
          <w:p w14:paraId="7925FD52" w14:textId="77777777" w:rsidR="001D1D0A" w:rsidRPr="00CC6F38"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BESOLDUNGSGRUPPEN</w:t>
            </w:r>
          </w:p>
        </w:tc>
        <w:tc>
          <w:tcPr>
            <w:tcW w:w="676" w:type="dxa"/>
            <w:shd w:val="clear" w:color="auto" w:fill="auto"/>
            <w:noWrap/>
            <w:vAlign w:val="bottom"/>
            <w:hideMark/>
          </w:tcPr>
          <w:p w14:paraId="41742B59"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w:t>
            </w:r>
          </w:p>
        </w:tc>
        <w:tc>
          <w:tcPr>
            <w:tcW w:w="962" w:type="dxa"/>
            <w:shd w:val="clear" w:color="auto" w:fill="auto"/>
            <w:noWrap/>
            <w:vAlign w:val="bottom"/>
            <w:hideMark/>
          </w:tcPr>
          <w:p w14:paraId="20AFD937"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2</w:t>
            </w:r>
          </w:p>
        </w:tc>
        <w:tc>
          <w:tcPr>
            <w:tcW w:w="962" w:type="dxa"/>
            <w:shd w:val="clear" w:color="auto" w:fill="auto"/>
            <w:noWrap/>
            <w:vAlign w:val="bottom"/>
            <w:hideMark/>
          </w:tcPr>
          <w:p w14:paraId="152CCB54"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3</w:t>
            </w:r>
          </w:p>
        </w:tc>
        <w:tc>
          <w:tcPr>
            <w:tcW w:w="962" w:type="dxa"/>
            <w:shd w:val="clear" w:color="auto" w:fill="auto"/>
            <w:noWrap/>
            <w:vAlign w:val="bottom"/>
            <w:hideMark/>
          </w:tcPr>
          <w:p w14:paraId="72811FC4"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4</w:t>
            </w:r>
          </w:p>
        </w:tc>
        <w:tc>
          <w:tcPr>
            <w:tcW w:w="968" w:type="dxa"/>
            <w:shd w:val="clear" w:color="auto" w:fill="auto"/>
            <w:noWrap/>
            <w:vAlign w:val="bottom"/>
            <w:hideMark/>
          </w:tcPr>
          <w:p w14:paraId="5EACA2A1"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5</w:t>
            </w:r>
          </w:p>
        </w:tc>
      </w:tr>
      <w:tr w:rsidR="001D1D0A" w:rsidRPr="003A5B52" w14:paraId="0F0872E4" w14:textId="77777777" w:rsidTr="00126A08">
        <w:trPr>
          <w:trHeight w:val="250"/>
        </w:trPr>
        <w:tc>
          <w:tcPr>
            <w:tcW w:w="1271" w:type="dxa"/>
            <w:shd w:val="clear" w:color="auto" w:fill="auto"/>
            <w:noWrap/>
            <w:vAlign w:val="bottom"/>
            <w:hideMark/>
          </w:tcPr>
          <w:p w14:paraId="1DB7D5F2"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6</w:t>
            </w:r>
          </w:p>
        </w:tc>
        <w:tc>
          <w:tcPr>
            <w:tcW w:w="676" w:type="dxa"/>
            <w:shd w:val="clear" w:color="auto" w:fill="auto"/>
            <w:noWrap/>
            <w:vAlign w:val="bottom"/>
            <w:hideMark/>
          </w:tcPr>
          <w:p w14:paraId="30976C06"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5 409,74</w:t>
            </w:r>
          </w:p>
        </w:tc>
        <w:tc>
          <w:tcPr>
            <w:tcW w:w="962" w:type="dxa"/>
            <w:shd w:val="clear" w:color="auto" w:fill="auto"/>
            <w:noWrap/>
            <w:vAlign w:val="bottom"/>
            <w:hideMark/>
          </w:tcPr>
          <w:p w14:paraId="3C17E41E"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5 637,08</w:t>
            </w:r>
          </w:p>
        </w:tc>
        <w:tc>
          <w:tcPr>
            <w:tcW w:w="962" w:type="dxa"/>
            <w:shd w:val="clear" w:color="auto" w:fill="auto"/>
            <w:noWrap/>
            <w:vAlign w:val="bottom"/>
            <w:hideMark/>
          </w:tcPr>
          <w:p w14:paraId="7B9726BD"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5 873,95</w:t>
            </w:r>
          </w:p>
        </w:tc>
        <w:tc>
          <w:tcPr>
            <w:tcW w:w="962" w:type="dxa"/>
            <w:shd w:val="clear" w:color="auto" w:fill="auto"/>
            <w:noWrap/>
            <w:vAlign w:val="bottom"/>
            <w:hideMark/>
          </w:tcPr>
          <w:p w14:paraId="70B62AAD"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6 037,35</w:t>
            </w:r>
          </w:p>
        </w:tc>
        <w:tc>
          <w:tcPr>
            <w:tcW w:w="968" w:type="dxa"/>
            <w:shd w:val="clear" w:color="auto" w:fill="auto"/>
            <w:noWrap/>
            <w:vAlign w:val="bottom"/>
            <w:hideMark/>
          </w:tcPr>
          <w:p w14:paraId="17901F2B"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6 120,77</w:t>
            </w:r>
          </w:p>
        </w:tc>
      </w:tr>
      <w:tr w:rsidR="001D1D0A" w:rsidRPr="003A5B52" w14:paraId="7411B361" w14:textId="77777777" w:rsidTr="00126A08">
        <w:trPr>
          <w:trHeight w:val="250"/>
        </w:trPr>
        <w:tc>
          <w:tcPr>
            <w:tcW w:w="1271" w:type="dxa"/>
            <w:shd w:val="clear" w:color="auto" w:fill="auto"/>
            <w:noWrap/>
            <w:vAlign w:val="bottom"/>
            <w:hideMark/>
          </w:tcPr>
          <w:p w14:paraId="522C4621"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5</w:t>
            </w:r>
          </w:p>
        </w:tc>
        <w:tc>
          <w:tcPr>
            <w:tcW w:w="676" w:type="dxa"/>
            <w:shd w:val="clear" w:color="auto" w:fill="auto"/>
            <w:noWrap/>
            <w:vAlign w:val="bottom"/>
            <w:hideMark/>
          </w:tcPr>
          <w:p w14:paraId="078B4DC3"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4 781,30</w:t>
            </w:r>
          </w:p>
        </w:tc>
        <w:tc>
          <w:tcPr>
            <w:tcW w:w="962" w:type="dxa"/>
            <w:shd w:val="clear" w:color="auto" w:fill="auto"/>
            <w:noWrap/>
            <w:vAlign w:val="bottom"/>
            <w:hideMark/>
          </w:tcPr>
          <w:p w14:paraId="0632E94A"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4 982,22</w:t>
            </w:r>
          </w:p>
        </w:tc>
        <w:tc>
          <w:tcPr>
            <w:tcW w:w="962" w:type="dxa"/>
            <w:shd w:val="clear" w:color="auto" w:fill="auto"/>
            <w:noWrap/>
            <w:vAlign w:val="bottom"/>
            <w:hideMark/>
          </w:tcPr>
          <w:p w14:paraId="6A2C7F3E"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5 192,32</w:t>
            </w:r>
          </w:p>
        </w:tc>
        <w:tc>
          <w:tcPr>
            <w:tcW w:w="962" w:type="dxa"/>
            <w:shd w:val="clear" w:color="auto" w:fill="auto"/>
            <w:noWrap/>
            <w:vAlign w:val="bottom"/>
            <w:hideMark/>
          </w:tcPr>
          <w:p w14:paraId="481A52AD"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5 336,02</w:t>
            </w:r>
          </w:p>
        </w:tc>
        <w:tc>
          <w:tcPr>
            <w:tcW w:w="968" w:type="dxa"/>
            <w:shd w:val="clear" w:color="auto" w:fill="auto"/>
            <w:noWrap/>
            <w:vAlign w:val="bottom"/>
            <w:hideMark/>
          </w:tcPr>
          <w:p w14:paraId="34E298EE"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5 409,74</w:t>
            </w:r>
          </w:p>
        </w:tc>
      </w:tr>
      <w:tr w:rsidR="001D1D0A" w:rsidRPr="003A5B52" w14:paraId="55BE1710" w14:textId="77777777" w:rsidTr="00126A08">
        <w:trPr>
          <w:trHeight w:val="250"/>
        </w:trPr>
        <w:tc>
          <w:tcPr>
            <w:tcW w:w="1271" w:type="dxa"/>
            <w:shd w:val="clear" w:color="auto" w:fill="auto"/>
            <w:noWrap/>
            <w:vAlign w:val="bottom"/>
            <w:hideMark/>
          </w:tcPr>
          <w:p w14:paraId="661B9708"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4</w:t>
            </w:r>
          </w:p>
        </w:tc>
        <w:tc>
          <w:tcPr>
            <w:tcW w:w="676" w:type="dxa"/>
            <w:shd w:val="clear" w:color="auto" w:fill="auto"/>
            <w:noWrap/>
            <w:vAlign w:val="bottom"/>
            <w:hideMark/>
          </w:tcPr>
          <w:p w14:paraId="3CA2A8D9"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4 225,88</w:t>
            </w:r>
          </w:p>
        </w:tc>
        <w:tc>
          <w:tcPr>
            <w:tcW w:w="962" w:type="dxa"/>
            <w:shd w:val="clear" w:color="auto" w:fill="auto"/>
            <w:noWrap/>
            <w:vAlign w:val="bottom"/>
            <w:hideMark/>
          </w:tcPr>
          <w:p w14:paraId="4734518B"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4 403,45</w:t>
            </w:r>
          </w:p>
        </w:tc>
        <w:tc>
          <w:tcPr>
            <w:tcW w:w="962" w:type="dxa"/>
            <w:shd w:val="clear" w:color="auto" w:fill="auto"/>
            <w:noWrap/>
            <w:vAlign w:val="bottom"/>
            <w:hideMark/>
          </w:tcPr>
          <w:p w14:paraId="3D290AA0"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4 588,50</w:t>
            </w:r>
          </w:p>
        </w:tc>
        <w:tc>
          <w:tcPr>
            <w:tcW w:w="962" w:type="dxa"/>
            <w:shd w:val="clear" w:color="auto" w:fill="auto"/>
            <w:noWrap/>
            <w:vAlign w:val="bottom"/>
            <w:hideMark/>
          </w:tcPr>
          <w:p w14:paraId="6A8980C0"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4 716,15</w:t>
            </w:r>
          </w:p>
        </w:tc>
        <w:tc>
          <w:tcPr>
            <w:tcW w:w="968" w:type="dxa"/>
            <w:shd w:val="clear" w:color="auto" w:fill="auto"/>
            <w:noWrap/>
            <w:vAlign w:val="bottom"/>
            <w:hideMark/>
          </w:tcPr>
          <w:p w14:paraId="381D43C8"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4 781,30</w:t>
            </w:r>
          </w:p>
        </w:tc>
      </w:tr>
      <w:tr w:rsidR="001D1D0A" w:rsidRPr="003A5B52" w14:paraId="0D68721D" w14:textId="77777777" w:rsidTr="00126A08">
        <w:trPr>
          <w:trHeight w:val="250"/>
        </w:trPr>
        <w:tc>
          <w:tcPr>
            <w:tcW w:w="1271" w:type="dxa"/>
            <w:shd w:val="clear" w:color="auto" w:fill="auto"/>
            <w:noWrap/>
            <w:vAlign w:val="bottom"/>
            <w:hideMark/>
          </w:tcPr>
          <w:p w14:paraId="78879E9F"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3</w:t>
            </w:r>
          </w:p>
        </w:tc>
        <w:tc>
          <w:tcPr>
            <w:tcW w:w="676" w:type="dxa"/>
            <w:shd w:val="clear" w:color="auto" w:fill="auto"/>
            <w:noWrap/>
            <w:vAlign w:val="bottom"/>
            <w:hideMark/>
          </w:tcPr>
          <w:p w14:paraId="05DD237D"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3 734,96</w:t>
            </w:r>
          </w:p>
        </w:tc>
        <w:tc>
          <w:tcPr>
            <w:tcW w:w="962" w:type="dxa"/>
            <w:shd w:val="clear" w:color="auto" w:fill="auto"/>
            <w:noWrap/>
            <w:vAlign w:val="bottom"/>
            <w:hideMark/>
          </w:tcPr>
          <w:p w14:paraId="0FA73147"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3 891,91</w:t>
            </w:r>
          </w:p>
        </w:tc>
        <w:tc>
          <w:tcPr>
            <w:tcW w:w="962" w:type="dxa"/>
            <w:shd w:val="clear" w:color="auto" w:fill="auto"/>
            <w:noWrap/>
            <w:vAlign w:val="bottom"/>
            <w:hideMark/>
          </w:tcPr>
          <w:p w14:paraId="1C1A337B"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4 055,48</w:t>
            </w:r>
          </w:p>
        </w:tc>
        <w:tc>
          <w:tcPr>
            <w:tcW w:w="962" w:type="dxa"/>
            <w:shd w:val="clear" w:color="auto" w:fill="auto"/>
            <w:noWrap/>
            <w:vAlign w:val="bottom"/>
            <w:hideMark/>
          </w:tcPr>
          <w:p w14:paraId="3435C27C"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4 168,28</w:t>
            </w:r>
          </w:p>
        </w:tc>
        <w:tc>
          <w:tcPr>
            <w:tcW w:w="968" w:type="dxa"/>
            <w:shd w:val="clear" w:color="auto" w:fill="auto"/>
            <w:noWrap/>
            <w:vAlign w:val="bottom"/>
            <w:hideMark/>
          </w:tcPr>
          <w:p w14:paraId="0D72EFDC"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4 225,88</w:t>
            </w:r>
          </w:p>
        </w:tc>
      </w:tr>
      <w:tr w:rsidR="001D1D0A" w:rsidRPr="003A5B52" w14:paraId="2C1CF5A0" w14:textId="77777777" w:rsidTr="00126A08">
        <w:trPr>
          <w:trHeight w:val="250"/>
        </w:trPr>
        <w:tc>
          <w:tcPr>
            <w:tcW w:w="1271" w:type="dxa"/>
            <w:shd w:val="clear" w:color="auto" w:fill="auto"/>
            <w:noWrap/>
            <w:vAlign w:val="bottom"/>
            <w:hideMark/>
          </w:tcPr>
          <w:p w14:paraId="7AEE75EF"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2</w:t>
            </w:r>
          </w:p>
        </w:tc>
        <w:tc>
          <w:tcPr>
            <w:tcW w:w="676" w:type="dxa"/>
            <w:shd w:val="clear" w:color="auto" w:fill="auto"/>
            <w:noWrap/>
            <w:vAlign w:val="bottom"/>
            <w:hideMark/>
          </w:tcPr>
          <w:p w14:paraId="292F42E5"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3 301,08</w:t>
            </w:r>
          </w:p>
        </w:tc>
        <w:tc>
          <w:tcPr>
            <w:tcW w:w="962" w:type="dxa"/>
            <w:shd w:val="clear" w:color="auto" w:fill="auto"/>
            <w:noWrap/>
            <w:vAlign w:val="bottom"/>
            <w:hideMark/>
          </w:tcPr>
          <w:p w14:paraId="1526026B"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3 439,81</w:t>
            </w:r>
          </w:p>
        </w:tc>
        <w:tc>
          <w:tcPr>
            <w:tcW w:w="962" w:type="dxa"/>
            <w:shd w:val="clear" w:color="auto" w:fill="auto"/>
            <w:noWrap/>
            <w:vAlign w:val="bottom"/>
            <w:hideMark/>
          </w:tcPr>
          <w:p w14:paraId="6E377153"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3 584,37</w:t>
            </w:r>
          </w:p>
        </w:tc>
        <w:tc>
          <w:tcPr>
            <w:tcW w:w="962" w:type="dxa"/>
            <w:shd w:val="clear" w:color="auto" w:fill="auto"/>
            <w:noWrap/>
            <w:vAlign w:val="bottom"/>
            <w:hideMark/>
          </w:tcPr>
          <w:p w14:paraId="60036EAB"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3 684,07</w:t>
            </w:r>
          </w:p>
        </w:tc>
        <w:tc>
          <w:tcPr>
            <w:tcW w:w="968" w:type="dxa"/>
            <w:shd w:val="clear" w:color="auto" w:fill="auto"/>
            <w:noWrap/>
            <w:vAlign w:val="bottom"/>
            <w:hideMark/>
          </w:tcPr>
          <w:p w14:paraId="7EB97726"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3 734,96</w:t>
            </w:r>
          </w:p>
        </w:tc>
      </w:tr>
      <w:tr w:rsidR="001D1D0A" w:rsidRPr="003A5B52" w14:paraId="73E919C5" w14:textId="77777777" w:rsidTr="00126A08">
        <w:trPr>
          <w:trHeight w:val="250"/>
        </w:trPr>
        <w:tc>
          <w:tcPr>
            <w:tcW w:w="1271" w:type="dxa"/>
            <w:shd w:val="clear" w:color="auto" w:fill="auto"/>
            <w:noWrap/>
            <w:vAlign w:val="bottom"/>
            <w:hideMark/>
          </w:tcPr>
          <w:p w14:paraId="6E07C8AC"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w:t>
            </w:r>
          </w:p>
        </w:tc>
        <w:tc>
          <w:tcPr>
            <w:tcW w:w="676" w:type="dxa"/>
            <w:shd w:val="clear" w:color="auto" w:fill="auto"/>
            <w:noWrap/>
            <w:vAlign w:val="bottom"/>
            <w:hideMark/>
          </w:tcPr>
          <w:p w14:paraId="3BAA6E9D"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2 917,61</w:t>
            </w:r>
          </w:p>
        </w:tc>
        <w:tc>
          <w:tcPr>
            <w:tcW w:w="962" w:type="dxa"/>
            <w:shd w:val="clear" w:color="auto" w:fill="auto"/>
            <w:noWrap/>
            <w:vAlign w:val="bottom"/>
            <w:hideMark/>
          </w:tcPr>
          <w:p w14:paraId="146247E4"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3 040,22</w:t>
            </w:r>
          </w:p>
        </w:tc>
        <w:tc>
          <w:tcPr>
            <w:tcW w:w="962" w:type="dxa"/>
            <w:shd w:val="clear" w:color="auto" w:fill="auto"/>
            <w:noWrap/>
            <w:vAlign w:val="bottom"/>
            <w:hideMark/>
          </w:tcPr>
          <w:p w14:paraId="196CBAEA"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3 167,98</w:t>
            </w:r>
          </w:p>
        </w:tc>
        <w:tc>
          <w:tcPr>
            <w:tcW w:w="962" w:type="dxa"/>
            <w:shd w:val="clear" w:color="auto" w:fill="auto"/>
            <w:noWrap/>
            <w:vAlign w:val="bottom"/>
            <w:hideMark/>
          </w:tcPr>
          <w:p w14:paraId="7B4B689D"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3 256,09</w:t>
            </w:r>
          </w:p>
        </w:tc>
        <w:tc>
          <w:tcPr>
            <w:tcW w:w="968" w:type="dxa"/>
            <w:shd w:val="clear" w:color="auto" w:fill="auto"/>
            <w:noWrap/>
            <w:vAlign w:val="bottom"/>
            <w:hideMark/>
          </w:tcPr>
          <w:p w14:paraId="16F9456D"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3 301,08</w:t>
            </w:r>
          </w:p>
        </w:tc>
      </w:tr>
    </w:tbl>
    <w:p w14:paraId="508E9D17" w14:textId="77777777" w:rsidR="001D1D0A" w:rsidRDefault="001D1D0A" w:rsidP="001D1D0A">
      <w:pPr>
        <w:spacing w:before="120" w:after="120" w:line="240" w:lineRule="auto"/>
        <w:jc w:val="both"/>
        <w:rPr>
          <w:rFonts w:ascii="Times New Roman" w:hAnsi="Times New Roman"/>
          <w:noProof/>
          <w:sz w:val="24"/>
          <w:szCs w:val="20"/>
          <w:lang w:eastAsia="en-GB"/>
        </w:rPr>
      </w:pPr>
    </w:p>
    <w:p w14:paraId="0A2D6562" w14:textId="77777777" w:rsidR="001D1D0A" w:rsidRDefault="001D1D0A" w:rsidP="001D1D0A">
      <w:pPr>
        <w:spacing w:before="120" w:after="120" w:line="360" w:lineRule="auto"/>
        <w:jc w:val="both"/>
        <w:rPr>
          <w:rFonts w:ascii="Times New Roman" w:hAnsi="Times New Roman"/>
          <w:noProof/>
          <w:sz w:val="24"/>
          <w:szCs w:val="20"/>
        </w:rPr>
      </w:pPr>
      <w:r>
        <w:rPr>
          <w:rFonts w:ascii="Times New Roman" w:hAnsi="Times New Roman"/>
          <w:noProof/>
          <w:sz w:val="24"/>
        </w:rPr>
        <w:t>3. Tabelle der Berichtigungskoeffizienten, die auf die Dienst- und Versorgungsbezüge der Beamten und sonstigen Bediensteten der Europäischen Union gemäß Artikel 64 des Statuts anwendbar sind, die Folgendes enthält:</w:t>
      </w:r>
    </w:p>
    <w:p w14:paraId="0A9714E8"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 die ab dem 1. Januar 2023 gemäß Artikel 64 des Statuts auf die Dienstbezüge der Beamten und sonstigen Bediensteten anwendbaren Berichtigungskoeffizienten (in Spalte 2 der folgenden Tabelle angegeben),</w:t>
      </w:r>
    </w:p>
    <w:p w14:paraId="6109B383"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 die ab dem 1. Juli 2023 gemäß Artikel 17 Absatz 3 des Anhangs VII des Statuts auf die Überweisungen der Beamten und sonstigen Bediensteten anwendbaren Berichtigungskoeffizienten (in Spalte 3 der folgenden Tabelle angegeben),</w:t>
      </w:r>
    </w:p>
    <w:p w14:paraId="4C38A160" w14:textId="77777777" w:rsidR="001D1D0A" w:rsidRPr="009E1014"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 die ab dem 1. Januar 2023 gemäß Artikel 20 Absatz 1 des Anhangs XIII des Statuts auf die Ruhegehälter anwendbaren Berichtigungskoeffizienten (in Spalte 4 der folgenden Tabelle angegeben).</w:t>
      </w:r>
    </w:p>
    <w:tbl>
      <w:tblPr>
        <w:tblW w:w="5524" w:type="dxa"/>
        <w:tblInd w:w="75" w:type="dxa"/>
        <w:tblCellMar>
          <w:left w:w="70" w:type="dxa"/>
          <w:right w:w="70" w:type="dxa"/>
        </w:tblCellMar>
        <w:tblLook w:val="04A0" w:firstRow="1" w:lastRow="0" w:firstColumn="1" w:lastColumn="0" w:noHBand="0" w:noVBand="1"/>
      </w:tblPr>
      <w:tblGrid>
        <w:gridCol w:w="1485"/>
        <w:gridCol w:w="1485"/>
        <w:gridCol w:w="1463"/>
        <w:gridCol w:w="1296"/>
      </w:tblGrid>
      <w:tr w:rsidR="001D1D0A" w:rsidRPr="00AB1B39" w14:paraId="4F336D33" w14:textId="77777777" w:rsidTr="00126A08">
        <w:trPr>
          <w:trHeight w:val="260"/>
        </w:trPr>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3B239" w14:textId="77777777" w:rsidR="001D1D0A" w:rsidRPr="00083A55"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c>
          <w:tcPr>
            <w:tcW w:w="1485" w:type="dxa"/>
            <w:tcBorders>
              <w:top w:val="single" w:sz="4" w:space="0" w:color="auto"/>
              <w:left w:val="nil"/>
              <w:bottom w:val="single" w:sz="4" w:space="0" w:color="auto"/>
              <w:right w:val="single" w:sz="4" w:space="0" w:color="auto"/>
            </w:tcBorders>
            <w:shd w:val="clear" w:color="auto" w:fill="auto"/>
            <w:noWrap/>
            <w:vAlign w:val="center"/>
            <w:hideMark/>
          </w:tcPr>
          <w:p w14:paraId="44290016" w14:textId="77777777" w:rsidR="001D1D0A" w:rsidRPr="00CC6F38" w:rsidRDefault="001D1D0A" w:rsidP="00126A08">
            <w:pPr>
              <w:spacing w:after="0" w:line="240" w:lineRule="auto"/>
              <w:jc w:val="center"/>
              <w:rPr>
                <w:rFonts w:ascii="Times New Roman" w:eastAsia="Times New Roman" w:hAnsi="Times New Roman"/>
                <w:b/>
                <w:bCs/>
                <w:noProof/>
                <w:sz w:val="20"/>
                <w:szCs w:val="20"/>
              </w:rPr>
            </w:pPr>
            <w:r>
              <w:rPr>
                <w:rFonts w:ascii="Times New Roman" w:hAnsi="Times New Roman"/>
                <w:b/>
                <w:noProof/>
                <w:sz w:val="20"/>
              </w:rPr>
              <w:t>Dienstbezüge</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14:paraId="73F51B7D" w14:textId="77777777" w:rsidR="001D1D0A" w:rsidRPr="00CC6F38" w:rsidRDefault="001D1D0A" w:rsidP="00126A08">
            <w:pPr>
              <w:spacing w:after="0" w:line="240" w:lineRule="auto"/>
              <w:jc w:val="center"/>
              <w:rPr>
                <w:rFonts w:ascii="Times New Roman" w:eastAsia="Times New Roman" w:hAnsi="Times New Roman"/>
                <w:b/>
                <w:bCs/>
                <w:noProof/>
                <w:sz w:val="20"/>
                <w:szCs w:val="20"/>
              </w:rPr>
            </w:pPr>
            <w:r>
              <w:rPr>
                <w:rFonts w:ascii="Times New Roman" w:hAnsi="Times New Roman"/>
                <w:b/>
                <w:noProof/>
                <w:sz w:val="20"/>
              </w:rPr>
              <w:t>Überweisungen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D2C7FE6" w14:textId="77777777" w:rsidR="001D1D0A" w:rsidRPr="00CC6F38" w:rsidRDefault="001D1D0A" w:rsidP="00126A08">
            <w:pPr>
              <w:spacing w:after="0" w:line="240" w:lineRule="auto"/>
              <w:jc w:val="center"/>
              <w:rPr>
                <w:rFonts w:ascii="Times New Roman" w:eastAsia="Times New Roman" w:hAnsi="Times New Roman"/>
                <w:b/>
                <w:bCs/>
                <w:noProof/>
                <w:sz w:val="20"/>
                <w:szCs w:val="20"/>
              </w:rPr>
            </w:pPr>
            <w:r>
              <w:rPr>
                <w:rFonts w:ascii="Times New Roman" w:hAnsi="Times New Roman"/>
                <w:b/>
                <w:noProof/>
                <w:sz w:val="20"/>
              </w:rPr>
              <w:t>Ruhegehälter</w:t>
            </w:r>
          </w:p>
        </w:tc>
      </w:tr>
      <w:tr w:rsidR="001D1D0A" w:rsidRPr="00AB1B39" w14:paraId="183B23A9" w14:textId="77777777" w:rsidTr="00126A08">
        <w:trPr>
          <w:trHeight w:val="26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02F124C8" w14:textId="77777777" w:rsidR="001D1D0A" w:rsidRPr="00CC6F38" w:rsidRDefault="001D1D0A" w:rsidP="00126A08">
            <w:pPr>
              <w:spacing w:after="0" w:line="240" w:lineRule="auto"/>
              <w:jc w:val="center"/>
              <w:rPr>
                <w:rFonts w:ascii="Times New Roman" w:eastAsia="Times New Roman" w:hAnsi="Times New Roman"/>
                <w:b/>
                <w:bCs/>
                <w:noProof/>
                <w:sz w:val="20"/>
                <w:szCs w:val="20"/>
              </w:rPr>
            </w:pPr>
            <w:r>
              <w:rPr>
                <w:rFonts w:ascii="Times New Roman" w:hAnsi="Times New Roman"/>
                <w:b/>
                <w:noProof/>
                <w:sz w:val="20"/>
              </w:rPr>
              <w:t>Land / Ort</w:t>
            </w:r>
          </w:p>
        </w:tc>
        <w:tc>
          <w:tcPr>
            <w:tcW w:w="1485" w:type="dxa"/>
            <w:tcBorders>
              <w:top w:val="nil"/>
              <w:left w:val="nil"/>
              <w:bottom w:val="single" w:sz="4" w:space="0" w:color="auto"/>
              <w:right w:val="single" w:sz="4" w:space="0" w:color="auto"/>
            </w:tcBorders>
            <w:shd w:val="clear" w:color="auto" w:fill="auto"/>
            <w:noWrap/>
            <w:vAlign w:val="center"/>
            <w:hideMark/>
          </w:tcPr>
          <w:p w14:paraId="781CCBAB"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1.1.2023</w:t>
            </w:r>
          </w:p>
        </w:tc>
        <w:tc>
          <w:tcPr>
            <w:tcW w:w="1278" w:type="dxa"/>
            <w:tcBorders>
              <w:top w:val="nil"/>
              <w:left w:val="nil"/>
              <w:bottom w:val="single" w:sz="4" w:space="0" w:color="auto"/>
              <w:right w:val="single" w:sz="4" w:space="0" w:color="auto"/>
            </w:tcBorders>
            <w:shd w:val="clear" w:color="000000" w:fill="FFFFFF"/>
            <w:noWrap/>
            <w:vAlign w:val="center"/>
            <w:hideMark/>
          </w:tcPr>
          <w:p w14:paraId="03BE561D"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1.7.2023</w:t>
            </w:r>
          </w:p>
        </w:tc>
        <w:tc>
          <w:tcPr>
            <w:tcW w:w="1276" w:type="dxa"/>
            <w:tcBorders>
              <w:top w:val="nil"/>
              <w:left w:val="nil"/>
              <w:bottom w:val="single" w:sz="4" w:space="0" w:color="auto"/>
              <w:right w:val="single" w:sz="4" w:space="0" w:color="auto"/>
            </w:tcBorders>
            <w:shd w:val="clear" w:color="auto" w:fill="auto"/>
            <w:noWrap/>
            <w:vAlign w:val="center"/>
            <w:hideMark/>
          </w:tcPr>
          <w:p w14:paraId="37FA4BCF"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1.1.2023</w:t>
            </w:r>
          </w:p>
        </w:tc>
      </w:tr>
      <w:tr w:rsidR="001D1D0A" w:rsidRPr="00AB1B39" w14:paraId="60EA961D" w14:textId="77777777" w:rsidTr="00126A08">
        <w:trPr>
          <w:trHeight w:val="26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2FD3CD9B" w14:textId="77777777" w:rsidR="001D1D0A" w:rsidRPr="00CC6F38"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Bulgarien</w:t>
            </w:r>
          </w:p>
        </w:tc>
        <w:tc>
          <w:tcPr>
            <w:tcW w:w="1485" w:type="dxa"/>
            <w:tcBorders>
              <w:top w:val="nil"/>
              <w:left w:val="nil"/>
              <w:bottom w:val="single" w:sz="4" w:space="0" w:color="auto"/>
              <w:right w:val="single" w:sz="4" w:space="0" w:color="auto"/>
            </w:tcBorders>
            <w:shd w:val="clear" w:color="auto" w:fill="auto"/>
            <w:noWrap/>
            <w:vAlign w:val="bottom"/>
            <w:hideMark/>
          </w:tcPr>
          <w:p w14:paraId="6B838A86"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65,6</w:t>
            </w:r>
          </w:p>
        </w:tc>
        <w:tc>
          <w:tcPr>
            <w:tcW w:w="1278" w:type="dxa"/>
            <w:tcBorders>
              <w:top w:val="nil"/>
              <w:left w:val="nil"/>
              <w:bottom w:val="single" w:sz="4" w:space="0" w:color="auto"/>
              <w:right w:val="single" w:sz="4" w:space="0" w:color="auto"/>
            </w:tcBorders>
            <w:shd w:val="clear" w:color="auto" w:fill="auto"/>
            <w:noWrap/>
            <w:vAlign w:val="bottom"/>
            <w:hideMark/>
          </w:tcPr>
          <w:p w14:paraId="30662101"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62,0</w:t>
            </w:r>
          </w:p>
        </w:tc>
        <w:tc>
          <w:tcPr>
            <w:tcW w:w="1276" w:type="dxa"/>
            <w:tcBorders>
              <w:top w:val="nil"/>
              <w:left w:val="nil"/>
              <w:bottom w:val="single" w:sz="4" w:space="0" w:color="auto"/>
              <w:right w:val="single" w:sz="4" w:space="0" w:color="auto"/>
            </w:tcBorders>
            <w:shd w:val="clear" w:color="auto" w:fill="auto"/>
            <w:noWrap/>
            <w:vAlign w:val="bottom"/>
            <w:hideMark/>
          </w:tcPr>
          <w:p w14:paraId="590CF39C" w14:textId="77777777" w:rsidR="001D1D0A" w:rsidRPr="00CC6F38" w:rsidRDefault="001D1D0A" w:rsidP="00126A08">
            <w:pPr>
              <w:spacing w:after="0" w:line="240" w:lineRule="auto"/>
              <w:jc w:val="center"/>
              <w:rPr>
                <w:rFonts w:ascii="Times New Roman" w:eastAsia="Times New Roman" w:hAnsi="Times New Roman"/>
                <w:noProof/>
                <w:sz w:val="20"/>
                <w:szCs w:val="20"/>
                <w:lang w:val="fr-BE" w:eastAsia="fr-BE"/>
              </w:rPr>
            </w:pPr>
          </w:p>
        </w:tc>
      </w:tr>
      <w:tr w:rsidR="001D1D0A" w:rsidRPr="00AB1B39" w14:paraId="5D75EE8D" w14:textId="77777777" w:rsidTr="00126A0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228DCCB3" w14:textId="77777777" w:rsidR="001D1D0A" w:rsidRPr="00CC6F38"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Tschechien</w:t>
            </w:r>
          </w:p>
        </w:tc>
        <w:tc>
          <w:tcPr>
            <w:tcW w:w="1485" w:type="dxa"/>
            <w:tcBorders>
              <w:top w:val="nil"/>
              <w:left w:val="nil"/>
              <w:bottom w:val="single" w:sz="4" w:space="0" w:color="auto"/>
              <w:right w:val="single" w:sz="4" w:space="0" w:color="auto"/>
            </w:tcBorders>
            <w:shd w:val="clear" w:color="auto" w:fill="auto"/>
            <w:noWrap/>
            <w:vAlign w:val="bottom"/>
            <w:hideMark/>
          </w:tcPr>
          <w:p w14:paraId="34F2B3AA"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95,9</w:t>
            </w:r>
          </w:p>
        </w:tc>
        <w:tc>
          <w:tcPr>
            <w:tcW w:w="1278" w:type="dxa"/>
            <w:tcBorders>
              <w:top w:val="nil"/>
              <w:left w:val="nil"/>
              <w:bottom w:val="single" w:sz="4" w:space="0" w:color="auto"/>
              <w:right w:val="single" w:sz="4" w:space="0" w:color="auto"/>
            </w:tcBorders>
            <w:shd w:val="clear" w:color="auto" w:fill="auto"/>
            <w:noWrap/>
            <w:vAlign w:val="bottom"/>
            <w:hideMark/>
          </w:tcPr>
          <w:p w14:paraId="5DE342EB"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82,9</w:t>
            </w:r>
          </w:p>
        </w:tc>
        <w:tc>
          <w:tcPr>
            <w:tcW w:w="1276" w:type="dxa"/>
            <w:tcBorders>
              <w:top w:val="nil"/>
              <w:left w:val="nil"/>
              <w:bottom w:val="single" w:sz="4" w:space="0" w:color="auto"/>
              <w:right w:val="single" w:sz="4" w:space="0" w:color="auto"/>
            </w:tcBorders>
            <w:shd w:val="clear" w:color="auto" w:fill="auto"/>
            <w:noWrap/>
            <w:vAlign w:val="bottom"/>
            <w:hideMark/>
          </w:tcPr>
          <w:p w14:paraId="728B1A1E" w14:textId="77777777" w:rsidR="001D1D0A" w:rsidRPr="00CC6F38" w:rsidRDefault="001D1D0A" w:rsidP="00126A08">
            <w:pPr>
              <w:spacing w:after="0" w:line="240" w:lineRule="auto"/>
              <w:jc w:val="center"/>
              <w:rPr>
                <w:rFonts w:ascii="Times New Roman" w:eastAsia="Times New Roman" w:hAnsi="Times New Roman"/>
                <w:noProof/>
                <w:sz w:val="20"/>
                <w:szCs w:val="20"/>
                <w:lang w:val="fr-BE" w:eastAsia="fr-BE"/>
              </w:rPr>
            </w:pPr>
          </w:p>
        </w:tc>
      </w:tr>
      <w:tr w:rsidR="001D1D0A" w:rsidRPr="00AB1B39" w14:paraId="635336A0" w14:textId="77777777" w:rsidTr="00126A0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104D8898" w14:textId="77777777" w:rsidR="001D1D0A" w:rsidRPr="00CC6F38"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Dänemark</w:t>
            </w:r>
          </w:p>
        </w:tc>
        <w:tc>
          <w:tcPr>
            <w:tcW w:w="1485" w:type="dxa"/>
            <w:tcBorders>
              <w:top w:val="nil"/>
              <w:left w:val="nil"/>
              <w:bottom w:val="single" w:sz="4" w:space="0" w:color="auto"/>
              <w:right w:val="single" w:sz="4" w:space="0" w:color="auto"/>
            </w:tcBorders>
            <w:shd w:val="clear" w:color="auto" w:fill="auto"/>
            <w:noWrap/>
            <w:vAlign w:val="bottom"/>
            <w:hideMark/>
          </w:tcPr>
          <w:p w14:paraId="097DDBE1"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132,1</w:t>
            </w:r>
          </w:p>
        </w:tc>
        <w:tc>
          <w:tcPr>
            <w:tcW w:w="1278" w:type="dxa"/>
            <w:tcBorders>
              <w:top w:val="nil"/>
              <w:left w:val="nil"/>
              <w:bottom w:val="single" w:sz="4" w:space="0" w:color="auto"/>
              <w:right w:val="single" w:sz="4" w:space="0" w:color="auto"/>
            </w:tcBorders>
            <w:shd w:val="clear" w:color="auto" w:fill="auto"/>
            <w:noWrap/>
            <w:vAlign w:val="bottom"/>
            <w:hideMark/>
          </w:tcPr>
          <w:p w14:paraId="3C69041B"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134,8</w:t>
            </w:r>
          </w:p>
        </w:tc>
        <w:tc>
          <w:tcPr>
            <w:tcW w:w="1276" w:type="dxa"/>
            <w:tcBorders>
              <w:top w:val="nil"/>
              <w:left w:val="nil"/>
              <w:bottom w:val="single" w:sz="4" w:space="0" w:color="auto"/>
              <w:right w:val="single" w:sz="4" w:space="0" w:color="auto"/>
            </w:tcBorders>
            <w:shd w:val="clear" w:color="auto" w:fill="auto"/>
            <w:noWrap/>
            <w:vAlign w:val="bottom"/>
            <w:hideMark/>
          </w:tcPr>
          <w:p w14:paraId="23CF5095"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134,8</w:t>
            </w:r>
          </w:p>
        </w:tc>
      </w:tr>
      <w:tr w:rsidR="001D1D0A" w:rsidRPr="00AB1B39" w14:paraId="5258D6C4" w14:textId="77777777" w:rsidTr="00126A0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0A637171" w14:textId="77777777" w:rsidR="001D1D0A" w:rsidRPr="00CC6F38"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Deutschland</w:t>
            </w:r>
          </w:p>
        </w:tc>
        <w:tc>
          <w:tcPr>
            <w:tcW w:w="1485" w:type="dxa"/>
            <w:tcBorders>
              <w:top w:val="nil"/>
              <w:left w:val="nil"/>
              <w:bottom w:val="single" w:sz="4" w:space="0" w:color="auto"/>
              <w:right w:val="single" w:sz="4" w:space="0" w:color="auto"/>
            </w:tcBorders>
            <w:shd w:val="clear" w:color="auto" w:fill="auto"/>
            <w:noWrap/>
            <w:vAlign w:val="bottom"/>
            <w:hideMark/>
          </w:tcPr>
          <w:p w14:paraId="2403C34F"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100,3</w:t>
            </w:r>
          </w:p>
        </w:tc>
        <w:tc>
          <w:tcPr>
            <w:tcW w:w="1278" w:type="dxa"/>
            <w:tcBorders>
              <w:top w:val="nil"/>
              <w:left w:val="nil"/>
              <w:bottom w:val="single" w:sz="4" w:space="0" w:color="auto"/>
              <w:right w:val="single" w:sz="4" w:space="0" w:color="auto"/>
            </w:tcBorders>
            <w:shd w:val="clear" w:color="auto" w:fill="auto"/>
            <w:noWrap/>
            <w:vAlign w:val="bottom"/>
            <w:hideMark/>
          </w:tcPr>
          <w:p w14:paraId="3F687D93"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100,3</w:t>
            </w:r>
          </w:p>
        </w:tc>
        <w:tc>
          <w:tcPr>
            <w:tcW w:w="1276" w:type="dxa"/>
            <w:tcBorders>
              <w:top w:val="nil"/>
              <w:left w:val="nil"/>
              <w:bottom w:val="single" w:sz="4" w:space="0" w:color="auto"/>
              <w:right w:val="single" w:sz="4" w:space="0" w:color="auto"/>
            </w:tcBorders>
            <w:shd w:val="clear" w:color="auto" w:fill="auto"/>
            <w:noWrap/>
            <w:vAlign w:val="bottom"/>
            <w:hideMark/>
          </w:tcPr>
          <w:p w14:paraId="26A63C02"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100,3</w:t>
            </w:r>
          </w:p>
        </w:tc>
      </w:tr>
      <w:tr w:rsidR="001D1D0A" w:rsidRPr="00AB1B39" w14:paraId="2F320AF4" w14:textId="77777777" w:rsidTr="00126A0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35340654"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Karlsruhe</w:t>
            </w:r>
          </w:p>
        </w:tc>
        <w:tc>
          <w:tcPr>
            <w:tcW w:w="1485" w:type="dxa"/>
            <w:tcBorders>
              <w:top w:val="nil"/>
              <w:left w:val="nil"/>
              <w:bottom w:val="single" w:sz="4" w:space="0" w:color="auto"/>
              <w:right w:val="single" w:sz="4" w:space="0" w:color="auto"/>
            </w:tcBorders>
            <w:shd w:val="clear" w:color="auto" w:fill="auto"/>
            <w:noWrap/>
            <w:vAlign w:val="bottom"/>
            <w:hideMark/>
          </w:tcPr>
          <w:p w14:paraId="27E3984A"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95,3</w:t>
            </w:r>
          </w:p>
        </w:tc>
        <w:tc>
          <w:tcPr>
            <w:tcW w:w="1278" w:type="dxa"/>
            <w:tcBorders>
              <w:top w:val="nil"/>
              <w:left w:val="nil"/>
              <w:bottom w:val="single" w:sz="4" w:space="0" w:color="auto"/>
              <w:right w:val="single" w:sz="4" w:space="0" w:color="auto"/>
            </w:tcBorders>
            <w:shd w:val="clear" w:color="auto" w:fill="auto"/>
            <w:noWrap/>
            <w:vAlign w:val="bottom"/>
            <w:hideMark/>
          </w:tcPr>
          <w:p w14:paraId="61560534" w14:textId="77777777" w:rsidR="001D1D0A" w:rsidRPr="00CC6F38" w:rsidRDefault="001D1D0A" w:rsidP="00126A08">
            <w:pPr>
              <w:spacing w:after="0" w:line="240" w:lineRule="auto"/>
              <w:jc w:val="center"/>
              <w:rPr>
                <w:rFonts w:ascii="Times New Roman" w:eastAsia="Times New Roman" w:hAnsi="Times New Roman"/>
                <w:noProof/>
                <w:sz w:val="20"/>
                <w:szCs w:val="20"/>
                <w:lang w:val="fr-BE" w:eastAsia="fr-BE"/>
              </w:rPr>
            </w:pPr>
          </w:p>
        </w:tc>
        <w:tc>
          <w:tcPr>
            <w:tcW w:w="1276" w:type="dxa"/>
            <w:tcBorders>
              <w:top w:val="nil"/>
              <w:left w:val="nil"/>
              <w:bottom w:val="single" w:sz="4" w:space="0" w:color="auto"/>
              <w:right w:val="single" w:sz="4" w:space="0" w:color="auto"/>
            </w:tcBorders>
            <w:shd w:val="clear" w:color="auto" w:fill="auto"/>
            <w:noWrap/>
            <w:vAlign w:val="bottom"/>
            <w:hideMark/>
          </w:tcPr>
          <w:p w14:paraId="3C12902E" w14:textId="77777777" w:rsidR="001D1D0A" w:rsidRPr="00CC6F38" w:rsidRDefault="001D1D0A" w:rsidP="00126A08">
            <w:pPr>
              <w:spacing w:after="0" w:line="240" w:lineRule="auto"/>
              <w:jc w:val="center"/>
              <w:rPr>
                <w:rFonts w:ascii="Times New Roman" w:eastAsia="Times New Roman" w:hAnsi="Times New Roman"/>
                <w:noProof/>
                <w:sz w:val="20"/>
                <w:szCs w:val="20"/>
                <w:lang w:val="fr-BE" w:eastAsia="fr-BE"/>
              </w:rPr>
            </w:pPr>
          </w:p>
        </w:tc>
      </w:tr>
      <w:tr w:rsidR="001D1D0A" w:rsidRPr="00AB1B39" w14:paraId="6F0C6E07" w14:textId="77777777" w:rsidTr="00126A0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2DDB0F1B"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München</w:t>
            </w:r>
          </w:p>
        </w:tc>
        <w:tc>
          <w:tcPr>
            <w:tcW w:w="1485" w:type="dxa"/>
            <w:tcBorders>
              <w:top w:val="nil"/>
              <w:left w:val="nil"/>
              <w:bottom w:val="single" w:sz="4" w:space="0" w:color="auto"/>
              <w:right w:val="single" w:sz="4" w:space="0" w:color="auto"/>
            </w:tcBorders>
            <w:shd w:val="clear" w:color="auto" w:fill="auto"/>
            <w:noWrap/>
            <w:vAlign w:val="bottom"/>
            <w:hideMark/>
          </w:tcPr>
          <w:p w14:paraId="47DF37D4"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111,9</w:t>
            </w:r>
          </w:p>
        </w:tc>
        <w:tc>
          <w:tcPr>
            <w:tcW w:w="1278" w:type="dxa"/>
            <w:tcBorders>
              <w:top w:val="nil"/>
              <w:left w:val="nil"/>
              <w:bottom w:val="single" w:sz="4" w:space="0" w:color="auto"/>
              <w:right w:val="single" w:sz="4" w:space="0" w:color="auto"/>
            </w:tcBorders>
            <w:shd w:val="clear" w:color="auto" w:fill="auto"/>
            <w:noWrap/>
            <w:vAlign w:val="bottom"/>
            <w:hideMark/>
          </w:tcPr>
          <w:p w14:paraId="596DA29F" w14:textId="77777777" w:rsidR="001D1D0A" w:rsidRPr="00CC6F38" w:rsidRDefault="001D1D0A" w:rsidP="00126A08">
            <w:pPr>
              <w:spacing w:after="0" w:line="240" w:lineRule="auto"/>
              <w:jc w:val="center"/>
              <w:rPr>
                <w:rFonts w:ascii="Times New Roman" w:eastAsia="Times New Roman" w:hAnsi="Times New Roman"/>
                <w:noProof/>
                <w:sz w:val="20"/>
                <w:szCs w:val="20"/>
                <w:lang w:val="fr-BE" w:eastAsia="fr-BE"/>
              </w:rPr>
            </w:pPr>
          </w:p>
        </w:tc>
        <w:tc>
          <w:tcPr>
            <w:tcW w:w="1276" w:type="dxa"/>
            <w:tcBorders>
              <w:top w:val="nil"/>
              <w:left w:val="nil"/>
              <w:bottom w:val="single" w:sz="4" w:space="0" w:color="auto"/>
              <w:right w:val="single" w:sz="4" w:space="0" w:color="auto"/>
            </w:tcBorders>
            <w:shd w:val="clear" w:color="auto" w:fill="auto"/>
            <w:noWrap/>
            <w:vAlign w:val="bottom"/>
            <w:hideMark/>
          </w:tcPr>
          <w:p w14:paraId="5E048919" w14:textId="77777777" w:rsidR="001D1D0A" w:rsidRPr="00CC6F38" w:rsidRDefault="001D1D0A" w:rsidP="00126A08">
            <w:pPr>
              <w:spacing w:after="0" w:line="240" w:lineRule="auto"/>
              <w:jc w:val="center"/>
              <w:rPr>
                <w:rFonts w:ascii="Times New Roman" w:eastAsia="Times New Roman" w:hAnsi="Times New Roman"/>
                <w:noProof/>
                <w:sz w:val="20"/>
                <w:szCs w:val="20"/>
                <w:lang w:val="fr-BE" w:eastAsia="fr-BE"/>
              </w:rPr>
            </w:pPr>
          </w:p>
        </w:tc>
      </w:tr>
      <w:tr w:rsidR="001D1D0A" w:rsidRPr="00AB1B39" w14:paraId="545EB993" w14:textId="77777777" w:rsidTr="00126A0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4AE5FC9A" w14:textId="77777777" w:rsidR="001D1D0A" w:rsidRPr="00CC6F38"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Estland</w:t>
            </w:r>
          </w:p>
        </w:tc>
        <w:tc>
          <w:tcPr>
            <w:tcW w:w="1485" w:type="dxa"/>
            <w:tcBorders>
              <w:top w:val="nil"/>
              <w:left w:val="nil"/>
              <w:bottom w:val="single" w:sz="4" w:space="0" w:color="auto"/>
              <w:right w:val="single" w:sz="4" w:space="0" w:color="auto"/>
            </w:tcBorders>
            <w:shd w:val="clear" w:color="auto" w:fill="auto"/>
            <w:noWrap/>
            <w:vAlign w:val="bottom"/>
            <w:hideMark/>
          </w:tcPr>
          <w:p w14:paraId="741875BC"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94,1</w:t>
            </w:r>
          </w:p>
        </w:tc>
        <w:tc>
          <w:tcPr>
            <w:tcW w:w="1278" w:type="dxa"/>
            <w:tcBorders>
              <w:top w:val="nil"/>
              <w:left w:val="nil"/>
              <w:bottom w:val="single" w:sz="4" w:space="0" w:color="auto"/>
              <w:right w:val="single" w:sz="4" w:space="0" w:color="auto"/>
            </w:tcBorders>
            <w:shd w:val="clear" w:color="auto" w:fill="auto"/>
            <w:noWrap/>
            <w:vAlign w:val="bottom"/>
            <w:hideMark/>
          </w:tcPr>
          <w:p w14:paraId="6969ACAC"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97,9</w:t>
            </w:r>
          </w:p>
        </w:tc>
        <w:tc>
          <w:tcPr>
            <w:tcW w:w="1276" w:type="dxa"/>
            <w:tcBorders>
              <w:top w:val="nil"/>
              <w:left w:val="nil"/>
              <w:bottom w:val="single" w:sz="4" w:space="0" w:color="auto"/>
              <w:right w:val="single" w:sz="4" w:space="0" w:color="auto"/>
            </w:tcBorders>
            <w:shd w:val="clear" w:color="auto" w:fill="auto"/>
            <w:noWrap/>
            <w:vAlign w:val="bottom"/>
            <w:hideMark/>
          </w:tcPr>
          <w:p w14:paraId="16123A99" w14:textId="77777777" w:rsidR="001D1D0A" w:rsidRPr="00CC6F38" w:rsidRDefault="001D1D0A" w:rsidP="00126A08">
            <w:pPr>
              <w:spacing w:after="0" w:line="240" w:lineRule="auto"/>
              <w:jc w:val="center"/>
              <w:rPr>
                <w:rFonts w:ascii="Times New Roman" w:eastAsia="Times New Roman" w:hAnsi="Times New Roman"/>
                <w:noProof/>
                <w:sz w:val="20"/>
                <w:szCs w:val="20"/>
                <w:lang w:val="fr-BE" w:eastAsia="fr-BE"/>
              </w:rPr>
            </w:pPr>
          </w:p>
        </w:tc>
      </w:tr>
      <w:tr w:rsidR="001D1D0A" w:rsidRPr="00AB1B39" w14:paraId="22797AC1" w14:textId="77777777" w:rsidTr="00126A0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51022CDE" w14:textId="77777777" w:rsidR="001D1D0A" w:rsidRPr="00CC6F38"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Irland</w:t>
            </w:r>
          </w:p>
        </w:tc>
        <w:tc>
          <w:tcPr>
            <w:tcW w:w="1485" w:type="dxa"/>
            <w:tcBorders>
              <w:top w:val="nil"/>
              <w:left w:val="nil"/>
              <w:bottom w:val="single" w:sz="4" w:space="0" w:color="auto"/>
              <w:right w:val="single" w:sz="4" w:space="0" w:color="auto"/>
            </w:tcBorders>
            <w:shd w:val="clear" w:color="auto" w:fill="auto"/>
            <w:noWrap/>
            <w:vAlign w:val="bottom"/>
            <w:hideMark/>
          </w:tcPr>
          <w:p w14:paraId="5B803323"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135,4</w:t>
            </w:r>
          </w:p>
        </w:tc>
        <w:tc>
          <w:tcPr>
            <w:tcW w:w="1278" w:type="dxa"/>
            <w:tcBorders>
              <w:top w:val="nil"/>
              <w:left w:val="nil"/>
              <w:bottom w:val="single" w:sz="4" w:space="0" w:color="auto"/>
              <w:right w:val="single" w:sz="4" w:space="0" w:color="auto"/>
            </w:tcBorders>
            <w:shd w:val="clear" w:color="auto" w:fill="auto"/>
            <w:noWrap/>
            <w:vAlign w:val="bottom"/>
            <w:hideMark/>
          </w:tcPr>
          <w:p w14:paraId="6036B488"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128,6</w:t>
            </w:r>
          </w:p>
        </w:tc>
        <w:tc>
          <w:tcPr>
            <w:tcW w:w="1276" w:type="dxa"/>
            <w:tcBorders>
              <w:top w:val="nil"/>
              <w:left w:val="nil"/>
              <w:bottom w:val="single" w:sz="4" w:space="0" w:color="auto"/>
              <w:right w:val="single" w:sz="4" w:space="0" w:color="auto"/>
            </w:tcBorders>
            <w:shd w:val="clear" w:color="auto" w:fill="auto"/>
            <w:noWrap/>
            <w:vAlign w:val="bottom"/>
            <w:hideMark/>
          </w:tcPr>
          <w:p w14:paraId="2DB8B80C"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128,6</w:t>
            </w:r>
          </w:p>
        </w:tc>
      </w:tr>
      <w:tr w:rsidR="001D1D0A" w:rsidRPr="00AB1B39" w14:paraId="37D2F844" w14:textId="77777777" w:rsidTr="00126A0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29670226" w14:textId="77777777" w:rsidR="001D1D0A" w:rsidRPr="00CC6F38"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Griechenland</w:t>
            </w:r>
          </w:p>
        </w:tc>
        <w:tc>
          <w:tcPr>
            <w:tcW w:w="1485" w:type="dxa"/>
            <w:tcBorders>
              <w:top w:val="nil"/>
              <w:left w:val="nil"/>
              <w:bottom w:val="single" w:sz="4" w:space="0" w:color="auto"/>
              <w:right w:val="single" w:sz="4" w:space="0" w:color="auto"/>
            </w:tcBorders>
            <w:shd w:val="clear" w:color="auto" w:fill="auto"/>
            <w:noWrap/>
            <w:vAlign w:val="bottom"/>
            <w:hideMark/>
          </w:tcPr>
          <w:p w14:paraId="6FCA42F2"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86,2</w:t>
            </w:r>
          </w:p>
        </w:tc>
        <w:tc>
          <w:tcPr>
            <w:tcW w:w="1278" w:type="dxa"/>
            <w:tcBorders>
              <w:top w:val="nil"/>
              <w:left w:val="nil"/>
              <w:bottom w:val="single" w:sz="4" w:space="0" w:color="auto"/>
              <w:right w:val="single" w:sz="4" w:space="0" w:color="auto"/>
            </w:tcBorders>
            <w:shd w:val="clear" w:color="auto" w:fill="auto"/>
            <w:noWrap/>
            <w:vAlign w:val="bottom"/>
            <w:hideMark/>
          </w:tcPr>
          <w:p w14:paraId="3D772145"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82,7</w:t>
            </w:r>
          </w:p>
        </w:tc>
        <w:tc>
          <w:tcPr>
            <w:tcW w:w="1276" w:type="dxa"/>
            <w:tcBorders>
              <w:top w:val="nil"/>
              <w:left w:val="nil"/>
              <w:bottom w:val="single" w:sz="4" w:space="0" w:color="auto"/>
              <w:right w:val="single" w:sz="4" w:space="0" w:color="auto"/>
            </w:tcBorders>
            <w:shd w:val="clear" w:color="auto" w:fill="auto"/>
            <w:noWrap/>
            <w:vAlign w:val="bottom"/>
            <w:hideMark/>
          </w:tcPr>
          <w:p w14:paraId="1E442883" w14:textId="77777777" w:rsidR="001D1D0A" w:rsidRPr="00CC6F38" w:rsidRDefault="001D1D0A" w:rsidP="00126A08">
            <w:pPr>
              <w:spacing w:after="0" w:line="240" w:lineRule="auto"/>
              <w:jc w:val="center"/>
              <w:rPr>
                <w:rFonts w:ascii="Times New Roman" w:eastAsia="Times New Roman" w:hAnsi="Times New Roman"/>
                <w:noProof/>
                <w:sz w:val="20"/>
                <w:szCs w:val="20"/>
                <w:lang w:val="fr-BE" w:eastAsia="fr-BE"/>
              </w:rPr>
            </w:pPr>
          </w:p>
        </w:tc>
      </w:tr>
      <w:tr w:rsidR="001D1D0A" w:rsidRPr="00AB1B39" w14:paraId="217CD8A7" w14:textId="77777777" w:rsidTr="00126A0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338B17E7" w14:textId="77777777" w:rsidR="001D1D0A" w:rsidRPr="00CC6F38"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Spanien</w:t>
            </w:r>
          </w:p>
        </w:tc>
        <w:tc>
          <w:tcPr>
            <w:tcW w:w="1485" w:type="dxa"/>
            <w:tcBorders>
              <w:top w:val="nil"/>
              <w:left w:val="nil"/>
              <w:bottom w:val="single" w:sz="4" w:space="0" w:color="auto"/>
              <w:right w:val="single" w:sz="4" w:space="0" w:color="auto"/>
            </w:tcBorders>
            <w:shd w:val="clear" w:color="auto" w:fill="auto"/>
            <w:noWrap/>
            <w:vAlign w:val="bottom"/>
            <w:hideMark/>
          </w:tcPr>
          <w:p w14:paraId="7A20D287"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94,2</w:t>
            </w:r>
          </w:p>
        </w:tc>
        <w:tc>
          <w:tcPr>
            <w:tcW w:w="1278" w:type="dxa"/>
            <w:tcBorders>
              <w:top w:val="nil"/>
              <w:left w:val="nil"/>
              <w:bottom w:val="single" w:sz="4" w:space="0" w:color="auto"/>
              <w:right w:val="single" w:sz="4" w:space="0" w:color="auto"/>
            </w:tcBorders>
            <w:shd w:val="clear" w:color="auto" w:fill="auto"/>
            <w:noWrap/>
            <w:vAlign w:val="bottom"/>
            <w:hideMark/>
          </w:tcPr>
          <w:p w14:paraId="58398E89"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90,5</w:t>
            </w:r>
          </w:p>
        </w:tc>
        <w:tc>
          <w:tcPr>
            <w:tcW w:w="1276" w:type="dxa"/>
            <w:tcBorders>
              <w:top w:val="nil"/>
              <w:left w:val="nil"/>
              <w:bottom w:val="single" w:sz="4" w:space="0" w:color="auto"/>
              <w:right w:val="single" w:sz="4" w:space="0" w:color="auto"/>
            </w:tcBorders>
            <w:shd w:val="clear" w:color="auto" w:fill="auto"/>
            <w:noWrap/>
            <w:vAlign w:val="bottom"/>
            <w:hideMark/>
          </w:tcPr>
          <w:p w14:paraId="331E0399" w14:textId="77777777" w:rsidR="001D1D0A" w:rsidRPr="00CC6F38" w:rsidRDefault="001D1D0A" w:rsidP="00126A08">
            <w:pPr>
              <w:spacing w:after="0" w:line="240" w:lineRule="auto"/>
              <w:jc w:val="center"/>
              <w:rPr>
                <w:rFonts w:ascii="Times New Roman" w:eastAsia="Times New Roman" w:hAnsi="Times New Roman"/>
                <w:noProof/>
                <w:sz w:val="20"/>
                <w:szCs w:val="20"/>
                <w:lang w:val="fr-BE" w:eastAsia="fr-BE"/>
              </w:rPr>
            </w:pPr>
          </w:p>
        </w:tc>
      </w:tr>
      <w:tr w:rsidR="001D1D0A" w:rsidRPr="00AB1B39" w14:paraId="63F30F57" w14:textId="77777777" w:rsidTr="00126A0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4D9050DD" w14:textId="77777777" w:rsidR="001D1D0A" w:rsidRPr="00CC6F38"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Frankreich</w:t>
            </w:r>
          </w:p>
        </w:tc>
        <w:tc>
          <w:tcPr>
            <w:tcW w:w="1485" w:type="dxa"/>
            <w:tcBorders>
              <w:top w:val="nil"/>
              <w:left w:val="nil"/>
              <w:bottom w:val="single" w:sz="4" w:space="0" w:color="auto"/>
              <w:right w:val="single" w:sz="4" w:space="0" w:color="auto"/>
            </w:tcBorders>
            <w:shd w:val="clear" w:color="auto" w:fill="auto"/>
            <w:noWrap/>
            <w:vAlign w:val="bottom"/>
            <w:hideMark/>
          </w:tcPr>
          <w:p w14:paraId="347B1217"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115,6</w:t>
            </w:r>
          </w:p>
        </w:tc>
        <w:tc>
          <w:tcPr>
            <w:tcW w:w="1278" w:type="dxa"/>
            <w:tcBorders>
              <w:top w:val="nil"/>
              <w:left w:val="nil"/>
              <w:bottom w:val="single" w:sz="4" w:space="0" w:color="auto"/>
              <w:right w:val="single" w:sz="4" w:space="0" w:color="auto"/>
            </w:tcBorders>
            <w:shd w:val="clear" w:color="auto" w:fill="auto"/>
            <w:noWrap/>
            <w:vAlign w:val="bottom"/>
            <w:hideMark/>
          </w:tcPr>
          <w:p w14:paraId="7071D418"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106,6</w:t>
            </w:r>
          </w:p>
        </w:tc>
        <w:tc>
          <w:tcPr>
            <w:tcW w:w="1276" w:type="dxa"/>
            <w:tcBorders>
              <w:top w:val="nil"/>
              <w:left w:val="nil"/>
              <w:bottom w:val="single" w:sz="4" w:space="0" w:color="auto"/>
              <w:right w:val="single" w:sz="4" w:space="0" w:color="auto"/>
            </w:tcBorders>
            <w:shd w:val="clear" w:color="auto" w:fill="auto"/>
            <w:noWrap/>
            <w:vAlign w:val="bottom"/>
            <w:hideMark/>
          </w:tcPr>
          <w:p w14:paraId="59E29175"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106,6</w:t>
            </w:r>
          </w:p>
        </w:tc>
      </w:tr>
      <w:tr w:rsidR="001D1D0A" w:rsidRPr="00AB1B39" w14:paraId="18BF1350" w14:textId="77777777" w:rsidTr="00126A0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7EA074A3" w14:textId="77777777" w:rsidR="001D1D0A" w:rsidRPr="00CC6F38"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Kroatien</w:t>
            </w:r>
          </w:p>
        </w:tc>
        <w:tc>
          <w:tcPr>
            <w:tcW w:w="1485" w:type="dxa"/>
            <w:tcBorders>
              <w:top w:val="nil"/>
              <w:left w:val="nil"/>
              <w:bottom w:val="single" w:sz="4" w:space="0" w:color="auto"/>
              <w:right w:val="single" w:sz="4" w:space="0" w:color="auto"/>
            </w:tcBorders>
            <w:shd w:val="clear" w:color="auto" w:fill="auto"/>
            <w:noWrap/>
            <w:vAlign w:val="bottom"/>
            <w:hideMark/>
          </w:tcPr>
          <w:p w14:paraId="6CA790F7"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80,3</w:t>
            </w:r>
          </w:p>
        </w:tc>
        <w:tc>
          <w:tcPr>
            <w:tcW w:w="1278" w:type="dxa"/>
            <w:tcBorders>
              <w:top w:val="nil"/>
              <w:left w:val="nil"/>
              <w:bottom w:val="single" w:sz="4" w:space="0" w:color="auto"/>
              <w:right w:val="single" w:sz="4" w:space="0" w:color="auto"/>
            </w:tcBorders>
            <w:shd w:val="clear" w:color="auto" w:fill="auto"/>
            <w:noWrap/>
            <w:vAlign w:val="bottom"/>
            <w:hideMark/>
          </w:tcPr>
          <w:p w14:paraId="73714864"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69,9</w:t>
            </w:r>
          </w:p>
        </w:tc>
        <w:tc>
          <w:tcPr>
            <w:tcW w:w="1276" w:type="dxa"/>
            <w:tcBorders>
              <w:top w:val="nil"/>
              <w:left w:val="nil"/>
              <w:bottom w:val="single" w:sz="4" w:space="0" w:color="auto"/>
              <w:right w:val="single" w:sz="4" w:space="0" w:color="auto"/>
            </w:tcBorders>
            <w:shd w:val="clear" w:color="auto" w:fill="auto"/>
            <w:noWrap/>
            <w:vAlign w:val="bottom"/>
            <w:hideMark/>
          </w:tcPr>
          <w:p w14:paraId="5BF31D7C" w14:textId="77777777" w:rsidR="001D1D0A" w:rsidRPr="00CC6F38" w:rsidRDefault="001D1D0A" w:rsidP="00126A08">
            <w:pPr>
              <w:spacing w:after="0" w:line="240" w:lineRule="auto"/>
              <w:jc w:val="center"/>
              <w:rPr>
                <w:rFonts w:ascii="Times New Roman" w:eastAsia="Times New Roman" w:hAnsi="Times New Roman"/>
                <w:noProof/>
                <w:sz w:val="20"/>
                <w:szCs w:val="20"/>
                <w:lang w:val="fr-BE" w:eastAsia="fr-BE"/>
              </w:rPr>
            </w:pPr>
          </w:p>
        </w:tc>
      </w:tr>
      <w:tr w:rsidR="001D1D0A" w:rsidRPr="00AB1B39" w14:paraId="13F637CF" w14:textId="77777777" w:rsidTr="00126A0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7554A1CD" w14:textId="77777777" w:rsidR="001D1D0A" w:rsidRPr="00CC6F38"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Italien</w:t>
            </w:r>
          </w:p>
        </w:tc>
        <w:tc>
          <w:tcPr>
            <w:tcW w:w="1485" w:type="dxa"/>
            <w:tcBorders>
              <w:top w:val="nil"/>
              <w:left w:val="nil"/>
              <w:bottom w:val="single" w:sz="4" w:space="0" w:color="auto"/>
              <w:right w:val="single" w:sz="4" w:space="0" w:color="auto"/>
            </w:tcBorders>
            <w:shd w:val="clear" w:color="auto" w:fill="auto"/>
            <w:noWrap/>
            <w:vAlign w:val="bottom"/>
            <w:hideMark/>
          </w:tcPr>
          <w:p w14:paraId="4AD02916"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95,2</w:t>
            </w:r>
          </w:p>
        </w:tc>
        <w:tc>
          <w:tcPr>
            <w:tcW w:w="1278" w:type="dxa"/>
            <w:tcBorders>
              <w:top w:val="nil"/>
              <w:left w:val="nil"/>
              <w:bottom w:val="single" w:sz="4" w:space="0" w:color="auto"/>
              <w:right w:val="single" w:sz="4" w:space="0" w:color="auto"/>
            </w:tcBorders>
            <w:shd w:val="clear" w:color="auto" w:fill="auto"/>
            <w:noWrap/>
            <w:vAlign w:val="bottom"/>
            <w:hideMark/>
          </w:tcPr>
          <w:p w14:paraId="2EC51553"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95,7</w:t>
            </w:r>
          </w:p>
        </w:tc>
        <w:tc>
          <w:tcPr>
            <w:tcW w:w="1276" w:type="dxa"/>
            <w:tcBorders>
              <w:top w:val="nil"/>
              <w:left w:val="nil"/>
              <w:bottom w:val="single" w:sz="4" w:space="0" w:color="auto"/>
              <w:right w:val="single" w:sz="4" w:space="0" w:color="auto"/>
            </w:tcBorders>
            <w:shd w:val="clear" w:color="auto" w:fill="auto"/>
            <w:noWrap/>
            <w:vAlign w:val="bottom"/>
            <w:hideMark/>
          </w:tcPr>
          <w:p w14:paraId="59CFCCF2" w14:textId="77777777" w:rsidR="001D1D0A" w:rsidRPr="00CC6F38" w:rsidRDefault="001D1D0A" w:rsidP="00126A08">
            <w:pPr>
              <w:spacing w:after="0" w:line="240" w:lineRule="auto"/>
              <w:jc w:val="center"/>
              <w:rPr>
                <w:rFonts w:ascii="Times New Roman" w:eastAsia="Times New Roman" w:hAnsi="Times New Roman"/>
                <w:noProof/>
                <w:sz w:val="20"/>
                <w:szCs w:val="20"/>
                <w:lang w:val="fr-BE" w:eastAsia="fr-BE"/>
              </w:rPr>
            </w:pPr>
          </w:p>
        </w:tc>
      </w:tr>
      <w:tr w:rsidR="001D1D0A" w:rsidRPr="00AB1B39" w14:paraId="128A1CDB" w14:textId="77777777" w:rsidTr="00126A0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67C7B625" w14:textId="77777777" w:rsidR="001D1D0A" w:rsidRPr="00CC6F38"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Varese</w:t>
            </w:r>
          </w:p>
        </w:tc>
        <w:tc>
          <w:tcPr>
            <w:tcW w:w="1485" w:type="dxa"/>
            <w:tcBorders>
              <w:top w:val="nil"/>
              <w:left w:val="nil"/>
              <w:bottom w:val="single" w:sz="4" w:space="0" w:color="auto"/>
              <w:right w:val="single" w:sz="4" w:space="0" w:color="auto"/>
            </w:tcBorders>
            <w:shd w:val="clear" w:color="auto" w:fill="auto"/>
            <w:noWrap/>
            <w:vAlign w:val="bottom"/>
            <w:hideMark/>
          </w:tcPr>
          <w:p w14:paraId="73A3A140"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92,7</w:t>
            </w:r>
          </w:p>
        </w:tc>
        <w:tc>
          <w:tcPr>
            <w:tcW w:w="1278" w:type="dxa"/>
            <w:tcBorders>
              <w:top w:val="nil"/>
              <w:left w:val="nil"/>
              <w:bottom w:val="single" w:sz="4" w:space="0" w:color="auto"/>
              <w:right w:val="single" w:sz="4" w:space="0" w:color="auto"/>
            </w:tcBorders>
            <w:shd w:val="clear" w:color="auto" w:fill="auto"/>
            <w:noWrap/>
            <w:vAlign w:val="bottom"/>
            <w:hideMark/>
          </w:tcPr>
          <w:p w14:paraId="676DFF18" w14:textId="77777777" w:rsidR="001D1D0A" w:rsidRPr="00CC6F38" w:rsidRDefault="001D1D0A" w:rsidP="00126A08">
            <w:pPr>
              <w:spacing w:after="0" w:line="240" w:lineRule="auto"/>
              <w:jc w:val="center"/>
              <w:rPr>
                <w:rFonts w:ascii="Times New Roman" w:eastAsia="Times New Roman" w:hAnsi="Times New Roman"/>
                <w:noProof/>
                <w:sz w:val="20"/>
                <w:szCs w:val="20"/>
                <w:lang w:val="fr-BE" w:eastAsia="fr-BE"/>
              </w:rPr>
            </w:pPr>
          </w:p>
        </w:tc>
        <w:tc>
          <w:tcPr>
            <w:tcW w:w="1276" w:type="dxa"/>
            <w:tcBorders>
              <w:top w:val="nil"/>
              <w:left w:val="nil"/>
              <w:bottom w:val="single" w:sz="4" w:space="0" w:color="auto"/>
              <w:right w:val="single" w:sz="4" w:space="0" w:color="auto"/>
            </w:tcBorders>
            <w:shd w:val="clear" w:color="auto" w:fill="auto"/>
            <w:noWrap/>
            <w:vAlign w:val="bottom"/>
            <w:hideMark/>
          </w:tcPr>
          <w:p w14:paraId="01E03CD3" w14:textId="77777777" w:rsidR="001D1D0A" w:rsidRPr="00CC6F38" w:rsidRDefault="001D1D0A" w:rsidP="00126A08">
            <w:pPr>
              <w:spacing w:after="0" w:line="240" w:lineRule="auto"/>
              <w:jc w:val="center"/>
              <w:rPr>
                <w:rFonts w:ascii="Times New Roman" w:eastAsia="Times New Roman" w:hAnsi="Times New Roman"/>
                <w:noProof/>
                <w:sz w:val="20"/>
                <w:szCs w:val="20"/>
                <w:lang w:val="fr-BE" w:eastAsia="fr-BE"/>
              </w:rPr>
            </w:pPr>
          </w:p>
        </w:tc>
      </w:tr>
      <w:tr w:rsidR="001D1D0A" w:rsidRPr="00AB1B39" w14:paraId="7681D264" w14:textId="77777777" w:rsidTr="00126A0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5781CBDC" w14:textId="77777777" w:rsidR="001D1D0A" w:rsidRPr="00CC6F38"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Zypern</w:t>
            </w:r>
          </w:p>
        </w:tc>
        <w:tc>
          <w:tcPr>
            <w:tcW w:w="1485" w:type="dxa"/>
            <w:tcBorders>
              <w:top w:val="nil"/>
              <w:left w:val="nil"/>
              <w:bottom w:val="single" w:sz="4" w:space="0" w:color="auto"/>
              <w:right w:val="single" w:sz="4" w:space="0" w:color="auto"/>
            </w:tcBorders>
            <w:shd w:val="clear" w:color="auto" w:fill="auto"/>
            <w:noWrap/>
            <w:vAlign w:val="bottom"/>
            <w:hideMark/>
          </w:tcPr>
          <w:p w14:paraId="2976A0A6"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80,9</w:t>
            </w:r>
          </w:p>
        </w:tc>
        <w:tc>
          <w:tcPr>
            <w:tcW w:w="1278" w:type="dxa"/>
            <w:tcBorders>
              <w:top w:val="nil"/>
              <w:left w:val="nil"/>
              <w:bottom w:val="single" w:sz="4" w:space="0" w:color="auto"/>
              <w:right w:val="single" w:sz="4" w:space="0" w:color="auto"/>
            </w:tcBorders>
            <w:shd w:val="clear" w:color="auto" w:fill="auto"/>
            <w:noWrap/>
            <w:vAlign w:val="bottom"/>
            <w:hideMark/>
          </w:tcPr>
          <w:p w14:paraId="46FDBF18"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81,4</w:t>
            </w:r>
          </w:p>
        </w:tc>
        <w:tc>
          <w:tcPr>
            <w:tcW w:w="1276" w:type="dxa"/>
            <w:tcBorders>
              <w:top w:val="nil"/>
              <w:left w:val="nil"/>
              <w:bottom w:val="single" w:sz="4" w:space="0" w:color="auto"/>
              <w:right w:val="single" w:sz="4" w:space="0" w:color="auto"/>
            </w:tcBorders>
            <w:shd w:val="clear" w:color="auto" w:fill="auto"/>
            <w:noWrap/>
            <w:vAlign w:val="bottom"/>
            <w:hideMark/>
          </w:tcPr>
          <w:p w14:paraId="0F98DDCE" w14:textId="77777777" w:rsidR="001D1D0A" w:rsidRPr="00CC6F38" w:rsidRDefault="001D1D0A" w:rsidP="00126A08">
            <w:pPr>
              <w:spacing w:after="0" w:line="240" w:lineRule="auto"/>
              <w:jc w:val="center"/>
              <w:rPr>
                <w:rFonts w:ascii="Times New Roman" w:eastAsia="Times New Roman" w:hAnsi="Times New Roman"/>
                <w:noProof/>
                <w:sz w:val="20"/>
                <w:szCs w:val="20"/>
                <w:lang w:val="fr-BE" w:eastAsia="fr-BE"/>
              </w:rPr>
            </w:pPr>
          </w:p>
        </w:tc>
      </w:tr>
      <w:tr w:rsidR="001D1D0A" w:rsidRPr="00AB1B39" w14:paraId="1B0C5E4C" w14:textId="77777777" w:rsidTr="00126A0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6D714D1F" w14:textId="77777777" w:rsidR="001D1D0A" w:rsidRPr="00CC6F38"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Lettland</w:t>
            </w:r>
          </w:p>
        </w:tc>
        <w:tc>
          <w:tcPr>
            <w:tcW w:w="1485" w:type="dxa"/>
            <w:tcBorders>
              <w:top w:val="nil"/>
              <w:left w:val="nil"/>
              <w:bottom w:val="single" w:sz="4" w:space="0" w:color="auto"/>
              <w:right w:val="single" w:sz="4" w:space="0" w:color="auto"/>
            </w:tcBorders>
            <w:shd w:val="clear" w:color="auto" w:fill="auto"/>
            <w:noWrap/>
            <w:vAlign w:val="bottom"/>
            <w:hideMark/>
          </w:tcPr>
          <w:p w14:paraId="2EA895C6"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85,0</w:t>
            </w:r>
          </w:p>
        </w:tc>
        <w:tc>
          <w:tcPr>
            <w:tcW w:w="1278" w:type="dxa"/>
            <w:tcBorders>
              <w:top w:val="nil"/>
              <w:left w:val="nil"/>
              <w:bottom w:val="single" w:sz="4" w:space="0" w:color="auto"/>
              <w:right w:val="single" w:sz="4" w:space="0" w:color="auto"/>
            </w:tcBorders>
            <w:shd w:val="clear" w:color="auto" w:fill="auto"/>
            <w:noWrap/>
            <w:vAlign w:val="bottom"/>
            <w:hideMark/>
          </w:tcPr>
          <w:p w14:paraId="14869BFB"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80,0</w:t>
            </w:r>
          </w:p>
        </w:tc>
        <w:tc>
          <w:tcPr>
            <w:tcW w:w="1276" w:type="dxa"/>
            <w:tcBorders>
              <w:top w:val="nil"/>
              <w:left w:val="nil"/>
              <w:bottom w:val="single" w:sz="4" w:space="0" w:color="auto"/>
              <w:right w:val="single" w:sz="4" w:space="0" w:color="auto"/>
            </w:tcBorders>
            <w:shd w:val="clear" w:color="auto" w:fill="auto"/>
            <w:noWrap/>
            <w:vAlign w:val="bottom"/>
            <w:hideMark/>
          </w:tcPr>
          <w:p w14:paraId="0B1AB7DD" w14:textId="77777777" w:rsidR="001D1D0A" w:rsidRPr="00CC6F38" w:rsidRDefault="001D1D0A" w:rsidP="00126A08">
            <w:pPr>
              <w:spacing w:after="0" w:line="240" w:lineRule="auto"/>
              <w:jc w:val="center"/>
              <w:rPr>
                <w:rFonts w:ascii="Times New Roman" w:eastAsia="Times New Roman" w:hAnsi="Times New Roman"/>
                <w:noProof/>
                <w:sz w:val="20"/>
                <w:szCs w:val="20"/>
                <w:lang w:val="fr-BE" w:eastAsia="fr-BE"/>
              </w:rPr>
            </w:pPr>
          </w:p>
        </w:tc>
      </w:tr>
      <w:tr w:rsidR="001D1D0A" w:rsidRPr="00AB1B39" w14:paraId="4D2161A3" w14:textId="77777777" w:rsidTr="00126A0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448A4840" w14:textId="77777777" w:rsidR="001D1D0A" w:rsidRPr="00CC6F38"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Litauen</w:t>
            </w:r>
          </w:p>
        </w:tc>
        <w:tc>
          <w:tcPr>
            <w:tcW w:w="1485" w:type="dxa"/>
            <w:tcBorders>
              <w:top w:val="nil"/>
              <w:left w:val="nil"/>
              <w:bottom w:val="single" w:sz="4" w:space="0" w:color="auto"/>
              <w:right w:val="single" w:sz="4" w:space="0" w:color="auto"/>
            </w:tcBorders>
            <w:shd w:val="clear" w:color="auto" w:fill="auto"/>
            <w:noWrap/>
            <w:vAlign w:val="bottom"/>
            <w:hideMark/>
          </w:tcPr>
          <w:p w14:paraId="08029366"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90,7</w:t>
            </w:r>
          </w:p>
        </w:tc>
        <w:tc>
          <w:tcPr>
            <w:tcW w:w="1278" w:type="dxa"/>
            <w:tcBorders>
              <w:top w:val="nil"/>
              <w:left w:val="nil"/>
              <w:bottom w:val="single" w:sz="4" w:space="0" w:color="auto"/>
              <w:right w:val="single" w:sz="4" w:space="0" w:color="auto"/>
            </w:tcBorders>
            <w:shd w:val="clear" w:color="auto" w:fill="auto"/>
            <w:noWrap/>
            <w:vAlign w:val="bottom"/>
            <w:hideMark/>
          </w:tcPr>
          <w:p w14:paraId="65DD62DB"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79,6</w:t>
            </w:r>
          </w:p>
        </w:tc>
        <w:tc>
          <w:tcPr>
            <w:tcW w:w="1276" w:type="dxa"/>
            <w:tcBorders>
              <w:top w:val="nil"/>
              <w:left w:val="nil"/>
              <w:bottom w:val="single" w:sz="4" w:space="0" w:color="auto"/>
              <w:right w:val="single" w:sz="4" w:space="0" w:color="auto"/>
            </w:tcBorders>
            <w:shd w:val="clear" w:color="auto" w:fill="auto"/>
            <w:noWrap/>
            <w:vAlign w:val="bottom"/>
            <w:hideMark/>
          </w:tcPr>
          <w:p w14:paraId="79264B3D" w14:textId="77777777" w:rsidR="001D1D0A" w:rsidRPr="00CC6F38" w:rsidRDefault="001D1D0A" w:rsidP="00126A08">
            <w:pPr>
              <w:spacing w:after="0" w:line="240" w:lineRule="auto"/>
              <w:jc w:val="center"/>
              <w:rPr>
                <w:rFonts w:ascii="Times New Roman" w:eastAsia="Times New Roman" w:hAnsi="Times New Roman"/>
                <w:noProof/>
                <w:sz w:val="20"/>
                <w:szCs w:val="20"/>
                <w:lang w:val="fr-BE" w:eastAsia="fr-BE"/>
              </w:rPr>
            </w:pPr>
          </w:p>
        </w:tc>
      </w:tr>
      <w:tr w:rsidR="001D1D0A" w:rsidRPr="00AB1B39" w14:paraId="6F433B40" w14:textId="77777777" w:rsidTr="00126A0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14AB9B6F" w14:textId="77777777" w:rsidR="001D1D0A" w:rsidRPr="00CC6F38"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Ungarn</w:t>
            </w:r>
          </w:p>
        </w:tc>
        <w:tc>
          <w:tcPr>
            <w:tcW w:w="1485" w:type="dxa"/>
            <w:tcBorders>
              <w:top w:val="nil"/>
              <w:left w:val="nil"/>
              <w:bottom w:val="single" w:sz="4" w:space="0" w:color="auto"/>
              <w:right w:val="single" w:sz="4" w:space="0" w:color="auto"/>
            </w:tcBorders>
            <w:shd w:val="clear" w:color="auto" w:fill="auto"/>
            <w:noWrap/>
            <w:vAlign w:val="bottom"/>
            <w:hideMark/>
          </w:tcPr>
          <w:p w14:paraId="1676B669"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75,6</w:t>
            </w:r>
          </w:p>
        </w:tc>
        <w:tc>
          <w:tcPr>
            <w:tcW w:w="1278" w:type="dxa"/>
            <w:tcBorders>
              <w:top w:val="nil"/>
              <w:left w:val="nil"/>
              <w:bottom w:val="single" w:sz="4" w:space="0" w:color="auto"/>
              <w:right w:val="single" w:sz="4" w:space="0" w:color="auto"/>
            </w:tcBorders>
            <w:shd w:val="clear" w:color="auto" w:fill="auto"/>
            <w:noWrap/>
            <w:vAlign w:val="bottom"/>
            <w:hideMark/>
          </w:tcPr>
          <w:p w14:paraId="63409FC0"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64,2</w:t>
            </w:r>
          </w:p>
        </w:tc>
        <w:tc>
          <w:tcPr>
            <w:tcW w:w="1276" w:type="dxa"/>
            <w:tcBorders>
              <w:top w:val="nil"/>
              <w:left w:val="nil"/>
              <w:bottom w:val="single" w:sz="4" w:space="0" w:color="auto"/>
              <w:right w:val="single" w:sz="4" w:space="0" w:color="auto"/>
            </w:tcBorders>
            <w:shd w:val="clear" w:color="auto" w:fill="auto"/>
            <w:noWrap/>
            <w:vAlign w:val="bottom"/>
            <w:hideMark/>
          </w:tcPr>
          <w:p w14:paraId="413D7F23" w14:textId="77777777" w:rsidR="001D1D0A" w:rsidRPr="00CC6F38" w:rsidRDefault="001D1D0A" w:rsidP="00126A08">
            <w:pPr>
              <w:spacing w:after="0" w:line="240" w:lineRule="auto"/>
              <w:jc w:val="center"/>
              <w:rPr>
                <w:rFonts w:ascii="Times New Roman" w:eastAsia="Times New Roman" w:hAnsi="Times New Roman"/>
                <w:noProof/>
                <w:sz w:val="20"/>
                <w:szCs w:val="20"/>
                <w:lang w:val="fr-BE" w:eastAsia="fr-BE"/>
              </w:rPr>
            </w:pPr>
          </w:p>
        </w:tc>
      </w:tr>
      <w:tr w:rsidR="001D1D0A" w:rsidRPr="00AB1B39" w14:paraId="2D91C076" w14:textId="77777777" w:rsidTr="00126A0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014508C7" w14:textId="77777777" w:rsidR="001D1D0A" w:rsidRPr="00CC6F38"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Malta</w:t>
            </w:r>
          </w:p>
        </w:tc>
        <w:tc>
          <w:tcPr>
            <w:tcW w:w="1485" w:type="dxa"/>
            <w:tcBorders>
              <w:top w:val="nil"/>
              <w:left w:val="nil"/>
              <w:bottom w:val="single" w:sz="4" w:space="0" w:color="auto"/>
              <w:right w:val="single" w:sz="4" w:space="0" w:color="auto"/>
            </w:tcBorders>
            <w:shd w:val="clear" w:color="auto" w:fill="auto"/>
            <w:noWrap/>
            <w:vAlign w:val="bottom"/>
            <w:hideMark/>
          </w:tcPr>
          <w:p w14:paraId="506E7DF4"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90,5</w:t>
            </w:r>
          </w:p>
        </w:tc>
        <w:tc>
          <w:tcPr>
            <w:tcW w:w="1278" w:type="dxa"/>
            <w:tcBorders>
              <w:top w:val="nil"/>
              <w:left w:val="nil"/>
              <w:bottom w:val="single" w:sz="4" w:space="0" w:color="auto"/>
              <w:right w:val="single" w:sz="4" w:space="0" w:color="auto"/>
            </w:tcBorders>
            <w:shd w:val="clear" w:color="auto" w:fill="auto"/>
            <w:noWrap/>
            <w:vAlign w:val="bottom"/>
            <w:hideMark/>
          </w:tcPr>
          <w:p w14:paraId="39E2D44E"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93,4</w:t>
            </w:r>
          </w:p>
        </w:tc>
        <w:tc>
          <w:tcPr>
            <w:tcW w:w="1276" w:type="dxa"/>
            <w:tcBorders>
              <w:top w:val="nil"/>
              <w:left w:val="nil"/>
              <w:bottom w:val="single" w:sz="4" w:space="0" w:color="auto"/>
              <w:right w:val="single" w:sz="4" w:space="0" w:color="auto"/>
            </w:tcBorders>
            <w:shd w:val="clear" w:color="auto" w:fill="auto"/>
            <w:noWrap/>
            <w:vAlign w:val="bottom"/>
            <w:hideMark/>
          </w:tcPr>
          <w:p w14:paraId="4DF79165" w14:textId="77777777" w:rsidR="001D1D0A" w:rsidRPr="00CC6F38" w:rsidRDefault="001D1D0A" w:rsidP="00126A08">
            <w:pPr>
              <w:spacing w:after="0" w:line="240" w:lineRule="auto"/>
              <w:jc w:val="center"/>
              <w:rPr>
                <w:rFonts w:ascii="Times New Roman" w:eastAsia="Times New Roman" w:hAnsi="Times New Roman"/>
                <w:noProof/>
                <w:sz w:val="20"/>
                <w:szCs w:val="20"/>
                <w:lang w:val="fr-BE" w:eastAsia="fr-BE"/>
              </w:rPr>
            </w:pPr>
          </w:p>
        </w:tc>
      </w:tr>
      <w:tr w:rsidR="001D1D0A" w:rsidRPr="00AB1B39" w14:paraId="5261C148" w14:textId="77777777" w:rsidTr="00126A0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4B913081" w14:textId="77777777" w:rsidR="001D1D0A" w:rsidRPr="00CC6F38"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Niederlande</w:t>
            </w:r>
          </w:p>
        </w:tc>
        <w:tc>
          <w:tcPr>
            <w:tcW w:w="1485" w:type="dxa"/>
            <w:tcBorders>
              <w:top w:val="nil"/>
              <w:left w:val="nil"/>
              <w:bottom w:val="single" w:sz="4" w:space="0" w:color="auto"/>
              <w:right w:val="single" w:sz="4" w:space="0" w:color="auto"/>
            </w:tcBorders>
            <w:shd w:val="clear" w:color="auto" w:fill="auto"/>
            <w:noWrap/>
            <w:vAlign w:val="bottom"/>
            <w:hideMark/>
          </w:tcPr>
          <w:p w14:paraId="1BFEA333"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111,8</w:t>
            </w:r>
          </w:p>
        </w:tc>
        <w:tc>
          <w:tcPr>
            <w:tcW w:w="1278" w:type="dxa"/>
            <w:tcBorders>
              <w:top w:val="nil"/>
              <w:left w:val="nil"/>
              <w:bottom w:val="single" w:sz="4" w:space="0" w:color="auto"/>
              <w:right w:val="single" w:sz="4" w:space="0" w:color="auto"/>
            </w:tcBorders>
            <w:shd w:val="clear" w:color="auto" w:fill="auto"/>
            <w:noWrap/>
            <w:vAlign w:val="bottom"/>
            <w:hideMark/>
          </w:tcPr>
          <w:p w14:paraId="12C7A94E"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111,6</w:t>
            </w:r>
          </w:p>
        </w:tc>
        <w:tc>
          <w:tcPr>
            <w:tcW w:w="1276" w:type="dxa"/>
            <w:tcBorders>
              <w:top w:val="nil"/>
              <w:left w:val="nil"/>
              <w:bottom w:val="single" w:sz="4" w:space="0" w:color="auto"/>
              <w:right w:val="single" w:sz="4" w:space="0" w:color="auto"/>
            </w:tcBorders>
            <w:shd w:val="clear" w:color="auto" w:fill="auto"/>
            <w:noWrap/>
            <w:vAlign w:val="bottom"/>
            <w:hideMark/>
          </w:tcPr>
          <w:p w14:paraId="10B6DDA5"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111,6</w:t>
            </w:r>
          </w:p>
        </w:tc>
      </w:tr>
      <w:tr w:rsidR="001D1D0A" w:rsidRPr="00AB1B39" w14:paraId="0D6E4F80" w14:textId="77777777" w:rsidTr="00126A0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0B40C5CB" w14:textId="77777777" w:rsidR="001D1D0A" w:rsidRPr="00CC6F38"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Österreich</w:t>
            </w:r>
          </w:p>
        </w:tc>
        <w:tc>
          <w:tcPr>
            <w:tcW w:w="1485" w:type="dxa"/>
            <w:tcBorders>
              <w:top w:val="nil"/>
              <w:left w:val="nil"/>
              <w:bottom w:val="single" w:sz="4" w:space="0" w:color="auto"/>
              <w:right w:val="single" w:sz="4" w:space="0" w:color="auto"/>
            </w:tcBorders>
            <w:shd w:val="clear" w:color="auto" w:fill="auto"/>
            <w:noWrap/>
            <w:vAlign w:val="bottom"/>
            <w:hideMark/>
          </w:tcPr>
          <w:p w14:paraId="4EF0C008"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109,7</w:t>
            </w:r>
          </w:p>
        </w:tc>
        <w:tc>
          <w:tcPr>
            <w:tcW w:w="1278" w:type="dxa"/>
            <w:tcBorders>
              <w:top w:val="nil"/>
              <w:left w:val="nil"/>
              <w:bottom w:val="single" w:sz="4" w:space="0" w:color="auto"/>
              <w:right w:val="single" w:sz="4" w:space="0" w:color="auto"/>
            </w:tcBorders>
            <w:shd w:val="clear" w:color="auto" w:fill="auto"/>
            <w:noWrap/>
            <w:vAlign w:val="bottom"/>
            <w:hideMark/>
          </w:tcPr>
          <w:p w14:paraId="0503D118"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112,4</w:t>
            </w:r>
          </w:p>
        </w:tc>
        <w:tc>
          <w:tcPr>
            <w:tcW w:w="1276" w:type="dxa"/>
            <w:tcBorders>
              <w:top w:val="nil"/>
              <w:left w:val="nil"/>
              <w:bottom w:val="single" w:sz="4" w:space="0" w:color="auto"/>
              <w:right w:val="single" w:sz="4" w:space="0" w:color="auto"/>
            </w:tcBorders>
            <w:shd w:val="clear" w:color="auto" w:fill="auto"/>
            <w:noWrap/>
            <w:vAlign w:val="bottom"/>
            <w:hideMark/>
          </w:tcPr>
          <w:p w14:paraId="7E79458E"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112,4</w:t>
            </w:r>
          </w:p>
        </w:tc>
      </w:tr>
      <w:tr w:rsidR="001D1D0A" w:rsidRPr="00AB1B39" w14:paraId="6E1CEEFB" w14:textId="77777777" w:rsidTr="00126A0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5BEC9F2A" w14:textId="77777777" w:rsidR="001D1D0A" w:rsidRPr="00CC6F38"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Polen</w:t>
            </w:r>
          </w:p>
        </w:tc>
        <w:tc>
          <w:tcPr>
            <w:tcW w:w="1485" w:type="dxa"/>
            <w:tcBorders>
              <w:top w:val="nil"/>
              <w:left w:val="nil"/>
              <w:bottom w:val="single" w:sz="4" w:space="0" w:color="auto"/>
              <w:right w:val="single" w:sz="4" w:space="0" w:color="auto"/>
            </w:tcBorders>
            <w:shd w:val="clear" w:color="auto" w:fill="auto"/>
            <w:noWrap/>
            <w:vAlign w:val="bottom"/>
            <w:hideMark/>
          </w:tcPr>
          <w:p w14:paraId="1FA2FAE8"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75,6</w:t>
            </w:r>
          </w:p>
        </w:tc>
        <w:tc>
          <w:tcPr>
            <w:tcW w:w="1278" w:type="dxa"/>
            <w:tcBorders>
              <w:top w:val="nil"/>
              <w:left w:val="nil"/>
              <w:bottom w:val="single" w:sz="4" w:space="0" w:color="auto"/>
              <w:right w:val="single" w:sz="4" w:space="0" w:color="auto"/>
            </w:tcBorders>
            <w:shd w:val="clear" w:color="auto" w:fill="auto"/>
            <w:noWrap/>
            <w:vAlign w:val="bottom"/>
            <w:hideMark/>
          </w:tcPr>
          <w:p w14:paraId="4A80584B"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64,6</w:t>
            </w:r>
          </w:p>
        </w:tc>
        <w:tc>
          <w:tcPr>
            <w:tcW w:w="1276" w:type="dxa"/>
            <w:tcBorders>
              <w:top w:val="nil"/>
              <w:left w:val="nil"/>
              <w:bottom w:val="single" w:sz="4" w:space="0" w:color="auto"/>
              <w:right w:val="single" w:sz="4" w:space="0" w:color="auto"/>
            </w:tcBorders>
            <w:shd w:val="clear" w:color="auto" w:fill="auto"/>
            <w:noWrap/>
            <w:vAlign w:val="bottom"/>
            <w:hideMark/>
          </w:tcPr>
          <w:p w14:paraId="38C8100F" w14:textId="77777777" w:rsidR="001D1D0A" w:rsidRPr="00CC6F38" w:rsidRDefault="001D1D0A" w:rsidP="00126A08">
            <w:pPr>
              <w:spacing w:after="0" w:line="240" w:lineRule="auto"/>
              <w:jc w:val="center"/>
              <w:rPr>
                <w:rFonts w:ascii="Times New Roman" w:eastAsia="Times New Roman" w:hAnsi="Times New Roman"/>
                <w:noProof/>
                <w:sz w:val="20"/>
                <w:szCs w:val="20"/>
                <w:lang w:val="fr-BE" w:eastAsia="fr-BE"/>
              </w:rPr>
            </w:pPr>
          </w:p>
        </w:tc>
      </w:tr>
      <w:tr w:rsidR="001D1D0A" w:rsidRPr="00AB1B39" w14:paraId="68B2C3CE" w14:textId="77777777" w:rsidTr="00126A0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670903B9" w14:textId="77777777" w:rsidR="001D1D0A" w:rsidRPr="00CC6F38"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Portugal</w:t>
            </w:r>
          </w:p>
        </w:tc>
        <w:tc>
          <w:tcPr>
            <w:tcW w:w="1485" w:type="dxa"/>
            <w:tcBorders>
              <w:top w:val="nil"/>
              <w:left w:val="nil"/>
              <w:bottom w:val="single" w:sz="4" w:space="0" w:color="auto"/>
              <w:right w:val="single" w:sz="4" w:space="0" w:color="auto"/>
            </w:tcBorders>
            <w:shd w:val="clear" w:color="auto" w:fill="auto"/>
            <w:noWrap/>
            <w:vAlign w:val="bottom"/>
            <w:hideMark/>
          </w:tcPr>
          <w:p w14:paraId="5FE0C9D0"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94,2</w:t>
            </w:r>
          </w:p>
        </w:tc>
        <w:tc>
          <w:tcPr>
            <w:tcW w:w="1278" w:type="dxa"/>
            <w:tcBorders>
              <w:top w:val="nil"/>
              <w:left w:val="nil"/>
              <w:bottom w:val="single" w:sz="4" w:space="0" w:color="auto"/>
              <w:right w:val="single" w:sz="4" w:space="0" w:color="auto"/>
            </w:tcBorders>
            <w:shd w:val="clear" w:color="auto" w:fill="auto"/>
            <w:noWrap/>
            <w:vAlign w:val="bottom"/>
            <w:hideMark/>
          </w:tcPr>
          <w:p w14:paraId="4DAB2932"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88,8</w:t>
            </w:r>
          </w:p>
        </w:tc>
        <w:tc>
          <w:tcPr>
            <w:tcW w:w="1276" w:type="dxa"/>
            <w:tcBorders>
              <w:top w:val="nil"/>
              <w:left w:val="nil"/>
              <w:bottom w:val="single" w:sz="4" w:space="0" w:color="auto"/>
              <w:right w:val="single" w:sz="4" w:space="0" w:color="auto"/>
            </w:tcBorders>
            <w:shd w:val="clear" w:color="auto" w:fill="auto"/>
            <w:noWrap/>
            <w:vAlign w:val="bottom"/>
            <w:hideMark/>
          </w:tcPr>
          <w:p w14:paraId="3A584DF0" w14:textId="77777777" w:rsidR="001D1D0A" w:rsidRPr="00CC6F38" w:rsidRDefault="001D1D0A" w:rsidP="00126A08">
            <w:pPr>
              <w:spacing w:after="0" w:line="240" w:lineRule="auto"/>
              <w:jc w:val="center"/>
              <w:rPr>
                <w:rFonts w:ascii="Times New Roman" w:eastAsia="Times New Roman" w:hAnsi="Times New Roman"/>
                <w:noProof/>
                <w:sz w:val="20"/>
                <w:szCs w:val="20"/>
                <w:lang w:val="fr-BE" w:eastAsia="fr-BE"/>
              </w:rPr>
            </w:pPr>
          </w:p>
        </w:tc>
      </w:tr>
      <w:tr w:rsidR="001D1D0A" w:rsidRPr="00AB1B39" w14:paraId="35D87040" w14:textId="77777777" w:rsidTr="00126A0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2D0EAAF3" w14:textId="77777777" w:rsidR="001D1D0A" w:rsidRPr="00CC6F38"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Rumänien</w:t>
            </w:r>
          </w:p>
        </w:tc>
        <w:tc>
          <w:tcPr>
            <w:tcW w:w="1485" w:type="dxa"/>
            <w:tcBorders>
              <w:top w:val="nil"/>
              <w:left w:val="nil"/>
              <w:bottom w:val="single" w:sz="4" w:space="0" w:color="auto"/>
              <w:right w:val="single" w:sz="4" w:space="0" w:color="auto"/>
            </w:tcBorders>
            <w:shd w:val="clear" w:color="auto" w:fill="auto"/>
            <w:noWrap/>
            <w:vAlign w:val="bottom"/>
            <w:hideMark/>
          </w:tcPr>
          <w:p w14:paraId="26C10272"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71,5</w:t>
            </w:r>
          </w:p>
        </w:tc>
        <w:tc>
          <w:tcPr>
            <w:tcW w:w="1278" w:type="dxa"/>
            <w:tcBorders>
              <w:top w:val="nil"/>
              <w:left w:val="nil"/>
              <w:bottom w:val="single" w:sz="4" w:space="0" w:color="auto"/>
              <w:right w:val="single" w:sz="4" w:space="0" w:color="auto"/>
            </w:tcBorders>
            <w:shd w:val="clear" w:color="auto" w:fill="auto"/>
            <w:noWrap/>
            <w:vAlign w:val="bottom"/>
            <w:hideMark/>
          </w:tcPr>
          <w:p w14:paraId="5587A4E8"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60,5</w:t>
            </w:r>
          </w:p>
        </w:tc>
        <w:tc>
          <w:tcPr>
            <w:tcW w:w="1276" w:type="dxa"/>
            <w:tcBorders>
              <w:top w:val="nil"/>
              <w:left w:val="nil"/>
              <w:bottom w:val="single" w:sz="4" w:space="0" w:color="auto"/>
              <w:right w:val="single" w:sz="4" w:space="0" w:color="auto"/>
            </w:tcBorders>
            <w:shd w:val="clear" w:color="auto" w:fill="auto"/>
            <w:noWrap/>
            <w:vAlign w:val="bottom"/>
            <w:hideMark/>
          </w:tcPr>
          <w:p w14:paraId="4FCE3BC9" w14:textId="77777777" w:rsidR="001D1D0A" w:rsidRPr="00CC6F38" w:rsidRDefault="001D1D0A" w:rsidP="00126A08">
            <w:pPr>
              <w:spacing w:after="0" w:line="240" w:lineRule="auto"/>
              <w:jc w:val="center"/>
              <w:rPr>
                <w:rFonts w:ascii="Times New Roman" w:eastAsia="Times New Roman" w:hAnsi="Times New Roman"/>
                <w:noProof/>
                <w:sz w:val="20"/>
                <w:szCs w:val="20"/>
                <w:lang w:val="fr-BE" w:eastAsia="fr-BE"/>
              </w:rPr>
            </w:pPr>
          </w:p>
        </w:tc>
      </w:tr>
      <w:tr w:rsidR="001D1D0A" w:rsidRPr="00AB1B39" w14:paraId="433EF133" w14:textId="77777777" w:rsidTr="00126A0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4B57261C" w14:textId="77777777" w:rsidR="001D1D0A" w:rsidRPr="00CC6F38"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Slowenien</w:t>
            </w:r>
          </w:p>
        </w:tc>
        <w:tc>
          <w:tcPr>
            <w:tcW w:w="1485" w:type="dxa"/>
            <w:tcBorders>
              <w:top w:val="nil"/>
              <w:left w:val="nil"/>
              <w:bottom w:val="single" w:sz="4" w:space="0" w:color="auto"/>
              <w:right w:val="single" w:sz="4" w:space="0" w:color="auto"/>
            </w:tcBorders>
            <w:shd w:val="clear" w:color="auto" w:fill="auto"/>
            <w:noWrap/>
            <w:vAlign w:val="bottom"/>
            <w:hideMark/>
          </w:tcPr>
          <w:p w14:paraId="695DD85C"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87,4</w:t>
            </w:r>
          </w:p>
        </w:tc>
        <w:tc>
          <w:tcPr>
            <w:tcW w:w="1278" w:type="dxa"/>
            <w:tcBorders>
              <w:top w:val="nil"/>
              <w:left w:val="nil"/>
              <w:bottom w:val="single" w:sz="4" w:space="0" w:color="auto"/>
              <w:right w:val="single" w:sz="4" w:space="0" w:color="auto"/>
            </w:tcBorders>
            <w:shd w:val="clear" w:color="auto" w:fill="auto"/>
            <w:noWrap/>
            <w:vAlign w:val="bottom"/>
            <w:hideMark/>
          </w:tcPr>
          <w:p w14:paraId="5042399B"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83,3</w:t>
            </w:r>
          </w:p>
        </w:tc>
        <w:tc>
          <w:tcPr>
            <w:tcW w:w="1276" w:type="dxa"/>
            <w:tcBorders>
              <w:top w:val="nil"/>
              <w:left w:val="nil"/>
              <w:bottom w:val="single" w:sz="4" w:space="0" w:color="auto"/>
              <w:right w:val="single" w:sz="4" w:space="0" w:color="auto"/>
            </w:tcBorders>
            <w:shd w:val="clear" w:color="auto" w:fill="auto"/>
            <w:noWrap/>
            <w:vAlign w:val="bottom"/>
            <w:hideMark/>
          </w:tcPr>
          <w:p w14:paraId="17A8D6A3" w14:textId="77777777" w:rsidR="001D1D0A" w:rsidRPr="00CC6F38" w:rsidRDefault="001D1D0A" w:rsidP="00126A08">
            <w:pPr>
              <w:spacing w:after="0" w:line="240" w:lineRule="auto"/>
              <w:jc w:val="center"/>
              <w:rPr>
                <w:rFonts w:ascii="Times New Roman" w:eastAsia="Times New Roman" w:hAnsi="Times New Roman"/>
                <w:noProof/>
                <w:sz w:val="20"/>
                <w:szCs w:val="20"/>
                <w:lang w:val="fr-BE" w:eastAsia="fr-BE"/>
              </w:rPr>
            </w:pPr>
          </w:p>
        </w:tc>
      </w:tr>
      <w:tr w:rsidR="001D1D0A" w:rsidRPr="00AB1B39" w14:paraId="7212A8C2" w14:textId="77777777" w:rsidTr="00126A0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60B7FE07" w14:textId="77777777" w:rsidR="001D1D0A" w:rsidRPr="00CC6F38"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Slowakei</w:t>
            </w:r>
          </w:p>
        </w:tc>
        <w:tc>
          <w:tcPr>
            <w:tcW w:w="1485" w:type="dxa"/>
            <w:tcBorders>
              <w:top w:val="nil"/>
              <w:left w:val="nil"/>
              <w:bottom w:val="single" w:sz="4" w:space="0" w:color="auto"/>
              <w:right w:val="single" w:sz="4" w:space="0" w:color="auto"/>
            </w:tcBorders>
            <w:shd w:val="clear" w:color="auto" w:fill="auto"/>
            <w:noWrap/>
            <w:vAlign w:val="bottom"/>
            <w:hideMark/>
          </w:tcPr>
          <w:p w14:paraId="0D993DD8"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80,9</w:t>
            </w:r>
          </w:p>
        </w:tc>
        <w:tc>
          <w:tcPr>
            <w:tcW w:w="1278" w:type="dxa"/>
            <w:tcBorders>
              <w:top w:val="nil"/>
              <w:left w:val="nil"/>
              <w:bottom w:val="single" w:sz="4" w:space="0" w:color="auto"/>
              <w:right w:val="single" w:sz="4" w:space="0" w:color="auto"/>
            </w:tcBorders>
            <w:shd w:val="clear" w:color="auto" w:fill="auto"/>
            <w:noWrap/>
            <w:vAlign w:val="bottom"/>
            <w:hideMark/>
          </w:tcPr>
          <w:p w14:paraId="4AE63F24"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81,1</w:t>
            </w:r>
          </w:p>
        </w:tc>
        <w:tc>
          <w:tcPr>
            <w:tcW w:w="1276" w:type="dxa"/>
            <w:tcBorders>
              <w:top w:val="nil"/>
              <w:left w:val="nil"/>
              <w:bottom w:val="single" w:sz="4" w:space="0" w:color="auto"/>
              <w:right w:val="single" w:sz="4" w:space="0" w:color="auto"/>
            </w:tcBorders>
            <w:shd w:val="clear" w:color="auto" w:fill="auto"/>
            <w:noWrap/>
            <w:vAlign w:val="bottom"/>
            <w:hideMark/>
          </w:tcPr>
          <w:p w14:paraId="7E112057" w14:textId="77777777" w:rsidR="001D1D0A" w:rsidRPr="00CC6F38" w:rsidRDefault="001D1D0A" w:rsidP="00126A08">
            <w:pPr>
              <w:spacing w:after="0" w:line="240" w:lineRule="auto"/>
              <w:jc w:val="center"/>
              <w:rPr>
                <w:rFonts w:ascii="Times New Roman" w:eastAsia="Times New Roman" w:hAnsi="Times New Roman"/>
                <w:noProof/>
                <w:sz w:val="20"/>
                <w:szCs w:val="20"/>
                <w:lang w:val="fr-BE" w:eastAsia="fr-BE"/>
              </w:rPr>
            </w:pPr>
          </w:p>
        </w:tc>
      </w:tr>
      <w:tr w:rsidR="001D1D0A" w:rsidRPr="00AB1B39" w14:paraId="3B5EAC86" w14:textId="77777777" w:rsidTr="00126A0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50E0FDC1" w14:textId="77777777" w:rsidR="001D1D0A" w:rsidRPr="00CC6F38"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Finnland</w:t>
            </w:r>
          </w:p>
        </w:tc>
        <w:tc>
          <w:tcPr>
            <w:tcW w:w="1485" w:type="dxa"/>
            <w:tcBorders>
              <w:top w:val="nil"/>
              <w:left w:val="nil"/>
              <w:bottom w:val="single" w:sz="4" w:space="0" w:color="auto"/>
              <w:right w:val="single" w:sz="4" w:space="0" w:color="auto"/>
            </w:tcBorders>
            <w:shd w:val="clear" w:color="auto" w:fill="auto"/>
            <w:noWrap/>
            <w:vAlign w:val="bottom"/>
            <w:hideMark/>
          </w:tcPr>
          <w:p w14:paraId="6273C8E0"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117,9</w:t>
            </w:r>
          </w:p>
        </w:tc>
        <w:tc>
          <w:tcPr>
            <w:tcW w:w="1278" w:type="dxa"/>
            <w:tcBorders>
              <w:top w:val="nil"/>
              <w:left w:val="nil"/>
              <w:bottom w:val="single" w:sz="4" w:space="0" w:color="auto"/>
              <w:right w:val="single" w:sz="4" w:space="0" w:color="auto"/>
            </w:tcBorders>
            <w:shd w:val="clear" w:color="auto" w:fill="auto"/>
            <w:noWrap/>
            <w:vAlign w:val="bottom"/>
            <w:hideMark/>
          </w:tcPr>
          <w:p w14:paraId="0EEE2B92"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119,0</w:t>
            </w:r>
          </w:p>
        </w:tc>
        <w:tc>
          <w:tcPr>
            <w:tcW w:w="1276" w:type="dxa"/>
            <w:tcBorders>
              <w:top w:val="nil"/>
              <w:left w:val="nil"/>
              <w:bottom w:val="single" w:sz="4" w:space="0" w:color="auto"/>
              <w:right w:val="single" w:sz="4" w:space="0" w:color="auto"/>
            </w:tcBorders>
            <w:shd w:val="clear" w:color="auto" w:fill="auto"/>
            <w:noWrap/>
            <w:vAlign w:val="bottom"/>
            <w:hideMark/>
          </w:tcPr>
          <w:p w14:paraId="620A2C9F"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119,0</w:t>
            </w:r>
          </w:p>
        </w:tc>
      </w:tr>
      <w:tr w:rsidR="001D1D0A" w:rsidRPr="00AB1B39" w14:paraId="40CC4214" w14:textId="77777777" w:rsidTr="00126A0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3A0D6593" w14:textId="77777777" w:rsidR="001D1D0A" w:rsidRPr="00CC6F38"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Schweden</w:t>
            </w:r>
          </w:p>
        </w:tc>
        <w:tc>
          <w:tcPr>
            <w:tcW w:w="1485" w:type="dxa"/>
            <w:tcBorders>
              <w:top w:val="nil"/>
              <w:left w:val="nil"/>
              <w:bottom w:val="single" w:sz="4" w:space="0" w:color="auto"/>
              <w:right w:val="single" w:sz="4" w:space="0" w:color="auto"/>
            </w:tcBorders>
            <w:shd w:val="clear" w:color="auto" w:fill="auto"/>
            <w:noWrap/>
            <w:vAlign w:val="bottom"/>
            <w:hideMark/>
          </w:tcPr>
          <w:p w14:paraId="2EFE8A86"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124,5</w:t>
            </w:r>
          </w:p>
        </w:tc>
        <w:tc>
          <w:tcPr>
            <w:tcW w:w="1278" w:type="dxa"/>
            <w:tcBorders>
              <w:top w:val="nil"/>
              <w:left w:val="nil"/>
              <w:bottom w:val="single" w:sz="4" w:space="0" w:color="auto"/>
              <w:right w:val="single" w:sz="4" w:space="0" w:color="auto"/>
            </w:tcBorders>
            <w:shd w:val="clear" w:color="auto" w:fill="auto"/>
            <w:noWrap/>
            <w:vAlign w:val="bottom"/>
            <w:hideMark/>
          </w:tcPr>
          <w:p w14:paraId="76151383"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114,3</w:t>
            </w:r>
          </w:p>
        </w:tc>
        <w:tc>
          <w:tcPr>
            <w:tcW w:w="1276" w:type="dxa"/>
            <w:tcBorders>
              <w:top w:val="nil"/>
              <w:left w:val="nil"/>
              <w:bottom w:val="single" w:sz="4" w:space="0" w:color="auto"/>
              <w:right w:val="single" w:sz="4" w:space="0" w:color="auto"/>
            </w:tcBorders>
            <w:shd w:val="clear" w:color="auto" w:fill="auto"/>
            <w:noWrap/>
            <w:vAlign w:val="bottom"/>
            <w:hideMark/>
          </w:tcPr>
          <w:p w14:paraId="219A8AD1"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114,3</w:t>
            </w:r>
          </w:p>
        </w:tc>
      </w:tr>
      <w:tr w:rsidR="001D1D0A" w:rsidRPr="00AB1B39" w14:paraId="52C987F1" w14:textId="77777777" w:rsidTr="00126A0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770FBE0C" w14:textId="77777777" w:rsidR="001D1D0A" w:rsidRPr="00CC6F38"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Vereinigtes Königreich</w:t>
            </w:r>
          </w:p>
        </w:tc>
        <w:tc>
          <w:tcPr>
            <w:tcW w:w="1485" w:type="dxa"/>
            <w:tcBorders>
              <w:top w:val="nil"/>
              <w:left w:val="nil"/>
              <w:bottom w:val="single" w:sz="4" w:space="0" w:color="auto"/>
              <w:right w:val="single" w:sz="4" w:space="0" w:color="auto"/>
            </w:tcBorders>
            <w:shd w:val="clear" w:color="auto" w:fill="auto"/>
            <w:noWrap/>
            <w:vAlign w:val="bottom"/>
            <w:hideMark/>
          </w:tcPr>
          <w:p w14:paraId="31FAC8D2" w14:textId="77777777" w:rsidR="001D1D0A" w:rsidRPr="00CC6F38" w:rsidRDefault="001D1D0A" w:rsidP="00126A08">
            <w:pPr>
              <w:spacing w:after="0" w:line="240" w:lineRule="auto"/>
              <w:jc w:val="center"/>
              <w:rPr>
                <w:rFonts w:ascii="Times New Roman" w:eastAsia="Times New Roman" w:hAnsi="Times New Roman"/>
                <w:noProof/>
                <w:sz w:val="20"/>
                <w:szCs w:val="20"/>
                <w:lang w:val="fr-BE" w:eastAsia="fr-BE"/>
              </w:rPr>
            </w:pPr>
          </w:p>
        </w:tc>
        <w:tc>
          <w:tcPr>
            <w:tcW w:w="1278" w:type="dxa"/>
            <w:tcBorders>
              <w:top w:val="nil"/>
              <w:left w:val="nil"/>
              <w:bottom w:val="single" w:sz="4" w:space="0" w:color="auto"/>
              <w:right w:val="single" w:sz="4" w:space="0" w:color="auto"/>
            </w:tcBorders>
            <w:shd w:val="clear" w:color="auto" w:fill="auto"/>
            <w:noWrap/>
            <w:vAlign w:val="bottom"/>
            <w:hideMark/>
          </w:tcPr>
          <w:p w14:paraId="7CF700DE" w14:textId="77777777" w:rsidR="001D1D0A" w:rsidRPr="00CC6F38" w:rsidRDefault="001D1D0A" w:rsidP="00126A08">
            <w:pPr>
              <w:spacing w:after="0" w:line="240" w:lineRule="auto"/>
              <w:jc w:val="center"/>
              <w:rPr>
                <w:rFonts w:ascii="Times New Roman" w:eastAsia="Times New Roman" w:hAnsi="Times New Roman"/>
                <w:noProof/>
                <w:sz w:val="20"/>
                <w:szCs w:val="20"/>
                <w:lang w:val="fr-BE" w:eastAsia="fr-BE"/>
              </w:rPr>
            </w:pPr>
          </w:p>
        </w:tc>
        <w:tc>
          <w:tcPr>
            <w:tcW w:w="1276" w:type="dxa"/>
            <w:tcBorders>
              <w:top w:val="nil"/>
              <w:left w:val="nil"/>
              <w:bottom w:val="single" w:sz="4" w:space="0" w:color="auto"/>
              <w:right w:val="single" w:sz="4" w:space="0" w:color="auto"/>
            </w:tcBorders>
            <w:shd w:val="clear" w:color="auto" w:fill="auto"/>
            <w:noWrap/>
            <w:vAlign w:val="bottom"/>
            <w:hideMark/>
          </w:tcPr>
          <w:p w14:paraId="2AE94A06" w14:textId="77777777" w:rsidR="001D1D0A" w:rsidRPr="00CC6F38"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127,5</w:t>
            </w:r>
          </w:p>
        </w:tc>
      </w:tr>
    </w:tbl>
    <w:p w14:paraId="1871187F" w14:textId="77777777" w:rsidR="001D1D0A" w:rsidRPr="00AB1B39" w:rsidRDefault="001D1D0A" w:rsidP="001D1D0A">
      <w:pPr>
        <w:spacing w:after="0" w:line="360" w:lineRule="auto"/>
        <w:rPr>
          <w:rFonts w:ascii="Arial" w:hAnsi="Arial" w:cs="Arial"/>
          <w:noProof/>
          <w:lang w:eastAsia="en-GB"/>
        </w:rPr>
      </w:pPr>
    </w:p>
    <w:p w14:paraId="45C581D9" w14:textId="77777777" w:rsidR="001D1D0A" w:rsidRPr="00CF4F2A" w:rsidRDefault="001D1D0A" w:rsidP="001D1D0A">
      <w:pPr>
        <w:spacing w:after="0" w:line="360" w:lineRule="auto"/>
        <w:rPr>
          <w:noProof/>
          <w:lang w:eastAsia="en-GB"/>
        </w:rPr>
      </w:pPr>
    </w:p>
    <w:p w14:paraId="45134723"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4.1. Betrag der Vergütung bei Elternurlaub gemäß Artikel 42a Absatz 2 des Statuts, anwendbar ab dem 1. Januar 2023: 1 143,01 EUR.</w:t>
      </w:r>
    </w:p>
    <w:p w14:paraId="0F9CD35F" w14:textId="77777777" w:rsidR="001D1D0A" w:rsidRDefault="001D1D0A" w:rsidP="001D1D0A">
      <w:pPr>
        <w:spacing w:after="0" w:line="360" w:lineRule="auto"/>
        <w:jc w:val="both"/>
        <w:rPr>
          <w:rFonts w:ascii="Times New Roman" w:hAnsi="Times New Roman"/>
          <w:noProof/>
          <w:sz w:val="24"/>
          <w:szCs w:val="20"/>
          <w:lang w:eastAsia="en-GB"/>
        </w:rPr>
      </w:pPr>
    </w:p>
    <w:p w14:paraId="0E65AC32"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4.2. Betrag der Vergütung bei Elternurlaub gemäß Artikel 42a Absatz 3 des Statuts, anwendbar ab dem 1. Januar 2023: 1 524,03 EUR.</w:t>
      </w:r>
    </w:p>
    <w:p w14:paraId="6D8BB4FB" w14:textId="77777777" w:rsidR="001D1D0A" w:rsidRDefault="001D1D0A" w:rsidP="001D1D0A">
      <w:pPr>
        <w:spacing w:after="0" w:line="360" w:lineRule="auto"/>
        <w:jc w:val="both"/>
        <w:rPr>
          <w:rFonts w:ascii="Times New Roman" w:hAnsi="Times New Roman"/>
          <w:noProof/>
          <w:sz w:val="24"/>
          <w:szCs w:val="20"/>
          <w:lang w:eastAsia="en-GB"/>
        </w:rPr>
      </w:pPr>
    </w:p>
    <w:p w14:paraId="23AAF194"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5.1. Grundbetrag der Haushaltszulage gemäß Artikel 1 Absatz 1 des Anhangs VII des Statuts, anwendbar ab dem 1. Januar 2023: 213,77 EUR.</w:t>
      </w:r>
    </w:p>
    <w:p w14:paraId="70027FEC"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5.2. Betrag der Zulage für ein unterhaltsberechtigtes Kind gemäß Artikel 2 Absatz 1 des Anhangs VII des Statuts, anwendbar ab dem 1. Januar 2023: 467,13 EUR.</w:t>
      </w:r>
    </w:p>
    <w:p w14:paraId="2AF273AD"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5.3. Betrag der Erziehungszulage gemäß Artikel 3 Absatz 1 des Anhangs VII des Statuts, anwendbar ab dem 1. Januar 2023: 316,95 EUR.</w:t>
      </w:r>
    </w:p>
    <w:p w14:paraId="324C7FE7"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5.4. Betrag der Erziehungszulage gemäß Artikel 3 Absatz 2 des Anhangs VII des Statuts, anwendbar ab dem 1. Januar 2023: 114,12 EUR.</w:t>
      </w:r>
    </w:p>
    <w:p w14:paraId="3BD38268"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5.5. Mindestbetrag der Auslandszulage gemäß Artikel 69 des Statuts und Artikel 4 Absatz 1 Unterabsatz 2 des Anhangs VII des Statuts, anwendbar ab dem 1. Januar 2023: 633,60 EUR.</w:t>
      </w:r>
    </w:p>
    <w:p w14:paraId="3C3EA02E"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5.6. Betrag der Auslandszulage gemäß Artikel 134 der Beschäftigungsbedingungen für die sonstigen Bediensteten, anwendbar ab dem 1. Januar 2023: 455,48 EUR.</w:t>
      </w:r>
    </w:p>
    <w:p w14:paraId="4993DABA" w14:textId="77777777" w:rsidR="001D1D0A" w:rsidRDefault="001D1D0A" w:rsidP="001D1D0A">
      <w:pPr>
        <w:spacing w:after="0" w:line="360" w:lineRule="auto"/>
        <w:jc w:val="both"/>
        <w:rPr>
          <w:rFonts w:ascii="Times New Roman" w:hAnsi="Times New Roman"/>
          <w:i/>
          <w:noProof/>
          <w:sz w:val="24"/>
          <w:szCs w:val="20"/>
          <w:lang w:eastAsia="en-GB"/>
        </w:rPr>
      </w:pPr>
    </w:p>
    <w:p w14:paraId="483AFF7D" w14:textId="77777777" w:rsidR="001D1D0A" w:rsidRPr="00A042F8"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 xml:space="preserve">6.1. Kilometerpauschale gemäß Artikel 7 Absatz 2 des Anhangs VII des Statuts, anwendbar ab dem 1. Januar 2023: </w:t>
      </w:r>
      <w:r>
        <w:rPr>
          <w:rFonts w:ascii="Calibri" w:hAnsi="Calibri"/>
          <w:noProof/>
        </w:rPr>
        <w:fldChar w:fldCharType="begin"/>
      </w:r>
      <w:r>
        <w:rPr>
          <w:noProof/>
        </w:rPr>
        <w:instrText xml:space="preserve"> LINK Excel.Sheet.8 "\\\\net1.cec.eu.int\\HR\\Enc\\HR\\Legal Affairs\\1. LEGAL AND DATA PROTECTION\\PER20.5.35 Rémunérations, pensions, indemnités\\PER20.5.35_08 Adaptations\\PER20.5.35_08-02 Adaptations intermédiaires\\2023\\All parameters updated 01-2023.xls" "Actualisation Jan 2023 (round)!R44C1:R50C2" \a \f 4 \h  \* MERGEFORMAT </w:instrText>
      </w:r>
      <w:r>
        <w:rPr>
          <w:rFonts w:ascii="Calibri" w:hAnsi="Calibri"/>
          <w:noProof/>
        </w:rPr>
        <w:fldChar w:fldCharType="separate"/>
      </w:r>
    </w:p>
    <w:tbl>
      <w:tblPr>
        <w:tblW w:w="3119" w:type="dxa"/>
        <w:tblInd w:w="70" w:type="dxa"/>
        <w:tblCellMar>
          <w:left w:w="70" w:type="dxa"/>
          <w:right w:w="70" w:type="dxa"/>
        </w:tblCellMar>
        <w:tblLook w:val="04A0" w:firstRow="1" w:lastRow="0" w:firstColumn="1" w:lastColumn="0" w:noHBand="0" w:noVBand="1"/>
      </w:tblPr>
      <w:tblGrid>
        <w:gridCol w:w="1701"/>
        <w:gridCol w:w="1418"/>
      </w:tblGrid>
      <w:tr w:rsidR="001D1D0A" w:rsidRPr="00CC6F38" w14:paraId="2EACD2FE" w14:textId="77777777" w:rsidTr="00126A08">
        <w:trPr>
          <w:trHeight w:val="25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84A29" w14:textId="77777777" w:rsidR="001D1D0A" w:rsidRPr="00CC6F38" w:rsidRDefault="001D1D0A" w:rsidP="00126A08">
            <w:pPr>
              <w:rPr>
                <w:rFonts w:ascii="Times New Roman" w:eastAsia="Times New Roman" w:hAnsi="Times New Roman"/>
                <w:noProof/>
                <w:sz w:val="20"/>
              </w:rPr>
            </w:pPr>
            <w:r w:rsidRPr="00CC6F38">
              <w:rPr>
                <w:rFonts w:ascii="Times New Roman" w:eastAsia="Times New Roman" w:hAnsi="Times New Roman"/>
                <w:noProof/>
                <w:sz w:val="20"/>
              </w:rPr>
              <w:t>0-200 km</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DF1C204" w14:textId="77777777" w:rsidR="001D1D0A" w:rsidRPr="00CC6F38" w:rsidRDefault="001D1D0A" w:rsidP="00126A08">
            <w:pPr>
              <w:jc w:val="right"/>
              <w:rPr>
                <w:rFonts w:ascii="Times New Roman" w:eastAsia="Times New Roman" w:hAnsi="Times New Roman"/>
                <w:noProof/>
                <w:sz w:val="20"/>
              </w:rPr>
            </w:pPr>
            <w:r w:rsidRPr="00CC6F38">
              <w:rPr>
                <w:rFonts w:ascii="Times New Roman" w:eastAsia="Times New Roman" w:hAnsi="Times New Roman"/>
                <w:noProof/>
                <w:sz w:val="20"/>
              </w:rPr>
              <w:t>0,0000</w:t>
            </w:r>
          </w:p>
        </w:tc>
      </w:tr>
      <w:tr w:rsidR="001D1D0A" w:rsidRPr="00CC6F38" w14:paraId="6C1F7EE4" w14:textId="77777777" w:rsidTr="00126A08">
        <w:trPr>
          <w:trHeight w:val="25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37273550" w14:textId="6888C741" w:rsidR="001D1D0A" w:rsidRPr="00CC6F38" w:rsidRDefault="001D1D0A" w:rsidP="00126A08">
            <w:pPr>
              <w:rPr>
                <w:rFonts w:ascii="Times New Roman" w:eastAsia="Times New Roman" w:hAnsi="Times New Roman"/>
                <w:noProof/>
                <w:sz w:val="20"/>
              </w:rPr>
            </w:pPr>
            <w:r w:rsidRPr="00CC6F38">
              <w:rPr>
                <w:rFonts w:ascii="Times New Roman" w:eastAsia="Times New Roman" w:hAnsi="Times New Roman"/>
                <w:noProof/>
                <w:sz w:val="20"/>
              </w:rPr>
              <w:t>201-1</w:t>
            </w:r>
            <w:r w:rsidR="00A16D6E">
              <w:rPr>
                <w:rFonts w:ascii="Times New Roman" w:eastAsia="Times New Roman" w:hAnsi="Times New Roman"/>
                <w:noProof/>
                <w:sz w:val="20"/>
              </w:rPr>
              <w:t> </w:t>
            </w:r>
            <w:r w:rsidRPr="00CC6F38">
              <w:rPr>
                <w:rFonts w:ascii="Times New Roman" w:eastAsia="Times New Roman" w:hAnsi="Times New Roman"/>
                <w:noProof/>
                <w:sz w:val="20"/>
              </w:rPr>
              <w:t>000 km</w:t>
            </w:r>
          </w:p>
        </w:tc>
        <w:tc>
          <w:tcPr>
            <w:tcW w:w="1418" w:type="dxa"/>
            <w:tcBorders>
              <w:top w:val="nil"/>
              <w:left w:val="nil"/>
              <w:bottom w:val="single" w:sz="4" w:space="0" w:color="auto"/>
              <w:right w:val="single" w:sz="4" w:space="0" w:color="auto"/>
            </w:tcBorders>
            <w:shd w:val="clear" w:color="auto" w:fill="auto"/>
            <w:noWrap/>
            <w:vAlign w:val="bottom"/>
            <w:hideMark/>
          </w:tcPr>
          <w:p w14:paraId="76350C23" w14:textId="77777777" w:rsidR="001D1D0A" w:rsidRPr="00CC6F38" w:rsidRDefault="001D1D0A" w:rsidP="00126A08">
            <w:pPr>
              <w:jc w:val="right"/>
              <w:rPr>
                <w:rFonts w:ascii="Times New Roman" w:eastAsia="Times New Roman" w:hAnsi="Times New Roman"/>
                <w:noProof/>
                <w:sz w:val="20"/>
              </w:rPr>
            </w:pPr>
            <w:r w:rsidRPr="00CC6F38">
              <w:rPr>
                <w:rFonts w:ascii="Times New Roman" w:eastAsia="Times New Roman" w:hAnsi="Times New Roman"/>
                <w:noProof/>
                <w:sz w:val="20"/>
              </w:rPr>
              <w:t>0,2356</w:t>
            </w:r>
          </w:p>
        </w:tc>
      </w:tr>
      <w:tr w:rsidR="001D1D0A" w:rsidRPr="00CC6F38" w14:paraId="744FF81D" w14:textId="77777777" w:rsidTr="00126A08">
        <w:trPr>
          <w:trHeight w:val="25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0F53EB7D" w14:textId="7E6E4CE4" w:rsidR="001D1D0A" w:rsidRPr="00CC6F38" w:rsidRDefault="001D1D0A" w:rsidP="00126A08">
            <w:pPr>
              <w:rPr>
                <w:rFonts w:ascii="Times New Roman" w:eastAsia="Times New Roman" w:hAnsi="Times New Roman"/>
                <w:noProof/>
                <w:sz w:val="20"/>
              </w:rPr>
            </w:pPr>
            <w:r w:rsidRPr="00CC6F38">
              <w:rPr>
                <w:rFonts w:ascii="Times New Roman" w:eastAsia="Times New Roman" w:hAnsi="Times New Roman"/>
                <w:noProof/>
                <w:sz w:val="20"/>
              </w:rPr>
              <w:t>1</w:t>
            </w:r>
            <w:r w:rsidR="00A16D6E">
              <w:rPr>
                <w:rFonts w:ascii="Times New Roman" w:eastAsia="Times New Roman" w:hAnsi="Times New Roman"/>
                <w:noProof/>
                <w:sz w:val="20"/>
              </w:rPr>
              <w:t> </w:t>
            </w:r>
            <w:r w:rsidRPr="00CC6F38">
              <w:rPr>
                <w:rFonts w:ascii="Times New Roman" w:eastAsia="Times New Roman" w:hAnsi="Times New Roman"/>
                <w:noProof/>
                <w:sz w:val="20"/>
              </w:rPr>
              <w:t>001-2</w:t>
            </w:r>
            <w:r w:rsidR="00A16D6E">
              <w:rPr>
                <w:rFonts w:ascii="Times New Roman" w:eastAsia="Times New Roman" w:hAnsi="Times New Roman"/>
                <w:noProof/>
                <w:sz w:val="20"/>
              </w:rPr>
              <w:t> </w:t>
            </w:r>
            <w:r w:rsidRPr="00CC6F38">
              <w:rPr>
                <w:rFonts w:ascii="Times New Roman" w:eastAsia="Times New Roman" w:hAnsi="Times New Roman"/>
                <w:noProof/>
                <w:sz w:val="20"/>
              </w:rPr>
              <w:t>000 km</w:t>
            </w:r>
          </w:p>
        </w:tc>
        <w:tc>
          <w:tcPr>
            <w:tcW w:w="1418" w:type="dxa"/>
            <w:tcBorders>
              <w:top w:val="nil"/>
              <w:left w:val="nil"/>
              <w:bottom w:val="single" w:sz="4" w:space="0" w:color="auto"/>
              <w:right w:val="single" w:sz="4" w:space="0" w:color="auto"/>
            </w:tcBorders>
            <w:shd w:val="clear" w:color="auto" w:fill="auto"/>
            <w:noWrap/>
            <w:vAlign w:val="bottom"/>
            <w:hideMark/>
          </w:tcPr>
          <w:p w14:paraId="217DDB3A" w14:textId="77777777" w:rsidR="001D1D0A" w:rsidRPr="00CC6F38" w:rsidRDefault="001D1D0A" w:rsidP="00126A08">
            <w:pPr>
              <w:jc w:val="right"/>
              <w:rPr>
                <w:rFonts w:ascii="Times New Roman" w:eastAsia="Times New Roman" w:hAnsi="Times New Roman"/>
                <w:noProof/>
                <w:sz w:val="20"/>
              </w:rPr>
            </w:pPr>
            <w:r w:rsidRPr="00CC6F38">
              <w:rPr>
                <w:rFonts w:ascii="Times New Roman" w:eastAsia="Times New Roman" w:hAnsi="Times New Roman"/>
                <w:noProof/>
                <w:sz w:val="20"/>
              </w:rPr>
              <w:t>0,3929</w:t>
            </w:r>
          </w:p>
        </w:tc>
      </w:tr>
      <w:tr w:rsidR="001D1D0A" w:rsidRPr="00CC6F38" w14:paraId="27985993" w14:textId="77777777" w:rsidTr="00126A08">
        <w:trPr>
          <w:trHeight w:val="25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3AEE6BA5" w14:textId="5EA3AD56" w:rsidR="001D1D0A" w:rsidRPr="00CC6F38" w:rsidRDefault="001D1D0A" w:rsidP="00126A08">
            <w:pPr>
              <w:rPr>
                <w:rFonts w:ascii="Times New Roman" w:eastAsia="Times New Roman" w:hAnsi="Times New Roman"/>
                <w:noProof/>
                <w:sz w:val="20"/>
              </w:rPr>
            </w:pPr>
            <w:r w:rsidRPr="00CC6F38">
              <w:rPr>
                <w:rFonts w:ascii="Times New Roman" w:eastAsia="Times New Roman" w:hAnsi="Times New Roman"/>
                <w:noProof/>
                <w:sz w:val="20"/>
              </w:rPr>
              <w:t>2</w:t>
            </w:r>
            <w:r w:rsidR="00A16D6E">
              <w:rPr>
                <w:rFonts w:ascii="Times New Roman" w:eastAsia="Times New Roman" w:hAnsi="Times New Roman"/>
                <w:noProof/>
                <w:sz w:val="20"/>
              </w:rPr>
              <w:t> </w:t>
            </w:r>
            <w:r w:rsidRPr="00CC6F38">
              <w:rPr>
                <w:rFonts w:ascii="Times New Roman" w:eastAsia="Times New Roman" w:hAnsi="Times New Roman"/>
                <w:noProof/>
                <w:sz w:val="20"/>
              </w:rPr>
              <w:t>001-3</w:t>
            </w:r>
            <w:r w:rsidR="00A16D6E">
              <w:rPr>
                <w:rFonts w:ascii="Times New Roman" w:eastAsia="Times New Roman" w:hAnsi="Times New Roman"/>
                <w:noProof/>
                <w:sz w:val="20"/>
              </w:rPr>
              <w:t> </w:t>
            </w:r>
            <w:r w:rsidRPr="00CC6F38">
              <w:rPr>
                <w:rFonts w:ascii="Times New Roman" w:eastAsia="Times New Roman" w:hAnsi="Times New Roman"/>
                <w:noProof/>
                <w:sz w:val="20"/>
              </w:rPr>
              <w:t>000 km</w:t>
            </w:r>
          </w:p>
        </w:tc>
        <w:tc>
          <w:tcPr>
            <w:tcW w:w="1418" w:type="dxa"/>
            <w:tcBorders>
              <w:top w:val="nil"/>
              <w:left w:val="nil"/>
              <w:bottom w:val="single" w:sz="4" w:space="0" w:color="auto"/>
              <w:right w:val="single" w:sz="4" w:space="0" w:color="auto"/>
            </w:tcBorders>
            <w:shd w:val="clear" w:color="auto" w:fill="auto"/>
            <w:noWrap/>
            <w:vAlign w:val="bottom"/>
            <w:hideMark/>
          </w:tcPr>
          <w:p w14:paraId="67A45D33" w14:textId="77777777" w:rsidR="001D1D0A" w:rsidRPr="00CC6F38" w:rsidRDefault="001D1D0A" w:rsidP="00126A08">
            <w:pPr>
              <w:jc w:val="right"/>
              <w:rPr>
                <w:rFonts w:ascii="Times New Roman" w:eastAsia="Times New Roman" w:hAnsi="Times New Roman"/>
                <w:noProof/>
                <w:sz w:val="20"/>
              </w:rPr>
            </w:pPr>
            <w:r w:rsidRPr="00CC6F38">
              <w:rPr>
                <w:rFonts w:ascii="Times New Roman" w:eastAsia="Times New Roman" w:hAnsi="Times New Roman"/>
                <w:noProof/>
                <w:sz w:val="20"/>
              </w:rPr>
              <w:t>0,2356</w:t>
            </w:r>
          </w:p>
        </w:tc>
      </w:tr>
      <w:tr w:rsidR="001D1D0A" w:rsidRPr="00CC6F38" w14:paraId="6FD231B5" w14:textId="77777777" w:rsidTr="00126A08">
        <w:trPr>
          <w:trHeight w:val="25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1AB13366" w14:textId="175CB163" w:rsidR="001D1D0A" w:rsidRPr="00CC6F38" w:rsidRDefault="001D1D0A" w:rsidP="00126A08">
            <w:pPr>
              <w:rPr>
                <w:rFonts w:ascii="Times New Roman" w:eastAsia="Times New Roman" w:hAnsi="Times New Roman"/>
                <w:noProof/>
                <w:sz w:val="20"/>
              </w:rPr>
            </w:pPr>
            <w:r w:rsidRPr="00CC6F38">
              <w:rPr>
                <w:rFonts w:ascii="Times New Roman" w:eastAsia="Times New Roman" w:hAnsi="Times New Roman"/>
                <w:noProof/>
                <w:sz w:val="20"/>
              </w:rPr>
              <w:t>3</w:t>
            </w:r>
            <w:r w:rsidR="00A16D6E">
              <w:rPr>
                <w:rFonts w:ascii="Times New Roman" w:eastAsia="Times New Roman" w:hAnsi="Times New Roman"/>
                <w:noProof/>
                <w:sz w:val="20"/>
              </w:rPr>
              <w:t> </w:t>
            </w:r>
            <w:r w:rsidRPr="00CC6F38">
              <w:rPr>
                <w:rFonts w:ascii="Times New Roman" w:eastAsia="Times New Roman" w:hAnsi="Times New Roman"/>
                <w:noProof/>
                <w:sz w:val="20"/>
              </w:rPr>
              <w:t>001-4</w:t>
            </w:r>
            <w:r w:rsidR="00A16D6E">
              <w:rPr>
                <w:rFonts w:ascii="Times New Roman" w:eastAsia="Times New Roman" w:hAnsi="Times New Roman"/>
                <w:noProof/>
                <w:sz w:val="20"/>
              </w:rPr>
              <w:t> </w:t>
            </w:r>
            <w:r w:rsidRPr="00CC6F38">
              <w:rPr>
                <w:rFonts w:ascii="Times New Roman" w:eastAsia="Times New Roman" w:hAnsi="Times New Roman"/>
                <w:noProof/>
                <w:sz w:val="20"/>
              </w:rPr>
              <w:t>000 km</w:t>
            </w:r>
          </w:p>
        </w:tc>
        <w:tc>
          <w:tcPr>
            <w:tcW w:w="1418" w:type="dxa"/>
            <w:tcBorders>
              <w:top w:val="nil"/>
              <w:left w:val="nil"/>
              <w:bottom w:val="single" w:sz="4" w:space="0" w:color="auto"/>
              <w:right w:val="single" w:sz="4" w:space="0" w:color="auto"/>
            </w:tcBorders>
            <w:shd w:val="clear" w:color="auto" w:fill="auto"/>
            <w:noWrap/>
            <w:vAlign w:val="bottom"/>
            <w:hideMark/>
          </w:tcPr>
          <w:p w14:paraId="1B0D7F1D" w14:textId="77777777" w:rsidR="001D1D0A" w:rsidRPr="00CC6F38" w:rsidRDefault="001D1D0A" w:rsidP="00126A08">
            <w:pPr>
              <w:jc w:val="right"/>
              <w:rPr>
                <w:rFonts w:ascii="Times New Roman" w:eastAsia="Times New Roman" w:hAnsi="Times New Roman"/>
                <w:noProof/>
                <w:sz w:val="20"/>
              </w:rPr>
            </w:pPr>
            <w:r w:rsidRPr="00CC6F38">
              <w:rPr>
                <w:rFonts w:ascii="Times New Roman" w:eastAsia="Times New Roman" w:hAnsi="Times New Roman"/>
                <w:noProof/>
                <w:sz w:val="20"/>
              </w:rPr>
              <w:t>0,0784</w:t>
            </w:r>
          </w:p>
        </w:tc>
      </w:tr>
      <w:tr w:rsidR="001D1D0A" w:rsidRPr="00CC6F38" w14:paraId="143C85C7" w14:textId="77777777" w:rsidTr="00126A08">
        <w:trPr>
          <w:trHeight w:val="25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DC9D31A" w14:textId="3E8A4ED8" w:rsidR="001D1D0A" w:rsidRPr="00CC6F38" w:rsidRDefault="001D1D0A" w:rsidP="00126A08">
            <w:pPr>
              <w:rPr>
                <w:rFonts w:ascii="Times New Roman" w:eastAsia="Times New Roman" w:hAnsi="Times New Roman"/>
                <w:noProof/>
                <w:sz w:val="20"/>
              </w:rPr>
            </w:pPr>
            <w:r w:rsidRPr="00CC6F38">
              <w:rPr>
                <w:rFonts w:ascii="Times New Roman" w:eastAsia="Times New Roman" w:hAnsi="Times New Roman"/>
                <w:noProof/>
                <w:sz w:val="20"/>
              </w:rPr>
              <w:t>4</w:t>
            </w:r>
            <w:r w:rsidR="00A16D6E">
              <w:rPr>
                <w:rFonts w:ascii="Times New Roman" w:eastAsia="Times New Roman" w:hAnsi="Times New Roman"/>
                <w:noProof/>
                <w:sz w:val="20"/>
              </w:rPr>
              <w:t> </w:t>
            </w:r>
            <w:r w:rsidRPr="00CC6F38">
              <w:rPr>
                <w:rFonts w:ascii="Times New Roman" w:eastAsia="Times New Roman" w:hAnsi="Times New Roman"/>
                <w:noProof/>
                <w:sz w:val="20"/>
              </w:rPr>
              <w:t>001-10</w:t>
            </w:r>
            <w:r w:rsidR="00A16D6E">
              <w:rPr>
                <w:rFonts w:ascii="Times New Roman" w:eastAsia="Times New Roman" w:hAnsi="Times New Roman"/>
                <w:noProof/>
                <w:sz w:val="20"/>
              </w:rPr>
              <w:t> </w:t>
            </w:r>
            <w:r w:rsidRPr="00CC6F38">
              <w:rPr>
                <w:rFonts w:ascii="Times New Roman" w:eastAsia="Times New Roman" w:hAnsi="Times New Roman"/>
                <w:noProof/>
                <w:sz w:val="20"/>
              </w:rPr>
              <w:t>000 km</w:t>
            </w:r>
          </w:p>
        </w:tc>
        <w:tc>
          <w:tcPr>
            <w:tcW w:w="1418" w:type="dxa"/>
            <w:tcBorders>
              <w:top w:val="nil"/>
              <w:left w:val="nil"/>
              <w:bottom w:val="single" w:sz="4" w:space="0" w:color="auto"/>
              <w:right w:val="single" w:sz="4" w:space="0" w:color="auto"/>
            </w:tcBorders>
            <w:shd w:val="clear" w:color="auto" w:fill="auto"/>
            <w:noWrap/>
            <w:vAlign w:val="bottom"/>
            <w:hideMark/>
          </w:tcPr>
          <w:p w14:paraId="72B49171" w14:textId="77777777" w:rsidR="001D1D0A" w:rsidRPr="00CC6F38" w:rsidRDefault="001D1D0A" w:rsidP="00126A08">
            <w:pPr>
              <w:jc w:val="right"/>
              <w:rPr>
                <w:rFonts w:ascii="Times New Roman" w:eastAsia="Times New Roman" w:hAnsi="Times New Roman"/>
                <w:noProof/>
                <w:sz w:val="20"/>
              </w:rPr>
            </w:pPr>
            <w:r w:rsidRPr="00CC6F38">
              <w:rPr>
                <w:rFonts w:ascii="Times New Roman" w:eastAsia="Times New Roman" w:hAnsi="Times New Roman"/>
                <w:noProof/>
                <w:sz w:val="20"/>
              </w:rPr>
              <w:t>0,0378</w:t>
            </w:r>
          </w:p>
        </w:tc>
      </w:tr>
      <w:tr w:rsidR="001D1D0A" w:rsidRPr="00CC6F38" w14:paraId="7BDA7E14" w14:textId="77777777" w:rsidTr="00126A08">
        <w:trPr>
          <w:trHeight w:val="25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70E4E228" w14:textId="4B05B9EA" w:rsidR="001D1D0A" w:rsidRPr="00CC6F38" w:rsidRDefault="00A16D6E" w:rsidP="00126A08">
            <w:pPr>
              <w:rPr>
                <w:rFonts w:ascii="Times New Roman" w:eastAsia="Times New Roman" w:hAnsi="Times New Roman"/>
                <w:noProof/>
                <w:sz w:val="20"/>
              </w:rPr>
            </w:pPr>
            <w:r>
              <w:rPr>
                <w:rFonts w:ascii="Times New Roman" w:eastAsia="Times New Roman" w:hAnsi="Times New Roman"/>
                <w:noProof/>
                <w:sz w:val="20"/>
              </w:rPr>
              <w:t>Üb</w:t>
            </w:r>
            <w:r w:rsidR="001D1D0A" w:rsidRPr="00CC6F38">
              <w:rPr>
                <w:rFonts w:ascii="Times New Roman" w:eastAsia="Times New Roman" w:hAnsi="Times New Roman"/>
                <w:noProof/>
                <w:sz w:val="20"/>
              </w:rPr>
              <w:t>er 10</w:t>
            </w:r>
            <w:r>
              <w:rPr>
                <w:rFonts w:ascii="Times New Roman" w:eastAsia="Times New Roman" w:hAnsi="Times New Roman"/>
                <w:noProof/>
                <w:sz w:val="20"/>
              </w:rPr>
              <w:t> </w:t>
            </w:r>
            <w:r w:rsidR="001D1D0A" w:rsidRPr="00CC6F38">
              <w:rPr>
                <w:rFonts w:ascii="Times New Roman" w:eastAsia="Times New Roman" w:hAnsi="Times New Roman"/>
                <w:noProof/>
                <w:sz w:val="20"/>
              </w:rPr>
              <w:t>000 km</w:t>
            </w:r>
          </w:p>
        </w:tc>
        <w:tc>
          <w:tcPr>
            <w:tcW w:w="1418" w:type="dxa"/>
            <w:tcBorders>
              <w:top w:val="nil"/>
              <w:left w:val="nil"/>
              <w:bottom w:val="single" w:sz="4" w:space="0" w:color="auto"/>
              <w:right w:val="single" w:sz="4" w:space="0" w:color="auto"/>
            </w:tcBorders>
            <w:shd w:val="clear" w:color="auto" w:fill="auto"/>
            <w:noWrap/>
            <w:vAlign w:val="bottom"/>
            <w:hideMark/>
          </w:tcPr>
          <w:p w14:paraId="17C50195" w14:textId="77777777" w:rsidR="001D1D0A" w:rsidRPr="00CC6F38" w:rsidRDefault="001D1D0A" w:rsidP="00126A08">
            <w:pPr>
              <w:jc w:val="right"/>
              <w:rPr>
                <w:rFonts w:ascii="Times New Roman" w:eastAsia="Times New Roman" w:hAnsi="Times New Roman"/>
                <w:noProof/>
                <w:sz w:val="20"/>
              </w:rPr>
            </w:pPr>
            <w:r w:rsidRPr="00CC6F38">
              <w:rPr>
                <w:rFonts w:ascii="Times New Roman" w:eastAsia="Times New Roman" w:hAnsi="Times New Roman"/>
                <w:noProof/>
                <w:sz w:val="20"/>
              </w:rPr>
              <w:t>0,0000</w:t>
            </w:r>
          </w:p>
        </w:tc>
      </w:tr>
    </w:tbl>
    <w:p w14:paraId="0823B403" w14:textId="77777777" w:rsidR="001D1D0A" w:rsidRDefault="001D1D0A" w:rsidP="001D1D0A">
      <w:pPr>
        <w:jc w:val="both"/>
        <w:rPr>
          <w:rFonts w:ascii="Times New Roman" w:hAnsi="Times New Roman"/>
          <w:noProof/>
          <w:sz w:val="24"/>
        </w:rPr>
      </w:pPr>
      <w:r>
        <w:rPr>
          <w:rFonts w:ascii="Times New Roman" w:hAnsi="Times New Roman"/>
          <w:noProof/>
          <w:sz w:val="24"/>
        </w:rPr>
        <w:fldChar w:fldCharType="end"/>
      </w:r>
    </w:p>
    <w:p w14:paraId="5CBD9C8C"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 xml:space="preserve">6.2. Zusätzlicher Pauschalbetrag zur Kilometerpauschale gemäß Artikel 7 Absatz 2 des Anhangs VII des Statuts, anwendbar ab dem 1. Januar 2023: </w:t>
      </w:r>
    </w:p>
    <w:p w14:paraId="712B8F4F"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 117,83 EUR, wenn die in Absatz 1 genannte geografische Entfernung zwischen 600 km und 1 200 km beträgt,</w:t>
      </w:r>
    </w:p>
    <w:p w14:paraId="2F25AB7B" w14:textId="77777777" w:rsidR="001D1D0A" w:rsidRDefault="001D1D0A" w:rsidP="001D1D0A">
      <w:pPr>
        <w:spacing w:after="0" w:line="360" w:lineRule="auto"/>
        <w:jc w:val="both"/>
        <w:rPr>
          <w:rFonts w:ascii="Times New Roman" w:hAnsi="Times New Roman"/>
          <w:noProof/>
          <w:sz w:val="24"/>
          <w:szCs w:val="20"/>
          <w:lang w:eastAsia="en-GB"/>
        </w:rPr>
      </w:pPr>
    </w:p>
    <w:p w14:paraId="5330692C"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 235,65 EUR, wenn die in Absatz 1 genannte geografische Entfernung mehr als 1 200 km beträgt.</w:t>
      </w:r>
    </w:p>
    <w:p w14:paraId="033F8E83" w14:textId="77777777" w:rsidR="001D1D0A" w:rsidRDefault="001D1D0A" w:rsidP="001D1D0A">
      <w:pPr>
        <w:spacing w:after="0" w:line="360" w:lineRule="auto"/>
        <w:jc w:val="both"/>
        <w:rPr>
          <w:rFonts w:ascii="Times New Roman" w:hAnsi="Times New Roman"/>
          <w:noProof/>
          <w:sz w:val="24"/>
          <w:szCs w:val="20"/>
          <w:lang w:eastAsia="en-GB"/>
        </w:rPr>
      </w:pPr>
    </w:p>
    <w:p w14:paraId="384ADCAE"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7.1. Kilometerpauschale gemäß Artikel 8 Absatz 2 des Anhangs VII des Statuts, anwendbar ab dem 1. Januar 2023:</w:t>
      </w:r>
    </w:p>
    <w:p w14:paraId="2B00D5AF" w14:textId="77777777" w:rsidR="001D1D0A" w:rsidRDefault="001D1D0A" w:rsidP="001D1D0A">
      <w:pPr>
        <w:spacing w:after="0" w:line="360" w:lineRule="auto"/>
        <w:jc w:val="both"/>
        <w:rPr>
          <w:rFonts w:ascii="Times New Roman" w:hAnsi="Times New Roman"/>
          <w:noProof/>
          <w:sz w:val="24"/>
          <w:szCs w:val="20"/>
          <w:lang w:eastAsia="en-GB"/>
        </w:rPr>
      </w:pPr>
    </w:p>
    <w:tbl>
      <w:tblPr>
        <w:tblW w:w="288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1750"/>
        <w:gridCol w:w="1130"/>
      </w:tblGrid>
      <w:tr w:rsidR="001D1D0A" w:rsidRPr="005E1EDA" w14:paraId="0281842B" w14:textId="77777777" w:rsidTr="00126A08">
        <w:trPr>
          <w:tblCellSpacing w:w="0" w:type="dxa"/>
        </w:trPr>
        <w:tc>
          <w:tcPr>
            <w:tcW w:w="0" w:type="auto"/>
            <w:hideMark/>
          </w:tcPr>
          <w:p w14:paraId="5A125637" w14:textId="77777777" w:rsidR="001D1D0A" w:rsidRPr="000103F4"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0 EUR pro km für eine Entfernung von</w:t>
            </w:r>
          </w:p>
        </w:tc>
        <w:tc>
          <w:tcPr>
            <w:tcW w:w="0" w:type="auto"/>
            <w:hideMark/>
          </w:tcPr>
          <w:p w14:paraId="0C826C4D" w14:textId="77777777" w:rsidR="001D1D0A" w:rsidRPr="000103F4"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0 bis 200 km</w:t>
            </w:r>
          </w:p>
        </w:tc>
      </w:tr>
      <w:tr w:rsidR="001D1D0A" w:rsidRPr="005E1EDA" w14:paraId="5F0056D8" w14:textId="77777777" w:rsidTr="00126A08">
        <w:trPr>
          <w:tblCellSpacing w:w="0" w:type="dxa"/>
        </w:trPr>
        <w:tc>
          <w:tcPr>
            <w:tcW w:w="0" w:type="auto"/>
            <w:hideMark/>
          </w:tcPr>
          <w:p w14:paraId="3DB80FF5" w14:textId="77777777" w:rsidR="001D1D0A" w:rsidRPr="000103F4"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0,4751 EUR pro km für eine Entfernung von</w:t>
            </w:r>
          </w:p>
        </w:tc>
        <w:tc>
          <w:tcPr>
            <w:tcW w:w="0" w:type="auto"/>
            <w:hideMark/>
          </w:tcPr>
          <w:p w14:paraId="5948F588" w14:textId="59068806" w:rsidR="001D1D0A" w:rsidRPr="000103F4"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201 bis 1</w:t>
            </w:r>
            <w:r w:rsidR="00FE2A8F">
              <w:rPr>
                <w:rFonts w:ascii="Times New Roman" w:hAnsi="Times New Roman"/>
                <w:noProof/>
                <w:sz w:val="20"/>
              </w:rPr>
              <w:t> </w:t>
            </w:r>
            <w:r>
              <w:rPr>
                <w:rFonts w:ascii="Times New Roman" w:hAnsi="Times New Roman"/>
                <w:noProof/>
                <w:sz w:val="20"/>
              </w:rPr>
              <w:t>000 km</w:t>
            </w:r>
          </w:p>
        </w:tc>
      </w:tr>
      <w:tr w:rsidR="001D1D0A" w:rsidRPr="005E1EDA" w14:paraId="0EFFD8D1" w14:textId="77777777" w:rsidTr="00126A08">
        <w:trPr>
          <w:tblCellSpacing w:w="0" w:type="dxa"/>
        </w:trPr>
        <w:tc>
          <w:tcPr>
            <w:tcW w:w="0" w:type="auto"/>
            <w:hideMark/>
          </w:tcPr>
          <w:p w14:paraId="2B1080A6" w14:textId="77777777" w:rsidR="001D1D0A" w:rsidRPr="000103F4"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0,7919 EUR pro km für eine Entfernung von</w:t>
            </w:r>
          </w:p>
        </w:tc>
        <w:tc>
          <w:tcPr>
            <w:tcW w:w="0" w:type="auto"/>
            <w:hideMark/>
          </w:tcPr>
          <w:p w14:paraId="33243486" w14:textId="65DE6ED4" w:rsidR="001D1D0A" w:rsidRPr="000103F4"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1</w:t>
            </w:r>
            <w:r w:rsidR="00E771FD">
              <w:rPr>
                <w:rFonts w:ascii="Times New Roman" w:hAnsi="Times New Roman"/>
                <w:noProof/>
                <w:sz w:val="20"/>
              </w:rPr>
              <w:t> </w:t>
            </w:r>
            <w:r>
              <w:rPr>
                <w:rFonts w:ascii="Times New Roman" w:hAnsi="Times New Roman"/>
                <w:noProof/>
                <w:sz w:val="20"/>
              </w:rPr>
              <w:t>001 bis 2</w:t>
            </w:r>
            <w:r w:rsidR="00E771FD">
              <w:rPr>
                <w:rFonts w:ascii="Times New Roman" w:hAnsi="Times New Roman"/>
                <w:noProof/>
                <w:sz w:val="20"/>
              </w:rPr>
              <w:t> </w:t>
            </w:r>
            <w:r>
              <w:rPr>
                <w:rFonts w:ascii="Times New Roman" w:hAnsi="Times New Roman"/>
                <w:noProof/>
                <w:sz w:val="20"/>
              </w:rPr>
              <w:t>000 km</w:t>
            </w:r>
          </w:p>
        </w:tc>
      </w:tr>
      <w:tr w:rsidR="001D1D0A" w:rsidRPr="005E1EDA" w14:paraId="524D913B" w14:textId="77777777" w:rsidTr="00126A08">
        <w:trPr>
          <w:tblCellSpacing w:w="0" w:type="dxa"/>
        </w:trPr>
        <w:tc>
          <w:tcPr>
            <w:tcW w:w="0" w:type="auto"/>
            <w:hideMark/>
          </w:tcPr>
          <w:p w14:paraId="082D7F21" w14:textId="77777777" w:rsidR="001D1D0A" w:rsidRPr="000103F4"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0,4751 EUR pro km für eine Entfernung von</w:t>
            </w:r>
          </w:p>
        </w:tc>
        <w:tc>
          <w:tcPr>
            <w:tcW w:w="0" w:type="auto"/>
            <w:hideMark/>
          </w:tcPr>
          <w:p w14:paraId="5472C71D" w14:textId="0D3D1E00" w:rsidR="001D1D0A" w:rsidRPr="000103F4"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2</w:t>
            </w:r>
            <w:r w:rsidR="00E771FD">
              <w:rPr>
                <w:rFonts w:ascii="Times New Roman" w:hAnsi="Times New Roman"/>
                <w:noProof/>
                <w:sz w:val="20"/>
              </w:rPr>
              <w:t> </w:t>
            </w:r>
            <w:r>
              <w:rPr>
                <w:rFonts w:ascii="Times New Roman" w:hAnsi="Times New Roman"/>
                <w:noProof/>
                <w:sz w:val="20"/>
              </w:rPr>
              <w:t>001 bis 3</w:t>
            </w:r>
            <w:r w:rsidR="00E771FD">
              <w:rPr>
                <w:rFonts w:ascii="Times New Roman" w:hAnsi="Times New Roman"/>
                <w:noProof/>
                <w:sz w:val="20"/>
              </w:rPr>
              <w:t> </w:t>
            </w:r>
            <w:r>
              <w:rPr>
                <w:rFonts w:ascii="Times New Roman" w:hAnsi="Times New Roman"/>
                <w:noProof/>
                <w:sz w:val="20"/>
              </w:rPr>
              <w:t>000 km</w:t>
            </w:r>
          </w:p>
        </w:tc>
      </w:tr>
      <w:tr w:rsidR="001D1D0A" w:rsidRPr="005E1EDA" w14:paraId="3BC2B435" w14:textId="77777777" w:rsidTr="00126A08">
        <w:trPr>
          <w:tblCellSpacing w:w="0" w:type="dxa"/>
        </w:trPr>
        <w:tc>
          <w:tcPr>
            <w:tcW w:w="0" w:type="auto"/>
            <w:hideMark/>
          </w:tcPr>
          <w:p w14:paraId="04C95B48" w14:textId="77777777" w:rsidR="001D1D0A" w:rsidRPr="000103F4"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0,1582 EUR pro km für eine Entfernung von</w:t>
            </w:r>
          </w:p>
        </w:tc>
        <w:tc>
          <w:tcPr>
            <w:tcW w:w="0" w:type="auto"/>
            <w:hideMark/>
          </w:tcPr>
          <w:p w14:paraId="3BBF7A46" w14:textId="15A16A1A" w:rsidR="001D1D0A" w:rsidRPr="000103F4"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3</w:t>
            </w:r>
            <w:r w:rsidR="00E771FD">
              <w:rPr>
                <w:rFonts w:ascii="Times New Roman" w:hAnsi="Times New Roman"/>
                <w:noProof/>
                <w:sz w:val="20"/>
              </w:rPr>
              <w:t> </w:t>
            </w:r>
            <w:r>
              <w:rPr>
                <w:rFonts w:ascii="Times New Roman" w:hAnsi="Times New Roman"/>
                <w:noProof/>
                <w:sz w:val="20"/>
              </w:rPr>
              <w:t>001 bis 4</w:t>
            </w:r>
            <w:r w:rsidR="00E771FD">
              <w:rPr>
                <w:rFonts w:ascii="Times New Roman" w:hAnsi="Times New Roman"/>
                <w:noProof/>
                <w:sz w:val="20"/>
              </w:rPr>
              <w:t> </w:t>
            </w:r>
            <w:r>
              <w:rPr>
                <w:rFonts w:ascii="Times New Roman" w:hAnsi="Times New Roman"/>
                <w:noProof/>
                <w:sz w:val="20"/>
              </w:rPr>
              <w:t>000 km</w:t>
            </w:r>
          </w:p>
        </w:tc>
      </w:tr>
      <w:tr w:rsidR="001D1D0A" w:rsidRPr="005E1EDA" w14:paraId="369D2F8D" w14:textId="77777777" w:rsidTr="00126A08">
        <w:trPr>
          <w:tblCellSpacing w:w="0" w:type="dxa"/>
        </w:trPr>
        <w:tc>
          <w:tcPr>
            <w:tcW w:w="0" w:type="auto"/>
            <w:hideMark/>
          </w:tcPr>
          <w:p w14:paraId="37883ADC" w14:textId="77777777" w:rsidR="001D1D0A" w:rsidRPr="000103F4"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0,0764 EUR pro km für eine Entfernung von</w:t>
            </w:r>
          </w:p>
        </w:tc>
        <w:tc>
          <w:tcPr>
            <w:tcW w:w="0" w:type="auto"/>
            <w:hideMark/>
          </w:tcPr>
          <w:p w14:paraId="0046C917" w14:textId="30C81068" w:rsidR="001D1D0A" w:rsidRPr="000103F4"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4</w:t>
            </w:r>
            <w:r w:rsidR="00E771FD">
              <w:rPr>
                <w:rFonts w:ascii="Times New Roman" w:hAnsi="Times New Roman"/>
                <w:noProof/>
                <w:sz w:val="20"/>
              </w:rPr>
              <w:t> </w:t>
            </w:r>
            <w:r>
              <w:rPr>
                <w:rFonts w:ascii="Times New Roman" w:hAnsi="Times New Roman"/>
                <w:noProof/>
                <w:sz w:val="20"/>
              </w:rPr>
              <w:t>001 bis 10</w:t>
            </w:r>
            <w:r w:rsidR="00E771FD">
              <w:rPr>
                <w:rFonts w:ascii="Times New Roman" w:hAnsi="Times New Roman"/>
                <w:noProof/>
                <w:sz w:val="20"/>
              </w:rPr>
              <w:t> </w:t>
            </w:r>
            <w:r>
              <w:rPr>
                <w:rFonts w:ascii="Times New Roman" w:hAnsi="Times New Roman"/>
                <w:noProof/>
                <w:sz w:val="20"/>
              </w:rPr>
              <w:t>000 km</w:t>
            </w:r>
          </w:p>
        </w:tc>
      </w:tr>
      <w:tr w:rsidR="001D1D0A" w:rsidRPr="005E1EDA" w14:paraId="4C341DB4" w14:textId="77777777" w:rsidTr="00126A08">
        <w:trPr>
          <w:tblCellSpacing w:w="0" w:type="dxa"/>
        </w:trPr>
        <w:tc>
          <w:tcPr>
            <w:tcW w:w="0" w:type="auto"/>
            <w:hideMark/>
          </w:tcPr>
          <w:p w14:paraId="473616E8" w14:textId="77777777" w:rsidR="001D1D0A" w:rsidRPr="000103F4"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0 EUR pro km für eine Entfernung von über</w:t>
            </w:r>
          </w:p>
        </w:tc>
        <w:tc>
          <w:tcPr>
            <w:tcW w:w="0" w:type="auto"/>
            <w:hideMark/>
          </w:tcPr>
          <w:p w14:paraId="01198C9D" w14:textId="77777777" w:rsidR="001D1D0A" w:rsidRPr="000103F4"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 xml:space="preserve">10 000 km.  </w:t>
            </w:r>
          </w:p>
        </w:tc>
      </w:tr>
    </w:tbl>
    <w:p w14:paraId="066464DA" w14:textId="77777777" w:rsidR="001D1D0A" w:rsidRDefault="001D1D0A" w:rsidP="001D1D0A">
      <w:pPr>
        <w:spacing w:after="0" w:line="360" w:lineRule="auto"/>
        <w:jc w:val="both"/>
        <w:rPr>
          <w:rFonts w:ascii="Times New Roman" w:hAnsi="Times New Roman"/>
          <w:noProof/>
          <w:sz w:val="24"/>
          <w:szCs w:val="20"/>
          <w:lang w:eastAsia="en-GB"/>
        </w:rPr>
      </w:pPr>
    </w:p>
    <w:p w14:paraId="547DB1B2" w14:textId="19487CF1"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7</w:t>
      </w:r>
      <w:r w:rsidR="00E771FD">
        <w:rPr>
          <w:rFonts w:ascii="Times New Roman" w:hAnsi="Times New Roman"/>
          <w:noProof/>
          <w:sz w:val="24"/>
        </w:rPr>
        <w:t>.</w:t>
      </w:r>
      <w:r>
        <w:rPr>
          <w:rFonts w:ascii="Times New Roman" w:hAnsi="Times New Roman"/>
          <w:noProof/>
          <w:sz w:val="24"/>
        </w:rPr>
        <w:t>2. Zusätzlicher Pauschalbetrag zur Kilometerpauschale gemäß Artikel 8 Absatz 2 des Anhangs VII des Statuts, anwendbar ab dem 1. Januar 2023:</w:t>
      </w:r>
    </w:p>
    <w:p w14:paraId="7516E3D6"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 237,55 EUR bei einer Entfernung von mindestens 600 km und weniger als 1 200 km zwischen dem Ort der dienstlichen Verwendung und dem Herkunftsort,</w:t>
      </w:r>
    </w:p>
    <w:p w14:paraId="0A2F7158"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 475,06 EUR bei einer Entfernung von mehr als 1 200 km zwischen dem Ort der dienstlichen Verwendung und dem Herkunftsort.</w:t>
      </w:r>
    </w:p>
    <w:p w14:paraId="591C0653" w14:textId="77777777" w:rsidR="001D1D0A" w:rsidRDefault="001D1D0A" w:rsidP="001D1D0A">
      <w:pPr>
        <w:spacing w:after="0" w:line="360" w:lineRule="auto"/>
        <w:jc w:val="both"/>
        <w:rPr>
          <w:rFonts w:ascii="Times New Roman" w:hAnsi="Times New Roman"/>
          <w:noProof/>
          <w:sz w:val="24"/>
          <w:szCs w:val="20"/>
          <w:lang w:eastAsia="en-GB"/>
        </w:rPr>
      </w:pPr>
    </w:p>
    <w:p w14:paraId="232B7153"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8. Betrag des Tagegelds gemäß Artikel 10 Absatz 1 des Anhangs VII des Statuts, anwendbar ab dem 1. Januar 2023:</w:t>
      </w:r>
    </w:p>
    <w:p w14:paraId="54A74874" w14:textId="77777777" w:rsidR="001D1D0A" w:rsidRDefault="001D1D0A" w:rsidP="001D1D0A">
      <w:pPr>
        <w:tabs>
          <w:tab w:val="num" w:pos="283"/>
        </w:tabs>
        <w:spacing w:after="0" w:line="360" w:lineRule="auto"/>
        <w:ind w:left="283" w:hanging="283"/>
        <w:jc w:val="both"/>
        <w:rPr>
          <w:rFonts w:ascii="Times New Roman" w:eastAsia="Times New Roman" w:hAnsi="Times New Roman"/>
          <w:noProof/>
          <w:sz w:val="24"/>
          <w:szCs w:val="24"/>
        </w:rPr>
      </w:pPr>
      <w:r>
        <w:rPr>
          <w:rFonts w:ascii="Times New Roman" w:hAnsi="Times New Roman"/>
          <w:noProof/>
          <w:sz w:val="24"/>
        </w:rPr>
        <w:t>-</w:t>
      </w:r>
      <w:r>
        <w:rPr>
          <w:rFonts w:ascii="Times New Roman" w:hAnsi="Times New Roman"/>
          <w:noProof/>
          <w:sz w:val="24"/>
        </w:rPr>
        <w:tab/>
        <w:t>49,10 EUR im Falle von Beamten, die Anspruch auf die Haushaltszulage haben,</w:t>
      </w:r>
    </w:p>
    <w:p w14:paraId="30937909" w14:textId="77777777" w:rsidR="001D1D0A" w:rsidRDefault="001D1D0A" w:rsidP="001D1D0A">
      <w:pPr>
        <w:tabs>
          <w:tab w:val="num" w:pos="283"/>
        </w:tabs>
        <w:spacing w:after="0" w:line="360" w:lineRule="auto"/>
        <w:ind w:left="283" w:hanging="283"/>
        <w:jc w:val="both"/>
        <w:rPr>
          <w:rFonts w:ascii="Times New Roman" w:eastAsia="Times New Roman" w:hAnsi="Times New Roman"/>
          <w:noProof/>
          <w:sz w:val="24"/>
          <w:szCs w:val="24"/>
        </w:rPr>
      </w:pPr>
      <w:r>
        <w:rPr>
          <w:rFonts w:ascii="Times New Roman" w:hAnsi="Times New Roman"/>
          <w:noProof/>
          <w:sz w:val="24"/>
        </w:rPr>
        <w:t>-</w:t>
      </w:r>
      <w:r>
        <w:rPr>
          <w:rFonts w:ascii="Times New Roman" w:hAnsi="Times New Roman"/>
          <w:noProof/>
          <w:sz w:val="24"/>
        </w:rPr>
        <w:tab/>
        <w:t>39,60 EUR im Falle von Beamten, die keinen Anspruch auf die Haushaltszulage haben.</w:t>
      </w:r>
    </w:p>
    <w:p w14:paraId="24972184" w14:textId="77777777" w:rsidR="001D1D0A" w:rsidRDefault="001D1D0A" w:rsidP="001D1D0A">
      <w:pPr>
        <w:tabs>
          <w:tab w:val="num" w:pos="283"/>
        </w:tabs>
        <w:spacing w:after="0" w:line="360" w:lineRule="auto"/>
        <w:ind w:left="283" w:hanging="283"/>
        <w:jc w:val="both"/>
        <w:rPr>
          <w:rFonts w:ascii="Times New Roman" w:eastAsia="Times New Roman" w:hAnsi="Times New Roman"/>
          <w:noProof/>
          <w:sz w:val="24"/>
          <w:szCs w:val="24"/>
          <w:lang w:eastAsia="de-DE"/>
        </w:rPr>
      </w:pPr>
    </w:p>
    <w:p w14:paraId="54ED9739"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 xml:space="preserve">9. Untergrenze für die Einrichtungsbeihilfe gemäß Artikel 24 Absatz 3 der Beschäftigungsbedingungen für die sonstigen Bediensteten, anwendbar ab dem 1. Januar 2023: </w:t>
      </w:r>
    </w:p>
    <w:p w14:paraId="39CF507B" w14:textId="77777777" w:rsidR="001D1D0A" w:rsidRDefault="001D1D0A" w:rsidP="001D1D0A">
      <w:pPr>
        <w:tabs>
          <w:tab w:val="num" w:pos="283"/>
        </w:tabs>
        <w:spacing w:after="0" w:line="360" w:lineRule="auto"/>
        <w:ind w:left="283" w:hanging="283"/>
        <w:jc w:val="both"/>
        <w:rPr>
          <w:rFonts w:ascii="Times New Roman" w:eastAsia="Times New Roman" w:hAnsi="Times New Roman"/>
          <w:noProof/>
          <w:sz w:val="24"/>
          <w:szCs w:val="24"/>
        </w:rPr>
      </w:pPr>
      <w:r>
        <w:rPr>
          <w:rFonts w:ascii="Times New Roman" w:hAnsi="Times New Roman"/>
          <w:noProof/>
          <w:sz w:val="24"/>
        </w:rPr>
        <w:t>-</w:t>
      </w:r>
      <w:r>
        <w:rPr>
          <w:rFonts w:ascii="Times New Roman" w:hAnsi="Times New Roman"/>
          <w:noProof/>
          <w:sz w:val="24"/>
        </w:rPr>
        <w:tab/>
        <w:t>1 397,84 EUR für Bedienstete, die Anspruch auf die Haushaltszulage haben,</w:t>
      </w:r>
    </w:p>
    <w:p w14:paraId="614F524D" w14:textId="77777777" w:rsidR="001D1D0A" w:rsidRDefault="001D1D0A" w:rsidP="001D1D0A">
      <w:pPr>
        <w:tabs>
          <w:tab w:val="num" w:pos="283"/>
        </w:tabs>
        <w:spacing w:after="0" w:line="360" w:lineRule="auto"/>
        <w:ind w:left="283" w:hanging="283"/>
        <w:jc w:val="both"/>
        <w:rPr>
          <w:rFonts w:ascii="Times New Roman" w:eastAsia="Times New Roman" w:hAnsi="Times New Roman"/>
          <w:noProof/>
          <w:sz w:val="24"/>
          <w:szCs w:val="24"/>
        </w:rPr>
      </w:pPr>
      <w:r>
        <w:rPr>
          <w:rFonts w:ascii="Times New Roman" w:hAnsi="Times New Roman"/>
          <w:noProof/>
          <w:sz w:val="24"/>
        </w:rPr>
        <w:t>-</w:t>
      </w:r>
      <w:r>
        <w:rPr>
          <w:rFonts w:ascii="Times New Roman" w:hAnsi="Times New Roman"/>
          <w:noProof/>
          <w:sz w:val="24"/>
        </w:rPr>
        <w:tab/>
        <w:t>831,14 EUR für Bedienstete, die keinen Anspruch auf die Haushaltszulage haben.</w:t>
      </w:r>
    </w:p>
    <w:p w14:paraId="3B154916" w14:textId="77777777" w:rsidR="001D1D0A" w:rsidRDefault="001D1D0A" w:rsidP="001D1D0A">
      <w:pPr>
        <w:tabs>
          <w:tab w:val="num" w:pos="283"/>
        </w:tabs>
        <w:spacing w:after="0" w:line="360" w:lineRule="auto"/>
        <w:ind w:left="283" w:hanging="283"/>
        <w:jc w:val="both"/>
        <w:rPr>
          <w:rFonts w:ascii="Times New Roman" w:eastAsia="Times New Roman" w:hAnsi="Times New Roman"/>
          <w:noProof/>
          <w:sz w:val="24"/>
          <w:szCs w:val="24"/>
          <w:lang w:eastAsia="de-DE"/>
        </w:rPr>
      </w:pPr>
    </w:p>
    <w:p w14:paraId="3AA1A729"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10.1. Untergrenze und Obergrenze für das Arbeitslosengeld gemäß Artikel 28a Absatz 3 Unterabsatz 2 der Beschäftigungsbedingungen für die sonstigen Bediensteten, anwendbar ab dem 1. Januar 2023:</w:t>
      </w:r>
    </w:p>
    <w:p w14:paraId="6696A563"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- 1 676,42 EUR (Untergrenze),</w:t>
      </w:r>
    </w:p>
    <w:p w14:paraId="3C53AA78"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 xml:space="preserve">- 3 352,86 EUR (Obergrenze). </w:t>
      </w:r>
    </w:p>
    <w:p w14:paraId="70BF9FD2"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 xml:space="preserve">10.2. Betrag des Pauschalabschlags gemäß Artikel 28a Absatz 7 der Beschäftigungsbedingungen für die sonstigen Bediensteten, anwendbar ab dem 1. Januar 2023:  </w:t>
      </w:r>
    </w:p>
    <w:p w14:paraId="02634084"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- 1 524,03 EUR.</w:t>
      </w:r>
    </w:p>
    <w:p w14:paraId="34AEB9EE" w14:textId="77777777" w:rsidR="001D1D0A" w:rsidRDefault="001D1D0A" w:rsidP="001D1D0A">
      <w:pPr>
        <w:spacing w:after="0" w:line="360" w:lineRule="auto"/>
        <w:jc w:val="both"/>
        <w:rPr>
          <w:rFonts w:ascii="Times New Roman" w:hAnsi="Times New Roman"/>
          <w:noProof/>
          <w:sz w:val="24"/>
          <w:szCs w:val="20"/>
          <w:lang w:eastAsia="en-GB"/>
        </w:rPr>
      </w:pPr>
    </w:p>
    <w:p w14:paraId="2E1FBF39"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11. Tabelle der Monatsgrundgehälter gemäß Artikel 93 der Beschäftigungsbedingungen für die sonstigen Bediensteten, anwendbar ab dem 1. Januar 2023:</w:t>
      </w:r>
    </w:p>
    <w:p w14:paraId="1165F9A7" w14:textId="00571401" w:rsidR="007E0101" w:rsidRDefault="007E0101" w:rsidP="001D1D0A">
      <w:pPr>
        <w:jc w:val="both"/>
        <w:rPr>
          <w:rFonts w:ascii="Times New Roman" w:hAnsi="Times New Roman"/>
          <w:noProof/>
          <w:sz w:val="24"/>
        </w:rPr>
      </w:pPr>
    </w:p>
    <w:tbl>
      <w:tblPr>
        <w:tblpPr w:leftFromText="180" w:rightFromText="180" w:vertAnchor="text" w:horzAnchor="margin" w:tblpXSpec="center" w:tblpY="353"/>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6"/>
        <w:gridCol w:w="2552"/>
        <w:gridCol w:w="904"/>
        <w:gridCol w:w="1116"/>
        <w:gridCol w:w="1036"/>
        <w:gridCol w:w="1054"/>
        <w:gridCol w:w="1134"/>
        <w:gridCol w:w="993"/>
        <w:gridCol w:w="992"/>
      </w:tblGrid>
      <w:tr w:rsidR="007E0101" w:rsidRPr="00892B75" w14:paraId="0D4539FF" w14:textId="77777777" w:rsidTr="007E0101">
        <w:trPr>
          <w:trHeight w:val="310"/>
        </w:trPr>
        <w:tc>
          <w:tcPr>
            <w:tcW w:w="1346" w:type="dxa"/>
            <w:shd w:val="clear" w:color="auto" w:fill="auto"/>
            <w:noWrap/>
            <w:vAlign w:val="bottom"/>
            <w:hideMark/>
          </w:tcPr>
          <w:p w14:paraId="1027452D" w14:textId="77777777" w:rsidR="007E0101" w:rsidRPr="00892B75" w:rsidRDefault="007E0101" w:rsidP="007E0101">
            <w:pPr>
              <w:spacing w:after="0" w:line="240" w:lineRule="auto"/>
              <w:rPr>
                <w:rFonts w:ascii="Times New Roman" w:eastAsia="Times New Roman" w:hAnsi="Times New Roman"/>
                <w:noProof/>
                <w:sz w:val="20"/>
                <w:szCs w:val="20"/>
              </w:rPr>
            </w:pPr>
            <w:r>
              <w:rPr>
                <w:rFonts w:ascii="Times New Roman" w:hAnsi="Times New Roman"/>
                <w:noProof/>
                <w:sz w:val="20"/>
              </w:rPr>
              <w:t>FUNKTION</w:t>
            </w:r>
          </w:p>
        </w:tc>
        <w:tc>
          <w:tcPr>
            <w:tcW w:w="2552" w:type="dxa"/>
            <w:shd w:val="clear" w:color="auto" w:fill="auto"/>
            <w:noWrap/>
            <w:vAlign w:val="bottom"/>
            <w:hideMark/>
          </w:tcPr>
          <w:p w14:paraId="4D958A17" w14:textId="77777777" w:rsidR="007E0101" w:rsidRPr="00892B75" w:rsidRDefault="007E0101" w:rsidP="007E0101">
            <w:pPr>
              <w:spacing w:after="0" w:line="240" w:lineRule="auto"/>
              <w:jc w:val="right"/>
              <w:rPr>
                <w:rFonts w:ascii="Times New Roman" w:eastAsia="Times New Roman" w:hAnsi="Times New Roman"/>
                <w:noProof/>
                <w:sz w:val="24"/>
                <w:szCs w:val="24"/>
              </w:rPr>
            </w:pPr>
            <w:r>
              <w:rPr>
                <w:rFonts w:ascii="Times New Roman" w:hAnsi="Times New Roman"/>
                <w:noProof/>
                <w:sz w:val="24"/>
              </w:rPr>
              <w:t>1.1.2023</w:t>
            </w:r>
          </w:p>
        </w:tc>
        <w:tc>
          <w:tcPr>
            <w:tcW w:w="904" w:type="dxa"/>
            <w:shd w:val="clear" w:color="auto" w:fill="auto"/>
            <w:noWrap/>
            <w:vAlign w:val="bottom"/>
            <w:hideMark/>
          </w:tcPr>
          <w:p w14:paraId="7CDF7DC7" w14:textId="77777777" w:rsidR="007E0101" w:rsidRPr="00892B75" w:rsidRDefault="007E0101" w:rsidP="007E0101">
            <w:pPr>
              <w:spacing w:after="0" w:line="240" w:lineRule="auto"/>
              <w:rPr>
                <w:rFonts w:ascii="Times New Roman" w:eastAsia="Times New Roman" w:hAnsi="Times New Roman"/>
                <w:noProof/>
                <w:sz w:val="20"/>
                <w:szCs w:val="20"/>
              </w:rPr>
            </w:pPr>
            <w:r>
              <w:rPr>
                <w:rFonts w:ascii="Times New Roman" w:hAnsi="Times New Roman"/>
                <w:noProof/>
                <w:sz w:val="20"/>
              </w:rPr>
              <w:t> </w:t>
            </w:r>
          </w:p>
        </w:tc>
        <w:tc>
          <w:tcPr>
            <w:tcW w:w="1116" w:type="dxa"/>
            <w:shd w:val="clear" w:color="auto" w:fill="auto"/>
            <w:noWrap/>
            <w:vAlign w:val="bottom"/>
            <w:hideMark/>
          </w:tcPr>
          <w:p w14:paraId="24E92AF0" w14:textId="77777777" w:rsidR="007E0101" w:rsidRPr="00892B75" w:rsidRDefault="007E0101" w:rsidP="007E0101">
            <w:pPr>
              <w:spacing w:after="0" w:line="240" w:lineRule="auto"/>
              <w:rPr>
                <w:rFonts w:ascii="Times New Roman" w:eastAsia="Times New Roman" w:hAnsi="Times New Roman"/>
                <w:noProof/>
              </w:rPr>
            </w:pPr>
            <w:r>
              <w:rPr>
                <w:rFonts w:ascii="Times New Roman" w:hAnsi="Times New Roman"/>
                <w:noProof/>
              </w:rPr>
              <w:t> </w:t>
            </w:r>
          </w:p>
        </w:tc>
        <w:tc>
          <w:tcPr>
            <w:tcW w:w="1036" w:type="dxa"/>
            <w:shd w:val="clear" w:color="auto" w:fill="auto"/>
            <w:noWrap/>
            <w:vAlign w:val="bottom"/>
            <w:hideMark/>
          </w:tcPr>
          <w:p w14:paraId="2021058B" w14:textId="77777777" w:rsidR="007E0101" w:rsidRPr="00892B75" w:rsidRDefault="007E0101" w:rsidP="007E0101">
            <w:pPr>
              <w:spacing w:after="0" w:line="240" w:lineRule="auto"/>
              <w:rPr>
                <w:rFonts w:ascii="Times New Roman" w:eastAsia="Times New Roman" w:hAnsi="Times New Roman"/>
                <w:noProof/>
              </w:rPr>
            </w:pPr>
            <w:r>
              <w:rPr>
                <w:rFonts w:ascii="Times New Roman" w:hAnsi="Times New Roman"/>
                <w:noProof/>
              </w:rPr>
              <w:t> </w:t>
            </w:r>
          </w:p>
        </w:tc>
        <w:tc>
          <w:tcPr>
            <w:tcW w:w="2188" w:type="dxa"/>
            <w:gridSpan w:val="2"/>
            <w:shd w:val="clear" w:color="auto" w:fill="auto"/>
            <w:noWrap/>
            <w:vAlign w:val="bottom"/>
            <w:hideMark/>
          </w:tcPr>
          <w:p w14:paraId="2DDE5C7F" w14:textId="77777777" w:rsidR="007E0101" w:rsidRPr="00892B75" w:rsidRDefault="007E0101" w:rsidP="007E0101">
            <w:pPr>
              <w:spacing w:after="0" w:line="240" w:lineRule="auto"/>
              <w:jc w:val="center"/>
              <w:rPr>
                <w:rFonts w:ascii="Times New Roman" w:eastAsia="Times New Roman" w:hAnsi="Times New Roman"/>
                <w:noProof/>
              </w:rPr>
            </w:pPr>
            <w:r>
              <w:rPr>
                <w:rFonts w:ascii="Times New Roman" w:hAnsi="Times New Roman"/>
                <w:noProof/>
              </w:rPr>
              <w:t>DIENSTALTERSSTUFEN</w:t>
            </w:r>
          </w:p>
        </w:tc>
        <w:tc>
          <w:tcPr>
            <w:tcW w:w="993" w:type="dxa"/>
            <w:shd w:val="clear" w:color="auto" w:fill="auto"/>
            <w:noWrap/>
            <w:vAlign w:val="bottom"/>
            <w:hideMark/>
          </w:tcPr>
          <w:p w14:paraId="468F340D" w14:textId="77777777" w:rsidR="007E0101" w:rsidRPr="00892B75" w:rsidRDefault="007E0101" w:rsidP="007E0101">
            <w:pPr>
              <w:spacing w:after="0" w:line="240" w:lineRule="auto"/>
              <w:rPr>
                <w:rFonts w:ascii="Times New Roman" w:eastAsia="Times New Roman" w:hAnsi="Times New Roman"/>
                <w:noProof/>
              </w:rPr>
            </w:pPr>
            <w:r>
              <w:rPr>
                <w:rFonts w:ascii="Times New Roman" w:hAnsi="Times New Roman"/>
                <w:noProof/>
              </w:rPr>
              <w:t> </w:t>
            </w:r>
          </w:p>
        </w:tc>
        <w:tc>
          <w:tcPr>
            <w:tcW w:w="992" w:type="dxa"/>
            <w:shd w:val="clear" w:color="auto" w:fill="auto"/>
            <w:noWrap/>
            <w:vAlign w:val="bottom"/>
            <w:hideMark/>
          </w:tcPr>
          <w:p w14:paraId="7ECCAE3C" w14:textId="77777777" w:rsidR="007E0101" w:rsidRPr="00892B75" w:rsidRDefault="007E0101" w:rsidP="007E0101">
            <w:pPr>
              <w:spacing w:after="0" w:line="240" w:lineRule="auto"/>
              <w:rPr>
                <w:rFonts w:ascii="Times New Roman" w:eastAsia="Times New Roman" w:hAnsi="Times New Roman"/>
                <w:noProof/>
              </w:rPr>
            </w:pPr>
            <w:r>
              <w:rPr>
                <w:rFonts w:ascii="Times New Roman" w:hAnsi="Times New Roman"/>
                <w:noProof/>
              </w:rPr>
              <w:t> </w:t>
            </w:r>
          </w:p>
        </w:tc>
      </w:tr>
      <w:tr w:rsidR="007E0101" w:rsidRPr="00892B75" w14:paraId="3728461A" w14:textId="77777777" w:rsidTr="007E0101">
        <w:trPr>
          <w:trHeight w:val="260"/>
        </w:trPr>
        <w:tc>
          <w:tcPr>
            <w:tcW w:w="1346" w:type="dxa"/>
            <w:shd w:val="clear" w:color="auto" w:fill="auto"/>
            <w:noWrap/>
            <w:vAlign w:val="bottom"/>
            <w:hideMark/>
          </w:tcPr>
          <w:p w14:paraId="33CEAB67" w14:textId="77777777" w:rsidR="007E0101" w:rsidRPr="00892B75" w:rsidRDefault="007E0101" w:rsidP="007E0101">
            <w:pPr>
              <w:spacing w:after="0" w:line="240" w:lineRule="auto"/>
              <w:rPr>
                <w:rFonts w:ascii="Times New Roman" w:eastAsia="Times New Roman" w:hAnsi="Times New Roman"/>
                <w:noProof/>
                <w:sz w:val="20"/>
                <w:szCs w:val="20"/>
              </w:rPr>
            </w:pPr>
            <w:r>
              <w:rPr>
                <w:rFonts w:ascii="Times New Roman" w:hAnsi="Times New Roman"/>
                <w:noProof/>
                <w:sz w:val="20"/>
              </w:rPr>
              <w:t>GRUPPEN</w:t>
            </w:r>
          </w:p>
        </w:tc>
        <w:tc>
          <w:tcPr>
            <w:tcW w:w="2552" w:type="dxa"/>
            <w:shd w:val="clear" w:color="auto" w:fill="auto"/>
            <w:noWrap/>
            <w:vAlign w:val="bottom"/>
            <w:hideMark/>
          </w:tcPr>
          <w:p w14:paraId="1A925800" w14:textId="77777777" w:rsidR="007E0101" w:rsidRPr="00892B75" w:rsidRDefault="007E0101" w:rsidP="007E0101">
            <w:pPr>
              <w:spacing w:after="0" w:line="240" w:lineRule="auto"/>
              <w:rPr>
                <w:rFonts w:ascii="Times New Roman" w:eastAsia="Times New Roman" w:hAnsi="Times New Roman"/>
                <w:noProof/>
                <w:sz w:val="20"/>
                <w:szCs w:val="20"/>
              </w:rPr>
            </w:pPr>
            <w:r>
              <w:rPr>
                <w:rFonts w:ascii="Times New Roman" w:hAnsi="Times New Roman"/>
                <w:noProof/>
                <w:sz w:val="20"/>
              </w:rPr>
              <w:t>BESOLDUNGSGRUPPEN</w:t>
            </w:r>
          </w:p>
        </w:tc>
        <w:tc>
          <w:tcPr>
            <w:tcW w:w="904" w:type="dxa"/>
            <w:shd w:val="clear" w:color="auto" w:fill="auto"/>
            <w:noWrap/>
            <w:vAlign w:val="bottom"/>
            <w:hideMark/>
          </w:tcPr>
          <w:p w14:paraId="7B46B9B5"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1</w:t>
            </w:r>
          </w:p>
        </w:tc>
        <w:tc>
          <w:tcPr>
            <w:tcW w:w="1116" w:type="dxa"/>
            <w:shd w:val="clear" w:color="auto" w:fill="auto"/>
            <w:noWrap/>
            <w:vAlign w:val="bottom"/>
            <w:hideMark/>
          </w:tcPr>
          <w:p w14:paraId="634F606B"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2</w:t>
            </w:r>
          </w:p>
        </w:tc>
        <w:tc>
          <w:tcPr>
            <w:tcW w:w="1036" w:type="dxa"/>
            <w:shd w:val="clear" w:color="auto" w:fill="auto"/>
            <w:noWrap/>
            <w:vAlign w:val="bottom"/>
            <w:hideMark/>
          </w:tcPr>
          <w:p w14:paraId="7732D8E3"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3</w:t>
            </w:r>
          </w:p>
        </w:tc>
        <w:tc>
          <w:tcPr>
            <w:tcW w:w="1054" w:type="dxa"/>
            <w:shd w:val="clear" w:color="auto" w:fill="auto"/>
            <w:noWrap/>
            <w:vAlign w:val="bottom"/>
            <w:hideMark/>
          </w:tcPr>
          <w:p w14:paraId="74B76B81"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4</w:t>
            </w:r>
          </w:p>
        </w:tc>
        <w:tc>
          <w:tcPr>
            <w:tcW w:w="1134" w:type="dxa"/>
            <w:shd w:val="clear" w:color="auto" w:fill="auto"/>
            <w:noWrap/>
            <w:vAlign w:val="bottom"/>
            <w:hideMark/>
          </w:tcPr>
          <w:p w14:paraId="3BA43B8F"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5</w:t>
            </w:r>
          </w:p>
        </w:tc>
        <w:tc>
          <w:tcPr>
            <w:tcW w:w="993" w:type="dxa"/>
            <w:shd w:val="clear" w:color="auto" w:fill="auto"/>
            <w:noWrap/>
            <w:vAlign w:val="bottom"/>
            <w:hideMark/>
          </w:tcPr>
          <w:p w14:paraId="268DB4FE"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6</w:t>
            </w:r>
          </w:p>
        </w:tc>
        <w:tc>
          <w:tcPr>
            <w:tcW w:w="992" w:type="dxa"/>
            <w:shd w:val="clear" w:color="auto" w:fill="auto"/>
            <w:noWrap/>
            <w:vAlign w:val="bottom"/>
            <w:hideMark/>
          </w:tcPr>
          <w:p w14:paraId="25653829"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7</w:t>
            </w:r>
          </w:p>
        </w:tc>
      </w:tr>
      <w:tr w:rsidR="007E0101" w:rsidRPr="00892B75" w14:paraId="1D2EDCD4" w14:textId="77777777" w:rsidTr="007E0101">
        <w:trPr>
          <w:trHeight w:val="250"/>
        </w:trPr>
        <w:tc>
          <w:tcPr>
            <w:tcW w:w="1346" w:type="dxa"/>
            <w:shd w:val="clear" w:color="auto" w:fill="auto"/>
            <w:noWrap/>
            <w:vAlign w:val="bottom"/>
            <w:hideMark/>
          </w:tcPr>
          <w:p w14:paraId="1F1618AE"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IV</w:t>
            </w:r>
          </w:p>
        </w:tc>
        <w:tc>
          <w:tcPr>
            <w:tcW w:w="2552" w:type="dxa"/>
            <w:shd w:val="clear" w:color="auto" w:fill="auto"/>
            <w:noWrap/>
            <w:vAlign w:val="bottom"/>
            <w:hideMark/>
          </w:tcPr>
          <w:p w14:paraId="2DBD9EC2"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18</w:t>
            </w:r>
          </w:p>
        </w:tc>
        <w:tc>
          <w:tcPr>
            <w:tcW w:w="904" w:type="dxa"/>
            <w:shd w:val="clear" w:color="auto" w:fill="auto"/>
            <w:noWrap/>
            <w:vAlign w:val="bottom"/>
            <w:hideMark/>
          </w:tcPr>
          <w:p w14:paraId="5E804042"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7 312,03</w:t>
            </w:r>
          </w:p>
        </w:tc>
        <w:tc>
          <w:tcPr>
            <w:tcW w:w="1116" w:type="dxa"/>
            <w:shd w:val="clear" w:color="auto" w:fill="auto"/>
            <w:noWrap/>
            <w:vAlign w:val="bottom"/>
            <w:hideMark/>
          </w:tcPr>
          <w:p w14:paraId="792DFE43"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7 464,09</w:t>
            </w:r>
          </w:p>
        </w:tc>
        <w:tc>
          <w:tcPr>
            <w:tcW w:w="1036" w:type="dxa"/>
            <w:shd w:val="clear" w:color="auto" w:fill="auto"/>
            <w:noWrap/>
            <w:vAlign w:val="bottom"/>
            <w:hideMark/>
          </w:tcPr>
          <w:p w14:paraId="74804BD2"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7 619,29</w:t>
            </w:r>
          </w:p>
        </w:tc>
        <w:tc>
          <w:tcPr>
            <w:tcW w:w="1054" w:type="dxa"/>
            <w:shd w:val="clear" w:color="auto" w:fill="auto"/>
            <w:noWrap/>
            <w:vAlign w:val="bottom"/>
            <w:hideMark/>
          </w:tcPr>
          <w:p w14:paraId="78E99E50"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7 777,75</w:t>
            </w:r>
          </w:p>
        </w:tc>
        <w:tc>
          <w:tcPr>
            <w:tcW w:w="1134" w:type="dxa"/>
            <w:shd w:val="clear" w:color="auto" w:fill="auto"/>
            <w:noWrap/>
            <w:vAlign w:val="bottom"/>
            <w:hideMark/>
          </w:tcPr>
          <w:p w14:paraId="356B59FA"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7 939,51</w:t>
            </w:r>
          </w:p>
        </w:tc>
        <w:tc>
          <w:tcPr>
            <w:tcW w:w="993" w:type="dxa"/>
            <w:shd w:val="clear" w:color="auto" w:fill="auto"/>
            <w:noWrap/>
            <w:vAlign w:val="bottom"/>
            <w:hideMark/>
          </w:tcPr>
          <w:p w14:paraId="7267897C"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8 104,61</w:t>
            </w:r>
          </w:p>
        </w:tc>
        <w:tc>
          <w:tcPr>
            <w:tcW w:w="992" w:type="dxa"/>
            <w:shd w:val="clear" w:color="auto" w:fill="auto"/>
            <w:noWrap/>
            <w:vAlign w:val="bottom"/>
            <w:hideMark/>
          </w:tcPr>
          <w:p w14:paraId="091246B2"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8 273,13</w:t>
            </w:r>
          </w:p>
        </w:tc>
      </w:tr>
      <w:tr w:rsidR="007E0101" w:rsidRPr="00892B75" w14:paraId="6A7E7915" w14:textId="77777777" w:rsidTr="007E0101">
        <w:trPr>
          <w:trHeight w:val="250"/>
        </w:trPr>
        <w:tc>
          <w:tcPr>
            <w:tcW w:w="1346" w:type="dxa"/>
            <w:shd w:val="clear" w:color="auto" w:fill="auto"/>
            <w:noWrap/>
            <w:vAlign w:val="bottom"/>
            <w:hideMark/>
          </w:tcPr>
          <w:p w14:paraId="29DA7367"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c>
          <w:tcPr>
            <w:tcW w:w="2552" w:type="dxa"/>
            <w:shd w:val="clear" w:color="auto" w:fill="auto"/>
            <w:noWrap/>
            <w:vAlign w:val="bottom"/>
            <w:hideMark/>
          </w:tcPr>
          <w:p w14:paraId="3C8A0DB6"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17</w:t>
            </w:r>
          </w:p>
        </w:tc>
        <w:tc>
          <w:tcPr>
            <w:tcW w:w="904" w:type="dxa"/>
            <w:shd w:val="clear" w:color="auto" w:fill="auto"/>
            <w:noWrap/>
            <w:vAlign w:val="bottom"/>
            <w:hideMark/>
          </w:tcPr>
          <w:p w14:paraId="173CCA0C"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6 462,57</w:t>
            </w:r>
          </w:p>
        </w:tc>
        <w:tc>
          <w:tcPr>
            <w:tcW w:w="1116" w:type="dxa"/>
            <w:shd w:val="clear" w:color="auto" w:fill="auto"/>
            <w:noWrap/>
            <w:vAlign w:val="bottom"/>
            <w:hideMark/>
          </w:tcPr>
          <w:p w14:paraId="121FFA6A"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6 596,94</w:t>
            </w:r>
          </w:p>
        </w:tc>
        <w:tc>
          <w:tcPr>
            <w:tcW w:w="1036" w:type="dxa"/>
            <w:shd w:val="clear" w:color="auto" w:fill="auto"/>
            <w:noWrap/>
            <w:vAlign w:val="bottom"/>
            <w:hideMark/>
          </w:tcPr>
          <w:p w14:paraId="6FD675FE"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6 734,14</w:t>
            </w:r>
          </w:p>
        </w:tc>
        <w:tc>
          <w:tcPr>
            <w:tcW w:w="1054" w:type="dxa"/>
            <w:shd w:val="clear" w:color="auto" w:fill="auto"/>
            <w:noWrap/>
            <w:vAlign w:val="bottom"/>
            <w:hideMark/>
          </w:tcPr>
          <w:p w14:paraId="1179880A"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6 874,19</w:t>
            </w:r>
          </w:p>
        </w:tc>
        <w:tc>
          <w:tcPr>
            <w:tcW w:w="1134" w:type="dxa"/>
            <w:shd w:val="clear" w:color="auto" w:fill="auto"/>
            <w:noWrap/>
            <w:vAlign w:val="bottom"/>
            <w:hideMark/>
          </w:tcPr>
          <w:p w14:paraId="7E64975C"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7 017,14</w:t>
            </w:r>
          </w:p>
        </w:tc>
        <w:tc>
          <w:tcPr>
            <w:tcW w:w="993" w:type="dxa"/>
            <w:shd w:val="clear" w:color="auto" w:fill="auto"/>
            <w:noWrap/>
            <w:vAlign w:val="bottom"/>
            <w:hideMark/>
          </w:tcPr>
          <w:p w14:paraId="740F994F"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7 163,06</w:t>
            </w:r>
          </w:p>
        </w:tc>
        <w:tc>
          <w:tcPr>
            <w:tcW w:w="992" w:type="dxa"/>
            <w:shd w:val="clear" w:color="auto" w:fill="auto"/>
            <w:noWrap/>
            <w:vAlign w:val="bottom"/>
            <w:hideMark/>
          </w:tcPr>
          <w:p w14:paraId="15795354"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7 312,03</w:t>
            </w:r>
          </w:p>
        </w:tc>
      </w:tr>
      <w:tr w:rsidR="007E0101" w:rsidRPr="00892B75" w14:paraId="423D298D" w14:textId="77777777" w:rsidTr="007E0101">
        <w:trPr>
          <w:trHeight w:val="250"/>
        </w:trPr>
        <w:tc>
          <w:tcPr>
            <w:tcW w:w="1346" w:type="dxa"/>
            <w:shd w:val="clear" w:color="auto" w:fill="auto"/>
            <w:noWrap/>
            <w:vAlign w:val="bottom"/>
            <w:hideMark/>
          </w:tcPr>
          <w:p w14:paraId="10F803FB"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c>
          <w:tcPr>
            <w:tcW w:w="2552" w:type="dxa"/>
            <w:shd w:val="clear" w:color="auto" w:fill="auto"/>
            <w:noWrap/>
            <w:vAlign w:val="bottom"/>
            <w:hideMark/>
          </w:tcPr>
          <w:p w14:paraId="15BD767F"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16</w:t>
            </w:r>
          </w:p>
        </w:tc>
        <w:tc>
          <w:tcPr>
            <w:tcW w:w="904" w:type="dxa"/>
            <w:shd w:val="clear" w:color="auto" w:fill="auto"/>
            <w:noWrap/>
            <w:vAlign w:val="bottom"/>
            <w:hideMark/>
          </w:tcPr>
          <w:p w14:paraId="2077B676"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5 711,77</w:t>
            </w:r>
          </w:p>
        </w:tc>
        <w:tc>
          <w:tcPr>
            <w:tcW w:w="1116" w:type="dxa"/>
            <w:shd w:val="clear" w:color="auto" w:fill="auto"/>
            <w:noWrap/>
            <w:vAlign w:val="bottom"/>
            <w:hideMark/>
          </w:tcPr>
          <w:p w14:paraId="2B9F9BEB"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5 830,54</w:t>
            </w:r>
          </w:p>
        </w:tc>
        <w:tc>
          <w:tcPr>
            <w:tcW w:w="1036" w:type="dxa"/>
            <w:shd w:val="clear" w:color="auto" w:fill="auto"/>
            <w:noWrap/>
            <w:vAlign w:val="bottom"/>
            <w:hideMark/>
          </w:tcPr>
          <w:p w14:paraId="252D520D"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5 951,80</w:t>
            </w:r>
          </w:p>
        </w:tc>
        <w:tc>
          <w:tcPr>
            <w:tcW w:w="1054" w:type="dxa"/>
            <w:shd w:val="clear" w:color="auto" w:fill="auto"/>
            <w:noWrap/>
            <w:vAlign w:val="bottom"/>
            <w:hideMark/>
          </w:tcPr>
          <w:p w14:paraId="56B181BB"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6 075,57</w:t>
            </w:r>
          </w:p>
        </w:tc>
        <w:tc>
          <w:tcPr>
            <w:tcW w:w="1134" w:type="dxa"/>
            <w:shd w:val="clear" w:color="auto" w:fill="auto"/>
            <w:noWrap/>
            <w:vAlign w:val="bottom"/>
            <w:hideMark/>
          </w:tcPr>
          <w:p w14:paraId="72CAC7EF"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6 201,93</w:t>
            </w:r>
          </w:p>
        </w:tc>
        <w:tc>
          <w:tcPr>
            <w:tcW w:w="993" w:type="dxa"/>
            <w:shd w:val="clear" w:color="auto" w:fill="auto"/>
            <w:noWrap/>
            <w:vAlign w:val="bottom"/>
            <w:hideMark/>
          </w:tcPr>
          <w:p w14:paraId="68651654"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6 330,92</w:t>
            </w:r>
          </w:p>
        </w:tc>
        <w:tc>
          <w:tcPr>
            <w:tcW w:w="992" w:type="dxa"/>
            <w:shd w:val="clear" w:color="auto" w:fill="auto"/>
            <w:noWrap/>
            <w:vAlign w:val="bottom"/>
            <w:hideMark/>
          </w:tcPr>
          <w:p w14:paraId="0916941F"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6 462,57</w:t>
            </w:r>
          </w:p>
        </w:tc>
      </w:tr>
      <w:tr w:rsidR="007E0101" w:rsidRPr="00892B75" w14:paraId="6485AF25" w14:textId="77777777" w:rsidTr="007E0101">
        <w:trPr>
          <w:trHeight w:val="250"/>
        </w:trPr>
        <w:tc>
          <w:tcPr>
            <w:tcW w:w="1346" w:type="dxa"/>
            <w:shd w:val="clear" w:color="auto" w:fill="auto"/>
            <w:noWrap/>
            <w:vAlign w:val="bottom"/>
            <w:hideMark/>
          </w:tcPr>
          <w:p w14:paraId="3F6FDA38"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c>
          <w:tcPr>
            <w:tcW w:w="2552" w:type="dxa"/>
            <w:shd w:val="clear" w:color="auto" w:fill="auto"/>
            <w:noWrap/>
            <w:vAlign w:val="bottom"/>
            <w:hideMark/>
          </w:tcPr>
          <w:p w14:paraId="41136192"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15</w:t>
            </w:r>
          </w:p>
        </w:tc>
        <w:tc>
          <w:tcPr>
            <w:tcW w:w="904" w:type="dxa"/>
            <w:shd w:val="clear" w:color="auto" w:fill="auto"/>
            <w:noWrap/>
            <w:vAlign w:val="bottom"/>
            <w:hideMark/>
          </w:tcPr>
          <w:p w14:paraId="1F9305F8"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5 048,19</w:t>
            </w:r>
          </w:p>
        </w:tc>
        <w:tc>
          <w:tcPr>
            <w:tcW w:w="1116" w:type="dxa"/>
            <w:shd w:val="clear" w:color="auto" w:fill="auto"/>
            <w:noWrap/>
            <w:vAlign w:val="bottom"/>
            <w:hideMark/>
          </w:tcPr>
          <w:p w14:paraId="6658AC18"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5 153,18</w:t>
            </w:r>
          </w:p>
        </w:tc>
        <w:tc>
          <w:tcPr>
            <w:tcW w:w="1036" w:type="dxa"/>
            <w:shd w:val="clear" w:color="auto" w:fill="auto"/>
            <w:noWrap/>
            <w:vAlign w:val="bottom"/>
            <w:hideMark/>
          </w:tcPr>
          <w:p w14:paraId="72CF0CFA"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5 260,36</w:t>
            </w:r>
          </w:p>
        </w:tc>
        <w:tc>
          <w:tcPr>
            <w:tcW w:w="1054" w:type="dxa"/>
            <w:shd w:val="clear" w:color="auto" w:fill="auto"/>
            <w:noWrap/>
            <w:vAlign w:val="bottom"/>
            <w:hideMark/>
          </w:tcPr>
          <w:p w14:paraId="0C31C11E"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5 369,75</w:t>
            </w:r>
          </w:p>
        </w:tc>
        <w:tc>
          <w:tcPr>
            <w:tcW w:w="1134" w:type="dxa"/>
            <w:shd w:val="clear" w:color="auto" w:fill="auto"/>
            <w:noWrap/>
            <w:vAlign w:val="bottom"/>
            <w:hideMark/>
          </w:tcPr>
          <w:p w14:paraId="6BCA5DC2"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5 481,43</w:t>
            </w:r>
          </w:p>
        </w:tc>
        <w:tc>
          <w:tcPr>
            <w:tcW w:w="993" w:type="dxa"/>
            <w:shd w:val="clear" w:color="auto" w:fill="auto"/>
            <w:noWrap/>
            <w:vAlign w:val="bottom"/>
            <w:hideMark/>
          </w:tcPr>
          <w:p w14:paraId="4D7BCEB7"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5 595,40</w:t>
            </w:r>
          </w:p>
        </w:tc>
        <w:tc>
          <w:tcPr>
            <w:tcW w:w="992" w:type="dxa"/>
            <w:shd w:val="clear" w:color="auto" w:fill="auto"/>
            <w:noWrap/>
            <w:vAlign w:val="bottom"/>
            <w:hideMark/>
          </w:tcPr>
          <w:p w14:paraId="21B62A68"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5 711,77</w:t>
            </w:r>
          </w:p>
        </w:tc>
      </w:tr>
      <w:tr w:rsidR="007E0101" w:rsidRPr="00892B75" w14:paraId="10E25898" w14:textId="77777777" w:rsidTr="007E0101">
        <w:trPr>
          <w:trHeight w:val="250"/>
        </w:trPr>
        <w:tc>
          <w:tcPr>
            <w:tcW w:w="1346" w:type="dxa"/>
            <w:shd w:val="clear" w:color="auto" w:fill="auto"/>
            <w:noWrap/>
            <w:vAlign w:val="bottom"/>
            <w:hideMark/>
          </w:tcPr>
          <w:p w14:paraId="779D16B3"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c>
          <w:tcPr>
            <w:tcW w:w="2552" w:type="dxa"/>
            <w:shd w:val="clear" w:color="auto" w:fill="auto"/>
            <w:noWrap/>
            <w:vAlign w:val="bottom"/>
            <w:hideMark/>
          </w:tcPr>
          <w:p w14:paraId="607CBF52"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14</w:t>
            </w:r>
          </w:p>
        </w:tc>
        <w:tc>
          <w:tcPr>
            <w:tcW w:w="904" w:type="dxa"/>
            <w:shd w:val="clear" w:color="auto" w:fill="auto"/>
            <w:noWrap/>
            <w:vAlign w:val="bottom"/>
            <w:hideMark/>
          </w:tcPr>
          <w:p w14:paraId="2CC49504"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4 461,74</w:t>
            </w:r>
          </w:p>
        </w:tc>
        <w:tc>
          <w:tcPr>
            <w:tcW w:w="1116" w:type="dxa"/>
            <w:shd w:val="clear" w:color="auto" w:fill="auto"/>
            <w:noWrap/>
            <w:vAlign w:val="bottom"/>
            <w:hideMark/>
          </w:tcPr>
          <w:p w14:paraId="0C958755"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4 554,52</w:t>
            </w:r>
          </w:p>
        </w:tc>
        <w:tc>
          <w:tcPr>
            <w:tcW w:w="1036" w:type="dxa"/>
            <w:shd w:val="clear" w:color="auto" w:fill="auto"/>
            <w:noWrap/>
            <w:vAlign w:val="bottom"/>
            <w:hideMark/>
          </w:tcPr>
          <w:p w14:paraId="5F75894A"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4 649,25</w:t>
            </w:r>
          </w:p>
        </w:tc>
        <w:tc>
          <w:tcPr>
            <w:tcW w:w="1054" w:type="dxa"/>
            <w:shd w:val="clear" w:color="auto" w:fill="auto"/>
            <w:noWrap/>
            <w:vAlign w:val="bottom"/>
            <w:hideMark/>
          </w:tcPr>
          <w:p w14:paraId="3B20CBAD"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4 745,92</w:t>
            </w:r>
          </w:p>
        </w:tc>
        <w:tc>
          <w:tcPr>
            <w:tcW w:w="1134" w:type="dxa"/>
            <w:shd w:val="clear" w:color="auto" w:fill="auto"/>
            <w:noWrap/>
            <w:vAlign w:val="bottom"/>
            <w:hideMark/>
          </w:tcPr>
          <w:p w14:paraId="743285FC"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4 844,65</w:t>
            </w:r>
          </w:p>
        </w:tc>
        <w:tc>
          <w:tcPr>
            <w:tcW w:w="993" w:type="dxa"/>
            <w:shd w:val="clear" w:color="auto" w:fill="auto"/>
            <w:noWrap/>
            <w:vAlign w:val="bottom"/>
            <w:hideMark/>
          </w:tcPr>
          <w:p w14:paraId="514B0217"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4 945,36</w:t>
            </w:r>
          </w:p>
        </w:tc>
        <w:tc>
          <w:tcPr>
            <w:tcW w:w="992" w:type="dxa"/>
            <w:shd w:val="clear" w:color="auto" w:fill="auto"/>
            <w:noWrap/>
            <w:vAlign w:val="bottom"/>
            <w:hideMark/>
          </w:tcPr>
          <w:p w14:paraId="459C1BC6"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5 048,19</w:t>
            </w:r>
          </w:p>
        </w:tc>
      </w:tr>
      <w:tr w:rsidR="007E0101" w:rsidRPr="00892B75" w14:paraId="172789B2" w14:textId="77777777" w:rsidTr="007E0101">
        <w:trPr>
          <w:trHeight w:val="250"/>
        </w:trPr>
        <w:tc>
          <w:tcPr>
            <w:tcW w:w="1346" w:type="dxa"/>
            <w:shd w:val="clear" w:color="auto" w:fill="auto"/>
            <w:noWrap/>
            <w:vAlign w:val="bottom"/>
            <w:hideMark/>
          </w:tcPr>
          <w:p w14:paraId="566D74A4"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c>
          <w:tcPr>
            <w:tcW w:w="2552" w:type="dxa"/>
            <w:shd w:val="clear" w:color="auto" w:fill="auto"/>
            <w:noWrap/>
            <w:vAlign w:val="bottom"/>
            <w:hideMark/>
          </w:tcPr>
          <w:p w14:paraId="4020A4F9"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13</w:t>
            </w:r>
          </w:p>
        </w:tc>
        <w:tc>
          <w:tcPr>
            <w:tcW w:w="904" w:type="dxa"/>
            <w:shd w:val="clear" w:color="auto" w:fill="auto"/>
            <w:noWrap/>
            <w:vAlign w:val="bottom"/>
            <w:hideMark/>
          </w:tcPr>
          <w:p w14:paraId="3F65C5CA"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3 943,39</w:t>
            </w:r>
          </w:p>
        </w:tc>
        <w:tc>
          <w:tcPr>
            <w:tcW w:w="1116" w:type="dxa"/>
            <w:shd w:val="clear" w:color="auto" w:fill="auto"/>
            <w:noWrap/>
            <w:vAlign w:val="bottom"/>
            <w:hideMark/>
          </w:tcPr>
          <w:p w14:paraId="3E61AE59"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4 025,41</w:t>
            </w:r>
          </w:p>
        </w:tc>
        <w:tc>
          <w:tcPr>
            <w:tcW w:w="1036" w:type="dxa"/>
            <w:shd w:val="clear" w:color="auto" w:fill="auto"/>
            <w:noWrap/>
            <w:vAlign w:val="bottom"/>
            <w:hideMark/>
          </w:tcPr>
          <w:p w14:paraId="446A6F9D"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4 109,11</w:t>
            </w:r>
          </w:p>
        </w:tc>
        <w:tc>
          <w:tcPr>
            <w:tcW w:w="1054" w:type="dxa"/>
            <w:shd w:val="clear" w:color="auto" w:fill="auto"/>
            <w:noWrap/>
            <w:vAlign w:val="bottom"/>
            <w:hideMark/>
          </w:tcPr>
          <w:p w14:paraId="4248A75D"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4 194,58</w:t>
            </w:r>
          </w:p>
        </w:tc>
        <w:tc>
          <w:tcPr>
            <w:tcW w:w="1134" w:type="dxa"/>
            <w:shd w:val="clear" w:color="auto" w:fill="auto"/>
            <w:noWrap/>
            <w:vAlign w:val="bottom"/>
            <w:hideMark/>
          </w:tcPr>
          <w:p w14:paraId="78495FA4"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4 281,79</w:t>
            </w:r>
          </w:p>
        </w:tc>
        <w:tc>
          <w:tcPr>
            <w:tcW w:w="993" w:type="dxa"/>
            <w:shd w:val="clear" w:color="auto" w:fill="auto"/>
            <w:noWrap/>
            <w:vAlign w:val="bottom"/>
            <w:hideMark/>
          </w:tcPr>
          <w:p w14:paraId="31E71402"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4 370,84</w:t>
            </w:r>
          </w:p>
        </w:tc>
        <w:tc>
          <w:tcPr>
            <w:tcW w:w="992" w:type="dxa"/>
            <w:shd w:val="clear" w:color="auto" w:fill="auto"/>
            <w:noWrap/>
            <w:vAlign w:val="bottom"/>
            <w:hideMark/>
          </w:tcPr>
          <w:p w14:paraId="08F76D44"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4 461,74</w:t>
            </w:r>
          </w:p>
        </w:tc>
      </w:tr>
      <w:tr w:rsidR="007E0101" w:rsidRPr="00892B75" w14:paraId="0DBDC6A0" w14:textId="77777777" w:rsidTr="007E0101">
        <w:trPr>
          <w:trHeight w:val="250"/>
        </w:trPr>
        <w:tc>
          <w:tcPr>
            <w:tcW w:w="1346" w:type="dxa"/>
            <w:shd w:val="clear" w:color="auto" w:fill="auto"/>
            <w:noWrap/>
            <w:vAlign w:val="bottom"/>
            <w:hideMark/>
          </w:tcPr>
          <w:p w14:paraId="62DA29C9"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III</w:t>
            </w:r>
          </w:p>
        </w:tc>
        <w:tc>
          <w:tcPr>
            <w:tcW w:w="2552" w:type="dxa"/>
            <w:shd w:val="clear" w:color="auto" w:fill="auto"/>
            <w:noWrap/>
            <w:vAlign w:val="bottom"/>
            <w:hideMark/>
          </w:tcPr>
          <w:p w14:paraId="6681DFBB"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12</w:t>
            </w:r>
          </w:p>
        </w:tc>
        <w:tc>
          <w:tcPr>
            <w:tcW w:w="904" w:type="dxa"/>
            <w:shd w:val="clear" w:color="auto" w:fill="auto"/>
            <w:noWrap/>
            <w:vAlign w:val="bottom"/>
            <w:hideMark/>
          </w:tcPr>
          <w:p w14:paraId="1F70EF5D"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5 048,13</w:t>
            </w:r>
          </w:p>
        </w:tc>
        <w:tc>
          <w:tcPr>
            <w:tcW w:w="1116" w:type="dxa"/>
            <w:shd w:val="clear" w:color="auto" w:fill="auto"/>
            <w:noWrap/>
            <w:vAlign w:val="bottom"/>
            <w:hideMark/>
          </w:tcPr>
          <w:p w14:paraId="4A9B81E0"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5 153,10</w:t>
            </w:r>
          </w:p>
        </w:tc>
        <w:tc>
          <w:tcPr>
            <w:tcW w:w="1036" w:type="dxa"/>
            <w:shd w:val="clear" w:color="auto" w:fill="auto"/>
            <w:noWrap/>
            <w:vAlign w:val="bottom"/>
            <w:hideMark/>
          </w:tcPr>
          <w:p w14:paraId="4AD245F7"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5 260,28</w:t>
            </w:r>
          </w:p>
        </w:tc>
        <w:tc>
          <w:tcPr>
            <w:tcW w:w="1054" w:type="dxa"/>
            <w:shd w:val="clear" w:color="auto" w:fill="auto"/>
            <w:noWrap/>
            <w:vAlign w:val="bottom"/>
            <w:hideMark/>
          </w:tcPr>
          <w:p w14:paraId="7FD2FB87"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5 369,65</w:t>
            </w:r>
          </w:p>
        </w:tc>
        <w:tc>
          <w:tcPr>
            <w:tcW w:w="1134" w:type="dxa"/>
            <w:shd w:val="clear" w:color="auto" w:fill="auto"/>
            <w:noWrap/>
            <w:vAlign w:val="bottom"/>
            <w:hideMark/>
          </w:tcPr>
          <w:p w14:paraId="5C087256"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5 481,30</w:t>
            </w:r>
          </w:p>
        </w:tc>
        <w:tc>
          <w:tcPr>
            <w:tcW w:w="993" w:type="dxa"/>
            <w:shd w:val="clear" w:color="auto" w:fill="auto"/>
            <w:noWrap/>
            <w:vAlign w:val="bottom"/>
            <w:hideMark/>
          </w:tcPr>
          <w:p w14:paraId="4B1736AA"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5 595,29</w:t>
            </w:r>
          </w:p>
        </w:tc>
        <w:tc>
          <w:tcPr>
            <w:tcW w:w="992" w:type="dxa"/>
            <w:shd w:val="clear" w:color="auto" w:fill="auto"/>
            <w:noWrap/>
            <w:vAlign w:val="bottom"/>
            <w:hideMark/>
          </w:tcPr>
          <w:p w14:paraId="54990766"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5 711,64</w:t>
            </w:r>
          </w:p>
        </w:tc>
      </w:tr>
      <w:tr w:rsidR="007E0101" w:rsidRPr="00892B75" w14:paraId="06A8B8CB" w14:textId="77777777" w:rsidTr="007E0101">
        <w:trPr>
          <w:trHeight w:val="250"/>
        </w:trPr>
        <w:tc>
          <w:tcPr>
            <w:tcW w:w="1346" w:type="dxa"/>
            <w:shd w:val="clear" w:color="auto" w:fill="auto"/>
            <w:noWrap/>
            <w:vAlign w:val="bottom"/>
            <w:hideMark/>
          </w:tcPr>
          <w:p w14:paraId="44799130"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c>
          <w:tcPr>
            <w:tcW w:w="2552" w:type="dxa"/>
            <w:shd w:val="clear" w:color="auto" w:fill="auto"/>
            <w:noWrap/>
            <w:vAlign w:val="bottom"/>
            <w:hideMark/>
          </w:tcPr>
          <w:p w14:paraId="06C3A699"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11</w:t>
            </w:r>
          </w:p>
        </w:tc>
        <w:tc>
          <w:tcPr>
            <w:tcW w:w="904" w:type="dxa"/>
            <w:shd w:val="clear" w:color="auto" w:fill="auto"/>
            <w:noWrap/>
            <w:vAlign w:val="bottom"/>
            <w:hideMark/>
          </w:tcPr>
          <w:p w14:paraId="1ADAEBFD"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4 461,71</w:t>
            </w:r>
          </w:p>
        </w:tc>
        <w:tc>
          <w:tcPr>
            <w:tcW w:w="1116" w:type="dxa"/>
            <w:shd w:val="clear" w:color="auto" w:fill="auto"/>
            <w:noWrap/>
            <w:vAlign w:val="bottom"/>
            <w:hideMark/>
          </w:tcPr>
          <w:p w14:paraId="5B9C096C"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4 554,47</w:t>
            </w:r>
          </w:p>
        </w:tc>
        <w:tc>
          <w:tcPr>
            <w:tcW w:w="1036" w:type="dxa"/>
            <w:shd w:val="clear" w:color="auto" w:fill="auto"/>
            <w:noWrap/>
            <w:vAlign w:val="bottom"/>
            <w:hideMark/>
          </w:tcPr>
          <w:p w14:paraId="0C225D23"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4 649,18</w:t>
            </w:r>
          </w:p>
        </w:tc>
        <w:tc>
          <w:tcPr>
            <w:tcW w:w="1054" w:type="dxa"/>
            <w:shd w:val="clear" w:color="auto" w:fill="auto"/>
            <w:noWrap/>
            <w:vAlign w:val="bottom"/>
            <w:hideMark/>
          </w:tcPr>
          <w:p w14:paraId="1D5BC695"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4 745,85</w:t>
            </w:r>
          </w:p>
        </w:tc>
        <w:tc>
          <w:tcPr>
            <w:tcW w:w="1134" w:type="dxa"/>
            <w:shd w:val="clear" w:color="auto" w:fill="auto"/>
            <w:noWrap/>
            <w:vAlign w:val="bottom"/>
            <w:hideMark/>
          </w:tcPr>
          <w:p w14:paraId="64DE04D0"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4 844,55</w:t>
            </w:r>
          </w:p>
        </w:tc>
        <w:tc>
          <w:tcPr>
            <w:tcW w:w="993" w:type="dxa"/>
            <w:shd w:val="clear" w:color="auto" w:fill="auto"/>
            <w:noWrap/>
            <w:vAlign w:val="bottom"/>
            <w:hideMark/>
          </w:tcPr>
          <w:p w14:paraId="346B92BA"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4 945,29</w:t>
            </w:r>
          </w:p>
        </w:tc>
        <w:tc>
          <w:tcPr>
            <w:tcW w:w="992" w:type="dxa"/>
            <w:shd w:val="clear" w:color="auto" w:fill="auto"/>
            <w:noWrap/>
            <w:vAlign w:val="bottom"/>
            <w:hideMark/>
          </w:tcPr>
          <w:p w14:paraId="1DE8CA61"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5 048,13</w:t>
            </w:r>
          </w:p>
        </w:tc>
      </w:tr>
      <w:tr w:rsidR="007E0101" w:rsidRPr="00892B75" w14:paraId="7DE91707" w14:textId="77777777" w:rsidTr="007E0101">
        <w:trPr>
          <w:trHeight w:val="250"/>
        </w:trPr>
        <w:tc>
          <w:tcPr>
            <w:tcW w:w="1346" w:type="dxa"/>
            <w:shd w:val="clear" w:color="auto" w:fill="auto"/>
            <w:noWrap/>
            <w:vAlign w:val="bottom"/>
            <w:hideMark/>
          </w:tcPr>
          <w:p w14:paraId="11C5F726"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c>
          <w:tcPr>
            <w:tcW w:w="2552" w:type="dxa"/>
            <w:shd w:val="clear" w:color="auto" w:fill="auto"/>
            <w:noWrap/>
            <w:vAlign w:val="bottom"/>
            <w:hideMark/>
          </w:tcPr>
          <w:p w14:paraId="72A73781"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10</w:t>
            </w:r>
          </w:p>
        </w:tc>
        <w:tc>
          <w:tcPr>
            <w:tcW w:w="904" w:type="dxa"/>
            <w:shd w:val="clear" w:color="auto" w:fill="auto"/>
            <w:noWrap/>
            <w:vAlign w:val="bottom"/>
            <w:hideMark/>
          </w:tcPr>
          <w:p w14:paraId="140953BD"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3 943,38</w:t>
            </w:r>
          </w:p>
        </w:tc>
        <w:tc>
          <w:tcPr>
            <w:tcW w:w="1116" w:type="dxa"/>
            <w:shd w:val="clear" w:color="auto" w:fill="auto"/>
            <w:noWrap/>
            <w:vAlign w:val="bottom"/>
            <w:hideMark/>
          </w:tcPr>
          <w:p w14:paraId="44DE4783"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4 025,38</w:t>
            </w:r>
          </w:p>
        </w:tc>
        <w:tc>
          <w:tcPr>
            <w:tcW w:w="1036" w:type="dxa"/>
            <w:shd w:val="clear" w:color="auto" w:fill="auto"/>
            <w:noWrap/>
            <w:vAlign w:val="bottom"/>
            <w:hideMark/>
          </w:tcPr>
          <w:p w14:paraId="1E6A3BDE"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4 109,09</w:t>
            </w:r>
          </w:p>
        </w:tc>
        <w:tc>
          <w:tcPr>
            <w:tcW w:w="1054" w:type="dxa"/>
            <w:shd w:val="clear" w:color="auto" w:fill="auto"/>
            <w:noWrap/>
            <w:vAlign w:val="bottom"/>
            <w:hideMark/>
          </w:tcPr>
          <w:p w14:paraId="6C876DDE"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4 194,55</w:t>
            </w:r>
          </w:p>
        </w:tc>
        <w:tc>
          <w:tcPr>
            <w:tcW w:w="1134" w:type="dxa"/>
            <w:shd w:val="clear" w:color="auto" w:fill="auto"/>
            <w:noWrap/>
            <w:vAlign w:val="bottom"/>
            <w:hideMark/>
          </w:tcPr>
          <w:p w14:paraId="228EBCA9"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4 281,76</w:t>
            </w:r>
          </w:p>
        </w:tc>
        <w:tc>
          <w:tcPr>
            <w:tcW w:w="993" w:type="dxa"/>
            <w:shd w:val="clear" w:color="auto" w:fill="auto"/>
            <w:noWrap/>
            <w:vAlign w:val="bottom"/>
            <w:hideMark/>
          </w:tcPr>
          <w:p w14:paraId="58E85F28"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4 370,81</w:t>
            </w:r>
          </w:p>
        </w:tc>
        <w:tc>
          <w:tcPr>
            <w:tcW w:w="992" w:type="dxa"/>
            <w:shd w:val="clear" w:color="auto" w:fill="auto"/>
            <w:noWrap/>
            <w:vAlign w:val="bottom"/>
            <w:hideMark/>
          </w:tcPr>
          <w:p w14:paraId="65977179"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4 461,71</w:t>
            </w:r>
          </w:p>
        </w:tc>
      </w:tr>
      <w:tr w:rsidR="007E0101" w:rsidRPr="00892B75" w14:paraId="0CF28FE0" w14:textId="77777777" w:rsidTr="007E0101">
        <w:trPr>
          <w:trHeight w:val="250"/>
        </w:trPr>
        <w:tc>
          <w:tcPr>
            <w:tcW w:w="1346" w:type="dxa"/>
            <w:shd w:val="clear" w:color="auto" w:fill="auto"/>
            <w:noWrap/>
            <w:vAlign w:val="bottom"/>
            <w:hideMark/>
          </w:tcPr>
          <w:p w14:paraId="72257335"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c>
          <w:tcPr>
            <w:tcW w:w="2552" w:type="dxa"/>
            <w:shd w:val="clear" w:color="auto" w:fill="auto"/>
            <w:noWrap/>
            <w:vAlign w:val="bottom"/>
            <w:hideMark/>
          </w:tcPr>
          <w:p w14:paraId="21C1A846"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9</w:t>
            </w:r>
          </w:p>
        </w:tc>
        <w:tc>
          <w:tcPr>
            <w:tcW w:w="904" w:type="dxa"/>
            <w:shd w:val="clear" w:color="auto" w:fill="auto"/>
            <w:noWrap/>
            <w:vAlign w:val="bottom"/>
            <w:hideMark/>
          </w:tcPr>
          <w:p w14:paraId="1D614E30"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3 485,29</w:t>
            </w:r>
          </w:p>
        </w:tc>
        <w:tc>
          <w:tcPr>
            <w:tcW w:w="1116" w:type="dxa"/>
            <w:shd w:val="clear" w:color="auto" w:fill="auto"/>
            <w:noWrap/>
            <w:vAlign w:val="bottom"/>
            <w:hideMark/>
          </w:tcPr>
          <w:p w14:paraId="3901493A"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3 557,76</w:t>
            </w:r>
          </w:p>
        </w:tc>
        <w:tc>
          <w:tcPr>
            <w:tcW w:w="1036" w:type="dxa"/>
            <w:shd w:val="clear" w:color="auto" w:fill="auto"/>
            <w:noWrap/>
            <w:vAlign w:val="bottom"/>
            <w:hideMark/>
          </w:tcPr>
          <w:p w14:paraId="0162FBFC"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3 631,75</w:t>
            </w:r>
          </w:p>
        </w:tc>
        <w:tc>
          <w:tcPr>
            <w:tcW w:w="1054" w:type="dxa"/>
            <w:shd w:val="clear" w:color="auto" w:fill="auto"/>
            <w:noWrap/>
            <w:vAlign w:val="bottom"/>
            <w:hideMark/>
          </w:tcPr>
          <w:p w14:paraId="4D6991B7"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3 707,29</w:t>
            </w:r>
          </w:p>
        </w:tc>
        <w:tc>
          <w:tcPr>
            <w:tcW w:w="1134" w:type="dxa"/>
            <w:shd w:val="clear" w:color="auto" w:fill="auto"/>
            <w:noWrap/>
            <w:vAlign w:val="bottom"/>
            <w:hideMark/>
          </w:tcPr>
          <w:p w14:paraId="660808E6"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3 784,38</w:t>
            </w:r>
          </w:p>
        </w:tc>
        <w:tc>
          <w:tcPr>
            <w:tcW w:w="993" w:type="dxa"/>
            <w:shd w:val="clear" w:color="auto" w:fill="auto"/>
            <w:noWrap/>
            <w:vAlign w:val="bottom"/>
            <w:hideMark/>
          </w:tcPr>
          <w:p w14:paraId="5D4A48AD"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3 863,05</w:t>
            </w:r>
          </w:p>
        </w:tc>
        <w:tc>
          <w:tcPr>
            <w:tcW w:w="992" w:type="dxa"/>
            <w:shd w:val="clear" w:color="auto" w:fill="auto"/>
            <w:noWrap/>
            <w:vAlign w:val="bottom"/>
            <w:hideMark/>
          </w:tcPr>
          <w:p w14:paraId="05D30EFC"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3 943,38</w:t>
            </w:r>
          </w:p>
        </w:tc>
      </w:tr>
      <w:tr w:rsidR="007E0101" w:rsidRPr="00892B75" w14:paraId="3F2B0A88" w14:textId="77777777" w:rsidTr="007E0101">
        <w:trPr>
          <w:trHeight w:val="250"/>
        </w:trPr>
        <w:tc>
          <w:tcPr>
            <w:tcW w:w="1346" w:type="dxa"/>
            <w:shd w:val="clear" w:color="auto" w:fill="auto"/>
            <w:noWrap/>
            <w:vAlign w:val="bottom"/>
            <w:hideMark/>
          </w:tcPr>
          <w:p w14:paraId="50862BF0"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c>
          <w:tcPr>
            <w:tcW w:w="2552" w:type="dxa"/>
            <w:shd w:val="clear" w:color="auto" w:fill="auto"/>
            <w:noWrap/>
            <w:vAlign w:val="bottom"/>
            <w:hideMark/>
          </w:tcPr>
          <w:p w14:paraId="46506C6E"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8</w:t>
            </w:r>
          </w:p>
        </w:tc>
        <w:tc>
          <w:tcPr>
            <w:tcW w:w="904" w:type="dxa"/>
            <w:shd w:val="clear" w:color="auto" w:fill="auto"/>
            <w:noWrap/>
            <w:vAlign w:val="bottom"/>
            <w:hideMark/>
          </w:tcPr>
          <w:p w14:paraId="165C946D"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3 080,41</w:t>
            </w:r>
          </w:p>
        </w:tc>
        <w:tc>
          <w:tcPr>
            <w:tcW w:w="1116" w:type="dxa"/>
            <w:shd w:val="clear" w:color="auto" w:fill="auto"/>
            <w:noWrap/>
            <w:vAlign w:val="bottom"/>
            <w:hideMark/>
          </w:tcPr>
          <w:p w14:paraId="78B6D29D"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3 144,47</w:t>
            </w:r>
          </w:p>
        </w:tc>
        <w:tc>
          <w:tcPr>
            <w:tcW w:w="1036" w:type="dxa"/>
            <w:shd w:val="clear" w:color="auto" w:fill="auto"/>
            <w:noWrap/>
            <w:vAlign w:val="bottom"/>
            <w:hideMark/>
          </w:tcPr>
          <w:p w14:paraId="18BADA02"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3 209,87</w:t>
            </w:r>
          </w:p>
        </w:tc>
        <w:tc>
          <w:tcPr>
            <w:tcW w:w="1054" w:type="dxa"/>
            <w:shd w:val="clear" w:color="auto" w:fill="auto"/>
            <w:noWrap/>
            <w:vAlign w:val="bottom"/>
            <w:hideMark/>
          </w:tcPr>
          <w:p w14:paraId="534A33B3"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3 276,60</w:t>
            </w:r>
          </w:p>
        </w:tc>
        <w:tc>
          <w:tcPr>
            <w:tcW w:w="1134" w:type="dxa"/>
            <w:shd w:val="clear" w:color="auto" w:fill="auto"/>
            <w:noWrap/>
            <w:vAlign w:val="bottom"/>
            <w:hideMark/>
          </w:tcPr>
          <w:p w14:paraId="60AE43F9"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3 344,75</w:t>
            </w:r>
          </w:p>
        </w:tc>
        <w:tc>
          <w:tcPr>
            <w:tcW w:w="993" w:type="dxa"/>
            <w:shd w:val="clear" w:color="auto" w:fill="auto"/>
            <w:noWrap/>
            <w:vAlign w:val="bottom"/>
            <w:hideMark/>
          </w:tcPr>
          <w:p w14:paraId="1872A185"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3 414,30</w:t>
            </w:r>
          </w:p>
        </w:tc>
        <w:tc>
          <w:tcPr>
            <w:tcW w:w="992" w:type="dxa"/>
            <w:shd w:val="clear" w:color="auto" w:fill="auto"/>
            <w:noWrap/>
            <w:vAlign w:val="bottom"/>
            <w:hideMark/>
          </w:tcPr>
          <w:p w14:paraId="00AB1AAD"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3 485,29</w:t>
            </w:r>
          </w:p>
        </w:tc>
      </w:tr>
      <w:tr w:rsidR="007E0101" w:rsidRPr="00892B75" w14:paraId="0EF6B19F" w14:textId="77777777" w:rsidTr="007E0101">
        <w:trPr>
          <w:trHeight w:val="250"/>
        </w:trPr>
        <w:tc>
          <w:tcPr>
            <w:tcW w:w="1346" w:type="dxa"/>
            <w:shd w:val="clear" w:color="auto" w:fill="auto"/>
            <w:noWrap/>
            <w:vAlign w:val="bottom"/>
            <w:hideMark/>
          </w:tcPr>
          <w:p w14:paraId="713FD946"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II</w:t>
            </w:r>
          </w:p>
        </w:tc>
        <w:tc>
          <w:tcPr>
            <w:tcW w:w="2552" w:type="dxa"/>
            <w:shd w:val="clear" w:color="auto" w:fill="auto"/>
            <w:noWrap/>
            <w:vAlign w:val="bottom"/>
            <w:hideMark/>
          </w:tcPr>
          <w:p w14:paraId="397F3DE1"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7</w:t>
            </w:r>
          </w:p>
        </w:tc>
        <w:tc>
          <w:tcPr>
            <w:tcW w:w="904" w:type="dxa"/>
            <w:shd w:val="clear" w:color="auto" w:fill="auto"/>
            <w:noWrap/>
            <w:vAlign w:val="bottom"/>
            <w:hideMark/>
          </w:tcPr>
          <w:p w14:paraId="6175A67F"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3 485,21</w:t>
            </w:r>
          </w:p>
        </w:tc>
        <w:tc>
          <w:tcPr>
            <w:tcW w:w="1116" w:type="dxa"/>
            <w:shd w:val="clear" w:color="auto" w:fill="auto"/>
            <w:noWrap/>
            <w:vAlign w:val="bottom"/>
            <w:hideMark/>
          </w:tcPr>
          <w:p w14:paraId="79813418"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3 557,71</w:t>
            </w:r>
          </w:p>
        </w:tc>
        <w:tc>
          <w:tcPr>
            <w:tcW w:w="1036" w:type="dxa"/>
            <w:shd w:val="clear" w:color="auto" w:fill="auto"/>
            <w:noWrap/>
            <w:vAlign w:val="bottom"/>
            <w:hideMark/>
          </w:tcPr>
          <w:p w14:paraId="6CB87460"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3 631,69</w:t>
            </w:r>
          </w:p>
        </w:tc>
        <w:tc>
          <w:tcPr>
            <w:tcW w:w="1054" w:type="dxa"/>
            <w:shd w:val="clear" w:color="auto" w:fill="auto"/>
            <w:noWrap/>
            <w:vAlign w:val="bottom"/>
            <w:hideMark/>
          </w:tcPr>
          <w:p w14:paraId="7B558A39"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3 707,22</w:t>
            </w:r>
          </w:p>
        </w:tc>
        <w:tc>
          <w:tcPr>
            <w:tcW w:w="1134" w:type="dxa"/>
            <w:shd w:val="clear" w:color="auto" w:fill="auto"/>
            <w:noWrap/>
            <w:vAlign w:val="bottom"/>
            <w:hideMark/>
          </w:tcPr>
          <w:p w14:paraId="1BA49695"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3 784,36</w:t>
            </w:r>
          </w:p>
        </w:tc>
        <w:tc>
          <w:tcPr>
            <w:tcW w:w="993" w:type="dxa"/>
            <w:shd w:val="clear" w:color="auto" w:fill="auto"/>
            <w:noWrap/>
            <w:vAlign w:val="bottom"/>
            <w:hideMark/>
          </w:tcPr>
          <w:p w14:paraId="14319EEF"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3 863,05</w:t>
            </w:r>
          </w:p>
        </w:tc>
        <w:tc>
          <w:tcPr>
            <w:tcW w:w="992" w:type="dxa"/>
            <w:shd w:val="clear" w:color="auto" w:fill="auto"/>
            <w:noWrap/>
            <w:vAlign w:val="bottom"/>
            <w:hideMark/>
          </w:tcPr>
          <w:p w14:paraId="4EAAF145"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3 943,39</w:t>
            </w:r>
          </w:p>
        </w:tc>
      </w:tr>
      <w:tr w:rsidR="007E0101" w:rsidRPr="00892B75" w14:paraId="32F561FD" w14:textId="77777777" w:rsidTr="007E0101">
        <w:trPr>
          <w:trHeight w:val="250"/>
        </w:trPr>
        <w:tc>
          <w:tcPr>
            <w:tcW w:w="1346" w:type="dxa"/>
            <w:shd w:val="clear" w:color="auto" w:fill="auto"/>
            <w:noWrap/>
            <w:vAlign w:val="bottom"/>
            <w:hideMark/>
          </w:tcPr>
          <w:p w14:paraId="2908D42A"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c>
          <w:tcPr>
            <w:tcW w:w="2552" w:type="dxa"/>
            <w:shd w:val="clear" w:color="auto" w:fill="auto"/>
            <w:noWrap/>
            <w:vAlign w:val="bottom"/>
            <w:hideMark/>
          </w:tcPr>
          <w:p w14:paraId="52C019F6"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6</w:t>
            </w:r>
          </w:p>
        </w:tc>
        <w:tc>
          <w:tcPr>
            <w:tcW w:w="904" w:type="dxa"/>
            <w:shd w:val="clear" w:color="auto" w:fill="auto"/>
            <w:noWrap/>
            <w:vAlign w:val="bottom"/>
            <w:hideMark/>
          </w:tcPr>
          <w:p w14:paraId="2EB0CFE1"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3 080,28</w:t>
            </w:r>
          </w:p>
        </w:tc>
        <w:tc>
          <w:tcPr>
            <w:tcW w:w="1116" w:type="dxa"/>
            <w:shd w:val="clear" w:color="auto" w:fill="auto"/>
            <w:noWrap/>
            <w:vAlign w:val="bottom"/>
            <w:hideMark/>
          </w:tcPr>
          <w:p w14:paraId="5023B897"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3 144,32</w:t>
            </w:r>
          </w:p>
        </w:tc>
        <w:tc>
          <w:tcPr>
            <w:tcW w:w="1036" w:type="dxa"/>
            <w:shd w:val="clear" w:color="auto" w:fill="auto"/>
            <w:noWrap/>
            <w:vAlign w:val="bottom"/>
            <w:hideMark/>
          </w:tcPr>
          <w:p w14:paraId="056D4822"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3 209,73</w:t>
            </w:r>
          </w:p>
        </w:tc>
        <w:tc>
          <w:tcPr>
            <w:tcW w:w="1054" w:type="dxa"/>
            <w:shd w:val="clear" w:color="auto" w:fill="auto"/>
            <w:noWrap/>
            <w:vAlign w:val="bottom"/>
            <w:hideMark/>
          </w:tcPr>
          <w:p w14:paraId="4C74FA92"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3 276,49</w:t>
            </w:r>
          </w:p>
        </w:tc>
        <w:tc>
          <w:tcPr>
            <w:tcW w:w="1134" w:type="dxa"/>
            <w:shd w:val="clear" w:color="auto" w:fill="auto"/>
            <w:noWrap/>
            <w:vAlign w:val="bottom"/>
            <w:hideMark/>
          </w:tcPr>
          <w:p w14:paraId="3EBD920C"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3 344,63</w:t>
            </w:r>
          </w:p>
        </w:tc>
        <w:tc>
          <w:tcPr>
            <w:tcW w:w="993" w:type="dxa"/>
            <w:shd w:val="clear" w:color="auto" w:fill="auto"/>
            <w:noWrap/>
            <w:vAlign w:val="bottom"/>
            <w:hideMark/>
          </w:tcPr>
          <w:p w14:paraId="0998BC7E"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3 414,20</w:t>
            </w:r>
          </w:p>
        </w:tc>
        <w:tc>
          <w:tcPr>
            <w:tcW w:w="992" w:type="dxa"/>
            <w:shd w:val="clear" w:color="auto" w:fill="auto"/>
            <w:noWrap/>
            <w:vAlign w:val="bottom"/>
            <w:hideMark/>
          </w:tcPr>
          <w:p w14:paraId="4383D0FD"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3 485,21</w:t>
            </w:r>
          </w:p>
        </w:tc>
      </w:tr>
      <w:tr w:rsidR="007E0101" w:rsidRPr="00892B75" w14:paraId="7C444245" w14:textId="77777777" w:rsidTr="007E0101">
        <w:trPr>
          <w:trHeight w:val="250"/>
        </w:trPr>
        <w:tc>
          <w:tcPr>
            <w:tcW w:w="1346" w:type="dxa"/>
            <w:shd w:val="clear" w:color="auto" w:fill="auto"/>
            <w:noWrap/>
            <w:vAlign w:val="bottom"/>
            <w:hideMark/>
          </w:tcPr>
          <w:p w14:paraId="0ABCE5DA"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c>
          <w:tcPr>
            <w:tcW w:w="2552" w:type="dxa"/>
            <w:shd w:val="clear" w:color="auto" w:fill="auto"/>
            <w:noWrap/>
            <w:vAlign w:val="bottom"/>
            <w:hideMark/>
          </w:tcPr>
          <w:p w14:paraId="0BCAA5DA"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5</w:t>
            </w:r>
          </w:p>
        </w:tc>
        <w:tc>
          <w:tcPr>
            <w:tcW w:w="904" w:type="dxa"/>
            <w:shd w:val="clear" w:color="auto" w:fill="auto"/>
            <w:noWrap/>
            <w:vAlign w:val="bottom"/>
            <w:hideMark/>
          </w:tcPr>
          <w:p w14:paraId="784964DF"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2 722,36</w:t>
            </w:r>
          </w:p>
        </w:tc>
        <w:tc>
          <w:tcPr>
            <w:tcW w:w="1116" w:type="dxa"/>
            <w:shd w:val="clear" w:color="auto" w:fill="auto"/>
            <w:noWrap/>
            <w:vAlign w:val="bottom"/>
            <w:hideMark/>
          </w:tcPr>
          <w:p w14:paraId="32AFC68F"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2 778,97</w:t>
            </w:r>
          </w:p>
        </w:tc>
        <w:tc>
          <w:tcPr>
            <w:tcW w:w="1036" w:type="dxa"/>
            <w:shd w:val="clear" w:color="auto" w:fill="auto"/>
            <w:noWrap/>
            <w:vAlign w:val="bottom"/>
            <w:hideMark/>
          </w:tcPr>
          <w:p w14:paraId="1C61260E"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2 836,78</w:t>
            </w:r>
          </w:p>
        </w:tc>
        <w:tc>
          <w:tcPr>
            <w:tcW w:w="1054" w:type="dxa"/>
            <w:shd w:val="clear" w:color="auto" w:fill="auto"/>
            <w:noWrap/>
            <w:vAlign w:val="bottom"/>
            <w:hideMark/>
          </w:tcPr>
          <w:p w14:paraId="55FDB336"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2 895,79</w:t>
            </w:r>
          </w:p>
        </w:tc>
        <w:tc>
          <w:tcPr>
            <w:tcW w:w="1134" w:type="dxa"/>
            <w:shd w:val="clear" w:color="auto" w:fill="auto"/>
            <w:noWrap/>
            <w:vAlign w:val="bottom"/>
            <w:hideMark/>
          </w:tcPr>
          <w:p w14:paraId="00D10D71"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2 956,00</w:t>
            </w:r>
          </w:p>
        </w:tc>
        <w:tc>
          <w:tcPr>
            <w:tcW w:w="993" w:type="dxa"/>
            <w:shd w:val="clear" w:color="auto" w:fill="auto"/>
            <w:noWrap/>
            <w:vAlign w:val="bottom"/>
            <w:hideMark/>
          </w:tcPr>
          <w:p w14:paraId="6EFD4DF6"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3 017,50</w:t>
            </w:r>
          </w:p>
        </w:tc>
        <w:tc>
          <w:tcPr>
            <w:tcW w:w="992" w:type="dxa"/>
            <w:shd w:val="clear" w:color="auto" w:fill="auto"/>
            <w:noWrap/>
            <w:vAlign w:val="bottom"/>
            <w:hideMark/>
          </w:tcPr>
          <w:p w14:paraId="06A4D321"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3 080,28</w:t>
            </w:r>
          </w:p>
        </w:tc>
      </w:tr>
      <w:tr w:rsidR="007E0101" w:rsidRPr="00892B75" w14:paraId="46BC6250" w14:textId="77777777" w:rsidTr="007E0101">
        <w:trPr>
          <w:trHeight w:val="250"/>
        </w:trPr>
        <w:tc>
          <w:tcPr>
            <w:tcW w:w="1346" w:type="dxa"/>
            <w:shd w:val="clear" w:color="auto" w:fill="auto"/>
            <w:noWrap/>
            <w:vAlign w:val="bottom"/>
            <w:hideMark/>
          </w:tcPr>
          <w:p w14:paraId="61AF547D"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c>
          <w:tcPr>
            <w:tcW w:w="2552" w:type="dxa"/>
            <w:shd w:val="clear" w:color="auto" w:fill="auto"/>
            <w:noWrap/>
            <w:vAlign w:val="bottom"/>
            <w:hideMark/>
          </w:tcPr>
          <w:p w14:paraId="1E493054"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4</w:t>
            </w:r>
          </w:p>
        </w:tc>
        <w:tc>
          <w:tcPr>
            <w:tcW w:w="904" w:type="dxa"/>
            <w:shd w:val="clear" w:color="auto" w:fill="auto"/>
            <w:noWrap/>
            <w:vAlign w:val="bottom"/>
            <w:hideMark/>
          </w:tcPr>
          <w:p w14:paraId="78CFD616"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2 406,04</w:t>
            </w:r>
          </w:p>
        </w:tc>
        <w:tc>
          <w:tcPr>
            <w:tcW w:w="1116" w:type="dxa"/>
            <w:shd w:val="clear" w:color="auto" w:fill="auto"/>
            <w:noWrap/>
            <w:vAlign w:val="bottom"/>
            <w:hideMark/>
          </w:tcPr>
          <w:p w14:paraId="58550672"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2 456,09</w:t>
            </w:r>
          </w:p>
        </w:tc>
        <w:tc>
          <w:tcPr>
            <w:tcW w:w="1036" w:type="dxa"/>
            <w:shd w:val="clear" w:color="auto" w:fill="auto"/>
            <w:noWrap/>
            <w:vAlign w:val="bottom"/>
            <w:hideMark/>
          </w:tcPr>
          <w:p w14:paraId="50E53860"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2 507,18</w:t>
            </w:r>
          </w:p>
        </w:tc>
        <w:tc>
          <w:tcPr>
            <w:tcW w:w="1054" w:type="dxa"/>
            <w:shd w:val="clear" w:color="auto" w:fill="auto"/>
            <w:noWrap/>
            <w:vAlign w:val="bottom"/>
            <w:hideMark/>
          </w:tcPr>
          <w:p w14:paraId="04B0A979"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2 559,33</w:t>
            </w:r>
          </w:p>
        </w:tc>
        <w:tc>
          <w:tcPr>
            <w:tcW w:w="1134" w:type="dxa"/>
            <w:shd w:val="clear" w:color="auto" w:fill="auto"/>
            <w:noWrap/>
            <w:vAlign w:val="bottom"/>
            <w:hideMark/>
          </w:tcPr>
          <w:p w14:paraId="08623E55"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2 612,55</w:t>
            </w:r>
          </w:p>
        </w:tc>
        <w:tc>
          <w:tcPr>
            <w:tcW w:w="993" w:type="dxa"/>
            <w:shd w:val="clear" w:color="auto" w:fill="auto"/>
            <w:noWrap/>
            <w:vAlign w:val="bottom"/>
            <w:hideMark/>
          </w:tcPr>
          <w:p w14:paraId="3BFDFF46"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2 666,89</w:t>
            </w:r>
          </w:p>
        </w:tc>
        <w:tc>
          <w:tcPr>
            <w:tcW w:w="992" w:type="dxa"/>
            <w:shd w:val="clear" w:color="auto" w:fill="auto"/>
            <w:noWrap/>
            <w:vAlign w:val="bottom"/>
            <w:hideMark/>
          </w:tcPr>
          <w:p w14:paraId="1A36E358"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2 722,36</w:t>
            </w:r>
          </w:p>
        </w:tc>
      </w:tr>
      <w:tr w:rsidR="007E0101" w:rsidRPr="00892B75" w14:paraId="5DC48521" w14:textId="77777777" w:rsidTr="007E0101">
        <w:trPr>
          <w:trHeight w:val="250"/>
        </w:trPr>
        <w:tc>
          <w:tcPr>
            <w:tcW w:w="1346" w:type="dxa"/>
            <w:shd w:val="clear" w:color="auto" w:fill="auto"/>
            <w:noWrap/>
            <w:vAlign w:val="bottom"/>
            <w:hideMark/>
          </w:tcPr>
          <w:p w14:paraId="44146B82"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I</w:t>
            </w:r>
          </w:p>
        </w:tc>
        <w:tc>
          <w:tcPr>
            <w:tcW w:w="2552" w:type="dxa"/>
            <w:shd w:val="clear" w:color="auto" w:fill="auto"/>
            <w:noWrap/>
            <w:vAlign w:val="bottom"/>
            <w:hideMark/>
          </w:tcPr>
          <w:p w14:paraId="5E6D28E6"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3</w:t>
            </w:r>
          </w:p>
        </w:tc>
        <w:tc>
          <w:tcPr>
            <w:tcW w:w="904" w:type="dxa"/>
            <w:shd w:val="clear" w:color="auto" w:fill="auto"/>
            <w:noWrap/>
            <w:vAlign w:val="bottom"/>
            <w:hideMark/>
          </w:tcPr>
          <w:p w14:paraId="1CC6F51F"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2 964,06</w:t>
            </w:r>
          </w:p>
        </w:tc>
        <w:tc>
          <w:tcPr>
            <w:tcW w:w="1116" w:type="dxa"/>
            <w:shd w:val="clear" w:color="auto" w:fill="auto"/>
            <w:noWrap/>
            <w:vAlign w:val="bottom"/>
            <w:hideMark/>
          </w:tcPr>
          <w:p w14:paraId="17B65984"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3 025,56</w:t>
            </w:r>
          </w:p>
        </w:tc>
        <w:tc>
          <w:tcPr>
            <w:tcW w:w="1036" w:type="dxa"/>
            <w:shd w:val="clear" w:color="auto" w:fill="auto"/>
            <w:noWrap/>
            <w:vAlign w:val="bottom"/>
            <w:hideMark/>
          </w:tcPr>
          <w:p w14:paraId="4994D9B8"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3 088,37</w:t>
            </w:r>
          </w:p>
        </w:tc>
        <w:tc>
          <w:tcPr>
            <w:tcW w:w="1054" w:type="dxa"/>
            <w:shd w:val="clear" w:color="auto" w:fill="auto"/>
            <w:noWrap/>
            <w:vAlign w:val="bottom"/>
            <w:hideMark/>
          </w:tcPr>
          <w:p w14:paraId="6E714D98"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3 152,46</w:t>
            </w:r>
          </w:p>
        </w:tc>
        <w:tc>
          <w:tcPr>
            <w:tcW w:w="1134" w:type="dxa"/>
            <w:shd w:val="clear" w:color="auto" w:fill="auto"/>
            <w:noWrap/>
            <w:vAlign w:val="bottom"/>
            <w:hideMark/>
          </w:tcPr>
          <w:p w14:paraId="0BBAB3B0"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3 217,87</w:t>
            </w:r>
          </w:p>
        </w:tc>
        <w:tc>
          <w:tcPr>
            <w:tcW w:w="993" w:type="dxa"/>
            <w:shd w:val="clear" w:color="auto" w:fill="auto"/>
            <w:noWrap/>
            <w:vAlign w:val="bottom"/>
            <w:hideMark/>
          </w:tcPr>
          <w:p w14:paraId="148C16F8"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3 284,67</w:t>
            </w:r>
          </w:p>
        </w:tc>
        <w:tc>
          <w:tcPr>
            <w:tcW w:w="992" w:type="dxa"/>
            <w:shd w:val="clear" w:color="auto" w:fill="auto"/>
            <w:noWrap/>
            <w:vAlign w:val="bottom"/>
            <w:hideMark/>
          </w:tcPr>
          <w:p w14:paraId="5D59EC21"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3 352,86</w:t>
            </w:r>
          </w:p>
        </w:tc>
      </w:tr>
      <w:tr w:rsidR="007E0101" w:rsidRPr="00892B75" w14:paraId="11211447" w14:textId="77777777" w:rsidTr="007E0101">
        <w:trPr>
          <w:trHeight w:val="250"/>
        </w:trPr>
        <w:tc>
          <w:tcPr>
            <w:tcW w:w="1346" w:type="dxa"/>
            <w:shd w:val="clear" w:color="auto" w:fill="auto"/>
            <w:noWrap/>
            <w:vAlign w:val="bottom"/>
            <w:hideMark/>
          </w:tcPr>
          <w:p w14:paraId="57342658"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c>
          <w:tcPr>
            <w:tcW w:w="2552" w:type="dxa"/>
            <w:shd w:val="clear" w:color="auto" w:fill="auto"/>
            <w:noWrap/>
            <w:vAlign w:val="bottom"/>
            <w:hideMark/>
          </w:tcPr>
          <w:p w14:paraId="06AFD244"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2</w:t>
            </w:r>
          </w:p>
        </w:tc>
        <w:tc>
          <w:tcPr>
            <w:tcW w:w="904" w:type="dxa"/>
            <w:shd w:val="clear" w:color="auto" w:fill="auto"/>
            <w:noWrap/>
            <w:vAlign w:val="bottom"/>
            <w:hideMark/>
          </w:tcPr>
          <w:p w14:paraId="22223B71"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2 620,35</w:t>
            </w:r>
          </w:p>
        </w:tc>
        <w:tc>
          <w:tcPr>
            <w:tcW w:w="1116" w:type="dxa"/>
            <w:shd w:val="clear" w:color="auto" w:fill="auto"/>
            <w:noWrap/>
            <w:vAlign w:val="bottom"/>
            <w:hideMark/>
          </w:tcPr>
          <w:p w14:paraId="164F357F"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2 674,73</w:t>
            </w:r>
          </w:p>
        </w:tc>
        <w:tc>
          <w:tcPr>
            <w:tcW w:w="1036" w:type="dxa"/>
            <w:shd w:val="clear" w:color="auto" w:fill="auto"/>
            <w:noWrap/>
            <w:vAlign w:val="bottom"/>
            <w:hideMark/>
          </w:tcPr>
          <w:p w14:paraId="77C3FBA3"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2 730,25</w:t>
            </w:r>
          </w:p>
        </w:tc>
        <w:tc>
          <w:tcPr>
            <w:tcW w:w="1054" w:type="dxa"/>
            <w:shd w:val="clear" w:color="auto" w:fill="auto"/>
            <w:noWrap/>
            <w:vAlign w:val="bottom"/>
            <w:hideMark/>
          </w:tcPr>
          <w:p w14:paraId="34998664"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2 786,91</w:t>
            </w:r>
          </w:p>
        </w:tc>
        <w:tc>
          <w:tcPr>
            <w:tcW w:w="1134" w:type="dxa"/>
            <w:shd w:val="clear" w:color="auto" w:fill="auto"/>
            <w:noWrap/>
            <w:vAlign w:val="bottom"/>
            <w:hideMark/>
          </w:tcPr>
          <w:p w14:paraId="00C56CA5"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2 844,75</w:t>
            </w:r>
          </w:p>
        </w:tc>
        <w:tc>
          <w:tcPr>
            <w:tcW w:w="993" w:type="dxa"/>
            <w:shd w:val="clear" w:color="auto" w:fill="auto"/>
            <w:noWrap/>
            <w:vAlign w:val="bottom"/>
            <w:hideMark/>
          </w:tcPr>
          <w:p w14:paraId="30E59FE7"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2 903,80</w:t>
            </w:r>
          </w:p>
        </w:tc>
        <w:tc>
          <w:tcPr>
            <w:tcW w:w="992" w:type="dxa"/>
            <w:shd w:val="clear" w:color="auto" w:fill="auto"/>
            <w:noWrap/>
            <w:vAlign w:val="bottom"/>
            <w:hideMark/>
          </w:tcPr>
          <w:p w14:paraId="74342FF7"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2 964,06</w:t>
            </w:r>
          </w:p>
        </w:tc>
      </w:tr>
      <w:tr w:rsidR="007E0101" w:rsidRPr="00892B75" w14:paraId="1E6DC551" w14:textId="77777777" w:rsidTr="007E0101">
        <w:trPr>
          <w:trHeight w:val="250"/>
        </w:trPr>
        <w:tc>
          <w:tcPr>
            <w:tcW w:w="1346" w:type="dxa"/>
            <w:shd w:val="clear" w:color="auto" w:fill="auto"/>
            <w:noWrap/>
            <w:vAlign w:val="bottom"/>
            <w:hideMark/>
          </w:tcPr>
          <w:p w14:paraId="3D139520"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c>
          <w:tcPr>
            <w:tcW w:w="2552" w:type="dxa"/>
            <w:shd w:val="clear" w:color="auto" w:fill="auto"/>
            <w:noWrap/>
            <w:vAlign w:val="bottom"/>
            <w:hideMark/>
          </w:tcPr>
          <w:p w14:paraId="334CC258" w14:textId="77777777" w:rsidR="007E0101" w:rsidRPr="00892B75" w:rsidRDefault="007E0101" w:rsidP="007E0101">
            <w:pPr>
              <w:spacing w:after="0" w:line="240" w:lineRule="auto"/>
              <w:jc w:val="center"/>
              <w:rPr>
                <w:rFonts w:ascii="Times New Roman" w:eastAsia="Times New Roman" w:hAnsi="Times New Roman"/>
                <w:noProof/>
                <w:sz w:val="20"/>
                <w:szCs w:val="20"/>
              </w:rPr>
            </w:pPr>
            <w:r>
              <w:rPr>
                <w:rFonts w:ascii="Times New Roman" w:hAnsi="Times New Roman"/>
                <w:noProof/>
                <w:sz w:val="20"/>
              </w:rPr>
              <w:t>1</w:t>
            </w:r>
          </w:p>
        </w:tc>
        <w:tc>
          <w:tcPr>
            <w:tcW w:w="904" w:type="dxa"/>
            <w:shd w:val="clear" w:color="auto" w:fill="auto"/>
            <w:noWrap/>
            <w:vAlign w:val="bottom"/>
            <w:hideMark/>
          </w:tcPr>
          <w:p w14:paraId="22C87C04"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2 316,51</w:t>
            </w:r>
          </w:p>
        </w:tc>
        <w:tc>
          <w:tcPr>
            <w:tcW w:w="1116" w:type="dxa"/>
            <w:shd w:val="clear" w:color="auto" w:fill="auto"/>
            <w:noWrap/>
            <w:vAlign w:val="bottom"/>
            <w:hideMark/>
          </w:tcPr>
          <w:p w14:paraId="004A7B53"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2 364,60</w:t>
            </w:r>
          </w:p>
        </w:tc>
        <w:tc>
          <w:tcPr>
            <w:tcW w:w="1036" w:type="dxa"/>
            <w:shd w:val="clear" w:color="auto" w:fill="auto"/>
            <w:noWrap/>
            <w:vAlign w:val="bottom"/>
            <w:hideMark/>
          </w:tcPr>
          <w:p w14:paraId="4469D8C6"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2 413,66</w:t>
            </w:r>
          </w:p>
        </w:tc>
        <w:tc>
          <w:tcPr>
            <w:tcW w:w="1054" w:type="dxa"/>
            <w:shd w:val="clear" w:color="auto" w:fill="auto"/>
            <w:noWrap/>
            <w:vAlign w:val="bottom"/>
            <w:hideMark/>
          </w:tcPr>
          <w:p w14:paraId="2BADF18F"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2 463,74</w:t>
            </w:r>
          </w:p>
        </w:tc>
        <w:tc>
          <w:tcPr>
            <w:tcW w:w="1134" w:type="dxa"/>
            <w:shd w:val="clear" w:color="auto" w:fill="auto"/>
            <w:noWrap/>
            <w:vAlign w:val="bottom"/>
            <w:hideMark/>
          </w:tcPr>
          <w:p w14:paraId="4B18C3B4"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2 514,89</w:t>
            </w:r>
          </w:p>
        </w:tc>
        <w:tc>
          <w:tcPr>
            <w:tcW w:w="993" w:type="dxa"/>
            <w:shd w:val="clear" w:color="auto" w:fill="auto"/>
            <w:noWrap/>
            <w:vAlign w:val="bottom"/>
            <w:hideMark/>
          </w:tcPr>
          <w:p w14:paraId="1018B88B"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2 567,08</w:t>
            </w:r>
          </w:p>
        </w:tc>
        <w:tc>
          <w:tcPr>
            <w:tcW w:w="992" w:type="dxa"/>
            <w:shd w:val="clear" w:color="auto" w:fill="auto"/>
            <w:noWrap/>
            <w:vAlign w:val="bottom"/>
            <w:hideMark/>
          </w:tcPr>
          <w:p w14:paraId="1F6C7268" w14:textId="77777777" w:rsidR="007E0101" w:rsidRPr="00892B75" w:rsidRDefault="007E0101" w:rsidP="007E0101">
            <w:pPr>
              <w:spacing w:after="0" w:line="240" w:lineRule="auto"/>
              <w:jc w:val="right"/>
              <w:rPr>
                <w:rFonts w:ascii="Times New Roman" w:eastAsia="Times New Roman" w:hAnsi="Times New Roman"/>
                <w:noProof/>
                <w:sz w:val="20"/>
                <w:szCs w:val="20"/>
              </w:rPr>
            </w:pPr>
            <w:r>
              <w:rPr>
                <w:rFonts w:ascii="Times New Roman" w:hAnsi="Times New Roman"/>
                <w:noProof/>
                <w:sz w:val="20"/>
              </w:rPr>
              <w:t>2 620,35</w:t>
            </w:r>
          </w:p>
        </w:tc>
      </w:tr>
    </w:tbl>
    <w:p w14:paraId="69ACA510" w14:textId="77777777" w:rsidR="001D1D0A" w:rsidRPr="001A6C0F" w:rsidRDefault="001D1D0A" w:rsidP="001D1D0A">
      <w:pPr>
        <w:spacing w:before="120" w:after="120" w:line="240" w:lineRule="auto"/>
        <w:jc w:val="both"/>
        <w:rPr>
          <w:noProof/>
        </w:rPr>
      </w:pPr>
      <w:r>
        <w:rPr>
          <w:noProof/>
        </w:rPr>
        <w:fldChar w:fldCharType="begin"/>
      </w:r>
      <w:r>
        <w:rPr>
          <w:noProof/>
        </w:rPr>
        <w:instrText xml:space="preserve"> LINK Excel.Sheet.8 "\\\\net1.cec.eu.int\\HR\\E\\1\\1. B1-D1-HR_E1\\PER20.5.35 Rémunérations, pensions, indemnités\\PER20.5.35_08 Adaptations\\PER20.5.35_08-01 Adaptations annuelles\\2021\\All parameters updated 2021.xls" "Actualisation 2021 (rounded)!R74C4:R93C12" \a \f 4 \h  \* MERGEFORMAT </w:instrText>
      </w:r>
      <w:r>
        <w:rPr>
          <w:noProof/>
        </w:rPr>
        <w:fldChar w:fldCharType="end"/>
      </w:r>
    </w:p>
    <w:p w14:paraId="1F453347"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 xml:space="preserve">12. Untergrenze für die Einrichtungsbeihilfe gemäß Artikel 94 der Beschäftigungsbedingungen für die sonstigen Bediensteten, anwendbar ab dem 1. Januar 2023: </w:t>
      </w:r>
    </w:p>
    <w:p w14:paraId="3CCCE3D0" w14:textId="77777777" w:rsidR="001D1D0A" w:rsidRDefault="001D1D0A" w:rsidP="001D1D0A">
      <w:pPr>
        <w:tabs>
          <w:tab w:val="num" w:pos="283"/>
        </w:tabs>
        <w:spacing w:after="0" w:line="360" w:lineRule="auto"/>
        <w:ind w:left="283" w:hanging="283"/>
        <w:jc w:val="both"/>
        <w:rPr>
          <w:rFonts w:ascii="Times New Roman" w:eastAsia="Times New Roman" w:hAnsi="Times New Roman"/>
          <w:noProof/>
          <w:sz w:val="24"/>
          <w:szCs w:val="24"/>
        </w:rPr>
      </w:pPr>
      <w:r>
        <w:rPr>
          <w:rFonts w:ascii="Times New Roman" w:hAnsi="Times New Roman"/>
          <w:noProof/>
          <w:sz w:val="24"/>
        </w:rPr>
        <w:t>-</w:t>
      </w:r>
      <w:r>
        <w:rPr>
          <w:rFonts w:ascii="Times New Roman" w:hAnsi="Times New Roman"/>
          <w:noProof/>
          <w:sz w:val="24"/>
        </w:rPr>
        <w:tab/>
        <w:t>1 051,42 EUR für Bedienstete, die Anspruch auf die Haushaltszulage haben,</w:t>
      </w:r>
    </w:p>
    <w:p w14:paraId="1B4C852C" w14:textId="77777777" w:rsidR="001D1D0A" w:rsidRDefault="001D1D0A" w:rsidP="001D1D0A">
      <w:pPr>
        <w:tabs>
          <w:tab w:val="num" w:pos="283"/>
        </w:tabs>
        <w:spacing w:after="0" w:line="360" w:lineRule="auto"/>
        <w:ind w:left="283" w:hanging="283"/>
        <w:jc w:val="both"/>
        <w:rPr>
          <w:rFonts w:ascii="Times New Roman" w:eastAsia="Times New Roman" w:hAnsi="Times New Roman"/>
          <w:noProof/>
          <w:sz w:val="24"/>
          <w:szCs w:val="24"/>
        </w:rPr>
      </w:pPr>
      <w:r>
        <w:rPr>
          <w:rFonts w:ascii="Times New Roman" w:hAnsi="Times New Roman"/>
          <w:noProof/>
          <w:sz w:val="24"/>
        </w:rPr>
        <w:t>-</w:t>
      </w:r>
      <w:r>
        <w:rPr>
          <w:rFonts w:ascii="Times New Roman" w:hAnsi="Times New Roman"/>
          <w:noProof/>
          <w:sz w:val="24"/>
        </w:rPr>
        <w:tab/>
        <w:t>623,38 EUR für Bedienstete, die keinen Anspruch auf die Haushaltszulage haben.</w:t>
      </w:r>
    </w:p>
    <w:p w14:paraId="619D9DF5" w14:textId="77777777" w:rsidR="001D1D0A" w:rsidRDefault="001D1D0A" w:rsidP="001D1D0A">
      <w:pPr>
        <w:spacing w:after="0" w:line="360" w:lineRule="auto"/>
        <w:jc w:val="both"/>
        <w:rPr>
          <w:rFonts w:ascii="Times New Roman" w:hAnsi="Times New Roman"/>
          <w:i/>
          <w:noProof/>
          <w:sz w:val="24"/>
          <w:szCs w:val="20"/>
          <w:lang w:eastAsia="en-GB"/>
        </w:rPr>
      </w:pPr>
    </w:p>
    <w:p w14:paraId="76C1A9F3" w14:textId="3128D5D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13</w:t>
      </w:r>
      <w:r w:rsidR="009D196B">
        <w:rPr>
          <w:rFonts w:ascii="Times New Roman" w:hAnsi="Times New Roman"/>
          <w:noProof/>
          <w:sz w:val="24"/>
        </w:rPr>
        <w:t>.</w:t>
      </w:r>
      <w:r>
        <w:rPr>
          <w:rFonts w:ascii="Times New Roman" w:hAnsi="Times New Roman"/>
          <w:noProof/>
          <w:sz w:val="24"/>
        </w:rPr>
        <w:t>1. Untergrenze und Obergrenze für das Arbeitslosengeld gemäß Artikel 96 Absatz 3 Unterabsatz 2 der Beschäftigungsbedingungen für die sonstigen Bediensteten, anwendbar ab dem 1. Januar 2023:</w:t>
      </w:r>
    </w:p>
    <w:p w14:paraId="7EA1C955"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 1 257,32 EUR (Untergrenze),</w:t>
      </w:r>
    </w:p>
    <w:p w14:paraId="1FB5BE0A"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 2 514,60 EUR (Obergrenze).</w:t>
      </w:r>
    </w:p>
    <w:p w14:paraId="1A48385D" w14:textId="77777777" w:rsidR="001D1D0A" w:rsidRDefault="001D1D0A" w:rsidP="001D1D0A">
      <w:pPr>
        <w:spacing w:after="0" w:line="360" w:lineRule="auto"/>
        <w:jc w:val="both"/>
        <w:rPr>
          <w:rFonts w:ascii="Times New Roman" w:hAnsi="Times New Roman"/>
          <w:noProof/>
          <w:sz w:val="24"/>
          <w:szCs w:val="20"/>
          <w:lang w:eastAsia="en-GB"/>
        </w:rPr>
      </w:pPr>
    </w:p>
    <w:p w14:paraId="5FA6FA23"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13.2. Betrag des Pauschalabschlags gemäß Artikel 96 Absatz 7 der Beschäftigungsbedingungen für die sonstigen Bediensteten, anwendbar ab dem 1. Januar 2023: — 1 143,02 EUR.</w:t>
      </w:r>
    </w:p>
    <w:p w14:paraId="23D6ECF4" w14:textId="77777777" w:rsidR="001D1D0A" w:rsidRDefault="001D1D0A" w:rsidP="001D1D0A">
      <w:pPr>
        <w:spacing w:after="0" w:line="360" w:lineRule="auto"/>
        <w:jc w:val="both"/>
        <w:rPr>
          <w:rFonts w:ascii="Times New Roman" w:hAnsi="Times New Roman"/>
          <w:noProof/>
          <w:sz w:val="24"/>
          <w:szCs w:val="20"/>
          <w:lang w:eastAsia="en-GB"/>
        </w:rPr>
      </w:pPr>
    </w:p>
    <w:p w14:paraId="074D1720"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13.3 Untergrenze und Obergrenze für das Arbeitslosengeld gemäß Artikel 136 der Beschäftigungsbedingungen für die sonstigen Bediensteten, anwendbar ab dem 1. Januar 2023:</w:t>
      </w:r>
    </w:p>
    <w:p w14:paraId="337CC8DE"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 1 106,15 EUR (Untergrenze),</w:t>
      </w:r>
    </w:p>
    <w:p w14:paraId="5532C6DC"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 2 602,75 EUR (Obergrenze).</w:t>
      </w:r>
    </w:p>
    <w:p w14:paraId="1803DA70" w14:textId="77777777" w:rsidR="001D1D0A" w:rsidRDefault="001D1D0A" w:rsidP="001D1D0A">
      <w:pPr>
        <w:spacing w:after="0" w:line="360" w:lineRule="auto"/>
        <w:jc w:val="both"/>
        <w:rPr>
          <w:rFonts w:ascii="Times New Roman" w:hAnsi="Times New Roman"/>
          <w:noProof/>
          <w:sz w:val="24"/>
          <w:szCs w:val="20"/>
          <w:lang w:eastAsia="en-GB"/>
        </w:rPr>
      </w:pPr>
    </w:p>
    <w:p w14:paraId="66DFBF78"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14. Betrag der Vergütungen für Schichtdienst gemäß Artikel 1 Absatz 1 Unterabsatz 1 der Verordnung (EGKS, EWG, Euratom) Nr. 300/76 des Rates</w:t>
      </w:r>
      <w:r>
        <w:rPr>
          <w:rFonts w:ascii="Times New Roman" w:hAnsi="Times New Roman"/>
          <w:noProof/>
          <w:sz w:val="24"/>
          <w:szCs w:val="20"/>
          <w:vertAlign w:val="superscript"/>
          <w:lang w:eastAsia="en-GB"/>
        </w:rPr>
        <w:footnoteReference w:id="8"/>
      </w:r>
      <w:r>
        <w:rPr>
          <w:rFonts w:ascii="Times New Roman" w:hAnsi="Times New Roman"/>
          <w:noProof/>
          <w:sz w:val="24"/>
        </w:rPr>
        <w:t>:</w:t>
      </w:r>
    </w:p>
    <w:p w14:paraId="30C1550E"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 xml:space="preserve">— 479,13 EUR, </w:t>
      </w:r>
    </w:p>
    <w:p w14:paraId="03E8DA99"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 xml:space="preserve">— 723,17 EUR, </w:t>
      </w:r>
    </w:p>
    <w:p w14:paraId="1716D143"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 790,70 EUR,</w:t>
      </w:r>
    </w:p>
    <w:p w14:paraId="6166BB39"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 1 077,97 EUR.</w:t>
      </w:r>
    </w:p>
    <w:p w14:paraId="3D296947" w14:textId="77777777" w:rsidR="001D1D0A" w:rsidRDefault="001D1D0A" w:rsidP="001D1D0A">
      <w:pPr>
        <w:spacing w:after="0" w:line="360" w:lineRule="auto"/>
        <w:jc w:val="both"/>
        <w:rPr>
          <w:rFonts w:ascii="Times New Roman" w:hAnsi="Times New Roman"/>
          <w:noProof/>
          <w:sz w:val="24"/>
          <w:szCs w:val="20"/>
          <w:lang w:eastAsia="en-GB"/>
        </w:rPr>
      </w:pPr>
    </w:p>
    <w:p w14:paraId="78B88E06"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15. Der ab dem 1. Januar 2023 auf die in Artikel 4 der Verordnung (EWG, Euratom, EGKS) Nr. 260/68 des Rates</w:t>
      </w:r>
      <w:r w:rsidRPr="00AB180A">
        <w:rPr>
          <w:rFonts w:ascii="Times New Roman" w:hAnsi="Times New Roman"/>
          <w:noProof/>
          <w:sz w:val="24"/>
          <w:szCs w:val="20"/>
          <w:vertAlign w:val="superscript"/>
          <w:lang w:eastAsia="en-GB"/>
        </w:rPr>
        <w:footnoteReference w:id="9"/>
      </w:r>
      <w:r>
        <w:rPr>
          <w:rFonts w:ascii="Times New Roman" w:hAnsi="Times New Roman"/>
          <w:noProof/>
          <w:sz w:val="24"/>
        </w:rPr>
        <w:t xml:space="preserve"> genannten Beträge anwendbare Koeffizient beträgt </w:t>
      </w:r>
    </w:p>
    <w:p w14:paraId="5B2D7616"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- 6,9163.</w:t>
      </w:r>
    </w:p>
    <w:p w14:paraId="7A181835" w14:textId="77777777" w:rsidR="001D1D0A" w:rsidRDefault="001D1D0A" w:rsidP="001D1D0A">
      <w:pPr>
        <w:spacing w:after="0" w:line="360" w:lineRule="auto"/>
        <w:jc w:val="both"/>
        <w:rPr>
          <w:rFonts w:ascii="Times New Roman" w:hAnsi="Times New Roman"/>
          <w:noProof/>
          <w:sz w:val="24"/>
          <w:szCs w:val="20"/>
          <w:lang w:eastAsia="en-GB"/>
        </w:rPr>
      </w:pPr>
    </w:p>
    <w:p w14:paraId="0965B0E1" w14:textId="77777777" w:rsidR="001D1D0A" w:rsidRDefault="001D1D0A" w:rsidP="001D1D0A">
      <w:pPr>
        <w:rPr>
          <w:rFonts w:ascii="Times New Roman" w:hAnsi="Times New Roman"/>
          <w:noProof/>
          <w:sz w:val="24"/>
          <w:szCs w:val="20"/>
        </w:rPr>
      </w:pPr>
      <w:r>
        <w:rPr>
          <w:rFonts w:ascii="Times New Roman" w:hAnsi="Times New Roman"/>
          <w:noProof/>
          <w:sz w:val="24"/>
        </w:rPr>
        <w:t>16. Tabelle der in Artikel 8 Absatz 2 des Anhangs XIII des Statuts vorgesehenen Beträge, anwendbar ab dem 1. Januar 2023:</w:t>
      </w:r>
    </w:p>
    <w:tbl>
      <w:tblPr>
        <w:tblW w:w="11074" w:type="dxa"/>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4"/>
        <w:gridCol w:w="1089"/>
        <w:gridCol w:w="1089"/>
        <w:gridCol w:w="1088"/>
        <w:gridCol w:w="1088"/>
        <w:gridCol w:w="1088"/>
        <w:gridCol w:w="1088"/>
        <w:gridCol w:w="1088"/>
        <w:gridCol w:w="1082"/>
      </w:tblGrid>
      <w:tr w:rsidR="001D1D0A" w:rsidRPr="00B83470" w14:paraId="3C0BCABE" w14:textId="77777777" w:rsidTr="007E0101">
        <w:trPr>
          <w:trHeight w:val="280"/>
        </w:trPr>
        <w:tc>
          <w:tcPr>
            <w:tcW w:w="2374" w:type="dxa"/>
            <w:shd w:val="clear" w:color="auto" w:fill="auto"/>
            <w:noWrap/>
            <w:vAlign w:val="bottom"/>
            <w:hideMark/>
          </w:tcPr>
          <w:p w14:paraId="1D3F5286"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1.1.2023</w:t>
            </w:r>
          </w:p>
        </w:tc>
        <w:tc>
          <w:tcPr>
            <w:tcW w:w="8700" w:type="dxa"/>
            <w:gridSpan w:val="8"/>
            <w:shd w:val="clear" w:color="auto" w:fill="auto"/>
            <w:noWrap/>
            <w:vAlign w:val="bottom"/>
            <w:hideMark/>
          </w:tcPr>
          <w:p w14:paraId="214DADA8" w14:textId="77777777" w:rsidR="001D1D0A" w:rsidRPr="00B83470"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DIENSTALTERSSTUFEN</w:t>
            </w:r>
          </w:p>
        </w:tc>
      </w:tr>
      <w:tr w:rsidR="001D1D0A" w:rsidRPr="00B83470" w14:paraId="69DABE91" w14:textId="77777777" w:rsidTr="007E0101">
        <w:trPr>
          <w:trHeight w:val="250"/>
        </w:trPr>
        <w:tc>
          <w:tcPr>
            <w:tcW w:w="2374" w:type="dxa"/>
            <w:shd w:val="clear" w:color="auto" w:fill="auto"/>
            <w:noWrap/>
            <w:vAlign w:val="bottom"/>
            <w:hideMark/>
          </w:tcPr>
          <w:p w14:paraId="2B6DA428" w14:textId="77777777" w:rsidR="001D1D0A" w:rsidRPr="00B83470" w:rsidRDefault="001D1D0A" w:rsidP="00126A08">
            <w:pPr>
              <w:spacing w:after="0" w:line="240" w:lineRule="auto"/>
              <w:rPr>
                <w:rFonts w:ascii="Times New Roman" w:eastAsia="Times New Roman" w:hAnsi="Times New Roman"/>
                <w:noProof/>
                <w:sz w:val="20"/>
                <w:szCs w:val="20"/>
              </w:rPr>
            </w:pPr>
            <w:r>
              <w:rPr>
                <w:rFonts w:ascii="Times New Roman" w:hAnsi="Times New Roman"/>
                <w:noProof/>
                <w:sz w:val="20"/>
              </w:rPr>
              <w:t>BESOLDUNGSGRUPPEN</w:t>
            </w:r>
          </w:p>
        </w:tc>
        <w:tc>
          <w:tcPr>
            <w:tcW w:w="1089" w:type="dxa"/>
            <w:shd w:val="clear" w:color="auto" w:fill="auto"/>
            <w:noWrap/>
            <w:vAlign w:val="bottom"/>
            <w:hideMark/>
          </w:tcPr>
          <w:p w14:paraId="283F50CC" w14:textId="77777777" w:rsidR="001D1D0A" w:rsidRPr="00B83470"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w:t>
            </w:r>
          </w:p>
        </w:tc>
        <w:tc>
          <w:tcPr>
            <w:tcW w:w="1089" w:type="dxa"/>
            <w:shd w:val="clear" w:color="auto" w:fill="auto"/>
            <w:noWrap/>
            <w:vAlign w:val="bottom"/>
            <w:hideMark/>
          </w:tcPr>
          <w:p w14:paraId="200B79C7" w14:textId="77777777" w:rsidR="001D1D0A" w:rsidRPr="00B83470"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2</w:t>
            </w:r>
          </w:p>
        </w:tc>
        <w:tc>
          <w:tcPr>
            <w:tcW w:w="1088" w:type="dxa"/>
            <w:shd w:val="clear" w:color="auto" w:fill="auto"/>
            <w:noWrap/>
            <w:vAlign w:val="bottom"/>
            <w:hideMark/>
          </w:tcPr>
          <w:p w14:paraId="734B8EB2" w14:textId="77777777" w:rsidR="001D1D0A" w:rsidRPr="00B83470"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3</w:t>
            </w:r>
          </w:p>
        </w:tc>
        <w:tc>
          <w:tcPr>
            <w:tcW w:w="1088" w:type="dxa"/>
            <w:shd w:val="clear" w:color="auto" w:fill="auto"/>
            <w:noWrap/>
            <w:vAlign w:val="bottom"/>
            <w:hideMark/>
          </w:tcPr>
          <w:p w14:paraId="34AE46D7" w14:textId="77777777" w:rsidR="001D1D0A" w:rsidRPr="00B83470"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4</w:t>
            </w:r>
          </w:p>
        </w:tc>
        <w:tc>
          <w:tcPr>
            <w:tcW w:w="1088" w:type="dxa"/>
            <w:shd w:val="clear" w:color="auto" w:fill="auto"/>
            <w:noWrap/>
            <w:vAlign w:val="bottom"/>
            <w:hideMark/>
          </w:tcPr>
          <w:p w14:paraId="1CE06978" w14:textId="77777777" w:rsidR="001D1D0A" w:rsidRPr="00B83470"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5</w:t>
            </w:r>
          </w:p>
        </w:tc>
        <w:tc>
          <w:tcPr>
            <w:tcW w:w="1088" w:type="dxa"/>
            <w:shd w:val="clear" w:color="auto" w:fill="auto"/>
            <w:noWrap/>
            <w:vAlign w:val="bottom"/>
            <w:hideMark/>
          </w:tcPr>
          <w:p w14:paraId="683ADF62" w14:textId="77777777" w:rsidR="001D1D0A" w:rsidRPr="00B83470"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6</w:t>
            </w:r>
          </w:p>
        </w:tc>
        <w:tc>
          <w:tcPr>
            <w:tcW w:w="1088" w:type="dxa"/>
            <w:shd w:val="clear" w:color="auto" w:fill="auto"/>
            <w:noWrap/>
            <w:vAlign w:val="bottom"/>
            <w:hideMark/>
          </w:tcPr>
          <w:p w14:paraId="359894AF" w14:textId="77777777" w:rsidR="001D1D0A" w:rsidRPr="00B83470"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7</w:t>
            </w:r>
          </w:p>
        </w:tc>
        <w:tc>
          <w:tcPr>
            <w:tcW w:w="1082" w:type="dxa"/>
            <w:shd w:val="clear" w:color="auto" w:fill="auto"/>
            <w:noWrap/>
            <w:vAlign w:val="bottom"/>
            <w:hideMark/>
          </w:tcPr>
          <w:p w14:paraId="398CCE7F" w14:textId="77777777" w:rsidR="001D1D0A" w:rsidRPr="00B83470"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8</w:t>
            </w:r>
          </w:p>
        </w:tc>
      </w:tr>
      <w:tr w:rsidR="001D1D0A" w:rsidRPr="00B83470" w14:paraId="5011A6EA" w14:textId="77777777" w:rsidTr="007E0101">
        <w:trPr>
          <w:trHeight w:val="250"/>
        </w:trPr>
        <w:tc>
          <w:tcPr>
            <w:tcW w:w="2374" w:type="dxa"/>
            <w:shd w:val="clear" w:color="auto" w:fill="auto"/>
            <w:noWrap/>
            <w:vAlign w:val="bottom"/>
            <w:hideMark/>
          </w:tcPr>
          <w:p w14:paraId="07CDB81D" w14:textId="77777777" w:rsidR="001D1D0A" w:rsidRPr="00B83470"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16</w:t>
            </w:r>
          </w:p>
        </w:tc>
        <w:tc>
          <w:tcPr>
            <w:tcW w:w="1089" w:type="dxa"/>
            <w:shd w:val="clear" w:color="auto" w:fill="auto"/>
            <w:noWrap/>
            <w:vAlign w:val="bottom"/>
            <w:hideMark/>
          </w:tcPr>
          <w:p w14:paraId="7A1CF88A"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21 211,18</w:t>
            </w:r>
          </w:p>
        </w:tc>
        <w:tc>
          <w:tcPr>
            <w:tcW w:w="1089" w:type="dxa"/>
            <w:shd w:val="clear" w:color="auto" w:fill="auto"/>
            <w:noWrap/>
            <w:vAlign w:val="bottom"/>
            <w:hideMark/>
          </w:tcPr>
          <w:p w14:paraId="4477B554"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22 102,50</w:t>
            </w:r>
          </w:p>
        </w:tc>
        <w:tc>
          <w:tcPr>
            <w:tcW w:w="1088" w:type="dxa"/>
            <w:shd w:val="clear" w:color="auto" w:fill="auto"/>
            <w:noWrap/>
            <w:vAlign w:val="bottom"/>
            <w:hideMark/>
          </w:tcPr>
          <w:p w14:paraId="3F742045"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23 031,28</w:t>
            </w:r>
          </w:p>
        </w:tc>
        <w:tc>
          <w:tcPr>
            <w:tcW w:w="1088" w:type="dxa"/>
            <w:shd w:val="clear" w:color="auto" w:fill="auto"/>
            <w:noWrap/>
            <w:vAlign w:val="bottom"/>
            <w:hideMark/>
          </w:tcPr>
          <w:p w14:paraId="6506DF37"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c>
          <w:tcPr>
            <w:tcW w:w="1088" w:type="dxa"/>
            <w:shd w:val="clear" w:color="auto" w:fill="auto"/>
            <w:noWrap/>
            <w:vAlign w:val="bottom"/>
            <w:hideMark/>
          </w:tcPr>
          <w:p w14:paraId="53AE2D40"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c>
          <w:tcPr>
            <w:tcW w:w="1088" w:type="dxa"/>
            <w:shd w:val="clear" w:color="auto" w:fill="auto"/>
            <w:noWrap/>
            <w:vAlign w:val="bottom"/>
            <w:hideMark/>
          </w:tcPr>
          <w:p w14:paraId="5C0ADC25"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c>
          <w:tcPr>
            <w:tcW w:w="1088" w:type="dxa"/>
            <w:shd w:val="clear" w:color="auto" w:fill="auto"/>
            <w:noWrap/>
            <w:vAlign w:val="bottom"/>
            <w:hideMark/>
          </w:tcPr>
          <w:p w14:paraId="27AC66DD"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c>
          <w:tcPr>
            <w:tcW w:w="1082" w:type="dxa"/>
            <w:shd w:val="clear" w:color="auto" w:fill="auto"/>
            <w:noWrap/>
            <w:vAlign w:val="bottom"/>
            <w:hideMark/>
          </w:tcPr>
          <w:p w14:paraId="1BF2E396"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r>
      <w:tr w:rsidR="001D1D0A" w:rsidRPr="00B83470" w14:paraId="29EE66B7" w14:textId="77777777" w:rsidTr="007E0101">
        <w:trPr>
          <w:trHeight w:val="250"/>
        </w:trPr>
        <w:tc>
          <w:tcPr>
            <w:tcW w:w="2374" w:type="dxa"/>
            <w:shd w:val="clear" w:color="auto" w:fill="auto"/>
            <w:noWrap/>
            <w:vAlign w:val="bottom"/>
            <w:hideMark/>
          </w:tcPr>
          <w:p w14:paraId="503D4C67" w14:textId="77777777" w:rsidR="001D1D0A" w:rsidRPr="00B83470"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15</w:t>
            </w:r>
          </w:p>
        </w:tc>
        <w:tc>
          <w:tcPr>
            <w:tcW w:w="1089" w:type="dxa"/>
            <w:shd w:val="clear" w:color="auto" w:fill="auto"/>
            <w:noWrap/>
            <w:vAlign w:val="bottom"/>
            <w:hideMark/>
          </w:tcPr>
          <w:p w14:paraId="5AA8ECC0"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18 747,14</w:t>
            </w:r>
          </w:p>
        </w:tc>
        <w:tc>
          <w:tcPr>
            <w:tcW w:w="1089" w:type="dxa"/>
            <w:shd w:val="clear" w:color="auto" w:fill="auto"/>
            <w:noWrap/>
            <w:vAlign w:val="bottom"/>
            <w:hideMark/>
          </w:tcPr>
          <w:p w14:paraId="1D8F59B8"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19 534,93</w:t>
            </w:r>
          </w:p>
        </w:tc>
        <w:tc>
          <w:tcPr>
            <w:tcW w:w="1088" w:type="dxa"/>
            <w:shd w:val="clear" w:color="auto" w:fill="auto"/>
            <w:noWrap/>
            <w:vAlign w:val="bottom"/>
            <w:hideMark/>
          </w:tcPr>
          <w:p w14:paraId="1F71A4C3"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20 355,79</w:t>
            </w:r>
          </w:p>
        </w:tc>
        <w:tc>
          <w:tcPr>
            <w:tcW w:w="1088" w:type="dxa"/>
            <w:shd w:val="clear" w:color="auto" w:fill="auto"/>
            <w:noWrap/>
            <w:vAlign w:val="bottom"/>
            <w:hideMark/>
          </w:tcPr>
          <w:p w14:paraId="65CA9A2A"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20 922,13</w:t>
            </w:r>
          </w:p>
        </w:tc>
        <w:tc>
          <w:tcPr>
            <w:tcW w:w="1088" w:type="dxa"/>
            <w:shd w:val="clear" w:color="auto" w:fill="auto"/>
            <w:noWrap/>
            <w:vAlign w:val="bottom"/>
            <w:hideMark/>
          </w:tcPr>
          <w:p w14:paraId="2889287B"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21 211,18</w:t>
            </w:r>
          </w:p>
        </w:tc>
        <w:tc>
          <w:tcPr>
            <w:tcW w:w="1088" w:type="dxa"/>
            <w:shd w:val="clear" w:color="auto" w:fill="auto"/>
            <w:noWrap/>
            <w:vAlign w:val="bottom"/>
            <w:hideMark/>
          </w:tcPr>
          <w:p w14:paraId="30E2CDC0"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22 102,50</w:t>
            </w:r>
          </w:p>
        </w:tc>
        <w:tc>
          <w:tcPr>
            <w:tcW w:w="1088" w:type="dxa"/>
            <w:shd w:val="clear" w:color="auto" w:fill="auto"/>
            <w:noWrap/>
            <w:vAlign w:val="bottom"/>
            <w:hideMark/>
          </w:tcPr>
          <w:p w14:paraId="07FC1B24"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0,00</w:t>
            </w:r>
          </w:p>
        </w:tc>
        <w:tc>
          <w:tcPr>
            <w:tcW w:w="1082" w:type="dxa"/>
            <w:shd w:val="clear" w:color="auto" w:fill="auto"/>
            <w:noWrap/>
            <w:vAlign w:val="bottom"/>
            <w:hideMark/>
          </w:tcPr>
          <w:p w14:paraId="6DA9E621"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0,00</w:t>
            </w:r>
          </w:p>
        </w:tc>
      </w:tr>
      <w:tr w:rsidR="001D1D0A" w:rsidRPr="00B83470" w14:paraId="5CA76546" w14:textId="77777777" w:rsidTr="007E0101">
        <w:trPr>
          <w:trHeight w:val="250"/>
        </w:trPr>
        <w:tc>
          <w:tcPr>
            <w:tcW w:w="2374" w:type="dxa"/>
            <w:shd w:val="clear" w:color="auto" w:fill="auto"/>
            <w:noWrap/>
            <w:vAlign w:val="bottom"/>
            <w:hideMark/>
          </w:tcPr>
          <w:p w14:paraId="39E75585" w14:textId="77777777" w:rsidR="001D1D0A" w:rsidRPr="00B83470"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14</w:t>
            </w:r>
          </w:p>
        </w:tc>
        <w:tc>
          <w:tcPr>
            <w:tcW w:w="1089" w:type="dxa"/>
            <w:shd w:val="clear" w:color="auto" w:fill="auto"/>
            <w:noWrap/>
            <w:vAlign w:val="bottom"/>
            <w:hideMark/>
          </w:tcPr>
          <w:p w14:paraId="7AC89D63"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16 569,31</w:t>
            </w:r>
          </w:p>
        </w:tc>
        <w:tc>
          <w:tcPr>
            <w:tcW w:w="1089" w:type="dxa"/>
            <w:shd w:val="clear" w:color="auto" w:fill="auto"/>
            <w:noWrap/>
            <w:vAlign w:val="bottom"/>
            <w:hideMark/>
          </w:tcPr>
          <w:p w14:paraId="7D4AE981"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17 265,60</w:t>
            </w:r>
          </w:p>
        </w:tc>
        <w:tc>
          <w:tcPr>
            <w:tcW w:w="1088" w:type="dxa"/>
            <w:shd w:val="clear" w:color="auto" w:fill="auto"/>
            <w:noWrap/>
            <w:vAlign w:val="bottom"/>
            <w:hideMark/>
          </w:tcPr>
          <w:p w14:paraId="3DECF485"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17 991,12</w:t>
            </w:r>
          </w:p>
        </w:tc>
        <w:tc>
          <w:tcPr>
            <w:tcW w:w="1088" w:type="dxa"/>
            <w:shd w:val="clear" w:color="auto" w:fill="auto"/>
            <w:noWrap/>
            <w:vAlign w:val="bottom"/>
            <w:hideMark/>
          </w:tcPr>
          <w:p w14:paraId="466D797E"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18 491,65</w:t>
            </w:r>
          </w:p>
        </w:tc>
        <w:tc>
          <w:tcPr>
            <w:tcW w:w="1088" w:type="dxa"/>
            <w:shd w:val="clear" w:color="auto" w:fill="auto"/>
            <w:noWrap/>
            <w:vAlign w:val="bottom"/>
            <w:hideMark/>
          </w:tcPr>
          <w:p w14:paraId="70DAB52E"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18 747,14</w:t>
            </w:r>
          </w:p>
        </w:tc>
        <w:tc>
          <w:tcPr>
            <w:tcW w:w="1088" w:type="dxa"/>
            <w:shd w:val="clear" w:color="auto" w:fill="auto"/>
            <w:noWrap/>
            <w:vAlign w:val="bottom"/>
            <w:hideMark/>
          </w:tcPr>
          <w:p w14:paraId="1165A0D2"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19 534,93</w:t>
            </w:r>
          </w:p>
        </w:tc>
        <w:tc>
          <w:tcPr>
            <w:tcW w:w="1088" w:type="dxa"/>
            <w:shd w:val="clear" w:color="auto" w:fill="auto"/>
            <w:noWrap/>
            <w:vAlign w:val="bottom"/>
            <w:hideMark/>
          </w:tcPr>
          <w:p w14:paraId="02D75C8E"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20 355,79</w:t>
            </w:r>
          </w:p>
        </w:tc>
        <w:tc>
          <w:tcPr>
            <w:tcW w:w="1082" w:type="dxa"/>
            <w:shd w:val="clear" w:color="auto" w:fill="auto"/>
            <w:noWrap/>
            <w:vAlign w:val="bottom"/>
            <w:hideMark/>
          </w:tcPr>
          <w:p w14:paraId="1B0652E9"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21 211,18</w:t>
            </w:r>
          </w:p>
        </w:tc>
      </w:tr>
      <w:tr w:rsidR="001D1D0A" w:rsidRPr="00B83470" w14:paraId="761A0CAC" w14:textId="77777777" w:rsidTr="007E0101">
        <w:trPr>
          <w:trHeight w:val="250"/>
        </w:trPr>
        <w:tc>
          <w:tcPr>
            <w:tcW w:w="2374" w:type="dxa"/>
            <w:shd w:val="clear" w:color="auto" w:fill="auto"/>
            <w:noWrap/>
            <w:vAlign w:val="bottom"/>
            <w:hideMark/>
          </w:tcPr>
          <w:p w14:paraId="1CE51ADA" w14:textId="77777777" w:rsidR="001D1D0A" w:rsidRPr="00B83470"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13</w:t>
            </w:r>
          </w:p>
        </w:tc>
        <w:tc>
          <w:tcPr>
            <w:tcW w:w="1089" w:type="dxa"/>
            <w:shd w:val="clear" w:color="auto" w:fill="auto"/>
            <w:noWrap/>
            <w:vAlign w:val="bottom"/>
            <w:hideMark/>
          </w:tcPr>
          <w:p w14:paraId="1C43F0AB"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14 644,53</w:t>
            </w:r>
          </w:p>
        </w:tc>
        <w:tc>
          <w:tcPr>
            <w:tcW w:w="1089" w:type="dxa"/>
            <w:shd w:val="clear" w:color="auto" w:fill="auto"/>
            <w:noWrap/>
            <w:vAlign w:val="bottom"/>
            <w:hideMark/>
          </w:tcPr>
          <w:p w14:paraId="757490EE"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15 259,90</w:t>
            </w:r>
          </w:p>
        </w:tc>
        <w:tc>
          <w:tcPr>
            <w:tcW w:w="1088" w:type="dxa"/>
            <w:shd w:val="clear" w:color="auto" w:fill="auto"/>
            <w:noWrap/>
            <w:vAlign w:val="bottom"/>
            <w:hideMark/>
          </w:tcPr>
          <w:p w14:paraId="13E8FF3D"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15 901,13</w:t>
            </w:r>
          </w:p>
        </w:tc>
        <w:tc>
          <w:tcPr>
            <w:tcW w:w="1088" w:type="dxa"/>
            <w:shd w:val="clear" w:color="auto" w:fill="auto"/>
            <w:noWrap/>
            <w:vAlign w:val="bottom"/>
            <w:hideMark/>
          </w:tcPr>
          <w:p w14:paraId="6C94758A"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16 343,55</w:t>
            </w:r>
          </w:p>
        </w:tc>
        <w:tc>
          <w:tcPr>
            <w:tcW w:w="1088" w:type="dxa"/>
            <w:shd w:val="clear" w:color="auto" w:fill="auto"/>
            <w:noWrap/>
            <w:vAlign w:val="bottom"/>
            <w:hideMark/>
          </w:tcPr>
          <w:p w14:paraId="166E19AF"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16 569,31</w:t>
            </w:r>
          </w:p>
        </w:tc>
        <w:tc>
          <w:tcPr>
            <w:tcW w:w="1088" w:type="dxa"/>
            <w:shd w:val="clear" w:color="auto" w:fill="auto"/>
            <w:noWrap/>
            <w:vAlign w:val="bottom"/>
            <w:hideMark/>
          </w:tcPr>
          <w:p w14:paraId="18DC0D71"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c>
          <w:tcPr>
            <w:tcW w:w="1088" w:type="dxa"/>
            <w:shd w:val="clear" w:color="auto" w:fill="auto"/>
            <w:noWrap/>
            <w:vAlign w:val="bottom"/>
            <w:hideMark/>
          </w:tcPr>
          <w:p w14:paraId="4CFC6ABD"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c>
          <w:tcPr>
            <w:tcW w:w="1082" w:type="dxa"/>
            <w:shd w:val="clear" w:color="auto" w:fill="auto"/>
            <w:noWrap/>
            <w:vAlign w:val="bottom"/>
            <w:hideMark/>
          </w:tcPr>
          <w:p w14:paraId="0A97A177"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r>
      <w:tr w:rsidR="001D1D0A" w:rsidRPr="00B83470" w14:paraId="2088BC64" w14:textId="77777777" w:rsidTr="007E0101">
        <w:trPr>
          <w:trHeight w:val="250"/>
        </w:trPr>
        <w:tc>
          <w:tcPr>
            <w:tcW w:w="2374" w:type="dxa"/>
            <w:shd w:val="clear" w:color="auto" w:fill="auto"/>
            <w:noWrap/>
            <w:vAlign w:val="bottom"/>
            <w:hideMark/>
          </w:tcPr>
          <w:p w14:paraId="60651666" w14:textId="77777777" w:rsidR="001D1D0A" w:rsidRPr="00B83470"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12</w:t>
            </w:r>
          </w:p>
        </w:tc>
        <w:tc>
          <w:tcPr>
            <w:tcW w:w="1089" w:type="dxa"/>
            <w:shd w:val="clear" w:color="auto" w:fill="auto"/>
            <w:noWrap/>
            <w:vAlign w:val="bottom"/>
            <w:hideMark/>
          </w:tcPr>
          <w:p w14:paraId="211920E5"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12 943,31</w:t>
            </w:r>
          </w:p>
        </w:tc>
        <w:tc>
          <w:tcPr>
            <w:tcW w:w="1089" w:type="dxa"/>
            <w:shd w:val="clear" w:color="auto" w:fill="auto"/>
            <w:noWrap/>
            <w:vAlign w:val="bottom"/>
            <w:hideMark/>
          </w:tcPr>
          <w:p w14:paraId="5C0FC2DD"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13 487,20</w:t>
            </w:r>
          </w:p>
        </w:tc>
        <w:tc>
          <w:tcPr>
            <w:tcW w:w="1088" w:type="dxa"/>
            <w:shd w:val="clear" w:color="auto" w:fill="auto"/>
            <w:noWrap/>
            <w:vAlign w:val="bottom"/>
            <w:hideMark/>
          </w:tcPr>
          <w:p w14:paraId="63B371AC"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14 053,96</w:t>
            </w:r>
          </w:p>
        </w:tc>
        <w:tc>
          <w:tcPr>
            <w:tcW w:w="1088" w:type="dxa"/>
            <w:shd w:val="clear" w:color="auto" w:fill="auto"/>
            <w:noWrap/>
            <w:vAlign w:val="bottom"/>
            <w:hideMark/>
          </w:tcPr>
          <w:p w14:paraId="761CC812"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14 444,95</w:t>
            </w:r>
          </w:p>
        </w:tc>
        <w:tc>
          <w:tcPr>
            <w:tcW w:w="1088" w:type="dxa"/>
            <w:shd w:val="clear" w:color="auto" w:fill="auto"/>
            <w:noWrap/>
            <w:vAlign w:val="bottom"/>
            <w:hideMark/>
          </w:tcPr>
          <w:p w14:paraId="49344CA8"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14 644,53</w:t>
            </w:r>
          </w:p>
        </w:tc>
        <w:tc>
          <w:tcPr>
            <w:tcW w:w="1088" w:type="dxa"/>
            <w:shd w:val="clear" w:color="auto" w:fill="auto"/>
            <w:noWrap/>
            <w:vAlign w:val="bottom"/>
            <w:hideMark/>
          </w:tcPr>
          <w:p w14:paraId="766D9515"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15 259,90</w:t>
            </w:r>
          </w:p>
        </w:tc>
        <w:tc>
          <w:tcPr>
            <w:tcW w:w="1088" w:type="dxa"/>
            <w:shd w:val="clear" w:color="auto" w:fill="auto"/>
            <w:noWrap/>
            <w:vAlign w:val="bottom"/>
            <w:hideMark/>
          </w:tcPr>
          <w:p w14:paraId="64FD2E7A"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15 901,13</w:t>
            </w:r>
          </w:p>
        </w:tc>
        <w:tc>
          <w:tcPr>
            <w:tcW w:w="1082" w:type="dxa"/>
            <w:shd w:val="clear" w:color="auto" w:fill="auto"/>
            <w:noWrap/>
            <w:vAlign w:val="bottom"/>
            <w:hideMark/>
          </w:tcPr>
          <w:p w14:paraId="5FECF53B"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16 569,31</w:t>
            </w:r>
          </w:p>
        </w:tc>
      </w:tr>
      <w:tr w:rsidR="001D1D0A" w:rsidRPr="00B83470" w14:paraId="0590CB61" w14:textId="77777777" w:rsidTr="007E0101">
        <w:trPr>
          <w:trHeight w:val="250"/>
        </w:trPr>
        <w:tc>
          <w:tcPr>
            <w:tcW w:w="2374" w:type="dxa"/>
            <w:shd w:val="clear" w:color="auto" w:fill="auto"/>
            <w:noWrap/>
            <w:vAlign w:val="bottom"/>
            <w:hideMark/>
          </w:tcPr>
          <w:p w14:paraId="38B007A5" w14:textId="77777777" w:rsidR="001D1D0A" w:rsidRPr="00B83470"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11</w:t>
            </w:r>
          </w:p>
        </w:tc>
        <w:tc>
          <w:tcPr>
            <w:tcW w:w="1089" w:type="dxa"/>
            <w:shd w:val="clear" w:color="auto" w:fill="auto"/>
            <w:noWrap/>
            <w:vAlign w:val="bottom"/>
            <w:hideMark/>
          </w:tcPr>
          <w:p w14:paraId="54220B13"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11 439,71</w:t>
            </w:r>
          </w:p>
        </w:tc>
        <w:tc>
          <w:tcPr>
            <w:tcW w:w="1089" w:type="dxa"/>
            <w:shd w:val="clear" w:color="auto" w:fill="auto"/>
            <w:noWrap/>
            <w:vAlign w:val="bottom"/>
            <w:hideMark/>
          </w:tcPr>
          <w:p w14:paraId="390FB257"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11 920,42</w:t>
            </w:r>
          </w:p>
        </w:tc>
        <w:tc>
          <w:tcPr>
            <w:tcW w:w="1088" w:type="dxa"/>
            <w:shd w:val="clear" w:color="auto" w:fill="auto"/>
            <w:noWrap/>
            <w:vAlign w:val="bottom"/>
            <w:hideMark/>
          </w:tcPr>
          <w:p w14:paraId="2A3996AA"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12 421,33</w:t>
            </w:r>
          </w:p>
        </w:tc>
        <w:tc>
          <w:tcPr>
            <w:tcW w:w="1088" w:type="dxa"/>
            <w:shd w:val="clear" w:color="auto" w:fill="auto"/>
            <w:noWrap/>
            <w:vAlign w:val="bottom"/>
            <w:hideMark/>
          </w:tcPr>
          <w:p w14:paraId="7E55B02D"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12 766,92</w:t>
            </w:r>
          </w:p>
        </w:tc>
        <w:tc>
          <w:tcPr>
            <w:tcW w:w="1088" w:type="dxa"/>
            <w:shd w:val="clear" w:color="auto" w:fill="auto"/>
            <w:noWrap/>
            <w:vAlign w:val="bottom"/>
            <w:hideMark/>
          </w:tcPr>
          <w:p w14:paraId="3854A5EF"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12 943,31</w:t>
            </w:r>
          </w:p>
        </w:tc>
        <w:tc>
          <w:tcPr>
            <w:tcW w:w="1088" w:type="dxa"/>
            <w:shd w:val="clear" w:color="auto" w:fill="auto"/>
            <w:noWrap/>
            <w:vAlign w:val="bottom"/>
            <w:hideMark/>
          </w:tcPr>
          <w:p w14:paraId="226E97C5"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13 487,20</w:t>
            </w:r>
          </w:p>
        </w:tc>
        <w:tc>
          <w:tcPr>
            <w:tcW w:w="1088" w:type="dxa"/>
            <w:shd w:val="clear" w:color="auto" w:fill="auto"/>
            <w:noWrap/>
            <w:vAlign w:val="bottom"/>
            <w:hideMark/>
          </w:tcPr>
          <w:p w14:paraId="07C12129"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14 053,96</w:t>
            </w:r>
          </w:p>
        </w:tc>
        <w:tc>
          <w:tcPr>
            <w:tcW w:w="1082" w:type="dxa"/>
            <w:shd w:val="clear" w:color="auto" w:fill="auto"/>
            <w:noWrap/>
            <w:vAlign w:val="bottom"/>
            <w:hideMark/>
          </w:tcPr>
          <w:p w14:paraId="1721C50A"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14 644,53</w:t>
            </w:r>
          </w:p>
        </w:tc>
      </w:tr>
      <w:tr w:rsidR="001D1D0A" w:rsidRPr="00B83470" w14:paraId="5E3F07EA" w14:textId="77777777" w:rsidTr="007E0101">
        <w:trPr>
          <w:trHeight w:val="250"/>
        </w:trPr>
        <w:tc>
          <w:tcPr>
            <w:tcW w:w="2374" w:type="dxa"/>
            <w:shd w:val="clear" w:color="auto" w:fill="auto"/>
            <w:noWrap/>
            <w:vAlign w:val="bottom"/>
            <w:hideMark/>
          </w:tcPr>
          <w:p w14:paraId="1ED70B4D" w14:textId="77777777" w:rsidR="001D1D0A" w:rsidRPr="00B83470"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10</w:t>
            </w:r>
          </w:p>
        </w:tc>
        <w:tc>
          <w:tcPr>
            <w:tcW w:w="1089" w:type="dxa"/>
            <w:shd w:val="clear" w:color="auto" w:fill="auto"/>
            <w:noWrap/>
            <w:vAlign w:val="bottom"/>
            <w:hideMark/>
          </w:tcPr>
          <w:p w14:paraId="3AD95241"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10 110,82</w:t>
            </w:r>
          </w:p>
        </w:tc>
        <w:tc>
          <w:tcPr>
            <w:tcW w:w="1089" w:type="dxa"/>
            <w:shd w:val="clear" w:color="auto" w:fill="auto"/>
            <w:noWrap/>
            <w:vAlign w:val="bottom"/>
            <w:hideMark/>
          </w:tcPr>
          <w:p w14:paraId="3E3553D1"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10 535,67</w:t>
            </w:r>
          </w:p>
        </w:tc>
        <w:tc>
          <w:tcPr>
            <w:tcW w:w="1088" w:type="dxa"/>
            <w:shd w:val="clear" w:color="auto" w:fill="auto"/>
            <w:noWrap/>
            <w:vAlign w:val="bottom"/>
            <w:hideMark/>
          </w:tcPr>
          <w:p w14:paraId="1EDD485A"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10 978,41</w:t>
            </w:r>
          </w:p>
        </w:tc>
        <w:tc>
          <w:tcPr>
            <w:tcW w:w="1088" w:type="dxa"/>
            <w:shd w:val="clear" w:color="auto" w:fill="auto"/>
            <w:noWrap/>
            <w:vAlign w:val="bottom"/>
            <w:hideMark/>
          </w:tcPr>
          <w:p w14:paraId="2A2D6CDA"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11 283,83</w:t>
            </w:r>
          </w:p>
        </w:tc>
        <w:tc>
          <w:tcPr>
            <w:tcW w:w="1088" w:type="dxa"/>
            <w:shd w:val="clear" w:color="auto" w:fill="auto"/>
            <w:noWrap/>
            <w:vAlign w:val="bottom"/>
            <w:hideMark/>
          </w:tcPr>
          <w:p w14:paraId="2BB5BDF7"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11 439,71</w:t>
            </w:r>
          </w:p>
        </w:tc>
        <w:tc>
          <w:tcPr>
            <w:tcW w:w="1088" w:type="dxa"/>
            <w:shd w:val="clear" w:color="auto" w:fill="auto"/>
            <w:noWrap/>
            <w:vAlign w:val="bottom"/>
            <w:hideMark/>
          </w:tcPr>
          <w:p w14:paraId="76456D3E"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11 920,42</w:t>
            </w:r>
          </w:p>
        </w:tc>
        <w:tc>
          <w:tcPr>
            <w:tcW w:w="1088" w:type="dxa"/>
            <w:shd w:val="clear" w:color="auto" w:fill="auto"/>
            <w:noWrap/>
            <w:vAlign w:val="bottom"/>
            <w:hideMark/>
          </w:tcPr>
          <w:p w14:paraId="607CCC6C"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12 421,33</w:t>
            </w:r>
          </w:p>
        </w:tc>
        <w:tc>
          <w:tcPr>
            <w:tcW w:w="1082" w:type="dxa"/>
            <w:shd w:val="clear" w:color="auto" w:fill="auto"/>
            <w:noWrap/>
            <w:vAlign w:val="bottom"/>
            <w:hideMark/>
          </w:tcPr>
          <w:p w14:paraId="2EBB3077"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12 943,31</w:t>
            </w:r>
          </w:p>
        </w:tc>
      </w:tr>
      <w:tr w:rsidR="001D1D0A" w:rsidRPr="00B83470" w14:paraId="7F873622" w14:textId="77777777" w:rsidTr="007E0101">
        <w:trPr>
          <w:trHeight w:val="250"/>
        </w:trPr>
        <w:tc>
          <w:tcPr>
            <w:tcW w:w="2374" w:type="dxa"/>
            <w:shd w:val="clear" w:color="auto" w:fill="auto"/>
            <w:noWrap/>
            <w:vAlign w:val="bottom"/>
            <w:hideMark/>
          </w:tcPr>
          <w:p w14:paraId="331F8F2C" w14:textId="77777777" w:rsidR="001D1D0A" w:rsidRPr="00B83470"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9</w:t>
            </w:r>
          </w:p>
        </w:tc>
        <w:tc>
          <w:tcPr>
            <w:tcW w:w="1089" w:type="dxa"/>
            <w:shd w:val="clear" w:color="auto" w:fill="auto"/>
            <w:noWrap/>
            <w:vAlign w:val="bottom"/>
            <w:hideMark/>
          </w:tcPr>
          <w:p w14:paraId="5CC46BCA"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8 936,26</w:t>
            </w:r>
          </w:p>
        </w:tc>
        <w:tc>
          <w:tcPr>
            <w:tcW w:w="1089" w:type="dxa"/>
            <w:shd w:val="clear" w:color="auto" w:fill="auto"/>
            <w:noWrap/>
            <w:vAlign w:val="bottom"/>
            <w:hideMark/>
          </w:tcPr>
          <w:p w14:paraId="7668184B"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9 311,77</w:t>
            </w:r>
          </w:p>
        </w:tc>
        <w:tc>
          <w:tcPr>
            <w:tcW w:w="1088" w:type="dxa"/>
            <w:shd w:val="clear" w:color="auto" w:fill="auto"/>
            <w:noWrap/>
            <w:vAlign w:val="bottom"/>
            <w:hideMark/>
          </w:tcPr>
          <w:p w14:paraId="1278F560"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9 703,09</w:t>
            </w:r>
          </w:p>
        </w:tc>
        <w:tc>
          <w:tcPr>
            <w:tcW w:w="1088" w:type="dxa"/>
            <w:shd w:val="clear" w:color="auto" w:fill="auto"/>
            <w:noWrap/>
            <w:vAlign w:val="bottom"/>
            <w:hideMark/>
          </w:tcPr>
          <w:p w14:paraId="456A2EBA"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9 973,02</w:t>
            </w:r>
          </w:p>
        </w:tc>
        <w:tc>
          <w:tcPr>
            <w:tcW w:w="1088" w:type="dxa"/>
            <w:shd w:val="clear" w:color="auto" w:fill="auto"/>
            <w:noWrap/>
            <w:vAlign w:val="bottom"/>
            <w:hideMark/>
          </w:tcPr>
          <w:p w14:paraId="158F8105"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10 110,82</w:t>
            </w:r>
          </w:p>
        </w:tc>
        <w:tc>
          <w:tcPr>
            <w:tcW w:w="1088" w:type="dxa"/>
            <w:shd w:val="clear" w:color="auto" w:fill="auto"/>
            <w:noWrap/>
            <w:vAlign w:val="bottom"/>
            <w:hideMark/>
          </w:tcPr>
          <w:p w14:paraId="3D55626D"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c>
          <w:tcPr>
            <w:tcW w:w="1088" w:type="dxa"/>
            <w:shd w:val="clear" w:color="auto" w:fill="auto"/>
            <w:noWrap/>
            <w:vAlign w:val="bottom"/>
            <w:hideMark/>
          </w:tcPr>
          <w:p w14:paraId="0FADBFA0"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c>
          <w:tcPr>
            <w:tcW w:w="1082" w:type="dxa"/>
            <w:shd w:val="clear" w:color="auto" w:fill="auto"/>
            <w:noWrap/>
            <w:vAlign w:val="bottom"/>
            <w:hideMark/>
          </w:tcPr>
          <w:p w14:paraId="179D104E"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r>
      <w:tr w:rsidR="001D1D0A" w:rsidRPr="00B83470" w14:paraId="4A07E9A9" w14:textId="77777777" w:rsidTr="007E0101">
        <w:trPr>
          <w:trHeight w:val="250"/>
        </w:trPr>
        <w:tc>
          <w:tcPr>
            <w:tcW w:w="2374" w:type="dxa"/>
            <w:shd w:val="clear" w:color="auto" w:fill="auto"/>
            <w:noWrap/>
            <w:vAlign w:val="bottom"/>
            <w:hideMark/>
          </w:tcPr>
          <w:p w14:paraId="0134A03B" w14:textId="77777777" w:rsidR="001D1D0A" w:rsidRPr="00B83470"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8</w:t>
            </w:r>
          </w:p>
        </w:tc>
        <w:tc>
          <w:tcPr>
            <w:tcW w:w="1089" w:type="dxa"/>
            <w:shd w:val="clear" w:color="auto" w:fill="auto"/>
            <w:noWrap/>
            <w:vAlign w:val="bottom"/>
            <w:hideMark/>
          </w:tcPr>
          <w:p w14:paraId="5AF39DDF"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7 898,16</w:t>
            </w:r>
          </w:p>
        </w:tc>
        <w:tc>
          <w:tcPr>
            <w:tcW w:w="1089" w:type="dxa"/>
            <w:shd w:val="clear" w:color="auto" w:fill="auto"/>
            <w:noWrap/>
            <w:vAlign w:val="bottom"/>
            <w:hideMark/>
          </w:tcPr>
          <w:p w14:paraId="4EFC54D2"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8 230,05</w:t>
            </w:r>
          </w:p>
        </w:tc>
        <w:tc>
          <w:tcPr>
            <w:tcW w:w="1088" w:type="dxa"/>
            <w:shd w:val="clear" w:color="auto" w:fill="auto"/>
            <w:noWrap/>
            <w:vAlign w:val="bottom"/>
            <w:hideMark/>
          </w:tcPr>
          <w:p w14:paraId="414ED54E"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8 575,88</w:t>
            </w:r>
          </w:p>
        </w:tc>
        <w:tc>
          <w:tcPr>
            <w:tcW w:w="1088" w:type="dxa"/>
            <w:shd w:val="clear" w:color="auto" w:fill="auto"/>
            <w:noWrap/>
            <w:vAlign w:val="bottom"/>
            <w:hideMark/>
          </w:tcPr>
          <w:p w14:paraId="0859E316"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8 814,49</w:t>
            </w:r>
          </w:p>
        </w:tc>
        <w:tc>
          <w:tcPr>
            <w:tcW w:w="1088" w:type="dxa"/>
            <w:shd w:val="clear" w:color="auto" w:fill="auto"/>
            <w:noWrap/>
            <w:vAlign w:val="bottom"/>
            <w:hideMark/>
          </w:tcPr>
          <w:p w14:paraId="7B697CFC"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8 936,26</w:t>
            </w:r>
          </w:p>
        </w:tc>
        <w:tc>
          <w:tcPr>
            <w:tcW w:w="1088" w:type="dxa"/>
            <w:shd w:val="clear" w:color="auto" w:fill="auto"/>
            <w:noWrap/>
            <w:vAlign w:val="bottom"/>
            <w:hideMark/>
          </w:tcPr>
          <w:p w14:paraId="18ECC004"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9 311,77</w:t>
            </w:r>
          </w:p>
        </w:tc>
        <w:tc>
          <w:tcPr>
            <w:tcW w:w="1088" w:type="dxa"/>
            <w:shd w:val="clear" w:color="auto" w:fill="auto"/>
            <w:noWrap/>
            <w:vAlign w:val="bottom"/>
            <w:hideMark/>
          </w:tcPr>
          <w:p w14:paraId="4D8F25A8"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9 703,09</w:t>
            </w:r>
          </w:p>
        </w:tc>
        <w:tc>
          <w:tcPr>
            <w:tcW w:w="1082" w:type="dxa"/>
            <w:shd w:val="clear" w:color="auto" w:fill="auto"/>
            <w:noWrap/>
            <w:vAlign w:val="bottom"/>
            <w:hideMark/>
          </w:tcPr>
          <w:p w14:paraId="07A46D76"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10 110,82</w:t>
            </w:r>
          </w:p>
        </w:tc>
      </w:tr>
      <w:tr w:rsidR="001D1D0A" w:rsidRPr="00B83470" w14:paraId="42F1CA79" w14:textId="77777777" w:rsidTr="007E0101">
        <w:trPr>
          <w:trHeight w:val="250"/>
        </w:trPr>
        <w:tc>
          <w:tcPr>
            <w:tcW w:w="2374" w:type="dxa"/>
            <w:shd w:val="clear" w:color="auto" w:fill="auto"/>
            <w:noWrap/>
            <w:vAlign w:val="bottom"/>
            <w:hideMark/>
          </w:tcPr>
          <w:p w14:paraId="2C9BCF2A" w14:textId="77777777" w:rsidR="001D1D0A" w:rsidRPr="00B83470"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7</w:t>
            </w:r>
          </w:p>
        </w:tc>
        <w:tc>
          <w:tcPr>
            <w:tcW w:w="1089" w:type="dxa"/>
            <w:shd w:val="clear" w:color="auto" w:fill="auto"/>
            <w:noWrap/>
            <w:vAlign w:val="bottom"/>
            <w:hideMark/>
          </w:tcPr>
          <w:p w14:paraId="70673EC5"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6 980,66</w:t>
            </w:r>
          </w:p>
        </w:tc>
        <w:tc>
          <w:tcPr>
            <w:tcW w:w="1089" w:type="dxa"/>
            <w:shd w:val="clear" w:color="auto" w:fill="auto"/>
            <w:noWrap/>
            <w:vAlign w:val="bottom"/>
            <w:hideMark/>
          </w:tcPr>
          <w:p w14:paraId="43DFF477"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7 274,00</w:t>
            </w:r>
          </w:p>
        </w:tc>
        <w:tc>
          <w:tcPr>
            <w:tcW w:w="1088" w:type="dxa"/>
            <w:shd w:val="clear" w:color="auto" w:fill="auto"/>
            <w:noWrap/>
            <w:vAlign w:val="bottom"/>
            <w:hideMark/>
          </w:tcPr>
          <w:p w14:paraId="01B25E76"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7 579,65</w:t>
            </w:r>
          </w:p>
        </w:tc>
        <w:tc>
          <w:tcPr>
            <w:tcW w:w="1088" w:type="dxa"/>
            <w:shd w:val="clear" w:color="auto" w:fill="auto"/>
            <w:noWrap/>
            <w:vAlign w:val="bottom"/>
            <w:hideMark/>
          </w:tcPr>
          <w:p w14:paraId="32DE978E"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7 790,54</w:t>
            </w:r>
          </w:p>
        </w:tc>
        <w:tc>
          <w:tcPr>
            <w:tcW w:w="1088" w:type="dxa"/>
            <w:shd w:val="clear" w:color="auto" w:fill="auto"/>
            <w:noWrap/>
            <w:vAlign w:val="bottom"/>
            <w:hideMark/>
          </w:tcPr>
          <w:p w14:paraId="2068EF64"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7 898,16</w:t>
            </w:r>
          </w:p>
        </w:tc>
        <w:tc>
          <w:tcPr>
            <w:tcW w:w="1088" w:type="dxa"/>
            <w:shd w:val="clear" w:color="auto" w:fill="auto"/>
            <w:noWrap/>
            <w:vAlign w:val="bottom"/>
            <w:hideMark/>
          </w:tcPr>
          <w:p w14:paraId="74B4A0C6"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8 230,05</w:t>
            </w:r>
          </w:p>
        </w:tc>
        <w:tc>
          <w:tcPr>
            <w:tcW w:w="1088" w:type="dxa"/>
            <w:shd w:val="clear" w:color="auto" w:fill="auto"/>
            <w:noWrap/>
            <w:vAlign w:val="bottom"/>
            <w:hideMark/>
          </w:tcPr>
          <w:p w14:paraId="5088B6C7"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8 575,88</w:t>
            </w:r>
          </w:p>
        </w:tc>
        <w:tc>
          <w:tcPr>
            <w:tcW w:w="1082" w:type="dxa"/>
            <w:shd w:val="clear" w:color="auto" w:fill="auto"/>
            <w:noWrap/>
            <w:vAlign w:val="bottom"/>
            <w:hideMark/>
          </w:tcPr>
          <w:p w14:paraId="27D8CB08"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8 936,26</w:t>
            </w:r>
          </w:p>
        </w:tc>
      </w:tr>
      <w:tr w:rsidR="001D1D0A" w:rsidRPr="00B83470" w14:paraId="3E3AFFD0" w14:textId="77777777" w:rsidTr="007E0101">
        <w:trPr>
          <w:trHeight w:val="290"/>
        </w:trPr>
        <w:tc>
          <w:tcPr>
            <w:tcW w:w="2374" w:type="dxa"/>
            <w:shd w:val="clear" w:color="auto" w:fill="auto"/>
            <w:noWrap/>
            <w:vAlign w:val="bottom"/>
            <w:hideMark/>
          </w:tcPr>
          <w:p w14:paraId="50F15242" w14:textId="77777777" w:rsidR="001D1D0A" w:rsidRPr="00B83470"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6</w:t>
            </w:r>
          </w:p>
        </w:tc>
        <w:tc>
          <w:tcPr>
            <w:tcW w:w="1089" w:type="dxa"/>
            <w:shd w:val="clear" w:color="auto" w:fill="auto"/>
            <w:noWrap/>
            <w:vAlign w:val="bottom"/>
            <w:hideMark/>
          </w:tcPr>
          <w:p w14:paraId="54ED80B2"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6 169,72</w:t>
            </w:r>
          </w:p>
        </w:tc>
        <w:tc>
          <w:tcPr>
            <w:tcW w:w="1089" w:type="dxa"/>
            <w:shd w:val="clear" w:color="auto" w:fill="auto"/>
            <w:noWrap/>
            <w:vAlign w:val="bottom"/>
            <w:hideMark/>
          </w:tcPr>
          <w:p w14:paraId="366F1AE2"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6 429,00</w:t>
            </w:r>
          </w:p>
        </w:tc>
        <w:tc>
          <w:tcPr>
            <w:tcW w:w="1088" w:type="dxa"/>
            <w:shd w:val="clear" w:color="auto" w:fill="auto"/>
            <w:noWrap/>
            <w:vAlign w:val="bottom"/>
            <w:hideMark/>
          </w:tcPr>
          <w:p w14:paraId="5F67315B"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6 699,14</w:t>
            </w:r>
          </w:p>
        </w:tc>
        <w:tc>
          <w:tcPr>
            <w:tcW w:w="1088" w:type="dxa"/>
            <w:shd w:val="clear" w:color="auto" w:fill="auto"/>
            <w:noWrap/>
            <w:vAlign w:val="bottom"/>
            <w:hideMark/>
          </w:tcPr>
          <w:p w14:paraId="14DD676C"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6 885,53</w:t>
            </w:r>
          </w:p>
        </w:tc>
        <w:tc>
          <w:tcPr>
            <w:tcW w:w="1088" w:type="dxa"/>
            <w:shd w:val="clear" w:color="auto" w:fill="auto"/>
            <w:noWrap/>
            <w:vAlign w:val="bottom"/>
            <w:hideMark/>
          </w:tcPr>
          <w:p w14:paraId="0CD55B47"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6 980,66</w:t>
            </w:r>
          </w:p>
        </w:tc>
        <w:tc>
          <w:tcPr>
            <w:tcW w:w="1088" w:type="dxa"/>
            <w:shd w:val="clear" w:color="auto" w:fill="auto"/>
            <w:noWrap/>
            <w:vAlign w:val="bottom"/>
            <w:hideMark/>
          </w:tcPr>
          <w:p w14:paraId="701B5961"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7 274,00</w:t>
            </w:r>
          </w:p>
        </w:tc>
        <w:tc>
          <w:tcPr>
            <w:tcW w:w="1088" w:type="dxa"/>
            <w:shd w:val="clear" w:color="auto" w:fill="auto"/>
            <w:noWrap/>
            <w:vAlign w:val="bottom"/>
            <w:hideMark/>
          </w:tcPr>
          <w:p w14:paraId="6440CCFB"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7 579,65</w:t>
            </w:r>
          </w:p>
        </w:tc>
        <w:tc>
          <w:tcPr>
            <w:tcW w:w="1082" w:type="dxa"/>
            <w:shd w:val="clear" w:color="auto" w:fill="auto"/>
            <w:noWrap/>
            <w:vAlign w:val="bottom"/>
            <w:hideMark/>
          </w:tcPr>
          <w:p w14:paraId="2504A502"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7 898,16</w:t>
            </w:r>
          </w:p>
        </w:tc>
      </w:tr>
      <w:tr w:rsidR="001D1D0A" w:rsidRPr="00B83470" w14:paraId="14C1615E" w14:textId="77777777" w:rsidTr="007E0101">
        <w:trPr>
          <w:trHeight w:val="250"/>
        </w:trPr>
        <w:tc>
          <w:tcPr>
            <w:tcW w:w="2374" w:type="dxa"/>
            <w:shd w:val="clear" w:color="auto" w:fill="auto"/>
            <w:noWrap/>
            <w:vAlign w:val="bottom"/>
            <w:hideMark/>
          </w:tcPr>
          <w:p w14:paraId="7874B057" w14:textId="77777777" w:rsidR="001D1D0A" w:rsidRPr="00B83470"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5</w:t>
            </w:r>
          </w:p>
        </w:tc>
        <w:tc>
          <w:tcPr>
            <w:tcW w:w="1089" w:type="dxa"/>
            <w:shd w:val="clear" w:color="auto" w:fill="auto"/>
            <w:noWrap/>
            <w:vAlign w:val="bottom"/>
            <w:hideMark/>
          </w:tcPr>
          <w:p w14:paraId="2F9DFB62"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5 453,02</w:t>
            </w:r>
          </w:p>
        </w:tc>
        <w:tc>
          <w:tcPr>
            <w:tcW w:w="1089" w:type="dxa"/>
            <w:shd w:val="clear" w:color="auto" w:fill="auto"/>
            <w:noWrap/>
            <w:vAlign w:val="bottom"/>
            <w:hideMark/>
          </w:tcPr>
          <w:p w14:paraId="5AC1A927"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5 682,16</w:t>
            </w:r>
          </w:p>
        </w:tc>
        <w:tc>
          <w:tcPr>
            <w:tcW w:w="1088" w:type="dxa"/>
            <w:shd w:val="clear" w:color="auto" w:fill="auto"/>
            <w:noWrap/>
            <w:vAlign w:val="bottom"/>
            <w:hideMark/>
          </w:tcPr>
          <w:p w14:paraId="5283331B"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5 920,93</w:t>
            </w:r>
          </w:p>
        </w:tc>
        <w:tc>
          <w:tcPr>
            <w:tcW w:w="1088" w:type="dxa"/>
            <w:shd w:val="clear" w:color="auto" w:fill="auto"/>
            <w:noWrap/>
            <w:vAlign w:val="bottom"/>
            <w:hideMark/>
          </w:tcPr>
          <w:p w14:paraId="0E4C68E8"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6 085,67</w:t>
            </w:r>
          </w:p>
        </w:tc>
        <w:tc>
          <w:tcPr>
            <w:tcW w:w="1088" w:type="dxa"/>
            <w:shd w:val="clear" w:color="auto" w:fill="auto"/>
            <w:noWrap/>
            <w:vAlign w:val="bottom"/>
            <w:hideMark/>
          </w:tcPr>
          <w:p w14:paraId="24613472"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6 169,72</w:t>
            </w:r>
          </w:p>
        </w:tc>
        <w:tc>
          <w:tcPr>
            <w:tcW w:w="1088" w:type="dxa"/>
            <w:shd w:val="clear" w:color="auto" w:fill="auto"/>
            <w:noWrap/>
            <w:vAlign w:val="bottom"/>
            <w:hideMark/>
          </w:tcPr>
          <w:p w14:paraId="4025BAAD"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6 429,00</w:t>
            </w:r>
          </w:p>
        </w:tc>
        <w:tc>
          <w:tcPr>
            <w:tcW w:w="1088" w:type="dxa"/>
            <w:shd w:val="clear" w:color="auto" w:fill="auto"/>
            <w:noWrap/>
            <w:vAlign w:val="bottom"/>
            <w:hideMark/>
          </w:tcPr>
          <w:p w14:paraId="027760B5"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6 699,14</w:t>
            </w:r>
          </w:p>
        </w:tc>
        <w:tc>
          <w:tcPr>
            <w:tcW w:w="1082" w:type="dxa"/>
            <w:shd w:val="clear" w:color="auto" w:fill="auto"/>
            <w:noWrap/>
            <w:vAlign w:val="bottom"/>
            <w:hideMark/>
          </w:tcPr>
          <w:p w14:paraId="38C5BBC6"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6 980,66</w:t>
            </w:r>
          </w:p>
        </w:tc>
      </w:tr>
      <w:tr w:rsidR="001D1D0A" w:rsidRPr="00B83470" w14:paraId="016E5800" w14:textId="77777777" w:rsidTr="007E0101">
        <w:trPr>
          <w:trHeight w:val="250"/>
        </w:trPr>
        <w:tc>
          <w:tcPr>
            <w:tcW w:w="2374" w:type="dxa"/>
            <w:shd w:val="clear" w:color="auto" w:fill="auto"/>
            <w:noWrap/>
            <w:vAlign w:val="bottom"/>
            <w:hideMark/>
          </w:tcPr>
          <w:p w14:paraId="59C113BC" w14:textId="77777777" w:rsidR="001D1D0A" w:rsidRPr="00B83470"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4</w:t>
            </w:r>
          </w:p>
        </w:tc>
        <w:tc>
          <w:tcPr>
            <w:tcW w:w="1089" w:type="dxa"/>
            <w:shd w:val="clear" w:color="auto" w:fill="auto"/>
            <w:noWrap/>
            <w:vAlign w:val="bottom"/>
            <w:hideMark/>
          </w:tcPr>
          <w:p w14:paraId="5F1F032A"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4 819,56</w:t>
            </w:r>
          </w:p>
        </w:tc>
        <w:tc>
          <w:tcPr>
            <w:tcW w:w="1089" w:type="dxa"/>
            <w:shd w:val="clear" w:color="auto" w:fill="auto"/>
            <w:noWrap/>
            <w:vAlign w:val="bottom"/>
            <w:hideMark/>
          </w:tcPr>
          <w:p w14:paraId="43C9435D"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5 022,07</w:t>
            </w:r>
          </w:p>
        </w:tc>
        <w:tc>
          <w:tcPr>
            <w:tcW w:w="1088" w:type="dxa"/>
            <w:shd w:val="clear" w:color="auto" w:fill="auto"/>
            <w:noWrap/>
            <w:vAlign w:val="bottom"/>
            <w:hideMark/>
          </w:tcPr>
          <w:p w14:paraId="1B2A3036"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5 233,11</w:t>
            </w:r>
          </w:p>
        </w:tc>
        <w:tc>
          <w:tcPr>
            <w:tcW w:w="1088" w:type="dxa"/>
            <w:shd w:val="clear" w:color="auto" w:fill="auto"/>
            <w:noWrap/>
            <w:vAlign w:val="bottom"/>
            <w:hideMark/>
          </w:tcPr>
          <w:p w14:paraId="3C8850E6"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5 378,71</w:t>
            </w:r>
          </w:p>
        </w:tc>
        <w:tc>
          <w:tcPr>
            <w:tcW w:w="1088" w:type="dxa"/>
            <w:shd w:val="clear" w:color="auto" w:fill="auto"/>
            <w:noWrap/>
            <w:vAlign w:val="bottom"/>
            <w:hideMark/>
          </w:tcPr>
          <w:p w14:paraId="549453C1"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5 453,02</w:t>
            </w:r>
          </w:p>
        </w:tc>
        <w:tc>
          <w:tcPr>
            <w:tcW w:w="1088" w:type="dxa"/>
            <w:shd w:val="clear" w:color="auto" w:fill="auto"/>
            <w:noWrap/>
            <w:vAlign w:val="bottom"/>
            <w:hideMark/>
          </w:tcPr>
          <w:p w14:paraId="595E08E6"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5 682,16</w:t>
            </w:r>
          </w:p>
        </w:tc>
        <w:tc>
          <w:tcPr>
            <w:tcW w:w="1088" w:type="dxa"/>
            <w:shd w:val="clear" w:color="auto" w:fill="auto"/>
            <w:noWrap/>
            <w:vAlign w:val="bottom"/>
            <w:hideMark/>
          </w:tcPr>
          <w:p w14:paraId="07884E14"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5 920,93</w:t>
            </w:r>
          </w:p>
        </w:tc>
        <w:tc>
          <w:tcPr>
            <w:tcW w:w="1082" w:type="dxa"/>
            <w:shd w:val="clear" w:color="auto" w:fill="auto"/>
            <w:noWrap/>
            <w:vAlign w:val="bottom"/>
            <w:hideMark/>
          </w:tcPr>
          <w:p w14:paraId="132805AC"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6 169,72</w:t>
            </w:r>
          </w:p>
        </w:tc>
      </w:tr>
      <w:tr w:rsidR="001D1D0A" w:rsidRPr="00B83470" w14:paraId="0B5E82DB" w14:textId="77777777" w:rsidTr="007E0101">
        <w:trPr>
          <w:trHeight w:val="250"/>
        </w:trPr>
        <w:tc>
          <w:tcPr>
            <w:tcW w:w="2374" w:type="dxa"/>
            <w:shd w:val="clear" w:color="auto" w:fill="auto"/>
            <w:noWrap/>
            <w:vAlign w:val="bottom"/>
            <w:hideMark/>
          </w:tcPr>
          <w:p w14:paraId="0132BA8A" w14:textId="77777777" w:rsidR="001D1D0A" w:rsidRPr="00B83470"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3</w:t>
            </w:r>
          </w:p>
        </w:tc>
        <w:tc>
          <w:tcPr>
            <w:tcW w:w="1089" w:type="dxa"/>
            <w:shd w:val="clear" w:color="auto" w:fill="auto"/>
            <w:noWrap/>
            <w:vAlign w:val="bottom"/>
            <w:hideMark/>
          </w:tcPr>
          <w:p w14:paraId="122AFF00"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4 259,65</w:t>
            </w:r>
          </w:p>
        </w:tc>
        <w:tc>
          <w:tcPr>
            <w:tcW w:w="1089" w:type="dxa"/>
            <w:shd w:val="clear" w:color="auto" w:fill="auto"/>
            <w:noWrap/>
            <w:vAlign w:val="bottom"/>
            <w:hideMark/>
          </w:tcPr>
          <w:p w14:paraId="16857130"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4 438,68</w:t>
            </w:r>
          </w:p>
        </w:tc>
        <w:tc>
          <w:tcPr>
            <w:tcW w:w="1088" w:type="dxa"/>
            <w:shd w:val="clear" w:color="auto" w:fill="auto"/>
            <w:noWrap/>
            <w:vAlign w:val="bottom"/>
            <w:hideMark/>
          </w:tcPr>
          <w:p w14:paraId="185402E3"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4 625,20</w:t>
            </w:r>
          </w:p>
        </w:tc>
        <w:tc>
          <w:tcPr>
            <w:tcW w:w="1088" w:type="dxa"/>
            <w:shd w:val="clear" w:color="auto" w:fill="auto"/>
            <w:noWrap/>
            <w:vAlign w:val="bottom"/>
            <w:hideMark/>
          </w:tcPr>
          <w:p w14:paraId="69FF8263"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4 753,86</w:t>
            </w:r>
          </w:p>
        </w:tc>
        <w:tc>
          <w:tcPr>
            <w:tcW w:w="1088" w:type="dxa"/>
            <w:shd w:val="clear" w:color="auto" w:fill="auto"/>
            <w:noWrap/>
            <w:vAlign w:val="bottom"/>
            <w:hideMark/>
          </w:tcPr>
          <w:p w14:paraId="0A39EFD7"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4 819,56</w:t>
            </w:r>
          </w:p>
        </w:tc>
        <w:tc>
          <w:tcPr>
            <w:tcW w:w="1088" w:type="dxa"/>
            <w:shd w:val="clear" w:color="auto" w:fill="auto"/>
            <w:noWrap/>
            <w:vAlign w:val="bottom"/>
            <w:hideMark/>
          </w:tcPr>
          <w:p w14:paraId="6BB2BB0F"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5 022,07</w:t>
            </w:r>
          </w:p>
        </w:tc>
        <w:tc>
          <w:tcPr>
            <w:tcW w:w="1088" w:type="dxa"/>
            <w:shd w:val="clear" w:color="auto" w:fill="auto"/>
            <w:noWrap/>
            <w:vAlign w:val="bottom"/>
            <w:hideMark/>
          </w:tcPr>
          <w:p w14:paraId="42BF11E1"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5 233,11</w:t>
            </w:r>
          </w:p>
        </w:tc>
        <w:tc>
          <w:tcPr>
            <w:tcW w:w="1082" w:type="dxa"/>
            <w:shd w:val="clear" w:color="auto" w:fill="auto"/>
            <w:noWrap/>
            <w:vAlign w:val="bottom"/>
            <w:hideMark/>
          </w:tcPr>
          <w:p w14:paraId="371DC014"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5 453,02</w:t>
            </w:r>
          </w:p>
        </w:tc>
      </w:tr>
      <w:tr w:rsidR="001D1D0A" w:rsidRPr="00B83470" w14:paraId="7FEB2443" w14:textId="77777777" w:rsidTr="007E0101">
        <w:trPr>
          <w:trHeight w:val="250"/>
        </w:trPr>
        <w:tc>
          <w:tcPr>
            <w:tcW w:w="2374" w:type="dxa"/>
            <w:shd w:val="clear" w:color="auto" w:fill="auto"/>
            <w:noWrap/>
            <w:vAlign w:val="bottom"/>
            <w:hideMark/>
          </w:tcPr>
          <w:p w14:paraId="43CEB8E4" w14:textId="77777777" w:rsidR="001D1D0A" w:rsidRPr="00B83470"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2</w:t>
            </w:r>
          </w:p>
        </w:tc>
        <w:tc>
          <w:tcPr>
            <w:tcW w:w="1089" w:type="dxa"/>
            <w:shd w:val="clear" w:color="auto" w:fill="auto"/>
            <w:noWrap/>
            <w:vAlign w:val="bottom"/>
            <w:hideMark/>
          </w:tcPr>
          <w:p w14:paraId="6C97D88B"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3 764,84</w:t>
            </w:r>
          </w:p>
        </w:tc>
        <w:tc>
          <w:tcPr>
            <w:tcW w:w="1089" w:type="dxa"/>
            <w:shd w:val="clear" w:color="auto" w:fill="auto"/>
            <w:noWrap/>
            <w:vAlign w:val="bottom"/>
            <w:hideMark/>
          </w:tcPr>
          <w:p w14:paraId="185B44E9"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3 923,04</w:t>
            </w:r>
          </w:p>
        </w:tc>
        <w:tc>
          <w:tcPr>
            <w:tcW w:w="1088" w:type="dxa"/>
            <w:shd w:val="clear" w:color="auto" w:fill="auto"/>
            <w:noWrap/>
            <w:vAlign w:val="bottom"/>
            <w:hideMark/>
          </w:tcPr>
          <w:p w14:paraId="006F4E3A"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4 087,89</w:t>
            </w:r>
          </w:p>
        </w:tc>
        <w:tc>
          <w:tcPr>
            <w:tcW w:w="1088" w:type="dxa"/>
            <w:shd w:val="clear" w:color="auto" w:fill="auto"/>
            <w:noWrap/>
            <w:vAlign w:val="bottom"/>
            <w:hideMark/>
          </w:tcPr>
          <w:p w14:paraId="4918C7A9"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4 201,63</w:t>
            </w:r>
          </w:p>
        </w:tc>
        <w:tc>
          <w:tcPr>
            <w:tcW w:w="1088" w:type="dxa"/>
            <w:shd w:val="clear" w:color="auto" w:fill="auto"/>
            <w:noWrap/>
            <w:vAlign w:val="bottom"/>
            <w:hideMark/>
          </w:tcPr>
          <w:p w14:paraId="56B067E6"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4 259,65</w:t>
            </w:r>
          </w:p>
        </w:tc>
        <w:tc>
          <w:tcPr>
            <w:tcW w:w="1088" w:type="dxa"/>
            <w:shd w:val="clear" w:color="auto" w:fill="auto"/>
            <w:noWrap/>
            <w:vAlign w:val="bottom"/>
            <w:hideMark/>
          </w:tcPr>
          <w:p w14:paraId="488ECF20"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4 438,68</w:t>
            </w:r>
          </w:p>
        </w:tc>
        <w:tc>
          <w:tcPr>
            <w:tcW w:w="1088" w:type="dxa"/>
            <w:shd w:val="clear" w:color="auto" w:fill="auto"/>
            <w:noWrap/>
            <w:vAlign w:val="bottom"/>
            <w:hideMark/>
          </w:tcPr>
          <w:p w14:paraId="29ACE009"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4 625,20</w:t>
            </w:r>
          </w:p>
        </w:tc>
        <w:tc>
          <w:tcPr>
            <w:tcW w:w="1082" w:type="dxa"/>
            <w:shd w:val="clear" w:color="auto" w:fill="auto"/>
            <w:noWrap/>
            <w:vAlign w:val="bottom"/>
            <w:hideMark/>
          </w:tcPr>
          <w:p w14:paraId="681B71D7"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4 819,56</w:t>
            </w:r>
          </w:p>
        </w:tc>
      </w:tr>
      <w:tr w:rsidR="001D1D0A" w:rsidRPr="00B83470" w14:paraId="2CBA1BD3" w14:textId="77777777" w:rsidTr="007E0101">
        <w:trPr>
          <w:trHeight w:val="250"/>
        </w:trPr>
        <w:tc>
          <w:tcPr>
            <w:tcW w:w="2374" w:type="dxa"/>
            <w:shd w:val="clear" w:color="auto" w:fill="auto"/>
            <w:noWrap/>
            <w:vAlign w:val="bottom"/>
            <w:hideMark/>
          </w:tcPr>
          <w:p w14:paraId="7ADB1267" w14:textId="77777777" w:rsidR="001D1D0A" w:rsidRPr="00B83470" w:rsidRDefault="001D1D0A" w:rsidP="00126A08">
            <w:pPr>
              <w:spacing w:after="0" w:line="240" w:lineRule="auto"/>
              <w:jc w:val="center"/>
              <w:rPr>
                <w:rFonts w:ascii="Times New Roman" w:eastAsia="Times New Roman" w:hAnsi="Times New Roman"/>
                <w:noProof/>
                <w:sz w:val="20"/>
                <w:szCs w:val="20"/>
              </w:rPr>
            </w:pPr>
            <w:r>
              <w:rPr>
                <w:rFonts w:ascii="Times New Roman" w:hAnsi="Times New Roman"/>
                <w:noProof/>
                <w:sz w:val="20"/>
              </w:rPr>
              <w:t>1</w:t>
            </w:r>
          </w:p>
        </w:tc>
        <w:tc>
          <w:tcPr>
            <w:tcW w:w="1089" w:type="dxa"/>
            <w:shd w:val="clear" w:color="auto" w:fill="auto"/>
            <w:noWrap/>
            <w:vAlign w:val="bottom"/>
            <w:hideMark/>
          </w:tcPr>
          <w:p w14:paraId="415DE132"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3 327,49</w:t>
            </w:r>
          </w:p>
        </w:tc>
        <w:tc>
          <w:tcPr>
            <w:tcW w:w="1089" w:type="dxa"/>
            <w:shd w:val="clear" w:color="auto" w:fill="auto"/>
            <w:noWrap/>
            <w:vAlign w:val="bottom"/>
            <w:hideMark/>
          </w:tcPr>
          <w:p w14:paraId="499504AB"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3 467,31</w:t>
            </w:r>
          </w:p>
        </w:tc>
        <w:tc>
          <w:tcPr>
            <w:tcW w:w="1088" w:type="dxa"/>
            <w:shd w:val="clear" w:color="auto" w:fill="auto"/>
            <w:noWrap/>
            <w:vAlign w:val="bottom"/>
            <w:hideMark/>
          </w:tcPr>
          <w:p w14:paraId="74E0F53A"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3 613,00</w:t>
            </w:r>
          </w:p>
        </w:tc>
        <w:tc>
          <w:tcPr>
            <w:tcW w:w="1088" w:type="dxa"/>
            <w:shd w:val="clear" w:color="auto" w:fill="auto"/>
            <w:noWrap/>
            <w:vAlign w:val="bottom"/>
            <w:hideMark/>
          </w:tcPr>
          <w:p w14:paraId="752C9B7E"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3 713,56</w:t>
            </w:r>
          </w:p>
        </w:tc>
        <w:tc>
          <w:tcPr>
            <w:tcW w:w="1088" w:type="dxa"/>
            <w:shd w:val="clear" w:color="auto" w:fill="auto"/>
            <w:noWrap/>
            <w:vAlign w:val="bottom"/>
            <w:hideMark/>
          </w:tcPr>
          <w:p w14:paraId="4B56207E"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3 764,84</w:t>
            </w:r>
          </w:p>
        </w:tc>
        <w:tc>
          <w:tcPr>
            <w:tcW w:w="1088" w:type="dxa"/>
            <w:shd w:val="clear" w:color="auto" w:fill="auto"/>
            <w:noWrap/>
            <w:vAlign w:val="bottom"/>
            <w:hideMark/>
          </w:tcPr>
          <w:p w14:paraId="42295505"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c>
          <w:tcPr>
            <w:tcW w:w="1088" w:type="dxa"/>
            <w:shd w:val="clear" w:color="auto" w:fill="auto"/>
            <w:noWrap/>
            <w:vAlign w:val="bottom"/>
            <w:hideMark/>
          </w:tcPr>
          <w:p w14:paraId="46AF7316"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c>
          <w:tcPr>
            <w:tcW w:w="1082" w:type="dxa"/>
            <w:shd w:val="clear" w:color="auto" w:fill="auto"/>
            <w:noWrap/>
            <w:vAlign w:val="bottom"/>
            <w:hideMark/>
          </w:tcPr>
          <w:p w14:paraId="53DEFDC4" w14:textId="77777777" w:rsidR="001D1D0A" w:rsidRPr="00B83470" w:rsidRDefault="001D1D0A" w:rsidP="00126A0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r>
    </w:tbl>
    <w:p w14:paraId="7ACA3C66" w14:textId="77777777" w:rsidR="001D1D0A" w:rsidRDefault="001D1D0A" w:rsidP="001D1D0A">
      <w:pPr>
        <w:keepNext/>
        <w:spacing w:after="0" w:line="360" w:lineRule="auto"/>
        <w:rPr>
          <w:rFonts w:ascii="Times New Roman" w:hAnsi="Times New Roman"/>
          <w:i/>
          <w:noProof/>
          <w:sz w:val="24"/>
          <w:szCs w:val="20"/>
          <w:lang w:eastAsia="en-GB"/>
        </w:rPr>
      </w:pPr>
    </w:p>
    <w:p w14:paraId="3B7C1196"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17. Betrag der ab dem 1. Januar 2023 geltenden Pauschalzulage zur Anwendung von Artikel 18 Absatz 1 des Anhangs XIII des Statuts gemäß dem früheren Artikel 4a des Anhangs VII des vor dem 1. Mai 2004 geltenden Statuts:</w:t>
      </w:r>
    </w:p>
    <w:p w14:paraId="21BB7D23"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 monatlich 165,29 EUR für Beamte der Besoldungsgruppen C4 oder C5,</w:t>
      </w:r>
    </w:p>
    <w:p w14:paraId="30BC72CB"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 monatlich 253,43 EUR für Beamte der Besoldungsgruppen C1, C2 oder C3.</w:t>
      </w:r>
    </w:p>
    <w:p w14:paraId="488CAFBC" w14:textId="77777777" w:rsidR="001D1D0A" w:rsidRDefault="001D1D0A" w:rsidP="001D1D0A">
      <w:pPr>
        <w:spacing w:after="0" w:line="360" w:lineRule="auto"/>
        <w:jc w:val="both"/>
        <w:rPr>
          <w:rFonts w:ascii="Times New Roman" w:hAnsi="Times New Roman"/>
          <w:noProof/>
          <w:sz w:val="24"/>
          <w:szCs w:val="20"/>
          <w:lang w:eastAsia="en-GB"/>
        </w:rPr>
      </w:pPr>
    </w:p>
    <w:p w14:paraId="583E9EE7"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18. Tabelle der Monatsgrundgehälter gemäß Artikel 133 der Beschäftigungsbedingungen für die sonstigen Bediensteten, anwendbar ab dem 1. Januar 2023:</w:t>
      </w:r>
    </w:p>
    <w:tbl>
      <w:tblPr>
        <w:tblW w:w="9133" w:type="dxa"/>
        <w:tblInd w:w="80" w:type="dxa"/>
        <w:tblCellMar>
          <w:left w:w="70" w:type="dxa"/>
          <w:right w:w="70" w:type="dxa"/>
        </w:tblCellMar>
        <w:tblLook w:val="04A0" w:firstRow="1" w:lastRow="0" w:firstColumn="1" w:lastColumn="0" w:noHBand="0" w:noVBand="1"/>
      </w:tblPr>
      <w:tblGrid>
        <w:gridCol w:w="1691"/>
        <w:gridCol w:w="1028"/>
        <w:gridCol w:w="1148"/>
        <w:gridCol w:w="1089"/>
        <w:gridCol w:w="1010"/>
        <w:gridCol w:w="1029"/>
        <w:gridCol w:w="1049"/>
        <w:gridCol w:w="1089"/>
      </w:tblGrid>
      <w:tr w:rsidR="001D1D0A" w:rsidRPr="008D0159" w14:paraId="31092697" w14:textId="77777777" w:rsidTr="007E0101">
        <w:trPr>
          <w:trHeight w:val="250"/>
        </w:trPr>
        <w:tc>
          <w:tcPr>
            <w:tcW w:w="16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562FB6D" w14:textId="77777777" w:rsidR="001D1D0A" w:rsidRPr="00C42F67" w:rsidRDefault="001D1D0A" w:rsidP="00126A08">
            <w:pPr>
              <w:spacing w:after="0" w:line="240" w:lineRule="auto"/>
              <w:rPr>
                <w:rFonts w:ascii="Times New Roman" w:eastAsia="Times New Roman" w:hAnsi="Times New Roman" w:cs="Times New Roman"/>
                <w:noProof/>
                <w:sz w:val="20"/>
                <w:szCs w:val="20"/>
              </w:rPr>
            </w:pPr>
            <w:r>
              <w:rPr>
                <w:rFonts w:ascii="Times New Roman" w:hAnsi="Times New Roman"/>
                <w:noProof/>
                <w:sz w:val="20"/>
              </w:rPr>
              <w:t>Besoldungsgruppe</w:t>
            </w:r>
          </w:p>
        </w:tc>
        <w:tc>
          <w:tcPr>
            <w:tcW w:w="1028" w:type="dxa"/>
            <w:tcBorders>
              <w:top w:val="single" w:sz="8" w:space="0" w:color="auto"/>
              <w:left w:val="nil"/>
              <w:bottom w:val="single" w:sz="4" w:space="0" w:color="auto"/>
              <w:right w:val="single" w:sz="4" w:space="0" w:color="auto"/>
            </w:tcBorders>
            <w:shd w:val="clear" w:color="auto" w:fill="auto"/>
            <w:noWrap/>
            <w:vAlign w:val="center"/>
            <w:hideMark/>
          </w:tcPr>
          <w:p w14:paraId="715479EF" w14:textId="77777777" w:rsidR="001D1D0A" w:rsidRPr="00C42F67" w:rsidRDefault="001D1D0A" w:rsidP="00126A08">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w:t>
            </w:r>
          </w:p>
        </w:tc>
        <w:tc>
          <w:tcPr>
            <w:tcW w:w="1148" w:type="dxa"/>
            <w:tcBorders>
              <w:top w:val="single" w:sz="8" w:space="0" w:color="auto"/>
              <w:left w:val="nil"/>
              <w:bottom w:val="single" w:sz="4" w:space="0" w:color="auto"/>
              <w:right w:val="single" w:sz="4" w:space="0" w:color="auto"/>
            </w:tcBorders>
            <w:shd w:val="clear" w:color="auto" w:fill="auto"/>
            <w:noWrap/>
            <w:vAlign w:val="center"/>
            <w:hideMark/>
          </w:tcPr>
          <w:p w14:paraId="50D6B10C" w14:textId="77777777" w:rsidR="001D1D0A" w:rsidRPr="00C42F67" w:rsidRDefault="001D1D0A" w:rsidP="00126A08">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2</w:t>
            </w:r>
          </w:p>
        </w:tc>
        <w:tc>
          <w:tcPr>
            <w:tcW w:w="1089" w:type="dxa"/>
            <w:tcBorders>
              <w:top w:val="single" w:sz="8" w:space="0" w:color="auto"/>
              <w:left w:val="nil"/>
              <w:bottom w:val="single" w:sz="4" w:space="0" w:color="auto"/>
              <w:right w:val="single" w:sz="4" w:space="0" w:color="auto"/>
            </w:tcBorders>
            <w:shd w:val="clear" w:color="auto" w:fill="auto"/>
            <w:noWrap/>
            <w:vAlign w:val="center"/>
            <w:hideMark/>
          </w:tcPr>
          <w:p w14:paraId="5752F080" w14:textId="77777777" w:rsidR="001D1D0A" w:rsidRPr="00C42F67" w:rsidRDefault="001D1D0A" w:rsidP="00126A08">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3</w:t>
            </w:r>
          </w:p>
        </w:tc>
        <w:tc>
          <w:tcPr>
            <w:tcW w:w="1010" w:type="dxa"/>
            <w:tcBorders>
              <w:top w:val="single" w:sz="8" w:space="0" w:color="auto"/>
              <w:left w:val="nil"/>
              <w:bottom w:val="single" w:sz="4" w:space="0" w:color="auto"/>
              <w:right w:val="single" w:sz="4" w:space="0" w:color="auto"/>
            </w:tcBorders>
            <w:shd w:val="clear" w:color="auto" w:fill="auto"/>
            <w:noWrap/>
            <w:vAlign w:val="center"/>
            <w:hideMark/>
          </w:tcPr>
          <w:p w14:paraId="23E141DB" w14:textId="77777777" w:rsidR="001D1D0A" w:rsidRPr="00C42F67" w:rsidRDefault="001D1D0A" w:rsidP="00126A08">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4</w:t>
            </w:r>
          </w:p>
        </w:tc>
        <w:tc>
          <w:tcPr>
            <w:tcW w:w="1029" w:type="dxa"/>
            <w:tcBorders>
              <w:top w:val="single" w:sz="8" w:space="0" w:color="auto"/>
              <w:left w:val="nil"/>
              <w:bottom w:val="single" w:sz="4" w:space="0" w:color="auto"/>
              <w:right w:val="single" w:sz="4" w:space="0" w:color="auto"/>
            </w:tcBorders>
            <w:shd w:val="clear" w:color="auto" w:fill="auto"/>
            <w:noWrap/>
            <w:vAlign w:val="center"/>
            <w:hideMark/>
          </w:tcPr>
          <w:p w14:paraId="13A842DB" w14:textId="77777777" w:rsidR="001D1D0A" w:rsidRPr="00C42F67" w:rsidRDefault="001D1D0A" w:rsidP="00126A08">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5</w:t>
            </w:r>
          </w:p>
        </w:tc>
        <w:tc>
          <w:tcPr>
            <w:tcW w:w="1049" w:type="dxa"/>
            <w:tcBorders>
              <w:top w:val="single" w:sz="8" w:space="0" w:color="auto"/>
              <w:left w:val="nil"/>
              <w:bottom w:val="single" w:sz="4" w:space="0" w:color="auto"/>
              <w:right w:val="single" w:sz="4" w:space="0" w:color="auto"/>
            </w:tcBorders>
            <w:shd w:val="clear" w:color="auto" w:fill="auto"/>
            <w:noWrap/>
            <w:vAlign w:val="center"/>
            <w:hideMark/>
          </w:tcPr>
          <w:p w14:paraId="39198C4C" w14:textId="77777777" w:rsidR="001D1D0A" w:rsidRPr="008D0159" w:rsidRDefault="001D1D0A" w:rsidP="00126A08">
            <w:pPr>
              <w:spacing w:after="0" w:line="240" w:lineRule="auto"/>
              <w:jc w:val="center"/>
              <w:rPr>
                <w:rFonts w:ascii="Arial" w:eastAsia="Times New Roman" w:hAnsi="Arial" w:cs="Arial"/>
                <w:noProof/>
                <w:sz w:val="20"/>
                <w:szCs w:val="20"/>
              </w:rPr>
            </w:pPr>
            <w:r>
              <w:rPr>
                <w:rFonts w:ascii="Arial" w:hAnsi="Arial"/>
                <w:noProof/>
                <w:sz w:val="20"/>
              </w:rPr>
              <w:t>6</w:t>
            </w:r>
          </w:p>
        </w:tc>
        <w:tc>
          <w:tcPr>
            <w:tcW w:w="1089" w:type="dxa"/>
            <w:tcBorders>
              <w:top w:val="single" w:sz="4" w:space="0" w:color="auto"/>
              <w:left w:val="nil"/>
              <w:bottom w:val="single" w:sz="4" w:space="0" w:color="auto"/>
              <w:right w:val="single" w:sz="4" w:space="0" w:color="auto"/>
            </w:tcBorders>
            <w:shd w:val="clear" w:color="auto" w:fill="auto"/>
            <w:noWrap/>
            <w:vAlign w:val="center"/>
            <w:hideMark/>
          </w:tcPr>
          <w:p w14:paraId="2428170D" w14:textId="77777777" w:rsidR="001D1D0A" w:rsidRPr="008D0159" w:rsidRDefault="001D1D0A" w:rsidP="00126A08">
            <w:pPr>
              <w:spacing w:after="0" w:line="240" w:lineRule="auto"/>
              <w:jc w:val="center"/>
              <w:rPr>
                <w:rFonts w:ascii="Arial" w:eastAsia="Times New Roman" w:hAnsi="Arial" w:cs="Arial"/>
                <w:noProof/>
                <w:sz w:val="20"/>
                <w:szCs w:val="20"/>
              </w:rPr>
            </w:pPr>
            <w:r>
              <w:rPr>
                <w:rFonts w:ascii="Arial" w:hAnsi="Arial"/>
                <w:noProof/>
                <w:sz w:val="20"/>
              </w:rPr>
              <w:t>7</w:t>
            </w:r>
          </w:p>
        </w:tc>
      </w:tr>
      <w:tr w:rsidR="001D1D0A" w:rsidRPr="008D0159" w14:paraId="2C1DA3AE" w14:textId="77777777" w:rsidTr="007E0101">
        <w:trPr>
          <w:trHeight w:val="500"/>
        </w:trPr>
        <w:tc>
          <w:tcPr>
            <w:tcW w:w="1691" w:type="dxa"/>
            <w:tcBorders>
              <w:top w:val="nil"/>
              <w:left w:val="single" w:sz="8" w:space="0" w:color="auto"/>
              <w:bottom w:val="single" w:sz="4" w:space="0" w:color="auto"/>
              <w:right w:val="single" w:sz="4" w:space="0" w:color="auto"/>
            </w:tcBorders>
            <w:shd w:val="clear" w:color="auto" w:fill="auto"/>
            <w:vAlign w:val="bottom"/>
            <w:hideMark/>
          </w:tcPr>
          <w:p w14:paraId="471A32AA" w14:textId="77777777" w:rsidR="001D1D0A" w:rsidRPr="00C42F67" w:rsidRDefault="001D1D0A" w:rsidP="00126A08">
            <w:pPr>
              <w:spacing w:after="0" w:line="240" w:lineRule="auto"/>
              <w:rPr>
                <w:rFonts w:ascii="Times New Roman" w:eastAsia="Times New Roman" w:hAnsi="Times New Roman" w:cs="Times New Roman"/>
                <w:noProof/>
                <w:sz w:val="20"/>
                <w:szCs w:val="20"/>
              </w:rPr>
            </w:pPr>
            <w:r>
              <w:rPr>
                <w:rFonts w:ascii="Times New Roman" w:hAnsi="Times New Roman"/>
                <w:noProof/>
                <w:sz w:val="20"/>
              </w:rPr>
              <w:t>Grundgehalt für Vollzeittätigkeit</w:t>
            </w:r>
          </w:p>
        </w:tc>
        <w:tc>
          <w:tcPr>
            <w:tcW w:w="1028" w:type="dxa"/>
            <w:tcBorders>
              <w:top w:val="nil"/>
              <w:left w:val="nil"/>
              <w:bottom w:val="nil"/>
              <w:right w:val="nil"/>
            </w:tcBorders>
            <w:shd w:val="clear" w:color="auto" w:fill="auto"/>
            <w:noWrap/>
            <w:vAlign w:val="bottom"/>
            <w:hideMark/>
          </w:tcPr>
          <w:p w14:paraId="53168C5B" w14:textId="77777777" w:rsidR="001D1D0A" w:rsidRPr="00C42F67" w:rsidRDefault="001D1D0A" w:rsidP="00783E4A">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2 107,14</w:t>
            </w:r>
          </w:p>
        </w:tc>
        <w:tc>
          <w:tcPr>
            <w:tcW w:w="1148" w:type="dxa"/>
            <w:tcBorders>
              <w:top w:val="nil"/>
              <w:left w:val="single" w:sz="4" w:space="0" w:color="auto"/>
              <w:bottom w:val="nil"/>
              <w:right w:val="nil"/>
            </w:tcBorders>
            <w:shd w:val="clear" w:color="auto" w:fill="auto"/>
            <w:noWrap/>
            <w:vAlign w:val="bottom"/>
            <w:hideMark/>
          </w:tcPr>
          <w:p w14:paraId="23136EC7" w14:textId="77777777" w:rsidR="001D1D0A" w:rsidRPr="00C42F67" w:rsidRDefault="001D1D0A" w:rsidP="00783E4A">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2 454,82</w:t>
            </w:r>
          </w:p>
        </w:tc>
        <w:tc>
          <w:tcPr>
            <w:tcW w:w="1089" w:type="dxa"/>
            <w:tcBorders>
              <w:top w:val="nil"/>
              <w:left w:val="single" w:sz="4" w:space="0" w:color="auto"/>
              <w:bottom w:val="nil"/>
              <w:right w:val="nil"/>
            </w:tcBorders>
            <w:shd w:val="clear" w:color="auto" w:fill="auto"/>
            <w:noWrap/>
            <w:vAlign w:val="bottom"/>
            <w:hideMark/>
          </w:tcPr>
          <w:p w14:paraId="3B8D9B77" w14:textId="77777777" w:rsidR="001D1D0A" w:rsidRPr="00C42F67" w:rsidRDefault="001D1D0A" w:rsidP="00783E4A">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2 661,53</w:t>
            </w:r>
          </w:p>
        </w:tc>
        <w:tc>
          <w:tcPr>
            <w:tcW w:w="1010" w:type="dxa"/>
            <w:tcBorders>
              <w:top w:val="nil"/>
              <w:left w:val="single" w:sz="4" w:space="0" w:color="auto"/>
              <w:bottom w:val="nil"/>
              <w:right w:val="nil"/>
            </w:tcBorders>
            <w:shd w:val="clear" w:color="auto" w:fill="auto"/>
            <w:noWrap/>
            <w:vAlign w:val="bottom"/>
            <w:hideMark/>
          </w:tcPr>
          <w:p w14:paraId="4291EF89" w14:textId="77777777" w:rsidR="001D1D0A" w:rsidRPr="00C42F67" w:rsidRDefault="001D1D0A" w:rsidP="00783E4A">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2 885,67</w:t>
            </w:r>
          </w:p>
        </w:tc>
        <w:tc>
          <w:tcPr>
            <w:tcW w:w="1029" w:type="dxa"/>
            <w:tcBorders>
              <w:top w:val="nil"/>
              <w:left w:val="single" w:sz="4" w:space="0" w:color="auto"/>
              <w:bottom w:val="nil"/>
              <w:right w:val="nil"/>
            </w:tcBorders>
            <w:shd w:val="clear" w:color="auto" w:fill="auto"/>
            <w:noWrap/>
            <w:vAlign w:val="bottom"/>
            <w:hideMark/>
          </w:tcPr>
          <w:p w14:paraId="739F234C" w14:textId="77777777" w:rsidR="001D1D0A" w:rsidRPr="00C42F67" w:rsidRDefault="001D1D0A" w:rsidP="00783E4A">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3 128,65</w:t>
            </w:r>
          </w:p>
        </w:tc>
        <w:tc>
          <w:tcPr>
            <w:tcW w:w="1049" w:type="dxa"/>
            <w:tcBorders>
              <w:top w:val="nil"/>
              <w:left w:val="single" w:sz="4" w:space="0" w:color="auto"/>
              <w:bottom w:val="nil"/>
              <w:right w:val="nil"/>
            </w:tcBorders>
            <w:shd w:val="clear" w:color="auto" w:fill="auto"/>
            <w:noWrap/>
            <w:vAlign w:val="bottom"/>
            <w:hideMark/>
          </w:tcPr>
          <w:p w14:paraId="3B1A1438" w14:textId="77777777" w:rsidR="001D1D0A" w:rsidRPr="00C42F67" w:rsidRDefault="001D1D0A" w:rsidP="00783E4A">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3 392,14</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72867AB0" w14:textId="77777777" w:rsidR="001D1D0A" w:rsidRPr="00C42F67" w:rsidRDefault="001D1D0A" w:rsidP="00783E4A">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3 677,80</w:t>
            </w:r>
          </w:p>
        </w:tc>
      </w:tr>
      <w:tr w:rsidR="001D1D0A" w:rsidRPr="008D0159" w14:paraId="48F45418" w14:textId="77777777" w:rsidTr="007E0101">
        <w:trPr>
          <w:trHeight w:val="250"/>
        </w:trPr>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081D19DD" w14:textId="77777777" w:rsidR="001D1D0A" w:rsidRPr="00C42F67" w:rsidRDefault="001D1D0A" w:rsidP="00126A08">
            <w:pPr>
              <w:spacing w:after="0" w:line="240" w:lineRule="auto"/>
              <w:rPr>
                <w:rFonts w:ascii="Times New Roman" w:eastAsia="Times New Roman" w:hAnsi="Times New Roman" w:cs="Times New Roman"/>
                <w:noProof/>
                <w:sz w:val="20"/>
                <w:szCs w:val="20"/>
              </w:rPr>
            </w:pPr>
            <w:r>
              <w:rPr>
                <w:rFonts w:ascii="Times New Roman" w:hAnsi="Times New Roman"/>
                <w:noProof/>
                <w:sz w:val="20"/>
              </w:rPr>
              <w:t>Besoldungsgruppe</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14:paraId="5F75E9FB" w14:textId="77777777" w:rsidR="001D1D0A" w:rsidRPr="00C42F67" w:rsidRDefault="001D1D0A" w:rsidP="00783E4A">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14:paraId="499E32F3" w14:textId="77777777" w:rsidR="001D1D0A" w:rsidRPr="00C42F67" w:rsidRDefault="001D1D0A" w:rsidP="00783E4A">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9</w:t>
            </w:r>
          </w:p>
        </w:tc>
        <w:tc>
          <w:tcPr>
            <w:tcW w:w="1089" w:type="dxa"/>
            <w:tcBorders>
              <w:top w:val="single" w:sz="4" w:space="0" w:color="auto"/>
              <w:left w:val="nil"/>
              <w:bottom w:val="single" w:sz="4" w:space="0" w:color="auto"/>
              <w:right w:val="single" w:sz="4" w:space="0" w:color="auto"/>
            </w:tcBorders>
            <w:shd w:val="clear" w:color="auto" w:fill="auto"/>
            <w:noWrap/>
            <w:vAlign w:val="center"/>
            <w:hideMark/>
          </w:tcPr>
          <w:p w14:paraId="55157C47" w14:textId="77777777" w:rsidR="001D1D0A" w:rsidRPr="00C42F67" w:rsidRDefault="001D1D0A" w:rsidP="00783E4A">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14:paraId="344D8E21" w14:textId="77777777" w:rsidR="001D1D0A" w:rsidRPr="00C42F67" w:rsidRDefault="001D1D0A" w:rsidP="00783E4A">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w:t>
            </w:r>
          </w:p>
        </w:tc>
        <w:tc>
          <w:tcPr>
            <w:tcW w:w="1029" w:type="dxa"/>
            <w:tcBorders>
              <w:top w:val="single" w:sz="4" w:space="0" w:color="auto"/>
              <w:left w:val="nil"/>
              <w:bottom w:val="single" w:sz="4" w:space="0" w:color="auto"/>
              <w:right w:val="single" w:sz="4" w:space="0" w:color="auto"/>
            </w:tcBorders>
            <w:shd w:val="clear" w:color="auto" w:fill="auto"/>
            <w:noWrap/>
            <w:vAlign w:val="center"/>
            <w:hideMark/>
          </w:tcPr>
          <w:p w14:paraId="1E5255C4" w14:textId="77777777" w:rsidR="001D1D0A" w:rsidRPr="00C42F67" w:rsidRDefault="001D1D0A" w:rsidP="00783E4A">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12</w:t>
            </w:r>
          </w:p>
        </w:tc>
        <w:tc>
          <w:tcPr>
            <w:tcW w:w="1049" w:type="dxa"/>
            <w:tcBorders>
              <w:top w:val="single" w:sz="4" w:space="0" w:color="auto"/>
              <w:left w:val="nil"/>
              <w:bottom w:val="single" w:sz="4" w:space="0" w:color="auto"/>
              <w:right w:val="single" w:sz="4" w:space="0" w:color="auto"/>
            </w:tcBorders>
            <w:shd w:val="clear" w:color="auto" w:fill="auto"/>
            <w:noWrap/>
            <w:vAlign w:val="center"/>
            <w:hideMark/>
          </w:tcPr>
          <w:p w14:paraId="57B10882" w14:textId="77777777" w:rsidR="001D1D0A" w:rsidRPr="00C42F67" w:rsidRDefault="001D1D0A" w:rsidP="00783E4A">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13</w:t>
            </w:r>
          </w:p>
        </w:tc>
        <w:tc>
          <w:tcPr>
            <w:tcW w:w="1089" w:type="dxa"/>
            <w:tcBorders>
              <w:top w:val="nil"/>
              <w:left w:val="nil"/>
              <w:bottom w:val="single" w:sz="4" w:space="0" w:color="auto"/>
              <w:right w:val="single" w:sz="4" w:space="0" w:color="auto"/>
            </w:tcBorders>
            <w:shd w:val="clear" w:color="auto" w:fill="auto"/>
            <w:noWrap/>
            <w:vAlign w:val="center"/>
            <w:hideMark/>
          </w:tcPr>
          <w:p w14:paraId="3DA047EE" w14:textId="77777777" w:rsidR="001D1D0A" w:rsidRPr="00C42F67" w:rsidRDefault="001D1D0A" w:rsidP="00783E4A">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14</w:t>
            </w:r>
          </w:p>
        </w:tc>
      </w:tr>
      <w:tr w:rsidR="001D1D0A" w:rsidRPr="008D0159" w14:paraId="6CB34316" w14:textId="77777777" w:rsidTr="007E0101">
        <w:trPr>
          <w:trHeight w:val="500"/>
        </w:trPr>
        <w:tc>
          <w:tcPr>
            <w:tcW w:w="1691" w:type="dxa"/>
            <w:tcBorders>
              <w:top w:val="nil"/>
              <w:left w:val="single" w:sz="8" w:space="0" w:color="auto"/>
              <w:bottom w:val="single" w:sz="4" w:space="0" w:color="auto"/>
              <w:right w:val="single" w:sz="4" w:space="0" w:color="auto"/>
            </w:tcBorders>
            <w:shd w:val="clear" w:color="auto" w:fill="auto"/>
            <w:vAlign w:val="bottom"/>
            <w:hideMark/>
          </w:tcPr>
          <w:p w14:paraId="604B065E" w14:textId="77777777" w:rsidR="001D1D0A" w:rsidRPr="00C42F67" w:rsidRDefault="001D1D0A" w:rsidP="00126A08">
            <w:pPr>
              <w:spacing w:after="0" w:line="240" w:lineRule="auto"/>
              <w:rPr>
                <w:rFonts w:ascii="Times New Roman" w:eastAsia="Times New Roman" w:hAnsi="Times New Roman" w:cs="Times New Roman"/>
                <w:noProof/>
                <w:sz w:val="20"/>
                <w:szCs w:val="20"/>
              </w:rPr>
            </w:pPr>
            <w:r>
              <w:rPr>
                <w:rFonts w:ascii="Times New Roman" w:hAnsi="Times New Roman"/>
                <w:noProof/>
                <w:sz w:val="20"/>
              </w:rPr>
              <w:t>Grundgehalt für Vollzeittätigkeit</w:t>
            </w:r>
          </w:p>
        </w:tc>
        <w:tc>
          <w:tcPr>
            <w:tcW w:w="1028" w:type="dxa"/>
            <w:tcBorders>
              <w:top w:val="nil"/>
              <w:left w:val="nil"/>
              <w:bottom w:val="single" w:sz="4" w:space="0" w:color="auto"/>
              <w:right w:val="single" w:sz="4" w:space="0" w:color="auto"/>
            </w:tcBorders>
            <w:shd w:val="clear" w:color="auto" w:fill="auto"/>
            <w:noWrap/>
            <w:vAlign w:val="bottom"/>
            <w:hideMark/>
          </w:tcPr>
          <w:p w14:paraId="39402256" w14:textId="77777777" w:rsidR="001D1D0A" w:rsidRPr="00C42F67" w:rsidRDefault="001D1D0A" w:rsidP="00783E4A">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3 987,53</w:t>
            </w:r>
          </w:p>
        </w:tc>
        <w:tc>
          <w:tcPr>
            <w:tcW w:w="1148" w:type="dxa"/>
            <w:tcBorders>
              <w:top w:val="nil"/>
              <w:left w:val="nil"/>
              <w:bottom w:val="single" w:sz="4" w:space="0" w:color="auto"/>
              <w:right w:val="single" w:sz="4" w:space="0" w:color="auto"/>
            </w:tcBorders>
            <w:shd w:val="clear" w:color="auto" w:fill="auto"/>
            <w:noWrap/>
            <w:vAlign w:val="bottom"/>
            <w:hideMark/>
          </w:tcPr>
          <w:p w14:paraId="6C71FD14" w14:textId="77777777" w:rsidR="001D1D0A" w:rsidRPr="00C42F67" w:rsidRDefault="001D1D0A" w:rsidP="00783E4A">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4 323,31</w:t>
            </w:r>
          </w:p>
        </w:tc>
        <w:tc>
          <w:tcPr>
            <w:tcW w:w="1089" w:type="dxa"/>
            <w:tcBorders>
              <w:top w:val="nil"/>
              <w:left w:val="nil"/>
              <w:bottom w:val="single" w:sz="4" w:space="0" w:color="auto"/>
              <w:right w:val="single" w:sz="4" w:space="0" w:color="auto"/>
            </w:tcBorders>
            <w:shd w:val="clear" w:color="auto" w:fill="auto"/>
            <w:noWrap/>
            <w:vAlign w:val="bottom"/>
            <w:hideMark/>
          </w:tcPr>
          <w:p w14:paraId="6C06DF2D" w14:textId="77777777" w:rsidR="001D1D0A" w:rsidRPr="00C42F67" w:rsidRDefault="001D1D0A" w:rsidP="00783E4A">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4 687,36</w:t>
            </w:r>
          </w:p>
        </w:tc>
        <w:tc>
          <w:tcPr>
            <w:tcW w:w="1010" w:type="dxa"/>
            <w:tcBorders>
              <w:top w:val="nil"/>
              <w:left w:val="nil"/>
              <w:bottom w:val="single" w:sz="4" w:space="0" w:color="auto"/>
              <w:right w:val="single" w:sz="4" w:space="0" w:color="auto"/>
            </w:tcBorders>
            <w:shd w:val="clear" w:color="auto" w:fill="auto"/>
            <w:noWrap/>
            <w:vAlign w:val="bottom"/>
            <w:hideMark/>
          </w:tcPr>
          <w:p w14:paraId="5EACA560" w14:textId="77777777" w:rsidR="001D1D0A" w:rsidRPr="00C42F67" w:rsidRDefault="001D1D0A" w:rsidP="00783E4A">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5 082,09</w:t>
            </w:r>
          </w:p>
        </w:tc>
        <w:tc>
          <w:tcPr>
            <w:tcW w:w="1029" w:type="dxa"/>
            <w:tcBorders>
              <w:top w:val="nil"/>
              <w:left w:val="nil"/>
              <w:bottom w:val="single" w:sz="4" w:space="0" w:color="auto"/>
              <w:right w:val="single" w:sz="4" w:space="0" w:color="auto"/>
            </w:tcBorders>
            <w:shd w:val="clear" w:color="auto" w:fill="auto"/>
            <w:noWrap/>
            <w:vAlign w:val="bottom"/>
            <w:hideMark/>
          </w:tcPr>
          <w:p w14:paraId="20514099" w14:textId="77777777" w:rsidR="001D1D0A" w:rsidRPr="00C42F67" w:rsidRDefault="001D1D0A" w:rsidP="00783E4A">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5 510,08</w:t>
            </w:r>
          </w:p>
        </w:tc>
        <w:tc>
          <w:tcPr>
            <w:tcW w:w="1049" w:type="dxa"/>
            <w:tcBorders>
              <w:top w:val="single" w:sz="4" w:space="0" w:color="auto"/>
              <w:left w:val="nil"/>
              <w:bottom w:val="single" w:sz="4" w:space="0" w:color="auto"/>
              <w:right w:val="single" w:sz="4" w:space="0" w:color="auto"/>
            </w:tcBorders>
            <w:shd w:val="clear" w:color="auto" w:fill="auto"/>
            <w:noWrap/>
            <w:vAlign w:val="bottom"/>
          </w:tcPr>
          <w:p w14:paraId="6827F68F" w14:textId="77777777" w:rsidR="001D1D0A" w:rsidRPr="00C42F67" w:rsidRDefault="001D1D0A" w:rsidP="00783E4A">
            <w:pPr>
              <w:spacing w:after="0" w:line="240" w:lineRule="auto"/>
              <w:jc w:val="center"/>
              <w:rPr>
                <w:rFonts w:ascii="Times New Roman" w:eastAsia="Times New Roman" w:hAnsi="Times New Roman" w:cs="Times New Roman"/>
                <w:noProof/>
                <w:sz w:val="20"/>
                <w:szCs w:val="20"/>
                <w:lang w:val="fr-BE" w:eastAsia="fr-BE"/>
              </w:rPr>
            </w:pPr>
          </w:p>
          <w:p w14:paraId="602AC901" w14:textId="77777777" w:rsidR="001D1D0A" w:rsidRPr="00C42F67" w:rsidRDefault="001D1D0A" w:rsidP="00783E4A">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5 974,07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E0B45" w14:textId="77777777" w:rsidR="001D1D0A" w:rsidRPr="00C42F67" w:rsidRDefault="001D1D0A" w:rsidP="00783E4A">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6 477,15</w:t>
            </w:r>
          </w:p>
        </w:tc>
      </w:tr>
      <w:tr w:rsidR="001D1D0A" w:rsidRPr="008D0159" w14:paraId="2B38B667" w14:textId="77777777" w:rsidTr="007E0101">
        <w:trPr>
          <w:trHeight w:val="250"/>
        </w:trPr>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342187D9" w14:textId="77777777" w:rsidR="001D1D0A" w:rsidRPr="00C42F67" w:rsidRDefault="001D1D0A" w:rsidP="00126A08">
            <w:pPr>
              <w:spacing w:after="0" w:line="240" w:lineRule="auto"/>
              <w:rPr>
                <w:rFonts w:ascii="Times New Roman" w:eastAsia="Times New Roman" w:hAnsi="Times New Roman" w:cs="Times New Roman"/>
                <w:noProof/>
                <w:sz w:val="20"/>
                <w:szCs w:val="20"/>
              </w:rPr>
            </w:pPr>
            <w:r>
              <w:rPr>
                <w:rFonts w:ascii="Times New Roman" w:hAnsi="Times New Roman"/>
                <w:noProof/>
                <w:sz w:val="20"/>
              </w:rPr>
              <w:t>Besoldungsgruppe</w:t>
            </w:r>
          </w:p>
        </w:tc>
        <w:tc>
          <w:tcPr>
            <w:tcW w:w="1028" w:type="dxa"/>
            <w:tcBorders>
              <w:top w:val="nil"/>
              <w:left w:val="nil"/>
              <w:bottom w:val="single" w:sz="4" w:space="0" w:color="auto"/>
              <w:right w:val="single" w:sz="4" w:space="0" w:color="auto"/>
            </w:tcBorders>
            <w:shd w:val="clear" w:color="auto" w:fill="auto"/>
            <w:noWrap/>
            <w:vAlign w:val="center"/>
            <w:hideMark/>
          </w:tcPr>
          <w:p w14:paraId="05655632" w14:textId="77777777" w:rsidR="001D1D0A" w:rsidRPr="00C42F67" w:rsidRDefault="001D1D0A" w:rsidP="00783E4A">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15</w:t>
            </w:r>
          </w:p>
        </w:tc>
        <w:tc>
          <w:tcPr>
            <w:tcW w:w="1148" w:type="dxa"/>
            <w:tcBorders>
              <w:top w:val="nil"/>
              <w:left w:val="nil"/>
              <w:bottom w:val="single" w:sz="4" w:space="0" w:color="auto"/>
              <w:right w:val="single" w:sz="4" w:space="0" w:color="auto"/>
            </w:tcBorders>
            <w:shd w:val="clear" w:color="auto" w:fill="auto"/>
            <w:noWrap/>
            <w:vAlign w:val="center"/>
            <w:hideMark/>
          </w:tcPr>
          <w:p w14:paraId="1BA85EC9" w14:textId="77777777" w:rsidR="001D1D0A" w:rsidRPr="00C42F67" w:rsidRDefault="001D1D0A" w:rsidP="00783E4A">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16</w:t>
            </w:r>
          </w:p>
        </w:tc>
        <w:tc>
          <w:tcPr>
            <w:tcW w:w="1089" w:type="dxa"/>
            <w:tcBorders>
              <w:top w:val="nil"/>
              <w:left w:val="nil"/>
              <w:bottom w:val="single" w:sz="4" w:space="0" w:color="auto"/>
              <w:right w:val="single" w:sz="4" w:space="0" w:color="auto"/>
            </w:tcBorders>
            <w:shd w:val="clear" w:color="auto" w:fill="auto"/>
            <w:noWrap/>
            <w:vAlign w:val="center"/>
            <w:hideMark/>
          </w:tcPr>
          <w:p w14:paraId="2548F55A" w14:textId="77777777" w:rsidR="001D1D0A" w:rsidRPr="00C42F67" w:rsidRDefault="001D1D0A" w:rsidP="00783E4A">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17</w:t>
            </w:r>
          </w:p>
        </w:tc>
        <w:tc>
          <w:tcPr>
            <w:tcW w:w="1010" w:type="dxa"/>
            <w:tcBorders>
              <w:top w:val="nil"/>
              <w:left w:val="nil"/>
              <w:bottom w:val="single" w:sz="4" w:space="0" w:color="auto"/>
              <w:right w:val="single" w:sz="4" w:space="0" w:color="auto"/>
            </w:tcBorders>
            <w:shd w:val="clear" w:color="auto" w:fill="auto"/>
            <w:noWrap/>
            <w:vAlign w:val="center"/>
            <w:hideMark/>
          </w:tcPr>
          <w:p w14:paraId="7AF9373D" w14:textId="77777777" w:rsidR="001D1D0A" w:rsidRPr="00C42F67" w:rsidRDefault="001D1D0A" w:rsidP="00783E4A">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18</w:t>
            </w:r>
          </w:p>
        </w:tc>
        <w:tc>
          <w:tcPr>
            <w:tcW w:w="1029" w:type="dxa"/>
            <w:tcBorders>
              <w:top w:val="nil"/>
              <w:left w:val="nil"/>
              <w:bottom w:val="single" w:sz="4" w:space="0" w:color="auto"/>
              <w:right w:val="single" w:sz="4" w:space="0" w:color="auto"/>
            </w:tcBorders>
            <w:shd w:val="clear" w:color="auto" w:fill="auto"/>
            <w:noWrap/>
            <w:vAlign w:val="center"/>
            <w:hideMark/>
          </w:tcPr>
          <w:p w14:paraId="45C90C2E" w14:textId="77777777" w:rsidR="001D1D0A" w:rsidRPr="00C42F67" w:rsidRDefault="001D1D0A" w:rsidP="00783E4A">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19</w:t>
            </w:r>
          </w:p>
        </w:tc>
        <w:tc>
          <w:tcPr>
            <w:tcW w:w="1049" w:type="dxa"/>
            <w:tcBorders>
              <w:top w:val="single" w:sz="4" w:space="0" w:color="auto"/>
              <w:left w:val="nil"/>
              <w:bottom w:val="nil"/>
              <w:right w:val="nil"/>
            </w:tcBorders>
            <w:shd w:val="clear" w:color="auto" w:fill="auto"/>
            <w:noWrap/>
            <w:vAlign w:val="bottom"/>
            <w:hideMark/>
          </w:tcPr>
          <w:p w14:paraId="4CE525A4" w14:textId="77777777" w:rsidR="001D1D0A" w:rsidRPr="008D0159" w:rsidRDefault="001D1D0A" w:rsidP="00783E4A">
            <w:pPr>
              <w:spacing w:after="0" w:line="240" w:lineRule="auto"/>
              <w:jc w:val="center"/>
              <w:rPr>
                <w:rFonts w:ascii="Arial" w:eastAsia="Times New Roman" w:hAnsi="Arial" w:cs="Arial"/>
                <w:noProof/>
                <w:sz w:val="20"/>
                <w:szCs w:val="20"/>
                <w:lang w:val="fr-BE" w:eastAsia="fr-BE"/>
              </w:rPr>
            </w:pPr>
          </w:p>
        </w:tc>
        <w:tc>
          <w:tcPr>
            <w:tcW w:w="1089" w:type="dxa"/>
            <w:tcBorders>
              <w:top w:val="single" w:sz="4" w:space="0" w:color="auto"/>
              <w:left w:val="nil"/>
              <w:bottom w:val="nil"/>
              <w:right w:val="nil"/>
            </w:tcBorders>
            <w:shd w:val="clear" w:color="auto" w:fill="auto"/>
            <w:noWrap/>
            <w:vAlign w:val="bottom"/>
            <w:hideMark/>
          </w:tcPr>
          <w:p w14:paraId="0DE1D1C2" w14:textId="77777777" w:rsidR="001D1D0A" w:rsidRPr="008D0159" w:rsidRDefault="001D1D0A" w:rsidP="00783E4A">
            <w:pPr>
              <w:spacing w:after="0" w:line="240" w:lineRule="auto"/>
              <w:jc w:val="center"/>
              <w:rPr>
                <w:rFonts w:ascii="Times New Roman" w:eastAsia="Times New Roman" w:hAnsi="Times New Roman"/>
                <w:noProof/>
                <w:sz w:val="20"/>
                <w:szCs w:val="20"/>
                <w:lang w:val="fr-BE" w:eastAsia="fr-BE"/>
              </w:rPr>
            </w:pPr>
          </w:p>
        </w:tc>
      </w:tr>
      <w:tr w:rsidR="001D1D0A" w:rsidRPr="008D0159" w14:paraId="5A4CDAD2" w14:textId="77777777" w:rsidTr="007E0101">
        <w:trPr>
          <w:trHeight w:val="510"/>
        </w:trPr>
        <w:tc>
          <w:tcPr>
            <w:tcW w:w="1691" w:type="dxa"/>
            <w:tcBorders>
              <w:top w:val="nil"/>
              <w:left w:val="single" w:sz="8" w:space="0" w:color="auto"/>
              <w:bottom w:val="single" w:sz="8" w:space="0" w:color="auto"/>
              <w:right w:val="single" w:sz="4" w:space="0" w:color="auto"/>
            </w:tcBorders>
            <w:shd w:val="clear" w:color="auto" w:fill="auto"/>
            <w:vAlign w:val="bottom"/>
            <w:hideMark/>
          </w:tcPr>
          <w:p w14:paraId="39BA465D" w14:textId="77777777" w:rsidR="001D1D0A" w:rsidRPr="00C42F67" w:rsidRDefault="001D1D0A" w:rsidP="00126A08">
            <w:pPr>
              <w:spacing w:after="0" w:line="240" w:lineRule="auto"/>
              <w:rPr>
                <w:rFonts w:ascii="Times New Roman" w:eastAsia="Times New Roman" w:hAnsi="Times New Roman" w:cs="Times New Roman"/>
                <w:noProof/>
                <w:sz w:val="20"/>
                <w:szCs w:val="20"/>
              </w:rPr>
            </w:pPr>
            <w:r>
              <w:rPr>
                <w:rFonts w:ascii="Times New Roman" w:hAnsi="Times New Roman"/>
                <w:noProof/>
                <w:sz w:val="20"/>
              </w:rPr>
              <w:t>Grundgehalt für Vollzeittätigkeit</w:t>
            </w:r>
          </w:p>
        </w:tc>
        <w:tc>
          <w:tcPr>
            <w:tcW w:w="1028" w:type="dxa"/>
            <w:tcBorders>
              <w:top w:val="nil"/>
              <w:left w:val="nil"/>
              <w:bottom w:val="single" w:sz="4" w:space="0" w:color="auto"/>
              <w:right w:val="single" w:sz="4" w:space="0" w:color="auto"/>
            </w:tcBorders>
            <w:shd w:val="clear" w:color="auto" w:fill="auto"/>
            <w:noWrap/>
            <w:vAlign w:val="bottom"/>
            <w:hideMark/>
          </w:tcPr>
          <w:p w14:paraId="3A2A396C" w14:textId="77777777" w:rsidR="001D1D0A" w:rsidRPr="00C42F67" w:rsidRDefault="001D1D0A" w:rsidP="00783E4A">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7 022,59</w:t>
            </w:r>
          </w:p>
        </w:tc>
        <w:tc>
          <w:tcPr>
            <w:tcW w:w="1148" w:type="dxa"/>
            <w:tcBorders>
              <w:top w:val="nil"/>
              <w:left w:val="nil"/>
              <w:bottom w:val="single" w:sz="4" w:space="0" w:color="auto"/>
              <w:right w:val="single" w:sz="4" w:space="0" w:color="auto"/>
            </w:tcBorders>
            <w:shd w:val="clear" w:color="auto" w:fill="auto"/>
            <w:noWrap/>
            <w:vAlign w:val="bottom"/>
            <w:hideMark/>
          </w:tcPr>
          <w:p w14:paraId="00E9C3B2" w14:textId="77777777" w:rsidR="001D1D0A" w:rsidRPr="00C42F67" w:rsidRDefault="001D1D0A" w:rsidP="00783E4A">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7 613,97</w:t>
            </w:r>
          </w:p>
        </w:tc>
        <w:tc>
          <w:tcPr>
            <w:tcW w:w="1089" w:type="dxa"/>
            <w:tcBorders>
              <w:top w:val="nil"/>
              <w:left w:val="nil"/>
              <w:bottom w:val="single" w:sz="4" w:space="0" w:color="auto"/>
              <w:right w:val="single" w:sz="4" w:space="0" w:color="auto"/>
            </w:tcBorders>
            <w:shd w:val="clear" w:color="auto" w:fill="auto"/>
            <w:noWrap/>
            <w:vAlign w:val="bottom"/>
            <w:hideMark/>
          </w:tcPr>
          <w:p w14:paraId="230546E0" w14:textId="77777777" w:rsidR="001D1D0A" w:rsidRPr="00C42F67" w:rsidRDefault="001D1D0A" w:rsidP="00783E4A">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8 255,16</w:t>
            </w:r>
          </w:p>
        </w:tc>
        <w:tc>
          <w:tcPr>
            <w:tcW w:w="1010" w:type="dxa"/>
            <w:tcBorders>
              <w:top w:val="nil"/>
              <w:left w:val="nil"/>
              <w:bottom w:val="single" w:sz="4" w:space="0" w:color="auto"/>
              <w:right w:val="single" w:sz="4" w:space="0" w:color="auto"/>
            </w:tcBorders>
            <w:shd w:val="clear" w:color="auto" w:fill="auto"/>
            <w:noWrap/>
            <w:vAlign w:val="bottom"/>
            <w:hideMark/>
          </w:tcPr>
          <w:p w14:paraId="1C7CD698" w14:textId="77777777" w:rsidR="001D1D0A" w:rsidRPr="00C42F67" w:rsidRDefault="001D1D0A" w:rsidP="00783E4A">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8 950,31</w:t>
            </w:r>
          </w:p>
        </w:tc>
        <w:tc>
          <w:tcPr>
            <w:tcW w:w="1029" w:type="dxa"/>
            <w:tcBorders>
              <w:top w:val="nil"/>
              <w:left w:val="nil"/>
              <w:bottom w:val="single" w:sz="4" w:space="0" w:color="auto"/>
              <w:right w:val="single" w:sz="4" w:space="0" w:color="auto"/>
            </w:tcBorders>
            <w:shd w:val="clear" w:color="auto" w:fill="auto"/>
            <w:noWrap/>
            <w:vAlign w:val="bottom"/>
            <w:hideMark/>
          </w:tcPr>
          <w:p w14:paraId="7C4154AD" w14:textId="77777777" w:rsidR="001D1D0A" w:rsidRPr="00C42F67" w:rsidRDefault="001D1D0A" w:rsidP="00783E4A">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9 704,05</w:t>
            </w:r>
          </w:p>
        </w:tc>
        <w:tc>
          <w:tcPr>
            <w:tcW w:w="1049" w:type="dxa"/>
            <w:tcBorders>
              <w:top w:val="nil"/>
              <w:left w:val="nil"/>
              <w:bottom w:val="nil"/>
              <w:right w:val="nil"/>
            </w:tcBorders>
            <w:shd w:val="clear" w:color="auto" w:fill="auto"/>
            <w:noWrap/>
            <w:vAlign w:val="bottom"/>
            <w:hideMark/>
          </w:tcPr>
          <w:p w14:paraId="715A7608" w14:textId="77777777" w:rsidR="001D1D0A" w:rsidRPr="008D0159" w:rsidRDefault="001D1D0A" w:rsidP="00783E4A">
            <w:pPr>
              <w:spacing w:after="0" w:line="240" w:lineRule="auto"/>
              <w:jc w:val="center"/>
              <w:rPr>
                <w:rFonts w:ascii="Arial" w:eastAsia="Times New Roman" w:hAnsi="Arial" w:cs="Arial"/>
                <w:noProof/>
                <w:sz w:val="20"/>
                <w:szCs w:val="20"/>
                <w:lang w:val="fr-BE" w:eastAsia="fr-BE"/>
              </w:rPr>
            </w:pPr>
          </w:p>
        </w:tc>
        <w:tc>
          <w:tcPr>
            <w:tcW w:w="1089" w:type="dxa"/>
            <w:tcBorders>
              <w:top w:val="nil"/>
              <w:left w:val="nil"/>
              <w:bottom w:val="nil"/>
              <w:right w:val="nil"/>
            </w:tcBorders>
            <w:shd w:val="clear" w:color="auto" w:fill="auto"/>
            <w:noWrap/>
            <w:vAlign w:val="bottom"/>
            <w:hideMark/>
          </w:tcPr>
          <w:p w14:paraId="366EF8D5" w14:textId="77777777" w:rsidR="001D1D0A" w:rsidRPr="008D0159" w:rsidRDefault="001D1D0A" w:rsidP="00783E4A">
            <w:pPr>
              <w:spacing w:after="0" w:line="240" w:lineRule="auto"/>
              <w:jc w:val="center"/>
              <w:rPr>
                <w:rFonts w:ascii="Times New Roman" w:eastAsia="Times New Roman" w:hAnsi="Times New Roman"/>
                <w:noProof/>
                <w:sz w:val="20"/>
                <w:szCs w:val="20"/>
                <w:lang w:val="fr-BE" w:eastAsia="fr-BE"/>
              </w:rPr>
            </w:pPr>
          </w:p>
        </w:tc>
      </w:tr>
    </w:tbl>
    <w:p w14:paraId="51738327" w14:textId="77777777" w:rsidR="001D1D0A" w:rsidRDefault="001D1D0A" w:rsidP="001D1D0A">
      <w:pPr>
        <w:spacing w:after="0" w:line="360" w:lineRule="auto"/>
        <w:jc w:val="both"/>
        <w:rPr>
          <w:rFonts w:ascii="Times New Roman" w:hAnsi="Times New Roman"/>
          <w:noProof/>
          <w:sz w:val="24"/>
          <w:szCs w:val="20"/>
          <w:lang w:eastAsia="en-GB"/>
        </w:rPr>
      </w:pPr>
    </w:p>
    <w:p w14:paraId="577B5957"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19. Für Bedienstete, die während des Bezugszeitraums in Litauen und Polen verwendet wurden, sind alle Bezugnahmen auf den 1. Januar 2023 unter den Nummern 1 bis 18 im Einklang mit Artikel 8 Absatz 3 Buchstabe a des Anhangs XI des Statuts als Bezugnahmen auf den 16. November 2022 zu verstehen.</w:t>
      </w:r>
    </w:p>
    <w:p w14:paraId="321F4735" w14:textId="77777777" w:rsidR="001D1D0A" w:rsidRDefault="001D1D0A" w:rsidP="001D1D0A">
      <w:pPr>
        <w:spacing w:after="0" w:line="360" w:lineRule="auto"/>
        <w:jc w:val="both"/>
        <w:rPr>
          <w:rFonts w:ascii="Times New Roman" w:hAnsi="Times New Roman"/>
          <w:noProof/>
          <w:sz w:val="24"/>
          <w:szCs w:val="20"/>
          <w:lang w:eastAsia="en-GB"/>
        </w:rPr>
      </w:pPr>
    </w:p>
    <w:p w14:paraId="74FB859B"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20. Für Bedienstete, die während des Bezugszeitraums in Ungarn verwendet wurden, sind alle Bezugnahmen auf den 1. Januar 2023 unter den Nummern 1 bis 18 im Einklang mit Artikel 8 Absatz 3 Buchstabe a des Anhangs XI des Statuts als Bezugnahmen auf den 1. November 2022 zu verstehen.</w:t>
      </w:r>
    </w:p>
    <w:p w14:paraId="704184D7" w14:textId="77777777" w:rsidR="001D1D0A" w:rsidRDefault="001D1D0A" w:rsidP="001D1D0A">
      <w:pPr>
        <w:spacing w:after="0" w:line="360" w:lineRule="auto"/>
        <w:jc w:val="both"/>
        <w:rPr>
          <w:rFonts w:ascii="Times New Roman" w:hAnsi="Times New Roman"/>
          <w:noProof/>
          <w:sz w:val="24"/>
          <w:szCs w:val="20"/>
          <w:lang w:eastAsia="en-GB"/>
        </w:rPr>
      </w:pPr>
    </w:p>
    <w:p w14:paraId="1C921DED"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21. Für Empfänger von Versorgungsbezügen, die während des Bezugszeitraums ihren Wohnsitz in Litauen, Polen und Rumänien hatten, sind alle Bezugnahmen auf den 1. Januar 2023 unter den Nummern 1 bis 18 im Einklang mit Artikel 8 Absatz 3 Buchstabe a des Anhangs XI des Statuts als Bezugnahmen auf den 16. November 2022 zu verstehen.</w:t>
      </w:r>
    </w:p>
    <w:p w14:paraId="2C92BD47" w14:textId="77777777" w:rsidR="001D1D0A" w:rsidRDefault="001D1D0A" w:rsidP="001D1D0A">
      <w:pPr>
        <w:spacing w:after="0" w:line="360" w:lineRule="auto"/>
        <w:jc w:val="both"/>
        <w:rPr>
          <w:rFonts w:ascii="Times New Roman" w:hAnsi="Times New Roman"/>
          <w:noProof/>
          <w:sz w:val="24"/>
          <w:szCs w:val="20"/>
          <w:lang w:eastAsia="en-GB"/>
        </w:rPr>
      </w:pPr>
    </w:p>
    <w:p w14:paraId="14741EC4" w14:textId="77777777" w:rsidR="001D1D0A" w:rsidRDefault="001D1D0A" w:rsidP="001D1D0A">
      <w:pPr>
        <w:spacing w:after="0" w:line="360" w:lineRule="auto"/>
        <w:jc w:val="both"/>
        <w:rPr>
          <w:rFonts w:ascii="Times New Roman" w:hAnsi="Times New Roman"/>
          <w:noProof/>
          <w:sz w:val="24"/>
          <w:szCs w:val="20"/>
        </w:rPr>
      </w:pPr>
      <w:r>
        <w:rPr>
          <w:rFonts w:ascii="Times New Roman" w:hAnsi="Times New Roman"/>
          <w:noProof/>
          <w:sz w:val="24"/>
        </w:rPr>
        <w:t xml:space="preserve">22. Für Empfänger von Versorgungsbezügen, die während des Bezugszeitraums ihren Wohnsitz in Ungarn hatten, sind alle Bezugnahmen auf den 1. Januar 2023 unter den Nummern 1 bis 18 im Einklang mit Artikel 8 Absatz 3 Buchstabe a des Anhangs XI des Statuts als Bezugnahmen auf den 1. November 2022 zu verstehen. </w:t>
      </w:r>
    </w:p>
    <w:p w14:paraId="45CD141A" w14:textId="77777777" w:rsidR="001D1D0A" w:rsidRPr="00E70294" w:rsidRDefault="001D1D0A" w:rsidP="001D1D0A">
      <w:pPr>
        <w:spacing w:after="0" w:line="360" w:lineRule="auto"/>
        <w:jc w:val="both"/>
        <w:rPr>
          <w:rFonts w:ascii="Times New Roman" w:hAnsi="Times New Roman"/>
          <w:noProof/>
          <w:sz w:val="24"/>
          <w:szCs w:val="20"/>
          <w:lang w:eastAsia="en-GB"/>
        </w:rPr>
        <w:sectPr w:rsidR="001D1D0A" w:rsidRPr="00E70294" w:rsidSect="00506602">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cols w:space="708"/>
          <w:docGrid w:linePitch="360"/>
        </w:sectPr>
      </w:pPr>
    </w:p>
    <w:tbl>
      <w:tblPr>
        <w:tblpPr w:leftFromText="180" w:rightFromText="180" w:vertAnchor="page" w:horzAnchor="margin" w:tblpY="965"/>
        <w:tblW w:w="9468" w:type="dxa"/>
        <w:tblLayout w:type="fixed"/>
        <w:tblLook w:val="04A0" w:firstRow="1" w:lastRow="0" w:firstColumn="1" w:lastColumn="0" w:noHBand="0" w:noVBand="1"/>
      </w:tblPr>
      <w:tblGrid>
        <w:gridCol w:w="4082"/>
        <w:gridCol w:w="1831"/>
        <w:gridCol w:w="1982"/>
        <w:gridCol w:w="1573"/>
      </w:tblGrid>
      <w:tr w:rsidR="00166856" w:rsidRPr="00B94BC9" w14:paraId="5F501A6C" w14:textId="77777777" w:rsidTr="00126A08">
        <w:trPr>
          <w:trHeight w:val="405"/>
        </w:trPr>
        <w:tc>
          <w:tcPr>
            <w:tcW w:w="9468" w:type="dxa"/>
            <w:gridSpan w:val="4"/>
            <w:tcBorders>
              <w:top w:val="nil"/>
              <w:left w:val="nil"/>
              <w:bottom w:val="nil"/>
              <w:right w:val="nil"/>
            </w:tcBorders>
            <w:shd w:val="clear" w:color="auto" w:fill="auto"/>
            <w:noWrap/>
            <w:vAlign w:val="center"/>
            <w:hideMark/>
          </w:tcPr>
          <w:p w14:paraId="71401075" w14:textId="41C457F5" w:rsidR="00A33594" w:rsidRDefault="002C251C" w:rsidP="00A33594">
            <w:pPr>
              <w:spacing w:before="120" w:after="0" w:line="240" w:lineRule="auto"/>
              <w:jc w:val="center"/>
              <w:rPr>
                <w:rFonts w:ascii="Times New Roman" w:hAnsi="Times New Roman" w:cs="Times New Roman"/>
                <w:b/>
                <w:noProof/>
                <w:sz w:val="24"/>
                <w:szCs w:val="24"/>
              </w:rPr>
            </w:pPr>
            <w:r>
              <w:rPr>
                <w:rFonts w:ascii="Times New Roman" w:hAnsi="Times New Roman"/>
                <w:b/>
                <w:noProof/>
                <w:sz w:val="24"/>
              </w:rPr>
              <w:t>ANHANG V</w:t>
            </w:r>
          </w:p>
          <w:p w14:paraId="54C2A998" w14:textId="4C274A18" w:rsidR="00166856" w:rsidRPr="00166856" w:rsidRDefault="00166856" w:rsidP="00126A08">
            <w:pPr>
              <w:spacing w:before="120" w:after="0" w:line="240" w:lineRule="auto"/>
              <w:jc w:val="center"/>
              <w:rPr>
                <w:rFonts w:ascii="Times New Roman" w:eastAsia="Times New Roman" w:hAnsi="Times New Roman"/>
                <w:b/>
                <w:noProof/>
                <w:sz w:val="24"/>
                <w:szCs w:val="24"/>
              </w:rPr>
            </w:pPr>
            <w:r>
              <w:rPr>
                <w:rFonts w:ascii="Times New Roman" w:hAnsi="Times New Roman"/>
                <w:b/>
                <w:noProof/>
                <w:sz w:val="24"/>
              </w:rPr>
              <w:t>VERÖFFENTLICHUNG IN DER REIHE C DES AMTSBLATTS</w:t>
            </w:r>
            <w:r w:rsidR="009B59A2">
              <w:rPr>
                <w:rStyle w:val="FootnoteReference"/>
                <w:rFonts w:ascii="Times New Roman" w:hAnsi="Times New Roman" w:cs="Times New Roman"/>
                <w:b w:val="0"/>
                <w:noProof/>
                <w:sz w:val="24"/>
                <w:szCs w:val="24"/>
                <w:lang w:eastAsia="fr-BE"/>
              </w:rPr>
              <w:footnoteReference w:id="10"/>
            </w:r>
          </w:p>
          <w:p w14:paraId="66FDE73C" w14:textId="144922A4" w:rsidR="00166856" w:rsidRPr="00352B8E" w:rsidRDefault="00166856" w:rsidP="00126A08">
            <w:pPr>
              <w:spacing w:before="120" w:after="0" w:line="240" w:lineRule="auto"/>
              <w:jc w:val="center"/>
              <w:rPr>
                <w:rFonts w:ascii="Times New Roman" w:eastAsia="Times New Roman" w:hAnsi="Times New Roman"/>
                <w:i/>
                <w:iCs/>
                <w:noProof/>
                <w:sz w:val="32"/>
                <w:szCs w:val="32"/>
              </w:rPr>
            </w:pPr>
            <w:r>
              <w:rPr>
                <w:rFonts w:ascii="Times New Roman" w:hAnsi="Times New Roman"/>
                <w:b/>
                <w:noProof/>
                <w:sz w:val="24"/>
              </w:rPr>
              <w:t>ZWISCHENZEITLICHE AKTUALISIERUNG DER BERICHTIGUNGSKOEFFIZIENTEN FÜR DIE DIENSTBEZÜGE DER IN DRITTLÄNDERN DIENSTTUENDEN BEAMTEN, BEDIENSTETEN AUF ZEIT UND VERTRAGSBEDIENSTETEN DER EUROPÄISCHEN UNION</w:t>
            </w:r>
            <w:r>
              <w:rPr>
                <w:rStyle w:val="FootnoteReference"/>
                <w:rFonts w:ascii="Times New Roman" w:eastAsia="Times New Roman" w:hAnsi="Times New Roman"/>
                <w:b w:val="0"/>
                <w:noProof/>
                <w:sz w:val="24"/>
                <w:szCs w:val="24"/>
              </w:rPr>
              <w:footnoteReference w:id="11"/>
            </w:r>
          </w:p>
          <w:p w14:paraId="359CE6D4" w14:textId="77777777" w:rsidR="00166856" w:rsidRPr="00B94BC9" w:rsidRDefault="00166856" w:rsidP="00126A08">
            <w:pPr>
              <w:spacing w:before="120" w:after="0" w:line="240" w:lineRule="auto"/>
              <w:jc w:val="center"/>
              <w:rPr>
                <w:rFonts w:ascii="Times New Roman" w:eastAsia="Times New Roman" w:hAnsi="Times New Roman"/>
                <w:i/>
                <w:iCs/>
                <w:noProof/>
                <w:sz w:val="32"/>
                <w:szCs w:val="32"/>
              </w:rPr>
            </w:pPr>
            <w:r>
              <w:rPr>
                <w:rFonts w:ascii="Times New Roman" w:hAnsi="Times New Roman"/>
                <w:i/>
                <w:noProof/>
                <w:sz w:val="32"/>
              </w:rPr>
              <w:br/>
              <w:t>AUGUST 2022</w:t>
            </w:r>
          </w:p>
        </w:tc>
      </w:tr>
      <w:tr w:rsidR="00166856" w:rsidRPr="00B94BC9" w14:paraId="011C04C5" w14:textId="77777777" w:rsidTr="00126A08">
        <w:trPr>
          <w:trHeight w:val="630"/>
        </w:trPr>
        <w:tc>
          <w:tcPr>
            <w:tcW w:w="4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27F0C" w14:textId="77777777" w:rsidR="00166856" w:rsidRPr="00B94BC9" w:rsidRDefault="00166856" w:rsidP="00126A0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DIENSTORT</w:t>
            </w:r>
          </w:p>
        </w:tc>
        <w:tc>
          <w:tcPr>
            <w:tcW w:w="1831" w:type="dxa"/>
            <w:tcBorders>
              <w:top w:val="single" w:sz="4" w:space="0" w:color="000000"/>
              <w:left w:val="nil"/>
              <w:bottom w:val="single" w:sz="4" w:space="0" w:color="000000"/>
              <w:right w:val="single" w:sz="4" w:space="0" w:color="000000"/>
            </w:tcBorders>
            <w:shd w:val="clear" w:color="auto" w:fill="auto"/>
            <w:vAlign w:val="center"/>
            <w:hideMark/>
          </w:tcPr>
          <w:p w14:paraId="23A0B2B9" w14:textId="77777777" w:rsidR="00166856" w:rsidRPr="00B94BC9" w:rsidRDefault="00166856" w:rsidP="00126A0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 xml:space="preserve">Kaufkraftparität </w:t>
            </w:r>
            <w:r>
              <w:rPr>
                <w:rFonts w:ascii="Times New Roman" w:hAnsi="Times New Roman"/>
                <w:b/>
                <w:noProof/>
                <w:sz w:val="16"/>
              </w:rPr>
              <w:br/>
              <w:t>August 2022</w:t>
            </w:r>
          </w:p>
        </w:tc>
        <w:tc>
          <w:tcPr>
            <w:tcW w:w="1982" w:type="dxa"/>
            <w:tcBorders>
              <w:top w:val="single" w:sz="4" w:space="0" w:color="000000"/>
              <w:left w:val="nil"/>
              <w:bottom w:val="single" w:sz="4" w:space="0" w:color="000000"/>
              <w:right w:val="single" w:sz="4" w:space="0" w:color="000000"/>
            </w:tcBorders>
            <w:shd w:val="clear" w:color="auto" w:fill="auto"/>
            <w:vAlign w:val="center"/>
            <w:hideMark/>
          </w:tcPr>
          <w:p w14:paraId="66F521FF" w14:textId="77777777" w:rsidR="00166856" w:rsidRPr="00B94BC9" w:rsidRDefault="00166856" w:rsidP="00126A0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 xml:space="preserve">Wechselkurs </w:t>
            </w:r>
            <w:r>
              <w:rPr>
                <w:rFonts w:ascii="Times New Roman" w:hAnsi="Times New Roman"/>
                <w:b/>
                <w:noProof/>
                <w:sz w:val="16"/>
              </w:rPr>
              <w:br/>
              <w:t>August 2022 (*)</w:t>
            </w:r>
          </w:p>
        </w:tc>
        <w:tc>
          <w:tcPr>
            <w:tcW w:w="1573" w:type="dxa"/>
            <w:tcBorders>
              <w:top w:val="single" w:sz="4" w:space="0" w:color="000000"/>
              <w:left w:val="nil"/>
              <w:bottom w:val="single" w:sz="4" w:space="0" w:color="000000"/>
              <w:right w:val="single" w:sz="4" w:space="0" w:color="000000"/>
            </w:tcBorders>
            <w:shd w:val="clear" w:color="auto" w:fill="auto"/>
            <w:vAlign w:val="center"/>
            <w:hideMark/>
          </w:tcPr>
          <w:p w14:paraId="652615B7" w14:textId="77777777" w:rsidR="00166856" w:rsidRPr="00B94BC9" w:rsidRDefault="00166856" w:rsidP="00126A0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 xml:space="preserve">Koeffizient </w:t>
            </w:r>
            <w:r>
              <w:rPr>
                <w:rFonts w:ascii="Times New Roman" w:hAnsi="Times New Roman"/>
                <w:b/>
                <w:noProof/>
                <w:sz w:val="16"/>
              </w:rPr>
              <w:br/>
              <w:t>August 2022 (**)</w:t>
            </w:r>
          </w:p>
        </w:tc>
      </w:tr>
      <w:tr w:rsidR="00166856" w:rsidRPr="002604CC" w14:paraId="3203F84E" w14:textId="77777777" w:rsidTr="00126A0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2AEFB3A3" w14:textId="77777777" w:rsidR="00166856" w:rsidRPr="009122D6" w:rsidRDefault="00166856" w:rsidP="00126A08">
            <w:pPr>
              <w:jc w:val="center"/>
              <w:rPr>
                <w:rFonts w:ascii="Times New Roman" w:hAnsi="Times New Roman"/>
                <w:noProof/>
                <w:sz w:val="16"/>
                <w:szCs w:val="16"/>
              </w:rPr>
            </w:pPr>
            <w:r>
              <w:rPr>
                <w:rFonts w:ascii="Times New Roman" w:hAnsi="Times New Roman"/>
                <w:noProof/>
                <w:sz w:val="16"/>
              </w:rPr>
              <w:t>Argentinien</w:t>
            </w:r>
          </w:p>
        </w:tc>
        <w:tc>
          <w:tcPr>
            <w:tcW w:w="1831" w:type="dxa"/>
            <w:tcBorders>
              <w:top w:val="nil"/>
              <w:left w:val="nil"/>
              <w:bottom w:val="single" w:sz="4" w:space="0" w:color="000000"/>
              <w:right w:val="single" w:sz="4" w:space="0" w:color="000000"/>
            </w:tcBorders>
            <w:shd w:val="clear" w:color="000000" w:fill="FFFFFF"/>
            <w:noWrap/>
            <w:hideMark/>
          </w:tcPr>
          <w:p w14:paraId="48CB454A" w14:textId="77777777" w:rsidR="00166856" w:rsidRPr="005435C6" w:rsidRDefault="00166856" w:rsidP="00126A08">
            <w:pPr>
              <w:jc w:val="center"/>
              <w:rPr>
                <w:rFonts w:ascii="Times New Roman" w:hAnsi="Times New Roman"/>
                <w:noProof/>
                <w:sz w:val="16"/>
                <w:szCs w:val="16"/>
              </w:rPr>
            </w:pPr>
            <w:r>
              <w:rPr>
                <w:rFonts w:ascii="Times New Roman" w:hAnsi="Times New Roman"/>
                <w:noProof/>
                <w:sz w:val="16"/>
              </w:rPr>
              <w:t>122,8</w:t>
            </w:r>
          </w:p>
        </w:tc>
        <w:tc>
          <w:tcPr>
            <w:tcW w:w="1982" w:type="dxa"/>
            <w:tcBorders>
              <w:top w:val="nil"/>
              <w:left w:val="nil"/>
              <w:bottom w:val="single" w:sz="4" w:space="0" w:color="000000"/>
              <w:right w:val="single" w:sz="4" w:space="0" w:color="000000"/>
            </w:tcBorders>
            <w:shd w:val="clear" w:color="000000" w:fill="FFFFFF"/>
            <w:noWrap/>
            <w:hideMark/>
          </w:tcPr>
          <w:p w14:paraId="392DFB64" w14:textId="77777777" w:rsidR="00166856" w:rsidRPr="005435C6" w:rsidRDefault="00166856" w:rsidP="00126A08">
            <w:pPr>
              <w:jc w:val="center"/>
              <w:rPr>
                <w:rFonts w:ascii="Times New Roman" w:hAnsi="Times New Roman"/>
                <w:noProof/>
                <w:sz w:val="16"/>
                <w:szCs w:val="16"/>
              </w:rPr>
            </w:pPr>
            <w:r>
              <w:rPr>
                <w:rFonts w:ascii="Times New Roman" w:hAnsi="Times New Roman"/>
                <w:noProof/>
                <w:sz w:val="16"/>
              </w:rPr>
              <w:t>132,467</w:t>
            </w:r>
          </w:p>
        </w:tc>
        <w:tc>
          <w:tcPr>
            <w:tcW w:w="1573" w:type="dxa"/>
            <w:tcBorders>
              <w:top w:val="nil"/>
              <w:left w:val="nil"/>
              <w:bottom w:val="single" w:sz="4" w:space="0" w:color="000000"/>
              <w:right w:val="single" w:sz="4" w:space="0" w:color="000000"/>
            </w:tcBorders>
            <w:shd w:val="clear" w:color="000000" w:fill="FFFFFF"/>
            <w:noWrap/>
            <w:hideMark/>
          </w:tcPr>
          <w:p w14:paraId="341202D8" w14:textId="77777777" w:rsidR="00166856" w:rsidRPr="005435C6" w:rsidRDefault="00166856" w:rsidP="00126A08">
            <w:pPr>
              <w:jc w:val="center"/>
              <w:rPr>
                <w:rFonts w:ascii="Times New Roman" w:hAnsi="Times New Roman"/>
                <w:noProof/>
                <w:sz w:val="16"/>
                <w:szCs w:val="16"/>
              </w:rPr>
            </w:pPr>
            <w:r>
              <w:rPr>
                <w:rFonts w:ascii="Times New Roman" w:hAnsi="Times New Roman"/>
                <w:noProof/>
                <w:sz w:val="16"/>
              </w:rPr>
              <w:t>92,7</w:t>
            </w:r>
          </w:p>
        </w:tc>
      </w:tr>
      <w:tr w:rsidR="00166856" w:rsidRPr="002604CC" w14:paraId="719C34A7" w14:textId="77777777" w:rsidTr="00126A0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5D598806" w14:textId="77777777" w:rsidR="00166856" w:rsidRPr="009122D6" w:rsidRDefault="00166856" w:rsidP="00126A08">
            <w:pPr>
              <w:jc w:val="center"/>
              <w:rPr>
                <w:rFonts w:ascii="Times New Roman" w:hAnsi="Times New Roman"/>
                <w:noProof/>
                <w:sz w:val="16"/>
                <w:szCs w:val="16"/>
              </w:rPr>
            </w:pPr>
            <w:r>
              <w:rPr>
                <w:rFonts w:ascii="Times New Roman" w:hAnsi="Times New Roman"/>
                <w:noProof/>
                <w:sz w:val="16"/>
              </w:rPr>
              <w:t>Belarus</w:t>
            </w:r>
          </w:p>
        </w:tc>
        <w:tc>
          <w:tcPr>
            <w:tcW w:w="1831" w:type="dxa"/>
            <w:tcBorders>
              <w:top w:val="nil"/>
              <w:left w:val="nil"/>
              <w:bottom w:val="single" w:sz="4" w:space="0" w:color="000000"/>
              <w:right w:val="single" w:sz="4" w:space="0" w:color="000000"/>
            </w:tcBorders>
            <w:shd w:val="clear" w:color="000000" w:fill="FFFFFF"/>
            <w:noWrap/>
            <w:hideMark/>
          </w:tcPr>
          <w:p w14:paraId="4EC43727" w14:textId="77777777" w:rsidR="00166856" w:rsidRPr="005435C6" w:rsidRDefault="00166856" w:rsidP="00126A08">
            <w:pPr>
              <w:jc w:val="center"/>
              <w:rPr>
                <w:rFonts w:ascii="Times New Roman" w:hAnsi="Times New Roman"/>
                <w:noProof/>
                <w:sz w:val="16"/>
                <w:szCs w:val="16"/>
              </w:rPr>
            </w:pPr>
            <w:r>
              <w:rPr>
                <w:rFonts w:ascii="Times New Roman" w:hAnsi="Times New Roman"/>
                <w:noProof/>
                <w:sz w:val="16"/>
              </w:rPr>
              <w:t>2,301</w:t>
            </w:r>
          </w:p>
        </w:tc>
        <w:tc>
          <w:tcPr>
            <w:tcW w:w="1982" w:type="dxa"/>
            <w:tcBorders>
              <w:top w:val="nil"/>
              <w:left w:val="nil"/>
              <w:bottom w:val="single" w:sz="4" w:space="0" w:color="000000"/>
              <w:right w:val="single" w:sz="4" w:space="0" w:color="000000"/>
            </w:tcBorders>
            <w:shd w:val="clear" w:color="000000" w:fill="FFFFFF"/>
            <w:noWrap/>
            <w:hideMark/>
          </w:tcPr>
          <w:p w14:paraId="5884BF5D" w14:textId="77777777" w:rsidR="00166856" w:rsidRPr="005435C6" w:rsidRDefault="00166856" w:rsidP="00126A08">
            <w:pPr>
              <w:jc w:val="center"/>
              <w:rPr>
                <w:rFonts w:ascii="Times New Roman" w:hAnsi="Times New Roman"/>
                <w:noProof/>
                <w:sz w:val="16"/>
                <w:szCs w:val="16"/>
              </w:rPr>
            </w:pPr>
            <w:r>
              <w:rPr>
                <w:rFonts w:ascii="Times New Roman" w:hAnsi="Times New Roman"/>
                <w:noProof/>
                <w:sz w:val="16"/>
              </w:rPr>
              <w:t>3,42510</w:t>
            </w:r>
          </w:p>
        </w:tc>
        <w:tc>
          <w:tcPr>
            <w:tcW w:w="1573" w:type="dxa"/>
            <w:tcBorders>
              <w:top w:val="nil"/>
              <w:left w:val="nil"/>
              <w:bottom w:val="single" w:sz="4" w:space="0" w:color="000000"/>
              <w:right w:val="single" w:sz="4" w:space="0" w:color="000000"/>
            </w:tcBorders>
            <w:shd w:val="clear" w:color="000000" w:fill="FFFFFF"/>
            <w:noWrap/>
            <w:hideMark/>
          </w:tcPr>
          <w:p w14:paraId="77AE37B6" w14:textId="77777777" w:rsidR="00166856" w:rsidRPr="005435C6" w:rsidRDefault="00166856" w:rsidP="00126A08">
            <w:pPr>
              <w:jc w:val="center"/>
              <w:rPr>
                <w:rFonts w:ascii="Times New Roman" w:hAnsi="Times New Roman"/>
                <w:noProof/>
                <w:sz w:val="16"/>
                <w:szCs w:val="16"/>
              </w:rPr>
            </w:pPr>
            <w:r>
              <w:rPr>
                <w:rFonts w:ascii="Times New Roman" w:hAnsi="Times New Roman"/>
                <w:noProof/>
                <w:sz w:val="16"/>
              </w:rPr>
              <w:t>67,2</w:t>
            </w:r>
          </w:p>
        </w:tc>
      </w:tr>
      <w:tr w:rsidR="00166856" w:rsidRPr="002604CC" w14:paraId="47CA397D" w14:textId="77777777" w:rsidTr="00126A0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109CEE78" w14:textId="77777777" w:rsidR="00166856" w:rsidRPr="003B3CFD" w:rsidRDefault="00166856" w:rsidP="00126A08">
            <w:pPr>
              <w:jc w:val="center"/>
              <w:rPr>
                <w:rFonts w:ascii="Times New Roman" w:hAnsi="Times New Roman"/>
                <w:noProof/>
                <w:sz w:val="16"/>
                <w:szCs w:val="16"/>
              </w:rPr>
            </w:pPr>
            <w:r>
              <w:rPr>
                <w:rFonts w:ascii="Times New Roman" w:hAnsi="Times New Roman"/>
                <w:noProof/>
                <w:sz w:val="16"/>
              </w:rPr>
              <w:t>Ghana</w:t>
            </w:r>
          </w:p>
        </w:tc>
        <w:tc>
          <w:tcPr>
            <w:tcW w:w="1831" w:type="dxa"/>
            <w:tcBorders>
              <w:top w:val="nil"/>
              <w:left w:val="nil"/>
              <w:bottom w:val="single" w:sz="4" w:space="0" w:color="000000"/>
              <w:right w:val="single" w:sz="4" w:space="0" w:color="000000"/>
            </w:tcBorders>
            <w:shd w:val="clear" w:color="000000" w:fill="FFFFFF"/>
            <w:noWrap/>
          </w:tcPr>
          <w:p w14:paraId="6F75388C" w14:textId="77777777" w:rsidR="00166856" w:rsidRPr="005435C6" w:rsidRDefault="00166856" w:rsidP="00126A08">
            <w:pPr>
              <w:jc w:val="center"/>
              <w:rPr>
                <w:rFonts w:ascii="Times New Roman" w:hAnsi="Times New Roman"/>
                <w:noProof/>
                <w:sz w:val="16"/>
                <w:szCs w:val="16"/>
              </w:rPr>
            </w:pPr>
            <w:r>
              <w:rPr>
                <w:rFonts w:ascii="Times New Roman" w:hAnsi="Times New Roman"/>
                <w:noProof/>
                <w:sz w:val="16"/>
              </w:rPr>
              <w:t>7,791</w:t>
            </w:r>
          </w:p>
        </w:tc>
        <w:tc>
          <w:tcPr>
            <w:tcW w:w="1982" w:type="dxa"/>
            <w:tcBorders>
              <w:top w:val="nil"/>
              <w:left w:val="nil"/>
              <w:bottom w:val="single" w:sz="4" w:space="0" w:color="000000"/>
              <w:right w:val="single" w:sz="4" w:space="0" w:color="000000"/>
            </w:tcBorders>
            <w:shd w:val="clear" w:color="000000" w:fill="FFFFFF"/>
            <w:noWrap/>
          </w:tcPr>
          <w:p w14:paraId="7F075395" w14:textId="77777777" w:rsidR="00166856" w:rsidRPr="005435C6" w:rsidRDefault="00166856" w:rsidP="00126A08">
            <w:pPr>
              <w:jc w:val="center"/>
              <w:rPr>
                <w:rFonts w:ascii="Times New Roman" w:hAnsi="Times New Roman"/>
                <w:noProof/>
                <w:sz w:val="16"/>
                <w:szCs w:val="16"/>
              </w:rPr>
            </w:pPr>
            <w:r>
              <w:rPr>
                <w:rFonts w:ascii="Times New Roman" w:hAnsi="Times New Roman"/>
                <w:noProof/>
                <w:sz w:val="16"/>
              </w:rPr>
              <w:t>7,65905</w:t>
            </w:r>
          </w:p>
        </w:tc>
        <w:tc>
          <w:tcPr>
            <w:tcW w:w="1573" w:type="dxa"/>
            <w:tcBorders>
              <w:top w:val="nil"/>
              <w:left w:val="nil"/>
              <w:bottom w:val="single" w:sz="4" w:space="0" w:color="000000"/>
              <w:right w:val="single" w:sz="4" w:space="0" w:color="000000"/>
            </w:tcBorders>
            <w:shd w:val="clear" w:color="000000" w:fill="FFFFFF"/>
            <w:noWrap/>
          </w:tcPr>
          <w:p w14:paraId="571E7DBA" w14:textId="77777777" w:rsidR="00166856" w:rsidRPr="005435C6" w:rsidRDefault="00166856" w:rsidP="00126A08">
            <w:pPr>
              <w:jc w:val="center"/>
              <w:rPr>
                <w:rFonts w:ascii="Times New Roman" w:hAnsi="Times New Roman"/>
                <w:noProof/>
                <w:sz w:val="16"/>
                <w:szCs w:val="16"/>
              </w:rPr>
            </w:pPr>
            <w:r>
              <w:rPr>
                <w:rFonts w:ascii="Times New Roman" w:hAnsi="Times New Roman"/>
                <w:noProof/>
                <w:sz w:val="16"/>
              </w:rPr>
              <w:t>101,7</w:t>
            </w:r>
          </w:p>
        </w:tc>
      </w:tr>
      <w:tr w:rsidR="00166856" w:rsidRPr="002604CC" w14:paraId="6C296B65" w14:textId="77777777" w:rsidTr="00126A0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340C3FFC" w14:textId="77777777" w:rsidR="00166856" w:rsidRPr="009122D6" w:rsidRDefault="00166856" w:rsidP="00126A08">
            <w:pPr>
              <w:jc w:val="center"/>
              <w:rPr>
                <w:rFonts w:ascii="Times New Roman" w:hAnsi="Times New Roman"/>
                <w:noProof/>
                <w:sz w:val="16"/>
                <w:szCs w:val="16"/>
              </w:rPr>
            </w:pPr>
            <w:r>
              <w:rPr>
                <w:rFonts w:ascii="Times New Roman" w:hAnsi="Times New Roman"/>
                <w:noProof/>
                <w:sz w:val="16"/>
              </w:rPr>
              <w:t>Liberia</w:t>
            </w:r>
          </w:p>
        </w:tc>
        <w:tc>
          <w:tcPr>
            <w:tcW w:w="1831" w:type="dxa"/>
            <w:tcBorders>
              <w:top w:val="nil"/>
              <w:left w:val="nil"/>
              <w:bottom w:val="single" w:sz="4" w:space="0" w:color="000000"/>
              <w:right w:val="single" w:sz="4" w:space="0" w:color="000000"/>
            </w:tcBorders>
            <w:shd w:val="clear" w:color="000000" w:fill="FFFFFF"/>
            <w:noWrap/>
          </w:tcPr>
          <w:p w14:paraId="54FF7CA3" w14:textId="77777777" w:rsidR="00166856" w:rsidRPr="005435C6" w:rsidRDefault="00166856" w:rsidP="00126A08">
            <w:pPr>
              <w:jc w:val="center"/>
              <w:rPr>
                <w:rFonts w:ascii="Times New Roman" w:hAnsi="Times New Roman"/>
                <w:noProof/>
                <w:sz w:val="16"/>
                <w:szCs w:val="16"/>
              </w:rPr>
            </w:pPr>
            <w:r>
              <w:rPr>
                <w:rFonts w:ascii="Times New Roman" w:hAnsi="Times New Roman"/>
                <w:noProof/>
                <w:sz w:val="16"/>
              </w:rPr>
              <w:t>242,2</w:t>
            </w:r>
          </w:p>
        </w:tc>
        <w:tc>
          <w:tcPr>
            <w:tcW w:w="1982" w:type="dxa"/>
            <w:tcBorders>
              <w:top w:val="nil"/>
              <w:left w:val="nil"/>
              <w:bottom w:val="single" w:sz="4" w:space="0" w:color="000000"/>
              <w:right w:val="single" w:sz="4" w:space="0" w:color="000000"/>
            </w:tcBorders>
            <w:shd w:val="clear" w:color="000000" w:fill="FFFFFF"/>
            <w:noWrap/>
          </w:tcPr>
          <w:p w14:paraId="685D6E1A" w14:textId="77777777" w:rsidR="00166856" w:rsidRPr="005435C6" w:rsidRDefault="00166856" w:rsidP="00126A08">
            <w:pPr>
              <w:jc w:val="center"/>
              <w:rPr>
                <w:rFonts w:ascii="Times New Roman" w:hAnsi="Times New Roman"/>
                <w:noProof/>
                <w:sz w:val="16"/>
                <w:szCs w:val="16"/>
              </w:rPr>
            </w:pPr>
            <w:r>
              <w:rPr>
                <w:rFonts w:ascii="Times New Roman" w:hAnsi="Times New Roman"/>
                <w:noProof/>
                <w:sz w:val="16"/>
              </w:rPr>
              <w:t>155,185</w:t>
            </w:r>
          </w:p>
        </w:tc>
        <w:tc>
          <w:tcPr>
            <w:tcW w:w="1573" w:type="dxa"/>
            <w:tcBorders>
              <w:top w:val="nil"/>
              <w:left w:val="nil"/>
              <w:bottom w:val="single" w:sz="4" w:space="0" w:color="000000"/>
              <w:right w:val="single" w:sz="4" w:space="0" w:color="000000"/>
            </w:tcBorders>
            <w:shd w:val="clear" w:color="000000" w:fill="FFFFFF"/>
            <w:noWrap/>
          </w:tcPr>
          <w:p w14:paraId="6355C312" w14:textId="77777777" w:rsidR="00166856" w:rsidRPr="005435C6" w:rsidRDefault="00166856" w:rsidP="00126A08">
            <w:pPr>
              <w:jc w:val="center"/>
              <w:rPr>
                <w:rFonts w:ascii="Times New Roman" w:hAnsi="Times New Roman"/>
                <w:noProof/>
                <w:sz w:val="16"/>
                <w:szCs w:val="16"/>
              </w:rPr>
            </w:pPr>
            <w:r>
              <w:rPr>
                <w:rFonts w:ascii="Times New Roman" w:hAnsi="Times New Roman"/>
                <w:noProof/>
                <w:sz w:val="16"/>
              </w:rPr>
              <w:t>156,1</w:t>
            </w:r>
          </w:p>
        </w:tc>
      </w:tr>
      <w:tr w:rsidR="00166856" w:rsidRPr="002604CC" w14:paraId="57A078FF" w14:textId="77777777" w:rsidTr="00126A0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0C09E413" w14:textId="77777777" w:rsidR="00166856" w:rsidRPr="009122D6" w:rsidDel="003C5700" w:rsidRDefault="00166856" w:rsidP="00126A08">
            <w:pPr>
              <w:jc w:val="center"/>
              <w:rPr>
                <w:rFonts w:ascii="Times New Roman" w:hAnsi="Times New Roman"/>
                <w:noProof/>
                <w:sz w:val="16"/>
                <w:szCs w:val="16"/>
              </w:rPr>
            </w:pPr>
            <w:r>
              <w:rPr>
                <w:rFonts w:ascii="Times New Roman" w:hAnsi="Times New Roman"/>
                <w:noProof/>
                <w:sz w:val="16"/>
              </w:rPr>
              <w:t>Moldau</w:t>
            </w:r>
          </w:p>
        </w:tc>
        <w:tc>
          <w:tcPr>
            <w:tcW w:w="1831" w:type="dxa"/>
            <w:tcBorders>
              <w:top w:val="nil"/>
              <w:left w:val="nil"/>
              <w:bottom w:val="single" w:sz="4" w:space="0" w:color="000000"/>
              <w:right w:val="single" w:sz="4" w:space="0" w:color="000000"/>
            </w:tcBorders>
            <w:shd w:val="clear" w:color="000000" w:fill="FFFFFF"/>
            <w:noWrap/>
            <w:vAlign w:val="center"/>
          </w:tcPr>
          <w:p w14:paraId="727F7368" w14:textId="77777777" w:rsidR="00166856" w:rsidRPr="005435C6" w:rsidRDefault="00166856" w:rsidP="00126A08">
            <w:pPr>
              <w:jc w:val="center"/>
              <w:rPr>
                <w:rFonts w:ascii="Times New Roman" w:hAnsi="Times New Roman"/>
                <w:noProof/>
                <w:sz w:val="16"/>
                <w:szCs w:val="16"/>
              </w:rPr>
            </w:pPr>
            <w:r>
              <w:rPr>
                <w:rFonts w:ascii="Times New Roman" w:hAnsi="Times New Roman"/>
                <w:noProof/>
                <w:sz w:val="16"/>
              </w:rPr>
              <w:t>17,43</w:t>
            </w:r>
          </w:p>
        </w:tc>
        <w:tc>
          <w:tcPr>
            <w:tcW w:w="1982" w:type="dxa"/>
            <w:tcBorders>
              <w:top w:val="nil"/>
              <w:left w:val="nil"/>
              <w:bottom w:val="single" w:sz="4" w:space="0" w:color="000000"/>
              <w:right w:val="single" w:sz="4" w:space="0" w:color="000000"/>
            </w:tcBorders>
            <w:shd w:val="clear" w:color="000000" w:fill="FFFFFF"/>
            <w:noWrap/>
            <w:vAlign w:val="center"/>
          </w:tcPr>
          <w:p w14:paraId="1E7B5A10" w14:textId="77777777" w:rsidR="00166856" w:rsidRPr="005435C6" w:rsidRDefault="00166856" w:rsidP="00126A08">
            <w:pPr>
              <w:jc w:val="center"/>
              <w:rPr>
                <w:rFonts w:ascii="Times New Roman" w:hAnsi="Times New Roman"/>
                <w:noProof/>
                <w:sz w:val="16"/>
                <w:szCs w:val="16"/>
              </w:rPr>
            </w:pPr>
            <w:r>
              <w:rPr>
                <w:rFonts w:ascii="Times New Roman" w:hAnsi="Times New Roman"/>
                <w:noProof/>
                <w:sz w:val="16"/>
              </w:rPr>
              <w:t>19,7701</w:t>
            </w:r>
          </w:p>
        </w:tc>
        <w:tc>
          <w:tcPr>
            <w:tcW w:w="1573" w:type="dxa"/>
            <w:tcBorders>
              <w:top w:val="nil"/>
              <w:left w:val="nil"/>
              <w:bottom w:val="single" w:sz="4" w:space="0" w:color="000000"/>
              <w:right w:val="single" w:sz="4" w:space="0" w:color="000000"/>
            </w:tcBorders>
            <w:shd w:val="clear" w:color="000000" w:fill="FFFFFF"/>
            <w:noWrap/>
            <w:vAlign w:val="center"/>
          </w:tcPr>
          <w:p w14:paraId="7D3AE642" w14:textId="77777777" w:rsidR="00166856" w:rsidRPr="005435C6" w:rsidRDefault="00166856" w:rsidP="00126A08">
            <w:pPr>
              <w:jc w:val="center"/>
              <w:rPr>
                <w:rFonts w:ascii="Times New Roman" w:hAnsi="Times New Roman"/>
                <w:noProof/>
                <w:sz w:val="16"/>
                <w:szCs w:val="16"/>
              </w:rPr>
            </w:pPr>
            <w:r>
              <w:rPr>
                <w:rFonts w:ascii="Times New Roman" w:hAnsi="Times New Roman"/>
                <w:noProof/>
                <w:sz w:val="16"/>
              </w:rPr>
              <w:t>88,2</w:t>
            </w:r>
          </w:p>
        </w:tc>
      </w:tr>
      <w:tr w:rsidR="00166856" w:rsidRPr="002604CC" w14:paraId="639EE8D0" w14:textId="77777777" w:rsidTr="00126A0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424EB4C4" w14:textId="77777777" w:rsidR="00166856" w:rsidRDefault="00166856" w:rsidP="00126A08">
            <w:pPr>
              <w:jc w:val="center"/>
              <w:rPr>
                <w:rFonts w:ascii="Times New Roman" w:hAnsi="Times New Roman"/>
                <w:noProof/>
                <w:sz w:val="16"/>
                <w:szCs w:val="16"/>
              </w:rPr>
            </w:pPr>
            <w:r>
              <w:rPr>
                <w:rFonts w:ascii="Times New Roman" w:hAnsi="Times New Roman"/>
                <w:noProof/>
                <w:sz w:val="16"/>
              </w:rPr>
              <w:t>Nigeria</w:t>
            </w:r>
          </w:p>
        </w:tc>
        <w:tc>
          <w:tcPr>
            <w:tcW w:w="1831" w:type="dxa"/>
            <w:tcBorders>
              <w:top w:val="nil"/>
              <w:left w:val="nil"/>
              <w:bottom w:val="single" w:sz="4" w:space="0" w:color="000000"/>
              <w:right w:val="single" w:sz="4" w:space="0" w:color="000000"/>
            </w:tcBorders>
            <w:shd w:val="clear" w:color="000000" w:fill="FFFFFF"/>
            <w:noWrap/>
          </w:tcPr>
          <w:p w14:paraId="60798CC8" w14:textId="77777777" w:rsidR="00166856" w:rsidRPr="005435C6" w:rsidRDefault="00166856" w:rsidP="00126A08">
            <w:pPr>
              <w:jc w:val="center"/>
              <w:rPr>
                <w:rFonts w:ascii="Times New Roman" w:hAnsi="Times New Roman"/>
                <w:noProof/>
                <w:sz w:val="16"/>
                <w:szCs w:val="16"/>
              </w:rPr>
            </w:pPr>
            <w:r>
              <w:rPr>
                <w:rFonts w:ascii="Times New Roman" w:hAnsi="Times New Roman"/>
                <w:noProof/>
                <w:sz w:val="16"/>
              </w:rPr>
              <w:t>425,1</w:t>
            </w:r>
          </w:p>
        </w:tc>
        <w:tc>
          <w:tcPr>
            <w:tcW w:w="1982" w:type="dxa"/>
            <w:tcBorders>
              <w:top w:val="nil"/>
              <w:left w:val="nil"/>
              <w:bottom w:val="single" w:sz="4" w:space="0" w:color="000000"/>
              <w:right w:val="single" w:sz="4" w:space="0" w:color="000000"/>
            </w:tcBorders>
            <w:shd w:val="clear" w:color="000000" w:fill="FFFFFF"/>
            <w:noWrap/>
          </w:tcPr>
          <w:p w14:paraId="321ABCBC" w14:textId="77777777" w:rsidR="00166856" w:rsidRPr="005435C6" w:rsidRDefault="00166856" w:rsidP="00126A08">
            <w:pPr>
              <w:jc w:val="center"/>
              <w:rPr>
                <w:rFonts w:ascii="Times New Roman" w:hAnsi="Times New Roman"/>
                <w:noProof/>
                <w:sz w:val="16"/>
                <w:szCs w:val="16"/>
              </w:rPr>
            </w:pPr>
            <w:r>
              <w:rPr>
                <w:rFonts w:ascii="Times New Roman" w:hAnsi="Times New Roman"/>
                <w:noProof/>
                <w:sz w:val="16"/>
              </w:rPr>
              <w:t>431,432</w:t>
            </w:r>
          </w:p>
        </w:tc>
        <w:tc>
          <w:tcPr>
            <w:tcW w:w="1573" w:type="dxa"/>
            <w:tcBorders>
              <w:top w:val="nil"/>
              <w:left w:val="nil"/>
              <w:bottom w:val="single" w:sz="4" w:space="0" w:color="000000"/>
              <w:right w:val="single" w:sz="4" w:space="0" w:color="000000"/>
            </w:tcBorders>
            <w:shd w:val="clear" w:color="000000" w:fill="FFFFFF"/>
            <w:noWrap/>
          </w:tcPr>
          <w:p w14:paraId="46C7373D" w14:textId="77777777" w:rsidR="00166856" w:rsidRPr="005435C6" w:rsidRDefault="00166856" w:rsidP="00126A08">
            <w:pPr>
              <w:jc w:val="center"/>
              <w:rPr>
                <w:rFonts w:ascii="Times New Roman" w:hAnsi="Times New Roman"/>
                <w:noProof/>
                <w:sz w:val="16"/>
                <w:szCs w:val="16"/>
              </w:rPr>
            </w:pPr>
            <w:r>
              <w:rPr>
                <w:rFonts w:ascii="Times New Roman" w:hAnsi="Times New Roman"/>
                <w:noProof/>
                <w:sz w:val="16"/>
              </w:rPr>
              <w:t>98,5</w:t>
            </w:r>
          </w:p>
        </w:tc>
      </w:tr>
      <w:tr w:rsidR="00166856" w:rsidRPr="002604CC" w14:paraId="7E1C0649" w14:textId="77777777" w:rsidTr="00126A0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6256629B" w14:textId="77777777" w:rsidR="00166856" w:rsidRDefault="00166856" w:rsidP="00126A08">
            <w:pPr>
              <w:jc w:val="center"/>
              <w:rPr>
                <w:rFonts w:ascii="Times New Roman" w:hAnsi="Times New Roman"/>
                <w:noProof/>
                <w:sz w:val="16"/>
                <w:szCs w:val="16"/>
              </w:rPr>
            </w:pPr>
            <w:r>
              <w:rPr>
                <w:rFonts w:ascii="Times New Roman" w:hAnsi="Times New Roman"/>
                <w:noProof/>
                <w:sz w:val="16"/>
              </w:rPr>
              <w:t>Pakistan</w:t>
            </w:r>
          </w:p>
        </w:tc>
        <w:tc>
          <w:tcPr>
            <w:tcW w:w="1831" w:type="dxa"/>
            <w:tcBorders>
              <w:top w:val="nil"/>
              <w:left w:val="nil"/>
              <w:bottom w:val="single" w:sz="4" w:space="0" w:color="000000"/>
              <w:right w:val="single" w:sz="4" w:space="0" w:color="000000"/>
            </w:tcBorders>
            <w:shd w:val="clear" w:color="000000" w:fill="FFFFFF"/>
            <w:noWrap/>
          </w:tcPr>
          <w:p w14:paraId="2711B57E" w14:textId="77777777" w:rsidR="00166856" w:rsidRPr="005435C6" w:rsidRDefault="00166856" w:rsidP="00126A08">
            <w:pPr>
              <w:jc w:val="center"/>
              <w:rPr>
                <w:rFonts w:ascii="Times New Roman" w:hAnsi="Times New Roman"/>
                <w:noProof/>
                <w:sz w:val="16"/>
                <w:szCs w:val="16"/>
              </w:rPr>
            </w:pPr>
            <w:r>
              <w:rPr>
                <w:rFonts w:ascii="Times New Roman" w:hAnsi="Times New Roman"/>
                <w:noProof/>
                <w:sz w:val="16"/>
              </w:rPr>
              <w:t>160,1</w:t>
            </w:r>
          </w:p>
        </w:tc>
        <w:tc>
          <w:tcPr>
            <w:tcW w:w="1982" w:type="dxa"/>
            <w:tcBorders>
              <w:top w:val="nil"/>
              <w:left w:val="nil"/>
              <w:bottom w:val="single" w:sz="4" w:space="0" w:color="000000"/>
              <w:right w:val="single" w:sz="4" w:space="0" w:color="000000"/>
            </w:tcBorders>
            <w:shd w:val="clear" w:color="000000" w:fill="FFFFFF"/>
            <w:noWrap/>
          </w:tcPr>
          <w:p w14:paraId="6D6C6CCD" w14:textId="77777777" w:rsidR="00166856" w:rsidRPr="005435C6" w:rsidRDefault="00166856" w:rsidP="00126A08">
            <w:pPr>
              <w:jc w:val="center"/>
              <w:rPr>
                <w:rFonts w:ascii="Times New Roman" w:hAnsi="Times New Roman"/>
                <w:noProof/>
                <w:sz w:val="16"/>
                <w:szCs w:val="16"/>
              </w:rPr>
            </w:pPr>
            <w:r>
              <w:rPr>
                <w:rFonts w:ascii="Times New Roman" w:hAnsi="Times New Roman"/>
                <w:noProof/>
                <w:sz w:val="16"/>
              </w:rPr>
              <w:t>234,580</w:t>
            </w:r>
          </w:p>
        </w:tc>
        <w:tc>
          <w:tcPr>
            <w:tcW w:w="1573" w:type="dxa"/>
            <w:tcBorders>
              <w:top w:val="nil"/>
              <w:left w:val="nil"/>
              <w:bottom w:val="single" w:sz="4" w:space="0" w:color="000000"/>
              <w:right w:val="single" w:sz="4" w:space="0" w:color="000000"/>
            </w:tcBorders>
            <w:shd w:val="clear" w:color="000000" w:fill="FFFFFF"/>
            <w:noWrap/>
          </w:tcPr>
          <w:p w14:paraId="7396DFFE" w14:textId="77777777" w:rsidR="00166856" w:rsidRPr="005435C6" w:rsidRDefault="00166856" w:rsidP="00126A08">
            <w:pPr>
              <w:jc w:val="center"/>
              <w:rPr>
                <w:rFonts w:ascii="Times New Roman" w:hAnsi="Times New Roman"/>
                <w:noProof/>
                <w:sz w:val="16"/>
                <w:szCs w:val="16"/>
              </w:rPr>
            </w:pPr>
            <w:r>
              <w:rPr>
                <w:rFonts w:ascii="Times New Roman" w:hAnsi="Times New Roman"/>
                <w:noProof/>
                <w:sz w:val="16"/>
              </w:rPr>
              <w:t>68,2</w:t>
            </w:r>
          </w:p>
        </w:tc>
      </w:tr>
      <w:tr w:rsidR="00166856" w:rsidRPr="002604CC" w14:paraId="3632BCFD" w14:textId="77777777" w:rsidTr="00126A0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142A17D5" w14:textId="77777777" w:rsidR="00166856" w:rsidRDefault="00166856" w:rsidP="00126A08">
            <w:pPr>
              <w:jc w:val="center"/>
              <w:rPr>
                <w:rFonts w:ascii="Times New Roman" w:hAnsi="Times New Roman"/>
                <w:noProof/>
                <w:sz w:val="16"/>
                <w:szCs w:val="16"/>
              </w:rPr>
            </w:pPr>
            <w:r>
              <w:rPr>
                <w:rFonts w:ascii="Times New Roman" w:hAnsi="Times New Roman"/>
                <w:noProof/>
                <w:sz w:val="16"/>
              </w:rPr>
              <w:t>Russland</w:t>
            </w:r>
          </w:p>
        </w:tc>
        <w:tc>
          <w:tcPr>
            <w:tcW w:w="1831" w:type="dxa"/>
            <w:tcBorders>
              <w:top w:val="nil"/>
              <w:left w:val="nil"/>
              <w:bottom w:val="single" w:sz="4" w:space="0" w:color="000000"/>
              <w:right w:val="single" w:sz="4" w:space="0" w:color="000000"/>
            </w:tcBorders>
            <w:shd w:val="clear" w:color="000000" w:fill="FFFFFF"/>
            <w:noWrap/>
          </w:tcPr>
          <w:p w14:paraId="2DE0FCDA" w14:textId="77777777" w:rsidR="00166856" w:rsidRPr="005435C6" w:rsidRDefault="00166856" w:rsidP="00126A08">
            <w:pPr>
              <w:jc w:val="center"/>
              <w:rPr>
                <w:rFonts w:ascii="Times New Roman" w:hAnsi="Times New Roman"/>
                <w:noProof/>
                <w:sz w:val="16"/>
                <w:szCs w:val="16"/>
              </w:rPr>
            </w:pPr>
            <w:r>
              <w:rPr>
                <w:rFonts w:ascii="Times New Roman" w:hAnsi="Times New Roman"/>
                <w:noProof/>
                <w:sz w:val="16"/>
              </w:rPr>
              <w:t>79,66</w:t>
            </w:r>
          </w:p>
        </w:tc>
        <w:tc>
          <w:tcPr>
            <w:tcW w:w="1982" w:type="dxa"/>
            <w:tcBorders>
              <w:top w:val="nil"/>
              <w:left w:val="nil"/>
              <w:bottom w:val="single" w:sz="4" w:space="0" w:color="000000"/>
              <w:right w:val="single" w:sz="4" w:space="0" w:color="000000"/>
            </w:tcBorders>
            <w:shd w:val="clear" w:color="000000" w:fill="FFFFFF"/>
            <w:noWrap/>
          </w:tcPr>
          <w:p w14:paraId="2B51130F" w14:textId="77777777" w:rsidR="00166856" w:rsidRPr="005435C6" w:rsidRDefault="00166856" w:rsidP="00126A08">
            <w:pPr>
              <w:jc w:val="center"/>
              <w:rPr>
                <w:rFonts w:ascii="Times New Roman" w:hAnsi="Times New Roman"/>
                <w:noProof/>
                <w:sz w:val="16"/>
                <w:szCs w:val="16"/>
              </w:rPr>
            </w:pPr>
            <w:r>
              <w:rPr>
                <w:rFonts w:ascii="Times New Roman" w:hAnsi="Times New Roman"/>
                <w:noProof/>
                <w:sz w:val="16"/>
              </w:rPr>
              <w:t>61,6088</w:t>
            </w:r>
          </w:p>
        </w:tc>
        <w:tc>
          <w:tcPr>
            <w:tcW w:w="1573" w:type="dxa"/>
            <w:tcBorders>
              <w:top w:val="nil"/>
              <w:left w:val="nil"/>
              <w:bottom w:val="single" w:sz="4" w:space="0" w:color="000000"/>
              <w:right w:val="single" w:sz="4" w:space="0" w:color="000000"/>
            </w:tcBorders>
            <w:shd w:val="clear" w:color="000000" w:fill="FFFFFF"/>
            <w:noWrap/>
          </w:tcPr>
          <w:p w14:paraId="6054F473" w14:textId="77777777" w:rsidR="00166856" w:rsidRPr="005435C6" w:rsidRDefault="00166856" w:rsidP="00126A08">
            <w:pPr>
              <w:jc w:val="center"/>
              <w:rPr>
                <w:rFonts w:ascii="Times New Roman" w:hAnsi="Times New Roman"/>
                <w:noProof/>
                <w:sz w:val="16"/>
                <w:szCs w:val="16"/>
              </w:rPr>
            </w:pPr>
            <w:r>
              <w:rPr>
                <w:rFonts w:ascii="Times New Roman" w:hAnsi="Times New Roman"/>
                <w:noProof/>
                <w:sz w:val="16"/>
              </w:rPr>
              <w:t>129,3</w:t>
            </w:r>
          </w:p>
        </w:tc>
      </w:tr>
      <w:tr w:rsidR="00166856" w:rsidRPr="002604CC" w14:paraId="4BFF9711" w14:textId="77777777" w:rsidTr="00126A0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53890E40" w14:textId="77777777" w:rsidR="00166856" w:rsidRDefault="00166856" w:rsidP="00126A08">
            <w:pPr>
              <w:jc w:val="center"/>
              <w:rPr>
                <w:rFonts w:ascii="Times New Roman" w:hAnsi="Times New Roman"/>
                <w:noProof/>
                <w:sz w:val="16"/>
                <w:szCs w:val="16"/>
              </w:rPr>
            </w:pPr>
            <w:r>
              <w:rPr>
                <w:rFonts w:ascii="Times New Roman" w:hAnsi="Times New Roman"/>
                <w:noProof/>
                <w:sz w:val="16"/>
              </w:rPr>
              <w:t>Singapur</w:t>
            </w:r>
          </w:p>
        </w:tc>
        <w:tc>
          <w:tcPr>
            <w:tcW w:w="1831" w:type="dxa"/>
            <w:tcBorders>
              <w:top w:val="nil"/>
              <w:left w:val="nil"/>
              <w:bottom w:val="single" w:sz="4" w:space="0" w:color="000000"/>
              <w:right w:val="single" w:sz="4" w:space="0" w:color="000000"/>
            </w:tcBorders>
            <w:shd w:val="clear" w:color="000000" w:fill="FFFFFF"/>
            <w:noWrap/>
          </w:tcPr>
          <w:p w14:paraId="4BF48D02" w14:textId="77777777" w:rsidR="00166856" w:rsidRPr="005435C6" w:rsidRDefault="00166856" w:rsidP="00126A08">
            <w:pPr>
              <w:jc w:val="center"/>
              <w:rPr>
                <w:rFonts w:ascii="Times New Roman" w:hAnsi="Times New Roman"/>
                <w:noProof/>
                <w:sz w:val="16"/>
                <w:szCs w:val="16"/>
              </w:rPr>
            </w:pPr>
            <w:r>
              <w:rPr>
                <w:rFonts w:ascii="Times New Roman" w:hAnsi="Times New Roman"/>
                <w:noProof/>
                <w:sz w:val="16"/>
              </w:rPr>
              <w:t>1,820</w:t>
            </w:r>
          </w:p>
        </w:tc>
        <w:tc>
          <w:tcPr>
            <w:tcW w:w="1982" w:type="dxa"/>
            <w:tcBorders>
              <w:top w:val="nil"/>
              <w:left w:val="nil"/>
              <w:bottom w:val="single" w:sz="4" w:space="0" w:color="000000"/>
              <w:right w:val="single" w:sz="4" w:space="0" w:color="000000"/>
            </w:tcBorders>
            <w:shd w:val="clear" w:color="000000" w:fill="FFFFFF"/>
            <w:noWrap/>
          </w:tcPr>
          <w:p w14:paraId="7FD264CF" w14:textId="77777777" w:rsidR="00166856" w:rsidRPr="005435C6" w:rsidRDefault="00166856" w:rsidP="00126A08">
            <w:pPr>
              <w:jc w:val="center"/>
              <w:rPr>
                <w:rFonts w:ascii="Times New Roman" w:hAnsi="Times New Roman"/>
                <w:noProof/>
                <w:sz w:val="16"/>
                <w:szCs w:val="16"/>
              </w:rPr>
            </w:pPr>
            <w:r>
              <w:rPr>
                <w:rFonts w:ascii="Times New Roman" w:hAnsi="Times New Roman"/>
                <w:noProof/>
                <w:sz w:val="16"/>
              </w:rPr>
              <w:t>1,40090</w:t>
            </w:r>
          </w:p>
        </w:tc>
        <w:tc>
          <w:tcPr>
            <w:tcW w:w="1573" w:type="dxa"/>
            <w:tcBorders>
              <w:top w:val="nil"/>
              <w:left w:val="nil"/>
              <w:bottom w:val="single" w:sz="4" w:space="0" w:color="000000"/>
              <w:right w:val="single" w:sz="4" w:space="0" w:color="000000"/>
            </w:tcBorders>
            <w:shd w:val="clear" w:color="000000" w:fill="FFFFFF"/>
            <w:noWrap/>
          </w:tcPr>
          <w:p w14:paraId="4572464B" w14:textId="77777777" w:rsidR="00166856" w:rsidRPr="005435C6" w:rsidRDefault="00166856" w:rsidP="00126A08">
            <w:pPr>
              <w:jc w:val="center"/>
              <w:rPr>
                <w:rFonts w:ascii="Times New Roman" w:hAnsi="Times New Roman"/>
                <w:noProof/>
                <w:sz w:val="16"/>
                <w:szCs w:val="16"/>
              </w:rPr>
            </w:pPr>
            <w:r>
              <w:rPr>
                <w:rFonts w:ascii="Times New Roman" w:hAnsi="Times New Roman"/>
                <w:noProof/>
                <w:sz w:val="16"/>
              </w:rPr>
              <w:t>129,9</w:t>
            </w:r>
          </w:p>
        </w:tc>
      </w:tr>
      <w:tr w:rsidR="00166856" w:rsidRPr="002604CC" w14:paraId="49790BEB" w14:textId="77777777" w:rsidTr="00126A0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27534FA1" w14:textId="77777777" w:rsidR="00166856" w:rsidRDefault="00166856" w:rsidP="00126A08">
            <w:pPr>
              <w:jc w:val="center"/>
              <w:rPr>
                <w:rFonts w:ascii="Times New Roman" w:hAnsi="Times New Roman"/>
                <w:noProof/>
                <w:sz w:val="16"/>
                <w:szCs w:val="16"/>
              </w:rPr>
            </w:pPr>
            <w:r>
              <w:rPr>
                <w:rFonts w:ascii="Times New Roman" w:hAnsi="Times New Roman"/>
                <w:noProof/>
                <w:sz w:val="16"/>
              </w:rPr>
              <w:t>Sri Lanka</w:t>
            </w:r>
          </w:p>
        </w:tc>
        <w:tc>
          <w:tcPr>
            <w:tcW w:w="1831" w:type="dxa"/>
            <w:tcBorders>
              <w:top w:val="nil"/>
              <w:left w:val="nil"/>
              <w:bottom w:val="single" w:sz="4" w:space="0" w:color="000000"/>
              <w:right w:val="single" w:sz="4" w:space="0" w:color="000000"/>
            </w:tcBorders>
            <w:shd w:val="clear" w:color="000000" w:fill="FFFFFF"/>
            <w:noWrap/>
          </w:tcPr>
          <w:p w14:paraId="42228EE8"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263,3</w:t>
            </w:r>
          </w:p>
        </w:tc>
        <w:tc>
          <w:tcPr>
            <w:tcW w:w="1982" w:type="dxa"/>
            <w:tcBorders>
              <w:top w:val="nil"/>
              <w:left w:val="nil"/>
              <w:bottom w:val="single" w:sz="4" w:space="0" w:color="000000"/>
              <w:right w:val="single" w:sz="4" w:space="0" w:color="000000"/>
            </w:tcBorders>
            <w:shd w:val="clear" w:color="000000" w:fill="FFFFFF"/>
            <w:noWrap/>
          </w:tcPr>
          <w:p w14:paraId="42D135B2"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369,556</w:t>
            </w:r>
          </w:p>
        </w:tc>
        <w:tc>
          <w:tcPr>
            <w:tcW w:w="1573" w:type="dxa"/>
            <w:tcBorders>
              <w:top w:val="nil"/>
              <w:left w:val="nil"/>
              <w:bottom w:val="single" w:sz="4" w:space="0" w:color="000000"/>
              <w:right w:val="single" w:sz="4" w:space="0" w:color="000000"/>
            </w:tcBorders>
            <w:shd w:val="clear" w:color="000000" w:fill="FFFFFF"/>
            <w:noWrap/>
          </w:tcPr>
          <w:p w14:paraId="6F05B837"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71,2</w:t>
            </w:r>
          </w:p>
        </w:tc>
      </w:tr>
      <w:tr w:rsidR="00166856" w:rsidRPr="002604CC" w14:paraId="2039E313" w14:textId="77777777" w:rsidTr="00126A0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43CB0C9D" w14:textId="77777777" w:rsidR="00166856" w:rsidRDefault="00166856" w:rsidP="00126A08">
            <w:pPr>
              <w:jc w:val="center"/>
              <w:rPr>
                <w:rFonts w:ascii="Times New Roman" w:hAnsi="Times New Roman"/>
                <w:noProof/>
                <w:sz w:val="16"/>
                <w:szCs w:val="16"/>
              </w:rPr>
            </w:pPr>
            <w:r>
              <w:rPr>
                <w:rFonts w:ascii="Times New Roman" w:hAnsi="Times New Roman"/>
                <w:noProof/>
                <w:sz w:val="16"/>
              </w:rPr>
              <w:t>Ukraine</w:t>
            </w:r>
          </w:p>
        </w:tc>
        <w:tc>
          <w:tcPr>
            <w:tcW w:w="1831" w:type="dxa"/>
            <w:tcBorders>
              <w:top w:val="nil"/>
              <w:left w:val="nil"/>
              <w:bottom w:val="single" w:sz="4" w:space="0" w:color="000000"/>
              <w:right w:val="single" w:sz="4" w:space="0" w:color="000000"/>
            </w:tcBorders>
            <w:shd w:val="clear" w:color="000000" w:fill="FFFFFF"/>
            <w:noWrap/>
          </w:tcPr>
          <w:p w14:paraId="5FAFBF7F"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29,33</w:t>
            </w:r>
          </w:p>
        </w:tc>
        <w:tc>
          <w:tcPr>
            <w:tcW w:w="1982" w:type="dxa"/>
            <w:tcBorders>
              <w:top w:val="nil"/>
              <w:left w:val="nil"/>
              <w:bottom w:val="single" w:sz="4" w:space="0" w:color="000000"/>
              <w:right w:val="single" w:sz="4" w:space="0" w:color="000000"/>
            </w:tcBorders>
            <w:shd w:val="clear" w:color="000000" w:fill="FFFFFF"/>
            <w:noWrap/>
          </w:tcPr>
          <w:p w14:paraId="74524A84"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37,0147</w:t>
            </w:r>
          </w:p>
        </w:tc>
        <w:tc>
          <w:tcPr>
            <w:tcW w:w="1573" w:type="dxa"/>
            <w:tcBorders>
              <w:top w:val="nil"/>
              <w:left w:val="nil"/>
              <w:bottom w:val="single" w:sz="4" w:space="0" w:color="000000"/>
              <w:right w:val="single" w:sz="4" w:space="0" w:color="000000"/>
            </w:tcBorders>
            <w:shd w:val="clear" w:color="000000" w:fill="FFFFFF"/>
            <w:noWrap/>
          </w:tcPr>
          <w:p w14:paraId="1401B2ED"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79,2</w:t>
            </w:r>
          </w:p>
        </w:tc>
      </w:tr>
      <w:tr w:rsidR="00166856" w:rsidRPr="002604CC" w14:paraId="0180F83A" w14:textId="77777777" w:rsidTr="00126A0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67C9137C" w14:textId="77777777" w:rsidR="00166856" w:rsidRDefault="00166856" w:rsidP="00126A08">
            <w:pPr>
              <w:jc w:val="center"/>
              <w:rPr>
                <w:rFonts w:ascii="Times New Roman" w:hAnsi="Times New Roman"/>
                <w:noProof/>
                <w:sz w:val="16"/>
                <w:szCs w:val="16"/>
              </w:rPr>
            </w:pPr>
            <w:r>
              <w:rPr>
                <w:rFonts w:ascii="Times New Roman" w:hAnsi="Times New Roman"/>
                <w:noProof/>
                <w:sz w:val="16"/>
              </w:rPr>
              <w:t>Vereinigte Arabische Emirate</w:t>
            </w:r>
          </w:p>
        </w:tc>
        <w:tc>
          <w:tcPr>
            <w:tcW w:w="1831" w:type="dxa"/>
            <w:tcBorders>
              <w:top w:val="nil"/>
              <w:left w:val="nil"/>
              <w:bottom w:val="single" w:sz="4" w:space="0" w:color="000000"/>
              <w:right w:val="single" w:sz="4" w:space="0" w:color="000000"/>
            </w:tcBorders>
            <w:shd w:val="clear" w:color="000000" w:fill="FFFFFF"/>
            <w:noWrap/>
          </w:tcPr>
          <w:p w14:paraId="27FD761B"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3,859</w:t>
            </w:r>
          </w:p>
        </w:tc>
        <w:tc>
          <w:tcPr>
            <w:tcW w:w="1982" w:type="dxa"/>
            <w:tcBorders>
              <w:top w:val="nil"/>
              <w:left w:val="nil"/>
              <w:bottom w:val="single" w:sz="4" w:space="0" w:color="000000"/>
              <w:right w:val="single" w:sz="4" w:space="0" w:color="000000"/>
            </w:tcBorders>
            <w:shd w:val="clear" w:color="000000" w:fill="FFFFFF"/>
            <w:noWrap/>
          </w:tcPr>
          <w:p w14:paraId="41A8BF87"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3,72210</w:t>
            </w:r>
          </w:p>
        </w:tc>
        <w:tc>
          <w:tcPr>
            <w:tcW w:w="1573" w:type="dxa"/>
            <w:tcBorders>
              <w:top w:val="nil"/>
              <w:left w:val="nil"/>
              <w:bottom w:val="single" w:sz="4" w:space="0" w:color="000000"/>
              <w:right w:val="single" w:sz="4" w:space="0" w:color="000000"/>
            </w:tcBorders>
            <w:shd w:val="clear" w:color="000000" w:fill="FFFFFF"/>
            <w:noWrap/>
          </w:tcPr>
          <w:p w14:paraId="01C87018"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103,7</w:t>
            </w:r>
          </w:p>
        </w:tc>
      </w:tr>
      <w:tr w:rsidR="00166856" w:rsidRPr="000E1518" w14:paraId="0D05A4ED" w14:textId="77777777" w:rsidTr="00126A08">
        <w:trPr>
          <w:trHeight w:val="300"/>
        </w:trPr>
        <w:tc>
          <w:tcPr>
            <w:tcW w:w="9468" w:type="dxa"/>
            <w:gridSpan w:val="4"/>
            <w:tcBorders>
              <w:top w:val="nil"/>
              <w:left w:val="nil"/>
              <w:bottom w:val="nil"/>
              <w:right w:val="nil"/>
            </w:tcBorders>
            <w:shd w:val="clear" w:color="auto" w:fill="auto"/>
            <w:noWrap/>
            <w:vAlign w:val="center"/>
            <w:hideMark/>
          </w:tcPr>
          <w:p w14:paraId="4BBF82B1" w14:textId="77777777" w:rsidR="00166856" w:rsidRPr="00AA4BB6" w:rsidRDefault="00166856" w:rsidP="00126A08">
            <w:pPr>
              <w:spacing w:before="120" w:after="0" w:line="240" w:lineRule="auto"/>
              <w:rPr>
                <w:rFonts w:ascii="Times New Roman" w:eastAsia="Times New Roman" w:hAnsi="Times New Roman"/>
                <w:noProof/>
                <w:sz w:val="16"/>
                <w:szCs w:val="16"/>
              </w:rPr>
            </w:pPr>
            <w:r>
              <w:rPr>
                <w:rFonts w:ascii="Times New Roman" w:hAnsi="Times New Roman"/>
                <w:noProof/>
                <w:sz w:val="16"/>
              </w:rPr>
              <w:t>(*) 1 EUR = x Einheiten der Landeswährung, ausgenommen USD für: keines der Länder in der vorstehenden Tabelle.</w:t>
            </w:r>
          </w:p>
        </w:tc>
      </w:tr>
      <w:tr w:rsidR="00166856" w:rsidRPr="00B94BC9" w14:paraId="4ED676D7" w14:textId="77777777" w:rsidTr="00126A08">
        <w:trPr>
          <w:trHeight w:val="285"/>
        </w:trPr>
        <w:tc>
          <w:tcPr>
            <w:tcW w:w="4082" w:type="dxa"/>
            <w:tcBorders>
              <w:top w:val="nil"/>
              <w:left w:val="nil"/>
              <w:bottom w:val="nil"/>
              <w:right w:val="nil"/>
            </w:tcBorders>
            <w:shd w:val="clear" w:color="auto" w:fill="auto"/>
            <w:noWrap/>
            <w:vAlign w:val="center"/>
            <w:hideMark/>
          </w:tcPr>
          <w:p w14:paraId="2C94DCA9" w14:textId="77777777" w:rsidR="00166856" w:rsidRPr="00AA4BB6" w:rsidRDefault="00166856" w:rsidP="00126A08">
            <w:pPr>
              <w:spacing w:before="120" w:after="0" w:line="240" w:lineRule="auto"/>
              <w:rPr>
                <w:rFonts w:ascii="Times New Roman" w:eastAsia="Times New Roman" w:hAnsi="Times New Roman"/>
                <w:noProof/>
                <w:sz w:val="16"/>
                <w:szCs w:val="16"/>
              </w:rPr>
            </w:pPr>
            <w:r>
              <w:rPr>
                <w:rFonts w:ascii="Times New Roman" w:hAnsi="Times New Roman"/>
                <w:noProof/>
                <w:sz w:val="16"/>
              </w:rPr>
              <w:t>(**) Brüssel und Luxemburg = 100.</w:t>
            </w:r>
          </w:p>
        </w:tc>
        <w:tc>
          <w:tcPr>
            <w:tcW w:w="1831" w:type="dxa"/>
            <w:tcBorders>
              <w:top w:val="nil"/>
              <w:left w:val="nil"/>
              <w:bottom w:val="nil"/>
              <w:right w:val="nil"/>
            </w:tcBorders>
            <w:shd w:val="clear" w:color="auto" w:fill="auto"/>
            <w:noWrap/>
            <w:vAlign w:val="center"/>
            <w:hideMark/>
          </w:tcPr>
          <w:p w14:paraId="65E1FA96" w14:textId="77777777" w:rsidR="00166856" w:rsidRPr="00AA4BB6" w:rsidRDefault="00166856" w:rsidP="00126A08">
            <w:pPr>
              <w:spacing w:before="120" w:after="0" w:line="240" w:lineRule="auto"/>
              <w:rPr>
                <w:rFonts w:ascii="Times New Roman" w:eastAsia="Times New Roman" w:hAnsi="Times New Roman"/>
                <w:noProof/>
                <w:color w:val="000000"/>
                <w:sz w:val="24"/>
                <w:szCs w:val="24"/>
                <w:lang w:eastAsia="en-GB"/>
              </w:rPr>
            </w:pPr>
          </w:p>
        </w:tc>
        <w:tc>
          <w:tcPr>
            <w:tcW w:w="1982" w:type="dxa"/>
            <w:tcBorders>
              <w:top w:val="nil"/>
              <w:left w:val="nil"/>
              <w:bottom w:val="nil"/>
              <w:right w:val="nil"/>
            </w:tcBorders>
            <w:shd w:val="clear" w:color="auto" w:fill="auto"/>
            <w:noWrap/>
            <w:vAlign w:val="center"/>
            <w:hideMark/>
          </w:tcPr>
          <w:p w14:paraId="2957395D" w14:textId="77777777" w:rsidR="00166856" w:rsidRPr="00AA4BB6" w:rsidRDefault="00166856" w:rsidP="00126A08">
            <w:pPr>
              <w:spacing w:before="120" w:after="0" w:line="240" w:lineRule="auto"/>
              <w:rPr>
                <w:rFonts w:ascii="Times New Roman" w:eastAsia="Times New Roman" w:hAnsi="Times New Roman"/>
                <w:noProof/>
                <w:color w:val="000000"/>
                <w:sz w:val="24"/>
                <w:szCs w:val="24"/>
                <w:lang w:eastAsia="en-GB"/>
              </w:rPr>
            </w:pPr>
          </w:p>
        </w:tc>
        <w:tc>
          <w:tcPr>
            <w:tcW w:w="1573" w:type="dxa"/>
            <w:tcBorders>
              <w:top w:val="nil"/>
              <w:left w:val="nil"/>
              <w:bottom w:val="nil"/>
              <w:right w:val="nil"/>
            </w:tcBorders>
            <w:shd w:val="clear" w:color="auto" w:fill="auto"/>
            <w:noWrap/>
            <w:vAlign w:val="center"/>
            <w:hideMark/>
          </w:tcPr>
          <w:p w14:paraId="12407BB5" w14:textId="77777777" w:rsidR="00166856" w:rsidRPr="00AA4BB6" w:rsidRDefault="00166856" w:rsidP="00126A08">
            <w:pPr>
              <w:spacing w:before="120" w:after="0" w:line="240" w:lineRule="auto"/>
              <w:rPr>
                <w:rFonts w:ascii="Times New Roman" w:eastAsia="Times New Roman" w:hAnsi="Times New Roman"/>
                <w:noProof/>
                <w:color w:val="000000"/>
                <w:sz w:val="24"/>
                <w:szCs w:val="24"/>
                <w:lang w:eastAsia="en-GB"/>
              </w:rPr>
            </w:pPr>
          </w:p>
        </w:tc>
      </w:tr>
      <w:tr w:rsidR="00166856" w:rsidRPr="00B94BC9" w14:paraId="63F81FD8" w14:textId="77777777" w:rsidTr="00126A08">
        <w:trPr>
          <w:trHeight w:val="285"/>
        </w:trPr>
        <w:tc>
          <w:tcPr>
            <w:tcW w:w="4082" w:type="dxa"/>
            <w:tcBorders>
              <w:top w:val="nil"/>
              <w:left w:val="nil"/>
              <w:bottom w:val="nil"/>
              <w:right w:val="nil"/>
            </w:tcBorders>
            <w:shd w:val="clear" w:color="auto" w:fill="auto"/>
            <w:noWrap/>
            <w:vAlign w:val="center"/>
          </w:tcPr>
          <w:p w14:paraId="1499F6C4" w14:textId="77777777" w:rsidR="00166856" w:rsidRPr="00AA4BB6" w:rsidRDefault="00166856" w:rsidP="00126A08">
            <w:pPr>
              <w:spacing w:before="120" w:after="0" w:line="240" w:lineRule="auto"/>
              <w:rPr>
                <w:rFonts w:ascii="Times New Roman" w:eastAsia="Times New Roman" w:hAnsi="Times New Roman"/>
                <w:noProof/>
                <w:sz w:val="16"/>
                <w:szCs w:val="16"/>
                <w:lang w:eastAsia="en-GB"/>
              </w:rPr>
            </w:pPr>
          </w:p>
        </w:tc>
        <w:tc>
          <w:tcPr>
            <w:tcW w:w="1831" w:type="dxa"/>
            <w:tcBorders>
              <w:top w:val="nil"/>
              <w:left w:val="nil"/>
              <w:bottom w:val="nil"/>
              <w:right w:val="nil"/>
            </w:tcBorders>
            <w:shd w:val="clear" w:color="auto" w:fill="auto"/>
            <w:noWrap/>
            <w:vAlign w:val="center"/>
          </w:tcPr>
          <w:p w14:paraId="719C7CD1" w14:textId="77777777" w:rsidR="00166856" w:rsidRPr="00AA4BB6" w:rsidRDefault="00166856" w:rsidP="00126A08">
            <w:pPr>
              <w:spacing w:before="120" w:after="0" w:line="240" w:lineRule="auto"/>
              <w:rPr>
                <w:rFonts w:ascii="Times New Roman" w:eastAsia="Times New Roman" w:hAnsi="Times New Roman"/>
                <w:noProof/>
                <w:color w:val="000000"/>
                <w:sz w:val="24"/>
                <w:szCs w:val="24"/>
                <w:lang w:eastAsia="en-GB"/>
              </w:rPr>
            </w:pPr>
          </w:p>
        </w:tc>
        <w:tc>
          <w:tcPr>
            <w:tcW w:w="1982" w:type="dxa"/>
            <w:tcBorders>
              <w:top w:val="nil"/>
              <w:left w:val="nil"/>
              <w:bottom w:val="nil"/>
              <w:right w:val="nil"/>
            </w:tcBorders>
            <w:shd w:val="clear" w:color="auto" w:fill="auto"/>
            <w:noWrap/>
            <w:vAlign w:val="center"/>
          </w:tcPr>
          <w:p w14:paraId="1B6D3FEF" w14:textId="77777777" w:rsidR="00166856" w:rsidRPr="00AA4BB6" w:rsidRDefault="00166856" w:rsidP="00126A08">
            <w:pPr>
              <w:spacing w:before="120" w:after="0" w:line="240" w:lineRule="auto"/>
              <w:rPr>
                <w:rFonts w:ascii="Times New Roman" w:eastAsia="Times New Roman" w:hAnsi="Times New Roman"/>
                <w:noProof/>
                <w:color w:val="000000"/>
                <w:sz w:val="24"/>
                <w:szCs w:val="24"/>
                <w:lang w:eastAsia="en-GB"/>
              </w:rPr>
            </w:pPr>
          </w:p>
        </w:tc>
        <w:tc>
          <w:tcPr>
            <w:tcW w:w="1573" w:type="dxa"/>
            <w:tcBorders>
              <w:top w:val="nil"/>
              <w:left w:val="nil"/>
              <w:bottom w:val="nil"/>
              <w:right w:val="nil"/>
            </w:tcBorders>
            <w:shd w:val="clear" w:color="auto" w:fill="auto"/>
            <w:noWrap/>
            <w:vAlign w:val="center"/>
          </w:tcPr>
          <w:p w14:paraId="493A7DC7" w14:textId="77777777" w:rsidR="00166856" w:rsidRPr="00AA4BB6" w:rsidRDefault="00166856" w:rsidP="00126A08">
            <w:pPr>
              <w:spacing w:before="120" w:after="0" w:line="240" w:lineRule="auto"/>
              <w:rPr>
                <w:rFonts w:ascii="Times New Roman" w:eastAsia="Times New Roman" w:hAnsi="Times New Roman"/>
                <w:noProof/>
                <w:color w:val="000000"/>
                <w:sz w:val="24"/>
                <w:szCs w:val="24"/>
                <w:lang w:eastAsia="en-GB"/>
              </w:rPr>
            </w:pPr>
          </w:p>
        </w:tc>
      </w:tr>
      <w:tr w:rsidR="00166856" w:rsidRPr="00B94BC9" w14:paraId="02EA64F0" w14:textId="77777777" w:rsidTr="00126A08">
        <w:trPr>
          <w:trHeight w:val="285"/>
        </w:trPr>
        <w:tc>
          <w:tcPr>
            <w:tcW w:w="9468" w:type="dxa"/>
            <w:gridSpan w:val="4"/>
            <w:tcBorders>
              <w:top w:val="nil"/>
              <w:left w:val="nil"/>
              <w:bottom w:val="nil"/>
              <w:right w:val="nil"/>
            </w:tcBorders>
            <w:shd w:val="clear" w:color="auto" w:fill="auto"/>
            <w:noWrap/>
            <w:vAlign w:val="center"/>
            <w:hideMark/>
          </w:tcPr>
          <w:p w14:paraId="40EA9888" w14:textId="77777777" w:rsidR="00166856" w:rsidRPr="00B94BC9" w:rsidRDefault="00166856" w:rsidP="00126A08">
            <w:pPr>
              <w:spacing w:before="120" w:after="0" w:line="240" w:lineRule="auto"/>
              <w:jc w:val="center"/>
              <w:rPr>
                <w:rFonts w:ascii="Times New Roman" w:eastAsia="Times New Roman" w:hAnsi="Times New Roman"/>
                <w:i/>
                <w:iCs/>
                <w:noProof/>
                <w:sz w:val="32"/>
                <w:szCs w:val="32"/>
              </w:rPr>
            </w:pPr>
            <w:r>
              <w:rPr>
                <w:rFonts w:ascii="Times New Roman" w:hAnsi="Times New Roman"/>
                <w:i/>
                <w:noProof/>
                <w:sz w:val="32"/>
              </w:rPr>
              <w:t>SEPTEMBER 2022</w:t>
            </w:r>
          </w:p>
        </w:tc>
      </w:tr>
      <w:tr w:rsidR="00166856" w:rsidRPr="00B94BC9" w14:paraId="39486586" w14:textId="77777777" w:rsidTr="00126A08">
        <w:trPr>
          <w:trHeight w:val="600"/>
        </w:trPr>
        <w:tc>
          <w:tcPr>
            <w:tcW w:w="4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F0242" w14:textId="77777777" w:rsidR="00166856" w:rsidRPr="00B94BC9" w:rsidRDefault="00166856" w:rsidP="00126A0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DIENSTORT</w:t>
            </w:r>
          </w:p>
        </w:tc>
        <w:tc>
          <w:tcPr>
            <w:tcW w:w="1831" w:type="dxa"/>
            <w:tcBorders>
              <w:top w:val="single" w:sz="4" w:space="0" w:color="000000"/>
              <w:left w:val="nil"/>
              <w:bottom w:val="single" w:sz="4" w:space="0" w:color="000000"/>
              <w:right w:val="single" w:sz="4" w:space="0" w:color="000000"/>
            </w:tcBorders>
            <w:shd w:val="clear" w:color="auto" w:fill="auto"/>
            <w:vAlign w:val="center"/>
            <w:hideMark/>
          </w:tcPr>
          <w:p w14:paraId="27768B3A" w14:textId="77777777" w:rsidR="00166856" w:rsidRPr="00B94BC9" w:rsidRDefault="00166856" w:rsidP="00126A0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 xml:space="preserve">Kaufkraftparität </w:t>
            </w:r>
            <w:r>
              <w:rPr>
                <w:rFonts w:ascii="Times New Roman" w:hAnsi="Times New Roman"/>
                <w:b/>
                <w:noProof/>
                <w:sz w:val="16"/>
              </w:rPr>
              <w:br/>
              <w:t>September 2022</w:t>
            </w:r>
          </w:p>
        </w:tc>
        <w:tc>
          <w:tcPr>
            <w:tcW w:w="1982" w:type="dxa"/>
            <w:tcBorders>
              <w:top w:val="single" w:sz="4" w:space="0" w:color="000000"/>
              <w:left w:val="nil"/>
              <w:bottom w:val="single" w:sz="4" w:space="0" w:color="000000"/>
              <w:right w:val="single" w:sz="4" w:space="0" w:color="000000"/>
            </w:tcBorders>
            <w:shd w:val="clear" w:color="auto" w:fill="auto"/>
            <w:vAlign w:val="center"/>
            <w:hideMark/>
          </w:tcPr>
          <w:p w14:paraId="09C7F42F" w14:textId="77777777" w:rsidR="00166856" w:rsidRPr="00B94BC9" w:rsidRDefault="00166856" w:rsidP="00126A0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 xml:space="preserve">Wechselkurs </w:t>
            </w:r>
            <w:r>
              <w:rPr>
                <w:rFonts w:ascii="Times New Roman" w:hAnsi="Times New Roman"/>
                <w:b/>
                <w:noProof/>
                <w:sz w:val="16"/>
              </w:rPr>
              <w:br/>
              <w:t>September 2022 (*)</w:t>
            </w:r>
          </w:p>
        </w:tc>
        <w:tc>
          <w:tcPr>
            <w:tcW w:w="1573" w:type="dxa"/>
            <w:tcBorders>
              <w:top w:val="single" w:sz="4" w:space="0" w:color="000000"/>
              <w:left w:val="nil"/>
              <w:bottom w:val="single" w:sz="4" w:space="0" w:color="000000"/>
              <w:right w:val="single" w:sz="4" w:space="0" w:color="000000"/>
            </w:tcBorders>
            <w:shd w:val="clear" w:color="auto" w:fill="auto"/>
            <w:vAlign w:val="center"/>
            <w:hideMark/>
          </w:tcPr>
          <w:p w14:paraId="56EF66D2" w14:textId="77777777" w:rsidR="00166856" w:rsidRPr="00B94BC9" w:rsidRDefault="00166856" w:rsidP="00126A0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 xml:space="preserve">Koeffizient </w:t>
            </w:r>
            <w:r>
              <w:rPr>
                <w:rFonts w:ascii="Times New Roman" w:hAnsi="Times New Roman"/>
                <w:b/>
                <w:noProof/>
                <w:sz w:val="16"/>
              </w:rPr>
              <w:br/>
              <w:t>September 2022 (**)</w:t>
            </w:r>
          </w:p>
        </w:tc>
      </w:tr>
      <w:tr w:rsidR="00166856" w:rsidRPr="002604CC" w14:paraId="202600D2" w14:textId="77777777" w:rsidTr="00126A0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296B9A5A" w14:textId="77777777" w:rsidR="00166856" w:rsidRPr="00266E6A" w:rsidRDefault="00166856" w:rsidP="00126A08">
            <w:pPr>
              <w:jc w:val="center"/>
              <w:rPr>
                <w:rFonts w:ascii="Times New Roman" w:hAnsi="Times New Roman"/>
                <w:noProof/>
                <w:sz w:val="16"/>
                <w:szCs w:val="16"/>
              </w:rPr>
            </w:pPr>
            <w:r>
              <w:rPr>
                <w:rFonts w:ascii="Times New Roman" w:hAnsi="Times New Roman"/>
                <w:noProof/>
                <w:sz w:val="16"/>
              </w:rPr>
              <w:t>Argentinien</w:t>
            </w:r>
          </w:p>
        </w:tc>
        <w:tc>
          <w:tcPr>
            <w:tcW w:w="1831" w:type="dxa"/>
            <w:tcBorders>
              <w:top w:val="nil"/>
              <w:left w:val="nil"/>
              <w:bottom w:val="single" w:sz="4" w:space="0" w:color="000000"/>
              <w:right w:val="single" w:sz="4" w:space="0" w:color="000000"/>
            </w:tcBorders>
            <w:shd w:val="clear" w:color="000000" w:fill="FFFFFF"/>
            <w:noWrap/>
            <w:hideMark/>
          </w:tcPr>
          <w:p w14:paraId="200D2BEA"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131,2</w:t>
            </w:r>
          </w:p>
        </w:tc>
        <w:tc>
          <w:tcPr>
            <w:tcW w:w="1982" w:type="dxa"/>
            <w:tcBorders>
              <w:top w:val="nil"/>
              <w:left w:val="nil"/>
              <w:bottom w:val="single" w:sz="4" w:space="0" w:color="000000"/>
              <w:right w:val="single" w:sz="4" w:space="0" w:color="000000"/>
            </w:tcBorders>
            <w:shd w:val="clear" w:color="000000" w:fill="FFFFFF"/>
            <w:noWrap/>
            <w:hideMark/>
          </w:tcPr>
          <w:p w14:paraId="345A72D8"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137,867</w:t>
            </w:r>
          </w:p>
        </w:tc>
        <w:tc>
          <w:tcPr>
            <w:tcW w:w="1573" w:type="dxa"/>
            <w:tcBorders>
              <w:top w:val="nil"/>
              <w:left w:val="nil"/>
              <w:bottom w:val="single" w:sz="4" w:space="0" w:color="000000"/>
              <w:right w:val="single" w:sz="4" w:space="0" w:color="000000"/>
            </w:tcBorders>
            <w:shd w:val="clear" w:color="000000" w:fill="FFFFFF"/>
            <w:noWrap/>
            <w:hideMark/>
          </w:tcPr>
          <w:p w14:paraId="0CF4A336"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95,2</w:t>
            </w:r>
          </w:p>
        </w:tc>
      </w:tr>
      <w:tr w:rsidR="00166856" w:rsidRPr="002604CC" w14:paraId="3F9B13D0" w14:textId="77777777" w:rsidTr="00126A0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6CFA4696" w14:textId="77777777" w:rsidR="00166856" w:rsidRPr="00266E6A" w:rsidRDefault="00166856" w:rsidP="00126A08">
            <w:pPr>
              <w:jc w:val="center"/>
              <w:rPr>
                <w:rFonts w:ascii="Times New Roman" w:hAnsi="Times New Roman"/>
                <w:noProof/>
                <w:sz w:val="16"/>
                <w:szCs w:val="16"/>
              </w:rPr>
            </w:pPr>
            <w:r>
              <w:rPr>
                <w:rFonts w:ascii="Times New Roman" w:hAnsi="Times New Roman"/>
                <w:noProof/>
                <w:sz w:val="16"/>
              </w:rPr>
              <w:t>Ägypten</w:t>
            </w:r>
          </w:p>
        </w:tc>
        <w:tc>
          <w:tcPr>
            <w:tcW w:w="1831" w:type="dxa"/>
            <w:tcBorders>
              <w:top w:val="nil"/>
              <w:left w:val="nil"/>
              <w:bottom w:val="single" w:sz="4" w:space="0" w:color="000000"/>
              <w:right w:val="single" w:sz="4" w:space="0" w:color="000000"/>
            </w:tcBorders>
            <w:shd w:val="clear" w:color="000000" w:fill="FFFFFF"/>
            <w:noWrap/>
          </w:tcPr>
          <w:p w14:paraId="5872E193"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15,62</w:t>
            </w:r>
          </w:p>
        </w:tc>
        <w:tc>
          <w:tcPr>
            <w:tcW w:w="1982" w:type="dxa"/>
            <w:tcBorders>
              <w:top w:val="nil"/>
              <w:left w:val="nil"/>
              <w:bottom w:val="single" w:sz="4" w:space="0" w:color="000000"/>
              <w:right w:val="single" w:sz="4" w:space="0" w:color="000000"/>
            </w:tcBorders>
            <w:shd w:val="clear" w:color="000000" w:fill="FFFFFF"/>
            <w:noWrap/>
          </w:tcPr>
          <w:p w14:paraId="4A44B29F"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19,1225</w:t>
            </w:r>
          </w:p>
        </w:tc>
        <w:tc>
          <w:tcPr>
            <w:tcW w:w="1573" w:type="dxa"/>
            <w:tcBorders>
              <w:top w:val="nil"/>
              <w:left w:val="nil"/>
              <w:bottom w:val="single" w:sz="4" w:space="0" w:color="000000"/>
              <w:right w:val="single" w:sz="4" w:space="0" w:color="000000"/>
            </w:tcBorders>
            <w:shd w:val="clear" w:color="000000" w:fill="FFFFFF"/>
            <w:noWrap/>
          </w:tcPr>
          <w:p w14:paraId="48855F05"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81,7</w:t>
            </w:r>
          </w:p>
        </w:tc>
      </w:tr>
      <w:tr w:rsidR="00166856" w:rsidRPr="002604CC" w14:paraId="6C0E0593" w14:textId="77777777" w:rsidTr="00126A0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3B53F9F7"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Malawi</w:t>
            </w:r>
          </w:p>
        </w:tc>
        <w:tc>
          <w:tcPr>
            <w:tcW w:w="1831" w:type="dxa"/>
            <w:tcBorders>
              <w:top w:val="nil"/>
              <w:left w:val="nil"/>
              <w:bottom w:val="single" w:sz="4" w:space="0" w:color="000000"/>
              <w:right w:val="single" w:sz="4" w:space="0" w:color="000000"/>
            </w:tcBorders>
            <w:shd w:val="clear" w:color="000000" w:fill="FFFFFF"/>
            <w:noWrap/>
          </w:tcPr>
          <w:p w14:paraId="1FA945AF"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788,8</w:t>
            </w:r>
          </w:p>
        </w:tc>
        <w:tc>
          <w:tcPr>
            <w:tcW w:w="1982" w:type="dxa"/>
            <w:tcBorders>
              <w:top w:val="nil"/>
              <w:left w:val="nil"/>
              <w:bottom w:val="single" w:sz="4" w:space="0" w:color="000000"/>
              <w:right w:val="single" w:sz="4" w:space="0" w:color="000000"/>
            </w:tcBorders>
            <w:shd w:val="clear" w:color="000000" w:fill="FFFFFF"/>
            <w:noWrap/>
          </w:tcPr>
          <w:p w14:paraId="3BE312F5"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1053,00</w:t>
            </w:r>
          </w:p>
        </w:tc>
        <w:tc>
          <w:tcPr>
            <w:tcW w:w="1573" w:type="dxa"/>
            <w:tcBorders>
              <w:top w:val="nil"/>
              <w:left w:val="nil"/>
              <w:bottom w:val="single" w:sz="4" w:space="0" w:color="000000"/>
              <w:right w:val="single" w:sz="4" w:space="0" w:color="000000"/>
            </w:tcBorders>
            <w:shd w:val="clear" w:color="000000" w:fill="FFFFFF"/>
            <w:noWrap/>
          </w:tcPr>
          <w:p w14:paraId="115B0651"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74,9</w:t>
            </w:r>
          </w:p>
        </w:tc>
      </w:tr>
      <w:tr w:rsidR="00166856" w:rsidRPr="002604CC" w14:paraId="2B1D371D" w14:textId="77777777" w:rsidTr="00126A0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70F8C26C"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Mali</w:t>
            </w:r>
          </w:p>
        </w:tc>
        <w:tc>
          <w:tcPr>
            <w:tcW w:w="1831" w:type="dxa"/>
            <w:tcBorders>
              <w:top w:val="nil"/>
              <w:left w:val="nil"/>
              <w:bottom w:val="single" w:sz="4" w:space="0" w:color="000000"/>
              <w:right w:val="single" w:sz="4" w:space="0" w:color="000000"/>
            </w:tcBorders>
            <w:shd w:val="clear" w:color="000000" w:fill="FFFFFF"/>
            <w:noWrap/>
          </w:tcPr>
          <w:p w14:paraId="1247AA57"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639,1</w:t>
            </w:r>
          </w:p>
        </w:tc>
        <w:tc>
          <w:tcPr>
            <w:tcW w:w="1982" w:type="dxa"/>
            <w:tcBorders>
              <w:top w:val="nil"/>
              <w:left w:val="nil"/>
              <w:bottom w:val="single" w:sz="4" w:space="0" w:color="000000"/>
              <w:right w:val="single" w:sz="4" w:space="0" w:color="000000"/>
            </w:tcBorders>
            <w:shd w:val="clear" w:color="000000" w:fill="FFFFFF"/>
            <w:noWrap/>
          </w:tcPr>
          <w:p w14:paraId="625E7DE1"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655,957</w:t>
            </w:r>
          </w:p>
        </w:tc>
        <w:tc>
          <w:tcPr>
            <w:tcW w:w="1573" w:type="dxa"/>
            <w:tcBorders>
              <w:top w:val="nil"/>
              <w:left w:val="nil"/>
              <w:bottom w:val="single" w:sz="4" w:space="0" w:color="000000"/>
              <w:right w:val="single" w:sz="4" w:space="0" w:color="000000"/>
            </w:tcBorders>
            <w:shd w:val="clear" w:color="000000" w:fill="FFFFFF"/>
            <w:noWrap/>
          </w:tcPr>
          <w:p w14:paraId="5E101C5E"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97,4</w:t>
            </w:r>
          </w:p>
        </w:tc>
      </w:tr>
      <w:tr w:rsidR="00166856" w:rsidRPr="002604CC" w14:paraId="4B73061A" w14:textId="77777777" w:rsidTr="00126A0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1AD81BC5" w14:textId="77777777" w:rsidR="00166856" w:rsidRDefault="00166856" w:rsidP="00126A08">
            <w:pPr>
              <w:jc w:val="center"/>
              <w:rPr>
                <w:rFonts w:ascii="Times New Roman" w:hAnsi="Times New Roman"/>
                <w:noProof/>
                <w:sz w:val="16"/>
                <w:szCs w:val="16"/>
              </w:rPr>
            </w:pPr>
            <w:r>
              <w:rPr>
                <w:rFonts w:ascii="Times New Roman" w:hAnsi="Times New Roman"/>
                <w:noProof/>
                <w:sz w:val="16"/>
              </w:rPr>
              <w:t>Türkei</w:t>
            </w:r>
          </w:p>
        </w:tc>
        <w:tc>
          <w:tcPr>
            <w:tcW w:w="1831" w:type="dxa"/>
            <w:tcBorders>
              <w:top w:val="nil"/>
              <w:left w:val="nil"/>
              <w:bottom w:val="single" w:sz="4" w:space="0" w:color="000000"/>
              <w:right w:val="single" w:sz="4" w:space="0" w:color="000000"/>
            </w:tcBorders>
            <w:shd w:val="clear" w:color="000000" w:fill="FFFFFF"/>
            <w:noWrap/>
          </w:tcPr>
          <w:p w14:paraId="6FAE0BF0"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7,801</w:t>
            </w:r>
          </w:p>
        </w:tc>
        <w:tc>
          <w:tcPr>
            <w:tcW w:w="1982" w:type="dxa"/>
            <w:tcBorders>
              <w:top w:val="nil"/>
              <w:left w:val="nil"/>
              <w:bottom w:val="single" w:sz="4" w:space="0" w:color="000000"/>
              <w:right w:val="single" w:sz="4" w:space="0" w:color="000000"/>
            </w:tcBorders>
            <w:shd w:val="clear" w:color="000000" w:fill="FFFFFF"/>
            <w:noWrap/>
          </w:tcPr>
          <w:p w14:paraId="030CD8F2"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18,2390</w:t>
            </w:r>
          </w:p>
        </w:tc>
        <w:tc>
          <w:tcPr>
            <w:tcW w:w="1573" w:type="dxa"/>
            <w:tcBorders>
              <w:top w:val="nil"/>
              <w:left w:val="nil"/>
              <w:bottom w:val="single" w:sz="4" w:space="0" w:color="000000"/>
              <w:right w:val="single" w:sz="4" w:space="0" w:color="000000"/>
            </w:tcBorders>
            <w:shd w:val="clear" w:color="000000" w:fill="FFFFFF"/>
            <w:noWrap/>
          </w:tcPr>
          <w:p w14:paraId="1EEB7EFA"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42,8</w:t>
            </w:r>
          </w:p>
        </w:tc>
      </w:tr>
      <w:tr w:rsidR="00166856" w:rsidRPr="000E1518" w14:paraId="10AC2B07" w14:textId="77777777" w:rsidTr="00126A08">
        <w:trPr>
          <w:trHeight w:val="300"/>
        </w:trPr>
        <w:tc>
          <w:tcPr>
            <w:tcW w:w="9468" w:type="dxa"/>
            <w:gridSpan w:val="4"/>
            <w:tcBorders>
              <w:top w:val="nil"/>
              <w:left w:val="nil"/>
              <w:bottom w:val="nil"/>
              <w:right w:val="nil"/>
            </w:tcBorders>
            <w:shd w:val="clear" w:color="auto" w:fill="auto"/>
            <w:noWrap/>
            <w:vAlign w:val="center"/>
            <w:hideMark/>
          </w:tcPr>
          <w:p w14:paraId="16BDF6A7" w14:textId="77777777" w:rsidR="00166856" w:rsidRPr="00AA4BB6" w:rsidRDefault="00166856" w:rsidP="00126A08">
            <w:pPr>
              <w:spacing w:before="120" w:after="0" w:line="240" w:lineRule="auto"/>
              <w:rPr>
                <w:rFonts w:ascii="Times New Roman" w:eastAsia="Times New Roman" w:hAnsi="Times New Roman"/>
                <w:noProof/>
                <w:sz w:val="16"/>
                <w:szCs w:val="16"/>
              </w:rPr>
            </w:pPr>
            <w:r>
              <w:rPr>
                <w:rFonts w:ascii="Times New Roman" w:hAnsi="Times New Roman"/>
                <w:noProof/>
                <w:sz w:val="16"/>
              </w:rPr>
              <w:t>(*) 1 EUR = x Einheiten der Landeswährung, ausgenommen USD für: keines der Länder in der vorstehenden Tabelle.</w:t>
            </w:r>
          </w:p>
        </w:tc>
      </w:tr>
      <w:tr w:rsidR="00166856" w:rsidRPr="00B94BC9" w14:paraId="413957C2" w14:textId="77777777" w:rsidTr="00126A08">
        <w:trPr>
          <w:trHeight w:val="300"/>
        </w:trPr>
        <w:tc>
          <w:tcPr>
            <w:tcW w:w="4082" w:type="dxa"/>
            <w:tcBorders>
              <w:top w:val="nil"/>
              <w:left w:val="nil"/>
              <w:bottom w:val="nil"/>
              <w:right w:val="nil"/>
            </w:tcBorders>
            <w:shd w:val="clear" w:color="auto" w:fill="auto"/>
            <w:noWrap/>
            <w:vAlign w:val="center"/>
            <w:hideMark/>
          </w:tcPr>
          <w:p w14:paraId="37FB7486" w14:textId="77777777" w:rsidR="00166856" w:rsidRPr="00AA4BB6" w:rsidRDefault="00166856" w:rsidP="00126A08">
            <w:pPr>
              <w:spacing w:before="120" w:after="0" w:line="240" w:lineRule="auto"/>
              <w:rPr>
                <w:rFonts w:ascii="Times New Roman" w:eastAsia="Times New Roman" w:hAnsi="Times New Roman"/>
                <w:noProof/>
                <w:sz w:val="16"/>
                <w:szCs w:val="16"/>
              </w:rPr>
            </w:pPr>
            <w:r>
              <w:rPr>
                <w:rFonts w:ascii="Times New Roman" w:hAnsi="Times New Roman"/>
                <w:noProof/>
                <w:sz w:val="16"/>
              </w:rPr>
              <w:t>(**) Brüssel und Luxemburg = 100.</w:t>
            </w:r>
          </w:p>
        </w:tc>
        <w:tc>
          <w:tcPr>
            <w:tcW w:w="1831" w:type="dxa"/>
            <w:tcBorders>
              <w:top w:val="nil"/>
              <w:left w:val="nil"/>
              <w:bottom w:val="nil"/>
              <w:right w:val="nil"/>
            </w:tcBorders>
            <w:shd w:val="clear" w:color="auto" w:fill="auto"/>
            <w:noWrap/>
            <w:vAlign w:val="center"/>
            <w:hideMark/>
          </w:tcPr>
          <w:p w14:paraId="44B20F5F" w14:textId="77777777" w:rsidR="00166856" w:rsidRPr="00AA4BB6" w:rsidRDefault="00166856" w:rsidP="00126A08">
            <w:pPr>
              <w:spacing w:before="120" w:after="0" w:line="240" w:lineRule="auto"/>
              <w:rPr>
                <w:rFonts w:ascii="Times New Roman" w:eastAsia="Times New Roman" w:hAnsi="Times New Roman"/>
                <w:noProof/>
                <w:color w:val="000000"/>
                <w:sz w:val="24"/>
                <w:szCs w:val="24"/>
                <w:lang w:eastAsia="en-GB"/>
              </w:rPr>
            </w:pPr>
          </w:p>
        </w:tc>
        <w:tc>
          <w:tcPr>
            <w:tcW w:w="1982" w:type="dxa"/>
            <w:tcBorders>
              <w:top w:val="nil"/>
              <w:left w:val="nil"/>
              <w:bottom w:val="nil"/>
              <w:right w:val="nil"/>
            </w:tcBorders>
            <w:shd w:val="clear" w:color="auto" w:fill="auto"/>
            <w:noWrap/>
            <w:vAlign w:val="center"/>
            <w:hideMark/>
          </w:tcPr>
          <w:p w14:paraId="7E048F6B" w14:textId="77777777" w:rsidR="00166856" w:rsidRPr="00AA4BB6" w:rsidRDefault="00166856" w:rsidP="00126A08">
            <w:pPr>
              <w:spacing w:before="120" w:after="0" w:line="240" w:lineRule="auto"/>
              <w:rPr>
                <w:rFonts w:ascii="Times New Roman" w:eastAsia="Times New Roman" w:hAnsi="Times New Roman"/>
                <w:noProof/>
                <w:color w:val="000000"/>
                <w:sz w:val="24"/>
                <w:szCs w:val="24"/>
                <w:lang w:eastAsia="en-GB"/>
              </w:rPr>
            </w:pPr>
          </w:p>
        </w:tc>
        <w:tc>
          <w:tcPr>
            <w:tcW w:w="1573" w:type="dxa"/>
            <w:tcBorders>
              <w:top w:val="nil"/>
              <w:left w:val="nil"/>
              <w:bottom w:val="nil"/>
              <w:right w:val="nil"/>
            </w:tcBorders>
            <w:shd w:val="clear" w:color="auto" w:fill="auto"/>
            <w:noWrap/>
            <w:vAlign w:val="center"/>
            <w:hideMark/>
          </w:tcPr>
          <w:p w14:paraId="0FFEE8E5" w14:textId="77777777" w:rsidR="00166856" w:rsidRPr="00AA4BB6" w:rsidRDefault="00166856" w:rsidP="00126A08">
            <w:pPr>
              <w:spacing w:before="120" w:after="0" w:line="240" w:lineRule="auto"/>
              <w:rPr>
                <w:rFonts w:ascii="Times New Roman" w:eastAsia="Times New Roman" w:hAnsi="Times New Roman"/>
                <w:noProof/>
                <w:color w:val="000000"/>
                <w:sz w:val="24"/>
                <w:szCs w:val="24"/>
                <w:lang w:eastAsia="en-GB"/>
              </w:rPr>
            </w:pPr>
          </w:p>
        </w:tc>
      </w:tr>
      <w:tr w:rsidR="00166856" w:rsidRPr="00B94BC9" w14:paraId="360E318B" w14:textId="77777777" w:rsidTr="00126A08">
        <w:trPr>
          <w:trHeight w:val="300"/>
        </w:trPr>
        <w:tc>
          <w:tcPr>
            <w:tcW w:w="4082" w:type="dxa"/>
            <w:tcBorders>
              <w:top w:val="nil"/>
              <w:left w:val="nil"/>
              <w:bottom w:val="nil"/>
              <w:right w:val="nil"/>
            </w:tcBorders>
            <w:shd w:val="clear" w:color="auto" w:fill="auto"/>
            <w:noWrap/>
            <w:vAlign w:val="center"/>
            <w:hideMark/>
          </w:tcPr>
          <w:p w14:paraId="4FE87AA7" w14:textId="77777777" w:rsidR="00166856" w:rsidRPr="00B94BC9" w:rsidRDefault="00166856" w:rsidP="00126A08">
            <w:pPr>
              <w:spacing w:before="120" w:after="0" w:line="240" w:lineRule="auto"/>
              <w:jc w:val="center"/>
              <w:rPr>
                <w:rFonts w:ascii="Times New Roman" w:eastAsia="Times New Roman" w:hAnsi="Times New Roman" w:cs="Calibri"/>
                <w:noProof/>
                <w:color w:val="000000"/>
                <w:sz w:val="24"/>
                <w:szCs w:val="24"/>
                <w:lang w:eastAsia="en-GB"/>
              </w:rPr>
            </w:pPr>
          </w:p>
        </w:tc>
        <w:tc>
          <w:tcPr>
            <w:tcW w:w="1831" w:type="dxa"/>
            <w:tcBorders>
              <w:top w:val="nil"/>
              <w:left w:val="nil"/>
              <w:bottom w:val="nil"/>
              <w:right w:val="nil"/>
            </w:tcBorders>
            <w:shd w:val="clear" w:color="auto" w:fill="auto"/>
            <w:noWrap/>
            <w:vAlign w:val="center"/>
            <w:hideMark/>
          </w:tcPr>
          <w:p w14:paraId="24B635F5" w14:textId="77777777" w:rsidR="00166856" w:rsidRPr="00B94BC9" w:rsidRDefault="00166856" w:rsidP="00126A08">
            <w:pPr>
              <w:spacing w:before="120" w:after="0" w:line="240" w:lineRule="auto"/>
              <w:jc w:val="center"/>
              <w:rPr>
                <w:rFonts w:ascii="Times New Roman" w:eastAsia="Times New Roman" w:hAnsi="Times New Roman" w:cs="Calibri"/>
                <w:noProof/>
                <w:color w:val="000000"/>
                <w:sz w:val="24"/>
                <w:szCs w:val="24"/>
                <w:lang w:eastAsia="en-GB"/>
              </w:rPr>
            </w:pPr>
          </w:p>
        </w:tc>
        <w:tc>
          <w:tcPr>
            <w:tcW w:w="1982" w:type="dxa"/>
            <w:tcBorders>
              <w:top w:val="nil"/>
              <w:left w:val="nil"/>
              <w:bottom w:val="nil"/>
              <w:right w:val="nil"/>
            </w:tcBorders>
            <w:shd w:val="clear" w:color="auto" w:fill="auto"/>
            <w:noWrap/>
            <w:vAlign w:val="center"/>
            <w:hideMark/>
          </w:tcPr>
          <w:p w14:paraId="7D40B0F2" w14:textId="77777777" w:rsidR="00166856" w:rsidRPr="00B94BC9" w:rsidRDefault="00166856" w:rsidP="00126A08">
            <w:pPr>
              <w:spacing w:before="120" w:after="0" w:line="240" w:lineRule="auto"/>
              <w:jc w:val="center"/>
              <w:rPr>
                <w:rFonts w:ascii="Times New Roman" w:eastAsia="Times New Roman" w:hAnsi="Times New Roman" w:cs="Calibri"/>
                <w:noProof/>
                <w:color w:val="000000"/>
                <w:sz w:val="24"/>
                <w:szCs w:val="24"/>
                <w:lang w:eastAsia="en-GB"/>
              </w:rPr>
            </w:pPr>
          </w:p>
        </w:tc>
        <w:tc>
          <w:tcPr>
            <w:tcW w:w="1573" w:type="dxa"/>
            <w:tcBorders>
              <w:top w:val="nil"/>
              <w:left w:val="nil"/>
              <w:bottom w:val="nil"/>
              <w:right w:val="nil"/>
            </w:tcBorders>
            <w:shd w:val="clear" w:color="auto" w:fill="auto"/>
            <w:noWrap/>
            <w:vAlign w:val="center"/>
            <w:hideMark/>
          </w:tcPr>
          <w:p w14:paraId="35D135EA" w14:textId="77777777" w:rsidR="00166856" w:rsidRPr="00B94BC9" w:rsidRDefault="00166856" w:rsidP="00126A08">
            <w:pPr>
              <w:spacing w:before="120" w:after="0" w:line="240" w:lineRule="auto"/>
              <w:jc w:val="center"/>
              <w:rPr>
                <w:rFonts w:ascii="Times New Roman" w:eastAsia="Times New Roman" w:hAnsi="Times New Roman" w:cs="Calibri"/>
                <w:noProof/>
                <w:color w:val="000000"/>
                <w:sz w:val="24"/>
                <w:szCs w:val="24"/>
                <w:lang w:eastAsia="en-GB"/>
              </w:rPr>
            </w:pPr>
          </w:p>
        </w:tc>
      </w:tr>
      <w:tr w:rsidR="00166856" w:rsidRPr="00B94BC9" w14:paraId="6E229EF1" w14:textId="77777777" w:rsidTr="00126A08">
        <w:trPr>
          <w:trHeight w:val="405"/>
        </w:trPr>
        <w:tc>
          <w:tcPr>
            <w:tcW w:w="9468" w:type="dxa"/>
            <w:gridSpan w:val="4"/>
            <w:tcBorders>
              <w:top w:val="nil"/>
              <w:left w:val="nil"/>
              <w:bottom w:val="nil"/>
              <w:right w:val="nil"/>
            </w:tcBorders>
            <w:shd w:val="clear" w:color="auto" w:fill="auto"/>
            <w:noWrap/>
            <w:vAlign w:val="center"/>
            <w:hideMark/>
          </w:tcPr>
          <w:p w14:paraId="598F6BAD" w14:textId="77777777" w:rsidR="00166856" w:rsidRPr="00B94BC9" w:rsidRDefault="00166856" w:rsidP="00126A08">
            <w:pPr>
              <w:spacing w:before="120" w:after="0" w:line="240" w:lineRule="auto"/>
              <w:jc w:val="center"/>
              <w:rPr>
                <w:rFonts w:ascii="Times New Roman" w:eastAsia="Times New Roman" w:hAnsi="Times New Roman"/>
                <w:i/>
                <w:iCs/>
                <w:noProof/>
                <w:sz w:val="32"/>
                <w:szCs w:val="32"/>
              </w:rPr>
            </w:pPr>
            <w:r>
              <w:rPr>
                <w:rFonts w:ascii="Times New Roman" w:hAnsi="Times New Roman"/>
                <w:i/>
                <w:noProof/>
                <w:sz w:val="32"/>
              </w:rPr>
              <w:t>OKTOBER 2022</w:t>
            </w:r>
          </w:p>
        </w:tc>
      </w:tr>
      <w:tr w:rsidR="00166856" w:rsidRPr="00B94BC9" w14:paraId="1EC9135D" w14:textId="77777777" w:rsidTr="00126A08">
        <w:trPr>
          <w:trHeight w:val="630"/>
        </w:trPr>
        <w:tc>
          <w:tcPr>
            <w:tcW w:w="4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386E40" w14:textId="77777777" w:rsidR="00166856" w:rsidRPr="00B94BC9" w:rsidRDefault="00166856" w:rsidP="00126A0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DIENSTORT</w:t>
            </w:r>
          </w:p>
        </w:tc>
        <w:tc>
          <w:tcPr>
            <w:tcW w:w="1831" w:type="dxa"/>
            <w:tcBorders>
              <w:top w:val="single" w:sz="4" w:space="0" w:color="000000"/>
              <w:left w:val="nil"/>
              <w:bottom w:val="single" w:sz="4" w:space="0" w:color="000000"/>
              <w:right w:val="single" w:sz="4" w:space="0" w:color="000000"/>
            </w:tcBorders>
            <w:shd w:val="clear" w:color="auto" w:fill="auto"/>
            <w:vAlign w:val="center"/>
            <w:hideMark/>
          </w:tcPr>
          <w:p w14:paraId="2CEA59E7" w14:textId="77777777" w:rsidR="00166856" w:rsidRPr="00B94BC9" w:rsidRDefault="00166856" w:rsidP="00126A0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 xml:space="preserve">Kaufkraftparität </w:t>
            </w:r>
            <w:r>
              <w:rPr>
                <w:rFonts w:ascii="Times New Roman" w:hAnsi="Times New Roman"/>
                <w:b/>
                <w:noProof/>
                <w:sz w:val="16"/>
              </w:rPr>
              <w:br/>
              <w:t>Oktober 2022</w:t>
            </w:r>
          </w:p>
        </w:tc>
        <w:tc>
          <w:tcPr>
            <w:tcW w:w="1982" w:type="dxa"/>
            <w:tcBorders>
              <w:top w:val="single" w:sz="4" w:space="0" w:color="000000"/>
              <w:left w:val="nil"/>
              <w:bottom w:val="single" w:sz="4" w:space="0" w:color="000000"/>
              <w:right w:val="single" w:sz="4" w:space="0" w:color="000000"/>
            </w:tcBorders>
            <w:shd w:val="clear" w:color="auto" w:fill="auto"/>
            <w:vAlign w:val="center"/>
            <w:hideMark/>
          </w:tcPr>
          <w:p w14:paraId="3587C5CA" w14:textId="77777777" w:rsidR="00166856" w:rsidRPr="00B94BC9" w:rsidRDefault="00166856" w:rsidP="00126A0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 xml:space="preserve">Wechselkurs </w:t>
            </w:r>
            <w:r>
              <w:rPr>
                <w:rFonts w:ascii="Times New Roman" w:hAnsi="Times New Roman"/>
                <w:b/>
                <w:noProof/>
                <w:sz w:val="16"/>
              </w:rPr>
              <w:br/>
              <w:t>Oktober 2022 (*)</w:t>
            </w:r>
          </w:p>
        </w:tc>
        <w:tc>
          <w:tcPr>
            <w:tcW w:w="1573" w:type="dxa"/>
            <w:tcBorders>
              <w:top w:val="single" w:sz="4" w:space="0" w:color="000000"/>
              <w:left w:val="nil"/>
              <w:bottom w:val="single" w:sz="4" w:space="0" w:color="000000"/>
              <w:right w:val="single" w:sz="4" w:space="0" w:color="000000"/>
            </w:tcBorders>
            <w:shd w:val="clear" w:color="auto" w:fill="auto"/>
            <w:vAlign w:val="center"/>
            <w:hideMark/>
          </w:tcPr>
          <w:p w14:paraId="34BBAC2D" w14:textId="77777777" w:rsidR="00166856" w:rsidRPr="00B94BC9" w:rsidRDefault="00166856" w:rsidP="00126A0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 xml:space="preserve">Koeffizient </w:t>
            </w:r>
            <w:r>
              <w:rPr>
                <w:rFonts w:ascii="Times New Roman" w:hAnsi="Times New Roman"/>
                <w:b/>
                <w:noProof/>
                <w:sz w:val="16"/>
              </w:rPr>
              <w:br/>
              <w:t>Oktober 2022 (**)</w:t>
            </w:r>
          </w:p>
        </w:tc>
      </w:tr>
      <w:tr w:rsidR="00166856" w:rsidRPr="002604CC" w14:paraId="54920578" w14:textId="77777777" w:rsidTr="00126A0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22F8A889" w14:textId="77777777" w:rsidR="00166856" w:rsidRPr="00266E6A" w:rsidRDefault="00166856" w:rsidP="00126A08">
            <w:pPr>
              <w:jc w:val="center"/>
              <w:rPr>
                <w:rFonts w:ascii="Times New Roman" w:hAnsi="Times New Roman"/>
                <w:noProof/>
                <w:sz w:val="16"/>
                <w:szCs w:val="16"/>
              </w:rPr>
            </w:pPr>
            <w:r>
              <w:rPr>
                <w:rFonts w:ascii="Times New Roman" w:hAnsi="Times New Roman"/>
                <w:noProof/>
                <w:sz w:val="16"/>
              </w:rPr>
              <w:t>Argentinien</w:t>
            </w:r>
          </w:p>
        </w:tc>
        <w:tc>
          <w:tcPr>
            <w:tcW w:w="1831" w:type="dxa"/>
            <w:tcBorders>
              <w:top w:val="nil"/>
              <w:left w:val="nil"/>
              <w:bottom w:val="single" w:sz="4" w:space="0" w:color="000000"/>
              <w:right w:val="single" w:sz="4" w:space="0" w:color="000000"/>
            </w:tcBorders>
            <w:shd w:val="clear" w:color="000000" w:fill="FFFFFF"/>
            <w:noWrap/>
            <w:hideMark/>
          </w:tcPr>
          <w:p w14:paraId="386649C4"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139,5</w:t>
            </w:r>
          </w:p>
        </w:tc>
        <w:tc>
          <w:tcPr>
            <w:tcW w:w="1982" w:type="dxa"/>
            <w:tcBorders>
              <w:top w:val="nil"/>
              <w:left w:val="nil"/>
              <w:bottom w:val="single" w:sz="4" w:space="0" w:color="000000"/>
              <w:right w:val="single" w:sz="4" w:space="0" w:color="000000"/>
            </w:tcBorders>
            <w:shd w:val="clear" w:color="000000" w:fill="FFFFFF"/>
            <w:noWrap/>
            <w:hideMark/>
          </w:tcPr>
          <w:p w14:paraId="4728AE4F"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141,960</w:t>
            </w:r>
          </w:p>
        </w:tc>
        <w:tc>
          <w:tcPr>
            <w:tcW w:w="1573" w:type="dxa"/>
            <w:tcBorders>
              <w:top w:val="nil"/>
              <w:left w:val="nil"/>
              <w:bottom w:val="single" w:sz="4" w:space="0" w:color="000000"/>
              <w:right w:val="single" w:sz="4" w:space="0" w:color="000000"/>
            </w:tcBorders>
            <w:shd w:val="clear" w:color="000000" w:fill="FFFFFF"/>
            <w:noWrap/>
            <w:hideMark/>
          </w:tcPr>
          <w:p w14:paraId="7EB3D8D3"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98,3</w:t>
            </w:r>
          </w:p>
        </w:tc>
      </w:tr>
      <w:tr w:rsidR="00166856" w:rsidRPr="002604CC" w14:paraId="00EFB2C9" w14:textId="77777777" w:rsidTr="00126A0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00E8BF50" w14:textId="77777777" w:rsidR="00166856" w:rsidRPr="00266E6A" w:rsidRDefault="00166856" w:rsidP="00126A08">
            <w:pPr>
              <w:jc w:val="center"/>
              <w:rPr>
                <w:rFonts w:ascii="Times New Roman" w:hAnsi="Times New Roman"/>
                <w:noProof/>
                <w:sz w:val="16"/>
                <w:szCs w:val="16"/>
              </w:rPr>
            </w:pPr>
            <w:r>
              <w:rPr>
                <w:rFonts w:ascii="Times New Roman" w:hAnsi="Times New Roman"/>
                <w:noProof/>
                <w:sz w:val="16"/>
              </w:rPr>
              <w:t>Botsuana</w:t>
            </w:r>
          </w:p>
        </w:tc>
        <w:tc>
          <w:tcPr>
            <w:tcW w:w="1831" w:type="dxa"/>
            <w:tcBorders>
              <w:top w:val="nil"/>
              <w:left w:val="nil"/>
              <w:bottom w:val="single" w:sz="4" w:space="0" w:color="000000"/>
              <w:right w:val="single" w:sz="4" w:space="0" w:color="000000"/>
            </w:tcBorders>
            <w:shd w:val="clear" w:color="000000" w:fill="FFFFFF"/>
            <w:noWrap/>
          </w:tcPr>
          <w:p w14:paraId="7C00170E"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9,819</w:t>
            </w:r>
          </w:p>
        </w:tc>
        <w:tc>
          <w:tcPr>
            <w:tcW w:w="1982" w:type="dxa"/>
            <w:tcBorders>
              <w:top w:val="nil"/>
              <w:left w:val="nil"/>
              <w:bottom w:val="single" w:sz="4" w:space="0" w:color="000000"/>
              <w:right w:val="single" w:sz="4" w:space="0" w:color="000000"/>
            </w:tcBorders>
            <w:shd w:val="clear" w:color="000000" w:fill="FFFFFF"/>
            <w:noWrap/>
          </w:tcPr>
          <w:p w14:paraId="2A8180BB"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12,9032</w:t>
            </w:r>
          </w:p>
        </w:tc>
        <w:tc>
          <w:tcPr>
            <w:tcW w:w="1573" w:type="dxa"/>
            <w:tcBorders>
              <w:top w:val="nil"/>
              <w:left w:val="nil"/>
              <w:bottom w:val="single" w:sz="4" w:space="0" w:color="000000"/>
              <w:right w:val="single" w:sz="4" w:space="0" w:color="000000"/>
            </w:tcBorders>
            <w:shd w:val="clear" w:color="000000" w:fill="FFFFFF"/>
            <w:noWrap/>
          </w:tcPr>
          <w:p w14:paraId="453442B3"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76,1</w:t>
            </w:r>
          </w:p>
        </w:tc>
      </w:tr>
      <w:tr w:rsidR="00166856" w:rsidRPr="002604CC" w14:paraId="12810437" w14:textId="77777777" w:rsidTr="00126A08">
        <w:trPr>
          <w:trHeight w:val="300"/>
        </w:trPr>
        <w:tc>
          <w:tcPr>
            <w:tcW w:w="4082" w:type="dxa"/>
            <w:tcBorders>
              <w:top w:val="nil"/>
              <w:left w:val="single" w:sz="4" w:space="0" w:color="000000"/>
              <w:bottom w:val="single" w:sz="4" w:space="0" w:color="auto"/>
              <w:right w:val="single" w:sz="4" w:space="0" w:color="000000"/>
            </w:tcBorders>
            <w:shd w:val="clear" w:color="auto" w:fill="auto"/>
            <w:vAlign w:val="center"/>
            <w:hideMark/>
          </w:tcPr>
          <w:p w14:paraId="06AA6FC3" w14:textId="77777777" w:rsidR="00166856" w:rsidRPr="00266E6A" w:rsidRDefault="00166856" w:rsidP="00126A08">
            <w:pPr>
              <w:jc w:val="center"/>
              <w:rPr>
                <w:rFonts w:ascii="Times New Roman" w:hAnsi="Times New Roman"/>
                <w:noProof/>
                <w:sz w:val="16"/>
                <w:szCs w:val="16"/>
              </w:rPr>
            </w:pPr>
            <w:r>
              <w:rPr>
                <w:rFonts w:ascii="Times New Roman" w:hAnsi="Times New Roman"/>
                <w:noProof/>
                <w:sz w:val="16"/>
              </w:rPr>
              <w:t>Kolumbien</w:t>
            </w:r>
          </w:p>
        </w:tc>
        <w:tc>
          <w:tcPr>
            <w:tcW w:w="1831" w:type="dxa"/>
            <w:tcBorders>
              <w:top w:val="nil"/>
              <w:left w:val="nil"/>
              <w:bottom w:val="single" w:sz="4" w:space="0" w:color="auto"/>
              <w:right w:val="single" w:sz="4" w:space="0" w:color="000000"/>
            </w:tcBorders>
            <w:shd w:val="clear" w:color="000000" w:fill="FFFFFF"/>
            <w:noWrap/>
            <w:hideMark/>
          </w:tcPr>
          <w:p w14:paraId="538E3BCB"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3256</w:t>
            </w:r>
          </w:p>
        </w:tc>
        <w:tc>
          <w:tcPr>
            <w:tcW w:w="1982" w:type="dxa"/>
            <w:tcBorders>
              <w:top w:val="nil"/>
              <w:left w:val="nil"/>
              <w:bottom w:val="single" w:sz="4" w:space="0" w:color="auto"/>
              <w:right w:val="single" w:sz="4" w:space="0" w:color="000000"/>
            </w:tcBorders>
            <w:shd w:val="clear" w:color="000000" w:fill="FFFFFF"/>
            <w:noWrap/>
            <w:hideMark/>
          </w:tcPr>
          <w:p w14:paraId="1298C9AD"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4296,33</w:t>
            </w:r>
          </w:p>
        </w:tc>
        <w:tc>
          <w:tcPr>
            <w:tcW w:w="1573" w:type="dxa"/>
            <w:tcBorders>
              <w:top w:val="nil"/>
              <w:left w:val="nil"/>
              <w:bottom w:val="single" w:sz="4" w:space="0" w:color="auto"/>
              <w:right w:val="single" w:sz="4" w:space="0" w:color="000000"/>
            </w:tcBorders>
            <w:shd w:val="clear" w:color="000000" w:fill="FFFFFF"/>
            <w:noWrap/>
            <w:hideMark/>
          </w:tcPr>
          <w:p w14:paraId="0A7DADCB" w14:textId="77777777" w:rsidR="00166856" w:rsidRPr="00E367B6" w:rsidRDefault="00166856" w:rsidP="00126A08">
            <w:pPr>
              <w:jc w:val="center"/>
              <w:rPr>
                <w:rFonts w:ascii="Times New Roman" w:hAnsi="Times New Roman"/>
                <w:noProof/>
                <w:sz w:val="16"/>
                <w:szCs w:val="16"/>
              </w:rPr>
            </w:pPr>
            <w:r>
              <w:rPr>
                <w:rFonts w:ascii="Times New Roman" w:hAnsi="Times New Roman"/>
                <w:noProof/>
                <w:sz w:val="16"/>
              </w:rPr>
              <w:t>75,8</w:t>
            </w:r>
          </w:p>
        </w:tc>
      </w:tr>
      <w:tr w:rsidR="00166856" w:rsidRPr="002604CC" w14:paraId="12F9D8B3" w14:textId="77777777" w:rsidTr="00126A0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B5FAF" w14:textId="77777777" w:rsidR="00166856" w:rsidRPr="00266E6A" w:rsidRDefault="00166856" w:rsidP="00126A08">
            <w:pPr>
              <w:jc w:val="center"/>
              <w:rPr>
                <w:rFonts w:ascii="Times New Roman" w:hAnsi="Times New Roman"/>
                <w:noProof/>
                <w:sz w:val="16"/>
                <w:szCs w:val="16"/>
              </w:rPr>
            </w:pPr>
            <w:r>
              <w:rPr>
                <w:rFonts w:ascii="Times New Roman" w:hAnsi="Times New Roman"/>
                <w:noProof/>
                <w:sz w:val="16"/>
              </w:rPr>
              <w:t>Kuba (*)</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hideMark/>
          </w:tcPr>
          <w:p w14:paraId="4FE2B522" w14:textId="77777777" w:rsidR="00166856" w:rsidRPr="00F804C3" w:rsidRDefault="00166856" w:rsidP="00126A08">
            <w:pPr>
              <w:jc w:val="center"/>
              <w:rPr>
                <w:rFonts w:ascii="Times New Roman" w:hAnsi="Times New Roman"/>
                <w:noProof/>
                <w:sz w:val="16"/>
                <w:szCs w:val="16"/>
              </w:rPr>
            </w:pPr>
            <w:r>
              <w:rPr>
                <w:rFonts w:ascii="Times New Roman" w:hAnsi="Times New Roman"/>
                <w:noProof/>
                <w:sz w:val="16"/>
              </w:rPr>
              <w:t>1,334</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hideMark/>
          </w:tcPr>
          <w:p w14:paraId="474BBD3B" w14:textId="77777777" w:rsidR="00166856" w:rsidRPr="00F804C3" w:rsidRDefault="00166856" w:rsidP="00126A08">
            <w:pPr>
              <w:jc w:val="center"/>
              <w:rPr>
                <w:rFonts w:ascii="Times New Roman" w:hAnsi="Times New Roman"/>
                <w:noProof/>
                <w:sz w:val="16"/>
                <w:szCs w:val="16"/>
              </w:rPr>
            </w:pPr>
            <w:r>
              <w:rPr>
                <w:rFonts w:ascii="Times New Roman" w:hAnsi="Times New Roman"/>
                <w:noProof/>
                <w:sz w:val="16"/>
              </w:rPr>
              <w:t>0,97060</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hideMark/>
          </w:tcPr>
          <w:p w14:paraId="3FA75F25" w14:textId="77777777" w:rsidR="00166856" w:rsidRPr="00F804C3" w:rsidRDefault="00166856" w:rsidP="00126A08">
            <w:pPr>
              <w:jc w:val="center"/>
              <w:rPr>
                <w:rFonts w:ascii="Times New Roman" w:hAnsi="Times New Roman"/>
                <w:noProof/>
                <w:sz w:val="16"/>
                <w:szCs w:val="16"/>
              </w:rPr>
            </w:pPr>
            <w:r>
              <w:rPr>
                <w:rFonts w:ascii="Times New Roman" w:hAnsi="Times New Roman"/>
                <w:noProof/>
                <w:sz w:val="16"/>
              </w:rPr>
              <w:t>137,4</w:t>
            </w:r>
          </w:p>
        </w:tc>
      </w:tr>
      <w:tr w:rsidR="00166856" w:rsidRPr="002604CC" w14:paraId="4B26831F" w14:textId="77777777" w:rsidTr="00126A08">
        <w:trPr>
          <w:trHeight w:val="300"/>
        </w:trPr>
        <w:tc>
          <w:tcPr>
            <w:tcW w:w="4082" w:type="dxa"/>
            <w:tcBorders>
              <w:top w:val="single" w:sz="4" w:space="0" w:color="auto"/>
              <w:left w:val="single" w:sz="4" w:space="0" w:color="000000"/>
              <w:bottom w:val="single" w:sz="4" w:space="0" w:color="000000"/>
              <w:right w:val="single" w:sz="4" w:space="0" w:color="000000"/>
            </w:tcBorders>
            <w:shd w:val="clear" w:color="auto" w:fill="auto"/>
            <w:vAlign w:val="center"/>
          </w:tcPr>
          <w:p w14:paraId="15FAFEBB" w14:textId="77777777" w:rsidR="00166856" w:rsidRPr="004E1F18" w:rsidRDefault="00166856" w:rsidP="00126A08">
            <w:pPr>
              <w:jc w:val="center"/>
              <w:rPr>
                <w:rFonts w:ascii="Times New Roman" w:hAnsi="Times New Roman"/>
                <w:noProof/>
                <w:sz w:val="16"/>
                <w:szCs w:val="16"/>
              </w:rPr>
            </w:pPr>
            <w:r>
              <w:rPr>
                <w:rFonts w:ascii="Times New Roman" w:hAnsi="Times New Roman"/>
                <w:noProof/>
                <w:sz w:val="16"/>
              </w:rPr>
              <w:t>Eswatini</w:t>
            </w:r>
          </w:p>
        </w:tc>
        <w:tc>
          <w:tcPr>
            <w:tcW w:w="1831" w:type="dxa"/>
            <w:tcBorders>
              <w:top w:val="single" w:sz="4" w:space="0" w:color="auto"/>
              <w:left w:val="nil"/>
              <w:bottom w:val="single" w:sz="4" w:space="0" w:color="000000"/>
              <w:right w:val="single" w:sz="4" w:space="0" w:color="000000"/>
            </w:tcBorders>
            <w:shd w:val="clear" w:color="000000" w:fill="FFFFFF"/>
            <w:noWrap/>
          </w:tcPr>
          <w:p w14:paraId="590B0C25" w14:textId="77777777" w:rsidR="00166856" w:rsidRPr="00F804C3" w:rsidRDefault="00166856" w:rsidP="00126A08">
            <w:pPr>
              <w:jc w:val="center"/>
              <w:rPr>
                <w:rFonts w:ascii="Times New Roman" w:hAnsi="Times New Roman"/>
                <w:noProof/>
                <w:sz w:val="16"/>
                <w:szCs w:val="16"/>
              </w:rPr>
            </w:pPr>
            <w:r>
              <w:rPr>
                <w:rFonts w:ascii="Times New Roman" w:hAnsi="Times New Roman"/>
                <w:noProof/>
                <w:sz w:val="16"/>
              </w:rPr>
              <w:t>11,70</w:t>
            </w:r>
          </w:p>
        </w:tc>
        <w:tc>
          <w:tcPr>
            <w:tcW w:w="1982" w:type="dxa"/>
            <w:tcBorders>
              <w:top w:val="single" w:sz="4" w:space="0" w:color="auto"/>
              <w:left w:val="nil"/>
              <w:bottom w:val="single" w:sz="4" w:space="0" w:color="000000"/>
              <w:right w:val="single" w:sz="4" w:space="0" w:color="000000"/>
            </w:tcBorders>
            <w:shd w:val="clear" w:color="000000" w:fill="FFFFFF"/>
            <w:noWrap/>
          </w:tcPr>
          <w:p w14:paraId="17DDDAD5" w14:textId="77777777" w:rsidR="00166856" w:rsidRPr="00F804C3" w:rsidRDefault="00166856" w:rsidP="00126A08">
            <w:pPr>
              <w:jc w:val="center"/>
              <w:rPr>
                <w:rFonts w:ascii="Times New Roman" w:hAnsi="Times New Roman"/>
                <w:noProof/>
                <w:sz w:val="16"/>
                <w:szCs w:val="16"/>
              </w:rPr>
            </w:pPr>
            <w:r>
              <w:rPr>
                <w:rFonts w:ascii="Times New Roman" w:hAnsi="Times New Roman"/>
                <w:noProof/>
                <w:sz w:val="16"/>
              </w:rPr>
              <w:t>17,4466</w:t>
            </w:r>
          </w:p>
        </w:tc>
        <w:tc>
          <w:tcPr>
            <w:tcW w:w="1573" w:type="dxa"/>
            <w:tcBorders>
              <w:top w:val="single" w:sz="4" w:space="0" w:color="auto"/>
              <w:left w:val="nil"/>
              <w:bottom w:val="single" w:sz="4" w:space="0" w:color="000000"/>
              <w:right w:val="single" w:sz="4" w:space="0" w:color="000000"/>
            </w:tcBorders>
            <w:shd w:val="clear" w:color="000000" w:fill="FFFFFF"/>
            <w:noWrap/>
          </w:tcPr>
          <w:p w14:paraId="3520ECBB" w14:textId="77777777" w:rsidR="00166856" w:rsidRPr="00F804C3" w:rsidRDefault="00166856" w:rsidP="00126A08">
            <w:pPr>
              <w:jc w:val="center"/>
              <w:rPr>
                <w:rFonts w:ascii="Times New Roman" w:hAnsi="Times New Roman"/>
                <w:noProof/>
                <w:sz w:val="16"/>
                <w:szCs w:val="16"/>
              </w:rPr>
            </w:pPr>
            <w:r>
              <w:rPr>
                <w:rFonts w:ascii="Times New Roman" w:hAnsi="Times New Roman"/>
                <w:noProof/>
                <w:sz w:val="16"/>
              </w:rPr>
              <w:t>67,1</w:t>
            </w:r>
          </w:p>
        </w:tc>
      </w:tr>
      <w:tr w:rsidR="00166856" w:rsidRPr="002604CC" w14:paraId="65A79717" w14:textId="77777777" w:rsidTr="00126A0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1F811727" w14:textId="77777777" w:rsidR="00166856" w:rsidRPr="00266E6A" w:rsidRDefault="00166856" w:rsidP="00126A08">
            <w:pPr>
              <w:jc w:val="center"/>
              <w:rPr>
                <w:rFonts w:ascii="Times New Roman" w:hAnsi="Times New Roman"/>
                <w:noProof/>
                <w:sz w:val="16"/>
                <w:szCs w:val="16"/>
              </w:rPr>
            </w:pPr>
            <w:r>
              <w:rPr>
                <w:rFonts w:ascii="Times New Roman" w:hAnsi="Times New Roman"/>
                <w:noProof/>
                <w:sz w:val="16"/>
              </w:rPr>
              <w:t>Haiti</w:t>
            </w:r>
          </w:p>
        </w:tc>
        <w:tc>
          <w:tcPr>
            <w:tcW w:w="1831" w:type="dxa"/>
            <w:tcBorders>
              <w:top w:val="nil"/>
              <w:left w:val="nil"/>
              <w:bottom w:val="single" w:sz="4" w:space="0" w:color="000000"/>
              <w:right w:val="single" w:sz="4" w:space="0" w:color="000000"/>
            </w:tcBorders>
            <w:shd w:val="clear" w:color="000000" w:fill="FFFFFF"/>
            <w:noWrap/>
          </w:tcPr>
          <w:p w14:paraId="3661F34F" w14:textId="77777777" w:rsidR="00166856" w:rsidRPr="00F804C3" w:rsidRDefault="00166856" w:rsidP="00126A08">
            <w:pPr>
              <w:jc w:val="center"/>
              <w:rPr>
                <w:rFonts w:ascii="Times New Roman" w:hAnsi="Times New Roman"/>
                <w:noProof/>
                <w:sz w:val="16"/>
                <w:szCs w:val="16"/>
              </w:rPr>
            </w:pPr>
            <w:r>
              <w:rPr>
                <w:rFonts w:ascii="Times New Roman" w:hAnsi="Times New Roman"/>
                <w:noProof/>
                <w:sz w:val="16"/>
              </w:rPr>
              <w:t>123,9</w:t>
            </w:r>
          </w:p>
        </w:tc>
        <w:tc>
          <w:tcPr>
            <w:tcW w:w="1982" w:type="dxa"/>
            <w:tcBorders>
              <w:top w:val="nil"/>
              <w:left w:val="nil"/>
              <w:bottom w:val="single" w:sz="4" w:space="0" w:color="000000"/>
              <w:right w:val="single" w:sz="4" w:space="0" w:color="000000"/>
            </w:tcBorders>
            <w:shd w:val="clear" w:color="000000" w:fill="FFFFFF"/>
            <w:noWrap/>
          </w:tcPr>
          <w:p w14:paraId="66BFE3C1" w14:textId="77777777" w:rsidR="00166856" w:rsidRPr="00F804C3" w:rsidRDefault="00166856" w:rsidP="00126A08">
            <w:pPr>
              <w:jc w:val="center"/>
              <w:rPr>
                <w:rFonts w:ascii="Times New Roman" w:hAnsi="Times New Roman"/>
                <w:noProof/>
                <w:sz w:val="16"/>
                <w:szCs w:val="16"/>
              </w:rPr>
            </w:pPr>
            <w:r>
              <w:rPr>
                <w:rFonts w:ascii="Times New Roman" w:hAnsi="Times New Roman"/>
                <w:noProof/>
                <w:sz w:val="16"/>
              </w:rPr>
              <w:t>114,212</w:t>
            </w:r>
          </w:p>
        </w:tc>
        <w:tc>
          <w:tcPr>
            <w:tcW w:w="1573" w:type="dxa"/>
            <w:tcBorders>
              <w:top w:val="nil"/>
              <w:left w:val="nil"/>
              <w:bottom w:val="single" w:sz="4" w:space="0" w:color="000000"/>
              <w:right w:val="single" w:sz="4" w:space="0" w:color="000000"/>
            </w:tcBorders>
            <w:shd w:val="clear" w:color="000000" w:fill="FFFFFF"/>
            <w:noWrap/>
          </w:tcPr>
          <w:p w14:paraId="6A915CF2" w14:textId="77777777" w:rsidR="00166856" w:rsidRPr="00F804C3" w:rsidRDefault="00166856" w:rsidP="00126A08">
            <w:pPr>
              <w:jc w:val="center"/>
              <w:rPr>
                <w:rFonts w:ascii="Times New Roman" w:hAnsi="Times New Roman"/>
                <w:noProof/>
                <w:sz w:val="16"/>
                <w:szCs w:val="16"/>
              </w:rPr>
            </w:pPr>
            <w:r>
              <w:rPr>
                <w:rFonts w:ascii="Times New Roman" w:hAnsi="Times New Roman"/>
                <w:noProof/>
                <w:sz w:val="16"/>
              </w:rPr>
              <w:t>108,5</w:t>
            </w:r>
          </w:p>
        </w:tc>
      </w:tr>
      <w:tr w:rsidR="00166856" w:rsidRPr="002604CC" w14:paraId="7BE8BE06" w14:textId="77777777" w:rsidTr="00126A0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695C2BC3" w14:textId="77777777" w:rsidR="00166856" w:rsidRPr="00266E6A" w:rsidRDefault="00166856" w:rsidP="00126A08">
            <w:pPr>
              <w:jc w:val="center"/>
              <w:rPr>
                <w:rFonts w:ascii="Times New Roman" w:hAnsi="Times New Roman"/>
                <w:noProof/>
                <w:sz w:val="16"/>
                <w:szCs w:val="16"/>
              </w:rPr>
            </w:pPr>
            <w:r>
              <w:rPr>
                <w:rFonts w:ascii="Times New Roman" w:hAnsi="Times New Roman"/>
                <w:noProof/>
                <w:sz w:val="16"/>
              </w:rPr>
              <w:t>Jamaika</w:t>
            </w:r>
          </w:p>
        </w:tc>
        <w:tc>
          <w:tcPr>
            <w:tcW w:w="1831" w:type="dxa"/>
            <w:tcBorders>
              <w:top w:val="nil"/>
              <w:left w:val="nil"/>
              <w:bottom w:val="single" w:sz="4" w:space="0" w:color="000000"/>
              <w:right w:val="single" w:sz="4" w:space="0" w:color="000000"/>
            </w:tcBorders>
            <w:shd w:val="clear" w:color="000000" w:fill="FFFFFF"/>
            <w:noWrap/>
          </w:tcPr>
          <w:p w14:paraId="1007D2F3" w14:textId="77777777" w:rsidR="00166856" w:rsidRPr="00F804C3" w:rsidRDefault="00166856" w:rsidP="00126A08">
            <w:pPr>
              <w:jc w:val="center"/>
              <w:rPr>
                <w:rFonts w:ascii="Times New Roman" w:hAnsi="Times New Roman"/>
                <w:noProof/>
                <w:sz w:val="16"/>
                <w:szCs w:val="16"/>
              </w:rPr>
            </w:pPr>
            <w:r>
              <w:rPr>
                <w:rFonts w:ascii="Times New Roman" w:hAnsi="Times New Roman"/>
                <w:noProof/>
                <w:sz w:val="16"/>
              </w:rPr>
              <w:t>190,0</w:t>
            </w:r>
          </w:p>
        </w:tc>
        <w:tc>
          <w:tcPr>
            <w:tcW w:w="1982" w:type="dxa"/>
            <w:tcBorders>
              <w:top w:val="nil"/>
              <w:left w:val="nil"/>
              <w:bottom w:val="single" w:sz="4" w:space="0" w:color="000000"/>
              <w:right w:val="single" w:sz="4" w:space="0" w:color="000000"/>
            </w:tcBorders>
            <w:shd w:val="clear" w:color="000000" w:fill="FFFFFF"/>
            <w:noWrap/>
          </w:tcPr>
          <w:p w14:paraId="17347877" w14:textId="77777777" w:rsidR="00166856" w:rsidRPr="00F804C3" w:rsidRDefault="00166856" w:rsidP="00126A08">
            <w:pPr>
              <w:jc w:val="center"/>
              <w:rPr>
                <w:rFonts w:ascii="Times New Roman" w:hAnsi="Times New Roman"/>
                <w:noProof/>
                <w:sz w:val="16"/>
                <w:szCs w:val="16"/>
              </w:rPr>
            </w:pPr>
            <w:r>
              <w:rPr>
                <w:rFonts w:ascii="Times New Roman" w:hAnsi="Times New Roman"/>
                <w:noProof/>
                <w:sz w:val="16"/>
              </w:rPr>
              <w:t>144,918</w:t>
            </w:r>
          </w:p>
        </w:tc>
        <w:tc>
          <w:tcPr>
            <w:tcW w:w="1573" w:type="dxa"/>
            <w:tcBorders>
              <w:top w:val="nil"/>
              <w:left w:val="nil"/>
              <w:bottom w:val="single" w:sz="4" w:space="0" w:color="000000"/>
              <w:right w:val="single" w:sz="4" w:space="0" w:color="000000"/>
            </w:tcBorders>
            <w:shd w:val="clear" w:color="000000" w:fill="FFFFFF"/>
            <w:noWrap/>
          </w:tcPr>
          <w:p w14:paraId="52FE2BF2" w14:textId="77777777" w:rsidR="00166856" w:rsidRPr="00F804C3" w:rsidRDefault="00166856" w:rsidP="00126A08">
            <w:pPr>
              <w:jc w:val="center"/>
              <w:rPr>
                <w:rFonts w:ascii="Times New Roman" w:hAnsi="Times New Roman"/>
                <w:noProof/>
                <w:sz w:val="16"/>
                <w:szCs w:val="16"/>
              </w:rPr>
            </w:pPr>
            <w:r>
              <w:rPr>
                <w:rFonts w:ascii="Times New Roman" w:hAnsi="Times New Roman"/>
                <w:noProof/>
                <w:sz w:val="16"/>
              </w:rPr>
              <w:t>131,1</w:t>
            </w:r>
          </w:p>
        </w:tc>
      </w:tr>
      <w:tr w:rsidR="00166856" w:rsidRPr="002604CC" w14:paraId="1CB5315F" w14:textId="77777777" w:rsidTr="00126A0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2ACEE797" w14:textId="77777777" w:rsidR="00166856" w:rsidRPr="004E1F18" w:rsidRDefault="00166856" w:rsidP="00126A08">
            <w:pPr>
              <w:jc w:val="center"/>
              <w:rPr>
                <w:rFonts w:ascii="Times New Roman" w:hAnsi="Times New Roman"/>
                <w:noProof/>
                <w:sz w:val="16"/>
                <w:szCs w:val="16"/>
              </w:rPr>
            </w:pPr>
            <w:r>
              <w:rPr>
                <w:rFonts w:ascii="Times New Roman" w:hAnsi="Times New Roman"/>
                <w:noProof/>
                <w:sz w:val="16"/>
              </w:rPr>
              <w:t>Laos</w:t>
            </w:r>
          </w:p>
        </w:tc>
        <w:tc>
          <w:tcPr>
            <w:tcW w:w="1831" w:type="dxa"/>
            <w:tcBorders>
              <w:top w:val="nil"/>
              <w:left w:val="nil"/>
              <w:bottom w:val="single" w:sz="4" w:space="0" w:color="000000"/>
              <w:right w:val="single" w:sz="4" w:space="0" w:color="000000"/>
            </w:tcBorders>
            <w:shd w:val="clear" w:color="000000" w:fill="FFFFFF"/>
            <w:noWrap/>
          </w:tcPr>
          <w:p w14:paraId="5E9745A0" w14:textId="77777777" w:rsidR="00166856" w:rsidRPr="00F804C3" w:rsidRDefault="00166856" w:rsidP="00126A08">
            <w:pPr>
              <w:jc w:val="center"/>
              <w:rPr>
                <w:rFonts w:ascii="Times New Roman" w:hAnsi="Times New Roman"/>
                <w:noProof/>
                <w:sz w:val="16"/>
                <w:szCs w:val="16"/>
              </w:rPr>
            </w:pPr>
            <w:r>
              <w:rPr>
                <w:rFonts w:ascii="Times New Roman" w:hAnsi="Times New Roman"/>
                <w:noProof/>
                <w:sz w:val="16"/>
              </w:rPr>
              <w:t>10395</w:t>
            </w:r>
          </w:p>
        </w:tc>
        <w:tc>
          <w:tcPr>
            <w:tcW w:w="1982" w:type="dxa"/>
            <w:tcBorders>
              <w:top w:val="nil"/>
              <w:left w:val="nil"/>
              <w:bottom w:val="single" w:sz="4" w:space="0" w:color="000000"/>
              <w:right w:val="single" w:sz="4" w:space="0" w:color="000000"/>
            </w:tcBorders>
            <w:shd w:val="clear" w:color="000000" w:fill="FFFFFF"/>
            <w:noWrap/>
          </w:tcPr>
          <w:p w14:paraId="6C56E6AF" w14:textId="77777777" w:rsidR="00166856" w:rsidRPr="00F804C3" w:rsidRDefault="00166856" w:rsidP="00126A08">
            <w:pPr>
              <w:jc w:val="center"/>
              <w:rPr>
                <w:rFonts w:ascii="Times New Roman" w:hAnsi="Times New Roman"/>
                <w:noProof/>
                <w:sz w:val="16"/>
                <w:szCs w:val="16"/>
              </w:rPr>
            </w:pPr>
            <w:r>
              <w:rPr>
                <w:rFonts w:ascii="Times New Roman" w:hAnsi="Times New Roman"/>
                <w:noProof/>
                <w:sz w:val="16"/>
              </w:rPr>
              <w:t>15882,0</w:t>
            </w:r>
          </w:p>
        </w:tc>
        <w:tc>
          <w:tcPr>
            <w:tcW w:w="1573" w:type="dxa"/>
            <w:tcBorders>
              <w:top w:val="nil"/>
              <w:left w:val="nil"/>
              <w:bottom w:val="single" w:sz="4" w:space="0" w:color="000000"/>
              <w:right w:val="single" w:sz="4" w:space="0" w:color="000000"/>
            </w:tcBorders>
            <w:shd w:val="clear" w:color="000000" w:fill="FFFFFF"/>
            <w:noWrap/>
          </w:tcPr>
          <w:p w14:paraId="5CDCC66D" w14:textId="77777777" w:rsidR="00166856" w:rsidRPr="00F804C3" w:rsidRDefault="00166856" w:rsidP="00126A08">
            <w:pPr>
              <w:jc w:val="center"/>
              <w:rPr>
                <w:rFonts w:ascii="Times New Roman" w:hAnsi="Times New Roman"/>
                <w:noProof/>
                <w:sz w:val="16"/>
                <w:szCs w:val="16"/>
              </w:rPr>
            </w:pPr>
            <w:r>
              <w:rPr>
                <w:rFonts w:ascii="Times New Roman" w:hAnsi="Times New Roman"/>
                <w:noProof/>
                <w:sz w:val="16"/>
              </w:rPr>
              <w:t>65,5</w:t>
            </w:r>
          </w:p>
        </w:tc>
      </w:tr>
      <w:tr w:rsidR="00166856" w:rsidRPr="002604CC" w14:paraId="0D4E64B3" w14:textId="77777777" w:rsidTr="00126A0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6E33C0F5" w14:textId="77777777" w:rsidR="00166856" w:rsidRPr="004E1F18" w:rsidRDefault="00166856" w:rsidP="00126A08">
            <w:pPr>
              <w:jc w:val="center"/>
              <w:rPr>
                <w:rFonts w:ascii="Times New Roman" w:hAnsi="Times New Roman"/>
                <w:noProof/>
                <w:sz w:val="16"/>
                <w:szCs w:val="16"/>
              </w:rPr>
            </w:pPr>
            <w:r>
              <w:rPr>
                <w:rFonts w:ascii="Times New Roman" w:hAnsi="Times New Roman"/>
                <w:noProof/>
                <w:sz w:val="16"/>
              </w:rPr>
              <w:t>Mauretanien</w:t>
            </w:r>
          </w:p>
        </w:tc>
        <w:tc>
          <w:tcPr>
            <w:tcW w:w="1831" w:type="dxa"/>
            <w:tcBorders>
              <w:top w:val="nil"/>
              <w:left w:val="nil"/>
              <w:bottom w:val="single" w:sz="4" w:space="0" w:color="000000"/>
              <w:right w:val="single" w:sz="4" w:space="0" w:color="000000"/>
            </w:tcBorders>
            <w:shd w:val="clear" w:color="000000" w:fill="FFFFFF"/>
            <w:noWrap/>
          </w:tcPr>
          <w:p w14:paraId="527E60BA" w14:textId="77777777" w:rsidR="00166856" w:rsidRPr="00F804C3" w:rsidRDefault="00166856" w:rsidP="00126A08">
            <w:pPr>
              <w:jc w:val="center"/>
              <w:rPr>
                <w:rFonts w:ascii="Times New Roman" w:hAnsi="Times New Roman"/>
                <w:noProof/>
                <w:sz w:val="16"/>
                <w:szCs w:val="16"/>
              </w:rPr>
            </w:pPr>
            <w:r>
              <w:rPr>
                <w:rFonts w:ascii="Times New Roman" w:hAnsi="Times New Roman"/>
                <w:noProof/>
                <w:sz w:val="16"/>
              </w:rPr>
              <w:t>33,30</w:t>
            </w:r>
          </w:p>
        </w:tc>
        <w:tc>
          <w:tcPr>
            <w:tcW w:w="1982" w:type="dxa"/>
            <w:tcBorders>
              <w:top w:val="nil"/>
              <w:left w:val="nil"/>
              <w:bottom w:val="single" w:sz="4" w:space="0" w:color="000000"/>
              <w:right w:val="single" w:sz="4" w:space="0" w:color="000000"/>
            </w:tcBorders>
            <w:shd w:val="clear" w:color="000000" w:fill="FFFFFF"/>
            <w:noWrap/>
          </w:tcPr>
          <w:p w14:paraId="5551A4CC" w14:textId="77777777" w:rsidR="00166856" w:rsidRPr="00F804C3" w:rsidRDefault="00166856" w:rsidP="00126A08">
            <w:pPr>
              <w:jc w:val="center"/>
              <w:rPr>
                <w:rFonts w:ascii="Times New Roman" w:hAnsi="Times New Roman"/>
                <w:noProof/>
                <w:sz w:val="16"/>
                <w:szCs w:val="16"/>
              </w:rPr>
            </w:pPr>
            <w:r>
              <w:rPr>
                <w:rFonts w:ascii="Times New Roman" w:hAnsi="Times New Roman"/>
                <w:noProof/>
                <w:sz w:val="16"/>
              </w:rPr>
              <w:t>36,5800</w:t>
            </w:r>
          </w:p>
        </w:tc>
        <w:tc>
          <w:tcPr>
            <w:tcW w:w="1573" w:type="dxa"/>
            <w:tcBorders>
              <w:top w:val="nil"/>
              <w:left w:val="nil"/>
              <w:bottom w:val="single" w:sz="4" w:space="0" w:color="000000"/>
              <w:right w:val="single" w:sz="4" w:space="0" w:color="000000"/>
            </w:tcBorders>
            <w:shd w:val="clear" w:color="000000" w:fill="FFFFFF"/>
            <w:noWrap/>
          </w:tcPr>
          <w:p w14:paraId="382C0F29" w14:textId="77777777" w:rsidR="00166856" w:rsidRPr="00F804C3" w:rsidRDefault="00166856" w:rsidP="00126A08">
            <w:pPr>
              <w:jc w:val="center"/>
              <w:rPr>
                <w:rFonts w:ascii="Times New Roman" w:hAnsi="Times New Roman"/>
                <w:noProof/>
                <w:sz w:val="16"/>
                <w:szCs w:val="16"/>
              </w:rPr>
            </w:pPr>
            <w:r>
              <w:rPr>
                <w:rFonts w:ascii="Times New Roman" w:hAnsi="Times New Roman"/>
                <w:noProof/>
                <w:sz w:val="16"/>
              </w:rPr>
              <w:t>91,0</w:t>
            </w:r>
          </w:p>
        </w:tc>
      </w:tr>
      <w:tr w:rsidR="00166856" w:rsidRPr="002604CC" w14:paraId="1EC7D655" w14:textId="77777777" w:rsidTr="00126A0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1379E179" w14:textId="77777777" w:rsidR="00166856" w:rsidRPr="004E1F18" w:rsidRDefault="00166856" w:rsidP="00126A08">
            <w:pPr>
              <w:jc w:val="center"/>
              <w:rPr>
                <w:rFonts w:ascii="Times New Roman" w:hAnsi="Times New Roman"/>
                <w:noProof/>
                <w:sz w:val="16"/>
                <w:szCs w:val="16"/>
              </w:rPr>
            </w:pPr>
            <w:r>
              <w:rPr>
                <w:rFonts w:ascii="Times New Roman" w:hAnsi="Times New Roman"/>
                <w:noProof/>
                <w:sz w:val="16"/>
              </w:rPr>
              <w:t>Ruanda</w:t>
            </w:r>
          </w:p>
        </w:tc>
        <w:tc>
          <w:tcPr>
            <w:tcW w:w="1831" w:type="dxa"/>
            <w:tcBorders>
              <w:top w:val="nil"/>
              <w:left w:val="nil"/>
              <w:bottom w:val="single" w:sz="4" w:space="0" w:color="000000"/>
              <w:right w:val="single" w:sz="4" w:space="0" w:color="000000"/>
            </w:tcBorders>
            <w:shd w:val="clear" w:color="000000" w:fill="FFFFFF"/>
            <w:noWrap/>
          </w:tcPr>
          <w:p w14:paraId="45CBAC82" w14:textId="77777777" w:rsidR="00166856" w:rsidRPr="00F804C3" w:rsidRDefault="00166856" w:rsidP="00126A08">
            <w:pPr>
              <w:jc w:val="center"/>
              <w:rPr>
                <w:rFonts w:ascii="Times New Roman" w:hAnsi="Times New Roman"/>
                <w:noProof/>
                <w:sz w:val="16"/>
                <w:szCs w:val="16"/>
              </w:rPr>
            </w:pPr>
            <w:r>
              <w:rPr>
                <w:rFonts w:ascii="Times New Roman" w:hAnsi="Times New Roman"/>
                <w:noProof/>
                <w:sz w:val="16"/>
              </w:rPr>
              <w:t>1025</w:t>
            </w:r>
          </w:p>
        </w:tc>
        <w:tc>
          <w:tcPr>
            <w:tcW w:w="1982" w:type="dxa"/>
            <w:tcBorders>
              <w:top w:val="nil"/>
              <w:left w:val="nil"/>
              <w:bottom w:val="single" w:sz="4" w:space="0" w:color="000000"/>
              <w:right w:val="single" w:sz="4" w:space="0" w:color="000000"/>
            </w:tcBorders>
            <w:shd w:val="clear" w:color="000000" w:fill="FFFFFF"/>
            <w:noWrap/>
          </w:tcPr>
          <w:p w14:paraId="31A5D0FE" w14:textId="77777777" w:rsidR="00166856" w:rsidRPr="00F804C3" w:rsidRDefault="00166856" w:rsidP="00126A08">
            <w:pPr>
              <w:jc w:val="center"/>
              <w:rPr>
                <w:rFonts w:ascii="Times New Roman" w:hAnsi="Times New Roman"/>
                <w:noProof/>
                <w:sz w:val="16"/>
                <w:szCs w:val="16"/>
              </w:rPr>
            </w:pPr>
            <w:r>
              <w:rPr>
                <w:rFonts w:ascii="Times New Roman" w:hAnsi="Times New Roman"/>
                <w:noProof/>
                <w:sz w:val="16"/>
              </w:rPr>
              <w:t>1003,37</w:t>
            </w:r>
          </w:p>
        </w:tc>
        <w:tc>
          <w:tcPr>
            <w:tcW w:w="1573" w:type="dxa"/>
            <w:tcBorders>
              <w:top w:val="nil"/>
              <w:left w:val="nil"/>
              <w:bottom w:val="single" w:sz="4" w:space="0" w:color="000000"/>
              <w:right w:val="single" w:sz="4" w:space="0" w:color="000000"/>
            </w:tcBorders>
            <w:shd w:val="clear" w:color="000000" w:fill="FFFFFF"/>
            <w:noWrap/>
          </w:tcPr>
          <w:p w14:paraId="414F6AFA" w14:textId="77777777" w:rsidR="00166856" w:rsidRPr="00F804C3" w:rsidRDefault="00166856" w:rsidP="00126A08">
            <w:pPr>
              <w:jc w:val="center"/>
              <w:rPr>
                <w:rFonts w:ascii="Times New Roman" w:hAnsi="Times New Roman"/>
                <w:noProof/>
                <w:sz w:val="16"/>
                <w:szCs w:val="16"/>
              </w:rPr>
            </w:pPr>
            <w:r>
              <w:rPr>
                <w:rFonts w:ascii="Times New Roman" w:hAnsi="Times New Roman"/>
                <w:noProof/>
                <w:sz w:val="16"/>
              </w:rPr>
              <w:t>102,2</w:t>
            </w:r>
          </w:p>
        </w:tc>
      </w:tr>
      <w:tr w:rsidR="00166856" w:rsidRPr="002604CC" w14:paraId="6B0BB9A8" w14:textId="77777777" w:rsidTr="00126A0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737648BA" w14:textId="77777777" w:rsidR="00166856" w:rsidRPr="004E1F18" w:rsidRDefault="00166856" w:rsidP="00126A08">
            <w:pPr>
              <w:jc w:val="center"/>
              <w:rPr>
                <w:rFonts w:ascii="Times New Roman" w:hAnsi="Times New Roman"/>
                <w:noProof/>
                <w:sz w:val="16"/>
                <w:szCs w:val="16"/>
              </w:rPr>
            </w:pPr>
            <w:r>
              <w:rPr>
                <w:rFonts w:ascii="Times New Roman" w:hAnsi="Times New Roman"/>
                <w:noProof/>
                <w:sz w:val="16"/>
              </w:rPr>
              <w:t>Sri Lanka</w:t>
            </w:r>
          </w:p>
        </w:tc>
        <w:tc>
          <w:tcPr>
            <w:tcW w:w="1831" w:type="dxa"/>
            <w:tcBorders>
              <w:top w:val="nil"/>
              <w:left w:val="nil"/>
              <w:bottom w:val="single" w:sz="4" w:space="0" w:color="000000"/>
              <w:right w:val="single" w:sz="4" w:space="0" w:color="000000"/>
            </w:tcBorders>
            <w:shd w:val="clear" w:color="000000" w:fill="FFFFFF"/>
            <w:noWrap/>
          </w:tcPr>
          <w:p w14:paraId="1BD0FD36" w14:textId="77777777" w:rsidR="00166856" w:rsidRPr="00F804C3" w:rsidRDefault="00166856" w:rsidP="00126A08">
            <w:pPr>
              <w:jc w:val="center"/>
              <w:rPr>
                <w:rFonts w:ascii="Times New Roman" w:hAnsi="Times New Roman"/>
                <w:noProof/>
                <w:sz w:val="16"/>
                <w:szCs w:val="16"/>
              </w:rPr>
            </w:pPr>
            <w:r>
              <w:rPr>
                <w:rFonts w:ascii="Times New Roman" w:hAnsi="Times New Roman"/>
                <w:noProof/>
                <w:sz w:val="16"/>
              </w:rPr>
              <w:t>287,5</w:t>
            </w:r>
          </w:p>
        </w:tc>
        <w:tc>
          <w:tcPr>
            <w:tcW w:w="1982" w:type="dxa"/>
            <w:tcBorders>
              <w:top w:val="nil"/>
              <w:left w:val="nil"/>
              <w:bottom w:val="single" w:sz="4" w:space="0" w:color="000000"/>
              <w:right w:val="single" w:sz="4" w:space="0" w:color="000000"/>
            </w:tcBorders>
            <w:shd w:val="clear" w:color="000000" w:fill="FFFFFF"/>
            <w:noWrap/>
          </w:tcPr>
          <w:p w14:paraId="3B8EBAFD" w14:textId="77777777" w:rsidR="00166856" w:rsidRPr="00F804C3" w:rsidRDefault="00166856" w:rsidP="00126A08">
            <w:pPr>
              <w:jc w:val="center"/>
              <w:rPr>
                <w:rFonts w:ascii="Times New Roman" w:hAnsi="Times New Roman"/>
                <w:noProof/>
                <w:sz w:val="16"/>
                <w:szCs w:val="16"/>
              </w:rPr>
            </w:pPr>
            <w:r>
              <w:rPr>
                <w:rFonts w:ascii="Times New Roman" w:hAnsi="Times New Roman"/>
                <w:noProof/>
                <w:sz w:val="16"/>
              </w:rPr>
              <w:t>350,924</w:t>
            </w:r>
          </w:p>
        </w:tc>
        <w:tc>
          <w:tcPr>
            <w:tcW w:w="1573" w:type="dxa"/>
            <w:tcBorders>
              <w:top w:val="nil"/>
              <w:left w:val="nil"/>
              <w:bottom w:val="single" w:sz="4" w:space="0" w:color="000000"/>
              <w:right w:val="single" w:sz="4" w:space="0" w:color="000000"/>
            </w:tcBorders>
            <w:shd w:val="clear" w:color="000000" w:fill="FFFFFF"/>
            <w:noWrap/>
          </w:tcPr>
          <w:p w14:paraId="6DA8427D" w14:textId="77777777" w:rsidR="00166856" w:rsidRPr="00F804C3" w:rsidRDefault="00166856" w:rsidP="00126A08">
            <w:pPr>
              <w:jc w:val="center"/>
              <w:rPr>
                <w:rFonts w:ascii="Times New Roman" w:hAnsi="Times New Roman"/>
                <w:noProof/>
                <w:sz w:val="16"/>
                <w:szCs w:val="16"/>
              </w:rPr>
            </w:pPr>
            <w:r>
              <w:rPr>
                <w:rFonts w:ascii="Times New Roman" w:hAnsi="Times New Roman"/>
                <w:noProof/>
                <w:sz w:val="16"/>
              </w:rPr>
              <w:t>81,9</w:t>
            </w:r>
          </w:p>
        </w:tc>
      </w:tr>
      <w:tr w:rsidR="00166856" w:rsidRPr="002604CC" w14:paraId="2DC7A7E0" w14:textId="77777777" w:rsidTr="00126A0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3BDE52CD" w14:textId="77777777" w:rsidR="00166856" w:rsidRPr="00266E6A" w:rsidRDefault="00166856" w:rsidP="00126A08">
            <w:pPr>
              <w:jc w:val="center"/>
              <w:rPr>
                <w:rFonts w:ascii="Times New Roman" w:hAnsi="Times New Roman"/>
                <w:noProof/>
                <w:sz w:val="16"/>
                <w:szCs w:val="16"/>
              </w:rPr>
            </w:pPr>
            <w:r>
              <w:rPr>
                <w:rFonts w:ascii="Times New Roman" w:hAnsi="Times New Roman"/>
                <w:noProof/>
                <w:sz w:val="16"/>
              </w:rPr>
              <w:t>Türkei</w:t>
            </w:r>
          </w:p>
        </w:tc>
        <w:tc>
          <w:tcPr>
            <w:tcW w:w="1831" w:type="dxa"/>
            <w:tcBorders>
              <w:top w:val="nil"/>
              <w:left w:val="nil"/>
              <w:bottom w:val="single" w:sz="4" w:space="0" w:color="000000"/>
              <w:right w:val="single" w:sz="4" w:space="0" w:color="000000"/>
            </w:tcBorders>
            <w:shd w:val="clear" w:color="000000" w:fill="FFFFFF"/>
            <w:noWrap/>
          </w:tcPr>
          <w:p w14:paraId="5B1B442F" w14:textId="77777777" w:rsidR="00166856" w:rsidRPr="00F804C3" w:rsidRDefault="00166856" w:rsidP="00126A08">
            <w:pPr>
              <w:jc w:val="center"/>
              <w:rPr>
                <w:rFonts w:ascii="Times New Roman" w:hAnsi="Times New Roman"/>
                <w:noProof/>
                <w:sz w:val="16"/>
                <w:szCs w:val="16"/>
              </w:rPr>
            </w:pPr>
            <w:r>
              <w:rPr>
                <w:rFonts w:ascii="Times New Roman" w:hAnsi="Times New Roman"/>
                <w:noProof/>
                <w:sz w:val="16"/>
              </w:rPr>
              <w:t>8,199</w:t>
            </w:r>
          </w:p>
        </w:tc>
        <w:tc>
          <w:tcPr>
            <w:tcW w:w="1982" w:type="dxa"/>
            <w:tcBorders>
              <w:top w:val="nil"/>
              <w:left w:val="nil"/>
              <w:bottom w:val="single" w:sz="4" w:space="0" w:color="000000"/>
              <w:right w:val="single" w:sz="4" w:space="0" w:color="000000"/>
            </w:tcBorders>
            <w:shd w:val="clear" w:color="000000" w:fill="FFFFFF"/>
            <w:noWrap/>
          </w:tcPr>
          <w:p w14:paraId="4013A461" w14:textId="77777777" w:rsidR="00166856" w:rsidRPr="00F804C3" w:rsidRDefault="00166856" w:rsidP="00126A08">
            <w:pPr>
              <w:jc w:val="center"/>
              <w:rPr>
                <w:rFonts w:ascii="Times New Roman" w:hAnsi="Times New Roman"/>
                <w:noProof/>
                <w:sz w:val="16"/>
                <w:szCs w:val="16"/>
              </w:rPr>
            </w:pPr>
            <w:r>
              <w:rPr>
                <w:rFonts w:ascii="Times New Roman" w:hAnsi="Times New Roman"/>
                <w:noProof/>
                <w:sz w:val="16"/>
              </w:rPr>
              <w:t>18,0000</w:t>
            </w:r>
          </w:p>
        </w:tc>
        <w:tc>
          <w:tcPr>
            <w:tcW w:w="1573" w:type="dxa"/>
            <w:tcBorders>
              <w:top w:val="nil"/>
              <w:left w:val="nil"/>
              <w:bottom w:val="single" w:sz="4" w:space="0" w:color="000000"/>
              <w:right w:val="single" w:sz="4" w:space="0" w:color="000000"/>
            </w:tcBorders>
            <w:shd w:val="clear" w:color="000000" w:fill="FFFFFF"/>
            <w:noWrap/>
          </w:tcPr>
          <w:p w14:paraId="4C95E6E4" w14:textId="77777777" w:rsidR="00166856" w:rsidRPr="00F804C3" w:rsidRDefault="00166856" w:rsidP="00126A08">
            <w:pPr>
              <w:jc w:val="center"/>
              <w:rPr>
                <w:rFonts w:ascii="Times New Roman" w:hAnsi="Times New Roman"/>
                <w:noProof/>
                <w:sz w:val="16"/>
                <w:szCs w:val="16"/>
              </w:rPr>
            </w:pPr>
            <w:r>
              <w:rPr>
                <w:rFonts w:ascii="Times New Roman" w:hAnsi="Times New Roman"/>
                <w:noProof/>
                <w:sz w:val="16"/>
              </w:rPr>
              <w:t>45,6</w:t>
            </w:r>
          </w:p>
        </w:tc>
      </w:tr>
      <w:tr w:rsidR="00166856" w:rsidRPr="002604CC" w14:paraId="731A47D5" w14:textId="77777777" w:rsidTr="00126A0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5F7FF731" w14:textId="77777777" w:rsidR="00166856" w:rsidRPr="00F804C3" w:rsidRDefault="00166856" w:rsidP="00126A08">
            <w:pPr>
              <w:jc w:val="center"/>
              <w:rPr>
                <w:rFonts w:ascii="Times New Roman" w:hAnsi="Times New Roman"/>
                <w:noProof/>
                <w:sz w:val="16"/>
                <w:szCs w:val="16"/>
              </w:rPr>
            </w:pPr>
            <w:r>
              <w:rPr>
                <w:rFonts w:ascii="Times New Roman" w:hAnsi="Times New Roman"/>
                <w:noProof/>
                <w:sz w:val="16"/>
              </w:rPr>
              <w:t>Uganda</w:t>
            </w:r>
          </w:p>
        </w:tc>
        <w:tc>
          <w:tcPr>
            <w:tcW w:w="1831" w:type="dxa"/>
            <w:tcBorders>
              <w:top w:val="nil"/>
              <w:left w:val="nil"/>
              <w:bottom w:val="single" w:sz="4" w:space="0" w:color="000000"/>
              <w:right w:val="single" w:sz="4" w:space="0" w:color="000000"/>
            </w:tcBorders>
            <w:shd w:val="clear" w:color="000000" w:fill="FFFFFF"/>
            <w:noWrap/>
          </w:tcPr>
          <w:p w14:paraId="4B3B0331" w14:textId="77777777" w:rsidR="00166856" w:rsidRPr="00F804C3" w:rsidRDefault="00166856" w:rsidP="00126A08">
            <w:pPr>
              <w:jc w:val="center"/>
              <w:rPr>
                <w:rFonts w:ascii="Times New Roman" w:hAnsi="Times New Roman"/>
                <w:noProof/>
                <w:sz w:val="16"/>
                <w:szCs w:val="16"/>
              </w:rPr>
            </w:pPr>
            <w:r>
              <w:rPr>
                <w:rFonts w:ascii="Times New Roman" w:hAnsi="Times New Roman"/>
                <w:noProof/>
                <w:sz w:val="16"/>
              </w:rPr>
              <w:t>3148</w:t>
            </w:r>
          </w:p>
        </w:tc>
        <w:tc>
          <w:tcPr>
            <w:tcW w:w="1982" w:type="dxa"/>
            <w:tcBorders>
              <w:top w:val="nil"/>
              <w:left w:val="nil"/>
              <w:bottom w:val="single" w:sz="4" w:space="0" w:color="000000"/>
              <w:right w:val="single" w:sz="4" w:space="0" w:color="000000"/>
            </w:tcBorders>
            <w:shd w:val="clear" w:color="000000" w:fill="FFFFFF"/>
            <w:noWrap/>
          </w:tcPr>
          <w:p w14:paraId="31F65A53" w14:textId="77777777" w:rsidR="00166856" w:rsidRPr="00F804C3" w:rsidRDefault="00166856" w:rsidP="00126A08">
            <w:pPr>
              <w:jc w:val="center"/>
              <w:rPr>
                <w:rFonts w:ascii="Times New Roman" w:hAnsi="Times New Roman"/>
                <w:noProof/>
                <w:sz w:val="16"/>
                <w:szCs w:val="16"/>
              </w:rPr>
            </w:pPr>
            <w:r>
              <w:rPr>
                <w:rFonts w:ascii="Times New Roman" w:hAnsi="Times New Roman"/>
                <w:noProof/>
                <w:sz w:val="16"/>
              </w:rPr>
              <w:t>3744,98</w:t>
            </w:r>
          </w:p>
        </w:tc>
        <w:tc>
          <w:tcPr>
            <w:tcW w:w="1573" w:type="dxa"/>
            <w:tcBorders>
              <w:top w:val="nil"/>
              <w:left w:val="nil"/>
              <w:bottom w:val="single" w:sz="4" w:space="0" w:color="000000"/>
              <w:right w:val="single" w:sz="4" w:space="0" w:color="000000"/>
            </w:tcBorders>
            <w:shd w:val="clear" w:color="000000" w:fill="FFFFFF"/>
            <w:noWrap/>
          </w:tcPr>
          <w:p w14:paraId="52F3EEBA" w14:textId="77777777" w:rsidR="00166856" w:rsidRPr="00F804C3" w:rsidRDefault="00166856" w:rsidP="00126A08">
            <w:pPr>
              <w:jc w:val="center"/>
              <w:rPr>
                <w:rFonts w:ascii="Times New Roman" w:hAnsi="Times New Roman"/>
                <w:noProof/>
                <w:sz w:val="16"/>
                <w:szCs w:val="16"/>
              </w:rPr>
            </w:pPr>
            <w:r>
              <w:rPr>
                <w:rFonts w:ascii="Times New Roman" w:hAnsi="Times New Roman"/>
                <w:noProof/>
                <w:sz w:val="16"/>
              </w:rPr>
              <w:t>84,1</w:t>
            </w:r>
          </w:p>
        </w:tc>
      </w:tr>
      <w:tr w:rsidR="00166856" w:rsidRPr="00A00477" w14:paraId="646623AB" w14:textId="77777777" w:rsidTr="00126A08">
        <w:trPr>
          <w:trHeight w:val="300"/>
        </w:trPr>
        <w:tc>
          <w:tcPr>
            <w:tcW w:w="9468" w:type="dxa"/>
            <w:gridSpan w:val="4"/>
            <w:tcBorders>
              <w:top w:val="nil"/>
              <w:left w:val="nil"/>
              <w:bottom w:val="nil"/>
              <w:right w:val="nil"/>
            </w:tcBorders>
            <w:shd w:val="clear" w:color="auto" w:fill="auto"/>
            <w:noWrap/>
            <w:vAlign w:val="center"/>
            <w:hideMark/>
          </w:tcPr>
          <w:p w14:paraId="5242B6A8" w14:textId="77777777" w:rsidR="00166856" w:rsidRPr="00AA4BB6" w:rsidRDefault="00166856" w:rsidP="00126A08">
            <w:pPr>
              <w:spacing w:before="120" w:after="0" w:line="240" w:lineRule="auto"/>
              <w:rPr>
                <w:rFonts w:ascii="Times New Roman" w:eastAsia="Times New Roman" w:hAnsi="Times New Roman"/>
                <w:noProof/>
                <w:sz w:val="16"/>
                <w:szCs w:val="16"/>
              </w:rPr>
            </w:pPr>
            <w:r>
              <w:rPr>
                <w:rFonts w:ascii="Times New Roman" w:hAnsi="Times New Roman"/>
                <w:noProof/>
                <w:sz w:val="16"/>
              </w:rPr>
              <w:t>(*) 1 EUR = x Einheiten der Landeswährung, ausgenommen USD für: keines der Länder in der vorstehenden Tabelle.</w:t>
            </w:r>
          </w:p>
        </w:tc>
      </w:tr>
      <w:tr w:rsidR="00166856" w:rsidRPr="00B94BC9" w14:paraId="7B2DACF3" w14:textId="77777777" w:rsidTr="00126A08">
        <w:trPr>
          <w:trHeight w:val="300"/>
        </w:trPr>
        <w:tc>
          <w:tcPr>
            <w:tcW w:w="4082" w:type="dxa"/>
            <w:tcBorders>
              <w:top w:val="nil"/>
              <w:left w:val="nil"/>
              <w:bottom w:val="nil"/>
              <w:right w:val="nil"/>
            </w:tcBorders>
            <w:shd w:val="clear" w:color="auto" w:fill="auto"/>
            <w:noWrap/>
            <w:vAlign w:val="center"/>
            <w:hideMark/>
          </w:tcPr>
          <w:p w14:paraId="3D7352C1" w14:textId="77777777" w:rsidR="00166856" w:rsidRPr="00AA4BB6" w:rsidRDefault="00166856" w:rsidP="00126A08">
            <w:pPr>
              <w:spacing w:before="120" w:after="0" w:line="240" w:lineRule="auto"/>
              <w:rPr>
                <w:rFonts w:ascii="Times New Roman" w:eastAsia="Times New Roman" w:hAnsi="Times New Roman"/>
                <w:noProof/>
                <w:sz w:val="16"/>
                <w:szCs w:val="16"/>
              </w:rPr>
            </w:pPr>
            <w:r>
              <w:rPr>
                <w:rFonts w:ascii="Times New Roman" w:hAnsi="Times New Roman"/>
                <w:noProof/>
                <w:sz w:val="16"/>
              </w:rPr>
              <w:t>(**) Brüssel und Luxemburg = 100.</w:t>
            </w:r>
          </w:p>
        </w:tc>
        <w:tc>
          <w:tcPr>
            <w:tcW w:w="1831" w:type="dxa"/>
            <w:tcBorders>
              <w:top w:val="nil"/>
              <w:left w:val="nil"/>
              <w:bottom w:val="nil"/>
              <w:right w:val="nil"/>
            </w:tcBorders>
            <w:shd w:val="clear" w:color="auto" w:fill="auto"/>
            <w:noWrap/>
            <w:vAlign w:val="center"/>
            <w:hideMark/>
          </w:tcPr>
          <w:p w14:paraId="0C3A84B7" w14:textId="77777777" w:rsidR="00166856" w:rsidRPr="00AA4BB6" w:rsidRDefault="00166856" w:rsidP="00126A08">
            <w:pPr>
              <w:spacing w:before="120" w:after="0" w:line="240" w:lineRule="auto"/>
              <w:rPr>
                <w:rFonts w:ascii="Times New Roman" w:eastAsia="Times New Roman" w:hAnsi="Times New Roman"/>
                <w:noProof/>
                <w:color w:val="000000"/>
                <w:sz w:val="24"/>
                <w:szCs w:val="24"/>
                <w:lang w:eastAsia="en-GB"/>
              </w:rPr>
            </w:pPr>
          </w:p>
        </w:tc>
        <w:tc>
          <w:tcPr>
            <w:tcW w:w="1982" w:type="dxa"/>
            <w:tcBorders>
              <w:top w:val="nil"/>
              <w:left w:val="nil"/>
              <w:bottom w:val="nil"/>
              <w:right w:val="nil"/>
            </w:tcBorders>
            <w:shd w:val="clear" w:color="auto" w:fill="auto"/>
            <w:noWrap/>
            <w:vAlign w:val="center"/>
            <w:hideMark/>
          </w:tcPr>
          <w:p w14:paraId="3C0228B6" w14:textId="77777777" w:rsidR="00166856" w:rsidRPr="00AA4BB6" w:rsidRDefault="00166856" w:rsidP="00126A08">
            <w:pPr>
              <w:spacing w:before="120" w:after="0" w:line="240" w:lineRule="auto"/>
              <w:rPr>
                <w:rFonts w:ascii="Times New Roman" w:eastAsia="Times New Roman" w:hAnsi="Times New Roman"/>
                <w:noProof/>
                <w:color w:val="000000"/>
                <w:sz w:val="24"/>
                <w:szCs w:val="24"/>
                <w:lang w:eastAsia="en-GB"/>
              </w:rPr>
            </w:pPr>
          </w:p>
        </w:tc>
        <w:tc>
          <w:tcPr>
            <w:tcW w:w="1573" w:type="dxa"/>
            <w:tcBorders>
              <w:top w:val="nil"/>
              <w:left w:val="nil"/>
              <w:bottom w:val="nil"/>
              <w:right w:val="nil"/>
            </w:tcBorders>
            <w:shd w:val="clear" w:color="auto" w:fill="auto"/>
            <w:noWrap/>
            <w:vAlign w:val="center"/>
            <w:hideMark/>
          </w:tcPr>
          <w:p w14:paraId="39E0ABDA" w14:textId="77777777" w:rsidR="00166856" w:rsidRPr="00AA4BB6" w:rsidRDefault="00166856" w:rsidP="00126A08">
            <w:pPr>
              <w:spacing w:before="120" w:after="0" w:line="240" w:lineRule="auto"/>
              <w:rPr>
                <w:rFonts w:ascii="Times New Roman" w:eastAsia="Times New Roman" w:hAnsi="Times New Roman"/>
                <w:noProof/>
                <w:color w:val="000000"/>
                <w:sz w:val="24"/>
                <w:szCs w:val="24"/>
                <w:lang w:eastAsia="en-GB"/>
              </w:rPr>
            </w:pPr>
          </w:p>
        </w:tc>
      </w:tr>
      <w:tr w:rsidR="00166856" w:rsidRPr="00B94BC9" w14:paraId="5D06D768" w14:textId="77777777" w:rsidTr="00126A08">
        <w:trPr>
          <w:trHeight w:val="300"/>
        </w:trPr>
        <w:tc>
          <w:tcPr>
            <w:tcW w:w="4082" w:type="dxa"/>
            <w:tcBorders>
              <w:top w:val="nil"/>
              <w:left w:val="nil"/>
              <w:bottom w:val="nil"/>
              <w:right w:val="nil"/>
            </w:tcBorders>
            <w:shd w:val="clear" w:color="auto" w:fill="auto"/>
            <w:noWrap/>
            <w:vAlign w:val="center"/>
            <w:hideMark/>
          </w:tcPr>
          <w:p w14:paraId="2250CF8E" w14:textId="77777777" w:rsidR="00166856" w:rsidRPr="00B94BC9" w:rsidRDefault="00166856" w:rsidP="00126A08">
            <w:pPr>
              <w:spacing w:before="120" w:after="0" w:line="240" w:lineRule="auto"/>
              <w:jc w:val="center"/>
              <w:rPr>
                <w:rFonts w:ascii="Times New Roman" w:eastAsia="Times New Roman" w:hAnsi="Times New Roman" w:cs="Calibri"/>
                <w:noProof/>
                <w:color w:val="000000"/>
                <w:sz w:val="24"/>
                <w:szCs w:val="24"/>
                <w:lang w:eastAsia="en-GB"/>
              </w:rPr>
            </w:pPr>
          </w:p>
        </w:tc>
        <w:tc>
          <w:tcPr>
            <w:tcW w:w="1831" w:type="dxa"/>
            <w:tcBorders>
              <w:top w:val="nil"/>
              <w:left w:val="nil"/>
              <w:bottom w:val="nil"/>
              <w:right w:val="nil"/>
            </w:tcBorders>
            <w:shd w:val="clear" w:color="auto" w:fill="auto"/>
            <w:noWrap/>
            <w:vAlign w:val="center"/>
            <w:hideMark/>
          </w:tcPr>
          <w:p w14:paraId="11373602" w14:textId="77777777" w:rsidR="00166856" w:rsidRPr="00B94BC9" w:rsidRDefault="00166856" w:rsidP="00126A08">
            <w:pPr>
              <w:spacing w:before="120" w:after="0" w:line="240" w:lineRule="auto"/>
              <w:jc w:val="center"/>
              <w:rPr>
                <w:rFonts w:ascii="Times New Roman" w:eastAsia="Times New Roman" w:hAnsi="Times New Roman" w:cs="Calibri"/>
                <w:noProof/>
                <w:color w:val="000000"/>
                <w:sz w:val="24"/>
                <w:szCs w:val="24"/>
                <w:lang w:eastAsia="en-GB"/>
              </w:rPr>
            </w:pPr>
          </w:p>
        </w:tc>
        <w:tc>
          <w:tcPr>
            <w:tcW w:w="1982" w:type="dxa"/>
            <w:tcBorders>
              <w:top w:val="nil"/>
              <w:left w:val="nil"/>
              <w:bottom w:val="nil"/>
              <w:right w:val="nil"/>
            </w:tcBorders>
            <w:shd w:val="clear" w:color="auto" w:fill="auto"/>
            <w:noWrap/>
            <w:vAlign w:val="center"/>
            <w:hideMark/>
          </w:tcPr>
          <w:p w14:paraId="0E1F9FC7" w14:textId="77777777" w:rsidR="00166856" w:rsidRPr="00B94BC9" w:rsidRDefault="00166856" w:rsidP="00126A08">
            <w:pPr>
              <w:spacing w:before="120" w:after="0" w:line="240" w:lineRule="auto"/>
              <w:jc w:val="center"/>
              <w:rPr>
                <w:rFonts w:ascii="Times New Roman" w:eastAsia="Times New Roman" w:hAnsi="Times New Roman" w:cs="Calibri"/>
                <w:noProof/>
                <w:color w:val="000000"/>
                <w:sz w:val="24"/>
                <w:szCs w:val="24"/>
                <w:lang w:eastAsia="en-GB"/>
              </w:rPr>
            </w:pPr>
          </w:p>
        </w:tc>
        <w:tc>
          <w:tcPr>
            <w:tcW w:w="1573" w:type="dxa"/>
            <w:tcBorders>
              <w:top w:val="nil"/>
              <w:left w:val="nil"/>
              <w:bottom w:val="nil"/>
              <w:right w:val="nil"/>
            </w:tcBorders>
            <w:shd w:val="clear" w:color="auto" w:fill="auto"/>
            <w:noWrap/>
            <w:vAlign w:val="center"/>
            <w:hideMark/>
          </w:tcPr>
          <w:p w14:paraId="6E415FD8" w14:textId="77777777" w:rsidR="00166856" w:rsidRPr="00B94BC9" w:rsidRDefault="00166856" w:rsidP="00126A08">
            <w:pPr>
              <w:spacing w:before="120" w:after="0" w:line="240" w:lineRule="auto"/>
              <w:jc w:val="center"/>
              <w:rPr>
                <w:rFonts w:ascii="Times New Roman" w:eastAsia="Times New Roman" w:hAnsi="Times New Roman" w:cs="Calibri"/>
                <w:noProof/>
                <w:color w:val="000000"/>
                <w:sz w:val="24"/>
                <w:szCs w:val="24"/>
                <w:lang w:eastAsia="en-GB"/>
              </w:rPr>
            </w:pPr>
          </w:p>
        </w:tc>
      </w:tr>
      <w:tr w:rsidR="00166856" w:rsidRPr="00B94BC9" w14:paraId="2C82CDA5" w14:textId="77777777" w:rsidTr="00126A08">
        <w:trPr>
          <w:trHeight w:val="405"/>
        </w:trPr>
        <w:tc>
          <w:tcPr>
            <w:tcW w:w="9468" w:type="dxa"/>
            <w:gridSpan w:val="4"/>
            <w:tcBorders>
              <w:top w:val="nil"/>
              <w:left w:val="nil"/>
              <w:bottom w:val="nil"/>
              <w:right w:val="nil"/>
            </w:tcBorders>
            <w:shd w:val="clear" w:color="auto" w:fill="auto"/>
            <w:noWrap/>
            <w:vAlign w:val="center"/>
            <w:hideMark/>
          </w:tcPr>
          <w:p w14:paraId="6A828705" w14:textId="77777777" w:rsidR="00166856" w:rsidRPr="00B94BC9" w:rsidRDefault="00166856" w:rsidP="00126A08">
            <w:pPr>
              <w:spacing w:before="120" w:after="0" w:line="240" w:lineRule="auto"/>
              <w:jc w:val="center"/>
              <w:rPr>
                <w:rFonts w:ascii="Times New Roman" w:eastAsia="Times New Roman" w:hAnsi="Times New Roman"/>
                <w:i/>
                <w:iCs/>
                <w:noProof/>
                <w:sz w:val="32"/>
                <w:szCs w:val="32"/>
              </w:rPr>
            </w:pPr>
            <w:r>
              <w:rPr>
                <w:rFonts w:ascii="Times New Roman" w:hAnsi="Times New Roman"/>
                <w:i/>
                <w:noProof/>
                <w:sz w:val="32"/>
              </w:rPr>
              <w:t>NOVEMBER 2022</w:t>
            </w:r>
          </w:p>
        </w:tc>
      </w:tr>
      <w:tr w:rsidR="00166856" w:rsidRPr="00B94BC9" w14:paraId="47ED9A3B" w14:textId="77777777" w:rsidTr="00126A08">
        <w:trPr>
          <w:trHeight w:val="840"/>
        </w:trPr>
        <w:tc>
          <w:tcPr>
            <w:tcW w:w="4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7EBF7" w14:textId="77777777" w:rsidR="00166856" w:rsidRPr="00B94BC9" w:rsidRDefault="00166856" w:rsidP="00126A0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DIENSTORT</w:t>
            </w:r>
          </w:p>
        </w:tc>
        <w:tc>
          <w:tcPr>
            <w:tcW w:w="1831" w:type="dxa"/>
            <w:tcBorders>
              <w:top w:val="single" w:sz="4" w:space="0" w:color="000000"/>
              <w:left w:val="nil"/>
              <w:bottom w:val="single" w:sz="4" w:space="0" w:color="000000"/>
              <w:right w:val="single" w:sz="4" w:space="0" w:color="000000"/>
            </w:tcBorders>
            <w:shd w:val="clear" w:color="auto" w:fill="auto"/>
            <w:vAlign w:val="center"/>
            <w:hideMark/>
          </w:tcPr>
          <w:p w14:paraId="7DC41EF8" w14:textId="77777777" w:rsidR="00166856" w:rsidRPr="00B94BC9" w:rsidRDefault="00166856" w:rsidP="00126A0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 xml:space="preserve">Kaufkraftparität </w:t>
            </w:r>
            <w:r>
              <w:rPr>
                <w:rFonts w:ascii="Times New Roman" w:hAnsi="Times New Roman"/>
                <w:b/>
                <w:noProof/>
                <w:sz w:val="16"/>
              </w:rPr>
              <w:br/>
              <w:t>November 2022</w:t>
            </w:r>
          </w:p>
        </w:tc>
        <w:tc>
          <w:tcPr>
            <w:tcW w:w="1982" w:type="dxa"/>
            <w:tcBorders>
              <w:top w:val="single" w:sz="4" w:space="0" w:color="000000"/>
              <w:left w:val="nil"/>
              <w:bottom w:val="single" w:sz="4" w:space="0" w:color="000000"/>
              <w:right w:val="single" w:sz="4" w:space="0" w:color="000000"/>
            </w:tcBorders>
            <w:shd w:val="clear" w:color="auto" w:fill="auto"/>
            <w:vAlign w:val="center"/>
            <w:hideMark/>
          </w:tcPr>
          <w:p w14:paraId="67E511CB" w14:textId="77777777" w:rsidR="00166856" w:rsidRPr="00B94BC9" w:rsidRDefault="00166856" w:rsidP="00126A0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 xml:space="preserve">Wechselkurs </w:t>
            </w:r>
            <w:r>
              <w:rPr>
                <w:rFonts w:ascii="Times New Roman" w:hAnsi="Times New Roman"/>
                <w:b/>
                <w:noProof/>
                <w:sz w:val="16"/>
              </w:rPr>
              <w:br/>
              <w:t>November 2022 (*)</w:t>
            </w:r>
          </w:p>
        </w:tc>
        <w:tc>
          <w:tcPr>
            <w:tcW w:w="1573" w:type="dxa"/>
            <w:tcBorders>
              <w:top w:val="single" w:sz="4" w:space="0" w:color="000000"/>
              <w:left w:val="nil"/>
              <w:bottom w:val="single" w:sz="4" w:space="0" w:color="000000"/>
              <w:right w:val="single" w:sz="4" w:space="0" w:color="000000"/>
            </w:tcBorders>
            <w:shd w:val="clear" w:color="auto" w:fill="auto"/>
            <w:vAlign w:val="center"/>
            <w:hideMark/>
          </w:tcPr>
          <w:p w14:paraId="59E882C5" w14:textId="77777777" w:rsidR="00166856" w:rsidRPr="00B94BC9" w:rsidRDefault="00166856" w:rsidP="00126A0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 xml:space="preserve">Koeffizient </w:t>
            </w:r>
            <w:r>
              <w:rPr>
                <w:rFonts w:ascii="Times New Roman" w:hAnsi="Times New Roman"/>
                <w:b/>
                <w:noProof/>
                <w:sz w:val="16"/>
              </w:rPr>
              <w:br/>
              <w:t>November 2022 (**)</w:t>
            </w:r>
          </w:p>
        </w:tc>
      </w:tr>
      <w:tr w:rsidR="00166856" w:rsidRPr="002604CC" w14:paraId="3BCDC636" w14:textId="77777777" w:rsidTr="00126A0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01429B09" w14:textId="77777777" w:rsidR="00166856" w:rsidRPr="00540A82" w:rsidRDefault="00166856" w:rsidP="00126A08">
            <w:pPr>
              <w:jc w:val="center"/>
              <w:rPr>
                <w:rFonts w:ascii="Times New Roman" w:hAnsi="Times New Roman"/>
                <w:noProof/>
                <w:sz w:val="16"/>
                <w:szCs w:val="16"/>
              </w:rPr>
            </w:pPr>
            <w:r>
              <w:rPr>
                <w:rFonts w:ascii="Times New Roman" w:hAnsi="Times New Roman"/>
                <w:noProof/>
                <w:sz w:val="16"/>
              </w:rPr>
              <w:t>Kambodscha</w:t>
            </w:r>
          </w:p>
        </w:tc>
        <w:tc>
          <w:tcPr>
            <w:tcW w:w="1831" w:type="dxa"/>
            <w:tcBorders>
              <w:top w:val="nil"/>
              <w:left w:val="nil"/>
              <w:bottom w:val="single" w:sz="4" w:space="0" w:color="000000"/>
              <w:right w:val="single" w:sz="4" w:space="0" w:color="000000"/>
            </w:tcBorders>
            <w:shd w:val="clear" w:color="000000" w:fill="FFFFFF"/>
            <w:noWrap/>
          </w:tcPr>
          <w:p w14:paraId="73425453" w14:textId="77777777" w:rsidR="00166856" w:rsidRPr="00540A82" w:rsidRDefault="00166856" w:rsidP="00126A08">
            <w:pPr>
              <w:jc w:val="center"/>
              <w:rPr>
                <w:rFonts w:ascii="Times New Roman" w:hAnsi="Times New Roman"/>
                <w:noProof/>
                <w:sz w:val="16"/>
                <w:szCs w:val="16"/>
              </w:rPr>
            </w:pPr>
            <w:r>
              <w:rPr>
                <w:rFonts w:ascii="Times New Roman" w:hAnsi="Times New Roman"/>
                <w:noProof/>
                <w:sz w:val="16"/>
              </w:rPr>
              <w:t>38490</w:t>
            </w:r>
          </w:p>
        </w:tc>
        <w:tc>
          <w:tcPr>
            <w:tcW w:w="1982" w:type="dxa"/>
            <w:tcBorders>
              <w:top w:val="nil"/>
              <w:left w:val="nil"/>
              <w:bottom w:val="single" w:sz="4" w:space="0" w:color="000000"/>
              <w:right w:val="single" w:sz="4" w:space="0" w:color="000000"/>
            </w:tcBorders>
            <w:shd w:val="clear" w:color="000000" w:fill="FFFFFF"/>
            <w:noWrap/>
          </w:tcPr>
          <w:p w14:paraId="52A9ECDD" w14:textId="77777777" w:rsidR="00166856" w:rsidRPr="00540A82" w:rsidRDefault="00166856" w:rsidP="00126A08">
            <w:pPr>
              <w:jc w:val="center"/>
              <w:rPr>
                <w:rFonts w:ascii="Times New Roman" w:hAnsi="Times New Roman"/>
                <w:noProof/>
                <w:sz w:val="16"/>
                <w:szCs w:val="16"/>
              </w:rPr>
            </w:pPr>
            <w:r>
              <w:rPr>
                <w:rFonts w:ascii="Times New Roman" w:hAnsi="Times New Roman"/>
                <w:noProof/>
                <w:sz w:val="16"/>
              </w:rPr>
              <w:t>4145,50</w:t>
            </w:r>
          </w:p>
        </w:tc>
        <w:tc>
          <w:tcPr>
            <w:tcW w:w="1573" w:type="dxa"/>
            <w:tcBorders>
              <w:top w:val="nil"/>
              <w:left w:val="nil"/>
              <w:bottom w:val="single" w:sz="4" w:space="0" w:color="000000"/>
              <w:right w:val="single" w:sz="4" w:space="0" w:color="000000"/>
            </w:tcBorders>
            <w:shd w:val="clear" w:color="000000" w:fill="FFFFFF"/>
            <w:noWrap/>
          </w:tcPr>
          <w:p w14:paraId="5BF0B147" w14:textId="77777777" w:rsidR="00166856" w:rsidRPr="00540A82" w:rsidRDefault="00166856" w:rsidP="00126A08">
            <w:pPr>
              <w:jc w:val="center"/>
              <w:rPr>
                <w:rFonts w:ascii="Times New Roman" w:hAnsi="Times New Roman"/>
                <w:noProof/>
                <w:sz w:val="16"/>
                <w:szCs w:val="16"/>
              </w:rPr>
            </w:pPr>
            <w:r>
              <w:rPr>
                <w:rFonts w:ascii="Times New Roman" w:hAnsi="Times New Roman"/>
                <w:noProof/>
                <w:sz w:val="16"/>
              </w:rPr>
              <w:t>92,8</w:t>
            </w:r>
          </w:p>
        </w:tc>
      </w:tr>
      <w:tr w:rsidR="00166856" w:rsidRPr="002604CC" w14:paraId="083A1981" w14:textId="77777777" w:rsidTr="00126A0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6039E227" w14:textId="77777777" w:rsidR="00166856" w:rsidRPr="00266E6A" w:rsidRDefault="00166856" w:rsidP="00126A08">
            <w:pPr>
              <w:jc w:val="center"/>
              <w:rPr>
                <w:rFonts w:ascii="Times New Roman" w:hAnsi="Times New Roman"/>
                <w:noProof/>
                <w:sz w:val="16"/>
                <w:szCs w:val="16"/>
              </w:rPr>
            </w:pPr>
            <w:r>
              <w:rPr>
                <w:rFonts w:ascii="Times New Roman" w:hAnsi="Times New Roman"/>
                <w:noProof/>
                <w:sz w:val="16"/>
              </w:rPr>
              <w:t>El Salvador (*)</w:t>
            </w:r>
          </w:p>
        </w:tc>
        <w:tc>
          <w:tcPr>
            <w:tcW w:w="1831" w:type="dxa"/>
            <w:tcBorders>
              <w:top w:val="nil"/>
              <w:left w:val="nil"/>
              <w:bottom w:val="single" w:sz="4" w:space="0" w:color="000000"/>
              <w:right w:val="single" w:sz="4" w:space="0" w:color="000000"/>
            </w:tcBorders>
            <w:shd w:val="clear" w:color="000000" w:fill="FFFFFF"/>
            <w:noWrap/>
            <w:hideMark/>
          </w:tcPr>
          <w:p w14:paraId="27A5D886" w14:textId="77777777" w:rsidR="00166856" w:rsidRPr="003A257B" w:rsidRDefault="00166856" w:rsidP="00126A08">
            <w:pPr>
              <w:jc w:val="center"/>
              <w:rPr>
                <w:rFonts w:ascii="Times New Roman" w:hAnsi="Times New Roman"/>
                <w:noProof/>
                <w:sz w:val="16"/>
                <w:szCs w:val="16"/>
              </w:rPr>
            </w:pPr>
            <w:r>
              <w:rPr>
                <w:rFonts w:ascii="Times New Roman" w:hAnsi="Times New Roman"/>
                <w:noProof/>
                <w:sz w:val="16"/>
              </w:rPr>
              <w:t>0,9195</w:t>
            </w:r>
          </w:p>
        </w:tc>
        <w:tc>
          <w:tcPr>
            <w:tcW w:w="1982" w:type="dxa"/>
            <w:tcBorders>
              <w:top w:val="nil"/>
              <w:left w:val="nil"/>
              <w:bottom w:val="single" w:sz="4" w:space="0" w:color="000000"/>
              <w:right w:val="single" w:sz="4" w:space="0" w:color="000000"/>
            </w:tcBorders>
            <w:shd w:val="clear" w:color="000000" w:fill="FFFFFF"/>
            <w:noWrap/>
            <w:hideMark/>
          </w:tcPr>
          <w:p w14:paraId="207044CE" w14:textId="77777777" w:rsidR="00166856" w:rsidRPr="003A257B" w:rsidRDefault="00166856" w:rsidP="00126A08">
            <w:pPr>
              <w:jc w:val="center"/>
              <w:rPr>
                <w:rFonts w:ascii="Times New Roman" w:hAnsi="Times New Roman"/>
                <w:noProof/>
                <w:sz w:val="16"/>
                <w:szCs w:val="16"/>
              </w:rPr>
            </w:pPr>
            <w:r>
              <w:rPr>
                <w:rFonts w:ascii="Times New Roman" w:hAnsi="Times New Roman"/>
                <w:noProof/>
                <w:sz w:val="16"/>
              </w:rPr>
              <w:t>0,99510</w:t>
            </w:r>
          </w:p>
        </w:tc>
        <w:tc>
          <w:tcPr>
            <w:tcW w:w="1573" w:type="dxa"/>
            <w:tcBorders>
              <w:top w:val="nil"/>
              <w:left w:val="nil"/>
              <w:bottom w:val="single" w:sz="4" w:space="0" w:color="000000"/>
              <w:right w:val="single" w:sz="4" w:space="0" w:color="000000"/>
            </w:tcBorders>
            <w:shd w:val="clear" w:color="000000" w:fill="FFFFFF"/>
            <w:noWrap/>
            <w:hideMark/>
          </w:tcPr>
          <w:p w14:paraId="0E0C4830" w14:textId="77777777" w:rsidR="00166856" w:rsidRPr="003A257B" w:rsidRDefault="00166856" w:rsidP="00126A08">
            <w:pPr>
              <w:jc w:val="center"/>
              <w:rPr>
                <w:rFonts w:ascii="Times New Roman" w:hAnsi="Times New Roman"/>
                <w:noProof/>
                <w:sz w:val="16"/>
                <w:szCs w:val="16"/>
              </w:rPr>
            </w:pPr>
            <w:r>
              <w:rPr>
                <w:rFonts w:ascii="Times New Roman" w:hAnsi="Times New Roman"/>
                <w:noProof/>
                <w:sz w:val="16"/>
              </w:rPr>
              <w:t>92,4</w:t>
            </w:r>
          </w:p>
        </w:tc>
      </w:tr>
      <w:tr w:rsidR="00166856" w:rsidRPr="002604CC" w14:paraId="50BDA9EB" w14:textId="77777777" w:rsidTr="00126A0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37F128F4" w14:textId="77777777" w:rsidR="00166856" w:rsidRPr="00266E6A" w:rsidRDefault="00166856" w:rsidP="00126A08">
            <w:pPr>
              <w:jc w:val="center"/>
              <w:rPr>
                <w:rFonts w:ascii="Times New Roman" w:hAnsi="Times New Roman"/>
                <w:noProof/>
                <w:sz w:val="16"/>
                <w:szCs w:val="16"/>
              </w:rPr>
            </w:pPr>
            <w:r>
              <w:rPr>
                <w:rFonts w:ascii="Times New Roman" w:hAnsi="Times New Roman"/>
                <w:noProof/>
                <w:sz w:val="16"/>
              </w:rPr>
              <w:t>Neuseeland</w:t>
            </w:r>
          </w:p>
        </w:tc>
        <w:tc>
          <w:tcPr>
            <w:tcW w:w="1831" w:type="dxa"/>
            <w:tcBorders>
              <w:top w:val="nil"/>
              <w:left w:val="nil"/>
              <w:bottom w:val="single" w:sz="4" w:space="0" w:color="000000"/>
              <w:right w:val="single" w:sz="4" w:space="0" w:color="000000"/>
            </w:tcBorders>
            <w:shd w:val="clear" w:color="000000" w:fill="FFFFFF"/>
            <w:noWrap/>
            <w:hideMark/>
          </w:tcPr>
          <w:p w14:paraId="39BCF03C" w14:textId="77777777" w:rsidR="00166856" w:rsidRPr="003A257B" w:rsidRDefault="00166856" w:rsidP="00126A08">
            <w:pPr>
              <w:jc w:val="center"/>
              <w:rPr>
                <w:rFonts w:ascii="Times New Roman" w:hAnsi="Times New Roman"/>
                <w:noProof/>
                <w:sz w:val="16"/>
                <w:szCs w:val="16"/>
              </w:rPr>
            </w:pPr>
            <w:r>
              <w:rPr>
                <w:rFonts w:ascii="Times New Roman" w:hAnsi="Times New Roman"/>
                <w:noProof/>
                <w:sz w:val="16"/>
              </w:rPr>
              <w:t>1,525</w:t>
            </w:r>
          </w:p>
        </w:tc>
        <w:tc>
          <w:tcPr>
            <w:tcW w:w="1982" w:type="dxa"/>
            <w:tcBorders>
              <w:top w:val="nil"/>
              <w:left w:val="nil"/>
              <w:bottom w:val="single" w:sz="4" w:space="0" w:color="000000"/>
              <w:right w:val="single" w:sz="4" w:space="0" w:color="000000"/>
            </w:tcBorders>
            <w:shd w:val="clear" w:color="000000" w:fill="FFFFFF"/>
            <w:noWrap/>
            <w:hideMark/>
          </w:tcPr>
          <w:p w14:paraId="2058EE3D" w14:textId="77777777" w:rsidR="00166856" w:rsidRPr="003A257B" w:rsidRDefault="00166856" w:rsidP="00126A08">
            <w:pPr>
              <w:jc w:val="center"/>
              <w:rPr>
                <w:rFonts w:ascii="Times New Roman" w:hAnsi="Times New Roman"/>
                <w:noProof/>
                <w:sz w:val="16"/>
                <w:szCs w:val="16"/>
              </w:rPr>
            </w:pPr>
            <w:r>
              <w:rPr>
                <w:rFonts w:ascii="Times New Roman" w:hAnsi="Times New Roman"/>
                <w:noProof/>
                <w:sz w:val="16"/>
              </w:rPr>
              <w:t>1,71510</w:t>
            </w:r>
          </w:p>
        </w:tc>
        <w:tc>
          <w:tcPr>
            <w:tcW w:w="1573" w:type="dxa"/>
            <w:tcBorders>
              <w:top w:val="nil"/>
              <w:left w:val="nil"/>
              <w:bottom w:val="single" w:sz="4" w:space="0" w:color="000000"/>
              <w:right w:val="single" w:sz="4" w:space="0" w:color="000000"/>
            </w:tcBorders>
            <w:shd w:val="clear" w:color="000000" w:fill="FFFFFF"/>
            <w:noWrap/>
            <w:hideMark/>
          </w:tcPr>
          <w:p w14:paraId="0EB855BB" w14:textId="77777777" w:rsidR="00166856" w:rsidRPr="003A257B" w:rsidRDefault="00166856" w:rsidP="00126A08">
            <w:pPr>
              <w:jc w:val="center"/>
              <w:rPr>
                <w:rFonts w:ascii="Times New Roman" w:hAnsi="Times New Roman"/>
                <w:noProof/>
                <w:sz w:val="16"/>
                <w:szCs w:val="16"/>
              </w:rPr>
            </w:pPr>
            <w:r>
              <w:rPr>
                <w:rFonts w:ascii="Times New Roman" w:hAnsi="Times New Roman"/>
                <w:noProof/>
                <w:sz w:val="16"/>
              </w:rPr>
              <w:t>88,9</w:t>
            </w:r>
          </w:p>
        </w:tc>
      </w:tr>
      <w:tr w:rsidR="00166856" w:rsidRPr="002604CC" w14:paraId="01571DD9" w14:textId="77777777" w:rsidTr="00126A0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172C850C" w14:textId="77777777" w:rsidR="00166856" w:rsidRPr="00266E6A" w:rsidRDefault="00166856" w:rsidP="00126A08">
            <w:pPr>
              <w:jc w:val="center"/>
              <w:rPr>
                <w:rFonts w:ascii="Times New Roman" w:hAnsi="Times New Roman"/>
                <w:noProof/>
                <w:sz w:val="16"/>
                <w:szCs w:val="16"/>
              </w:rPr>
            </w:pPr>
            <w:r>
              <w:rPr>
                <w:rFonts w:ascii="Times New Roman" w:hAnsi="Times New Roman"/>
                <w:noProof/>
                <w:sz w:val="16"/>
              </w:rPr>
              <w:t>Sierra Leone</w:t>
            </w:r>
          </w:p>
        </w:tc>
        <w:tc>
          <w:tcPr>
            <w:tcW w:w="1831" w:type="dxa"/>
            <w:tcBorders>
              <w:top w:val="nil"/>
              <w:left w:val="nil"/>
              <w:bottom w:val="single" w:sz="4" w:space="0" w:color="000000"/>
              <w:right w:val="single" w:sz="4" w:space="0" w:color="000000"/>
            </w:tcBorders>
            <w:shd w:val="clear" w:color="000000" w:fill="FFFFFF"/>
            <w:noWrap/>
            <w:hideMark/>
          </w:tcPr>
          <w:p w14:paraId="21F8EDAF" w14:textId="77777777" w:rsidR="00166856" w:rsidRPr="003A257B" w:rsidRDefault="00166856" w:rsidP="00126A08">
            <w:pPr>
              <w:jc w:val="center"/>
              <w:rPr>
                <w:rFonts w:ascii="Times New Roman" w:hAnsi="Times New Roman"/>
                <w:noProof/>
                <w:sz w:val="16"/>
                <w:szCs w:val="16"/>
              </w:rPr>
            </w:pPr>
            <w:r>
              <w:rPr>
                <w:rFonts w:ascii="Times New Roman" w:hAnsi="Times New Roman"/>
                <w:noProof/>
                <w:sz w:val="16"/>
              </w:rPr>
              <w:t>14419</w:t>
            </w:r>
          </w:p>
        </w:tc>
        <w:tc>
          <w:tcPr>
            <w:tcW w:w="1982" w:type="dxa"/>
            <w:tcBorders>
              <w:top w:val="nil"/>
              <w:left w:val="nil"/>
              <w:bottom w:val="single" w:sz="4" w:space="0" w:color="000000"/>
              <w:right w:val="single" w:sz="4" w:space="0" w:color="000000"/>
            </w:tcBorders>
            <w:shd w:val="clear" w:color="000000" w:fill="FFFFFF"/>
            <w:noWrap/>
            <w:hideMark/>
          </w:tcPr>
          <w:p w14:paraId="65C3219F" w14:textId="77777777" w:rsidR="00166856" w:rsidRPr="003A257B" w:rsidRDefault="00166856" w:rsidP="00126A08">
            <w:pPr>
              <w:jc w:val="center"/>
              <w:rPr>
                <w:rFonts w:ascii="Times New Roman" w:hAnsi="Times New Roman"/>
                <w:noProof/>
                <w:sz w:val="16"/>
                <w:szCs w:val="16"/>
              </w:rPr>
            </w:pPr>
            <w:r>
              <w:rPr>
                <w:rFonts w:ascii="Times New Roman" w:hAnsi="Times New Roman"/>
                <w:noProof/>
                <w:sz w:val="16"/>
              </w:rPr>
              <w:t>17096,9</w:t>
            </w:r>
          </w:p>
        </w:tc>
        <w:tc>
          <w:tcPr>
            <w:tcW w:w="1573" w:type="dxa"/>
            <w:tcBorders>
              <w:top w:val="nil"/>
              <w:left w:val="nil"/>
              <w:bottom w:val="single" w:sz="4" w:space="0" w:color="000000"/>
              <w:right w:val="single" w:sz="4" w:space="0" w:color="000000"/>
            </w:tcBorders>
            <w:shd w:val="clear" w:color="000000" w:fill="FFFFFF"/>
            <w:noWrap/>
            <w:hideMark/>
          </w:tcPr>
          <w:p w14:paraId="09EDC2CE" w14:textId="77777777" w:rsidR="00166856" w:rsidRPr="003A257B" w:rsidRDefault="00166856" w:rsidP="00126A08">
            <w:pPr>
              <w:jc w:val="center"/>
              <w:rPr>
                <w:rFonts w:ascii="Times New Roman" w:hAnsi="Times New Roman"/>
                <w:noProof/>
                <w:sz w:val="16"/>
                <w:szCs w:val="16"/>
              </w:rPr>
            </w:pPr>
            <w:r>
              <w:rPr>
                <w:rFonts w:ascii="Times New Roman" w:hAnsi="Times New Roman"/>
                <w:noProof/>
                <w:sz w:val="16"/>
              </w:rPr>
              <w:t>84,3</w:t>
            </w:r>
          </w:p>
        </w:tc>
      </w:tr>
      <w:tr w:rsidR="00166856" w:rsidRPr="00A00477" w14:paraId="3351121B" w14:textId="77777777" w:rsidTr="00126A08">
        <w:trPr>
          <w:trHeight w:val="300"/>
        </w:trPr>
        <w:tc>
          <w:tcPr>
            <w:tcW w:w="9468" w:type="dxa"/>
            <w:gridSpan w:val="4"/>
            <w:tcBorders>
              <w:top w:val="nil"/>
              <w:left w:val="nil"/>
              <w:bottom w:val="nil"/>
              <w:right w:val="nil"/>
            </w:tcBorders>
            <w:shd w:val="clear" w:color="auto" w:fill="auto"/>
            <w:noWrap/>
            <w:vAlign w:val="center"/>
            <w:hideMark/>
          </w:tcPr>
          <w:p w14:paraId="0620CC7A" w14:textId="77777777" w:rsidR="00166856" w:rsidRPr="00AA4BB6" w:rsidRDefault="00166856" w:rsidP="00126A08">
            <w:pPr>
              <w:spacing w:before="120" w:after="0" w:line="240" w:lineRule="auto"/>
              <w:rPr>
                <w:rFonts w:ascii="Times New Roman" w:eastAsia="Times New Roman" w:hAnsi="Times New Roman"/>
                <w:noProof/>
                <w:sz w:val="16"/>
                <w:szCs w:val="16"/>
              </w:rPr>
            </w:pPr>
            <w:r>
              <w:rPr>
                <w:rFonts w:ascii="Times New Roman" w:hAnsi="Times New Roman"/>
                <w:noProof/>
                <w:sz w:val="16"/>
              </w:rPr>
              <w:t>(*) 1 EUR = x Einheiten der Landeswährung, ausgenommen USD für:  keines der Länder in der vorstehenden Tabelle.</w:t>
            </w:r>
          </w:p>
        </w:tc>
      </w:tr>
      <w:tr w:rsidR="00166856" w:rsidRPr="00B94BC9" w14:paraId="2EC0F72D" w14:textId="77777777" w:rsidTr="00126A08">
        <w:trPr>
          <w:trHeight w:val="300"/>
        </w:trPr>
        <w:tc>
          <w:tcPr>
            <w:tcW w:w="4082" w:type="dxa"/>
            <w:tcBorders>
              <w:top w:val="nil"/>
              <w:left w:val="nil"/>
              <w:bottom w:val="nil"/>
              <w:right w:val="nil"/>
            </w:tcBorders>
            <w:shd w:val="clear" w:color="auto" w:fill="auto"/>
            <w:noWrap/>
            <w:vAlign w:val="center"/>
            <w:hideMark/>
          </w:tcPr>
          <w:p w14:paraId="4830541B" w14:textId="77777777" w:rsidR="00166856" w:rsidRPr="00AA4BB6" w:rsidRDefault="00166856" w:rsidP="00126A08">
            <w:pPr>
              <w:spacing w:before="120" w:after="0" w:line="240" w:lineRule="auto"/>
              <w:rPr>
                <w:rFonts w:ascii="Times New Roman" w:eastAsia="Times New Roman" w:hAnsi="Times New Roman"/>
                <w:noProof/>
                <w:sz w:val="16"/>
                <w:szCs w:val="16"/>
              </w:rPr>
            </w:pPr>
            <w:r>
              <w:rPr>
                <w:rFonts w:ascii="Times New Roman" w:hAnsi="Times New Roman"/>
                <w:noProof/>
                <w:sz w:val="16"/>
              </w:rPr>
              <w:t>(**) Brüssel und Luxemburg = 100.</w:t>
            </w:r>
          </w:p>
        </w:tc>
        <w:tc>
          <w:tcPr>
            <w:tcW w:w="1831" w:type="dxa"/>
            <w:tcBorders>
              <w:top w:val="nil"/>
              <w:left w:val="nil"/>
              <w:bottom w:val="nil"/>
              <w:right w:val="nil"/>
            </w:tcBorders>
            <w:shd w:val="clear" w:color="auto" w:fill="auto"/>
            <w:noWrap/>
            <w:vAlign w:val="center"/>
            <w:hideMark/>
          </w:tcPr>
          <w:p w14:paraId="01177681" w14:textId="77777777" w:rsidR="00166856" w:rsidRPr="00AA4BB6" w:rsidRDefault="00166856" w:rsidP="00126A08">
            <w:pPr>
              <w:spacing w:before="120" w:after="0" w:line="240" w:lineRule="auto"/>
              <w:rPr>
                <w:rFonts w:ascii="Times New Roman" w:eastAsia="Times New Roman" w:hAnsi="Times New Roman"/>
                <w:noProof/>
                <w:color w:val="000000"/>
                <w:sz w:val="24"/>
                <w:szCs w:val="24"/>
                <w:lang w:eastAsia="en-GB"/>
              </w:rPr>
            </w:pPr>
          </w:p>
        </w:tc>
        <w:tc>
          <w:tcPr>
            <w:tcW w:w="1982" w:type="dxa"/>
            <w:tcBorders>
              <w:top w:val="nil"/>
              <w:left w:val="nil"/>
              <w:bottom w:val="nil"/>
              <w:right w:val="nil"/>
            </w:tcBorders>
            <w:shd w:val="clear" w:color="auto" w:fill="auto"/>
            <w:noWrap/>
            <w:vAlign w:val="center"/>
            <w:hideMark/>
          </w:tcPr>
          <w:p w14:paraId="7C29D0D5" w14:textId="77777777" w:rsidR="00166856" w:rsidRPr="00AA4BB6" w:rsidRDefault="00166856" w:rsidP="00126A08">
            <w:pPr>
              <w:spacing w:before="120" w:after="0" w:line="240" w:lineRule="auto"/>
              <w:rPr>
                <w:rFonts w:ascii="Times New Roman" w:eastAsia="Times New Roman" w:hAnsi="Times New Roman"/>
                <w:noProof/>
                <w:color w:val="000000"/>
                <w:sz w:val="24"/>
                <w:szCs w:val="24"/>
                <w:lang w:eastAsia="en-GB"/>
              </w:rPr>
            </w:pPr>
          </w:p>
        </w:tc>
        <w:tc>
          <w:tcPr>
            <w:tcW w:w="1573" w:type="dxa"/>
            <w:tcBorders>
              <w:top w:val="nil"/>
              <w:left w:val="nil"/>
              <w:bottom w:val="nil"/>
              <w:right w:val="nil"/>
            </w:tcBorders>
            <w:shd w:val="clear" w:color="auto" w:fill="auto"/>
            <w:noWrap/>
            <w:vAlign w:val="center"/>
            <w:hideMark/>
          </w:tcPr>
          <w:p w14:paraId="6B3D6E65" w14:textId="77777777" w:rsidR="00166856" w:rsidRPr="00AA4BB6" w:rsidRDefault="00166856" w:rsidP="00126A08">
            <w:pPr>
              <w:spacing w:before="120" w:after="0" w:line="240" w:lineRule="auto"/>
              <w:rPr>
                <w:rFonts w:ascii="Times New Roman" w:eastAsia="Times New Roman" w:hAnsi="Times New Roman"/>
                <w:noProof/>
                <w:color w:val="000000"/>
                <w:sz w:val="24"/>
                <w:szCs w:val="24"/>
                <w:lang w:eastAsia="en-GB"/>
              </w:rPr>
            </w:pPr>
          </w:p>
        </w:tc>
      </w:tr>
      <w:tr w:rsidR="00166856" w:rsidRPr="00B94BC9" w14:paraId="47ED68A1" w14:textId="77777777" w:rsidTr="00126A08">
        <w:trPr>
          <w:trHeight w:val="300"/>
        </w:trPr>
        <w:tc>
          <w:tcPr>
            <w:tcW w:w="4082" w:type="dxa"/>
            <w:tcBorders>
              <w:top w:val="nil"/>
              <w:left w:val="nil"/>
              <w:bottom w:val="nil"/>
              <w:right w:val="nil"/>
            </w:tcBorders>
            <w:shd w:val="clear" w:color="auto" w:fill="auto"/>
            <w:noWrap/>
            <w:vAlign w:val="center"/>
            <w:hideMark/>
          </w:tcPr>
          <w:p w14:paraId="3BD75523" w14:textId="77777777" w:rsidR="00166856" w:rsidRPr="00B94BC9" w:rsidRDefault="00166856" w:rsidP="00126A08">
            <w:pPr>
              <w:spacing w:before="120" w:after="0" w:line="240" w:lineRule="auto"/>
              <w:jc w:val="center"/>
              <w:rPr>
                <w:rFonts w:ascii="Times New Roman" w:eastAsia="Times New Roman" w:hAnsi="Times New Roman" w:cs="Calibri"/>
                <w:noProof/>
                <w:color w:val="000000"/>
                <w:sz w:val="24"/>
                <w:szCs w:val="24"/>
                <w:lang w:eastAsia="en-GB"/>
              </w:rPr>
            </w:pPr>
          </w:p>
        </w:tc>
        <w:tc>
          <w:tcPr>
            <w:tcW w:w="1831" w:type="dxa"/>
            <w:tcBorders>
              <w:top w:val="nil"/>
              <w:left w:val="nil"/>
              <w:bottom w:val="nil"/>
              <w:right w:val="nil"/>
            </w:tcBorders>
            <w:shd w:val="clear" w:color="auto" w:fill="auto"/>
            <w:noWrap/>
            <w:vAlign w:val="center"/>
            <w:hideMark/>
          </w:tcPr>
          <w:p w14:paraId="4EE9E6BF" w14:textId="77777777" w:rsidR="00166856" w:rsidRPr="00B94BC9" w:rsidRDefault="00166856" w:rsidP="00126A08">
            <w:pPr>
              <w:spacing w:before="120" w:after="0" w:line="240" w:lineRule="auto"/>
              <w:jc w:val="center"/>
              <w:rPr>
                <w:rFonts w:ascii="Times New Roman" w:eastAsia="Times New Roman" w:hAnsi="Times New Roman" w:cs="Calibri"/>
                <w:noProof/>
                <w:color w:val="000000"/>
                <w:sz w:val="24"/>
                <w:szCs w:val="24"/>
                <w:lang w:eastAsia="en-GB"/>
              </w:rPr>
            </w:pPr>
          </w:p>
        </w:tc>
        <w:tc>
          <w:tcPr>
            <w:tcW w:w="1982" w:type="dxa"/>
            <w:tcBorders>
              <w:top w:val="nil"/>
              <w:left w:val="nil"/>
              <w:bottom w:val="nil"/>
              <w:right w:val="nil"/>
            </w:tcBorders>
            <w:shd w:val="clear" w:color="auto" w:fill="auto"/>
            <w:noWrap/>
            <w:vAlign w:val="center"/>
            <w:hideMark/>
          </w:tcPr>
          <w:p w14:paraId="7E460EB7" w14:textId="77777777" w:rsidR="00166856" w:rsidRPr="00B94BC9" w:rsidRDefault="00166856" w:rsidP="00126A08">
            <w:pPr>
              <w:spacing w:before="120" w:after="0" w:line="240" w:lineRule="auto"/>
              <w:jc w:val="center"/>
              <w:rPr>
                <w:rFonts w:ascii="Times New Roman" w:eastAsia="Times New Roman" w:hAnsi="Times New Roman" w:cs="Calibri"/>
                <w:noProof/>
                <w:color w:val="000000"/>
                <w:sz w:val="24"/>
                <w:szCs w:val="24"/>
                <w:lang w:eastAsia="en-GB"/>
              </w:rPr>
            </w:pPr>
          </w:p>
        </w:tc>
        <w:tc>
          <w:tcPr>
            <w:tcW w:w="1573" w:type="dxa"/>
            <w:tcBorders>
              <w:top w:val="nil"/>
              <w:left w:val="nil"/>
              <w:bottom w:val="nil"/>
              <w:right w:val="nil"/>
            </w:tcBorders>
            <w:shd w:val="clear" w:color="auto" w:fill="auto"/>
            <w:noWrap/>
            <w:vAlign w:val="center"/>
            <w:hideMark/>
          </w:tcPr>
          <w:p w14:paraId="60AF80CF" w14:textId="77777777" w:rsidR="00166856" w:rsidRPr="00B94BC9" w:rsidRDefault="00166856" w:rsidP="00126A08">
            <w:pPr>
              <w:spacing w:before="120" w:after="0" w:line="240" w:lineRule="auto"/>
              <w:jc w:val="center"/>
              <w:rPr>
                <w:rFonts w:ascii="Times New Roman" w:eastAsia="Times New Roman" w:hAnsi="Times New Roman" w:cs="Calibri"/>
                <w:noProof/>
                <w:color w:val="000000"/>
                <w:sz w:val="24"/>
                <w:szCs w:val="24"/>
                <w:lang w:eastAsia="en-GB"/>
              </w:rPr>
            </w:pPr>
          </w:p>
        </w:tc>
      </w:tr>
      <w:tr w:rsidR="00166856" w:rsidRPr="00B94BC9" w14:paraId="4C097FBB" w14:textId="77777777" w:rsidTr="00126A08">
        <w:trPr>
          <w:trHeight w:val="405"/>
        </w:trPr>
        <w:tc>
          <w:tcPr>
            <w:tcW w:w="9468" w:type="dxa"/>
            <w:gridSpan w:val="4"/>
            <w:tcBorders>
              <w:top w:val="nil"/>
              <w:left w:val="nil"/>
              <w:bottom w:val="single" w:sz="4" w:space="0" w:color="auto"/>
              <w:right w:val="nil"/>
            </w:tcBorders>
            <w:shd w:val="clear" w:color="auto" w:fill="auto"/>
            <w:noWrap/>
            <w:vAlign w:val="center"/>
            <w:hideMark/>
          </w:tcPr>
          <w:p w14:paraId="79D3C3BF" w14:textId="77777777" w:rsidR="00166856" w:rsidRPr="00B94BC9" w:rsidRDefault="00166856" w:rsidP="00126A08">
            <w:pPr>
              <w:spacing w:before="120" w:after="0" w:line="240" w:lineRule="auto"/>
              <w:jc w:val="center"/>
              <w:rPr>
                <w:rFonts w:ascii="Times New Roman" w:eastAsia="Times New Roman" w:hAnsi="Times New Roman"/>
                <w:i/>
                <w:iCs/>
                <w:noProof/>
                <w:sz w:val="32"/>
                <w:szCs w:val="32"/>
              </w:rPr>
            </w:pPr>
            <w:r>
              <w:rPr>
                <w:rFonts w:ascii="Times New Roman" w:hAnsi="Times New Roman"/>
                <w:i/>
                <w:noProof/>
                <w:sz w:val="32"/>
              </w:rPr>
              <w:t>DEZEMBER 2022</w:t>
            </w:r>
          </w:p>
        </w:tc>
      </w:tr>
      <w:tr w:rsidR="00166856" w:rsidRPr="00B94BC9" w14:paraId="2E346841" w14:textId="77777777" w:rsidTr="00126A08">
        <w:trPr>
          <w:trHeight w:val="84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600D4" w14:textId="77777777" w:rsidR="00166856" w:rsidRPr="00B94BC9" w:rsidRDefault="00166856" w:rsidP="00126A0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DIENSTORT</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A7AF8" w14:textId="77777777" w:rsidR="00166856" w:rsidRPr="00B94BC9" w:rsidRDefault="00166856" w:rsidP="00126A0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 xml:space="preserve">Kaufkraftparität </w:t>
            </w:r>
            <w:r>
              <w:rPr>
                <w:rFonts w:ascii="Times New Roman" w:hAnsi="Times New Roman"/>
                <w:b/>
                <w:noProof/>
                <w:sz w:val="16"/>
              </w:rPr>
              <w:br/>
              <w:t>Dezember 2022</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C272E" w14:textId="77777777" w:rsidR="00166856" w:rsidRPr="00B94BC9" w:rsidRDefault="00166856" w:rsidP="00126A0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 xml:space="preserve">Wechselkurs </w:t>
            </w:r>
            <w:r>
              <w:rPr>
                <w:rFonts w:ascii="Times New Roman" w:hAnsi="Times New Roman"/>
                <w:b/>
                <w:noProof/>
                <w:sz w:val="16"/>
              </w:rPr>
              <w:br/>
              <w:t xml:space="preserve"> Dezember 2022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7D432" w14:textId="77777777" w:rsidR="00166856" w:rsidRPr="00B94BC9" w:rsidRDefault="00166856" w:rsidP="00126A0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 xml:space="preserve">Koeffizient </w:t>
            </w:r>
            <w:r>
              <w:rPr>
                <w:rFonts w:ascii="Times New Roman" w:hAnsi="Times New Roman"/>
                <w:b/>
                <w:noProof/>
                <w:sz w:val="16"/>
              </w:rPr>
              <w:br/>
              <w:t>Dezember 2022 (**)</w:t>
            </w:r>
          </w:p>
        </w:tc>
      </w:tr>
      <w:tr w:rsidR="00166856" w:rsidRPr="002604CC" w14:paraId="2854DC30" w14:textId="77777777" w:rsidTr="00126A0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2B905F01" w14:textId="77777777" w:rsidR="00166856" w:rsidRPr="00266E6A" w:rsidRDefault="00166856" w:rsidP="00126A08">
            <w:pPr>
              <w:jc w:val="center"/>
              <w:rPr>
                <w:rFonts w:ascii="Times New Roman" w:hAnsi="Times New Roman"/>
                <w:noProof/>
                <w:sz w:val="16"/>
                <w:szCs w:val="16"/>
              </w:rPr>
            </w:pPr>
            <w:r>
              <w:rPr>
                <w:rFonts w:ascii="Times New Roman" w:hAnsi="Times New Roman"/>
                <w:noProof/>
                <w:sz w:val="16"/>
              </w:rPr>
              <w:t>Argentinien</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5C997796" w14:textId="77777777" w:rsidR="00166856" w:rsidRPr="003A257B" w:rsidRDefault="00166856" w:rsidP="00126A08">
            <w:pPr>
              <w:jc w:val="center"/>
              <w:rPr>
                <w:rFonts w:ascii="Times New Roman" w:hAnsi="Times New Roman"/>
                <w:noProof/>
                <w:sz w:val="16"/>
                <w:szCs w:val="16"/>
              </w:rPr>
            </w:pPr>
            <w:r>
              <w:rPr>
                <w:rFonts w:ascii="Times New Roman" w:hAnsi="Times New Roman"/>
                <w:noProof/>
                <w:sz w:val="16"/>
              </w:rPr>
              <w:t>154,5</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068DA79D" w14:textId="77777777" w:rsidR="00166856" w:rsidRPr="003A257B" w:rsidRDefault="00166856" w:rsidP="00126A08">
            <w:pPr>
              <w:jc w:val="center"/>
              <w:rPr>
                <w:rFonts w:ascii="Times New Roman" w:hAnsi="Times New Roman"/>
                <w:noProof/>
                <w:sz w:val="16"/>
                <w:szCs w:val="16"/>
              </w:rPr>
            </w:pPr>
            <w:r>
              <w:rPr>
                <w:rFonts w:ascii="Times New Roman" w:hAnsi="Times New Roman"/>
                <w:noProof/>
                <w:sz w:val="16"/>
              </w:rPr>
              <w:t>171,651</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0363D7A7" w14:textId="77777777" w:rsidR="00166856" w:rsidRPr="003A257B" w:rsidRDefault="00166856" w:rsidP="00126A08">
            <w:pPr>
              <w:jc w:val="center"/>
              <w:rPr>
                <w:rFonts w:ascii="Times New Roman" w:hAnsi="Times New Roman"/>
                <w:noProof/>
                <w:sz w:val="16"/>
                <w:szCs w:val="16"/>
              </w:rPr>
            </w:pPr>
            <w:r>
              <w:rPr>
                <w:rFonts w:ascii="Times New Roman" w:hAnsi="Times New Roman"/>
                <w:noProof/>
                <w:sz w:val="16"/>
              </w:rPr>
              <w:t>90,0</w:t>
            </w:r>
          </w:p>
        </w:tc>
      </w:tr>
      <w:tr w:rsidR="00166856" w:rsidRPr="002604CC" w14:paraId="5A1F0576" w14:textId="77777777" w:rsidTr="00126A0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FF1F5" w14:textId="77777777" w:rsidR="00166856" w:rsidRPr="00266E6A" w:rsidRDefault="00166856" w:rsidP="00126A08">
            <w:pPr>
              <w:jc w:val="center"/>
              <w:rPr>
                <w:rFonts w:ascii="Times New Roman" w:hAnsi="Times New Roman"/>
                <w:noProof/>
                <w:sz w:val="16"/>
                <w:szCs w:val="16"/>
              </w:rPr>
            </w:pPr>
            <w:r>
              <w:rPr>
                <w:rFonts w:ascii="Times New Roman" w:hAnsi="Times New Roman"/>
                <w:noProof/>
                <w:sz w:val="16"/>
              </w:rPr>
              <w:t>Brasilien</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hideMark/>
          </w:tcPr>
          <w:p w14:paraId="5F4219A5" w14:textId="77777777" w:rsidR="00166856" w:rsidRPr="003A257B" w:rsidRDefault="00166856" w:rsidP="00126A08">
            <w:pPr>
              <w:jc w:val="center"/>
              <w:rPr>
                <w:rFonts w:ascii="Times New Roman" w:hAnsi="Times New Roman"/>
                <w:noProof/>
                <w:sz w:val="16"/>
                <w:szCs w:val="16"/>
              </w:rPr>
            </w:pPr>
            <w:r>
              <w:rPr>
                <w:rFonts w:ascii="Times New Roman" w:hAnsi="Times New Roman"/>
                <w:noProof/>
                <w:sz w:val="16"/>
              </w:rPr>
              <w:t>5,599</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hideMark/>
          </w:tcPr>
          <w:p w14:paraId="05DEC063" w14:textId="77777777" w:rsidR="00166856" w:rsidRPr="003A257B" w:rsidRDefault="00166856" w:rsidP="00126A08">
            <w:pPr>
              <w:jc w:val="center"/>
              <w:rPr>
                <w:rFonts w:ascii="Times New Roman" w:hAnsi="Times New Roman"/>
                <w:noProof/>
                <w:sz w:val="16"/>
                <w:szCs w:val="16"/>
              </w:rPr>
            </w:pPr>
            <w:r>
              <w:rPr>
                <w:rFonts w:ascii="Times New Roman" w:hAnsi="Times New Roman"/>
                <w:noProof/>
                <w:sz w:val="16"/>
              </w:rPr>
              <w:t>5,51260</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hideMark/>
          </w:tcPr>
          <w:p w14:paraId="4D874997" w14:textId="77777777" w:rsidR="00166856" w:rsidRPr="003A257B" w:rsidRDefault="00166856" w:rsidP="00126A08">
            <w:pPr>
              <w:jc w:val="center"/>
              <w:rPr>
                <w:rFonts w:ascii="Times New Roman" w:hAnsi="Times New Roman"/>
                <w:noProof/>
                <w:sz w:val="16"/>
                <w:szCs w:val="16"/>
              </w:rPr>
            </w:pPr>
            <w:r>
              <w:rPr>
                <w:rFonts w:ascii="Times New Roman" w:hAnsi="Times New Roman"/>
                <w:noProof/>
                <w:sz w:val="16"/>
              </w:rPr>
              <w:t>101,6</w:t>
            </w:r>
          </w:p>
        </w:tc>
      </w:tr>
      <w:tr w:rsidR="00166856" w:rsidRPr="002604CC" w14:paraId="3020585F" w14:textId="77777777" w:rsidTr="00126A0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17760" w14:textId="77777777" w:rsidR="00166856" w:rsidRPr="00266E6A" w:rsidRDefault="00166856" w:rsidP="00126A08">
            <w:pPr>
              <w:jc w:val="center"/>
              <w:rPr>
                <w:rFonts w:ascii="Times New Roman" w:hAnsi="Times New Roman"/>
                <w:noProof/>
                <w:sz w:val="16"/>
                <w:szCs w:val="16"/>
              </w:rPr>
            </w:pPr>
            <w:r>
              <w:rPr>
                <w:rFonts w:ascii="Times New Roman" w:hAnsi="Times New Roman"/>
                <w:noProof/>
                <w:sz w:val="16"/>
              </w:rPr>
              <w:t>Burundi</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hideMark/>
          </w:tcPr>
          <w:p w14:paraId="65ED9336" w14:textId="77777777" w:rsidR="00166856" w:rsidRPr="003A257B" w:rsidRDefault="00166856" w:rsidP="00126A08">
            <w:pPr>
              <w:jc w:val="center"/>
              <w:rPr>
                <w:rFonts w:ascii="Times New Roman" w:hAnsi="Times New Roman"/>
                <w:noProof/>
                <w:sz w:val="16"/>
                <w:szCs w:val="16"/>
              </w:rPr>
            </w:pPr>
            <w:r>
              <w:rPr>
                <w:rFonts w:ascii="Times New Roman" w:hAnsi="Times New Roman"/>
                <w:noProof/>
                <w:sz w:val="16"/>
              </w:rPr>
              <w:t>2271</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hideMark/>
          </w:tcPr>
          <w:p w14:paraId="663569D6" w14:textId="77777777" w:rsidR="00166856" w:rsidRPr="003A257B" w:rsidRDefault="00166856" w:rsidP="00126A08">
            <w:pPr>
              <w:jc w:val="center"/>
              <w:rPr>
                <w:rFonts w:ascii="Times New Roman" w:hAnsi="Times New Roman"/>
                <w:noProof/>
                <w:sz w:val="16"/>
                <w:szCs w:val="16"/>
              </w:rPr>
            </w:pPr>
            <w:r>
              <w:rPr>
                <w:rFonts w:ascii="Times New Roman" w:hAnsi="Times New Roman"/>
                <w:noProof/>
                <w:sz w:val="16"/>
              </w:rPr>
              <w:t>2130,32</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2A342C" w14:textId="77777777" w:rsidR="00166856" w:rsidRPr="00266E6A" w:rsidRDefault="00166856" w:rsidP="00126A08">
            <w:pPr>
              <w:jc w:val="center"/>
              <w:rPr>
                <w:rFonts w:ascii="Times New Roman" w:hAnsi="Times New Roman"/>
                <w:noProof/>
                <w:sz w:val="16"/>
                <w:szCs w:val="16"/>
              </w:rPr>
            </w:pPr>
            <w:r>
              <w:rPr>
                <w:rFonts w:ascii="Times New Roman" w:hAnsi="Times New Roman"/>
                <w:noProof/>
                <w:sz w:val="16"/>
              </w:rPr>
              <w:t>106,6</w:t>
            </w:r>
          </w:p>
        </w:tc>
      </w:tr>
      <w:tr w:rsidR="00166856" w:rsidRPr="002604CC" w14:paraId="3051402A" w14:textId="77777777" w:rsidTr="00126A0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63EB0CED" w14:textId="77777777" w:rsidR="00166856" w:rsidRPr="001D27FA" w:rsidRDefault="00166856" w:rsidP="00126A08">
            <w:pPr>
              <w:jc w:val="center"/>
              <w:rPr>
                <w:rFonts w:ascii="Times New Roman" w:hAnsi="Times New Roman"/>
                <w:noProof/>
                <w:sz w:val="16"/>
                <w:szCs w:val="16"/>
              </w:rPr>
            </w:pPr>
            <w:r>
              <w:rPr>
                <w:rFonts w:ascii="Times New Roman" w:hAnsi="Times New Roman"/>
                <w:noProof/>
                <w:sz w:val="16"/>
              </w:rPr>
              <w:t>Demokratische Republik Kongo</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4B5BC6D3"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3106</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1AE7679E"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2133,33</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3A7EDF82"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145,6</w:t>
            </w:r>
          </w:p>
        </w:tc>
      </w:tr>
      <w:tr w:rsidR="00166856" w:rsidRPr="002604CC" w14:paraId="4A7A7975" w14:textId="77777777" w:rsidTr="00126A0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75F1A" w14:textId="77777777" w:rsidR="00166856" w:rsidRPr="00266E6A" w:rsidRDefault="00166856" w:rsidP="00126A08">
            <w:pPr>
              <w:jc w:val="center"/>
              <w:rPr>
                <w:rFonts w:ascii="Times New Roman" w:hAnsi="Times New Roman"/>
                <w:noProof/>
                <w:sz w:val="16"/>
                <w:szCs w:val="16"/>
              </w:rPr>
            </w:pPr>
            <w:r>
              <w:rPr>
                <w:rFonts w:ascii="Times New Roman" w:hAnsi="Times New Roman"/>
                <w:noProof/>
                <w:sz w:val="16"/>
              </w:rPr>
              <w:t>Äthiopien</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hideMark/>
          </w:tcPr>
          <w:p w14:paraId="73A84C19"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45,67</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hideMark/>
          </w:tcPr>
          <w:p w14:paraId="1A7C4B41"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55,7711</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hideMark/>
          </w:tcPr>
          <w:p w14:paraId="2D5FACF2"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81,9</w:t>
            </w:r>
          </w:p>
        </w:tc>
      </w:tr>
      <w:tr w:rsidR="00166856" w:rsidRPr="002604CC" w14:paraId="77C96400" w14:textId="77777777" w:rsidTr="00126A0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57926A86" w14:textId="77777777" w:rsidR="00166856" w:rsidRPr="00266E6A" w:rsidRDefault="00166856" w:rsidP="00126A08">
            <w:pPr>
              <w:jc w:val="center"/>
              <w:rPr>
                <w:rFonts w:ascii="Times New Roman" w:hAnsi="Times New Roman"/>
                <w:noProof/>
                <w:sz w:val="16"/>
                <w:szCs w:val="16"/>
              </w:rPr>
            </w:pPr>
            <w:r>
              <w:rPr>
                <w:rFonts w:ascii="Times New Roman" w:hAnsi="Times New Roman"/>
                <w:noProof/>
                <w:sz w:val="16"/>
              </w:rPr>
              <w:t>Ghana</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270D7B89"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8,441</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4B48FCFA"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13,6309</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4A1DE43A"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61,9</w:t>
            </w:r>
          </w:p>
        </w:tc>
      </w:tr>
      <w:tr w:rsidR="00166856" w:rsidRPr="002604CC" w14:paraId="119C54C2" w14:textId="77777777" w:rsidTr="00126A0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040E5987" w14:textId="77777777" w:rsidR="00166856" w:rsidRPr="00266E6A" w:rsidRDefault="00166856" w:rsidP="00126A08">
            <w:pPr>
              <w:jc w:val="center"/>
              <w:rPr>
                <w:rFonts w:ascii="Times New Roman" w:hAnsi="Times New Roman"/>
                <w:noProof/>
                <w:sz w:val="16"/>
                <w:szCs w:val="16"/>
              </w:rPr>
            </w:pPr>
            <w:r>
              <w:rPr>
                <w:rFonts w:ascii="Times New Roman" w:hAnsi="Times New Roman"/>
                <w:noProof/>
                <w:sz w:val="16"/>
              </w:rPr>
              <w:t>Guyana</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358D3788"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223,4</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05982BAF"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217,565</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39D092CB"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102,7</w:t>
            </w:r>
          </w:p>
        </w:tc>
      </w:tr>
      <w:tr w:rsidR="00166856" w:rsidRPr="002604CC" w14:paraId="2707D36B" w14:textId="77777777" w:rsidTr="00126A0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356C563E" w14:textId="77777777" w:rsidR="00166856" w:rsidRPr="00266E6A" w:rsidRDefault="00166856" w:rsidP="00126A08">
            <w:pPr>
              <w:jc w:val="center"/>
              <w:rPr>
                <w:rFonts w:ascii="Times New Roman" w:hAnsi="Times New Roman"/>
                <w:noProof/>
                <w:sz w:val="16"/>
                <w:szCs w:val="16"/>
              </w:rPr>
            </w:pPr>
            <w:r>
              <w:rPr>
                <w:rFonts w:ascii="Times New Roman" w:hAnsi="Times New Roman"/>
                <w:noProof/>
                <w:sz w:val="16"/>
              </w:rPr>
              <w:t>Iran</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1835521B"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109412</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509B9785"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43692,7</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7C10AE9E"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250,4</w:t>
            </w:r>
          </w:p>
        </w:tc>
      </w:tr>
      <w:tr w:rsidR="00166856" w:rsidRPr="002604CC" w14:paraId="645FF9EF" w14:textId="77777777" w:rsidTr="00126A0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724678A0" w14:textId="77777777" w:rsidR="00166856" w:rsidRPr="001D27FA" w:rsidRDefault="00166856" w:rsidP="00126A08">
            <w:pPr>
              <w:jc w:val="center"/>
              <w:rPr>
                <w:rFonts w:ascii="Times New Roman" w:hAnsi="Times New Roman"/>
                <w:noProof/>
                <w:sz w:val="16"/>
                <w:szCs w:val="16"/>
              </w:rPr>
            </w:pPr>
            <w:r>
              <w:rPr>
                <w:rFonts w:ascii="Times New Roman" w:hAnsi="Times New Roman"/>
                <w:noProof/>
                <w:sz w:val="16"/>
              </w:rPr>
              <w:t>Kasachstan</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148E7A47"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404,9</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38F5BBDA"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483,58</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46346DAA"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83,7</w:t>
            </w:r>
          </w:p>
        </w:tc>
      </w:tr>
      <w:tr w:rsidR="00166856" w:rsidRPr="002604CC" w14:paraId="3C02DFFF" w14:textId="77777777" w:rsidTr="00126A0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5104243C" w14:textId="77777777" w:rsidR="00166856" w:rsidRPr="00266E6A" w:rsidRDefault="00166856" w:rsidP="00126A08">
            <w:pPr>
              <w:jc w:val="center"/>
              <w:rPr>
                <w:rFonts w:ascii="Times New Roman" w:hAnsi="Times New Roman"/>
                <w:noProof/>
                <w:sz w:val="16"/>
                <w:szCs w:val="16"/>
              </w:rPr>
            </w:pPr>
            <w:r>
              <w:rPr>
                <w:rFonts w:ascii="Times New Roman" w:hAnsi="Times New Roman"/>
                <w:noProof/>
                <w:sz w:val="16"/>
              </w:rPr>
              <w:t>Madagaskar</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26EEE68B"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3889</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360F26AF"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4480,84</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7E4BC649"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86,8</w:t>
            </w:r>
          </w:p>
        </w:tc>
      </w:tr>
      <w:tr w:rsidR="00166856" w:rsidRPr="002604CC" w14:paraId="311C73AF" w14:textId="77777777" w:rsidTr="00126A0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55580EAE" w14:textId="77777777" w:rsidR="00166856" w:rsidRPr="00266E6A" w:rsidRDefault="00166856" w:rsidP="00126A08">
            <w:pPr>
              <w:jc w:val="center"/>
              <w:rPr>
                <w:rFonts w:ascii="Times New Roman" w:hAnsi="Times New Roman"/>
                <w:noProof/>
                <w:sz w:val="16"/>
                <w:szCs w:val="16"/>
              </w:rPr>
            </w:pPr>
            <w:r>
              <w:rPr>
                <w:rFonts w:ascii="Times New Roman" w:hAnsi="Times New Roman"/>
                <w:noProof/>
                <w:sz w:val="16"/>
              </w:rPr>
              <w:t>Moldau</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2E380945"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18,52</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36C870A9"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20,1360</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4296E002"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92,0</w:t>
            </w:r>
          </w:p>
        </w:tc>
      </w:tr>
      <w:tr w:rsidR="00166856" w:rsidRPr="002604CC" w14:paraId="4A7B28D2" w14:textId="77777777" w:rsidTr="00126A0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2B8EDAF0" w14:textId="77777777" w:rsidR="00166856" w:rsidRDefault="00166856" w:rsidP="00126A08">
            <w:pPr>
              <w:jc w:val="center"/>
              <w:rPr>
                <w:rFonts w:ascii="Times New Roman" w:hAnsi="Times New Roman"/>
                <w:noProof/>
                <w:sz w:val="16"/>
                <w:szCs w:val="16"/>
              </w:rPr>
            </w:pPr>
            <w:r>
              <w:rPr>
                <w:rFonts w:ascii="Times New Roman" w:hAnsi="Times New Roman"/>
                <w:noProof/>
                <w:sz w:val="16"/>
              </w:rPr>
              <w:t>Myanmar/Birma</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22720547"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1508</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0B413157"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2176,86</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5F0E8117"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69,3</w:t>
            </w:r>
          </w:p>
        </w:tc>
      </w:tr>
      <w:tr w:rsidR="00166856" w:rsidRPr="002604CC" w14:paraId="0B9E81C4" w14:textId="77777777" w:rsidTr="00126A0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71D9D57B"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Niger</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4CDFBDAE"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530,0</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3E7C8890"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655,957</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4A8FD9AC"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80,8</w:t>
            </w:r>
          </w:p>
        </w:tc>
      </w:tr>
      <w:tr w:rsidR="00166856" w:rsidRPr="002604CC" w14:paraId="40F0E950" w14:textId="77777777" w:rsidTr="00126A0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5AE4ED5B" w14:textId="77777777" w:rsidR="00166856" w:rsidRDefault="00166856" w:rsidP="00126A08">
            <w:pPr>
              <w:jc w:val="center"/>
              <w:rPr>
                <w:rFonts w:ascii="Times New Roman" w:hAnsi="Times New Roman"/>
                <w:noProof/>
                <w:sz w:val="16"/>
                <w:szCs w:val="16"/>
              </w:rPr>
            </w:pPr>
            <w:r>
              <w:rPr>
                <w:rFonts w:ascii="Times New Roman" w:hAnsi="Times New Roman"/>
                <w:noProof/>
                <w:sz w:val="16"/>
              </w:rPr>
              <w:t>Nordmazedonien</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1B729BE5"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32,68</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16D35FE2"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61,6950</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461223B6"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53,0</w:t>
            </w:r>
          </w:p>
        </w:tc>
      </w:tr>
      <w:tr w:rsidR="00166856" w:rsidRPr="002604CC" w14:paraId="501FBDAE" w14:textId="77777777" w:rsidTr="00126A0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753386FD"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Pakistan</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54CE8B73"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172,0</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12C89837"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233,412</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34843CDD"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73,7</w:t>
            </w:r>
          </w:p>
        </w:tc>
      </w:tr>
      <w:tr w:rsidR="00166856" w:rsidRPr="002604CC" w14:paraId="6877F690" w14:textId="77777777" w:rsidTr="00126A0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6CBC9C6B" w14:textId="77777777" w:rsidR="00166856" w:rsidRDefault="00166856" w:rsidP="00126A08">
            <w:pPr>
              <w:jc w:val="center"/>
              <w:rPr>
                <w:rFonts w:ascii="Times New Roman" w:hAnsi="Times New Roman"/>
                <w:noProof/>
                <w:sz w:val="16"/>
                <w:szCs w:val="16"/>
              </w:rPr>
            </w:pPr>
            <w:r>
              <w:rPr>
                <w:rFonts w:ascii="Times New Roman" w:hAnsi="Times New Roman"/>
                <w:noProof/>
                <w:sz w:val="16"/>
              </w:rPr>
              <w:t>Paraguay</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1AC99768"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5305</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42C21EDD"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7503,36</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2C26D2F6"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70,7</w:t>
            </w:r>
          </w:p>
        </w:tc>
      </w:tr>
      <w:tr w:rsidR="00166856" w:rsidRPr="002604CC" w14:paraId="53A4E25B" w14:textId="77777777" w:rsidTr="00126A0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5D3AF24A"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Sri Lanka</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396DE403"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309,9</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47D12CD8"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378,769</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3EB22792"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81,8</w:t>
            </w:r>
          </w:p>
        </w:tc>
      </w:tr>
      <w:tr w:rsidR="00166856" w:rsidRPr="002604CC" w14:paraId="578A8D7C" w14:textId="77777777" w:rsidTr="00126A0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778CA07C"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Ukraine</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68F5B6AC"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30,81</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356DC79E"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37,9070</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4F8FB7CA"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81,3</w:t>
            </w:r>
          </w:p>
        </w:tc>
      </w:tr>
      <w:tr w:rsidR="00166856" w:rsidRPr="002604CC" w14:paraId="580A93B8" w14:textId="77777777" w:rsidTr="00126A0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7962A45C" w14:textId="77777777" w:rsidR="00166856" w:rsidRDefault="00166856" w:rsidP="00126A08">
            <w:pPr>
              <w:jc w:val="center"/>
              <w:rPr>
                <w:rFonts w:ascii="Times New Roman" w:hAnsi="Times New Roman"/>
                <w:noProof/>
                <w:sz w:val="16"/>
                <w:szCs w:val="16"/>
              </w:rPr>
            </w:pPr>
            <w:r>
              <w:rPr>
                <w:rFonts w:ascii="Times New Roman" w:hAnsi="Times New Roman"/>
                <w:noProof/>
                <w:sz w:val="16"/>
              </w:rPr>
              <w:t>Sambia</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58486737"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17,79</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6CAC8451"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17,5297</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315D0160" w14:textId="77777777" w:rsidR="00166856" w:rsidRPr="00517B94" w:rsidRDefault="00166856" w:rsidP="00126A08">
            <w:pPr>
              <w:jc w:val="center"/>
              <w:rPr>
                <w:rFonts w:ascii="Times New Roman" w:hAnsi="Times New Roman"/>
                <w:noProof/>
                <w:sz w:val="16"/>
                <w:szCs w:val="16"/>
              </w:rPr>
            </w:pPr>
            <w:r>
              <w:rPr>
                <w:rFonts w:ascii="Times New Roman" w:hAnsi="Times New Roman"/>
                <w:noProof/>
                <w:sz w:val="16"/>
              </w:rPr>
              <w:t>101,5</w:t>
            </w:r>
          </w:p>
        </w:tc>
      </w:tr>
      <w:tr w:rsidR="00166856" w:rsidRPr="00A00477" w14:paraId="162B414F" w14:textId="77777777" w:rsidTr="00126A08">
        <w:trPr>
          <w:trHeight w:val="300"/>
        </w:trPr>
        <w:tc>
          <w:tcPr>
            <w:tcW w:w="9468" w:type="dxa"/>
            <w:gridSpan w:val="4"/>
            <w:tcBorders>
              <w:top w:val="nil"/>
              <w:left w:val="nil"/>
              <w:bottom w:val="nil"/>
              <w:right w:val="nil"/>
            </w:tcBorders>
            <w:shd w:val="clear" w:color="auto" w:fill="auto"/>
            <w:noWrap/>
            <w:vAlign w:val="center"/>
            <w:hideMark/>
          </w:tcPr>
          <w:p w14:paraId="28D1DD80" w14:textId="77777777" w:rsidR="00166856" w:rsidRPr="00AA4BB6" w:rsidRDefault="00166856" w:rsidP="00126A08">
            <w:pPr>
              <w:spacing w:before="120" w:after="0" w:line="240" w:lineRule="auto"/>
              <w:rPr>
                <w:rFonts w:ascii="Times New Roman" w:eastAsia="Times New Roman" w:hAnsi="Times New Roman"/>
                <w:noProof/>
                <w:sz w:val="16"/>
                <w:szCs w:val="16"/>
              </w:rPr>
            </w:pPr>
            <w:r>
              <w:rPr>
                <w:rFonts w:ascii="Times New Roman" w:hAnsi="Times New Roman"/>
                <w:noProof/>
                <w:sz w:val="16"/>
              </w:rPr>
              <w:t>(*) 1 EUR = x Einheiten der Landeswährung, ausgenommen USD für:  keines der Länder in der vorstehenden Tabelle.</w:t>
            </w:r>
          </w:p>
        </w:tc>
      </w:tr>
      <w:tr w:rsidR="00166856" w:rsidRPr="00B94BC9" w14:paraId="0DDDF864" w14:textId="77777777" w:rsidTr="00126A08">
        <w:trPr>
          <w:trHeight w:val="300"/>
        </w:trPr>
        <w:tc>
          <w:tcPr>
            <w:tcW w:w="4082" w:type="dxa"/>
            <w:tcBorders>
              <w:top w:val="nil"/>
              <w:left w:val="nil"/>
              <w:bottom w:val="nil"/>
              <w:right w:val="nil"/>
            </w:tcBorders>
            <w:shd w:val="clear" w:color="auto" w:fill="auto"/>
            <w:noWrap/>
            <w:vAlign w:val="center"/>
            <w:hideMark/>
          </w:tcPr>
          <w:p w14:paraId="147523F5" w14:textId="77777777" w:rsidR="00166856" w:rsidRPr="00AA4BB6" w:rsidRDefault="00166856" w:rsidP="00126A08">
            <w:pPr>
              <w:spacing w:before="120" w:after="0" w:line="240" w:lineRule="auto"/>
              <w:rPr>
                <w:rFonts w:ascii="Times New Roman" w:eastAsia="Times New Roman" w:hAnsi="Times New Roman"/>
                <w:noProof/>
                <w:sz w:val="16"/>
                <w:szCs w:val="16"/>
              </w:rPr>
            </w:pPr>
            <w:r>
              <w:rPr>
                <w:rFonts w:ascii="Times New Roman" w:hAnsi="Times New Roman"/>
                <w:noProof/>
                <w:sz w:val="16"/>
              </w:rPr>
              <w:t>(**) Brüssel und Luxemburg = 100.</w:t>
            </w:r>
          </w:p>
        </w:tc>
        <w:tc>
          <w:tcPr>
            <w:tcW w:w="1831" w:type="dxa"/>
            <w:tcBorders>
              <w:top w:val="nil"/>
              <w:left w:val="nil"/>
              <w:bottom w:val="nil"/>
              <w:right w:val="nil"/>
            </w:tcBorders>
            <w:shd w:val="clear" w:color="auto" w:fill="auto"/>
            <w:noWrap/>
            <w:vAlign w:val="center"/>
            <w:hideMark/>
          </w:tcPr>
          <w:p w14:paraId="6CF12094" w14:textId="77777777" w:rsidR="00166856" w:rsidRPr="00AA4BB6" w:rsidRDefault="00166856" w:rsidP="00126A08">
            <w:pPr>
              <w:spacing w:before="120" w:after="0" w:line="240" w:lineRule="auto"/>
              <w:rPr>
                <w:rFonts w:ascii="Times New Roman" w:eastAsia="Times New Roman" w:hAnsi="Times New Roman"/>
                <w:noProof/>
                <w:color w:val="000000"/>
                <w:sz w:val="24"/>
                <w:szCs w:val="24"/>
                <w:lang w:eastAsia="en-GB"/>
              </w:rPr>
            </w:pPr>
          </w:p>
        </w:tc>
        <w:tc>
          <w:tcPr>
            <w:tcW w:w="1982" w:type="dxa"/>
            <w:tcBorders>
              <w:top w:val="nil"/>
              <w:left w:val="nil"/>
              <w:bottom w:val="nil"/>
              <w:right w:val="nil"/>
            </w:tcBorders>
            <w:shd w:val="clear" w:color="auto" w:fill="auto"/>
            <w:noWrap/>
            <w:vAlign w:val="center"/>
            <w:hideMark/>
          </w:tcPr>
          <w:p w14:paraId="797BBEE7" w14:textId="77777777" w:rsidR="00166856" w:rsidRPr="00AA4BB6" w:rsidRDefault="00166856" w:rsidP="00126A08">
            <w:pPr>
              <w:spacing w:before="120" w:after="0" w:line="240" w:lineRule="auto"/>
              <w:rPr>
                <w:rFonts w:ascii="Times New Roman" w:eastAsia="Times New Roman" w:hAnsi="Times New Roman"/>
                <w:noProof/>
                <w:color w:val="000000"/>
                <w:sz w:val="24"/>
                <w:szCs w:val="24"/>
                <w:lang w:eastAsia="en-GB"/>
              </w:rPr>
            </w:pPr>
          </w:p>
        </w:tc>
        <w:tc>
          <w:tcPr>
            <w:tcW w:w="1573" w:type="dxa"/>
            <w:tcBorders>
              <w:top w:val="nil"/>
              <w:left w:val="nil"/>
              <w:bottom w:val="nil"/>
              <w:right w:val="nil"/>
            </w:tcBorders>
            <w:shd w:val="clear" w:color="auto" w:fill="auto"/>
            <w:noWrap/>
            <w:vAlign w:val="center"/>
            <w:hideMark/>
          </w:tcPr>
          <w:p w14:paraId="1B57AEEA" w14:textId="77777777" w:rsidR="00166856" w:rsidRPr="00AA4BB6" w:rsidRDefault="00166856" w:rsidP="00126A08">
            <w:pPr>
              <w:spacing w:before="120" w:after="0" w:line="240" w:lineRule="auto"/>
              <w:rPr>
                <w:rFonts w:ascii="Times New Roman" w:eastAsia="Times New Roman" w:hAnsi="Times New Roman"/>
                <w:noProof/>
                <w:color w:val="000000"/>
                <w:sz w:val="24"/>
                <w:szCs w:val="24"/>
                <w:lang w:eastAsia="en-GB"/>
              </w:rPr>
            </w:pPr>
          </w:p>
        </w:tc>
      </w:tr>
      <w:tr w:rsidR="00166856" w:rsidRPr="00B94BC9" w14:paraId="08E89880" w14:textId="77777777" w:rsidTr="00126A08">
        <w:trPr>
          <w:trHeight w:val="300"/>
        </w:trPr>
        <w:tc>
          <w:tcPr>
            <w:tcW w:w="4082" w:type="dxa"/>
            <w:tcBorders>
              <w:top w:val="nil"/>
              <w:left w:val="nil"/>
              <w:right w:val="nil"/>
            </w:tcBorders>
            <w:shd w:val="clear" w:color="auto" w:fill="auto"/>
            <w:noWrap/>
            <w:vAlign w:val="center"/>
            <w:hideMark/>
          </w:tcPr>
          <w:p w14:paraId="178EBC58" w14:textId="77777777" w:rsidR="00166856" w:rsidRPr="00B94BC9" w:rsidRDefault="00166856" w:rsidP="00126A08">
            <w:pPr>
              <w:spacing w:before="120" w:after="0" w:line="240" w:lineRule="auto"/>
              <w:jc w:val="center"/>
              <w:rPr>
                <w:rFonts w:ascii="Times New Roman" w:eastAsia="Times New Roman" w:hAnsi="Times New Roman" w:cs="Calibri"/>
                <w:noProof/>
                <w:color w:val="000000"/>
                <w:sz w:val="24"/>
                <w:szCs w:val="24"/>
                <w:lang w:eastAsia="en-GB"/>
              </w:rPr>
            </w:pPr>
          </w:p>
        </w:tc>
        <w:tc>
          <w:tcPr>
            <w:tcW w:w="1831" w:type="dxa"/>
            <w:tcBorders>
              <w:top w:val="nil"/>
              <w:left w:val="nil"/>
              <w:right w:val="nil"/>
            </w:tcBorders>
            <w:shd w:val="clear" w:color="auto" w:fill="auto"/>
            <w:noWrap/>
            <w:vAlign w:val="center"/>
            <w:hideMark/>
          </w:tcPr>
          <w:p w14:paraId="59DC2F4B" w14:textId="77777777" w:rsidR="00166856" w:rsidRPr="00B94BC9" w:rsidRDefault="00166856" w:rsidP="00126A08">
            <w:pPr>
              <w:spacing w:before="120" w:after="0" w:line="240" w:lineRule="auto"/>
              <w:jc w:val="center"/>
              <w:rPr>
                <w:rFonts w:ascii="Times New Roman" w:eastAsia="Times New Roman" w:hAnsi="Times New Roman" w:cs="Calibri"/>
                <w:noProof/>
                <w:color w:val="000000"/>
                <w:sz w:val="24"/>
                <w:szCs w:val="24"/>
                <w:lang w:eastAsia="en-GB"/>
              </w:rPr>
            </w:pPr>
          </w:p>
        </w:tc>
        <w:tc>
          <w:tcPr>
            <w:tcW w:w="1982" w:type="dxa"/>
            <w:tcBorders>
              <w:top w:val="nil"/>
              <w:left w:val="nil"/>
              <w:right w:val="nil"/>
            </w:tcBorders>
            <w:shd w:val="clear" w:color="auto" w:fill="auto"/>
            <w:noWrap/>
            <w:vAlign w:val="center"/>
            <w:hideMark/>
          </w:tcPr>
          <w:p w14:paraId="6F0F3A58" w14:textId="77777777" w:rsidR="00166856" w:rsidRPr="00B94BC9" w:rsidRDefault="00166856" w:rsidP="00126A08">
            <w:pPr>
              <w:spacing w:before="120" w:after="0" w:line="240" w:lineRule="auto"/>
              <w:jc w:val="center"/>
              <w:rPr>
                <w:rFonts w:ascii="Times New Roman" w:eastAsia="Times New Roman" w:hAnsi="Times New Roman" w:cs="Calibri"/>
                <w:noProof/>
                <w:color w:val="000000"/>
                <w:sz w:val="24"/>
                <w:szCs w:val="24"/>
                <w:lang w:eastAsia="en-GB"/>
              </w:rPr>
            </w:pPr>
          </w:p>
        </w:tc>
        <w:tc>
          <w:tcPr>
            <w:tcW w:w="1573" w:type="dxa"/>
            <w:tcBorders>
              <w:top w:val="nil"/>
              <w:left w:val="nil"/>
              <w:right w:val="nil"/>
            </w:tcBorders>
            <w:shd w:val="clear" w:color="auto" w:fill="auto"/>
            <w:noWrap/>
            <w:vAlign w:val="center"/>
            <w:hideMark/>
          </w:tcPr>
          <w:p w14:paraId="363E239A" w14:textId="77777777" w:rsidR="00166856" w:rsidRPr="00B94BC9" w:rsidRDefault="00166856" w:rsidP="00126A08">
            <w:pPr>
              <w:spacing w:before="120" w:after="0" w:line="240" w:lineRule="auto"/>
              <w:jc w:val="center"/>
              <w:rPr>
                <w:rFonts w:ascii="Times New Roman" w:eastAsia="Times New Roman" w:hAnsi="Times New Roman" w:cs="Calibri"/>
                <w:noProof/>
                <w:color w:val="000000"/>
                <w:sz w:val="24"/>
                <w:szCs w:val="24"/>
                <w:lang w:eastAsia="en-GB"/>
              </w:rPr>
            </w:pPr>
          </w:p>
        </w:tc>
      </w:tr>
      <w:tr w:rsidR="00166856" w:rsidRPr="00B94BC9" w14:paraId="536329D7" w14:textId="77777777" w:rsidTr="00126A08">
        <w:trPr>
          <w:trHeight w:val="405"/>
        </w:trPr>
        <w:tc>
          <w:tcPr>
            <w:tcW w:w="9468" w:type="dxa"/>
            <w:gridSpan w:val="4"/>
            <w:shd w:val="clear" w:color="auto" w:fill="auto"/>
            <w:noWrap/>
            <w:vAlign w:val="center"/>
            <w:hideMark/>
          </w:tcPr>
          <w:p w14:paraId="5E2F19E6" w14:textId="77777777" w:rsidR="00166856" w:rsidRPr="00155DCE" w:rsidRDefault="00166856" w:rsidP="00126A08">
            <w:pPr>
              <w:spacing w:before="120" w:after="0" w:line="240" w:lineRule="auto"/>
              <w:jc w:val="center"/>
              <w:rPr>
                <w:rFonts w:ascii="Times New Roman" w:eastAsia="Times New Roman" w:hAnsi="Times New Roman"/>
                <w:i/>
                <w:iCs/>
                <w:noProof/>
                <w:sz w:val="32"/>
                <w:szCs w:val="32"/>
              </w:rPr>
            </w:pPr>
            <w:r>
              <w:rPr>
                <w:rFonts w:ascii="Times New Roman" w:hAnsi="Times New Roman"/>
                <w:i/>
                <w:noProof/>
                <w:sz w:val="32"/>
              </w:rPr>
              <w:t>JANUAR 2023</w:t>
            </w:r>
          </w:p>
          <w:tbl>
            <w:tblPr>
              <w:tblStyle w:val="TableGrid"/>
              <w:tblpPr w:leftFromText="180" w:rightFromText="180" w:vertAnchor="text" w:tblpY="1"/>
              <w:tblOverlap w:val="never"/>
              <w:tblW w:w="9436" w:type="dxa"/>
              <w:tblLayout w:type="fixed"/>
              <w:tblLook w:val="04A0" w:firstRow="1" w:lastRow="0" w:firstColumn="1" w:lastColumn="0" w:noHBand="0" w:noVBand="1"/>
            </w:tblPr>
            <w:tblGrid>
              <w:gridCol w:w="3936"/>
              <w:gridCol w:w="1830"/>
              <w:gridCol w:w="1971"/>
              <w:gridCol w:w="1699"/>
            </w:tblGrid>
            <w:tr w:rsidR="00166856" w:rsidRPr="00F16379" w14:paraId="7F90568A" w14:textId="77777777" w:rsidTr="00126A08">
              <w:trPr>
                <w:trHeight w:val="299"/>
              </w:trPr>
              <w:tc>
                <w:tcPr>
                  <w:tcW w:w="3936" w:type="dxa"/>
                  <w:hideMark/>
                </w:tcPr>
                <w:p w14:paraId="50017D9F" w14:textId="77777777" w:rsidR="00166856" w:rsidRPr="00155DCE" w:rsidRDefault="00166856" w:rsidP="00126A08">
                  <w:pPr>
                    <w:spacing w:before="120"/>
                    <w:jc w:val="center"/>
                    <w:rPr>
                      <w:rFonts w:ascii="Times New Roman" w:eastAsia="Times New Roman" w:hAnsi="Times New Roman"/>
                      <w:b/>
                      <w:bCs/>
                      <w:noProof/>
                      <w:sz w:val="16"/>
                      <w:szCs w:val="16"/>
                    </w:rPr>
                  </w:pPr>
                  <w:r>
                    <w:rPr>
                      <w:rFonts w:ascii="Times New Roman" w:hAnsi="Times New Roman"/>
                      <w:b/>
                      <w:noProof/>
                      <w:sz w:val="16"/>
                    </w:rPr>
                    <w:t>DIENSTORT</w:t>
                  </w:r>
                </w:p>
              </w:tc>
              <w:tc>
                <w:tcPr>
                  <w:tcW w:w="1830" w:type="dxa"/>
                  <w:noWrap/>
                  <w:hideMark/>
                </w:tcPr>
                <w:p w14:paraId="643D1A45" w14:textId="77777777" w:rsidR="00166856" w:rsidRPr="00155DCE" w:rsidRDefault="00166856" w:rsidP="00126A08">
                  <w:pPr>
                    <w:spacing w:before="120"/>
                    <w:jc w:val="center"/>
                    <w:rPr>
                      <w:rFonts w:ascii="Times New Roman" w:eastAsia="Times New Roman" w:hAnsi="Times New Roman"/>
                      <w:b/>
                      <w:bCs/>
                      <w:noProof/>
                      <w:sz w:val="16"/>
                      <w:szCs w:val="16"/>
                    </w:rPr>
                  </w:pPr>
                  <w:r>
                    <w:rPr>
                      <w:rFonts w:ascii="Times New Roman" w:hAnsi="Times New Roman"/>
                      <w:b/>
                      <w:noProof/>
                      <w:sz w:val="16"/>
                    </w:rPr>
                    <w:t>Kaufkraftparität Januar 2023</w:t>
                  </w:r>
                </w:p>
              </w:tc>
              <w:tc>
                <w:tcPr>
                  <w:tcW w:w="1971" w:type="dxa"/>
                  <w:noWrap/>
                  <w:hideMark/>
                </w:tcPr>
                <w:p w14:paraId="1725BD48" w14:textId="77777777" w:rsidR="00166856" w:rsidRPr="00155DCE" w:rsidRDefault="00166856" w:rsidP="00126A08">
                  <w:pPr>
                    <w:spacing w:before="120"/>
                    <w:jc w:val="center"/>
                    <w:rPr>
                      <w:rFonts w:ascii="Times New Roman" w:eastAsia="Times New Roman" w:hAnsi="Times New Roman"/>
                      <w:b/>
                      <w:bCs/>
                      <w:noProof/>
                      <w:sz w:val="16"/>
                      <w:szCs w:val="16"/>
                    </w:rPr>
                  </w:pPr>
                  <w:r>
                    <w:rPr>
                      <w:rFonts w:ascii="Times New Roman" w:hAnsi="Times New Roman"/>
                      <w:b/>
                      <w:noProof/>
                      <w:sz w:val="16"/>
                    </w:rPr>
                    <w:t>Wechselkurs Januar 2023 (*)</w:t>
                  </w:r>
                </w:p>
              </w:tc>
              <w:tc>
                <w:tcPr>
                  <w:tcW w:w="1699" w:type="dxa"/>
                  <w:noWrap/>
                  <w:hideMark/>
                </w:tcPr>
                <w:p w14:paraId="1DDB426F" w14:textId="77777777" w:rsidR="00166856" w:rsidRPr="00155DCE" w:rsidRDefault="00166856" w:rsidP="00126A08">
                  <w:pPr>
                    <w:spacing w:before="120"/>
                    <w:jc w:val="center"/>
                    <w:rPr>
                      <w:rFonts w:ascii="Times New Roman" w:eastAsia="Times New Roman" w:hAnsi="Times New Roman"/>
                      <w:b/>
                      <w:bCs/>
                      <w:noProof/>
                      <w:sz w:val="16"/>
                      <w:szCs w:val="16"/>
                    </w:rPr>
                  </w:pPr>
                  <w:r>
                    <w:rPr>
                      <w:rFonts w:ascii="Times New Roman" w:hAnsi="Times New Roman"/>
                      <w:b/>
                      <w:noProof/>
                      <w:sz w:val="16"/>
                    </w:rPr>
                    <w:t>Koeffizient Januar 2023 (**)</w:t>
                  </w:r>
                </w:p>
              </w:tc>
            </w:tr>
            <w:tr w:rsidR="00166856" w:rsidRPr="00F16379" w14:paraId="2ED9E75F" w14:textId="77777777" w:rsidTr="00126A08">
              <w:trPr>
                <w:trHeight w:val="299"/>
              </w:trPr>
              <w:tc>
                <w:tcPr>
                  <w:tcW w:w="3936" w:type="dxa"/>
                  <w:noWrap/>
                  <w:hideMark/>
                </w:tcPr>
                <w:p w14:paraId="5F54F181"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Afghanistan (***)</w:t>
                  </w:r>
                </w:p>
              </w:tc>
              <w:tc>
                <w:tcPr>
                  <w:tcW w:w="1830" w:type="dxa"/>
                  <w:noWrap/>
                  <w:hideMark/>
                </w:tcPr>
                <w:p w14:paraId="58C1C7FD" w14:textId="77777777" w:rsidR="00166856" w:rsidRPr="00A029DD" w:rsidRDefault="00166856" w:rsidP="00126A08">
                  <w:pPr>
                    <w:rPr>
                      <w:rFonts w:ascii="Times New Roman" w:hAnsi="Times New Roman"/>
                      <w:noProof/>
                      <w:sz w:val="16"/>
                      <w:szCs w:val="16"/>
                    </w:rPr>
                  </w:pPr>
                </w:p>
              </w:tc>
              <w:tc>
                <w:tcPr>
                  <w:tcW w:w="1971" w:type="dxa"/>
                  <w:noWrap/>
                  <w:hideMark/>
                </w:tcPr>
                <w:p w14:paraId="1D2224DB" w14:textId="77777777" w:rsidR="00166856" w:rsidRPr="00A029DD" w:rsidRDefault="00166856" w:rsidP="00126A08">
                  <w:pPr>
                    <w:rPr>
                      <w:rFonts w:ascii="Times New Roman" w:hAnsi="Times New Roman"/>
                      <w:noProof/>
                      <w:sz w:val="16"/>
                      <w:szCs w:val="16"/>
                    </w:rPr>
                  </w:pPr>
                </w:p>
              </w:tc>
              <w:tc>
                <w:tcPr>
                  <w:tcW w:w="1699" w:type="dxa"/>
                  <w:noWrap/>
                  <w:hideMark/>
                </w:tcPr>
                <w:p w14:paraId="41ECA745" w14:textId="77777777" w:rsidR="00166856" w:rsidRPr="00A029DD" w:rsidRDefault="00166856" w:rsidP="00126A08">
                  <w:pPr>
                    <w:rPr>
                      <w:rFonts w:ascii="Times New Roman" w:hAnsi="Times New Roman"/>
                      <w:noProof/>
                      <w:sz w:val="16"/>
                      <w:szCs w:val="16"/>
                    </w:rPr>
                  </w:pPr>
                </w:p>
              </w:tc>
            </w:tr>
            <w:tr w:rsidR="00166856" w:rsidRPr="00F16379" w14:paraId="3BE89B20" w14:textId="77777777" w:rsidTr="00126A08">
              <w:trPr>
                <w:trHeight w:val="299"/>
              </w:trPr>
              <w:tc>
                <w:tcPr>
                  <w:tcW w:w="3936" w:type="dxa"/>
                  <w:noWrap/>
                  <w:hideMark/>
                </w:tcPr>
                <w:p w14:paraId="788DF12A"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Albanien</w:t>
                  </w:r>
                </w:p>
              </w:tc>
              <w:tc>
                <w:tcPr>
                  <w:tcW w:w="1830" w:type="dxa"/>
                  <w:noWrap/>
                  <w:hideMark/>
                </w:tcPr>
                <w:p w14:paraId="7869C74C"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70,78</w:t>
                  </w:r>
                </w:p>
              </w:tc>
              <w:tc>
                <w:tcPr>
                  <w:tcW w:w="1971" w:type="dxa"/>
                  <w:noWrap/>
                  <w:hideMark/>
                </w:tcPr>
                <w:p w14:paraId="0D0FB64F"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113,860</w:t>
                  </w:r>
                </w:p>
              </w:tc>
              <w:tc>
                <w:tcPr>
                  <w:tcW w:w="1699" w:type="dxa"/>
                  <w:noWrap/>
                  <w:hideMark/>
                </w:tcPr>
                <w:p w14:paraId="2ED1A661"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62,2</w:t>
                  </w:r>
                </w:p>
              </w:tc>
            </w:tr>
            <w:tr w:rsidR="00166856" w:rsidRPr="00F16379" w14:paraId="4862E0CE" w14:textId="77777777" w:rsidTr="00126A08">
              <w:trPr>
                <w:trHeight w:val="299"/>
              </w:trPr>
              <w:tc>
                <w:tcPr>
                  <w:tcW w:w="3936" w:type="dxa"/>
                  <w:noWrap/>
                  <w:hideMark/>
                </w:tcPr>
                <w:p w14:paraId="6593E3D4"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Algerien</w:t>
                  </w:r>
                </w:p>
              </w:tc>
              <w:tc>
                <w:tcPr>
                  <w:tcW w:w="1830" w:type="dxa"/>
                  <w:noWrap/>
                  <w:hideMark/>
                </w:tcPr>
                <w:p w14:paraId="7598279C"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93,65</w:t>
                  </w:r>
                </w:p>
              </w:tc>
              <w:tc>
                <w:tcPr>
                  <w:tcW w:w="1971" w:type="dxa"/>
                  <w:noWrap/>
                  <w:hideMark/>
                </w:tcPr>
                <w:p w14:paraId="69348594"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145,826</w:t>
                  </w:r>
                </w:p>
              </w:tc>
              <w:tc>
                <w:tcPr>
                  <w:tcW w:w="1699" w:type="dxa"/>
                  <w:noWrap/>
                  <w:hideMark/>
                </w:tcPr>
                <w:p w14:paraId="1EF56CFD"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64,2</w:t>
                  </w:r>
                </w:p>
              </w:tc>
            </w:tr>
            <w:tr w:rsidR="00166856" w:rsidRPr="00F16379" w14:paraId="5C5CA944" w14:textId="77777777" w:rsidTr="00126A08">
              <w:trPr>
                <w:trHeight w:val="299"/>
              </w:trPr>
              <w:tc>
                <w:tcPr>
                  <w:tcW w:w="3936" w:type="dxa"/>
                  <w:noWrap/>
                  <w:hideMark/>
                </w:tcPr>
                <w:p w14:paraId="14570FD6"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Angola</w:t>
                  </w:r>
                </w:p>
              </w:tc>
              <w:tc>
                <w:tcPr>
                  <w:tcW w:w="1830" w:type="dxa"/>
                  <w:noWrap/>
                  <w:hideMark/>
                </w:tcPr>
                <w:p w14:paraId="6B0745C7"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886,0</w:t>
                  </w:r>
                </w:p>
              </w:tc>
              <w:tc>
                <w:tcPr>
                  <w:tcW w:w="1971" w:type="dxa"/>
                  <w:noWrap/>
                  <w:hideMark/>
                </w:tcPr>
                <w:p w14:paraId="110CD69C"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535,302</w:t>
                  </w:r>
                </w:p>
              </w:tc>
              <w:tc>
                <w:tcPr>
                  <w:tcW w:w="1699" w:type="dxa"/>
                  <w:noWrap/>
                  <w:hideMark/>
                </w:tcPr>
                <w:p w14:paraId="3491E721"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165,5</w:t>
                  </w:r>
                </w:p>
              </w:tc>
            </w:tr>
            <w:tr w:rsidR="00166856" w:rsidRPr="00F16379" w14:paraId="5D3F9934" w14:textId="77777777" w:rsidTr="00126A08">
              <w:trPr>
                <w:trHeight w:val="299"/>
              </w:trPr>
              <w:tc>
                <w:tcPr>
                  <w:tcW w:w="3936" w:type="dxa"/>
                  <w:noWrap/>
                  <w:hideMark/>
                </w:tcPr>
                <w:p w14:paraId="69D66C18"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Argentinien</w:t>
                  </w:r>
                </w:p>
              </w:tc>
              <w:tc>
                <w:tcPr>
                  <w:tcW w:w="1830" w:type="dxa"/>
                  <w:noWrap/>
                  <w:hideMark/>
                </w:tcPr>
                <w:p w14:paraId="61FDBF1D"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161,0</w:t>
                  </w:r>
                </w:p>
              </w:tc>
              <w:tc>
                <w:tcPr>
                  <w:tcW w:w="1971" w:type="dxa"/>
                  <w:noWrap/>
                  <w:hideMark/>
                </w:tcPr>
                <w:p w14:paraId="5E99B90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187,476</w:t>
                  </w:r>
                </w:p>
              </w:tc>
              <w:tc>
                <w:tcPr>
                  <w:tcW w:w="1699" w:type="dxa"/>
                  <w:noWrap/>
                  <w:hideMark/>
                </w:tcPr>
                <w:p w14:paraId="4A5C97FD"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85,9</w:t>
                  </w:r>
                </w:p>
              </w:tc>
            </w:tr>
            <w:tr w:rsidR="00166856" w:rsidRPr="00F16379" w14:paraId="110DFF92" w14:textId="77777777" w:rsidTr="00126A08">
              <w:trPr>
                <w:trHeight w:val="299"/>
              </w:trPr>
              <w:tc>
                <w:tcPr>
                  <w:tcW w:w="3936" w:type="dxa"/>
                  <w:noWrap/>
                  <w:hideMark/>
                </w:tcPr>
                <w:p w14:paraId="6BE546FD"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Armenien</w:t>
                  </w:r>
                </w:p>
              </w:tc>
              <w:tc>
                <w:tcPr>
                  <w:tcW w:w="1830" w:type="dxa"/>
                  <w:noWrap/>
                  <w:hideMark/>
                </w:tcPr>
                <w:p w14:paraId="55E155B7"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509,5</w:t>
                  </w:r>
                </w:p>
              </w:tc>
              <w:tc>
                <w:tcPr>
                  <w:tcW w:w="1971" w:type="dxa"/>
                  <w:noWrap/>
                  <w:hideMark/>
                </w:tcPr>
                <w:p w14:paraId="40A2266C"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419,070</w:t>
                  </w:r>
                </w:p>
              </w:tc>
              <w:tc>
                <w:tcPr>
                  <w:tcW w:w="1699" w:type="dxa"/>
                  <w:noWrap/>
                  <w:hideMark/>
                </w:tcPr>
                <w:p w14:paraId="27A8C804"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121,6</w:t>
                  </w:r>
                </w:p>
              </w:tc>
            </w:tr>
            <w:tr w:rsidR="00166856" w:rsidRPr="00F16379" w14:paraId="77A39A21" w14:textId="77777777" w:rsidTr="00126A08">
              <w:trPr>
                <w:trHeight w:val="299"/>
              </w:trPr>
              <w:tc>
                <w:tcPr>
                  <w:tcW w:w="3936" w:type="dxa"/>
                  <w:noWrap/>
                  <w:hideMark/>
                </w:tcPr>
                <w:p w14:paraId="61124DC4"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Australien</w:t>
                  </w:r>
                </w:p>
              </w:tc>
              <w:tc>
                <w:tcPr>
                  <w:tcW w:w="1830" w:type="dxa"/>
                  <w:noWrap/>
                  <w:hideMark/>
                </w:tcPr>
                <w:p w14:paraId="163E4E38"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1,631</w:t>
                  </w:r>
                </w:p>
              </w:tc>
              <w:tc>
                <w:tcPr>
                  <w:tcW w:w="1971" w:type="dxa"/>
                  <w:noWrap/>
                  <w:hideMark/>
                </w:tcPr>
                <w:p w14:paraId="6F4B710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1,5859</w:t>
                  </w:r>
                </w:p>
              </w:tc>
              <w:tc>
                <w:tcPr>
                  <w:tcW w:w="1699" w:type="dxa"/>
                  <w:noWrap/>
                  <w:hideMark/>
                </w:tcPr>
                <w:p w14:paraId="3C3C7D67"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102,8</w:t>
                  </w:r>
                </w:p>
              </w:tc>
            </w:tr>
            <w:tr w:rsidR="00166856" w:rsidRPr="00F16379" w14:paraId="310C4C4F" w14:textId="77777777" w:rsidTr="00126A08">
              <w:trPr>
                <w:trHeight w:val="299"/>
              </w:trPr>
              <w:tc>
                <w:tcPr>
                  <w:tcW w:w="3936" w:type="dxa"/>
                  <w:noWrap/>
                  <w:hideMark/>
                </w:tcPr>
                <w:p w14:paraId="5A5CC94A"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Aserbaidschan</w:t>
                  </w:r>
                </w:p>
              </w:tc>
              <w:tc>
                <w:tcPr>
                  <w:tcW w:w="1830" w:type="dxa"/>
                  <w:noWrap/>
                  <w:hideMark/>
                </w:tcPr>
                <w:p w14:paraId="34A30BE7"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1,898</w:t>
                  </w:r>
                </w:p>
              </w:tc>
              <w:tc>
                <w:tcPr>
                  <w:tcW w:w="1971" w:type="dxa"/>
                  <w:noWrap/>
                  <w:hideMark/>
                </w:tcPr>
                <w:p w14:paraId="6E0C6599"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1,81033</w:t>
                  </w:r>
                </w:p>
              </w:tc>
              <w:tc>
                <w:tcPr>
                  <w:tcW w:w="1699" w:type="dxa"/>
                  <w:noWrap/>
                  <w:hideMark/>
                </w:tcPr>
                <w:p w14:paraId="6CA27FC3"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104,8</w:t>
                  </w:r>
                </w:p>
              </w:tc>
            </w:tr>
            <w:tr w:rsidR="00166856" w:rsidRPr="00F16379" w14:paraId="569D3434" w14:textId="77777777" w:rsidTr="00126A08">
              <w:trPr>
                <w:trHeight w:val="299"/>
              </w:trPr>
              <w:tc>
                <w:tcPr>
                  <w:tcW w:w="3936" w:type="dxa"/>
                  <w:noWrap/>
                  <w:hideMark/>
                </w:tcPr>
                <w:p w14:paraId="3FD83EE7"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Bangladesch</w:t>
                  </w:r>
                </w:p>
              </w:tc>
              <w:tc>
                <w:tcPr>
                  <w:tcW w:w="1830" w:type="dxa"/>
                  <w:noWrap/>
                  <w:hideMark/>
                </w:tcPr>
                <w:p w14:paraId="65F1F357"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87,21</w:t>
                  </w:r>
                </w:p>
              </w:tc>
              <w:tc>
                <w:tcPr>
                  <w:tcW w:w="1971" w:type="dxa"/>
                  <w:noWrap/>
                  <w:hideMark/>
                </w:tcPr>
                <w:p w14:paraId="0E113F21"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109,200</w:t>
                  </w:r>
                </w:p>
              </w:tc>
              <w:tc>
                <w:tcPr>
                  <w:tcW w:w="1699" w:type="dxa"/>
                  <w:noWrap/>
                  <w:hideMark/>
                </w:tcPr>
                <w:p w14:paraId="46AF8564"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79,9</w:t>
                  </w:r>
                </w:p>
              </w:tc>
            </w:tr>
            <w:tr w:rsidR="00166856" w:rsidRPr="00F16379" w14:paraId="35584589" w14:textId="77777777" w:rsidTr="00126A08">
              <w:trPr>
                <w:trHeight w:val="299"/>
              </w:trPr>
              <w:tc>
                <w:tcPr>
                  <w:tcW w:w="3936" w:type="dxa"/>
                  <w:noWrap/>
                  <w:hideMark/>
                </w:tcPr>
                <w:p w14:paraId="67E897CA"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Barbados</w:t>
                  </w:r>
                </w:p>
              </w:tc>
              <w:tc>
                <w:tcPr>
                  <w:tcW w:w="1830" w:type="dxa"/>
                  <w:noWrap/>
                  <w:hideMark/>
                </w:tcPr>
                <w:p w14:paraId="6114059C"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2,597</w:t>
                  </w:r>
                </w:p>
              </w:tc>
              <w:tc>
                <w:tcPr>
                  <w:tcW w:w="1971" w:type="dxa"/>
                  <w:noWrap/>
                  <w:hideMark/>
                </w:tcPr>
                <w:p w14:paraId="58281AB8"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2,13436</w:t>
                  </w:r>
                </w:p>
              </w:tc>
              <w:tc>
                <w:tcPr>
                  <w:tcW w:w="1699" w:type="dxa"/>
                  <w:noWrap/>
                  <w:hideMark/>
                </w:tcPr>
                <w:p w14:paraId="1595F803"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121,7</w:t>
                  </w:r>
                </w:p>
              </w:tc>
            </w:tr>
            <w:tr w:rsidR="00166856" w:rsidRPr="00F16379" w14:paraId="32B78B6A" w14:textId="77777777" w:rsidTr="00126A08">
              <w:trPr>
                <w:trHeight w:val="299"/>
              </w:trPr>
              <w:tc>
                <w:tcPr>
                  <w:tcW w:w="3936" w:type="dxa"/>
                  <w:noWrap/>
                  <w:hideMark/>
                </w:tcPr>
                <w:p w14:paraId="16706653"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Belarus</w:t>
                  </w:r>
                </w:p>
              </w:tc>
              <w:tc>
                <w:tcPr>
                  <w:tcW w:w="1830" w:type="dxa"/>
                  <w:noWrap/>
                  <w:hideMark/>
                </w:tcPr>
                <w:p w14:paraId="7112318D"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2,375</w:t>
                  </w:r>
                </w:p>
              </w:tc>
              <w:tc>
                <w:tcPr>
                  <w:tcW w:w="1971" w:type="dxa"/>
                  <w:noWrap/>
                  <w:hideMark/>
                </w:tcPr>
                <w:p w14:paraId="6203DF4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2,67840</w:t>
                  </w:r>
                </w:p>
              </w:tc>
              <w:tc>
                <w:tcPr>
                  <w:tcW w:w="1699" w:type="dxa"/>
                  <w:noWrap/>
                  <w:hideMark/>
                </w:tcPr>
                <w:p w14:paraId="4999F778"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88,7</w:t>
                  </w:r>
                </w:p>
              </w:tc>
            </w:tr>
            <w:tr w:rsidR="00166856" w:rsidRPr="00F16379" w14:paraId="070CAD0A" w14:textId="77777777" w:rsidTr="00126A08">
              <w:trPr>
                <w:trHeight w:val="299"/>
              </w:trPr>
              <w:tc>
                <w:tcPr>
                  <w:tcW w:w="3936" w:type="dxa"/>
                  <w:noWrap/>
                  <w:hideMark/>
                </w:tcPr>
                <w:p w14:paraId="466C2CA9"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Benin</w:t>
                  </w:r>
                </w:p>
              </w:tc>
              <w:tc>
                <w:tcPr>
                  <w:tcW w:w="1830" w:type="dxa"/>
                  <w:noWrap/>
                  <w:hideMark/>
                </w:tcPr>
                <w:p w14:paraId="3EFA305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642,4</w:t>
                  </w:r>
                </w:p>
              </w:tc>
              <w:tc>
                <w:tcPr>
                  <w:tcW w:w="1971" w:type="dxa"/>
                  <w:noWrap/>
                  <w:hideMark/>
                </w:tcPr>
                <w:p w14:paraId="1F1DC82F"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655,957</w:t>
                  </w:r>
                </w:p>
              </w:tc>
              <w:tc>
                <w:tcPr>
                  <w:tcW w:w="1699" w:type="dxa"/>
                  <w:noWrap/>
                  <w:hideMark/>
                </w:tcPr>
                <w:p w14:paraId="54958498"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97,9</w:t>
                  </w:r>
                </w:p>
              </w:tc>
            </w:tr>
            <w:tr w:rsidR="00166856" w:rsidRPr="00F16379" w14:paraId="407EB0F5" w14:textId="77777777" w:rsidTr="00126A08">
              <w:trPr>
                <w:trHeight w:val="299"/>
              </w:trPr>
              <w:tc>
                <w:tcPr>
                  <w:tcW w:w="3936" w:type="dxa"/>
                  <w:noWrap/>
                  <w:hideMark/>
                </w:tcPr>
                <w:p w14:paraId="0C5708BE"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Bolivien</w:t>
                  </w:r>
                </w:p>
              </w:tc>
              <w:tc>
                <w:tcPr>
                  <w:tcW w:w="1830" w:type="dxa"/>
                  <w:noWrap/>
                  <w:hideMark/>
                </w:tcPr>
                <w:p w14:paraId="01F705AB"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5,778</w:t>
                  </w:r>
                </w:p>
              </w:tc>
              <w:tc>
                <w:tcPr>
                  <w:tcW w:w="1971" w:type="dxa"/>
                  <w:noWrap/>
                  <w:hideMark/>
                </w:tcPr>
                <w:p w14:paraId="7CA11DC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7,35846</w:t>
                  </w:r>
                </w:p>
              </w:tc>
              <w:tc>
                <w:tcPr>
                  <w:tcW w:w="1699" w:type="dxa"/>
                  <w:noWrap/>
                  <w:hideMark/>
                </w:tcPr>
                <w:p w14:paraId="4C003F0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78,5</w:t>
                  </w:r>
                </w:p>
              </w:tc>
            </w:tr>
            <w:tr w:rsidR="00166856" w:rsidRPr="00F16379" w14:paraId="3F03293B" w14:textId="77777777" w:rsidTr="00126A08">
              <w:trPr>
                <w:trHeight w:val="299"/>
              </w:trPr>
              <w:tc>
                <w:tcPr>
                  <w:tcW w:w="3936" w:type="dxa"/>
                  <w:noWrap/>
                  <w:hideMark/>
                </w:tcPr>
                <w:p w14:paraId="5757706F"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Bosnien und Herzegowina</w:t>
                  </w:r>
                </w:p>
              </w:tc>
              <w:tc>
                <w:tcPr>
                  <w:tcW w:w="1830" w:type="dxa"/>
                  <w:noWrap/>
                  <w:hideMark/>
                </w:tcPr>
                <w:p w14:paraId="50812C7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1,216</w:t>
                  </w:r>
                </w:p>
              </w:tc>
              <w:tc>
                <w:tcPr>
                  <w:tcW w:w="1971" w:type="dxa"/>
                  <w:noWrap/>
                  <w:hideMark/>
                </w:tcPr>
                <w:p w14:paraId="0693986B"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1,95583</w:t>
                  </w:r>
                </w:p>
              </w:tc>
              <w:tc>
                <w:tcPr>
                  <w:tcW w:w="1699" w:type="dxa"/>
                  <w:noWrap/>
                  <w:hideMark/>
                </w:tcPr>
                <w:p w14:paraId="674AE369"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62,2</w:t>
                  </w:r>
                </w:p>
              </w:tc>
            </w:tr>
            <w:tr w:rsidR="00166856" w:rsidRPr="00F16379" w14:paraId="3B2565D0" w14:textId="77777777" w:rsidTr="00126A08">
              <w:trPr>
                <w:trHeight w:val="299"/>
              </w:trPr>
              <w:tc>
                <w:tcPr>
                  <w:tcW w:w="3936" w:type="dxa"/>
                  <w:noWrap/>
                  <w:hideMark/>
                </w:tcPr>
                <w:p w14:paraId="7751A076"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Botsuana</w:t>
                  </w:r>
                </w:p>
              </w:tc>
              <w:tc>
                <w:tcPr>
                  <w:tcW w:w="1830" w:type="dxa"/>
                  <w:noWrap/>
                  <w:hideMark/>
                </w:tcPr>
                <w:p w14:paraId="1185BB84"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10,20</w:t>
                  </w:r>
                </w:p>
              </w:tc>
              <w:tc>
                <w:tcPr>
                  <w:tcW w:w="1971" w:type="dxa"/>
                  <w:noWrap/>
                  <w:hideMark/>
                </w:tcPr>
                <w:p w14:paraId="5277791D"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13,6240</w:t>
                  </w:r>
                </w:p>
              </w:tc>
              <w:tc>
                <w:tcPr>
                  <w:tcW w:w="1699" w:type="dxa"/>
                  <w:noWrap/>
                  <w:hideMark/>
                </w:tcPr>
                <w:p w14:paraId="4C6E3649"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74,9</w:t>
                  </w:r>
                </w:p>
              </w:tc>
            </w:tr>
            <w:tr w:rsidR="00166856" w:rsidRPr="00F16379" w14:paraId="44943F5C" w14:textId="77777777" w:rsidTr="00126A08">
              <w:trPr>
                <w:trHeight w:val="299"/>
              </w:trPr>
              <w:tc>
                <w:tcPr>
                  <w:tcW w:w="3936" w:type="dxa"/>
                  <w:noWrap/>
                  <w:hideMark/>
                </w:tcPr>
                <w:p w14:paraId="24BFA77E"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Brasilien</w:t>
                  </w:r>
                </w:p>
              </w:tc>
              <w:tc>
                <w:tcPr>
                  <w:tcW w:w="1830" w:type="dxa"/>
                  <w:noWrap/>
                  <w:hideMark/>
                </w:tcPr>
                <w:p w14:paraId="678958D3"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5,755</w:t>
                  </w:r>
                </w:p>
              </w:tc>
              <w:tc>
                <w:tcPr>
                  <w:tcW w:w="1971" w:type="dxa"/>
                  <w:noWrap/>
                  <w:hideMark/>
                </w:tcPr>
                <w:p w14:paraId="1B217E81"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5,53510</w:t>
                  </w:r>
                </w:p>
              </w:tc>
              <w:tc>
                <w:tcPr>
                  <w:tcW w:w="1699" w:type="dxa"/>
                  <w:noWrap/>
                  <w:hideMark/>
                </w:tcPr>
                <w:p w14:paraId="6EFEEB42"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104,0</w:t>
                  </w:r>
                </w:p>
              </w:tc>
            </w:tr>
            <w:tr w:rsidR="00166856" w:rsidRPr="00F16379" w14:paraId="26D89A5D" w14:textId="77777777" w:rsidTr="00126A08">
              <w:trPr>
                <w:trHeight w:val="299"/>
              </w:trPr>
              <w:tc>
                <w:tcPr>
                  <w:tcW w:w="3936" w:type="dxa"/>
                  <w:noWrap/>
                  <w:hideMark/>
                </w:tcPr>
                <w:p w14:paraId="064F73FB"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Burkina Faso</w:t>
                  </w:r>
                </w:p>
              </w:tc>
              <w:tc>
                <w:tcPr>
                  <w:tcW w:w="1830" w:type="dxa"/>
                  <w:noWrap/>
                  <w:hideMark/>
                </w:tcPr>
                <w:p w14:paraId="31212992"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575,9</w:t>
                  </w:r>
                </w:p>
              </w:tc>
              <w:tc>
                <w:tcPr>
                  <w:tcW w:w="1971" w:type="dxa"/>
                  <w:noWrap/>
                  <w:hideMark/>
                </w:tcPr>
                <w:p w14:paraId="60448128"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655,957</w:t>
                  </w:r>
                </w:p>
              </w:tc>
              <w:tc>
                <w:tcPr>
                  <w:tcW w:w="1699" w:type="dxa"/>
                  <w:noWrap/>
                  <w:hideMark/>
                </w:tcPr>
                <w:p w14:paraId="3F1BC16F"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87,8</w:t>
                  </w:r>
                </w:p>
              </w:tc>
            </w:tr>
            <w:tr w:rsidR="00166856" w:rsidRPr="00F16379" w14:paraId="2F4CC764" w14:textId="77777777" w:rsidTr="00126A08">
              <w:trPr>
                <w:trHeight w:val="299"/>
              </w:trPr>
              <w:tc>
                <w:tcPr>
                  <w:tcW w:w="3936" w:type="dxa"/>
                  <w:noWrap/>
                  <w:hideMark/>
                </w:tcPr>
                <w:p w14:paraId="5EA6AFDC"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Burundi</w:t>
                  </w:r>
                </w:p>
              </w:tc>
              <w:tc>
                <w:tcPr>
                  <w:tcW w:w="1830" w:type="dxa"/>
                  <w:noWrap/>
                  <w:hideMark/>
                </w:tcPr>
                <w:p w14:paraId="3BB56F1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2206</w:t>
                  </w:r>
                </w:p>
              </w:tc>
              <w:tc>
                <w:tcPr>
                  <w:tcW w:w="1971" w:type="dxa"/>
                  <w:noWrap/>
                  <w:hideMark/>
                </w:tcPr>
                <w:p w14:paraId="3A740CA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2199,07</w:t>
                  </w:r>
                </w:p>
              </w:tc>
              <w:tc>
                <w:tcPr>
                  <w:tcW w:w="1699" w:type="dxa"/>
                  <w:noWrap/>
                  <w:hideMark/>
                </w:tcPr>
                <w:p w14:paraId="1116B5E5"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100,3</w:t>
                  </w:r>
                </w:p>
              </w:tc>
            </w:tr>
            <w:tr w:rsidR="00166856" w:rsidRPr="00F16379" w14:paraId="4F028B50" w14:textId="77777777" w:rsidTr="00126A08">
              <w:trPr>
                <w:trHeight w:val="299"/>
              </w:trPr>
              <w:tc>
                <w:tcPr>
                  <w:tcW w:w="3936" w:type="dxa"/>
                  <w:noWrap/>
                  <w:hideMark/>
                </w:tcPr>
                <w:p w14:paraId="2F8A1FD2"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Kambodscha</w:t>
                  </w:r>
                </w:p>
              </w:tc>
              <w:tc>
                <w:tcPr>
                  <w:tcW w:w="1830" w:type="dxa"/>
                  <w:noWrap/>
                  <w:hideMark/>
                </w:tcPr>
                <w:p w14:paraId="60F3829E"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3877</w:t>
                  </w:r>
                </w:p>
              </w:tc>
              <w:tc>
                <w:tcPr>
                  <w:tcW w:w="1971" w:type="dxa"/>
                  <w:noWrap/>
                  <w:hideMark/>
                </w:tcPr>
                <w:p w14:paraId="78E6E49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4389,00</w:t>
                  </w:r>
                </w:p>
              </w:tc>
              <w:tc>
                <w:tcPr>
                  <w:tcW w:w="1699" w:type="dxa"/>
                  <w:noWrap/>
                  <w:hideMark/>
                </w:tcPr>
                <w:p w14:paraId="4CDCD5C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88,3</w:t>
                  </w:r>
                </w:p>
              </w:tc>
            </w:tr>
            <w:tr w:rsidR="00166856" w:rsidRPr="00F16379" w14:paraId="53B333ED" w14:textId="77777777" w:rsidTr="00126A08">
              <w:trPr>
                <w:trHeight w:val="299"/>
              </w:trPr>
              <w:tc>
                <w:tcPr>
                  <w:tcW w:w="3936" w:type="dxa"/>
                  <w:noWrap/>
                  <w:hideMark/>
                </w:tcPr>
                <w:p w14:paraId="2FA7493D"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Kamerun</w:t>
                  </w:r>
                </w:p>
              </w:tc>
              <w:tc>
                <w:tcPr>
                  <w:tcW w:w="1830" w:type="dxa"/>
                  <w:noWrap/>
                  <w:hideMark/>
                </w:tcPr>
                <w:p w14:paraId="3FB18672"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583,8</w:t>
                  </w:r>
                </w:p>
              </w:tc>
              <w:tc>
                <w:tcPr>
                  <w:tcW w:w="1971" w:type="dxa"/>
                  <w:noWrap/>
                  <w:hideMark/>
                </w:tcPr>
                <w:p w14:paraId="187FA2B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655,957</w:t>
                  </w:r>
                </w:p>
              </w:tc>
              <w:tc>
                <w:tcPr>
                  <w:tcW w:w="1699" w:type="dxa"/>
                  <w:noWrap/>
                  <w:hideMark/>
                </w:tcPr>
                <w:p w14:paraId="73926ED7"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89,0</w:t>
                  </w:r>
                </w:p>
              </w:tc>
            </w:tr>
            <w:tr w:rsidR="00166856" w:rsidRPr="00F16379" w14:paraId="3C2920DD" w14:textId="77777777" w:rsidTr="00126A08">
              <w:trPr>
                <w:trHeight w:val="299"/>
              </w:trPr>
              <w:tc>
                <w:tcPr>
                  <w:tcW w:w="3936" w:type="dxa"/>
                  <w:noWrap/>
                  <w:hideMark/>
                </w:tcPr>
                <w:p w14:paraId="1CDBF4D3"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Kanada</w:t>
                  </w:r>
                </w:p>
              </w:tc>
              <w:tc>
                <w:tcPr>
                  <w:tcW w:w="1830" w:type="dxa"/>
                  <w:noWrap/>
                  <w:hideMark/>
                </w:tcPr>
                <w:p w14:paraId="3D4C0171"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1,476</w:t>
                  </w:r>
                </w:p>
              </w:tc>
              <w:tc>
                <w:tcPr>
                  <w:tcW w:w="1971" w:type="dxa"/>
                  <w:noWrap/>
                  <w:hideMark/>
                </w:tcPr>
                <w:p w14:paraId="27E02E22"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1,44750</w:t>
                  </w:r>
                </w:p>
              </w:tc>
              <w:tc>
                <w:tcPr>
                  <w:tcW w:w="1699" w:type="dxa"/>
                  <w:noWrap/>
                  <w:hideMark/>
                </w:tcPr>
                <w:p w14:paraId="5E569F4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102,0</w:t>
                  </w:r>
                </w:p>
              </w:tc>
            </w:tr>
            <w:tr w:rsidR="00166856" w:rsidRPr="00F16379" w14:paraId="01C0F2A8" w14:textId="77777777" w:rsidTr="00126A08">
              <w:trPr>
                <w:trHeight w:val="299"/>
              </w:trPr>
              <w:tc>
                <w:tcPr>
                  <w:tcW w:w="3936" w:type="dxa"/>
                  <w:noWrap/>
                  <w:hideMark/>
                </w:tcPr>
                <w:p w14:paraId="10DE8F5C"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Cabo Verde</w:t>
                  </w:r>
                </w:p>
              </w:tc>
              <w:tc>
                <w:tcPr>
                  <w:tcW w:w="1830" w:type="dxa"/>
                  <w:noWrap/>
                  <w:hideMark/>
                </w:tcPr>
                <w:p w14:paraId="452E846E"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76,26</w:t>
                  </w:r>
                </w:p>
              </w:tc>
              <w:tc>
                <w:tcPr>
                  <w:tcW w:w="1971" w:type="dxa"/>
                  <w:noWrap/>
                  <w:hideMark/>
                </w:tcPr>
                <w:p w14:paraId="249B38CB"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110,265</w:t>
                  </w:r>
                </w:p>
              </w:tc>
              <w:tc>
                <w:tcPr>
                  <w:tcW w:w="1699" w:type="dxa"/>
                  <w:noWrap/>
                  <w:hideMark/>
                </w:tcPr>
                <w:p w14:paraId="71DE8C80"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69,2</w:t>
                  </w:r>
                </w:p>
              </w:tc>
            </w:tr>
            <w:tr w:rsidR="00166856" w:rsidRPr="00F16379" w14:paraId="3EBFD3DA" w14:textId="77777777" w:rsidTr="00126A08">
              <w:trPr>
                <w:trHeight w:val="299"/>
              </w:trPr>
              <w:tc>
                <w:tcPr>
                  <w:tcW w:w="3936" w:type="dxa"/>
                  <w:noWrap/>
                  <w:hideMark/>
                </w:tcPr>
                <w:p w14:paraId="6229B6B9"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Zentralafrikanische Republik</w:t>
                  </w:r>
                </w:p>
              </w:tc>
              <w:tc>
                <w:tcPr>
                  <w:tcW w:w="1830" w:type="dxa"/>
                  <w:noWrap/>
                  <w:hideMark/>
                </w:tcPr>
                <w:p w14:paraId="7553D10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676,1</w:t>
                  </w:r>
                </w:p>
              </w:tc>
              <w:tc>
                <w:tcPr>
                  <w:tcW w:w="1971" w:type="dxa"/>
                  <w:noWrap/>
                  <w:hideMark/>
                </w:tcPr>
                <w:p w14:paraId="2B876AD0"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655,957</w:t>
                  </w:r>
                </w:p>
              </w:tc>
              <w:tc>
                <w:tcPr>
                  <w:tcW w:w="1699" w:type="dxa"/>
                  <w:noWrap/>
                  <w:hideMark/>
                </w:tcPr>
                <w:p w14:paraId="051982E9"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103,1</w:t>
                  </w:r>
                </w:p>
              </w:tc>
            </w:tr>
            <w:tr w:rsidR="00166856" w:rsidRPr="00F16379" w14:paraId="7CFAE809" w14:textId="77777777" w:rsidTr="00126A08">
              <w:trPr>
                <w:trHeight w:val="299"/>
              </w:trPr>
              <w:tc>
                <w:tcPr>
                  <w:tcW w:w="3936" w:type="dxa"/>
                  <w:noWrap/>
                  <w:hideMark/>
                </w:tcPr>
                <w:p w14:paraId="602F164E"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Tschad</w:t>
                  </w:r>
                </w:p>
              </w:tc>
              <w:tc>
                <w:tcPr>
                  <w:tcW w:w="1830" w:type="dxa"/>
                  <w:noWrap/>
                  <w:hideMark/>
                </w:tcPr>
                <w:p w14:paraId="09778C73"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636,4</w:t>
                  </w:r>
                </w:p>
              </w:tc>
              <w:tc>
                <w:tcPr>
                  <w:tcW w:w="1971" w:type="dxa"/>
                  <w:noWrap/>
                  <w:hideMark/>
                </w:tcPr>
                <w:p w14:paraId="4A53D0A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655,957</w:t>
                  </w:r>
                </w:p>
              </w:tc>
              <w:tc>
                <w:tcPr>
                  <w:tcW w:w="1699" w:type="dxa"/>
                  <w:noWrap/>
                  <w:hideMark/>
                </w:tcPr>
                <w:p w14:paraId="0C7844F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97,0</w:t>
                  </w:r>
                </w:p>
              </w:tc>
            </w:tr>
            <w:tr w:rsidR="00166856" w:rsidRPr="00F16379" w14:paraId="74718B33" w14:textId="77777777" w:rsidTr="00126A08">
              <w:trPr>
                <w:trHeight w:val="299"/>
              </w:trPr>
              <w:tc>
                <w:tcPr>
                  <w:tcW w:w="3936" w:type="dxa"/>
                  <w:noWrap/>
                  <w:hideMark/>
                </w:tcPr>
                <w:p w14:paraId="40A48A78"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Chile</w:t>
                  </w:r>
                </w:p>
              </w:tc>
              <w:tc>
                <w:tcPr>
                  <w:tcW w:w="1830" w:type="dxa"/>
                  <w:noWrap/>
                  <w:hideMark/>
                </w:tcPr>
                <w:p w14:paraId="0360F85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682,1</w:t>
                  </w:r>
                </w:p>
              </w:tc>
              <w:tc>
                <w:tcPr>
                  <w:tcW w:w="1971" w:type="dxa"/>
                  <w:noWrap/>
                  <w:hideMark/>
                </w:tcPr>
                <w:p w14:paraId="3A23AD72"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936,249</w:t>
                  </w:r>
                </w:p>
              </w:tc>
              <w:tc>
                <w:tcPr>
                  <w:tcW w:w="1699" w:type="dxa"/>
                  <w:noWrap/>
                  <w:hideMark/>
                </w:tcPr>
                <w:p w14:paraId="05C1BCB8"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72,9</w:t>
                  </w:r>
                </w:p>
              </w:tc>
            </w:tr>
            <w:tr w:rsidR="00166856" w:rsidRPr="00F16379" w14:paraId="7D0FDEBF" w14:textId="77777777" w:rsidTr="00126A08">
              <w:trPr>
                <w:trHeight w:val="299"/>
              </w:trPr>
              <w:tc>
                <w:tcPr>
                  <w:tcW w:w="3936" w:type="dxa"/>
                  <w:noWrap/>
                  <w:hideMark/>
                </w:tcPr>
                <w:p w14:paraId="42F611BF"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China</w:t>
                  </w:r>
                </w:p>
              </w:tc>
              <w:tc>
                <w:tcPr>
                  <w:tcW w:w="1830" w:type="dxa"/>
                  <w:noWrap/>
                  <w:hideMark/>
                </w:tcPr>
                <w:p w14:paraId="7513ADB7"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5,979</w:t>
                  </w:r>
                </w:p>
              </w:tc>
              <w:tc>
                <w:tcPr>
                  <w:tcW w:w="1971" w:type="dxa"/>
                  <w:noWrap/>
                  <w:hideMark/>
                </w:tcPr>
                <w:p w14:paraId="0EFC43D0"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7,41510</w:t>
                  </w:r>
                </w:p>
              </w:tc>
              <w:tc>
                <w:tcPr>
                  <w:tcW w:w="1699" w:type="dxa"/>
                  <w:noWrap/>
                  <w:hideMark/>
                </w:tcPr>
                <w:p w14:paraId="7EC23FA0"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80,6</w:t>
                  </w:r>
                </w:p>
              </w:tc>
            </w:tr>
            <w:tr w:rsidR="00166856" w:rsidRPr="00F16379" w14:paraId="7ED281EE" w14:textId="77777777" w:rsidTr="00126A08">
              <w:trPr>
                <w:trHeight w:val="299"/>
              </w:trPr>
              <w:tc>
                <w:tcPr>
                  <w:tcW w:w="3936" w:type="dxa"/>
                  <w:noWrap/>
                  <w:hideMark/>
                </w:tcPr>
                <w:p w14:paraId="64E14EE1"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Kolumbien</w:t>
                  </w:r>
                </w:p>
              </w:tc>
              <w:tc>
                <w:tcPr>
                  <w:tcW w:w="1830" w:type="dxa"/>
                  <w:noWrap/>
                  <w:hideMark/>
                </w:tcPr>
                <w:p w14:paraId="329BF391"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3439</w:t>
                  </w:r>
                </w:p>
              </w:tc>
              <w:tc>
                <w:tcPr>
                  <w:tcW w:w="1971" w:type="dxa"/>
                  <w:noWrap/>
                  <w:hideMark/>
                </w:tcPr>
                <w:p w14:paraId="23DBD5BF"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5052,99</w:t>
                  </w:r>
                </w:p>
              </w:tc>
              <w:tc>
                <w:tcPr>
                  <w:tcW w:w="1699" w:type="dxa"/>
                  <w:noWrap/>
                  <w:hideMark/>
                </w:tcPr>
                <w:p w14:paraId="43A3D295"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68,1</w:t>
                  </w:r>
                </w:p>
              </w:tc>
            </w:tr>
            <w:tr w:rsidR="00166856" w:rsidRPr="00F16379" w14:paraId="67958231" w14:textId="77777777" w:rsidTr="00126A08">
              <w:trPr>
                <w:trHeight w:val="299"/>
              </w:trPr>
              <w:tc>
                <w:tcPr>
                  <w:tcW w:w="3936" w:type="dxa"/>
                  <w:noWrap/>
                  <w:hideMark/>
                </w:tcPr>
                <w:p w14:paraId="6CCF8590"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Kongo</w:t>
                  </w:r>
                </w:p>
              </w:tc>
              <w:tc>
                <w:tcPr>
                  <w:tcW w:w="1830" w:type="dxa"/>
                  <w:noWrap/>
                  <w:hideMark/>
                </w:tcPr>
                <w:p w14:paraId="7043DA20"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748,7</w:t>
                  </w:r>
                </w:p>
              </w:tc>
              <w:tc>
                <w:tcPr>
                  <w:tcW w:w="1971" w:type="dxa"/>
                  <w:noWrap/>
                  <w:hideMark/>
                </w:tcPr>
                <w:p w14:paraId="7613DE5B"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655,957</w:t>
                  </w:r>
                </w:p>
              </w:tc>
              <w:tc>
                <w:tcPr>
                  <w:tcW w:w="1699" w:type="dxa"/>
                  <w:noWrap/>
                  <w:hideMark/>
                </w:tcPr>
                <w:p w14:paraId="73463614"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114,1</w:t>
                  </w:r>
                </w:p>
              </w:tc>
            </w:tr>
            <w:tr w:rsidR="00166856" w:rsidRPr="00F16379" w14:paraId="13D9664F" w14:textId="77777777" w:rsidTr="00126A08">
              <w:trPr>
                <w:trHeight w:val="299"/>
              </w:trPr>
              <w:tc>
                <w:tcPr>
                  <w:tcW w:w="3936" w:type="dxa"/>
                  <w:noWrap/>
                  <w:hideMark/>
                </w:tcPr>
                <w:p w14:paraId="6DB0856A"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Costa Rica</w:t>
                  </w:r>
                </w:p>
              </w:tc>
              <w:tc>
                <w:tcPr>
                  <w:tcW w:w="1830" w:type="dxa"/>
                  <w:noWrap/>
                  <w:hideMark/>
                </w:tcPr>
                <w:p w14:paraId="27FB17C4"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581,0</w:t>
                  </w:r>
                </w:p>
              </w:tc>
              <w:tc>
                <w:tcPr>
                  <w:tcW w:w="1971" w:type="dxa"/>
                  <w:noWrap/>
                  <w:hideMark/>
                </w:tcPr>
                <w:p w14:paraId="66CB6F2D"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621,076</w:t>
                  </w:r>
                </w:p>
              </w:tc>
              <w:tc>
                <w:tcPr>
                  <w:tcW w:w="1699" w:type="dxa"/>
                  <w:noWrap/>
                  <w:hideMark/>
                </w:tcPr>
                <w:p w14:paraId="2574FB4C"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93,5</w:t>
                  </w:r>
                </w:p>
              </w:tc>
            </w:tr>
            <w:tr w:rsidR="00166856" w:rsidRPr="00F16379" w14:paraId="21B26125" w14:textId="77777777" w:rsidTr="00126A08">
              <w:trPr>
                <w:trHeight w:val="299"/>
              </w:trPr>
              <w:tc>
                <w:tcPr>
                  <w:tcW w:w="3936" w:type="dxa"/>
                  <w:noWrap/>
                  <w:hideMark/>
                </w:tcPr>
                <w:p w14:paraId="1636940F"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Kuba (*)</w:t>
                  </w:r>
                </w:p>
              </w:tc>
              <w:tc>
                <w:tcPr>
                  <w:tcW w:w="1830" w:type="dxa"/>
                  <w:noWrap/>
                  <w:hideMark/>
                </w:tcPr>
                <w:p w14:paraId="46DAAF22"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1,416</w:t>
                  </w:r>
                </w:p>
              </w:tc>
              <w:tc>
                <w:tcPr>
                  <w:tcW w:w="1971" w:type="dxa"/>
                  <w:noWrap/>
                  <w:hideMark/>
                </w:tcPr>
                <w:p w14:paraId="4E7D8138"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1,06490</w:t>
                  </w:r>
                </w:p>
              </w:tc>
              <w:tc>
                <w:tcPr>
                  <w:tcW w:w="1699" w:type="dxa"/>
                  <w:noWrap/>
                  <w:hideMark/>
                </w:tcPr>
                <w:p w14:paraId="3FD32154"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133,0</w:t>
                  </w:r>
                </w:p>
              </w:tc>
            </w:tr>
            <w:tr w:rsidR="00166856" w:rsidRPr="00F16379" w14:paraId="6D976C80" w14:textId="77777777" w:rsidTr="00126A08">
              <w:trPr>
                <w:trHeight w:val="299"/>
              </w:trPr>
              <w:tc>
                <w:tcPr>
                  <w:tcW w:w="3936" w:type="dxa"/>
                  <w:noWrap/>
                  <w:hideMark/>
                </w:tcPr>
                <w:p w14:paraId="534582CF"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Demokratische Republik Kongo</w:t>
                  </w:r>
                </w:p>
              </w:tc>
              <w:tc>
                <w:tcPr>
                  <w:tcW w:w="1830" w:type="dxa"/>
                  <w:noWrap/>
                  <w:hideMark/>
                </w:tcPr>
                <w:p w14:paraId="2CB82C25"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3126</w:t>
                  </w:r>
                </w:p>
              </w:tc>
              <w:tc>
                <w:tcPr>
                  <w:tcW w:w="1971" w:type="dxa"/>
                  <w:noWrap/>
                  <w:hideMark/>
                </w:tcPr>
                <w:p w14:paraId="30826554"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2140,25</w:t>
                  </w:r>
                </w:p>
              </w:tc>
              <w:tc>
                <w:tcPr>
                  <w:tcW w:w="1699" w:type="dxa"/>
                  <w:noWrap/>
                  <w:hideMark/>
                </w:tcPr>
                <w:p w14:paraId="157611D9"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146,1</w:t>
                  </w:r>
                </w:p>
              </w:tc>
            </w:tr>
            <w:tr w:rsidR="00166856" w:rsidRPr="00F16379" w14:paraId="188E7A91" w14:textId="77777777" w:rsidTr="00126A08">
              <w:trPr>
                <w:trHeight w:val="299"/>
              </w:trPr>
              <w:tc>
                <w:tcPr>
                  <w:tcW w:w="3936" w:type="dxa"/>
                  <w:noWrap/>
                  <w:hideMark/>
                </w:tcPr>
                <w:p w14:paraId="652A4CF4"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Dschibuti</w:t>
                  </w:r>
                </w:p>
              </w:tc>
              <w:tc>
                <w:tcPr>
                  <w:tcW w:w="1830" w:type="dxa"/>
                  <w:noWrap/>
                  <w:hideMark/>
                </w:tcPr>
                <w:p w14:paraId="22D7208F"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205,3</w:t>
                  </w:r>
                </w:p>
              </w:tc>
              <w:tc>
                <w:tcPr>
                  <w:tcW w:w="1971" w:type="dxa"/>
                  <w:noWrap/>
                  <w:hideMark/>
                </w:tcPr>
                <w:p w14:paraId="3208C15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188,894</w:t>
                  </w:r>
                </w:p>
              </w:tc>
              <w:tc>
                <w:tcPr>
                  <w:tcW w:w="1699" w:type="dxa"/>
                  <w:noWrap/>
                  <w:hideMark/>
                </w:tcPr>
                <w:p w14:paraId="14EE6467"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108,7</w:t>
                  </w:r>
                </w:p>
              </w:tc>
            </w:tr>
            <w:tr w:rsidR="00166856" w:rsidRPr="00F16379" w14:paraId="08C9016E" w14:textId="77777777" w:rsidTr="00126A08">
              <w:trPr>
                <w:trHeight w:val="299"/>
              </w:trPr>
              <w:tc>
                <w:tcPr>
                  <w:tcW w:w="3936" w:type="dxa"/>
                  <w:noWrap/>
                  <w:hideMark/>
                </w:tcPr>
                <w:p w14:paraId="2D00DA87"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Dominikanische Republik</w:t>
                  </w:r>
                </w:p>
              </w:tc>
              <w:tc>
                <w:tcPr>
                  <w:tcW w:w="1830" w:type="dxa"/>
                  <w:noWrap/>
                  <w:hideMark/>
                </w:tcPr>
                <w:p w14:paraId="14CC3C52"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46,11</w:t>
                  </w:r>
                </w:p>
              </w:tc>
              <w:tc>
                <w:tcPr>
                  <w:tcW w:w="1971" w:type="dxa"/>
                  <w:noWrap/>
                  <w:hideMark/>
                </w:tcPr>
                <w:p w14:paraId="7A32D001"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59,1370</w:t>
                  </w:r>
                </w:p>
              </w:tc>
              <w:tc>
                <w:tcPr>
                  <w:tcW w:w="1699" w:type="dxa"/>
                  <w:noWrap/>
                  <w:hideMark/>
                </w:tcPr>
                <w:p w14:paraId="0A62BBBD"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78,0</w:t>
                  </w:r>
                </w:p>
              </w:tc>
            </w:tr>
            <w:tr w:rsidR="00166856" w:rsidRPr="00F16379" w14:paraId="75B9770F" w14:textId="77777777" w:rsidTr="00126A08">
              <w:trPr>
                <w:trHeight w:val="299"/>
              </w:trPr>
              <w:tc>
                <w:tcPr>
                  <w:tcW w:w="3936" w:type="dxa"/>
                  <w:noWrap/>
                  <w:hideMark/>
                </w:tcPr>
                <w:p w14:paraId="22487C2E"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Ecuador (*)</w:t>
                  </w:r>
                </w:p>
              </w:tc>
              <w:tc>
                <w:tcPr>
                  <w:tcW w:w="1830" w:type="dxa"/>
                  <w:noWrap/>
                  <w:hideMark/>
                </w:tcPr>
                <w:p w14:paraId="51D0B26C"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0,9212</w:t>
                  </w:r>
                </w:p>
              </w:tc>
              <w:tc>
                <w:tcPr>
                  <w:tcW w:w="1971" w:type="dxa"/>
                  <w:noWrap/>
                  <w:hideMark/>
                </w:tcPr>
                <w:p w14:paraId="4E59BE89"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1,06490</w:t>
                  </w:r>
                </w:p>
              </w:tc>
              <w:tc>
                <w:tcPr>
                  <w:tcW w:w="1699" w:type="dxa"/>
                  <w:noWrap/>
                  <w:hideMark/>
                </w:tcPr>
                <w:p w14:paraId="63EF7DC9"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86,5</w:t>
                  </w:r>
                </w:p>
              </w:tc>
            </w:tr>
            <w:tr w:rsidR="00166856" w:rsidRPr="00F16379" w14:paraId="69B96466" w14:textId="77777777" w:rsidTr="00126A08">
              <w:trPr>
                <w:trHeight w:val="299"/>
              </w:trPr>
              <w:tc>
                <w:tcPr>
                  <w:tcW w:w="3936" w:type="dxa"/>
                  <w:noWrap/>
                  <w:hideMark/>
                </w:tcPr>
                <w:p w14:paraId="671981FE"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Ägypten</w:t>
                  </w:r>
                </w:p>
              </w:tc>
              <w:tc>
                <w:tcPr>
                  <w:tcW w:w="1830" w:type="dxa"/>
                  <w:noWrap/>
                  <w:hideMark/>
                </w:tcPr>
                <w:p w14:paraId="589CDDBD"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16,32</w:t>
                  </w:r>
                </w:p>
              </w:tc>
              <w:tc>
                <w:tcPr>
                  <w:tcW w:w="1971" w:type="dxa"/>
                  <w:noWrap/>
                  <w:hideMark/>
                </w:tcPr>
                <w:p w14:paraId="14F38E27"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26,2607</w:t>
                  </w:r>
                </w:p>
              </w:tc>
              <w:tc>
                <w:tcPr>
                  <w:tcW w:w="1699" w:type="dxa"/>
                  <w:noWrap/>
                  <w:hideMark/>
                </w:tcPr>
                <w:p w14:paraId="5EA1369F"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62,1</w:t>
                  </w:r>
                </w:p>
              </w:tc>
            </w:tr>
            <w:tr w:rsidR="00166856" w:rsidRPr="00F16379" w14:paraId="6A508CC1" w14:textId="77777777" w:rsidTr="00126A08">
              <w:trPr>
                <w:trHeight w:val="299"/>
              </w:trPr>
              <w:tc>
                <w:tcPr>
                  <w:tcW w:w="3936" w:type="dxa"/>
                  <w:noWrap/>
                  <w:hideMark/>
                </w:tcPr>
                <w:p w14:paraId="084D99D0"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El Salvador (*)</w:t>
                  </w:r>
                </w:p>
              </w:tc>
              <w:tc>
                <w:tcPr>
                  <w:tcW w:w="1830" w:type="dxa"/>
                  <w:noWrap/>
                  <w:hideMark/>
                </w:tcPr>
                <w:p w14:paraId="24128499"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0,9519</w:t>
                  </w:r>
                </w:p>
              </w:tc>
              <w:tc>
                <w:tcPr>
                  <w:tcW w:w="1971" w:type="dxa"/>
                  <w:noWrap/>
                  <w:hideMark/>
                </w:tcPr>
                <w:p w14:paraId="7575B8B8"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1,06490</w:t>
                  </w:r>
                </w:p>
              </w:tc>
              <w:tc>
                <w:tcPr>
                  <w:tcW w:w="1699" w:type="dxa"/>
                  <w:noWrap/>
                  <w:hideMark/>
                </w:tcPr>
                <w:p w14:paraId="403C7490"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89,4</w:t>
                  </w:r>
                </w:p>
              </w:tc>
            </w:tr>
            <w:tr w:rsidR="00166856" w:rsidRPr="00F16379" w14:paraId="560715D8" w14:textId="77777777" w:rsidTr="00126A08">
              <w:trPr>
                <w:trHeight w:val="299"/>
              </w:trPr>
              <w:tc>
                <w:tcPr>
                  <w:tcW w:w="3936" w:type="dxa"/>
                  <w:noWrap/>
                  <w:hideMark/>
                </w:tcPr>
                <w:p w14:paraId="2F34BD27"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Eritrea</w:t>
                  </w:r>
                </w:p>
              </w:tc>
              <w:tc>
                <w:tcPr>
                  <w:tcW w:w="1830" w:type="dxa"/>
                  <w:noWrap/>
                  <w:hideMark/>
                </w:tcPr>
                <w:p w14:paraId="1549505F"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17,48</w:t>
                  </w:r>
                </w:p>
              </w:tc>
              <w:tc>
                <w:tcPr>
                  <w:tcW w:w="1971" w:type="dxa"/>
                  <w:noWrap/>
                  <w:hideMark/>
                </w:tcPr>
                <w:p w14:paraId="389CFFC3"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15,9735</w:t>
                  </w:r>
                </w:p>
              </w:tc>
              <w:tc>
                <w:tcPr>
                  <w:tcW w:w="1699" w:type="dxa"/>
                  <w:noWrap/>
                  <w:hideMark/>
                </w:tcPr>
                <w:p w14:paraId="7A0CBEF7"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109,4</w:t>
                  </w:r>
                </w:p>
              </w:tc>
            </w:tr>
            <w:tr w:rsidR="00166856" w:rsidRPr="00F16379" w14:paraId="2162E821" w14:textId="77777777" w:rsidTr="00126A08">
              <w:trPr>
                <w:trHeight w:val="299"/>
              </w:trPr>
              <w:tc>
                <w:tcPr>
                  <w:tcW w:w="3936" w:type="dxa"/>
                  <w:noWrap/>
                  <w:hideMark/>
                </w:tcPr>
                <w:p w14:paraId="68DDF315"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Eswatini</w:t>
                  </w:r>
                </w:p>
              </w:tc>
              <w:tc>
                <w:tcPr>
                  <w:tcW w:w="1830" w:type="dxa"/>
                  <w:noWrap/>
                  <w:hideMark/>
                </w:tcPr>
                <w:p w14:paraId="25C350E3"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12,31</w:t>
                  </w:r>
                </w:p>
              </w:tc>
              <w:tc>
                <w:tcPr>
                  <w:tcW w:w="1971" w:type="dxa"/>
                  <w:noWrap/>
                  <w:hideMark/>
                </w:tcPr>
                <w:p w14:paraId="5102C94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18,1967</w:t>
                  </w:r>
                </w:p>
              </w:tc>
              <w:tc>
                <w:tcPr>
                  <w:tcW w:w="1699" w:type="dxa"/>
                  <w:noWrap/>
                  <w:hideMark/>
                </w:tcPr>
                <w:p w14:paraId="72F0F7E4"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67,6</w:t>
                  </w:r>
                </w:p>
              </w:tc>
            </w:tr>
            <w:tr w:rsidR="00166856" w:rsidRPr="00F16379" w14:paraId="3A18F329" w14:textId="77777777" w:rsidTr="00126A08">
              <w:trPr>
                <w:trHeight w:val="299"/>
              </w:trPr>
              <w:tc>
                <w:tcPr>
                  <w:tcW w:w="3936" w:type="dxa"/>
                  <w:noWrap/>
                  <w:hideMark/>
                </w:tcPr>
                <w:p w14:paraId="6A700F08"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Äthiopien</w:t>
                  </w:r>
                </w:p>
              </w:tc>
              <w:tc>
                <w:tcPr>
                  <w:tcW w:w="1830" w:type="dxa"/>
                  <w:noWrap/>
                  <w:hideMark/>
                </w:tcPr>
                <w:p w14:paraId="67FD85F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47,11</w:t>
                  </w:r>
                </w:p>
              </w:tc>
              <w:tc>
                <w:tcPr>
                  <w:tcW w:w="1971" w:type="dxa"/>
                  <w:noWrap/>
                  <w:hideMark/>
                </w:tcPr>
                <w:p w14:paraId="04092954"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57,2722</w:t>
                  </w:r>
                </w:p>
              </w:tc>
              <w:tc>
                <w:tcPr>
                  <w:tcW w:w="1699" w:type="dxa"/>
                  <w:noWrap/>
                  <w:hideMark/>
                </w:tcPr>
                <w:p w14:paraId="6E8331C3"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82,3</w:t>
                  </w:r>
                </w:p>
              </w:tc>
            </w:tr>
            <w:tr w:rsidR="00166856" w:rsidRPr="00F16379" w14:paraId="2F679C23" w14:textId="77777777" w:rsidTr="00126A08">
              <w:trPr>
                <w:trHeight w:val="299"/>
              </w:trPr>
              <w:tc>
                <w:tcPr>
                  <w:tcW w:w="3936" w:type="dxa"/>
                  <w:noWrap/>
                  <w:hideMark/>
                </w:tcPr>
                <w:p w14:paraId="6A354655"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Fidschi</w:t>
                  </w:r>
                </w:p>
              </w:tc>
              <w:tc>
                <w:tcPr>
                  <w:tcW w:w="1830" w:type="dxa"/>
                  <w:noWrap/>
                  <w:hideMark/>
                </w:tcPr>
                <w:p w14:paraId="18D80DF0"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1,661</w:t>
                  </w:r>
                </w:p>
              </w:tc>
              <w:tc>
                <w:tcPr>
                  <w:tcW w:w="1971" w:type="dxa"/>
                  <w:noWrap/>
                  <w:hideMark/>
                </w:tcPr>
                <w:p w14:paraId="339B689C"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2,36967</w:t>
                  </w:r>
                </w:p>
              </w:tc>
              <w:tc>
                <w:tcPr>
                  <w:tcW w:w="1699" w:type="dxa"/>
                  <w:noWrap/>
                  <w:hideMark/>
                </w:tcPr>
                <w:p w14:paraId="6C08F9E4"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70,1</w:t>
                  </w:r>
                </w:p>
              </w:tc>
            </w:tr>
            <w:tr w:rsidR="00166856" w:rsidRPr="00F16379" w14:paraId="791C3CA4" w14:textId="77777777" w:rsidTr="00126A08">
              <w:trPr>
                <w:trHeight w:val="299"/>
              </w:trPr>
              <w:tc>
                <w:tcPr>
                  <w:tcW w:w="3936" w:type="dxa"/>
                  <w:noWrap/>
                  <w:hideMark/>
                </w:tcPr>
                <w:p w14:paraId="34DDAB61"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Gabun</w:t>
                  </w:r>
                </w:p>
              </w:tc>
              <w:tc>
                <w:tcPr>
                  <w:tcW w:w="1830" w:type="dxa"/>
                  <w:noWrap/>
                  <w:hideMark/>
                </w:tcPr>
                <w:p w14:paraId="370478B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722,3</w:t>
                  </w:r>
                </w:p>
              </w:tc>
              <w:tc>
                <w:tcPr>
                  <w:tcW w:w="1971" w:type="dxa"/>
                  <w:noWrap/>
                  <w:hideMark/>
                </w:tcPr>
                <w:p w14:paraId="4197BB1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655,957</w:t>
                  </w:r>
                </w:p>
              </w:tc>
              <w:tc>
                <w:tcPr>
                  <w:tcW w:w="1699" w:type="dxa"/>
                  <w:noWrap/>
                  <w:hideMark/>
                </w:tcPr>
                <w:p w14:paraId="74F1BE3E"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110,1</w:t>
                  </w:r>
                </w:p>
              </w:tc>
            </w:tr>
            <w:tr w:rsidR="00166856" w:rsidRPr="00F16379" w14:paraId="1F2665D9" w14:textId="77777777" w:rsidTr="00126A08">
              <w:trPr>
                <w:trHeight w:val="299"/>
              </w:trPr>
              <w:tc>
                <w:tcPr>
                  <w:tcW w:w="3936" w:type="dxa"/>
                  <w:noWrap/>
                  <w:hideMark/>
                </w:tcPr>
                <w:p w14:paraId="4B4F63FA"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Gambia</w:t>
                  </w:r>
                </w:p>
              </w:tc>
              <w:tc>
                <w:tcPr>
                  <w:tcW w:w="1830" w:type="dxa"/>
                  <w:noWrap/>
                  <w:hideMark/>
                </w:tcPr>
                <w:p w14:paraId="3FBB4629"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57,54</w:t>
                  </w:r>
                </w:p>
              </w:tc>
              <w:tc>
                <w:tcPr>
                  <w:tcW w:w="1971" w:type="dxa"/>
                  <w:noWrap/>
                  <w:hideMark/>
                </w:tcPr>
                <w:p w14:paraId="0E7F72A8"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64,1900</w:t>
                  </w:r>
                </w:p>
              </w:tc>
              <w:tc>
                <w:tcPr>
                  <w:tcW w:w="1699" w:type="dxa"/>
                  <w:noWrap/>
                  <w:hideMark/>
                </w:tcPr>
                <w:p w14:paraId="4A5E4FC0"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89,6</w:t>
                  </w:r>
                </w:p>
              </w:tc>
            </w:tr>
            <w:tr w:rsidR="00166856" w:rsidRPr="00F16379" w14:paraId="00C879C2" w14:textId="77777777" w:rsidTr="00126A08">
              <w:trPr>
                <w:trHeight w:val="299"/>
              </w:trPr>
              <w:tc>
                <w:tcPr>
                  <w:tcW w:w="3936" w:type="dxa"/>
                  <w:noWrap/>
                  <w:hideMark/>
                </w:tcPr>
                <w:p w14:paraId="1F1DFB4B"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Georgien</w:t>
                  </w:r>
                </w:p>
              </w:tc>
              <w:tc>
                <w:tcPr>
                  <w:tcW w:w="1830" w:type="dxa"/>
                  <w:noWrap/>
                  <w:hideMark/>
                </w:tcPr>
                <w:p w14:paraId="5C3E2E55"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2,594</w:t>
                  </w:r>
                </w:p>
              </w:tc>
              <w:tc>
                <w:tcPr>
                  <w:tcW w:w="1971" w:type="dxa"/>
                  <w:noWrap/>
                  <w:hideMark/>
                </w:tcPr>
                <w:p w14:paraId="588454A9"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2,87120</w:t>
                  </w:r>
                </w:p>
              </w:tc>
              <w:tc>
                <w:tcPr>
                  <w:tcW w:w="1699" w:type="dxa"/>
                  <w:noWrap/>
                  <w:hideMark/>
                </w:tcPr>
                <w:p w14:paraId="67B0B2CE"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90,3</w:t>
                  </w:r>
                </w:p>
              </w:tc>
            </w:tr>
            <w:tr w:rsidR="00166856" w:rsidRPr="00F16379" w14:paraId="782D589A" w14:textId="77777777" w:rsidTr="00126A08">
              <w:trPr>
                <w:trHeight w:val="299"/>
              </w:trPr>
              <w:tc>
                <w:tcPr>
                  <w:tcW w:w="3936" w:type="dxa"/>
                  <w:noWrap/>
                  <w:hideMark/>
                </w:tcPr>
                <w:p w14:paraId="25F3B0B0"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Ghana</w:t>
                  </w:r>
                </w:p>
              </w:tc>
              <w:tc>
                <w:tcPr>
                  <w:tcW w:w="1830" w:type="dxa"/>
                  <w:noWrap/>
                  <w:hideMark/>
                </w:tcPr>
                <w:p w14:paraId="10CE2609"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8,641</w:t>
                  </w:r>
                </w:p>
              </w:tc>
              <w:tc>
                <w:tcPr>
                  <w:tcW w:w="1971" w:type="dxa"/>
                  <w:noWrap/>
                  <w:hideMark/>
                </w:tcPr>
                <w:p w14:paraId="4F95DAEF"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8,82245</w:t>
                  </w:r>
                </w:p>
              </w:tc>
              <w:tc>
                <w:tcPr>
                  <w:tcW w:w="1699" w:type="dxa"/>
                  <w:noWrap/>
                  <w:hideMark/>
                </w:tcPr>
                <w:p w14:paraId="42FCD2BC"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97,9</w:t>
                  </w:r>
                </w:p>
              </w:tc>
            </w:tr>
            <w:tr w:rsidR="00166856" w:rsidRPr="00F16379" w14:paraId="27A91BEE" w14:textId="77777777" w:rsidTr="00126A08">
              <w:trPr>
                <w:trHeight w:val="299"/>
              </w:trPr>
              <w:tc>
                <w:tcPr>
                  <w:tcW w:w="3936" w:type="dxa"/>
                  <w:noWrap/>
                  <w:hideMark/>
                </w:tcPr>
                <w:p w14:paraId="7EACF1C5"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Grönland</w:t>
                  </w:r>
                </w:p>
              </w:tc>
              <w:tc>
                <w:tcPr>
                  <w:tcW w:w="1830" w:type="dxa"/>
                  <w:noWrap/>
                  <w:hideMark/>
                </w:tcPr>
                <w:p w14:paraId="4BC40D13"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8,507</w:t>
                  </w:r>
                </w:p>
              </w:tc>
              <w:tc>
                <w:tcPr>
                  <w:tcW w:w="1971" w:type="dxa"/>
                  <w:noWrap/>
                  <w:hideMark/>
                </w:tcPr>
                <w:p w14:paraId="3B366B24"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7,43650</w:t>
                  </w:r>
                </w:p>
              </w:tc>
              <w:tc>
                <w:tcPr>
                  <w:tcW w:w="1699" w:type="dxa"/>
                  <w:noWrap/>
                  <w:hideMark/>
                </w:tcPr>
                <w:p w14:paraId="31B92ABB"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114,4</w:t>
                  </w:r>
                </w:p>
              </w:tc>
            </w:tr>
            <w:tr w:rsidR="00166856" w:rsidRPr="00F16379" w14:paraId="75293E9B" w14:textId="77777777" w:rsidTr="00126A08">
              <w:trPr>
                <w:trHeight w:val="299"/>
              </w:trPr>
              <w:tc>
                <w:tcPr>
                  <w:tcW w:w="3936" w:type="dxa"/>
                  <w:noWrap/>
                  <w:hideMark/>
                </w:tcPr>
                <w:p w14:paraId="1DA144B1"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Guatemala</w:t>
                  </w:r>
                </w:p>
              </w:tc>
              <w:tc>
                <w:tcPr>
                  <w:tcW w:w="1830" w:type="dxa"/>
                  <w:noWrap/>
                  <w:hideMark/>
                </w:tcPr>
                <w:p w14:paraId="4ED4FBDD"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8,578</w:t>
                  </w:r>
                </w:p>
              </w:tc>
              <w:tc>
                <w:tcPr>
                  <w:tcW w:w="1971" w:type="dxa"/>
                  <w:noWrap/>
                  <w:hideMark/>
                </w:tcPr>
                <w:p w14:paraId="5BCF24A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8,35669</w:t>
                  </w:r>
                </w:p>
              </w:tc>
              <w:tc>
                <w:tcPr>
                  <w:tcW w:w="1699" w:type="dxa"/>
                  <w:noWrap/>
                  <w:hideMark/>
                </w:tcPr>
                <w:p w14:paraId="34BDEC91"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102,6</w:t>
                  </w:r>
                </w:p>
              </w:tc>
            </w:tr>
            <w:tr w:rsidR="00166856" w:rsidRPr="00F16379" w14:paraId="554848C5" w14:textId="77777777" w:rsidTr="00126A08">
              <w:trPr>
                <w:trHeight w:val="299"/>
              </w:trPr>
              <w:tc>
                <w:tcPr>
                  <w:tcW w:w="3936" w:type="dxa"/>
                  <w:noWrap/>
                  <w:hideMark/>
                </w:tcPr>
                <w:p w14:paraId="4A53A889"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Guinea</w:t>
                  </w:r>
                </w:p>
              </w:tc>
              <w:tc>
                <w:tcPr>
                  <w:tcW w:w="1830" w:type="dxa"/>
                  <w:noWrap/>
                  <w:hideMark/>
                </w:tcPr>
                <w:p w14:paraId="06755CB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11588</w:t>
                  </w:r>
                </w:p>
              </w:tc>
              <w:tc>
                <w:tcPr>
                  <w:tcW w:w="1971" w:type="dxa"/>
                  <w:noWrap/>
                  <w:hideMark/>
                </w:tcPr>
                <w:p w14:paraId="5F72ED9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9097,3</w:t>
                  </w:r>
                </w:p>
              </w:tc>
              <w:tc>
                <w:tcPr>
                  <w:tcW w:w="1699" w:type="dxa"/>
                  <w:noWrap/>
                  <w:hideMark/>
                </w:tcPr>
                <w:p w14:paraId="57117F2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127,4</w:t>
                  </w:r>
                </w:p>
              </w:tc>
            </w:tr>
            <w:tr w:rsidR="00166856" w:rsidRPr="00F16379" w14:paraId="4BCF6A4F" w14:textId="77777777" w:rsidTr="00126A08">
              <w:trPr>
                <w:trHeight w:val="299"/>
              </w:trPr>
              <w:tc>
                <w:tcPr>
                  <w:tcW w:w="3936" w:type="dxa"/>
                  <w:noWrap/>
                  <w:hideMark/>
                </w:tcPr>
                <w:p w14:paraId="511C9797"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Guinea-Bissau</w:t>
                  </w:r>
                </w:p>
              </w:tc>
              <w:tc>
                <w:tcPr>
                  <w:tcW w:w="1830" w:type="dxa"/>
                  <w:noWrap/>
                  <w:hideMark/>
                </w:tcPr>
                <w:p w14:paraId="50F05685"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469,1</w:t>
                  </w:r>
                </w:p>
              </w:tc>
              <w:tc>
                <w:tcPr>
                  <w:tcW w:w="1971" w:type="dxa"/>
                  <w:noWrap/>
                  <w:hideMark/>
                </w:tcPr>
                <w:p w14:paraId="2F33FDE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655,957</w:t>
                  </w:r>
                </w:p>
              </w:tc>
              <w:tc>
                <w:tcPr>
                  <w:tcW w:w="1699" w:type="dxa"/>
                  <w:noWrap/>
                  <w:hideMark/>
                </w:tcPr>
                <w:p w14:paraId="78A0CC6D"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71,5</w:t>
                  </w:r>
                </w:p>
              </w:tc>
            </w:tr>
            <w:tr w:rsidR="00166856" w:rsidRPr="00F16379" w14:paraId="658C6472" w14:textId="77777777" w:rsidTr="00126A08">
              <w:trPr>
                <w:trHeight w:val="299"/>
              </w:trPr>
              <w:tc>
                <w:tcPr>
                  <w:tcW w:w="3936" w:type="dxa"/>
                  <w:noWrap/>
                  <w:hideMark/>
                </w:tcPr>
                <w:p w14:paraId="6F2E2426"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Guyana</w:t>
                  </w:r>
                </w:p>
              </w:tc>
              <w:tc>
                <w:tcPr>
                  <w:tcW w:w="1830" w:type="dxa"/>
                  <w:noWrap/>
                  <w:hideMark/>
                </w:tcPr>
                <w:p w14:paraId="582DC2A2"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225,7</w:t>
                  </w:r>
                </w:p>
              </w:tc>
              <w:tc>
                <w:tcPr>
                  <w:tcW w:w="1971" w:type="dxa"/>
                  <w:noWrap/>
                  <w:hideMark/>
                </w:tcPr>
                <w:p w14:paraId="6E90B25E"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222,020</w:t>
                  </w:r>
                </w:p>
              </w:tc>
              <w:tc>
                <w:tcPr>
                  <w:tcW w:w="1699" w:type="dxa"/>
                  <w:noWrap/>
                  <w:hideMark/>
                </w:tcPr>
                <w:p w14:paraId="4017A11B"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101,7</w:t>
                  </w:r>
                </w:p>
              </w:tc>
            </w:tr>
            <w:tr w:rsidR="00166856" w:rsidRPr="00F16379" w14:paraId="752F7670" w14:textId="77777777" w:rsidTr="00126A08">
              <w:trPr>
                <w:trHeight w:val="299"/>
              </w:trPr>
              <w:tc>
                <w:tcPr>
                  <w:tcW w:w="3936" w:type="dxa"/>
                  <w:noWrap/>
                  <w:hideMark/>
                </w:tcPr>
                <w:p w14:paraId="55F648DF"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Haiti</w:t>
                  </w:r>
                </w:p>
              </w:tc>
              <w:tc>
                <w:tcPr>
                  <w:tcW w:w="1830" w:type="dxa"/>
                  <w:noWrap/>
                  <w:hideMark/>
                </w:tcPr>
                <w:p w14:paraId="64567C95"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129,4</w:t>
                  </w:r>
                </w:p>
              </w:tc>
              <w:tc>
                <w:tcPr>
                  <w:tcW w:w="1971" w:type="dxa"/>
                  <w:noWrap/>
                  <w:hideMark/>
                </w:tcPr>
                <w:p w14:paraId="64F65DB5"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153,730</w:t>
                  </w:r>
                </w:p>
              </w:tc>
              <w:tc>
                <w:tcPr>
                  <w:tcW w:w="1699" w:type="dxa"/>
                  <w:noWrap/>
                  <w:hideMark/>
                </w:tcPr>
                <w:p w14:paraId="5A75D313"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84,2</w:t>
                  </w:r>
                </w:p>
              </w:tc>
            </w:tr>
            <w:tr w:rsidR="00166856" w:rsidRPr="00F16379" w14:paraId="3187FB59" w14:textId="77777777" w:rsidTr="00126A08">
              <w:trPr>
                <w:trHeight w:val="299"/>
              </w:trPr>
              <w:tc>
                <w:tcPr>
                  <w:tcW w:w="3936" w:type="dxa"/>
                  <w:noWrap/>
                  <w:hideMark/>
                </w:tcPr>
                <w:p w14:paraId="38DF8E2A"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Honduras</w:t>
                  </w:r>
                </w:p>
              </w:tc>
              <w:tc>
                <w:tcPr>
                  <w:tcW w:w="1830" w:type="dxa"/>
                  <w:noWrap/>
                  <w:hideMark/>
                </w:tcPr>
                <w:p w14:paraId="735DB540"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23,41</w:t>
                  </w:r>
                </w:p>
              </w:tc>
              <w:tc>
                <w:tcPr>
                  <w:tcW w:w="1971" w:type="dxa"/>
                  <w:noWrap/>
                  <w:hideMark/>
                </w:tcPr>
                <w:p w14:paraId="6CFF49D7"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26,1986</w:t>
                  </w:r>
                </w:p>
              </w:tc>
              <w:tc>
                <w:tcPr>
                  <w:tcW w:w="1699" w:type="dxa"/>
                  <w:noWrap/>
                  <w:hideMark/>
                </w:tcPr>
                <w:p w14:paraId="18C0A509"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89,4</w:t>
                  </w:r>
                </w:p>
              </w:tc>
            </w:tr>
            <w:tr w:rsidR="00166856" w:rsidRPr="00F16379" w14:paraId="00A3C5D4" w14:textId="77777777" w:rsidTr="00126A08">
              <w:trPr>
                <w:trHeight w:val="299"/>
              </w:trPr>
              <w:tc>
                <w:tcPr>
                  <w:tcW w:w="3936" w:type="dxa"/>
                  <w:noWrap/>
                  <w:hideMark/>
                </w:tcPr>
                <w:p w14:paraId="48C25E32"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Hongkong</w:t>
                  </w:r>
                </w:p>
              </w:tc>
              <w:tc>
                <w:tcPr>
                  <w:tcW w:w="1830" w:type="dxa"/>
                  <w:noWrap/>
                  <w:hideMark/>
                </w:tcPr>
                <w:p w14:paraId="63A48E5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9,698</w:t>
                  </w:r>
                </w:p>
              </w:tc>
              <w:tc>
                <w:tcPr>
                  <w:tcW w:w="1971" w:type="dxa"/>
                  <w:noWrap/>
                  <w:hideMark/>
                </w:tcPr>
                <w:p w14:paraId="3AF561D8"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8,29940</w:t>
                  </w:r>
                </w:p>
              </w:tc>
              <w:tc>
                <w:tcPr>
                  <w:tcW w:w="1699" w:type="dxa"/>
                  <w:noWrap/>
                  <w:hideMark/>
                </w:tcPr>
                <w:p w14:paraId="72B764D2"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116,9</w:t>
                  </w:r>
                </w:p>
              </w:tc>
            </w:tr>
            <w:tr w:rsidR="00166856" w:rsidRPr="00F16379" w14:paraId="3BC207D1" w14:textId="77777777" w:rsidTr="00126A08">
              <w:trPr>
                <w:trHeight w:val="299"/>
              </w:trPr>
              <w:tc>
                <w:tcPr>
                  <w:tcW w:w="3936" w:type="dxa"/>
                  <w:noWrap/>
                  <w:hideMark/>
                </w:tcPr>
                <w:p w14:paraId="25E8FB1B"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Island</w:t>
                  </w:r>
                </w:p>
              </w:tc>
              <w:tc>
                <w:tcPr>
                  <w:tcW w:w="1830" w:type="dxa"/>
                  <w:noWrap/>
                  <w:hideMark/>
                </w:tcPr>
                <w:p w14:paraId="75F6114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192,2</w:t>
                  </w:r>
                </w:p>
              </w:tc>
              <w:tc>
                <w:tcPr>
                  <w:tcW w:w="1971" w:type="dxa"/>
                  <w:noWrap/>
                  <w:hideMark/>
                </w:tcPr>
                <w:p w14:paraId="7C01A74B"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152,500</w:t>
                  </w:r>
                </w:p>
              </w:tc>
              <w:tc>
                <w:tcPr>
                  <w:tcW w:w="1699" w:type="dxa"/>
                  <w:noWrap/>
                  <w:hideMark/>
                </w:tcPr>
                <w:p w14:paraId="667BF064"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126,0</w:t>
                  </w:r>
                </w:p>
              </w:tc>
            </w:tr>
            <w:tr w:rsidR="00166856" w:rsidRPr="00F16379" w14:paraId="018CBE93" w14:textId="77777777" w:rsidTr="00126A08">
              <w:trPr>
                <w:trHeight w:val="299"/>
              </w:trPr>
              <w:tc>
                <w:tcPr>
                  <w:tcW w:w="3936" w:type="dxa"/>
                  <w:noWrap/>
                  <w:hideMark/>
                </w:tcPr>
                <w:p w14:paraId="1DB2AE73"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Indien</w:t>
                  </w:r>
                </w:p>
              </w:tc>
              <w:tc>
                <w:tcPr>
                  <w:tcW w:w="1830" w:type="dxa"/>
                  <w:noWrap/>
                  <w:hideMark/>
                </w:tcPr>
                <w:p w14:paraId="6ADB3D3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82,59</w:t>
                  </w:r>
                </w:p>
              </w:tc>
              <w:tc>
                <w:tcPr>
                  <w:tcW w:w="1971" w:type="dxa"/>
                  <w:noWrap/>
                  <w:hideMark/>
                </w:tcPr>
                <w:p w14:paraId="77C8D6E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88,2295</w:t>
                  </w:r>
                </w:p>
              </w:tc>
              <w:tc>
                <w:tcPr>
                  <w:tcW w:w="1699" w:type="dxa"/>
                  <w:noWrap/>
                  <w:hideMark/>
                </w:tcPr>
                <w:p w14:paraId="6EE92712"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93,6</w:t>
                  </w:r>
                </w:p>
              </w:tc>
            </w:tr>
            <w:tr w:rsidR="00166856" w:rsidRPr="00F16379" w14:paraId="346D6DE9" w14:textId="77777777" w:rsidTr="00126A08">
              <w:trPr>
                <w:trHeight w:val="299"/>
              </w:trPr>
              <w:tc>
                <w:tcPr>
                  <w:tcW w:w="3936" w:type="dxa"/>
                  <w:noWrap/>
                  <w:hideMark/>
                </w:tcPr>
                <w:p w14:paraId="0F77C993"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Indonesien</w:t>
                  </w:r>
                </w:p>
              </w:tc>
              <w:tc>
                <w:tcPr>
                  <w:tcW w:w="1830" w:type="dxa"/>
                  <w:noWrap/>
                  <w:hideMark/>
                </w:tcPr>
                <w:p w14:paraId="017CBA6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11476</w:t>
                  </w:r>
                </w:p>
              </w:tc>
              <w:tc>
                <w:tcPr>
                  <w:tcW w:w="1971" w:type="dxa"/>
                  <w:noWrap/>
                  <w:hideMark/>
                </w:tcPr>
                <w:p w14:paraId="2908215B"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16680,4</w:t>
                  </w:r>
                </w:p>
              </w:tc>
              <w:tc>
                <w:tcPr>
                  <w:tcW w:w="1699" w:type="dxa"/>
                  <w:noWrap/>
                  <w:hideMark/>
                </w:tcPr>
                <w:p w14:paraId="37F45BAB"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68,8</w:t>
                  </w:r>
                </w:p>
              </w:tc>
            </w:tr>
            <w:tr w:rsidR="00166856" w:rsidRPr="00F16379" w14:paraId="4C580F85" w14:textId="77777777" w:rsidTr="00126A08">
              <w:trPr>
                <w:trHeight w:val="299"/>
              </w:trPr>
              <w:tc>
                <w:tcPr>
                  <w:tcW w:w="3936" w:type="dxa"/>
                  <w:noWrap/>
                  <w:hideMark/>
                </w:tcPr>
                <w:p w14:paraId="651E65B9"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Iran</w:t>
                  </w:r>
                </w:p>
              </w:tc>
              <w:tc>
                <w:tcPr>
                  <w:tcW w:w="1830" w:type="dxa"/>
                  <w:noWrap/>
                  <w:hideMark/>
                </w:tcPr>
                <w:p w14:paraId="5A31617E"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111738</w:t>
                  </w:r>
                </w:p>
              </w:tc>
              <w:tc>
                <w:tcPr>
                  <w:tcW w:w="1971" w:type="dxa"/>
                  <w:noWrap/>
                  <w:hideMark/>
                </w:tcPr>
                <w:p w14:paraId="3375FF35"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44045,4</w:t>
                  </w:r>
                </w:p>
              </w:tc>
              <w:tc>
                <w:tcPr>
                  <w:tcW w:w="1699" w:type="dxa"/>
                  <w:noWrap/>
                  <w:hideMark/>
                </w:tcPr>
                <w:p w14:paraId="50CC6553"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253,7</w:t>
                  </w:r>
                </w:p>
              </w:tc>
            </w:tr>
            <w:tr w:rsidR="00166856" w:rsidRPr="00F16379" w14:paraId="3B3F3643" w14:textId="77777777" w:rsidTr="00126A08">
              <w:trPr>
                <w:trHeight w:val="299"/>
              </w:trPr>
              <w:tc>
                <w:tcPr>
                  <w:tcW w:w="3936" w:type="dxa"/>
                  <w:noWrap/>
                  <w:hideMark/>
                </w:tcPr>
                <w:p w14:paraId="69585082"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Irak (***)</w:t>
                  </w:r>
                </w:p>
              </w:tc>
              <w:tc>
                <w:tcPr>
                  <w:tcW w:w="1830" w:type="dxa"/>
                  <w:noWrap/>
                  <w:hideMark/>
                </w:tcPr>
                <w:p w14:paraId="7C157A58" w14:textId="77777777" w:rsidR="00166856" w:rsidRPr="00A029DD" w:rsidRDefault="00166856" w:rsidP="00126A08">
                  <w:pPr>
                    <w:jc w:val="center"/>
                    <w:rPr>
                      <w:rFonts w:ascii="Times New Roman" w:hAnsi="Times New Roman"/>
                      <w:noProof/>
                      <w:sz w:val="16"/>
                      <w:szCs w:val="16"/>
                    </w:rPr>
                  </w:pPr>
                </w:p>
              </w:tc>
              <w:tc>
                <w:tcPr>
                  <w:tcW w:w="1971" w:type="dxa"/>
                  <w:noWrap/>
                  <w:hideMark/>
                </w:tcPr>
                <w:p w14:paraId="5F036A1E" w14:textId="77777777" w:rsidR="00166856" w:rsidRPr="00A029DD" w:rsidRDefault="00166856" w:rsidP="00126A08">
                  <w:pPr>
                    <w:jc w:val="center"/>
                    <w:rPr>
                      <w:rFonts w:ascii="Times New Roman" w:hAnsi="Times New Roman"/>
                      <w:noProof/>
                      <w:sz w:val="16"/>
                      <w:szCs w:val="16"/>
                    </w:rPr>
                  </w:pPr>
                </w:p>
              </w:tc>
              <w:tc>
                <w:tcPr>
                  <w:tcW w:w="1699" w:type="dxa"/>
                  <w:noWrap/>
                  <w:hideMark/>
                </w:tcPr>
                <w:p w14:paraId="210AED52" w14:textId="77777777" w:rsidR="00166856" w:rsidRPr="00A029DD" w:rsidRDefault="00166856" w:rsidP="00126A08">
                  <w:pPr>
                    <w:jc w:val="center"/>
                    <w:rPr>
                      <w:rFonts w:ascii="Times New Roman" w:hAnsi="Times New Roman"/>
                      <w:noProof/>
                      <w:sz w:val="16"/>
                      <w:szCs w:val="16"/>
                    </w:rPr>
                  </w:pPr>
                </w:p>
              </w:tc>
            </w:tr>
            <w:tr w:rsidR="00166856" w:rsidRPr="00F16379" w14:paraId="3759934E" w14:textId="77777777" w:rsidTr="00126A08">
              <w:trPr>
                <w:trHeight w:val="299"/>
              </w:trPr>
              <w:tc>
                <w:tcPr>
                  <w:tcW w:w="3936" w:type="dxa"/>
                  <w:noWrap/>
                  <w:hideMark/>
                </w:tcPr>
                <w:p w14:paraId="03116928"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Israel</w:t>
                  </w:r>
                </w:p>
              </w:tc>
              <w:tc>
                <w:tcPr>
                  <w:tcW w:w="1830" w:type="dxa"/>
                  <w:noWrap/>
                  <w:hideMark/>
                </w:tcPr>
                <w:p w14:paraId="4DFBDB94"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4,135</w:t>
                  </w:r>
                </w:p>
              </w:tc>
              <w:tc>
                <w:tcPr>
                  <w:tcW w:w="1971" w:type="dxa"/>
                  <w:noWrap/>
                  <w:hideMark/>
                </w:tcPr>
                <w:p w14:paraId="52239183"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3,75750</w:t>
                  </w:r>
                </w:p>
              </w:tc>
              <w:tc>
                <w:tcPr>
                  <w:tcW w:w="1699" w:type="dxa"/>
                  <w:noWrap/>
                  <w:hideMark/>
                </w:tcPr>
                <w:p w14:paraId="399229C7"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110,0</w:t>
                  </w:r>
                </w:p>
              </w:tc>
            </w:tr>
            <w:tr w:rsidR="00166856" w:rsidRPr="00F16379" w14:paraId="60005623" w14:textId="77777777" w:rsidTr="00126A08">
              <w:trPr>
                <w:trHeight w:val="299"/>
              </w:trPr>
              <w:tc>
                <w:tcPr>
                  <w:tcW w:w="3936" w:type="dxa"/>
                  <w:noWrap/>
                  <w:hideMark/>
                </w:tcPr>
                <w:p w14:paraId="0274F347"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Côte d'Ivoire</w:t>
                  </w:r>
                </w:p>
              </w:tc>
              <w:tc>
                <w:tcPr>
                  <w:tcW w:w="1830" w:type="dxa"/>
                  <w:noWrap/>
                  <w:hideMark/>
                </w:tcPr>
                <w:p w14:paraId="5BA5996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564,1</w:t>
                  </w:r>
                </w:p>
              </w:tc>
              <w:tc>
                <w:tcPr>
                  <w:tcW w:w="1971" w:type="dxa"/>
                  <w:noWrap/>
                  <w:hideMark/>
                </w:tcPr>
                <w:p w14:paraId="7AFAB725"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655,957</w:t>
                  </w:r>
                </w:p>
              </w:tc>
              <w:tc>
                <w:tcPr>
                  <w:tcW w:w="1699" w:type="dxa"/>
                  <w:noWrap/>
                  <w:hideMark/>
                </w:tcPr>
                <w:p w14:paraId="7F50F628"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86,0</w:t>
                  </w:r>
                </w:p>
              </w:tc>
            </w:tr>
            <w:tr w:rsidR="00166856" w:rsidRPr="00F16379" w14:paraId="69109686" w14:textId="77777777" w:rsidTr="00126A08">
              <w:trPr>
                <w:trHeight w:val="299"/>
              </w:trPr>
              <w:tc>
                <w:tcPr>
                  <w:tcW w:w="3936" w:type="dxa"/>
                  <w:noWrap/>
                  <w:hideMark/>
                </w:tcPr>
                <w:p w14:paraId="07F5756E"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Jamaika</w:t>
                  </w:r>
                </w:p>
              </w:tc>
              <w:tc>
                <w:tcPr>
                  <w:tcW w:w="1830" w:type="dxa"/>
                  <w:noWrap/>
                  <w:hideMark/>
                </w:tcPr>
                <w:p w14:paraId="6EA6A1F9"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200,8</w:t>
                  </w:r>
                </w:p>
              </w:tc>
              <w:tc>
                <w:tcPr>
                  <w:tcW w:w="1971" w:type="dxa"/>
                  <w:noWrap/>
                  <w:hideMark/>
                </w:tcPr>
                <w:p w14:paraId="09A0C353"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159,631</w:t>
                  </w:r>
                </w:p>
              </w:tc>
              <w:tc>
                <w:tcPr>
                  <w:tcW w:w="1699" w:type="dxa"/>
                  <w:noWrap/>
                  <w:hideMark/>
                </w:tcPr>
                <w:p w14:paraId="7771EFFC"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125,8</w:t>
                  </w:r>
                </w:p>
              </w:tc>
            </w:tr>
            <w:tr w:rsidR="00166856" w:rsidRPr="00F16379" w14:paraId="2DB9C78A" w14:textId="77777777" w:rsidTr="00126A08">
              <w:trPr>
                <w:trHeight w:val="299"/>
              </w:trPr>
              <w:tc>
                <w:tcPr>
                  <w:tcW w:w="3936" w:type="dxa"/>
                  <w:noWrap/>
                  <w:hideMark/>
                </w:tcPr>
                <w:p w14:paraId="3C6B75CF"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Japan</w:t>
                  </w:r>
                </w:p>
              </w:tc>
              <w:tc>
                <w:tcPr>
                  <w:tcW w:w="1830" w:type="dxa"/>
                  <w:noWrap/>
                  <w:hideMark/>
                </w:tcPr>
                <w:p w14:paraId="01936BF5"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134,8</w:t>
                  </w:r>
                </w:p>
              </w:tc>
              <w:tc>
                <w:tcPr>
                  <w:tcW w:w="1971" w:type="dxa"/>
                  <w:noWrap/>
                  <w:hideMark/>
                </w:tcPr>
                <w:p w14:paraId="0FA13CBF"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142,240</w:t>
                  </w:r>
                </w:p>
              </w:tc>
              <w:tc>
                <w:tcPr>
                  <w:tcW w:w="1699" w:type="dxa"/>
                  <w:noWrap/>
                  <w:hideMark/>
                </w:tcPr>
                <w:p w14:paraId="37A41B58"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94,8</w:t>
                  </w:r>
                </w:p>
              </w:tc>
            </w:tr>
            <w:tr w:rsidR="00166856" w:rsidRPr="00F16379" w14:paraId="6C90DE64" w14:textId="77777777" w:rsidTr="00126A08">
              <w:trPr>
                <w:trHeight w:val="299"/>
              </w:trPr>
              <w:tc>
                <w:tcPr>
                  <w:tcW w:w="3936" w:type="dxa"/>
                  <w:noWrap/>
                  <w:hideMark/>
                </w:tcPr>
                <w:p w14:paraId="4B28BCB8"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Jordanien</w:t>
                  </w:r>
                </w:p>
              </w:tc>
              <w:tc>
                <w:tcPr>
                  <w:tcW w:w="1830" w:type="dxa"/>
                  <w:noWrap/>
                  <w:hideMark/>
                </w:tcPr>
                <w:p w14:paraId="74DCB289"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0,7153</w:t>
                  </w:r>
                </w:p>
              </w:tc>
              <w:tc>
                <w:tcPr>
                  <w:tcW w:w="1971" w:type="dxa"/>
                  <w:noWrap/>
                  <w:hideMark/>
                </w:tcPr>
                <w:p w14:paraId="51BA2DD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0,75501</w:t>
                  </w:r>
                </w:p>
              </w:tc>
              <w:tc>
                <w:tcPr>
                  <w:tcW w:w="1699" w:type="dxa"/>
                  <w:noWrap/>
                  <w:hideMark/>
                </w:tcPr>
                <w:p w14:paraId="6E7DD63D"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94,7</w:t>
                  </w:r>
                </w:p>
              </w:tc>
            </w:tr>
            <w:tr w:rsidR="00166856" w:rsidRPr="00F16379" w14:paraId="5151F600" w14:textId="77777777" w:rsidTr="00126A08">
              <w:trPr>
                <w:trHeight w:val="299"/>
              </w:trPr>
              <w:tc>
                <w:tcPr>
                  <w:tcW w:w="3936" w:type="dxa"/>
                  <w:noWrap/>
                  <w:hideMark/>
                </w:tcPr>
                <w:p w14:paraId="0CB08277"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Kasachstan</w:t>
                  </w:r>
                </w:p>
              </w:tc>
              <w:tc>
                <w:tcPr>
                  <w:tcW w:w="1830" w:type="dxa"/>
                  <w:noWrap/>
                  <w:hideMark/>
                </w:tcPr>
                <w:p w14:paraId="6A89C481"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408,5</w:t>
                  </w:r>
                </w:p>
              </w:tc>
              <w:tc>
                <w:tcPr>
                  <w:tcW w:w="1971" w:type="dxa"/>
                  <w:noWrap/>
                  <w:hideMark/>
                </w:tcPr>
                <w:p w14:paraId="42446852"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489,730</w:t>
                  </w:r>
                </w:p>
              </w:tc>
              <w:tc>
                <w:tcPr>
                  <w:tcW w:w="1699" w:type="dxa"/>
                  <w:noWrap/>
                  <w:hideMark/>
                </w:tcPr>
                <w:p w14:paraId="5562FB5D"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83,4</w:t>
                  </w:r>
                </w:p>
              </w:tc>
            </w:tr>
            <w:tr w:rsidR="00166856" w:rsidRPr="00F16379" w14:paraId="0F997B68" w14:textId="77777777" w:rsidTr="00126A08">
              <w:trPr>
                <w:trHeight w:val="299"/>
              </w:trPr>
              <w:tc>
                <w:tcPr>
                  <w:tcW w:w="3936" w:type="dxa"/>
                  <w:noWrap/>
                  <w:hideMark/>
                </w:tcPr>
                <w:p w14:paraId="50574853"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Kenia</w:t>
                  </w:r>
                </w:p>
              </w:tc>
              <w:tc>
                <w:tcPr>
                  <w:tcW w:w="1830" w:type="dxa"/>
                  <w:noWrap/>
                  <w:hideMark/>
                </w:tcPr>
                <w:p w14:paraId="3F7E6853"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126,0</w:t>
                  </w:r>
                </w:p>
              </w:tc>
              <w:tc>
                <w:tcPr>
                  <w:tcW w:w="1971" w:type="dxa"/>
                  <w:noWrap/>
                  <w:hideMark/>
                </w:tcPr>
                <w:p w14:paraId="6F751FA0"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130,927</w:t>
                  </w:r>
                </w:p>
              </w:tc>
              <w:tc>
                <w:tcPr>
                  <w:tcW w:w="1699" w:type="dxa"/>
                  <w:noWrap/>
                  <w:hideMark/>
                </w:tcPr>
                <w:p w14:paraId="7B4B3768"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96,2</w:t>
                  </w:r>
                </w:p>
              </w:tc>
            </w:tr>
            <w:tr w:rsidR="00166856" w:rsidRPr="00F16379" w14:paraId="2FE0B07D" w14:textId="77777777" w:rsidTr="00126A08">
              <w:trPr>
                <w:trHeight w:val="299"/>
              </w:trPr>
              <w:tc>
                <w:tcPr>
                  <w:tcW w:w="3936" w:type="dxa"/>
                  <w:noWrap/>
                  <w:hideMark/>
                </w:tcPr>
                <w:p w14:paraId="0E200A8B"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Kosovo</w:t>
                  </w:r>
                </w:p>
              </w:tc>
              <w:tc>
                <w:tcPr>
                  <w:tcW w:w="1830" w:type="dxa"/>
                  <w:noWrap/>
                  <w:hideMark/>
                </w:tcPr>
                <w:p w14:paraId="7E412E17"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0,5602</w:t>
                  </w:r>
                </w:p>
              </w:tc>
              <w:tc>
                <w:tcPr>
                  <w:tcW w:w="1971" w:type="dxa"/>
                  <w:noWrap/>
                  <w:hideMark/>
                </w:tcPr>
                <w:p w14:paraId="25922005"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1,00000</w:t>
                  </w:r>
                </w:p>
              </w:tc>
              <w:tc>
                <w:tcPr>
                  <w:tcW w:w="1699" w:type="dxa"/>
                  <w:noWrap/>
                  <w:hideMark/>
                </w:tcPr>
                <w:p w14:paraId="71E31670"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56,0</w:t>
                  </w:r>
                </w:p>
              </w:tc>
            </w:tr>
            <w:tr w:rsidR="00166856" w:rsidRPr="00F16379" w14:paraId="460E40ED" w14:textId="77777777" w:rsidTr="00126A08">
              <w:trPr>
                <w:trHeight w:val="299"/>
              </w:trPr>
              <w:tc>
                <w:tcPr>
                  <w:tcW w:w="3936" w:type="dxa"/>
                  <w:noWrap/>
                  <w:hideMark/>
                </w:tcPr>
                <w:p w14:paraId="59DF712B"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Kuwait</w:t>
                  </w:r>
                </w:p>
              </w:tc>
              <w:tc>
                <w:tcPr>
                  <w:tcW w:w="1830" w:type="dxa"/>
                  <w:noWrap/>
                  <w:hideMark/>
                </w:tcPr>
                <w:p w14:paraId="6C055C94"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0,2929</w:t>
                  </w:r>
                </w:p>
              </w:tc>
              <w:tc>
                <w:tcPr>
                  <w:tcW w:w="1971" w:type="dxa"/>
                  <w:noWrap/>
                  <w:hideMark/>
                </w:tcPr>
                <w:p w14:paraId="24BD916E"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0,32602</w:t>
                  </w:r>
                </w:p>
              </w:tc>
              <w:tc>
                <w:tcPr>
                  <w:tcW w:w="1699" w:type="dxa"/>
                  <w:noWrap/>
                  <w:hideMark/>
                </w:tcPr>
                <w:p w14:paraId="1780DF9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89,8</w:t>
                  </w:r>
                </w:p>
              </w:tc>
            </w:tr>
            <w:tr w:rsidR="00166856" w:rsidRPr="00F16379" w14:paraId="221DF58B" w14:textId="77777777" w:rsidTr="00126A08">
              <w:trPr>
                <w:trHeight w:val="299"/>
              </w:trPr>
              <w:tc>
                <w:tcPr>
                  <w:tcW w:w="3936" w:type="dxa"/>
                  <w:noWrap/>
                  <w:hideMark/>
                </w:tcPr>
                <w:p w14:paraId="2BDDB039"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Kirgisistan</w:t>
                  </w:r>
                </w:p>
              </w:tc>
              <w:tc>
                <w:tcPr>
                  <w:tcW w:w="1830" w:type="dxa"/>
                  <w:noWrap/>
                  <w:hideMark/>
                </w:tcPr>
                <w:p w14:paraId="72BE324D"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76,09</w:t>
                  </w:r>
                </w:p>
              </w:tc>
              <w:tc>
                <w:tcPr>
                  <w:tcW w:w="1971" w:type="dxa"/>
                  <w:noWrap/>
                  <w:hideMark/>
                </w:tcPr>
                <w:p w14:paraId="059CABA3"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91,2406</w:t>
                  </w:r>
                </w:p>
              </w:tc>
              <w:tc>
                <w:tcPr>
                  <w:tcW w:w="1699" w:type="dxa"/>
                  <w:noWrap/>
                  <w:hideMark/>
                </w:tcPr>
                <w:p w14:paraId="667142D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83,4</w:t>
                  </w:r>
                </w:p>
              </w:tc>
            </w:tr>
            <w:tr w:rsidR="00166856" w:rsidRPr="00F16379" w14:paraId="618B6ACC" w14:textId="77777777" w:rsidTr="00126A08">
              <w:trPr>
                <w:trHeight w:val="299"/>
              </w:trPr>
              <w:tc>
                <w:tcPr>
                  <w:tcW w:w="3936" w:type="dxa"/>
                  <w:noWrap/>
                  <w:hideMark/>
                </w:tcPr>
                <w:p w14:paraId="72619B40"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Laos</w:t>
                  </w:r>
                </w:p>
              </w:tc>
              <w:tc>
                <w:tcPr>
                  <w:tcW w:w="1830" w:type="dxa"/>
                  <w:noWrap/>
                  <w:hideMark/>
                </w:tcPr>
                <w:p w14:paraId="258DEA93"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10682</w:t>
                  </w:r>
                </w:p>
              </w:tc>
              <w:tc>
                <w:tcPr>
                  <w:tcW w:w="1971" w:type="dxa"/>
                  <w:noWrap/>
                  <w:hideMark/>
                </w:tcPr>
                <w:p w14:paraId="506CDAD9"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18339,5</w:t>
                  </w:r>
                </w:p>
              </w:tc>
              <w:tc>
                <w:tcPr>
                  <w:tcW w:w="1699" w:type="dxa"/>
                  <w:noWrap/>
                  <w:hideMark/>
                </w:tcPr>
                <w:p w14:paraId="7B14A1AD"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58,2</w:t>
                  </w:r>
                </w:p>
              </w:tc>
            </w:tr>
            <w:tr w:rsidR="00166856" w:rsidRPr="00F16379" w14:paraId="49C42379" w14:textId="77777777" w:rsidTr="00126A08">
              <w:trPr>
                <w:trHeight w:val="299"/>
              </w:trPr>
              <w:tc>
                <w:tcPr>
                  <w:tcW w:w="3936" w:type="dxa"/>
                  <w:noWrap/>
                  <w:hideMark/>
                </w:tcPr>
                <w:p w14:paraId="3C8D052D"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Libanon (***)</w:t>
                  </w:r>
                </w:p>
              </w:tc>
              <w:tc>
                <w:tcPr>
                  <w:tcW w:w="1830" w:type="dxa"/>
                  <w:noWrap/>
                  <w:hideMark/>
                </w:tcPr>
                <w:p w14:paraId="090C6CDD" w14:textId="77777777" w:rsidR="00166856" w:rsidRPr="00A029DD" w:rsidRDefault="00166856" w:rsidP="00126A08">
                  <w:pPr>
                    <w:jc w:val="center"/>
                    <w:rPr>
                      <w:rFonts w:ascii="Times New Roman" w:hAnsi="Times New Roman"/>
                      <w:noProof/>
                      <w:sz w:val="16"/>
                      <w:szCs w:val="16"/>
                    </w:rPr>
                  </w:pPr>
                </w:p>
              </w:tc>
              <w:tc>
                <w:tcPr>
                  <w:tcW w:w="1971" w:type="dxa"/>
                  <w:noWrap/>
                  <w:hideMark/>
                </w:tcPr>
                <w:p w14:paraId="3CB901C6" w14:textId="77777777" w:rsidR="00166856" w:rsidRPr="00A029DD" w:rsidRDefault="00166856" w:rsidP="00126A08">
                  <w:pPr>
                    <w:jc w:val="center"/>
                    <w:rPr>
                      <w:rFonts w:ascii="Times New Roman" w:hAnsi="Times New Roman"/>
                      <w:noProof/>
                      <w:sz w:val="16"/>
                      <w:szCs w:val="16"/>
                    </w:rPr>
                  </w:pPr>
                </w:p>
              </w:tc>
              <w:tc>
                <w:tcPr>
                  <w:tcW w:w="1699" w:type="dxa"/>
                  <w:noWrap/>
                  <w:hideMark/>
                </w:tcPr>
                <w:p w14:paraId="2085D835" w14:textId="77777777" w:rsidR="00166856" w:rsidRPr="00A029DD" w:rsidRDefault="00166856" w:rsidP="00126A08">
                  <w:pPr>
                    <w:jc w:val="center"/>
                    <w:rPr>
                      <w:rFonts w:ascii="Times New Roman" w:hAnsi="Times New Roman"/>
                      <w:noProof/>
                      <w:sz w:val="16"/>
                      <w:szCs w:val="16"/>
                    </w:rPr>
                  </w:pPr>
                </w:p>
              </w:tc>
            </w:tr>
            <w:tr w:rsidR="00166856" w:rsidRPr="00F16379" w14:paraId="231167B5" w14:textId="77777777" w:rsidTr="00126A08">
              <w:trPr>
                <w:trHeight w:val="299"/>
              </w:trPr>
              <w:tc>
                <w:tcPr>
                  <w:tcW w:w="3936" w:type="dxa"/>
                  <w:noWrap/>
                  <w:hideMark/>
                </w:tcPr>
                <w:p w14:paraId="0491B7F8"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Lesotho</w:t>
                  </w:r>
                </w:p>
              </w:tc>
              <w:tc>
                <w:tcPr>
                  <w:tcW w:w="1830" w:type="dxa"/>
                  <w:noWrap/>
                  <w:hideMark/>
                </w:tcPr>
                <w:p w14:paraId="654B64DB"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10,98</w:t>
                  </w:r>
                </w:p>
              </w:tc>
              <w:tc>
                <w:tcPr>
                  <w:tcW w:w="1971" w:type="dxa"/>
                  <w:noWrap/>
                  <w:hideMark/>
                </w:tcPr>
                <w:p w14:paraId="18691581"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18,1967</w:t>
                  </w:r>
                </w:p>
              </w:tc>
              <w:tc>
                <w:tcPr>
                  <w:tcW w:w="1699" w:type="dxa"/>
                  <w:noWrap/>
                  <w:hideMark/>
                </w:tcPr>
                <w:p w14:paraId="126AB794"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60,3</w:t>
                  </w:r>
                </w:p>
              </w:tc>
            </w:tr>
            <w:tr w:rsidR="00166856" w:rsidRPr="00F16379" w14:paraId="25FAB306" w14:textId="77777777" w:rsidTr="00126A08">
              <w:trPr>
                <w:trHeight w:val="299"/>
              </w:trPr>
              <w:tc>
                <w:tcPr>
                  <w:tcW w:w="3936" w:type="dxa"/>
                  <w:noWrap/>
                  <w:hideMark/>
                </w:tcPr>
                <w:p w14:paraId="6DC45468"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Liberia</w:t>
                  </w:r>
                </w:p>
              </w:tc>
              <w:tc>
                <w:tcPr>
                  <w:tcW w:w="1830" w:type="dxa"/>
                  <w:noWrap/>
                  <w:hideMark/>
                </w:tcPr>
                <w:p w14:paraId="1FE708D4"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253,1</w:t>
                  </w:r>
                </w:p>
              </w:tc>
              <w:tc>
                <w:tcPr>
                  <w:tcW w:w="1971" w:type="dxa"/>
                  <w:noWrap/>
                  <w:hideMark/>
                </w:tcPr>
                <w:p w14:paraId="7D4A67FB"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164,434</w:t>
                  </w:r>
                </w:p>
              </w:tc>
              <w:tc>
                <w:tcPr>
                  <w:tcW w:w="1699" w:type="dxa"/>
                  <w:noWrap/>
                  <w:hideMark/>
                </w:tcPr>
                <w:p w14:paraId="2A840684"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153,9</w:t>
                  </w:r>
                </w:p>
              </w:tc>
            </w:tr>
            <w:tr w:rsidR="00166856" w:rsidRPr="00F16379" w14:paraId="64BD0BDD" w14:textId="77777777" w:rsidTr="00126A08">
              <w:trPr>
                <w:trHeight w:val="299"/>
              </w:trPr>
              <w:tc>
                <w:tcPr>
                  <w:tcW w:w="3936" w:type="dxa"/>
                  <w:noWrap/>
                  <w:hideMark/>
                </w:tcPr>
                <w:p w14:paraId="1DB2A215"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Libyen (***)</w:t>
                  </w:r>
                </w:p>
              </w:tc>
              <w:tc>
                <w:tcPr>
                  <w:tcW w:w="1830" w:type="dxa"/>
                  <w:noWrap/>
                  <w:hideMark/>
                </w:tcPr>
                <w:p w14:paraId="6900BC3E" w14:textId="77777777" w:rsidR="00166856" w:rsidRPr="00A029DD" w:rsidRDefault="00166856" w:rsidP="00126A08">
                  <w:pPr>
                    <w:jc w:val="center"/>
                    <w:rPr>
                      <w:rFonts w:ascii="Times New Roman" w:hAnsi="Times New Roman"/>
                      <w:noProof/>
                      <w:sz w:val="16"/>
                      <w:szCs w:val="16"/>
                    </w:rPr>
                  </w:pPr>
                </w:p>
              </w:tc>
              <w:tc>
                <w:tcPr>
                  <w:tcW w:w="1971" w:type="dxa"/>
                  <w:noWrap/>
                  <w:hideMark/>
                </w:tcPr>
                <w:p w14:paraId="5C4294B4" w14:textId="77777777" w:rsidR="00166856" w:rsidRPr="00A029DD" w:rsidRDefault="00166856" w:rsidP="00126A08">
                  <w:pPr>
                    <w:jc w:val="center"/>
                    <w:rPr>
                      <w:rFonts w:ascii="Times New Roman" w:hAnsi="Times New Roman"/>
                      <w:noProof/>
                      <w:sz w:val="16"/>
                      <w:szCs w:val="16"/>
                    </w:rPr>
                  </w:pPr>
                </w:p>
              </w:tc>
              <w:tc>
                <w:tcPr>
                  <w:tcW w:w="1699" w:type="dxa"/>
                  <w:noWrap/>
                  <w:hideMark/>
                </w:tcPr>
                <w:p w14:paraId="014F92BD" w14:textId="77777777" w:rsidR="00166856" w:rsidRPr="00A029DD" w:rsidRDefault="00166856" w:rsidP="00126A08">
                  <w:pPr>
                    <w:jc w:val="center"/>
                    <w:rPr>
                      <w:rFonts w:ascii="Times New Roman" w:hAnsi="Times New Roman"/>
                      <w:noProof/>
                      <w:sz w:val="16"/>
                      <w:szCs w:val="16"/>
                    </w:rPr>
                  </w:pPr>
                </w:p>
              </w:tc>
            </w:tr>
            <w:tr w:rsidR="00166856" w:rsidRPr="00F16379" w14:paraId="2CDEA2C4" w14:textId="77777777" w:rsidTr="00126A08">
              <w:trPr>
                <w:trHeight w:val="299"/>
              </w:trPr>
              <w:tc>
                <w:tcPr>
                  <w:tcW w:w="3936" w:type="dxa"/>
                  <w:noWrap/>
                  <w:hideMark/>
                </w:tcPr>
                <w:p w14:paraId="437D07C2"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Madagaskar</w:t>
                  </w:r>
                </w:p>
              </w:tc>
              <w:tc>
                <w:tcPr>
                  <w:tcW w:w="1830" w:type="dxa"/>
                  <w:noWrap/>
                  <w:hideMark/>
                </w:tcPr>
                <w:p w14:paraId="2E9F870D"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3908</w:t>
                  </w:r>
                </w:p>
              </w:tc>
              <w:tc>
                <w:tcPr>
                  <w:tcW w:w="1971" w:type="dxa"/>
                  <w:noWrap/>
                  <w:hideMark/>
                </w:tcPr>
                <w:p w14:paraId="390CD4F1"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4716,39</w:t>
                  </w:r>
                </w:p>
              </w:tc>
              <w:tc>
                <w:tcPr>
                  <w:tcW w:w="1699" w:type="dxa"/>
                  <w:noWrap/>
                  <w:hideMark/>
                </w:tcPr>
                <w:p w14:paraId="3C51E583"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82,9</w:t>
                  </w:r>
                </w:p>
              </w:tc>
            </w:tr>
            <w:tr w:rsidR="00166856" w:rsidRPr="00F16379" w14:paraId="135EA7EA" w14:textId="77777777" w:rsidTr="00126A08">
              <w:trPr>
                <w:trHeight w:val="299"/>
              </w:trPr>
              <w:tc>
                <w:tcPr>
                  <w:tcW w:w="3936" w:type="dxa"/>
                  <w:noWrap/>
                  <w:hideMark/>
                </w:tcPr>
                <w:p w14:paraId="7416FA50"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Malawi</w:t>
                  </w:r>
                </w:p>
              </w:tc>
              <w:tc>
                <w:tcPr>
                  <w:tcW w:w="1830" w:type="dxa"/>
                  <w:noWrap/>
                  <w:hideMark/>
                </w:tcPr>
                <w:p w14:paraId="308DC959"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823,2</w:t>
                  </w:r>
                </w:p>
              </w:tc>
              <w:tc>
                <w:tcPr>
                  <w:tcW w:w="1971" w:type="dxa"/>
                  <w:noWrap/>
                  <w:hideMark/>
                </w:tcPr>
                <w:p w14:paraId="4A721F97"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1121,08</w:t>
                  </w:r>
                </w:p>
              </w:tc>
              <w:tc>
                <w:tcPr>
                  <w:tcW w:w="1699" w:type="dxa"/>
                  <w:noWrap/>
                  <w:hideMark/>
                </w:tcPr>
                <w:p w14:paraId="1732CFE8"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73,4</w:t>
                  </w:r>
                </w:p>
              </w:tc>
            </w:tr>
            <w:tr w:rsidR="00166856" w:rsidRPr="00F16379" w14:paraId="64149429" w14:textId="77777777" w:rsidTr="00126A08">
              <w:trPr>
                <w:trHeight w:val="299"/>
              </w:trPr>
              <w:tc>
                <w:tcPr>
                  <w:tcW w:w="3936" w:type="dxa"/>
                  <w:noWrap/>
                  <w:hideMark/>
                </w:tcPr>
                <w:p w14:paraId="315C6B10"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Malaysia</w:t>
                  </w:r>
                </w:p>
              </w:tc>
              <w:tc>
                <w:tcPr>
                  <w:tcW w:w="1830" w:type="dxa"/>
                  <w:noWrap/>
                  <w:hideMark/>
                </w:tcPr>
                <w:p w14:paraId="41842159"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3,824</w:t>
                  </w:r>
                </w:p>
              </w:tc>
              <w:tc>
                <w:tcPr>
                  <w:tcW w:w="1971" w:type="dxa"/>
                  <w:noWrap/>
                  <w:hideMark/>
                </w:tcPr>
                <w:p w14:paraId="050039B0"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4,71060</w:t>
                  </w:r>
                </w:p>
              </w:tc>
              <w:tc>
                <w:tcPr>
                  <w:tcW w:w="1699" w:type="dxa"/>
                  <w:noWrap/>
                  <w:hideMark/>
                </w:tcPr>
                <w:p w14:paraId="74B1CD0E"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81,2</w:t>
                  </w:r>
                </w:p>
              </w:tc>
            </w:tr>
            <w:tr w:rsidR="00166856" w:rsidRPr="00F16379" w14:paraId="6A21240B" w14:textId="77777777" w:rsidTr="00126A08">
              <w:trPr>
                <w:trHeight w:val="299"/>
              </w:trPr>
              <w:tc>
                <w:tcPr>
                  <w:tcW w:w="3936" w:type="dxa"/>
                  <w:noWrap/>
                  <w:hideMark/>
                </w:tcPr>
                <w:p w14:paraId="0484CF53"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Mali</w:t>
                  </w:r>
                </w:p>
              </w:tc>
              <w:tc>
                <w:tcPr>
                  <w:tcW w:w="1830" w:type="dxa"/>
                  <w:noWrap/>
                  <w:hideMark/>
                </w:tcPr>
                <w:p w14:paraId="7612623D"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647,7</w:t>
                  </w:r>
                </w:p>
              </w:tc>
              <w:tc>
                <w:tcPr>
                  <w:tcW w:w="1971" w:type="dxa"/>
                  <w:noWrap/>
                  <w:hideMark/>
                </w:tcPr>
                <w:p w14:paraId="3A4FBC1E"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655,957</w:t>
                  </w:r>
                </w:p>
              </w:tc>
              <w:tc>
                <w:tcPr>
                  <w:tcW w:w="1699" w:type="dxa"/>
                  <w:noWrap/>
                  <w:hideMark/>
                </w:tcPr>
                <w:p w14:paraId="1FF08B6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98,7</w:t>
                  </w:r>
                </w:p>
              </w:tc>
            </w:tr>
            <w:tr w:rsidR="00166856" w:rsidRPr="00F16379" w14:paraId="00F7FA80" w14:textId="77777777" w:rsidTr="00126A08">
              <w:trPr>
                <w:trHeight w:val="299"/>
              </w:trPr>
              <w:tc>
                <w:tcPr>
                  <w:tcW w:w="3936" w:type="dxa"/>
                  <w:noWrap/>
                  <w:hideMark/>
                </w:tcPr>
                <w:p w14:paraId="14709F3A"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Mauretanien</w:t>
                  </w:r>
                </w:p>
              </w:tc>
              <w:tc>
                <w:tcPr>
                  <w:tcW w:w="1830" w:type="dxa"/>
                  <w:noWrap/>
                  <w:hideMark/>
                </w:tcPr>
                <w:p w14:paraId="3F9936C2"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35,06</w:t>
                  </w:r>
                </w:p>
              </w:tc>
              <w:tc>
                <w:tcPr>
                  <w:tcW w:w="1971" w:type="dxa"/>
                  <w:noWrap/>
                  <w:hideMark/>
                </w:tcPr>
                <w:p w14:paraId="73D67D4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39,3050</w:t>
                  </w:r>
                </w:p>
              </w:tc>
              <w:tc>
                <w:tcPr>
                  <w:tcW w:w="1699" w:type="dxa"/>
                  <w:noWrap/>
                  <w:hideMark/>
                </w:tcPr>
                <w:p w14:paraId="0690ED9B"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89,2</w:t>
                  </w:r>
                </w:p>
              </w:tc>
            </w:tr>
            <w:tr w:rsidR="00166856" w:rsidRPr="00F16379" w14:paraId="142645B4" w14:textId="77777777" w:rsidTr="00126A08">
              <w:trPr>
                <w:trHeight w:val="299"/>
              </w:trPr>
              <w:tc>
                <w:tcPr>
                  <w:tcW w:w="3936" w:type="dxa"/>
                  <w:noWrap/>
                  <w:hideMark/>
                </w:tcPr>
                <w:p w14:paraId="4451B3E7"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Mauritius</w:t>
                  </w:r>
                </w:p>
              </w:tc>
              <w:tc>
                <w:tcPr>
                  <w:tcW w:w="1830" w:type="dxa"/>
                  <w:noWrap/>
                  <w:hideMark/>
                </w:tcPr>
                <w:p w14:paraId="0D6F6FA0"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36,48</w:t>
                  </w:r>
                </w:p>
              </w:tc>
              <w:tc>
                <w:tcPr>
                  <w:tcW w:w="1971" w:type="dxa"/>
                  <w:noWrap/>
                  <w:hideMark/>
                </w:tcPr>
                <w:p w14:paraId="071A0FBD"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46,5306</w:t>
                  </w:r>
                </w:p>
              </w:tc>
              <w:tc>
                <w:tcPr>
                  <w:tcW w:w="1699" w:type="dxa"/>
                  <w:noWrap/>
                  <w:hideMark/>
                </w:tcPr>
                <w:p w14:paraId="0DDA8B7F"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78,4</w:t>
                  </w:r>
                </w:p>
              </w:tc>
            </w:tr>
            <w:tr w:rsidR="00166856" w:rsidRPr="00F16379" w14:paraId="26A03282" w14:textId="77777777" w:rsidTr="00126A08">
              <w:trPr>
                <w:trHeight w:val="299"/>
              </w:trPr>
              <w:tc>
                <w:tcPr>
                  <w:tcW w:w="3936" w:type="dxa"/>
                  <w:noWrap/>
                  <w:hideMark/>
                </w:tcPr>
                <w:p w14:paraId="1B4CD792"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Mexiko</w:t>
                  </w:r>
                </w:p>
              </w:tc>
              <w:tc>
                <w:tcPr>
                  <w:tcW w:w="1830" w:type="dxa"/>
                  <w:noWrap/>
                  <w:hideMark/>
                </w:tcPr>
                <w:p w14:paraId="6DF6B2F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14,78</w:t>
                  </w:r>
                </w:p>
              </w:tc>
              <w:tc>
                <w:tcPr>
                  <w:tcW w:w="1971" w:type="dxa"/>
                  <w:noWrap/>
                  <w:hideMark/>
                </w:tcPr>
                <w:p w14:paraId="2C3C66AD"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20,6510</w:t>
                  </w:r>
                </w:p>
              </w:tc>
              <w:tc>
                <w:tcPr>
                  <w:tcW w:w="1699" w:type="dxa"/>
                  <w:noWrap/>
                  <w:hideMark/>
                </w:tcPr>
                <w:p w14:paraId="243BD67D"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71,6</w:t>
                  </w:r>
                </w:p>
              </w:tc>
            </w:tr>
            <w:tr w:rsidR="00166856" w:rsidRPr="00F16379" w14:paraId="1BDBD124" w14:textId="77777777" w:rsidTr="00126A08">
              <w:trPr>
                <w:trHeight w:val="299"/>
              </w:trPr>
              <w:tc>
                <w:tcPr>
                  <w:tcW w:w="3936" w:type="dxa"/>
                  <w:noWrap/>
                  <w:hideMark/>
                </w:tcPr>
                <w:p w14:paraId="6ABE686F"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Moldau</w:t>
                  </w:r>
                </w:p>
              </w:tc>
              <w:tc>
                <w:tcPr>
                  <w:tcW w:w="1830" w:type="dxa"/>
                  <w:noWrap/>
                  <w:hideMark/>
                </w:tcPr>
                <w:p w14:paraId="25B967E8"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18,84</w:t>
                  </w:r>
                </w:p>
              </w:tc>
              <w:tc>
                <w:tcPr>
                  <w:tcW w:w="1971" w:type="dxa"/>
                  <w:noWrap/>
                  <w:hideMark/>
                </w:tcPr>
                <w:p w14:paraId="54D3F33E"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20,4199</w:t>
                  </w:r>
                </w:p>
              </w:tc>
              <w:tc>
                <w:tcPr>
                  <w:tcW w:w="1699" w:type="dxa"/>
                  <w:noWrap/>
                  <w:hideMark/>
                </w:tcPr>
                <w:p w14:paraId="622761B2"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92,3</w:t>
                  </w:r>
                </w:p>
              </w:tc>
            </w:tr>
            <w:tr w:rsidR="00166856" w:rsidRPr="00F16379" w14:paraId="26C44068" w14:textId="77777777" w:rsidTr="00126A08">
              <w:trPr>
                <w:trHeight w:val="299"/>
              </w:trPr>
              <w:tc>
                <w:tcPr>
                  <w:tcW w:w="3936" w:type="dxa"/>
                  <w:noWrap/>
                  <w:hideMark/>
                </w:tcPr>
                <w:p w14:paraId="5AF325FF"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Mongolei</w:t>
                  </w:r>
                </w:p>
              </w:tc>
              <w:tc>
                <w:tcPr>
                  <w:tcW w:w="1830" w:type="dxa"/>
                  <w:noWrap/>
                  <w:hideMark/>
                </w:tcPr>
                <w:p w14:paraId="3D059243"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2447</w:t>
                  </w:r>
                </w:p>
              </w:tc>
              <w:tc>
                <w:tcPr>
                  <w:tcW w:w="1971" w:type="dxa"/>
                  <w:noWrap/>
                  <w:hideMark/>
                </w:tcPr>
                <w:p w14:paraId="19C8DA07"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3665,15</w:t>
                  </w:r>
                </w:p>
              </w:tc>
              <w:tc>
                <w:tcPr>
                  <w:tcW w:w="1699" w:type="dxa"/>
                  <w:noWrap/>
                  <w:hideMark/>
                </w:tcPr>
                <w:p w14:paraId="4960EF2C"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66,8</w:t>
                  </w:r>
                </w:p>
              </w:tc>
            </w:tr>
            <w:tr w:rsidR="00166856" w:rsidRPr="00F16379" w14:paraId="0E7334DE" w14:textId="77777777" w:rsidTr="00126A08">
              <w:trPr>
                <w:trHeight w:val="299"/>
              </w:trPr>
              <w:tc>
                <w:tcPr>
                  <w:tcW w:w="3936" w:type="dxa"/>
                  <w:noWrap/>
                  <w:hideMark/>
                </w:tcPr>
                <w:p w14:paraId="51E78BF4"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Montenegro</w:t>
                  </w:r>
                </w:p>
              </w:tc>
              <w:tc>
                <w:tcPr>
                  <w:tcW w:w="1830" w:type="dxa"/>
                  <w:noWrap/>
                  <w:hideMark/>
                </w:tcPr>
                <w:p w14:paraId="3AF0F5FE"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0,5838</w:t>
                  </w:r>
                </w:p>
              </w:tc>
              <w:tc>
                <w:tcPr>
                  <w:tcW w:w="1971" w:type="dxa"/>
                  <w:noWrap/>
                  <w:hideMark/>
                </w:tcPr>
                <w:p w14:paraId="4919EFC2"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1,00000</w:t>
                  </w:r>
                </w:p>
              </w:tc>
              <w:tc>
                <w:tcPr>
                  <w:tcW w:w="1699" w:type="dxa"/>
                  <w:noWrap/>
                  <w:hideMark/>
                </w:tcPr>
                <w:p w14:paraId="030FC131"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58,4</w:t>
                  </w:r>
                </w:p>
              </w:tc>
            </w:tr>
            <w:tr w:rsidR="00166856" w:rsidRPr="00F16379" w14:paraId="2E6E84BB" w14:textId="77777777" w:rsidTr="00126A08">
              <w:trPr>
                <w:trHeight w:val="299"/>
              </w:trPr>
              <w:tc>
                <w:tcPr>
                  <w:tcW w:w="3936" w:type="dxa"/>
                  <w:noWrap/>
                  <w:hideMark/>
                </w:tcPr>
                <w:p w14:paraId="74BFE7BD"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Marokko</w:t>
                  </w:r>
                </w:p>
              </w:tc>
              <w:tc>
                <w:tcPr>
                  <w:tcW w:w="1830" w:type="dxa"/>
                  <w:noWrap/>
                  <w:hideMark/>
                </w:tcPr>
                <w:p w14:paraId="012A2C42"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8,292</w:t>
                  </w:r>
                </w:p>
              </w:tc>
              <w:tc>
                <w:tcPr>
                  <w:tcW w:w="1971" w:type="dxa"/>
                  <w:noWrap/>
                  <w:hideMark/>
                </w:tcPr>
                <w:p w14:paraId="49F09759"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11,1380</w:t>
                  </w:r>
                </w:p>
              </w:tc>
              <w:tc>
                <w:tcPr>
                  <w:tcW w:w="1699" w:type="dxa"/>
                  <w:noWrap/>
                  <w:hideMark/>
                </w:tcPr>
                <w:p w14:paraId="2DEB1417"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74,4</w:t>
                  </w:r>
                </w:p>
              </w:tc>
            </w:tr>
            <w:tr w:rsidR="00166856" w:rsidRPr="00F16379" w14:paraId="7A7A2E9B" w14:textId="77777777" w:rsidTr="00126A08">
              <w:trPr>
                <w:trHeight w:val="299"/>
              </w:trPr>
              <w:tc>
                <w:tcPr>
                  <w:tcW w:w="3936" w:type="dxa"/>
                  <w:noWrap/>
                  <w:hideMark/>
                </w:tcPr>
                <w:p w14:paraId="60E6D39F"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Mosambik</w:t>
                  </w:r>
                </w:p>
              </w:tc>
              <w:tc>
                <w:tcPr>
                  <w:tcW w:w="1830" w:type="dxa"/>
                  <w:noWrap/>
                  <w:hideMark/>
                </w:tcPr>
                <w:p w14:paraId="125164DD"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74,79</w:t>
                  </w:r>
                </w:p>
              </w:tc>
              <w:tc>
                <w:tcPr>
                  <w:tcW w:w="1971" w:type="dxa"/>
                  <w:noWrap/>
                  <w:hideMark/>
                </w:tcPr>
                <w:p w14:paraId="57972D8D"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68,0750</w:t>
                  </w:r>
                </w:p>
              </w:tc>
              <w:tc>
                <w:tcPr>
                  <w:tcW w:w="1699" w:type="dxa"/>
                  <w:noWrap/>
                  <w:hideMark/>
                </w:tcPr>
                <w:p w14:paraId="5DBB6E0F"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109,9</w:t>
                  </w:r>
                </w:p>
              </w:tc>
            </w:tr>
            <w:tr w:rsidR="00166856" w:rsidRPr="00F16379" w14:paraId="48DBB368" w14:textId="77777777" w:rsidTr="00126A08">
              <w:trPr>
                <w:trHeight w:val="299"/>
              </w:trPr>
              <w:tc>
                <w:tcPr>
                  <w:tcW w:w="3936" w:type="dxa"/>
                  <w:noWrap/>
                  <w:hideMark/>
                </w:tcPr>
                <w:p w14:paraId="3C5AE57F"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Myanmar/Birma</w:t>
                  </w:r>
                </w:p>
              </w:tc>
              <w:tc>
                <w:tcPr>
                  <w:tcW w:w="1830" w:type="dxa"/>
                  <w:noWrap/>
                  <w:hideMark/>
                </w:tcPr>
                <w:p w14:paraId="06231647"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1523</w:t>
                  </w:r>
                </w:p>
              </w:tc>
              <w:tc>
                <w:tcPr>
                  <w:tcW w:w="1971" w:type="dxa"/>
                  <w:noWrap/>
                  <w:hideMark/>
                </w:tcPr>
                <w:p w14:paraId="0B1A4CCE"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2236,29</w:t>
                  </w:r>
                </w:p>
              </w:tc>
              <w:tc>
                <w:tcPr>
                  <w:tcW w:w="1699" w:type="dxa"/>
                  <w:noWrap/>
                  <w:hideMark/>
                </w:tcPr>
                <w:p w14:paraId="0B01385B"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68,1</w:t>
                  </w:r>
                </w:p>
              </w:tc>
            </w:tr>
            <w:tr w:rsidR="00166856" w:rsidRPr="00F16379" w14:paraId="70FE22C1" w14:textId="77777777" w:rsidTr="00126A08">
              <w:trPr>
                <w:trHeight w:val="299"/>
              </w:trPr>
              <w:tc>
                <w:tcPr>
                  <w:tcW w:w="3936" w:type="dxa"/>
                  <w:noWrap/>
                  <w:hideMark/>
                </w:tcPr>
                <w:p w14:paraId="2F7E6709"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Namibia</w:t>
                  </w:r>
                </w:p>
              </w:tc>
              <w:tc>
                <w:tcPr>
                  <w:tcW w:w="1830" w:type="dxa"/>
                  <w:noWrap/>
                  <w:hideMark/>
                </w:tcPr>
                <w:p w14:paraId="1F439E5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13,25</w:t>
                  </w:r>
                </w:p>
              </w:tc>
              <w:tc>
                <w:tcPr>
                  <w:tcW w:w="1971" w:type="dxa"/>
                  <w:noWrap/>
                  <w:hideMark/>
                </w:tcPr>
                <w:p w14:paraId="001E097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18,1967</w:t>
                  </w:r>
                </w:p>
              </w:tc>
              <w:tc>
                <w:tcPr>
                  <w:tcW w:w="1699" w:type="dxa"/>
                  <w:noWrap/>
                  <w:hideMark/>
                </w:tcPr>
                <w:p w14:paraId="1B5D9A88"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72,8</w:t>
                  </w:r>
                </w:p>
              </w:tc>
            </w:tr>
            <w:tr w:rsidR="00166856" w:rsidRPr="00F16379" w14:paraId="4905ACAE" w14:textId="77777777" w:rsidTr="00126A08">
              <w:trPr>
                <w:trHeight w:val="299"/>
              </w:trPr>
              <w:tc>
                <w:tcPr>
                  <w:tcW w:w="3936" w:type="dxa"/>
                  <w:noWrap/>
                  <w:hideMark/>
                </w:tcPr>
                <w:p w14:paraId="60883C0C"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Nepal</w:t>
                  </w:r>
                </w:p>
              </w:tc>
              <w:tc>
                <w:tcPr>
                  <w:tcW w:w="1830" w:type="dxa"/>
                  <w:noWrap/>
                  <w:hideMark/>
                </w:tcPr>
                <w:p w14:paraId="657494F7"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98,28</w:t>
                  </w:r>
                </w:p>
              </w:tc>
              <w:tc>
                <w:tcPr>
                  <w:tcW w:w="1971" w:type="dxa"/>
                  <w:noWrap/>
                  <w:hideMark/>
                </w:tcPr>
                <w:p w14:paraId="4483A431"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140,490</w:t>
                  </w:r>
                </w:p>
              </w:tc>
              <w:tc>
                <w:tcPr>
                  <w:tcW w:w="1699" w:type="dxa"/>
                  <w:noWrap/>
                  <w:hideMark/>
                </w:tcPr>
                <w:p w14:paraId="093ECB30"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70,0</w:t>
                  </w:r>
                </w:p>
              </w:tc>
            </w:tr>
            <w:tr w:rsidR="00166856" w:rsidRPr="00F16379" w14:paraId="6249F478" w14:textId="77777777" w:rsidTr="00126A08">
              <w:trPr>
                <w:trHeight w:val="299"/>
              </w:trPr>
              <w:tc>
                <w:tcPr>
                  <w:tcW w:w="3936" w:type="dxa"/>
                  <w:noWrap/>
                  <w:hideMark/>
                </w:tcPr>
                <w:p w14:paraId="79BE6A8C"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Neukaledonien</w:t>
                  </w:r>
                </w:p>
              </w:tc>
              <w:tc>
                <w:tcPr>
                  <w:tcW w:w="1830" w:type="dxa"/>
                  <w:noWrap/>
                  <w:hideMark/>
                </w:tcPr>
                <w:p w14:paraId="190A66D0"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113,5</w:t>
                  </w:r>
                </w:p>
              </w:tc>
              <w:tc>
                <w:tcPr>
                  <w:tcW w:w="1971" w:type="dxa"/>
                  <w:noWrap/>
                  <w:hideMark/>
                </w:tcPr>
                <w:p w14:paraId="3F16E70B"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119,332</w:t>
                  </w:r>
                </w:p>
              </w:tc>
              <w:tc>
                <w:tcPr>
                  <w:tcW w:w="1699" w:type="dxa"/>
                  <w:noWrap/>
                  <w:hideMark/>
                </w:tcPr>
                <w:p w14:paraId="6CAA74A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95,1</w:t>
                  </w:r>
                </w:p>
              </w:tc>
            </w:tr>
            <w:tr w:rsidR="00166856" w:rsidRPr="00F16379" w14:paraId="4AB282BF" w14:textId="77777777" w:rsidTr="00126A08">
              <w:trPr>
                <w:trHeight w:val="299"/>
              </w:trPr>
              <w:tc>
                <w:tcPr>
                  <w:tcW w:w="3936" w:type="dxa"/>
                  <w:noWrap/>
                  <w:hideMark/>
                </w:tcPr>
                <w:p w14:paraId="4A349CA6"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Neuseeland</w:t>
                  </w:r>
                </w:p>
              </w:tc>
              <w:tc>
                <w:tcPr>
                  <w:tcW w:w="1830" w:type="dxa"/>
                  <w:noWrap/>
                  <w:hideMark/>
                </w:tcPr>
                <w:p w14:paraId="5F6A6C3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1,589</w:t>
                  </w:r>
                </w:p>
              </w:tc>
              <w:tc>
                <w:tcPr>
                  <w:tcW w:w="1971" w:type="dxa"/>
                  <w:noWrap/>
                  <w:hideMark/>
                </w:tcPr>
                <w:p w14:paraId="10C640A4"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1,68870</w:t>
                  </w:r>
                </w:p>
              </w:tc>
              <w:tc>
                <w:tcPr>
                  <w:tcW w:w="1699" w:type="dxa"/>
                  <w:noWrap/>
                  <w:hideMark/>
                </w:tcPr>
                <w:p w14:paraId="20AA9212"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94,1</w:t>
                  </w:r>
                </w:p>
              </w:tc>
            </w:tr>
            <w:tr w:rsidR="00166856" w:rsidRPr="00F16379" w14:paraId="6965EF64" w14:textId="77777777" w:rsidTr="00126A08">
              <w:trPr>
                <w:trHeight w:val="299"/>
              </w:trPr>
              <w:tc>
                <w:tcPr>
                  <w:tcW w:w="3936" w:type="dxa"/>
                  <w:noWrap/>
                  <w:hideMark/>
                </w:tcPr>
                <w:p w14:paraId="3D4EBACB"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Nicaragua</w:t>
                  </w:r>
                </w:p>
              </w:tc>
              <w:tc>
                <w:tcPr>
                  <w:tcW w:w="1830" w:type="dxa"/>
                  <w:noWrap/>
                  <w:hideMark/>
                </w:tcPr>
                <w:p w14:paraId="1060DCAF"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34,28</w:t>
                  </w:r>
                </w:p>
              </w:tc>
              <w:tc>
                <w:tcPr>
                  <w:tcW w:w="1971" w:type="dxa"/>
                  <w:noWrap/>
                  <w:hideMark/>
                </w:tcPr>
                <w:p w14:paraId="6EFEDE5E"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38,8582</w:t>
                  </w:r>
                </w:p>
              </w:tc>
              <w:tc>
                <w:tcPr>
                  <w:tcW w:w="1699" w:type="dxa"/>
                  <w:noWrap/>
                  <w:hideMark/>
                </w:tcPr>
                <w:p w14:paraId="42A5B03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88,2</w:t>
                  </w:r>
                </w:p>
              </w:tc>
            </w:tr>
            <w:tr w:rsidR="00166856" w:rsidRPr="00F16379" w14:paraId="4F17F6A9" w14:textId="77777777" w:rsidTr="00126A08">
              <w:trPr>
                <w:trHeight w:val="299"/>
              </w:trPr>
              <w:tc>
                <w:tcPr>
                  <w:tcW w:w="3936" w:type="dxa"/>
                  <w:noWrap/>
                  <w:hideMark/>
                </w:tcPr>
                <w:p w14:paraId="069DBF20"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Niger</w:t>
                  </w:r>
                </w:p>
              </w:tc>
              <w:tc>
                <w:tcPr>
                  <w:tcW w:w="1830" w:type="dxa"/>
                  <w:noWrap/>
                  <w:hideMark/>
                </w:tcPr>
                <w:p w14:paraId="6CB9E26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538,9</w:t>
                  </w:r>
                </w:p>
              </w:tc>
              <w:tc>
                <w:tcPr>
                  <w:tcW w:w="1971" w:type="dxa"/>
                  <w:noWrap/>
                  <w:hideMark/>
                </w:tcPr>
                <w:p w14:paraId="322F509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655,957</w:t>
                  </w:r>
                </w:p>
              </w:tc>
              <w:tc>
                <w:tcPr>
                  <w:tcW w:w="1699" w:type="dxa"/>
                  <w:noWrap/>
                  <w:hideMark/>
                </w:tcPr>
                <w:p w14:paraId="5C33ED00"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82,2</w:t>
                  </w:r>
                </w:p>
              </w:tc>
            </w:tr>
            <w:tr w:rsidR="00166856" w:rsidRPr="00F16379" w14:paraId="3E61DE39" w14:textId="77777777" w:rsidTr="00126A08">
              <w:trPr>
                <w:trHeight w:val="299"/>
              </w:trPr>
              <w:tc>
                <w:tcPr>
                  <w:tcW w:w="3936" w:type="dxa"/>
                  <w:noWrap/>
                  <w:hideMark/>
                </w:tcPr>
                <w:p w14:paraId="655E8D2E"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Nigeria</w:t>
                  </w:r>
                </w:p>
              </w:tc>
              <w:tc>
                <w:tcPr>
                  <w:tcW w:w="1830" w:type="dxa"/>
                  <w:noWrap/>
                  <w:hideMark/>
                </w:tcPr>
                <w:p w14:paraId="775B0B1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448,7</w:t>
                  </w:r>
                </w:p>
              </w:tc>
              <w:tc>
                <w:tcPr>
                  <w:tcW w:w="1971" w:type="dxa"/>
                  <w:noWrap/>
                  <w:hideMark/>
                </w:tcPr>
                <w:p w14:paraId="7AC5EC23"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485,352</w:t>
                  </w:r>
                </w:p>
              </w:tc>
              <w:tc>
                <w:tcPr>
                  <w:tcW w:w="1699" w:type="dxa"/>
                  <w:noWrap/>
                  <w:hideMark/>
                </w:tcPr>
                <w:p w14:paraId="1600F91F"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92,4</w:t>
                  </w:r>
                </w:p>
              </w:tc>
            </w:tr>
            <w:tr w:rsidR="00166856" w:rsidRPr="00F16379" w14:paraId="7C55B864" w14:textId="77777777" w:rsidTr="00126A08">
              <w:trPr>
                <w:trHeight w:val="299"/>
              </w:trPr>
              <w:tc>
                <w:tcPr>
                  <w:tcW w:w="3936" w:type="dxa"/>
                  <w:noWrap/>
                  <w:hideMark/>
                </w:tcPr>
                <w:p w14:paraId="4B9700E1"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Nordmazedonien</w:t>
                  </w:r>
                </w:p>
              </w:tc>
              <w:tc>
                <w:tcPr>
                  <w:tcW w:w="1830" w:type="dxa"/>
                  <w:noWrap/>
                  <w:hideMark/>
                </w:tcPr>
                <w:p w14:paraId="7B099F3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32,64</w:t>
                  </w:r>
                </w:p>
              </w:tc>
              <w:tc>
                <w:tcPr>
                  <w:tcW w:w="1971" w:type="dxa"/>
                  <w:noWrap/>
                  <w:hideMark/>
                </w:tcPr>
                <w:p w14:paraId="3B2DD4E7"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61,5020</w:t>
                  </w:r>
                </w:p>
              </w:tc>
              <w:tc>
                <w:tcPr>
                  <w:tcW w:w="1699" w:type="dxa"/>
                  <w:noWrap/>
                  <w:hideMark/>
                </w:tcPr>
                <w:p w14:paraId="684D662D"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53,1</w:t>
                  </w:r>
                </w:p>
              </w:tc>
            </w:tr>
            <w:tr w:rsidR="00166856" w:rsidRPr="00F16379" w14:paraId="2DF64BCD" w14:textId="77777777" w:rsidTr="00126A08">
              <w:trPr>
                <w:trHeight w:val="299"/>
              </w:trPr>
              <w:tc>
                <w:tcPr>
                  <w:tcW w:w="3936" w:type="dxa"/>
                  <w:noWrap/>
                  <w:hideMark/>
                </w:tcPr>
                <w:p w14:paraId="7F8FD1AE"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Norwegen</w:t>
                  </w:r>
                </w:p>
              </w:tc>
              <w:tc>
                <w:tcPr>
                  <w:tcW w:w="1830" w:type="dxa"/>
                  <w:noWrap/>
                  <w:hideMark/>
                </w:tcPr>
                <w:p w14:paraId="4B6BFC11"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13,50</w:t>
                  </w:r>
                </w:p>
              </w:tc>
              <w:tc>
                <w:tcPr>
                  <w:tcW w:w="1971" w:type="dxa"/>
                  <w:noWrap/>
                  <w:hideMark/>
                </w:tcPr>
                <w:p w14:paraId="08B1FBC2"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10,5500</w:t>
                  </w:r>
                </w:p>
              </w:tc>
              <w:tc>
                <w:tcPr>
                  <w:tcW w:w="1699" w:type="dxa"/>
                  <w:noWrap/>
                  <w:hideMark/>
                </w:tcPr>
                <w:p w14:paraId="2F140450"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128,0</w:t>
                  </w:r>
                </w:p>
              </w:tc>
            </w:tr>
            <w:tr w:rsidR="00166856" w:rsidRPr="00F16379" w14:paraId="3E2E13BD" w14:textId="77777777" w:rsidTr="00126A08">
              <w:trPr>
                <w:trHeight w:val="299"/>
              </w:trPr>
              <w:tc>
                <w:tcPr>
                  <w:tcW w:w="3936" w:type="dxa"/>
                  <w:noWrap/>
                  <w:hideMark/>
                </w:tcPr>
                <w:p w14:paraId="5CC6D009"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Pakistan</w:t>
                  </w:r>
                </w:p>
              </w:tc>
              <w:tc>
                <w:tcPr>
                  <w:tcW w:w="1830" w:type="dxa"/>
                  <w:noWrap/>
                  <w:hideMark/>
                </w:tcPr>
                <w:p w14:paraId="5227DDEF"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174,4</w:t>
                  </w:r>
                </w:p>
              </w:tc>
              <w:tc>
                <w:tcPr>
                  <w:tcW w:w="1971" w:type="dxa"/>
                  <w:noWrap/>
                  <w:hideMark/>
                </w:tcPr>
                <w:p w14:paraId="5E79EC8B"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241,133</w:t>
                  </w:r>
                </w:p>
              </w:tc>
              <w:tc>
                <w:tcPr>
                  <w:tcW w:w="1699" w:type="dxa"/>
                  <w:noWrap/>
                  <w:hideMark/>
                </w:tcPr>
                <w:p w14:paraId="06747EB8"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72,3</w:t>
                  </w:r>
                </w:p>
              </w:tc>
            </w:tr>
            <w:tr w:rsidR="00166856" w:rsidRPr="00F16379" w14:paraId="705174A7" w14:textId="77777777" w:rsidTr="00126A08">
              <w:trPr>
                <w:trHeight w:val="299"/>
              </w:trPr>
              <w:tc>
                <w:tcPr>
                  <w:tcW w:w="3936" w:type="dxa"/>
                  <w:noWrap/>
                  <w:hideMark/>
                </w:tcPr>
                <w:p w14:paraId="08B80AA9"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Panama (*)</w:t>
                  </w:r>
                </w:p>
              </w:tc>
              <w:tc>
                <w:tcPr>
                  <w:tcW w:w="1830" w:type="dxa"/>
                  <w:noWrap/>
                  <w:hideMark/>
                </w:tcPr>
                <w:p w14:paraId="177DB66F"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1,109</w:t>
                  </w:r>
                </w:p>
              </w:tc>
              <w:tc>
                <w:tcPr>
                  <w:tcW w:w="1971" w:type="dxa"/>
                  <w:noWrap/>
                  <w:hideMark/>
                </w:tcPr>
                <w:p w14:paraId="4CCC8D4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1,06490</w:t>
                  </w:r>
                </w:p>
              </w:tc>
              <w:tc>
                <w:tcPr>
                  <w:tcW w:w="1699" w:type="dxa"/>
                  <w:noWrap/>
                  <w:hideMark/>
                </w:tcPr>
                <w:p w14:paraId="5E54A52C"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104,1</w:t>
                  </w:r>
                </w:p>
              </w:tc>
            </w:tr>
            <w:tr w:rsidR="00166856" w:rsidRPr="00F16379" w14:paraId="190CE3D7" w14:textId="77777777" w:rsidTr="00126A08">
              <w:trPr>
                <w:trHeight w:val="299"/>
              </w:trPr>
              <w:tc>
                <w:tcPr>
                  <w:tcW w:w="3936" w:type="dxa"/>
                  <w:noWrap/>
                  <w:hideMark/>
                </w:tcPr>
                <w:p w14:paraId="7FF52B8B"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Papua-Neuguinea</w:t>
                  </w:r>
                </w:p>
              </w:tc>
              <w:tc>
                <w:tcPr>
                  <w:tcW w:w="1830" w:type="dxa"/>
                  <w:noWrap/>
                  <w:hideMark/>
                </w:tcPr>
                <w:p w14:paraId="7B945D84"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3,789</w:t>
                  </w:r>
                </w:p>
              </w:tc>
              <w:tc>
                <w:tcPr>
                  <w:tcW w:w="1971" w:type="dxa"/>
                  <w:noWrap/>
                  <w:hideMark/>
                </w:tcPr>
                <w:p w14:paraId="05D4920F"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3,74965</w:t>
                  </w:r>
                </w:p>
              </w:tc>
              <w:tc>
                <w:tcPr>
                  <w:tcW w:w="1699" w:type="dxa"/>
                  <w:noWrap/>
                  <w:hideMark/>
                </w:tcPr>
                <w:p w14:paraId="46F3FBB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101,0</w:t>
                  </w:r>
                </w:p>
              </w:tc>
            </w:tr>
            <w:tr w:rsidR="00166856" w:rsidRPr="00F16379" w14:paraId="68FC48EB" w14:textId="77777777" w:rsidTr="00126A08">
              <w:trPr>
                <w:trHeight w:val="299"/>
              </w:trPr>
              <w:tc>
                <w:tcPr>
                  <w:tcW w:w="3936" w:type="dxa"/>
                  <w:noWrap/>
                  <w:hideMark/>
                </w:tcPr>
                <w:p w14:paraId="1E8D7DB5"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Paraguay</w:t>
                  </w:r>
                </w:p>
              </w:tc>
              <w:tc>
                <w:tcPr>
                  <w:tcW w:w="1830" w:type="dxa"/>
                  <w:noWrap/>
                  <w:hideMark/>
                </w:tcPr>
                <w:p w14:paraId="351C50FC"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5349</w:t>
                  </w:r>
                </w:p>
              </w:tc>
              <w:tc>
                <w:tcPr>
                  <w:tcW w:w="1971" w:type="dxa"/>
                  <w:noWrap/>
                  <w:hideMark/>
                </w:tcPr>
                <w:p w14:paraId="1A5BB149"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7824,85</w:t>
                  </w:r>
                </w:p>
              </w:tc>
              <w:tc>
                <w:tcPr>
                  <w:tcW w:w="1699" w:type="dxa"/>
                  <w:noWrap/>
                  <w:hideMark/>
                </w:tcPr>
                <w:p w14:paraId="4AACF9E9"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68,4</w:t>
                  </w:r>
                </w:p>
              </w:tc>
            </w:tr>
            <w:tr w:rsidR="00166856" w:rsidRPr="00F16379" w14:paraId="19A61388" w14:textId="77777777" w:rsidTr="00126A08">
              <w:trPr>
                <w:trHeight w:val="299"/>
              </w:trPr>
              <w:tc>
                <w:tcPr>
                  <w:tcW w:w="3936" w:type="dxa"/>
                  <w:noWrap/>
                  <w:hideMark/>
                </w:tcPr>
                <w:p w14:paraId="31864114"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Peru</w:t>
                  </w:r>
                </w:p>
              </w:tc>
              <w:tc>
                <w:tcPr>
                  <w:tcW w:w="1830" w:type="dxa"/>
                  <w:noWrap/>
                  <w:hideMark/>
                </w:tcPr>
                <w:p w14:paraId="067B70B7"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3,703</w:t>
                  </w:r>
                </w:p>
              </w:tc>
              <w:tc>
                <w:tcPr>
                  <w:tcW w:w="1971" w:type="dxa"/>
                  <w:noWrap/>
                  <w:hideMark/>
                </w:tcPr>
                <w:p w14:paraId="489FC4CB"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4,06685</w:t>
                  </w:r>
                </w:p>
              </w:tc>
              <w:tc>
                <w:tcPr>
                  <w:tcW w:w="1699" w:type="dxa"/>
                  <w:noWrap/>
                  <w:hideMark/>
                </w:tcPr>
                <w:p w14:paraId="344D6EF2"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91,1</w:t>
                  </w:r>
                </w:p>
              </w:tc>
            </w:tr>
            <w:tr w:rsidR="00166856" w:rsidRPr="00F16379" w14:paraId="279931F7" w14:textId="77777777" w:rsidTr="00126A08">
              <w:trPr>
                <w:trHeight w:val="299"/>
              </w:trPr>
              <w:tc>
                <w:tcPr>
                  <w:tcW w:w="3936" w:type="dxa"/>
                  <w:noWrap/>
                  <w:hideMark/>
                </w:tcPr>
                <w:p w14:paraId="1348052D"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Philippinen</w:t>
                  </w:r>
                </w:p>
              </w:tc>
              <w:tc>
                <w:tcPr>
                  <w:tcW w:w="1830" w:type="dxa"/>
                  <w:noWrap/>
                  <w:hideMark/>
                </w:tcPr>
                <w:p w14:paraId="4CFB4EBD"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51,37</w:t>
                  </w:r>
                </w:p>
              </w:tc>
              <w:tc>
                <w:tcPr>
                  <w:tcW w:w="1971" w:type="dxa"/>
                  <w:noWrap/>
                  <w:hideMark/>
                </w:tcPr>
                <w:p w14:paraId="600875C2"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59,3670</w:t>
                  </w:r>
                </w:p>
              </w:tc>
              <w:tc>
                <w:tcPr>
                  <w:tcW w:w="1699" w:type="dxa"/>
                  <w:noWrap/>
                  <w:hideMark/>
                </w:tcPr>
                <w:p w14:paraId="3F9A9028"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86,5</w:t>
                  </w:r>
                </w:p>
              </w:tc>
            </w:tr>
            <w:tr w:rsidR="00166856" w:rsidRPr="00F16379" w14:paraId="427F8CFA" w14:textId="77777777" w:rsidTr="00126A08">
              <w:trPr>
                <w:trHeight w:val="299"/>
              </w:trPr>
              <w:tc>
                <w:tcPr>
                  <w:tcW w:w="3936" w:type="dxa"/>
                  <w:noWrap/>
                  <w:hideMark/>
                </w:tcPr>
                <w:p w14:paraId="3B1E85A1"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Katar</w:t>
                  </w:r>
                </w:p>
              </w:tc>
              <w:tc>
                <w:tcPr>
                  <w:tcW w:w="1830" w:type="dxa"/>
                  <w:noWrap/>
                  <w:hideMark/>
                </w:tcPr>
                <w:p w14:paraId="1CF95479"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4,440</w:t>
                  </w:r>
                </w:p>
              </w:tc>
              <w:tc>
                <w:tcPr>
                  <w:tcW w:w="1971" w:type="dxa"/>
                  <w:noWrap/>
                  <w:hideMark/>
                </w:tcPr>
                <w:p w14:paraId="242A5769"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3,87624</w:t>
                  </w:r>
                </w:p>
              </w:tc>
              <w:tc>
                <w:tcPr>
                  <w:tcW w:w="1699" w:type="dxa"/>
                  <w:noWrap/>
                  <w:hideMark/>
                </w:tcPr>
                <w:p w14:paraId="07682C7E"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114,5</w:t>
                  </w:r>
                </w:p>
              </w:tc>
            </w:tr>
            <w:tr w:rsidR="00166856" w:rsidRPr="00F16379" w14:paraId="76DB8796" w14:textId="77777777" w:rsidTr="00126A08">
              <w:trPr>
                <w:trHeight w:val="299"/>
              </w:trPr>
              <w:tc>
                <w:tcPr>
                  <w:tcW w:w="3936" w:type="dxa"/>
                  <w:noWrap/>
                  <w:hideMark/>
                </w:tcPr>
                <w:p w14:paraId="32503D4B"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Russland</w:t>
                  </w:r>
                </w:p>
              </w:tc>
              <w:tc>
                <w:tcPr>
                  <w:tcW w:w="1830" w:type="dxa"/>
                  <w:noWrap/>
                  <w:hideMark/>
                </w:tcPr>
                <w:p w14:paraId="4B4C445B"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79,70</w:t>
                  </w:r>
                </w:p>
              </w:tc>
              <w:tc>
                <w:tcPr>
                  <w:tcW w:w="1971" w:type="dxa"/>
                  <w:noWrap/>
                  <w:hideMark/>
                </w:tcPr>
                <w:p w14:paraId="47E7364B"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72,6226</w:t>
                  </w:r>
                </w:p>
              </w:tc>
              <w:tc>
                <w:tcPr>
                  <w:tcW w:w="1699" w:type="dxa"/>
                  <w:noWrap/>
                  <w:hideMark/>
                </w:tcPr>
                <w:p w14:paraId="0C1AAFEB"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109,7</w:t>
                  </w:r>
                </w:p>
              </w:tc>
            </w:tr>
            <w:tr w:rsidR="00166856" w:rsidRPr="00F16379" w14:paraId="7D66CCBC" w14:textId="77777777" w:rsidTr="00126A08">
              <w:trPr>
                <w:trHeight w:val="299"/>
              </w:trPr>
              <w:tc>
                <w:tcPr>
                  <w:tcW w:w="3936" w:type="dxa"/>
                  <w:noWrap/>
                  <w:hideMark/>
                </w:tcPr>
                <w:p w14:paraId="5EED6EB1"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Ruanda</w:t>
                  </w:r>
                </w:p>
              </w:tc>
              <w:tc>
                <w:tcPr>
                  <w:tcW w:w="1830" w:type="dxa"/>
                  <w:noWrap/>
                  <w:hideMark/>
                </w:tcPr>
                <w:p w14:paraId="55BC570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1104</w:t>
                  </w:r>
                </w:p>
              </w:tc>
              <w:tc>
                <w:tcPr>
                  <w:tcW w:w="1971" w:type="dxa"/>
                  <w:noWrap/>
                  <w:hideMark/>
                </w:tcPr>
                <w:p w14:paraId="3563F333"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1133,61</w:t>
                  </w:r>
                </w:p>
              </w:tc>
              <w:tc>
                <w:tcPr>
                  <w:tcW w:w="1699" w:type="dxa"/>
                  <w:noWrap/>
                  <w:hideMark/>
                </w:tcPr>
                <w:p w14:paraId="5675B9D4"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97,4</w:t>
                  </w:r>
                </w:p>
              </w:tc>
            </w:tr>
            <w:tr w:rsidR="00166856" w:rsidRPr="00F16379" w14:paraId="269CD0BC" w14:textId="77777777" w:rsidTr="00126A08">
              <w:trPr>
                <w:trHeight w:val="299"/>
              </w:trPr>
              <w:tc>
                <w:tcPr>
                  <w:tcW w:w="3936" w:type="dxa"/>
                  <w:noWrap/>
                  <w:hideMark/>
                </w:tcPr>
                <w:p w14:paraId="6BC93684"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São Tomé und Príncipe</w:t>
                  </w:r>
                </w:p>
              </w:tc>
              <w:tc>
                <w:tcPr>
                  <w:tcW w:w="1830" w:type="dxa"/>
                  <w:noWrap/>
                  <w:hideMark/>
                </w:tcPr>
                <w:p w14:paraId="213D474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24,87</w:t>
                  </w:r>
                </w:p>
              </w:tc>
              <w:tc>
                <w:tcPr>
                  <w:tcW w:w="1971" w:type="dxa"/>
                  <w:noWrap/>
                  <w:hideMark/>
                </w:tcPr>
                <w:p w14:paraId="46E4938F"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24,5000</w:t>
                  </w:r>
                </w:p>
              </w:tc>
              <w:tc>
                <w:tcPr>
                  <w:tcW w:w="1699" w:type="dxa"/>
                  <w:noWrap/>
                  <w:hideMark/>
                </w:tcPr>
                <w:p w14:paraId="49FDBF32"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101,5</w:t>
                  </w:r>
                </w:p>
              </w:tc>
            </w:tr>
            <w:tr w:rsidR="00166856" w:rsidRPr="00F16379" w14:paraId="154F9BE0" w14:textId="77777777" w:rsidTr="00126A08">
              <w:trPr>
                <w:trHeight w:val="299"/>
              </w:trPr>
              <w:tc>
                <w:tcPr>
                  <w:tcW w:w="3936" w:type="dxa"/>
                  <w:noWrap/>
                  <w:hideMark/>
                </w:tcPr>
                <w:p w14:paraId="69008187"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Saudi-Arabien</w:t>
                  </w:r>
                </w:p>
              </w:tc>
              <w:tc>
                <w:tcPr>
                  <w:tcW w:w="1830" w:type="dxa"/>
                  <w:noWrap/>
                  <w:hideMark/>
                </w:tcPr>
                <w:p w14:paraId="537611F3"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4,052</w:t>
                  </w:r>
                </w:p>
              </w:tc>
              <w:tc>
                <w:tcPr>
                  <w:tcW w:w="1971" w:type="dxa"/>
                  <w:noWrap/>
                  <w:hideMark/>
                </w:tcPr>
                <w:p w14:paraId="739B856B"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3,99338</w:t>
                  </w:r>
                </w:p>
              </w:tc>
              <w:tc>
                <w:tcPr>
                  <w:tcW w:w="1699" w:type="dxa"/>
                  <w:noWrap/>
                  <w:hideMark/>
                </w:tcPr>
                <w:p w14:paraId="305A5A8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101,5</w:t>
                  </w:r>
                </w:p>
              </w:tc>
            </w:tr>
            <w:tr w:rsidR="00166856" w:rsidRPr="00F16379" w14:paraId="68971EEF" w14:textId="77777777" w:rsidTr="00126A08">
              <w:trPr>
                <w:trHeight w:val="299"/>
              </w:trPr>
              <w:tc>
                <w:tcPr>
                  <w:tcW w:w="3936" w:type="dxa"/>
                  <w:noWrap/>
                  <w:hideMark/>
                </w:tcPr>
                <w:p w14:paraId="2A1BA802"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Senegal</w:t>
                  </w:r>
                </w:p>
              </w:tc>
              <w:tc>
                <w:tcPr>
                  <w:tcW w:w="1830" w:type="dxa"/>
                  <w:noWrap/>
                  <w:hideMark/>
                </w:tcPr>
                <w:p w14:paraId="02092115"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559,4</w:t>
                  </w:r>
                </w:p>
              </w:tc>
              <w:tc>
                <w:tcPr>
                  <w:tcW w:w="1971" w:type="dxa"/>
                  <w:noWrap/>
                  <w:hideMark/>
                </w:tcPr>
                <w:p w14:paraId="3346D9A1"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655,957</w:t>
                  </w:r>
                </w:p>
              </w:tc>
              <w:tc>
                <w:tcPr>
                  <w:tcW w:w="1699" w:type="dxa"/>
                  <w:noWrap/>
                  <w:hideMark/>
                </w:tcPr>
                <w:p w14:paraId="4017B568"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85,3</w:t>
                  </w:r>
                </w:p>
              </w:tc>
            </w:tr>
            <w:tr w:rsidR="00166856" w:rsidRPr="00F16379" w14:paraId="65D50E5B" w14:textId="77777777" w:rsidTr="00126A08">
              <w:trPr>
                <w:trHeight w:val="299"/>
              </w:trPr>
              <w:tc>
                <w:tcPr>
                  <w:tcW w:w="3936" w:type="dxa"/>
                  <w:noWrap/>
                  <w:hideMark/>
                </w:tcPr>
                <w:p w14:paraId="088AB3F5"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Serbien</w:t>
                  </w:r>
                </w:p>
              </w:tc>
              <w:tc>
                <w:tcPr>
                  <w:tcW w:w="1830" w:type="dxa"/>
                  <w:noWrap/>
                  <w:hideMark/>
                </w:tcPr>
                <w:p w14:paraId="4C267E84"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75,87</w:t>
                  </w:r>
                </w:p>
              </w:tc>
              <w:tc>
                <w:tcPr>
                  <w:tcW w:w="1971" w:type="dxa"/>
                  <w:noWrap/>
                  <w:hideMark/>
                </w:tcPr>
                <w:p w14:paraId="7BD076D9"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117,295</w:t>
                  </w:r>
                </w:p>
              </w:tc>
              <w:tc>
                <w:tcPr>
                  <w:tcW w:w="1699" w:type="dxa"/>
                  <w:noWrap/>
                  <w:hideMark/>
                </w:tcPr>
                <w:p w14:paraId="076C6E6D"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64,7</w:t>
                  </w:r>
                </w:p>
              </w:tc>
            </w:tr>
            <w:tr w:rsidR="00166856" w:rsidRPr="00F16379" w14:paraId="72455E95" w14:textId="77777777" w:rsidTr="00126A08">
              <w:trPr>
                <w:trHeight w:val="299"/>
              </w:trPr>
              <w:tc>
                <w:tcPr>
                  <w:tcW w:w="3936" w:type="dxa"/>
                  <w:noWrap/>
                  <w:hideMark/>
                </w:tcPr>
                <w:p w14:paraId="3994B331"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Sierra Leone</w:t>
                  </w:r>
                </w:p>
              </w:tc>
              <w:tc>
                <w:tcPr>
                  <w:tcW w:w="1830" w:type="dxa"/>
                  <w:noWrap/>
                  <w:hideMark/>
                </w:tcPr>
                <w:p w14:paraId="18AB3B7D"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15257</w:t>
                  </w:r>
                </w:p>
              </w:tc>
              <w:tc>
                <w:tcPr>
                  <w:tcW w:w="1971" w:type="dxa"/>
                  <w:noWrap/>
                  <w:hideMark/>
                </w:tcPr>
                <w:p w14:paraId="7C15F855"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19883,5</w:t>
                  </w:r>
                </w:p>
              </w:tc>
              <w:tc>
                <w:tcPr>
                  <w:tcW w:w="1699" w:type="dxa"/>
                  <w:noWrap/>
                  <w:hideMark/>
                </w:tcPr>
                <w:p w14:paraId="71E4D17B"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76,7</w:t>
                  </w:r>
                </w:p>
              </w:tc>
            </w:tr>
            <w:tr w:rsidR="00166856" w:rsidRPr="00F16379" w14:paraId="66A54A5C" w14:textId="77777777" w:rsidTr="00126A08">
              <w:trPr>
                <w:trHeight w:val="299"/>
              </w:trPr>
              <w:tc>
                <w:tcPr>
                  <w:tcW w:w="3936" w:type="dxa"/>
                  <w:noWrap/>
                  <w:hideMark/>
                </w:tcPr>
                <w:p w14:paraId="6A4A608E"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Singapur</w:t>
                  </w:r>
                </w:p>
              </w:tc>
              <w:tc>
                <w:tcPr>
                  <w:tcW w:w="1830" w:type="dxa"/>
                  <w:noWrap/>
                  <w:hideMark/>
                </w:tcPr>
                <w:p w14:paraId="42670D1D"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1,827</w:t>
                  </w:r>
                </w:p>
              </w:tc>
              <w:tc>
                <w:tcPr>
                  <w:tcW w:w="1971" w:type="dxa"/>
                  <w:noWrap/>
                  <w:hideMark/>
                </w:tcPr>
                <w:p w14:paraId="066EF019"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1,43600</w:t>
                  </w:r>
                </w:p>
              </w:tc>
              <w:tc>
                <w:tcPr>
                  <w:tcW w:w="1699" w:type="dxa"/>
                  <w:noWrap/>
                  <w:hideMark/>
                </w:tcPr>
                <w:p w14:paraId="68FDAB6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127,2</w:t>
                  </w:r>
                </w:p>
              </w:tc>
            </w:tr>
            <w:tr w:rsidR="00166856" w:rsidRPr="00F16379" w14:paraId="01147E5F" w14:textId="77777777" w:rsidTr="00126A08">
              <w:trPr>
                <w:trHeight w:val="299"/>
              </w:trPr>
              <w:tc>
                <w:tcPr>
                  <w:tcW w:w="3936" w:type="dxa"/>
                  <w:noWrap/>
                  <w:hideMark/>
                </w:tcPr>
                <w:p w14:paraId="6E22913F"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Somalia (***)</w:t>
                  </w:r>
                </w:p>
              </w:tc>
              <w:tc>
                <w:tcPr>
                  <w:tcW w:w="1830" w:type="dxa"/>
                  <w:noWrap/>
                  <w:hideMark/>
                </w:tcPr>
                <w:p w14:paraId="3F2B1852" w14:textId="77777777" w:rsidR="00166856" w:rsidRPr="00A029DD" w:rsidRDefault="00166856" w:rsidP="00126A08">
                  <w:pPr>
                    <w:jc w:val="center"/>
                    <w:rPr>
                      <w:rFonts w:ascii="Times New Roman" w:hAnsi="Times New Roman"/>
                      <w:noProof/>
                      <w:sz w:val="16"/>
                      <w:szCs w:val="16"/>
                    </w:rPr>
                  </w:pPr>
                </w:p>
              </w:tc>
              <w:tc>
                <w:tcPr>
                  <w:tcW w:w="1971" w:type="dxa"/>
                  <w:noWrap/>
                  <w:hideMark/>
                </w:tcPr>
                <w:p w14:paraId="7350D422" w14:textId="77777777" w:rsidR="00166856" w:rsidRPr="00A029DD" w:rsidRDefault="00166856" w:rsidP="00126A08">
                  <w:pPr>
                    <w:jc w:val="center"/>
                    <w:rPr>
                      <w:rFonts w:ascii="Times New Roman" w:hAnsi="Times New Roman"/>
                      <w:noProof/>
                      <w:sz w:val="16"/>
                      <w:szCs w:val="16"/>
                    </w:rPr>
                  </w:pPr>
                </w:p>
              </w:tc>
              <w:tc>
                <w:tcPr>
                  <w:tcW w:w="1699" w:type="dxa"/>
                  <w:noWrap/>
                  <w:hideMark/>
                </w:tcPr>
                <w:p w14:paraId="7EE70E17" w14:textId="77777777" w:rsidR="00166856" w:rsidRPr="00A029DD" w:rsidRDefault="00166856" w:rsidP="00126A08">
                  <w:pPr>
                    <w:jc w:val="center"/>
                    <w:rPr>
                      <w:rFonts w:ascii="Times New Roman" w:hAnsi="Times New Roman"/>
                      <w:noProof/>
                      <w:sz w:val="16"/>
                      <w:szCs w:val="16"/>
                    </w:rPr>
                  </w:pPr>
                </w:p>
              </w:tc>
            </w:tr>
            <w:tr w:rsidR="00166856" w:rsidRPr="00F16379" w14:paraId="41637F82" w14:textId="77777777" w:rsidTr="00126A08">
              <w:trPr>
                <w:trHeight w:val="299"/>
              </w:trPr>
              <w:tc>
                <w:tcPr>
                  <w:tcW w:w="3936" w:type="dxa"/>
                  <w:noWrap/>
                  <w:hideMark/>
                </w:tcPr>
                <w:p w14:paraId="0A40B94A"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Südafrika</w:t>
                  </w:r>
                </w:p>
              </w:tc>
              <w:tc>
                <w:tcPr>
                  <w:tcW w:w="1830" w:type="dxa"/>
                  <w:noWrap/>
                  <w:hideMark/>
                </w:tcPr>
                <w:p w14:paraId="7010F6E4"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11,34</w:t>
                  </w:r>
                </w:p>
              </w:tc>
              <w:tc>
                <w:tcPr>
                  <w:tcW w:w="1971" w:type="dxa"/>
                  <w:noWrap/>
                  <w:hideMark/>
                </w:tcPr>
                <w:p w14:paraId="55DC7835"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18,1967</w:t>
                  </w:r>
                </w:p>
              </w:tc>
              <w:tc>
                <w:tcPr>
                  <w:tcW w:w="1699" w:type="dxa"/>
                  <w:noWrap/>
                  <w:hideMark/>
                </w:tcPr>
                <w:p w14:paraId="05FC76B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62,3</w:t>
                  </w:r>
                </w:p>
              </w:tc>
            </w:tr>
            <w:tr w:rsidR="00166856" w:rsidRPr="00F16379" w14:paraId="64B0DE0E" w14:textId="77777777" w:rsidTr="00126A08">
              <w:trPr>
                <w:trHeight w:val="299"/>
              </w:trPr>
              <w:tc>
                <w:tcPr>
                  <w:tcW w:w="3936" w:type="dxa"/>
                  <w:noWrap/>
                  <w:hideMark/>
                </w:tcPr>
                <w:p w14:paraId="211F7213"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Südkorea</w:t>
                  </w:r>
                </w:p>
              </w:tc>
              <w:tc>
                <w:tcPr>
                  <w:tcW w:w="1830" w:type="dxa"/>
                  <w:noWrap/>
                  <w:hideMark/>
                </w:tcPr>
                <w:p w14:paraId="4E680031"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1245</w:t>
                  </w:r>
                </w:p>
              </w:tc>
              <w:tc>
                <w:tcPr>
                  <w:tcW w:w="1971" w:type="dxa"/>
                  <w:noWrap/>
                  <w:hideMark/>
                </w:tcPr>
                <w:p w14:paraId="06DC47F9"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1350,18</w:t>
                  </w:r>
                </w:p>
              </w:tc>
              <w:tc>
                <w:tcPr>
                  <w:tcW w:w="1699" w:type="dxa"/>
                  <w:noWrap/>
                  <w:hideMark/>
                </w:tcPr>
                <w:p w14:paraId="4BC1CBB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92,2</w:t>
                  </w:r>
                </w:p>
              </w:tc>
            </w:tr>
            <w:tr w:rsidR="00166856" w:rsidRPr="00F16379" w14:paraId="41DA70B5" w14:textId="77777777" w:rsidTr="00126A08">
              <w:trPr>
                <w:trHeight w:val="299"/>
              </w:trPr>
              <w:tc>
                <w:tcPr>
                  <w:tcW w:w="3936" w:type="dxa"/>
                  <w:noWrap/>
                  <w:hideMark/>
                </w:tcPr>
                <w:p w14:paraId="7043B03A"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Südsudan</w:t>
                  </w:r>
                </w:p>
              </w:tc>
              <w:tc>
                <w:tcPr>
                  <w:tcW w:w="1830" w:type="dxa"/>
                  <w:noWrap/>
                  <w:hideMark/>
                </w:tcPr>
                <w:p w14:paraId="6FCC858C"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216,3</w:t>
                  </w:r>
                </w:p>
              </w:tc>
              <w:tc>
                <w:tcPr>
                  <w:tcW w:w="1971" w:type="dxa"/>
                  <w:noWrap/>
                  <w:hideMark/>
                </w:tcPr>
                <w:p w14:paraId="142C3C08"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714,594</w:t>
                  </w:r>
                </w:p>
              </w:tc>
              <w:tc>
                <w:tcPr>
                  <w:tcW w:w="1699" w:type="dxa"/>
                  <w:noWrap/>
                  <w:hideMark/>
                </w:tcPr>
                <w:p w14:paraId="0007AF3D"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30,3</w:t>
                  </w:r>
                </w:p>
              </w:tc>
            </w:tr>
            <w:tr w:rsidR="00166856" w:rsidRPr="00F16379" w14:paraId="5949721A" w14:textId="77777777" w:rsidTr="00126A08">
              <w:trPr>
                <w:trHeight w:val="299"/>
              </w:trPr>
              <w:tc>
                <w:tcPr>
                  <w:tcW w:w="3936" w:type="dxa"/>
                  <w:noWrap/>
                  <w:hideMark/>
                </w:tcPr>
                <w:p w14:paraId="74229669"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Sri Lanka</w:t>
                  </w:r>
                </w:p>
              </w:tc>
              <w:tc>
                <w:tcPr>
                  <w:tcW w:w="1830" w:type="dxa"/>
                  <w:noWrap/>
                  <w:hideMark/>
                </w:tcPr>
                <w:p w14:paraId="6DF12CA2"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333,3</w:t>
                  </w:r>
                </w:p>
              </w:tc>
              <w:tc>
                <w:tcPr>
                  <w:tcW w:w="1971" w:type="dxa"/>
                  <w:noWrap/>
                  <w:hideMark/>
                </w:tcPr>
                <w:p w14:paraId="584A31AB"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389,597</w:t>
                  </w:r>
                </w:p>
              </w:tc>
              <w:tc>
                <w:tcPr>
                  <w:tcW w:w="1699" w:type="dxa"/>
                  <w:noWrap/>
                  <w:hideMark/>
                </w:tcPr>
                <w:p w14:paraId="31605FD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85,5</w:t>
                  </w:r>
                </w:p>
              </w:tc>
            </w:tr>
            <w:tr w:rsidR="00166856" w:rsidRPr="00F16379" w14:paraId="3C99098D" w14:textId="77777777" w:rsidTr="00126A08">
              <w:trPr>
                <w:trHeight w:val="299"/>
              </w:trPr>
              <w:tc>
                <w:tcPr>
                  <w:tcW w:w="3936" w:type="dxa"/>
                  <w:noWrap/>
                  <w:hideMark/>
                </w:tcPr>
                <w:p w14:paraId="71AB35B8"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Sudan (***)</w:t>
                  </w:r>
                </w:p>
              </w:tc>
              <w:tc>
                <w:tcPr>
                  <w:tcW w:w="1830" w:type="dxa"/>
                  <w:noWrap/>
                  <w:hideMark/>
                </w:tcPr>
                <w:p w14:paraId="5038D1B9" w14:textId="77777777" w:rsidR="00166856" w:rsidRPr="00A029DD" w:rsidRDefault="00166856" w:rsidP="00126A08">
                  <w:pPr>
                    <w:jc w:val="center"/>
                    <w:rPr>
                      <w:rFonts w:ascii="Times New Roman" w:hAnsi="Times New Roman"/>
                      <w:noProof/>
                      <w:sz w:val="16"/>
                      <w:szCs w:val="16"/>
                    </w:rPr>
                  </w:pPr>
                </w:p>
              </w:tc>
              <w:tc>
                <w:tcPr>
                  <w:tcW w:w="1971" w:type="dxa"/>
                  <w:noWrap/>
                  <w:hideMark/>
                </w:tcPr>
                <w:p w14:paraId="2ED2860B" w14:textId="77777777" w:rsidR="00166856" w:rsidRPr="00A029DD" w:rsidRDefault="00166856" w:rsidP="00126A08">
                  <w:pPr>
                    <w:jc w:val="center"/>
                    <w:rPr>
                      <w:rFonts w:ascii="Times New Roman" w:hAnsi="Times New Roman"/>
                      <w:noProof/>
                      <w:sz w:val="16"/>
                      <w:szCs w:val="16"/>
                    </w:rPr>
                  </w:pPr>
                </w:p>
              </w:tc>
              <w:tc>
                <w:tcPr>
                  <w:tcW w:w="1699" w:type="dxa"/>
                  <w:noWrap/>
                  <w:hideMark/>
                </w:tcPr>
                <w:p w14:paraId="5D6D13AF" w14:textId="77777777" w:rsidR="00166856" w:rsidRPr="00A029DD" w:rsidRDefault="00166856" w:rsidP="00126A08">
                  <w:pPr>
                    <w:jc w:val="center"/>
                    <w:rPr>
                      <w:rFonts w:ascii="Times New Roman" w:hAnsi="Times New Roman"/>
                      <w:noProof/>
                      <w:sz w:val="16"/>
                      <w:szCs w:val="16"/>
                    </w:rPr>
                  </w:pPr>
                </w:p>
              </w:tc>
            </w:tr>
            <w:tr w:rsidR="00166856" w:rsidRPr="00F16379" w14:paraId="0D9E6C3E" w14:textId="77777777" w:rsidTr="00126A08">
              <w:trPr>
                <w:trHeight w:val="299"/>
              </w:trPr>
              <w:tc>
                <w:tcPr>
                  <w:tcW w:w="3936" w:type="dxa"/>
                  <w:noWrap/>
                  <w:hideMark/>
                </w:tcPr>
                <w:p w14:paraId="56102C0E"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Schweiz (Bern)</w:t>
                  </w:r>
                </w:p>
              </w:tc>
              <w:tc>
                <w:tcPr>
                  <w:tcW w:w="1830" w:type="dxa"/>
                  <w:noWrap/>
                  <w:hideMark/>
                </w:tcPr>
                <w:p w14:paraId="4576FA04"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1,359</w:t>
                  </w:r>
                </w:p>
              </w:tc>
              <w:tc>
                <w:tcPr>
                  <w:tcW w:w="1971" w:type="dxa"/>
                  <w:noWrap/>
                  <w:hideMark/>
                </w:tcPr>
                <w:p w14:paraId="006238A2"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0,984000</w:t>
                  </w:r>
                </w:p>
              </w:tc>
              <w:tc>
                <w:tcPr>
                  <w:tcW w:w="1699" w:type="dxa"/>
                  <w:noWrap/>
                  <w:hideMark/>
                </w:tcPr>
                <w:p w14:paraId="532355C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138,1</w:t>
                  </w:r>
                </w:p>
              </w:tc>
            </w:tr>
            <w:tr w:rsidR="00166856" w:rsidRPr="00F16379" w14:paraId="492D4059" w14:textId="77777777" w:rsidTr="00126A08">
              <w:trPr>
                <w:trHeight w:val="299"/>
              </w:trPr>
              <w:tc>
                <w:tcPr>
                  <w:tcW w:w="3936" w:type="dxa"/>
                  <w:noWrap/>
                  <w:hideMark/>
                </w:tcPr>
                <w:p w14:paraId="11AB4A30"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Schweiz (Genf)</w:t>
                  </w:r>
                </w:p>
              </w:tc>
              <w:tc>
                <w:tcPr>
                  <w:tcW w:w="1830" w:type="dxa"/>
                  <w:noWrap/>
                  <w:hideMark/>
                </w:tcPr>
                <w:p w14:paraId="7349C7BC"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1,359</w:t>
                  </w:r>
                </w:p>
              </w:tc>
              <w:tc>
                <w:tcPr>
                  <w:tcW w:w="1971" w:type="dxa"/>
                  <w:noWrap/>
                  <w:hideMark/>
                </w:tcPr>
                <w:p w14:paraId="70806F41"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0,984000</w:t>
                  </w:r>
                </w:p>
              </w:tc>
              <w:tc>
                <w:tcPr>
                  <w:tcW w:w="1699" w:type="dxa"/>
                  <w:noWrap/>
                  <w:hideMark/>
                </w:tcPr>
                <w:p w14:paraId="0A39097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138,1</w:t>
                  </w:r>
                </w:p>
              </w:tc>
            </w:tr>
            <w:tr w:rsidR="00166856" w:rsidRPr="00F16379" w14:paraId="7C1EF02A" w14:textId="77777777" w:rsidTr="00126A08">
              <w:trPr>
                <w:trHeight w:val="299"/>
              </w:trPr>
              <w:tc>
                <w:tcPr>
                  <w:tcW w:w="3936" w:type="dxa"/>
                  <w:noWrap/>
                  <w:hideMark/>
                </w:tcPr>
                <w:p w14:paraId="680A648E"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Syrien (***)</w:t>
                  </w:r>
                </w:p>
              </w:tc>
              <w:tc>
                <w:tcPr>
                  <w:tcW w:w="1830" w:type="dxa"/>
                  <w:noWrap/>
                  <w:hideMark/>
                </w:tcPr>
                <w:p w14:paraId="71C08DB3" w14:textId="77777777" w:rsidR="00166856" w:rsidRPr="00A029DD" w:rsidRDefault="00166856" w:rsidP="00126A08">
                  <w:pPr>
                    <w:jc w:val="center"/>
                    <w:rPr>
                      <w:rFonts w:ascii="Times New Roman" w:hAnsi="Times New Roman"/>
                      <w:noProof/>
                      <w:sz w:val="16"/>
                      <w:szCs w:val="16"/>
                    </w:rPr>
                  </w:pPr>
                </w:p>
              </w:tc>
              <w:tc>
                <w:tcPr>
                  <w:tcW w:w="1971" w:type="dxa"/>
                  <w:noWrap/>
                  <w:hideMark/>
                </w:tcPr>
                <w:p w14:paraId="0308FE5F" w14:textId="77777777" w:rsidR="00166856" w:rsidRPr="00A029DD" w:rsidRDefault="00166856" w:rsidP="00126A08">
                  <w:pPr>
                    <w:jc w:val="center"/>
                    <w:rPr>
                      <w:rFonts w:ascii="Times New Roman" w:hAnsi="Times New Roman"/>
                      <w:noProof/>
                      <w:sz w:val="16"/>
                      <w:szCs w:val="16"/>
                    </w:rPr>
                  </w:pPr>
                </w:p>
              </w:tc>
              <w:tc>
                <w:tcPr>
                  <w:tcW w:w="1699" w:type="dxa"/>
                  <w:noWrap/>
                  <w:hideMark/>
                </w:tcPr>
                <w:p w14:paraId="0B133D2F" w14:textId="77777777" w:rsidR="00166856" w:rsidRPr="00A029DD" w:rsidRDefault="00166856" w:rsidP="00126A08">
                  <w:pPr>
                    <w:jc w:val="center"/>
                    <w:rPr>
                      <w:rFonts w:ascii="Times New Roman" w:hAnsi="Times New Roman"/>
                      <w:noProof/>
                      <w:sz w:val="16"/>
                      <w:szCs w:val="16"/>
                    </w:rPr>
                  </w:pPr>
                </w:p>
              </w:tc>
            </w:tr>
            <w:tr w:rsidR="00166856" w:rsidRPr="00F16379" w14:paraId="54341A78" w14:textId="77777777" w:rsidTr="00126A08">
              <w:trPr>
                <w:trHeight w:val="299"/>
              </w:trPr>
              <w:tc>
                <w:tcPr>
                  <w:tcW w:w="3936" w:type="dxa"/>
                  <w:noWrap/>
                  <w:hideMark/>
                </w:tcPr>
                <w:p w14:paraId="49F08604"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Taiwan</w:t>
                  </w:r>
                </w:p>
              </w:tc>
              <w:tc>
                <w:tcPr>
                  <w:tcW w:w="1830" w:type="dxa"/>
                  <w:noWrap/>
                  <w:hideMark/>
                </w:tcPr>
                <w:p w14:paraId="2B522172"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25,49</w:t>
                  </w:r>
                </w:p>
              </w:tc>
              <w:tc>
                <w:tcPr>
                  <w:tcW w:w="1971" w:type="dxa"/>
                  <w:noWrap/>
                  <w:hideMark/>
                </w:tcPr>
                <w:p w14:paraId="08D9CBA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32,6935</w:t>
                  </w:r>
                </w:p>
              </w:tc>
              <w:tc>
                <w:tcPr>
                  <w:tcW w:w="1699" w:type="dxa"/>
                  <w:noWrap/>
                  <w:hideMark/>
                </w:tcPr>
                <w:p w14:paraId="2666E38B"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78,0</w:t>
                  </w:r>
                </w:p>
              </w:tc>
            </w:tr>
            <w:tr w:rsidR="00166856" w:rsidRPr="00F16379" w14:paraId="5195C830" w14:textId="77777777" w:rsidTr="00126A08">
              <w:trPr>
                <w:trHeight w:val="299"/>
              </w:trPr>
              <w:tc>
                <w:tcPr>
                  <w:tcW w:w="3936" w:type="dxa"/>
                  <w:noWrap/>
                  <w:hideMark/>
                </w:tcPr>
                <w:p w14:paraId="6DE858AA"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Tadschikistan</w:t>
                  </w:r>
                </w:p>
              </w:tc>
              <w:tc>
                <w:tcPr>
                  <w:tcW w:w="1830" w:type="dxa"/>
                  <w:noWrap/>
                  <w:hideMark/>
                </w:tcPr>
                <w:p w14:paraId="059E6141"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8,331</w:t>
                  </w:r>
                </w:p>
              </w:tc>
              <w:tc>
                <w:tcPr>
                  <w:tcW w:w="1971" w:type="dxa"/>
                  <w:noWrap/>
                  <w:hideMark/>
                </w:tcPr>
                <w:p w14:paraId="2805B8E1"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10,8718</w:t>
                  </w:r>
                </w:p>
              </w:tc>
              <w:tc>
                <w:tcPr>
                  <w:tcW w:w="1699" w:type="dxa"/>
                  <w:noWrap/>
                  <w:hideMark/>
                </w:tcPr>
                <w:p w14:paraId="7E926767"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76,6</w:t>
                  </w:r>
                </w:p>
              </w:tc>
            </w:tr>
            <w:tr w:rsidR="00166856" w:rsidRPr="00F16379" w14:paraId="5D12AA96" w14:textId="77777777" w:rsidTr="00126A08">
              <w:trPr>
                <w:trHeight w:val="299"/>
              </w:trPr>
              <w:tc>
                <w:tcPr>
                  <w:tcW w:w="3936" w:type="dxa"/>
                  <w:noWrap/>
                  <w:hideMark/>
                </w:tcPr>
                <w:p w14:paraId="7A2DB752"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Tansania</w:t>
                  </w:r>
                </w:p>
              </w:tc>
              <w:tc>
                <w:tcPr>
                  <w:tcW w:w="1830" w:type="dxa"/>
                  <w:noWrap/>
                  <w:hideMark/>
                </w:tcPr>
                <w:p w14:paraId="46DEB57B"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2436</w:t>
                  </w:r>
                </w:p>
              </w:tc>
              <w:tc>
                <w:tcPr>
                  <w:tcW w:w="1971" w:type="dxa"/>
                  <w:noWrap/>
                  <w:hideMark/>
                </w:tcPr>
                <w:p w14:paraId="68E510B7"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2450,14</w:t>
                  </w:r>
                </w:p>
              </w:tc>
              <w:tc>
                <w:tcPr>
                  <w:tcW w:w="1699" w:type="dxa"/>
                  <w:noWrap/>
                  <w:hideMark/>
                </w:tcPr>
                <w:p w14:paraId="36BF1EF0"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99,4</w:t>
                  </w:r>
                </w:p>
              </w:tc>
            </w:tr>
            <w:tr w:rsidR="00166856" w:rsidRPr="00F16379" w14:paraId="018B2805" w14:textId="77777777" w:rsidTr="00126A08">
              <w:trPr>
                <w:trHeight w:val="299"/>
              </w:trPr>
              <w:tc>
                <w:tcPr>
                  <w:tcW w:w="3936" w:type="dxa"/>
                  <w:noWrap/>
                  <w:hideMark/>
                </w:tcPr>
                <w:p w14:paraId="30272EAF"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Thailand</w:t>
                  </w:r>
                </w:p>
              </w:tc>
              <w:tc>
                <w:tcPr>
                  <w:tcW w:w="1830" w:type="dxa"/>
                  <w:noWrap/>
                  <w:hideMark/>
                </w:tcPr>
                <w:p w14:paraId="6A36C285"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25,99</w:t>
                  </w:r>
                </w:p>
              </w:tc>
              <w:tc>
                <w:tcPr>
                  <w:tcW w:w="1971" w:type="dxa"/>
                  <w:noWrap/>
                  <w:hideMark/>
                </w:tcPr>
                <w:p w14:paraId="51D14514"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36,8770</w:t>
                  </w:r>
                </w:p>
              </w:tc>
              <w:tc>
                <w:tcPr>
                  <w:tcW w:w="1699" w:type="dxa"/>
                  <w:noWrap/>
                  <w:hideMark/>
                </w:tcPr>
                <w:p w14:paraId="6453E528"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70,5</w:t>
                  </w:r>
                </w:p>
              </w:tc>
            </w:tr>
            <w:tr w:rsidR="00166856" w:rsidRPr="00F16379" w14:paraId="76FD9408" w14:textId="77777777" w:rsidTr="00126A08">
              <w:trPr>
                <w:trHeight w:val="299"/>
              </w:trPr>
              <w:tc>
                <w:tcPr>
                  <w:tcW w:w="3936" w:type="dxa"/>
                  <w:noWrap/>
                  <w:hideMark/>
                </w:tcPr>
                <w:p w14:paraId="528AFE4A"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Timor Leste (*)</w:t>
                  </w:r>
                </w:p>
              </w:tc>
              <w:tc>
                <w:tcPr>
                  <w:tcW w:w="1830" w:type="dxa"/>
                  <w:noWrap/>
                  <w:hideMark/>
                </w:tcPr>
                <w:p w14:paraId="394A38BF"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0,8471</w:t>
                  </w:r>
                </w:p>
              </w:tc>
              <w:tc>
                <w:tcPr>
                  <w:tcW w:w="1971" w:type="dxa"/>
                  <w:noWrap/>
                  <w:hideMark/>
                </w:tcPr>
                <w:p w14:paraId="6F6FD0D9"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1,06490</w:t>
                  </w:r>
                </w:p>
              </w:tc>
              <w:tc>
                <w:tcPr>
                  <w:tcW w:w="1699" w:type="dxa"/>
                  <w:noWrap/>
                  <w:hideMark/>
                </w:tcPr>
                <w:p w14:paraId="2FAC1064"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79,5</w:t>
                  </w:r>
                </w:p>
              </w:tc>
            </w:tr>
            <w:tr w:rsidR="00166856" w:rsidRPr="00F16379" w14:paraId="260B8959" w14:textId="77777777" w:rsidTr="00126A08">
              <w:trPr>
                <w:trHeight w:val="299"/>
              </w:trPr>
              <w:tc>
                <w:tcPr>
                  <w:tcW w:w="3936" w:type="dxa"/>
                  <w:noWrap/>
                  <w:hideMark/>
                </w:tcPr>
                <w:p w14:paraId="7924F096"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Togo</w:t>
                  </w:r>
                </w:p>
              </w:tc>
              <w:tc>
                <w:tcPr>
                  <w:tcW w:w="1830" w:type="dxa"/>
                  <w:noWrap/>
                  <w:hideMark/>
                </w:tcPr>
                <w:p w14:paraId="192EAA19"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628,3</w:t>
                  </w:r>
                </w:p>
              </w:tc>
              <w:tc>
                <w:tcPr>
                  <w:tcW w:w="1971" w:type="dxa"/>
                  <w:noWrap/>
                  <w:hideMark/>
                </w:tcPr>
                <w:p w14:paraId="2E404172"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655,957</w:t>
                  </w:r>
                </w:p>
              </w:tc>
              <w:tc>
                <w:tcPr>
                  <w:tcW w:w="1699" w:type="dxa"/>
                  <w:noWrap/>
                  <w:hideMark/>
                </w:tcPr>
                <w:p w14:paraId="721B8D60"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95,8</w:t>
                  </w:r>
                </w:p>
              </w:tc>
            </w:tr>
            <w:tr w:rsidR="00166856" w:rsidRPr="00F16379" w14:paraId="1918843A" w14:textId="77777777" w:rsidTr="00126A08">
              <w:trPr>
                <w:trHeight w:val="299"/>
              </w:trPr>
              <w:tc>
                <w:tcPr>
                  <w:tcW w:w="3936" w:type="dxa"/>
                  <w:noWrap/>
                  <w:hideMark/>
                </w:tcPr>
                <w:p w14:paraId="23A0DD59"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Trinidad und Tobago</w:t>
                  </w:r>
                </w:p>
              </w:tc>
              <w:tc>
                <w:tcPr>
                  <w:tcW w:w="1830" w:type="dxa"/>
                  <w:noWrap/>
                  <w:hideMark/>
                </w:tcPr>
                <w:p w14:paraId="6D5853C8"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7,332</w:t>
                  </w:r>
                </w:p>
              </w:tc>
              <w:tc>
                <w:tcPr>
                  <w:tcW w:w="1971" w:type="dxa"/>
                  <w:noWrap/>
                  <w:hideMark/>
                </w:tcPr>
                <w:p w14:paraId="7092FF30"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7,41090</w:t>
                  </w:r>
                </w:p>
              </w:tc>
              <w:tc>
                <w:tcPr>
                  <w:tcW w:w="1699" w:type="dxa"/>
                  <w:noWrap/>
                  <w:hideMark/>
                </w:tcPr>
                <w:p w14:paraId="5254C50E"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98,9</w:t>
                  </w:r>
                </w:p>
              </w:tc>
            </w:tr>
            <w:tr w:rsidR="00166856" w:rsidRPr="00F16379" w14:paraId="139F2F0B" w14:textId="77777777" w:rsidTr="00126A08">
              <w:trPr>
                <w:trHeight w:val="299"/>
              </w:trPr>
              <w:tc>
                <w:tcPr>
                  <w:tcW w:w="3936" w:type="dxa"/>
                  <w:noWrap/>
                  <w:hideMark/>
                </w:tcPr>
                <w:p w14:paraId="5C956C40"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Tunesien</w:t>
                  </w:r>
                </w:p>
              </w:tc>
              <w:tc>
                <w:tcPr>
                  <w:tcW w:w="1830" w:type="dxa"/>
                  <w:noWrap/>
                  <w:hideMark/>
                </w:tcPr>
                <w:p w14:paraId="6B66C284"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2,451</w:t>
                  </w:r>
                </w:p>
              </w:tc>
              <w:tc>
                <w:tcPr>
                  <w:tcW w:w="1971" w:type="dxa"/>
                  <w:noWrap/>
                  <w:hideMark/>
                </w:tcPr>
                <w:p w14:paraId="6041380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3,31210</w:t>
                  </w:r>
                </w:p>
              </w:tc>
              <w:tc>
                <w:tcPr>
                  <w:tcW w:w="1699" w:type="dxa"/>
                  <w:noWrap/>
                  <w:hideMark/>
                </w:tcPr>
                <w:p w14:paraId="410FBBA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74,0</w:t>
                  </w:r>
                </w:p>
              </w:tc>
            </w:tr>
            <w:tr w:rsidR="00166856" w:rsidRPr="00F16379" w14:paraId="4970C211" w14:textId="77777777" w:rsidTr="00126A08">
              <w:trPr>
                <w:trHeight w:val="299"/>
              </w:trPr>
              <w:tc>
                <w:tcPr>
                  <w:tcW w:w="3936" w:type="dxa"/>
                  <w:noWrap/>
                  <w:hideMark/>
                </w:tcPr>
                <w:p w14:paraId="5CDC7B02"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Türkei</w:t>
                  </w:r>
                </w:p>
              </w:tc>
              <w:tc>
                <w:tcPr>
                  <w:tcW w:w="1830" w:type="dxa"/>
                  <w:noWrap/>
                  <w:hideMark/>
                </w:tcPr>
                <w:p w14:paraId="1167D68B"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8,550</w:t>
                  </w:r>
                </w:p>
              </w:tc>
              <w:tc>
                <w:tcPr>
                  <w:tcW w:w="1971" w:type="dxa"/>
                  <w:noWrap/>
                  <w:hideMark/>
                </w:tcPr>
                <w:p w14:paraId="579E4BA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19,9340</w:t>
                  </w:r>
                </w:p>
              </w:tc>
              <w:tc>
                <w:tcPr>
                  <w:tcW w:w="1699" w:type="dxa"/>
                  <w:noWrap/>
                  <w:hideMark/>
                </w:tcPr>
                <w:p w14:paraId="6EC9A94C"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42,9</w:t>
                  </w:r>
                </w:p>
              </w:tc>
            </w:tr>
            <w:tr w:rsidR="00166856" w:rsidRPr="00F16379" w14:paraId="0E4BEF82" w14:textId="77777777" w:rsidTr="00126A08">
              <w:trPr>
                <w:trHeight w:val="299"/>
              </w:trPr>
              <w:tc>
                <w:tcPr>
                  <w:tcW w:w="3936" w:type="dxa"/>
                  <w:noWrap/>
                  <w:hideMark/>
                </w:tcPr>
                <w:p w14:paraId="05D1F0F4"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Turkmenistan</w:t>
                  </w:r>
                </w:p>
              </w:tc>
              <w:tc>
                <w:tcPr>
                  <w:tcW w:w="1830" w:type="dxa"/>
                  <w:noWrap/>
                  <w:hideMark/>
                </w:tcPr>
                <w:p w14:paraId="62156DE5"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5,336</w:t>
                  </w:r>
                </w:p>
              </w:tc>
              <w:tc>
                <w:tcPr>
                  <w:tcW w:w="1971" w:type="dxa"/>
                  <w:noWrap/>
                  <w:hideMark/>
                </w:tcPr>
                <w:p w14:paraId="6B25DF4D"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3,72715</w:t>
                  </w:r>
                </w:p>
              </w:tc>
              <w:tc>
                <w:tcPr>
                  <w:tcW w:w="1699" w:type="dxa"/>
                  <w:noWrap/>
                  <w:hideMark/>
                </w:tcPr>
                <w:p w14:paraId="26F48981"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143,2</w:t>
                  </w:r>
                </w:p>
              </w:tc>
            </w:tr>
            <w:tr w:rsidR="00166856" w:rsidRPr="00F16379" w14:paraId="629E1FE2" w14:textId="77777777" w:rsidTr="00126A08">
              <w:trPr>
                <w:trHeight w:val="299"/>
              </w:trPr>
              <w:tc>
                <w:tcPr>
                  <w:tcW w:w="3936" w:type="dxa"/>
                  <w:noWrap/>
                  <w:hideMark/>
                </w:tcPr>
                <w:p w14:paraId="1230194F"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Uganda</w:t>
                  </w:r>
                </w:p>
              </w:tc>
              <w:tc>
                <w:tcPr>
                  <w:tcW w:w="1830" w:type="dxa"/>
                  <w:noWrap/>
                  <w:hideMark/>
                </w:tcPr>
                <w:p w14:paraId="5A479F53"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3316</w:t>
                  </w:r>
                </w:p>
              </w:tc>
              <w:tc>
                <w:tcPr>
                  <w:tcW w:w="1971" w:type="dxa"/>
                  <w:noWrap/>
                  <w:hideMark/>
                </w:tcPr>
                <w:p w14:paraId="08B812C4"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3934,91</w:t>
                  </w:r>
                </w:p>
              </w:tc>
              <w:tc>
                <w:tcPr>
                  <w:tcW w:w="1699" w:type="dxa"/>
                  <w:noWrap/>
                  <w:hideMark/>
                </w:tcPr>
                <w:p w14:paraId="18B493FD"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84,3</w:t>
                  </w:r>
                </w:p>
              </w:tc>
            </w:tr>
            <w:tr w:rsidR="00166856" w:rsidRPr="00F16379" w14:paraId="1DC2A353" w14:textId="77777777" w:rsidTr="00126A08">
              <w:trPr>
                <w:trHeight w:val="299"/>
              </w:trPr>
              <w:tc>
                <w:tcPr>
                  <w:tcW w:w="3936" w:type="dxa"/>
                  <w:noWrap/>
                  <w:hideMark/>
                </w:tcPr>
                <w:p w14:paraId="673A0C2C"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Ukraine</w:t>
                  </w:r>
                </w:p>
              </w:tc>
              <w:tc>
                <w:tcPr>
                  <w:tcW w:w="1830" w:type="dxa"/>
                  <w:noWrap/>
                  <w:hideMark/>
                </w:tcPr>
                <w:p w14:paraId="38F1E37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31,29</w:t>
                  </w:r>
                </w:p>
              </w:tc>
              <w:tc>
                <w:tcPr>
                  <w:tcW w:w="1971" w:type="dxa"/>
                  <w:noWrap/>
                  <w:hideMark/>
                </w:tcPr>
                <w:p w14:paraId="32B0A3F3"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38,9419</w:t>
                  </w:r>
                </w:p>
              </w:tc>
              <w:tc>
                <w:tcPr>
                  <w:tcW w:w="1699" w:type="dxa"/>
                  <w:noWrap/>
                  <w:hideMark/>
                </w:tcPr>
                <w:p w14:paraId="3D8E78F2"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80,4</w:t>
                  </w:r>
                </w:p>
              </w:tc>
            </w:tr>
            <w:tr w:rsidR="00166856" w:rsidRPr="00F16379" w14:paraId="6001A9B2" w14:textId="77777777" w:rsidTr="00126A08">
              <w:trPr>
                <w:trHeight w:val="299"/>
              </w:trPr>
              <w:tc>
                <w:tcPr>
                  <w:tcW w:w="3936" w:type="dxa"/>
                  <w:noWrap/>
                  <w:hideMark/>
                </w:tcPr>
                <w:p w14:paraId="4F005E99"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Vereinigte Arabische Emirate</w:t>
                  </w:r>
                </w:p>
              </w:tc>
              <w:tc>
                <w:tcPr>
                  <w:tcW w:w="1830" w:type="dxa"/>
                  <w:noWrap/>
                  <w:hideMark/>
                </w:tcPr>
                <w:p w14:paraId="5C39FD4E"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3,724</w:t>
                  </w:r>
                </w:p>
              </w:tc>
              <w:tc>
                <w:tcPr>
                  <w:tcW w:w="1971" w:type="dxa"/>
                  <w:noWrap/>
                  <w:hideMark/>
                </w:tcPr>
                <w:p w14:paraId="37B77E7D"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3,91120</w:t>
                  </w:r>
                </w:p>
              </w:tc>
              <w:tc>
                <w:tcPr>
                  <w:tcW w:w="1699" w:type="dxa"/>
                  <w:noWrap/>
                  <w:hideMark/>
                </w:tcPr>
                <w:p w14:paraId="157C637F"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95,2</w:t>
                  </w:r>
                </w:p>
              </w:tc>
            </w:tr>
            <w:tr w:rsidR="00166856" w:rsidRPr="00F16379" w14:paraId="1A46827D" w14:textId="77777777" w:rsidTr="00126A08">
              <w:trPr>
                <w:trHeight w:val="299"/>
              </w:trPr>
              <w:tc>
                <w:tcPr>
                  <w:tcW w:w="3936" w:type="dxa"/>
                  <w:noWrap/>
                  <w:hideMark/>
                </w:tcPr>
                <w:p w14:paraId="3AD7F219"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Vereinigtes Königreich</w:t>
                  </w:r>
                </w:p>
              </w:tc>
              <w:tc>
                <w:tcPr>
                  <w:tcW w:w="1830" w:type="dxa"/>
                  <w:noWrap/>
                  <w:hideMark/>
                </w:tcPr>
                <w:p w14:paraId="096F7A28"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0,9638</w:t>
                  </w:r>
                </w:p>
              </w:tc>
              <w:tc>
                <w:tcPr>
                  <w:tcW w:w="1971" w:type="dxa"/>
                  <w:noWrap/>
                  <w:hideMark/>
                </w:tcPr>
                <w:p w14:paraId="14AE188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0,88549</w:t>
                  </w:r>
                </w:p>
              </w:tc>
              <w:tc>
                <w:tcPr>
                  <w:tcW w:w="1699" w:type="dxa"/>
                  <w:noWrap/>
                  <w:hideMark/>
                </w:tcPr>
                <w:p w14:paraId="75F02EF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108,8</w:t>
                  </w:r>
                </w:p>
              </w:tc>
            </w:tr>
            <w:tr w:rsidR="00166856" w:rsidRPr="00F16379" w14:paraId="6FDB0BDE" w14:textId="77777777" w:rsidTr="00126A08">
              <w:trPr>
                <w:trHeight w:val="299"/>
              </w:trPr>
              <w:tc>
                <w:tcPr>
                  <w:tcW w:w="3936" w:type="dxa"/>
                  <w:noWrap/>
                  <w:hideMark/>
                </w:tcPr>
                <w:p w14:paraId="1E08B746"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Vereinigte Staaten (New York)</w:t>
                  </w:r>
                </w:p>
              </w:tc>
              <w:tc>
                <w:tcPr>
                  <w:tcW w:w="1830" w:type="dxa"/>
                  <w:noWrap/>
                  <w:hideMark/>
                </w:tcPr>
                <w:p w14:paraId="4F6BC54E"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1,157</w:t>
                  </w:r>
                </w:p>
              </w:tc>
              <w:tc>
                <w:tcPr>
                  <w:tcW w:w="1971" w:type="dxa"/>
                  <w:noWrap/>
                  <w:hideMark/>
                </w:tcPr>
                <w:p w14:paraId="747D291C"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1,06490</w:t>
                  </w:r>
                </w:p>
              </w:tc>
              <w:tc>
                <w:tcPr>
                  <w:tcW w:w="1699" w:type="dxa"/>
                  <w:noWrap/>
                  <w:hideMark/>
                </w:tcPr>
                <w:p w14:paraId="009F06F8"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108,6</w:t>
                  </w:r>
                </w:p>
              </w:tc>
            </w:tr>
            <w:tr w:rsidR="00166856" w:rsidRPr="00F16379" w14:paraId="54622E05" w14:textId="77777777" w:rsidTr="00126A08">
              <w:trPr>
                <w:trHeight w:val="299"/>
              </w:trPr>
              <w:tc>
                <w:tcPr>
                  <w:tcW w:w="3936" w:type="dxa"/>
                  <w:noWrap/>
                  <w:hideMark/>
                </w:tcPr>
                <w:p w14:paraId="41633132"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Vereinigte Staaten (San Francisco)</w:t>
                  </w:r>
                </w:p>
              </w:tc>
              <w:tc>
                <w:tcPr>
                  <w:tcW w:w="1830" w:type="dxa"/>
                  <w:noWrap/>
                  <w:hideMark/>
                </w:tcPr>
                <w:p w14:paraId="15631F9C"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1,094</w:t>
                  </w:r>
                </w:p>
              </w:tc>
              <w:tc>
                <w:tcPr>
                  <w:tcW w:w="1971" w:type="dxa"/>
                  <w:noWrap/>
                  <w:hideMark/>
                </w:tcPr>
                <w:p w14:paraId="16C07259"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1,06490</w:t>
                  </w:r>
                </w:p>
              </w:tc>
              <w:tc>
                <w:tcPr>
                  <w:tcW w:w="1699" w:type="dxa"/>
                  <w:noWrap/>
                  <w:hideMark/>
                </w:tcPr>
                <w:p w14:paraId="6FEF8F87"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102,7</w:t>
                  </w:r>
                </w:p>
              </w:tc>
            </w:tr>
            <w:tr w:rsidR="00166856" w:rsidRPr="00F16379" w14:paraId="2AD6409C" w14:textId="77777777" w:rsidTr="00126A08">
              <w:trPr>
                <w:trHeight w:val="299"/>
              </w:trPr>
              <w:tc>
                <w:tcPr>
                  <w:tcW w:w="3936" w:type="dxa"/>
                  <w:noWrap/>
                  <w:hideMark/>
                </w:tcPr>
                <w:p w14:paraId="558C58F2"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Vereinigte Staaten (Washington)</w:t>
                  </w:r>
                </w:p>
              </w:tc>
              <w:tc>
                <w:tcPr>
                  <w:tcW w:w="1830" w:type="dxa"/>
                  <w:noWrap/>
                  <w:hideMark/>
                </w:tcPr>
                <w:p w14:paraId="043D21AC"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1,094</w:t>
                  </w:r>
                </w:p>
              </w:tc>
              <w:tc>
                <w:tcPr>
                  <w:tcW w:w="1971" w:type="dxa"/>
                  <w:noWrap/>
                  <w:hideMark/>
                </w:tcPr>
                <w:p w14:paraId="38416A39"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1,06490</w:t>
                  </w:r>
                </w:p>
              </w:tc>
              <w:tc>
                <w:tcPr>
                  <w:tcW w:w="1699" w:type="dxa"/>
                  <w:noWrap/>
                  <w:hideMark/>
                </w:tcPr>
                <w:p w14:paraId="4094E30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102,7</w:t>
                  </w:r>
                </w:p>
              </w:tc>
            </w:tr>
            <w:tr w:rsidR="00166856" w:rsidRPr="00F16379" w14:paraId="21E26E8D" w14:textId="77777777" w:rsidTr="00126A08">
              <w:trPr>
                <w:trHeight w:val="299"/>
              </w:trPr>
              <w:tc>
                <w:tcPr>
                  <w:tcW w:w="3936" w:type="dxa"/>
                  <w:noWrap/>
                  <w:hideMark/>
                </w:tcPr>
                <w:p w14:paraId="78797BEE"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Uruguay</w:t>
                  </w:r>
                </w:p>
              </w:tc>
              <w:tc>
                <w:tcPr>
                  <w:tcW w:w="1830" w:type="dxa"/>
                  <w:noWrap/>
                  <w:hideMark/>
                </w:tcPr>
                <w:p w14:paraId="679462CD"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40,17</w:t>
                  </w:r>
                </w:p>
              </w:tc>
              <w:tc>
                <w:tcPr>
                  <w:tcW w:w="1971" w:type="dxa"/>
                  <w:noWrap/>
                  <w:hideMark/>
                </w:tcPr>
                <w:p w14:paraId="429F50B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42,0817</w:t>
                  </w:r>
                </w:p>
              </w:tc>
              <w:tc>
                <w:tcPr>
                  <w:tcW w:w="1699" w:type="dxa"/>
                  <w:noWrap/>
                  <w:hideMark/>
                </w:tcPr>
                <w:p w14:paraId="74E8CBE1"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95,5</w:t>
                  </w:r>
                </w:p>
              </w:tc>
            </w:tr>
            <w:tr w:rsidR="00166856" w:rsidRPr="00F16379" w14:paraId="6E0E9FF7" w14:textId="77777777" w:rsidTr="00126A08">
              <w:trPr>
                <w:trHeight w:val="299"/>
              </w:trPr>
              <w:tc>
                <w:tcPr>
                  <w:tcW w:w="3936" w:type="dxa"/>
                  <w:noWrap/>
                  <w:hideMark/>
                </w:tcPr>
                <w:p w14:paraId="06B7DBC9"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Usbekistan</w:t>
                  </w:r>
                </w:p>
              </w:tc>
              <w:tc>
                <w:tcPr>
                  <w:tcW w:w="1830" w:type="dxa"/>
                  <w:noWrap/>
                  <w:hideMark/>
                </w:tcPr>
                <w:p w14:paraId="5677693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8493</w:t>
                  </w:r>
                </w:p>
              </w:tc>
              <w:tc>
                <w:tcPr>
                  <w:tcW w:w="1971" w:type="dxa"/>
                  <w:noWrap/>
                  <w:hideMark/>
                </w:tcPr>
                <w:p w14:paraId="3E0C297D"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11894,9</w:t>
                  </w:r>
                </w:p>
              </w:tc>
              <w:tc>
                <w:tcPr>
                  <w:tcW w:w="1699" w:type="dxa"/>
                  <w:noWrap/>
                  <w:hideMark/>
                </w:tcPr>
                <w:p w14:paraId="73A07753"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71,4</w:t>
                  </w:r>
                </w:p>
              </w:tc>
            </w:tr>
            <w:tr w:rsidR="00166856" w:rsidRPr="00F16379" w14:paraId="26D6DA1F" w14:textId="77777777" w:rsidTr="00126A08">
              <w:trPr>
                <w:trHeight w:val="299"/>
              </w:trPr>
              <w:tc>
                <w:tcPr>
                  <w:tcW w:w="3936" w:type="dxa"/>
                  <w:noWrap/>
                  <w:hideMark/>
                </w:tcPr>
                <w:p w14:paraId="421BA777"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Venezuela (***)</w:t>
                  </w:r>
                </w:p>
              </w:tc>
              <w:tc>
                <w:tcPr>
                  <w:tcW w:w="1830" w:type="dxa"/>
                  <w:noWrap/>
                  <w:hideMark/>
                </w:tcPr>
                <w:p w14:paraId="39F446E3" w14:textId="77777777" w:rsidR="00166856" w:rsidRPr="00A029DD" w:rsidRDefault="00166856" w:rsidP="00126A08">
                  <w:pPr>
                    <w:jc w:val="center"/>
                    <w:rPr>
                      <w:rFonts w:ascii="Times New Roman" w:hAnsi="Times New Roman"/>
                      <w:noProof/>
                      <w:sz w:val="16"/>
                      <w:szCs w:val="16"/>
                    </w:rPr>
                  </w:pPr>
                </w:p>
              </w:tc>
              <w:tc>
                <w:tcPr>
                  <w:tcW w:w="1971" w:type="dxa"/>
                  <w:noWrap/>
                  <w:hideMark/>
                </w:tcPr>
                <w:p w14:paraId="6B505751" w14:textId="77777777" w:rsidR="00166856" w:rsidRPr="00A029DD" w:rsidRDefault="00166856" w:rsidP="00126A08">
                  <w:pPr>
                    <w:jc w:val="center"/>
                    <w:rPr>
                      <w:rFonts w:ascii="Times New Roman" w:hAnsi="Times New Roman"/>
                      <w:noProof/>
                      <w:sz w:val="16"/>
                      <w:szCs w:val="16"/>
                    </w:rPr>
                  </w:pPr>
                </w:p>
              </w:tc>
              <w:tc>
                <w:tcPr>
                  <w:tcW w:w="1699" w:type="dxa"/>
                  <w:noWrap/>
                  <w:hideMark/>
                </w:tcPr>
                <w:p w14:paraId="0432AB00" w14:textId="77777777" w:rsidR="00166856" w:rsidRPr="00A029DD" w:rsidRDefault="00166856" w:rsidP="00126A08">
                  <w:pPr>
                    <w:jc w:val="center"/>
                    <w:rPr>
                      <w:rFonts w:ascii="Times New Roman" w:hAnsi="Times New Roman"/>
                      <w:noProof/>
                      <w:sz w:val="16"/>
                      <w:szCs w:val="16"/>
                    </w:rPr>
                  </w:pPr>
                </w:p>
              </w:tc>
            </w:tr>
            <w:tr w:rsidR="00166856" w:rsidRPr="00F16379" w14:paraId="7679107B" w14:textId="77777777" w:rsidTr="00126A08">
              <w:trPr>
                <w:trHeight w:val="299"/>
              </w:trPr>
              <w:tc>
                <w:tcPr>
                  <w:tcW w:w="3936" w:type="dxa"/>
                  <w:noWrap/>
                  <w:hideMark/>
                </w:tcPr>
                <w:p w14:paraId="1B7A96CE"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Vietnam</w:t>
                  </w:r>
                </w:p>
              </w:tc>
              <w:tc>
                <w:tcPr>
                  <w:tcW w:w="1830" w:type="dxa"/>
                  <w:noWrap/>
                  <w:hideMark/>
                </w:tcPr>
                <w:p w14:paraId="48F81183"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17802</w:t>
                  </w:r>
                </w:p>
              </w:tc>
              <w:tc>
                <w:tcPr>
                  <w:tcW w:w="1971" w:type="dxa"/>
                  <w:noWrap/>
                  <w:hideMark/>
                </w:tcPr>
                <w:p w14:paraId="6FC49CAA"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25121,0</w:t>
                  </w:r>
                </w:p>
              </w:tc>
              <w:tc>
                <w:tcPr>
                  <w:tcW w:w="1699" w:type="dxa"/>
                  <w:noWrap/>
                  <w:hideMark/>
                </w:tcPr>
                <w:p w14:paraId="64BB09EF"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70,9</w:t>
                  </w:r>
                </w:p>
              </w:tc>
            </w:tr>
            <w:tr w:rsidR="00166856" w:rsidRPr="00F16379" w14:paraId="49DAE626" w14:textId="77777777" w:rsidTr="00126A08">
              <w:trPr>
                <w:trHeight w:val="299"/>
              </w:trPr>
              <w:tc>
                <w:tcPr>
                  <w:tcW w:w="3936" w:type="dxa"/>
                  <w:noWrap/>
                  <w:hideMark/>
                </w:tcPr>
                <w:p w14:paraId="1D7A25CA"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Westjordanland — Gazastreifen</w:t>
                  </w:r>
                </w:p>
              </w:tc>
              <w:tc>
                <w:tcPr>
                  <w:tcW w:w="1830" w:type="dxa"/>
                  <w:noWrap/>
                  <w:hideMark/>
                </w:tcPr>
                <w:p w14:paraId="72086775"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4,135</w:t>
                  </w:r>
                </w:p>
              </w:tc>
              <w:tc>
                <w:tcPr>
                  <w:tcW w:w="1971" w:type="dxa"/>
                  <w:noWrap/>
                  <w:hideMark/>
                </w:tcPr>
                <w:p w14:paraId="4775F2BB"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3,75750</w:t>
                  </w:r>
                </w:p>
              </w:tc>
              <w:tc>
                <w:tcPr>
                  <w:tcW w:w="1699" w:type="dxa"/>
                  <w:noWrap/>
                  <w:hideMark/>
                </w:tcPr>
                <w:p w14:paraId="12EDDA43"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110,0</w:t>
                  </w:r>
                </w:p>
              </w:tc>
            </w:tr>
            <w:tr w:rsidR="00166856" w:rsidRPr="00F16379" w14:paraId="1AAFBE91" w14:textId="77777777" w:rsidTr="00126A08">
              <w:trPr>
                <w:trHeight w:val="299"/>
              </w:trPr>
              <w:tc>
                <w:tcPr>
                  <w:tcW w:w="3936" w:type="dxa"/>
                  <w:noWrap/>
                  <w:hideMark/>
                </w:tcPr>
                <w:p w14:paraId="6DBC2747"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Jemen (***)</w:t>
                  </w:r>
                </w:p>
              </w:tc>
              <w:tc>
                <w:tcPr>
                  <w:tcW w:w="1830" w:type="dxa"/>
                  <w:noWrap/>
                  <w:hideMark/>
                </w:tcPr>
                <w:p w14:paraId="663BC913" w14:textId="77777777" w:rsidR="00166856" w:rsidRPr="00A029DD" w:rsidRDefault="00166856" w:rsidP="00126A08">
                  <w:pPr>
                    <w:jc w:val="center"/>
                    <w:rPr>
                      <w:rFonts w:ascii="Times New Roman" w:hAnsi="Times New Roman"/>
                      <w:noProof/>
                      <w:sz w:val="16"/>
                      <w:szCs w:val="16"/>
                    </w:rPr>
                  </w:pPr>
                </w:p>
              </w:tc>
              <w:tc>
                <w:tcPr>
                  <w:tcW w:w="1971" w:type="dxa"/>
                  <w:noWrap/>
                  <w:hideMark/>
                </w:tcPr>
                <w:p w14:paraId="1E9DC887" w14:textId="77777777" w:rsidR="00166856" w:rsidRPr="00A029DD" w:rsidRDefault="00166856" w:rsidP="00126A08">
                  <w:pPr>
                    <w:jc w:val="center"/>
                    <w:rPr>
                      <w:rFonts w:ascii="Times New Roman" w:hAnsi="Times New Roman"/>
                      <w:noProof/>
                      <w:sz w:val="16"/>
                      <w:szCs w:val="16"/>
                    </w:rPr>
                  </w:pPr>
                </w:p>
              </w:tc>
              <w:tc>
                <w:tcPr>
                  <w:tcW w:w="1699" w:type="dxa"/>
                  <w:noWrap/>
                  <w:hideMark/>
                </w:tcPr>
                <w:p w14:paraId="2622A8BA" w14:textId="77777777" w:rsidR="00166856" w:rsidRPr="00A029DD" w:rsidRDefault="00166856" w:rsidP="00126A08">
                  <w:pPr>
                    <w:jc w:val="center"/>
                    <w:rPr>
                      <w:rFonts w:ascii="Times New Roman" w:hAnsi="Times New Roman"/>
                      <w:noProof/>
                      <w:sz w:val="16"/>
                      <w:szCs w:val="16"/>
                    </w:rPr>
                  </w:pPr>
                </w:p>
              </w:tc>
            </w:tr>
            <w:tr w:rsidR="00166856" w:rsidRPr="00F16379" w14:paraId="034B30C6" w14:textId="77777777" w:rsidTr="00126A08">
              <w:trPr>
                <w:trHeight w:val="299"/>
              </w:trPr>
              <w:tc>
                <w:tcPr>
                  <w:tcW w:w="3936" w:type="dxa"/>
                  <w:noWrap/>
                </w:tcPr>
                <w:p w14:paraId="632E6FBB"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Sambia</w:t>
                  </w:r>
                </w:p>
              </w:tc>
              <w:tc>
                <w:tcPr>
                  <w:tcW w:w="1830" w:type="dxa"/>
                  <w:noWrap/>
                </w:tcPr>
                <w:p w14:paraId="07813579"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18,08</w:t>
                  </w:r>
                </w:p>
              </w:tc>
              <w:tc>
                <w:tcPr>
                  <w:tcW w:w="1971" w:type="dxa"/>
                  <w:noWrap/>
                </w:tcPr>
                <w:p w14:paraId="02ED22F3"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19,0749</w:t>
                  </w:r>
                </w:p>
              </w:tc>
              <w:tc>
                <w:tcPr>
                  <w:tcW w:w="1699" w:type="dxa"/>
                  <w:noWrap/>
                </w:tcPr>
                <w:p w14:paraId="5E627C66" w14:textId="77777777" w:rsidR="00166856" w:rsidRPr="00A029DD" w:rsidRDefault="00166856" w:rsidP="00126A08">
                  <w:pPr>
                    <w:jc w:val="center"/>
                    <w:rPr>
                      <w:rFonts w:ascii="Times New Roman" w:hAnsi="Times New Roman"/>
                      <w:noProof/>
                      <w:sz w:val="16"/>
                      <w:szCs w:val="16"/>
                    </w:rPr>
                  </w:pPr>
                  <w:r>
                    <w:rPr>
                      <w:rFonts w:ascii="Times New Roman" w:hAnsi="Times New Roman"/>
                      <w:noProof/>
                      <w:sz w:val="16"/>
                    </w:rPr>
                    <w:t>94,8</w:t>
                  </w:r>
                </w:p>
              </w:tc>
            </w:tr>
            <w:tr w:rsidR="00166856" w:rsidRPr="00F16379" w14:paraId="685C5662" w14:textId="77777777" w:rsidTr="00126A08">
              <w:trPr>
                <w:trHeight w:val="299"/>
              </w:trPr>
              <w:tc>
                <w:tcPr>
                  <w:tcW w:w="3936" w:type="dxa"/>
                  <w:noWrap/>
                </w:tcPr>
                <w:p w14:paraId="769ACCA1" w14:textId="77777777" w:rsidR="00166856" w:rsidRPr="00A029DD" w:rsidRDefault="00166856" w:rsidP="00126A08">
                  <w:pPr>
                    <w:rPr>
                      <w:rFonts w:ascii="Times New Roman" w:hAnsi="Times New Roman"/>
                      <w:noProof/>
                      <w:sz w:val="16"/>
                      <w:szCs w:val="16"/>
                    </w:rPr>
                  </w:pPr>
                  <w:r>
                    <w:rPr>
                      <w:rFonts w:ascii="Times New Roman" w:hAnsi="Times New Roman"/>
                      <w:noProof/>
                      <w:sz w:val="16"/>
                    </w:rPr>
                    <w:t>Simbabwe (***)</w:t>
                  </w:r>
                </w:p>
              </w:tc>
              <w:tc>
                <w:tcPr>
                  <w:tcW w:w="1830" w:type="dxa"/>
                  <w:noWrap/>
                </w:tcPr>
                <w:p w14:paraId="2BA93F3E" w14:textId="77777777" w:rsidR="00166856" w:rsidRPr="00A029DD" w:rsidRDefault="00166856" w:rsidP="00126A08">
                  <w:pPr>
                    <w:jc w:val="center"/>
                    <w:rPr>
                      <w:rFonts w:ascii="Times New Roman" w:hAnsi="Times New Roman"/>
                      <w:noProof/>
                      <w:sz w:val="16"/>
                      <w:szCs w:val="16"/>
                    </w:rPr>
                  </w:pPr>
                </w:p>
              </w:tc>
              <w:tc>
                <w:tcPr>
                  <w:tcW w:w="1971" w:type="dxa"/>
                  <w:noWrap/>
                </w:tcPr>
                <w:p w14:paraId="16EBF695" w14:textId="77777777" w:rsidR="00166856" w:rsidRPr="00A029DD" w:rsidRDefault="00166856" w:rsidP="00126A08">
                  <w:pPr>
                    <w:jc w:val="center"/>
                    <w:rPr>
                      <w:rFonts w:ascii="Times New Roman" w:hAnsi="Times New Roman"/>
                      <w:noProof/>
                      <w:sz w:val="16"/>
                      <w:szCs w:val="16"/>
                    </w:rPr>
                  </w:pPr>
                </w:p>
              </w:tc>
              <w:tc>
                <w:tcPr>
                  <w:tcW w:w="1699" w:type="dxa"/>
                  <w:noWrap/>
                </w:tcPr>
                <w:p w14:paraId="755F696C" w14:textId="77777777" w:rsidR="00166856" w:rsidRPr="00A029DD" w:rsidRDefault="00166856" w:rsidP="00126A08">
                  <w:pPr>
                    <w:jc w:val="center"/>
                    <w:rPr>
                      <w:rFonts w:ascii="Times New Roman" w:hAnsi="Times New Roman"/>
                      <w:noProof/>
                      <w:sz w:val="16"/>
                      <w:szCs w:val="16"/>
                    </w:rPr>
                  </w:pPr>
                </w:p>
              </w:tc>
            </w:tr>
          </w:tbl>
          <w:p w14:paraId="396ADB13" w14:textId="77777777" w:rsidR="00166856" w:rsidRPr="00F16379" w:rsidRDefault="00166856" w:rsidP="00126A08">
            <w:pPr>
              <w:jc w:val="center"/>
              <w:rPr>
                <w:rFonts w:ascii="Times New Roman" w:hAnsi="Times New Roman"/>
                <w:noProof/>
                <w:sz w:val="16"/>
                <w:szCs w:val="16"/>
              </w:rPr>
            </w:pPr>
          </w:p>
        </w:tc>
      </w:tr>
      <w:tr w:rsidR="00166856" w:rsidRPr="00B94BC9" w14:paraId="2A40DAB2" w14:textId="77777777" w:rsidTr="00126A08">
        <w:trPr>
          <w:trHeight w:val="300"/>
        </w:trPr>
        <w:tc>
          <w:tcPr>
            <w:tcW w:w="4082" w:type="dxa"/>
            <w:shd w:val="clear" w:color="auto" w:fill="auto"/>
            <w:vAlign w:val="center"/>
            <w:hideMark/>
          </w:tcPr>
          <w:p w14:paraId="1E48F0F4" w14:textId="77777777" w:rsidR="00166856" w:rsidRPr="00B94BC9" w:rsidRDefault="00166856" w:rsidP="00126A08">
            <w:pPr>
              <w:spacing w:before="120" w:after="0" w:line="240" w:lineRule="auto"/>
              <w:jc w:val="center"/>
              <w:rPr>
                <w:rFonts w:ascii="Times New Roman" w:eastAsia="Times New Roman" w:hAnsi="Times New Roman"/>
                <w:noProof/>
                <w:sz w:val="16"/>
                <w:szCs w:val="16"/>
                <w:lang w:eastAsia="en-GB"/>
              </w:rPr>
            </w:pPr>
          </w:p>
        </w:tc>
        <w:tc>
          <w:tcPr>
            <w:tcW w:w="1831" w:type="dxa"/>
            <w:shd w:val="clear" w:color="auto" w:fill="auto"/>
            <w:vAlign w:val="center"/>
            <w:hideMark/>
          </w:tcPr>
          <w:p w14:paraId="6F507DEE" w14:textId="77777777" w:rsidR="00166856" w:rsidRPr="00B94BC9" w:rsidRDefault="00166856" w:rsidP="00126A08">
            <w:pPr>
              <w:spacing w:before="120" w:after="0" w:line="240" w:lineRule="auto"/>
              <w:jc w:val="center"/>
              <w:rPr>
                <w:rFonts w:ascii="Times New Roman" w:eastAsia="Times New Roman" w:hAnsi="Times New Roman"/>
                <w:noProof/>
                <w:sz w:val="16"/>
                <w:szCs w:val="16"/>
                <w:lang w:eastAsia="en-GB"/>
              </w:rPr>
            </w:pPr>
          </w:p>
        </w:tc>
        <w:tc>
          <w:tcPr>
            <w:tcW w:w="1982" w:type="dxa"/>
            <w:shd w:val="clear" w:color="auto" w:fill="auto"/>
            <w:vAlign w:val="center"/>
            <w:hideMark/>
          </w:tcPr>
          <w:p w14:paraId="7DFC03A0" w14:textId="77777777" w:rsidR="00166856" w:rsidRPr="00B94BC9" w:rsidRDefault="00166856" w:rsidP="00126A08">
            <w:pPr>
              <w:spacing w:before="120" w:after="0" w:line="240" w:lineRule="auto"/>
              <w:jc w:val="center"/>
              <w:rPr>
                <w:rFonts w:ascii="Times New Roman" w:eastAsia="Times New Roman" w:hAnsi="Times New Roman"/>
                <w:noProof/>
                <w:sz w:val="16"/>
                <w:szCs w:val="16"/>
                <w:lang w:eastAsia="en-GB"/>
              </w:rPr>
            </w:pPr>
          </w:p>
        </w:tc>
        <w:tc>
          <w:tcPr>
            <w:tcW w:w="1573" w:type="dxa"/>
            <w:shd w:val="clear" w:color="auto" w:fill="auto"/>
            <w:vAlign w:val="center"/>
            <w:hideMark/>
          </w:tcPr>
          <w:p w14:paraId="48240E2E" w14:textId="77777777" w:rsidR="00166856" w:rsidRPr="00B94BC9" w:rsidRDefault="00166856" w:rsidP="00126A08">
            <w:pPr>
              <w:spacing w:before="120" w:after="0" w:line="240" w:lineRule="auto"/>
              <w:jc w:val="center"/>
              <w:rPr>
                <w:rFonts w:ascii="Times New Roman" w:eastAsia="Times New Roman" w:hAnsi="Times New Roman"/>
                <w:noProof/>
                <w:sz w:val="16"/>
                <w:szCs w:val="16"/>
                <w:lang w:eastAsia="en-GB"/>
              </w:rPr>
            </w:pPr>
          </w:p>
        </w:tc>
      </w:tr>
      <w:tr w:rsidR="00166856" w:rsidRPr="00A00477" w14:paraId="646B8D11" w14:textId="77777777" w:rsidTr="00126A08">
        <w:trPr>
          <w:trHeight w:val="300"/>
        </w:trPr>
        <w:tc>
          <w:tcPr>
            <w:tcW w:w="9468" w:type="dxa"/>
            <w:gridSpan w:val="4"/>
            <w:tcBorders>
              <w:left w:val="nil"/>
              <w:bottom w:val="nil"/>
              <w:right w:val="nil"/>
            </w:tcBorders>
            <w:shd w:val="clear" w:color="auto" w:fill="auto"/>
            <w:noWrap/>
            <w:vAlign w:val="center"/>
            <w:hideMark/>
          </w:tcPr>
          <w:p w14:paraId="1512AC4B" w14:textId="77777777" w:rsidR="00166856" w:rsidRPr="001D4CA8" w:rsidRDefault="00166856" w:rsidP="00126A08">
            <w:pPr>
              <w:spacing w:before="120" w:after="0" w:line="240" w:lineRule="auto"/>
              <w:rPr>
                <w:rFonts w:ascii="Times New Roman" w:eastAsia="Times New Roman" w:hAnsi="Times New Roman"/>
                <w:noProof/>
                <w:sz w:val="16"/>
                <w:szCs w:val="16"/>
              </w:rPr>
            </w:pPr>
            <w:r>
              <w:rPr>
                <w:rFonts w:ascii="Times New Roman" w:hAnsi="Times New Roman"/>
                <w:noProof/>
                <w:sz w:val="16"/>
              </w:rPr>
              <w:t>(*) 1 EUR = x Einheiten der Landeswährung, ausgenommen USD für: Ecuador, El Salvador, Panama, Timor-Leste</w:t>
            </w:r>
          </w:p>
          <w:p w14:paraId="0868739E" w14:textId="77777777" w:rsidR="00166856" w:rsidRPr="000103F4" w:rsidRDefault="00166856" w:rsidP="00126A08">
            <w:pPr>
              <w:spacing w:before="120" w:after="0" w:line="240" w:lineRule="auto"/>
              <w:rPr>
                <w:rFonts w:ascii="Times New Roman" w:eastAsia="Times New Roman" w:hAnsi="Times New Roman"/>
                <w:noProof/>
                <w:sz w:val="16"/>
                <w:szCs w:val="16"/>
              </w:rPr>
            </w:pPr>
            <w:r>
              <w:rPr>
                <w:rFonts w:ascii="Times New Roman" w:hAnsi="Times New Roman"/>
                <w:noProof/>
                <w:sz w:val="16"/>
              </w:rPr>
              <w:t>(**) Brüssel und Luxemburg = 100.</w:t>
            </w:r>
          </w:p>
          <w:p w14:paraId="2A283AFC" w14:textId="77777777" w:rsidR="00166856" w:rsidRPr="000103F4" w:rsidRDefault="00166856" w:rsidP="00126A08">
            <w:pPr>
              <w:spacing w:before="120" w:after="0" w:line="240" w:lineRule="auto"/>
              <w:rPr>
                <w:rFonts w:ascii="Times New Roman" w:eastAsia="Times New Roman" w:hAnsi="Times New Roman"/>
                <w:noProof/>
                <w:sz w:val="16"/>
                <w:szCs w:val="16"/>
              </w:rPr>
            </w:pPr>
            <w:r>
              <w:rPr>
                <w:rFonts w:ascii="Times New Roman" w:hAnsi="Times New Roman"/>
                <w:noProof/>
                <w:sz w:val="16"/>
              </w:rPr>
              <w:t>(***) Keine Angaben aufgrund mangelnder Stabilität vor Ort oder unzuverlässiger Daten.</w:t>
            </w:r>
          </w:p>
        </w:tc>
      </w:tr>
    </w:tbl>
    <w:p w14:paraId="0D0FB5DF" w14:textId="77777777" w:rsidR="00166856" w:rsidRPr="00136222" w:rsidRDefault="00166856" w:rsidP="00166856">
      <w:pPr>
        <w:rPr>
          <w:noProof/>
        </w:rPr>
      </w:pPr>
    </w:p>
    <w:p w14:paraId="2EC0E6AF" w14:textId="77777777" w:rsidR="00166856" w:rsidRDefault="00166856" w:rsidP="00166856">
      <w:pPr>
        <w:rPr>
          <w:noProof/>
        </w:rPr>
      </w:pPr>
    </w:p>
    <w:p w14:paraId="67890D8C" w14:textId="77777777" w:rsidR="001D1D0A" w:rsidRDefault="001D1D0A" w:rsidP="001D1D0A">
      <w:pPr>
        <w:spacing w:after="0" w:line="360" w:lineRule="auto"/>
        <w:jc w:val="both"/>
        <w:rPr>
          <w:rFonts w:ascii="Times New Roman" w:hAnsi="Times New Roman"/>
          <w:noProof/>
          <w:sz w:val="24"/>
          <w:szCs w:val="20"/>
          <w:lang w:eastAsia="en-GB"/>
        </w:rPr>
      </w:pPr>
    </w:p>
    <w:p w14:paraId="0FD9A77A" w14:textId="77777777" w:rsidR="001D1D0A" w:rsidRPr="008C3DC0" w:rsidRDefault="001D1D0A" w:rsidP="001D1D0A">
      <w:pPr>
        <w:spacing w:after="0" w:line="360" w:lineRule="auto"/>
        <w:jc w:val="both"/>
        <w:rPr>
          <w:rFonts w:ascii="Times New Roman" w:hAnsi="Times New Roman"/>
          <w:noProof/>
          <w:sz w:val="24"/>
          <w:szCs w:val="20"/>
          <w:lang w:eastAsia="en-GB"/>
        </w:rPr>
      </w:pPr>
    </w:p>
    <w:p w14:paraId="2BFAB136" w14:textId="77777777" w:rsidR="001D1D0A" w:rsidRPr="008C3DC0" w:rsidRDefault="001D1D0A" w:rsidP="001D1D0A">
      <w:pPr>
        <w:spacing w:after="0" w:line="360" w:lineRule="auto"/>
        <w:jc w:val="both"/>
        <w:rPr>
          <w:rFonts w:ascii="Times New Roman" w:hAnsi="Times New Roman"/>
          <w:noProof/>
          <w:sz w:val="24"/>
          <w:szCs w:val="20"/>
          <w:lang w:eastAsia="en-GB"/>
        </w:rPr>
      </w:pPr>
    </w:p>
    <w:p w14:paraId="24D88830" w14:textId="77777777" w:rsidR="00B95BE8" w:rsidRPr="00B95BE8" w:rsidRDefault="00B95BE8" w:rsidP="00B95BE8">
      <w:pPr>
        <w:rPr>
          <w:rFonts w:ascii="Times New Roman" w:hAnsi="Times New Roman" w:cs="Times New Roman"/>
          <w:noProof/>
          <w:lang w:eastAsia="fr-BE"/>
        </w:rPr>
      </w:pPr>
    </w:p>
    <w:p w14:paraId="3D1AA6B8" w14:textId="62DA279E" w:rsidR="00C704C7" w:rsidRPr="009B59A2" w:rsidRDefault="00C704C7" w:rsidP="009B59A2">
      <w:pPr>
        <w:rPr>
          <w:rFonts w:ascii="Times New Roman" w:hAnsi="Times New Roman" w:cs="Times New Roman"/>
          <w:noProof/>
          <w:lang w:eastAsia="fr-BE"/>
        </w:rPr>
      </w:pPr>
    </w:p>
    <w:sectPr w:rsidR="00C704C7" w:rsidRPr="009B59A2" w:rsidSect="007E720F">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360" w:footer="36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A20E1" w14:textId="77777777" w:rsidR="000020B3" w:rsidRDefault="000020B3">
      <w:pPr>
        <w:spacing w:after="0" w:line="240" w:lineRule="auto"/>
      </w:pPr>
      <w:r>
        <w:separator/>
      </w:r>
    </w:p>
  </w:endnote>
  <w:endnote w:type="continuationSeparator" w:id="0">
    <w:p w14:paraId="716A8E5C" w14:textId="77777777" w:rsidR="000020B3" w:rsidRDefault="00002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B1755" w14:textId="06FC1F1F" w:rsidR="00BC3D57" w:rsidRPr="00FA7099" w:rsidRDefault="00BC3D57" w:rsidP="00FA7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B53EA" w14:textId="09476123" w:rsidR="00BC3D57" w:rsidRPr="00FA7099" w:rsidRDefault="00FA7099" w:rsidP="00FA7099">
    <w:pPr>
      <w:pStyle w:val="FooterCoverPage"/>
      <w:rPr>
        <w:rFonts w:ascii="Arial" w:hAnsi="Arial" w:cs="Arial"/>
        <w:b/>
        <w:sz w:val="48"/>
      </w:rPr>
    </w:pPr>
    <w:r w:rsidRPr="00FA7099">
      <w:rPr>
        <w:rFonts w:ascii="Arial" w:hAnsi="Arial" w:cs="Arial"/>
        <w:b/>
        <w:sz w:val="48"/>
      </w:rPr>
      <w:t>DE</w:t>
    </w:r>
    <w:r w:rsidRPr="00FA7099">
      <w:rPr>
        <w:rFonts w:ascii="Arial" w:hAnsi="Arial" w:cs="Arial"/>
        <w:b/>
        <w:sz w:val="48"/>
      </w:rPr>
      <w:tab/>
    </w:r>
    <w:r w:rsidRPr="00FA7099">
      <w:rPr>
        <w:rFonts w:ascii="Arial" w:hAnsi="Arial" w:cs="Arial"/>
        <w:b/>
        <w:sz w:val="48"/>
      </w:rPr>
      <w:tab/>
    </w:r>
    <w:r w:rsidRPr="00FA7099">
      <w:tab/>
    </w:r>
    <w:r w:rsidRPr="00FA7099">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78E17" w14:textId="77777777" w:rsidR="00FA7099" w:rsidRPr="00FA7099" w:rsidRDefault="00FA7099" w:rsidP="00FA709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6909E" w14:textId="77777777" w:rsidR="001D1D0A" w:rsidRDefault="001D1D0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6AC6F" w14:textId="3C2FDD30" w:rsidR="001D1D0A" w:rsidRPr="00695A2B" w:rsidRDefault="001D1D0A" w:rsidP="00506602">
    <w:pPr>
      <w:pStyle w:val="Footer"/>
      <w:rPr>
        <w:rFonts w:ascii="Arial" w:hAnsi="Arial" w:cs="Arial"/>
        <w:b/>
        <w:sz w:val="48"/>
      </w:rPr>
    </w:pPr>
    <w:r>
      <w:rPr>
        <w:rFonts w:ascii="Arial" w:hAnsi="Arial"/>
        <w:b/>
        <w:sz w:val="48"/>
      </w:rPr>
      <w:t>DE</w:t>
    </w:r>
    <w:r>
      <w:rPr>
        <w:rFonts w:ascii="Arial" w:hAnsi="Arial"/>
        <w:b/>
        <w:sz w:val="48"/>
      </w:rPr>
      <w:tab/>
    </w:r>
    <w:r>
      <w:fldChar w:fldCharType="begin"/>
    </w:r>
    <w:r w:rsidRPr="00695A2B">
      <w:instrText xml:space="preserve"> PAGE  \* MERGEFORMAT </w:instrText>
    </w:r>
    <w:r>
      <w:fldChar w:fldCharType="separate"/>
    </w:r>
    <w:r w:rsidR="00FA7099">
      <w:rPr>
        <w:noProof/>
      </w:rPr>
      <w:t>2</w:t>
    </w:r>
    <w:r>
      <w:fldChar w:fldCharType="end"/>
    </w:r>
    <w:r>
      <w:tab/>
    </w:r>
    <w:r>
      <w:rPr>
        <w:rFonts w:ascii="Arial" w:hAnsi="Arial"/>
        <w:b/>
        <w:sz w:val="48"/>
      </w:rPr>
      <w:t>DE</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16F56" w14:textId="77777777" w:rsidR="001D1D0A" w:rsidRDefault="001D1D0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6EE82" w14:textId="77777777" w:rsidR="000020B3" w:rsidRDefault="000020B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400187"/>
      <w:docPartObj>
        <w:docPartGallery w:val="Page Numbers (Bottom of Page)"/>
        <w:docPartUnique/>
      </w:docPartObj>
    </w:sdtPr>
    <w:sdtEndPr>
      <w:rPr>
        <w:noProof/>
      </w:rPr>
    </w:sdtEndPr>
    <w:sdtContent>
      <w:p w14:paraId="627874BF" w14:textId="68D8A2B2" w:rsidR="000020B3" w:rsidRDefault="000020B3">
        <w:pPr>
          <w:pStyle w:val="Footer"/>
          <w:jc w:val="center"/>
        </w:pPr>
        <w:r>
          <w:fldChar w:fldCharType="begin"/>
        </w:r>
        <w:r>
          <w:instrText xml:space="preserve"> PAGE   \* MERGEFORMAT </w:instrText>
        </w:r>
        <w:r>
          <w:fldChar w:fldCharType="separate"/>
        </w:r>
        <w:r w:rsidR="00896EF0">
          <w:t>9</w:t>
        </w:r>
        <w:r>
          <w:fldChar w:fldCharType="end"/>
        </w:r>
      </w:p>
    </w:sdtContent>
  </w:sdt>
  <w:p w14:paraId="4223AA7D" w14:textId="77777777" w:rsidR="000020B3" w:rsidRDefault="000020B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4A91A" w14:textId="77777777" w:rsidR="000020B3" w:rsidRDefault="00002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634CF" w14:textId="77777777" w:rsidR="000020B3" w:rsidRDefault="000020B3">
      <w:pPr>
        <w:spacing w:after="0" w:line="240" w:lineRule="auto"/>
      </w:pPr>
      <w:r>
        <w:separator/>
      </w:r>
    </w:p>
  </w:footnote>
  <w:footnote w:type="continuationSeparator" w:id="0">
    <w:p w14:paraId="01671E2B" w14:textId="77777777" w:rsidR="000020B3" w:rsidRDefault="000020B3">
      <w:pPr>
        <w:spacing w:after="0" w:line="240" w:lineRule="auto"/>
      </w:pPr>
      <w:r>
        <w:continuationSeparator/>
      </w:r>
    </w:p>
  </w:footnote>
  <w:footnote w:id="1">
    <w:p w14:paraId="377BA1BC" w14:textId="004F7C98" w:rsidR="000B343D" w:rsidRPr="000B343D" w:rsidRDefault="000B343D">
      <w:pPr>
        <w:pStyle w:val="FootnoteText"/>
        <w:rPr>
          <w:rFonts w:ascii="Times New Roman" w:hAnsi="Times New Roman" w:cs="Times New Roman"/>
        </w:rPr>
      </w:pPr>
      <w:r>
        <w:rPr>
          <w:rStyle w:val="FootnoteReference"/>
          <w:rFonts w:ascii="Times New Roman" w:hAnsi="Times New Roman" w:cs="Times New Roman"/>
          <w:b w:val="0"/>
          <w:bCs/>
        </w:rPr>
        <w:footnoteRef/>
      </w:r>
      <w:r>
        <w:rPr>
          <w:rFonts w:ascii="Times New Roman" w:hAnsi="Times New Roman"/>
        </w:rPr>
        <w:t xml:space="preserve"> </w:t>
      </w:r>
      <w:r>
        <w:rPr>
          <w:rFonts w:ascii="Times New Roman" w:hAnsi="Times New Roman"/>
          <w:sz w:val="18"/>
        </w:rPr>
        <w:t>Eurostat-Bericht vom 27. Oktober 2023 über die für das Jahr 2023 vorgenommene jährliche Aktualisierung der Dienst- und Versorgungsbezüge der EU-Beamten im Einklang mit den Artikeln 64 und 65 und Anhang XI des Statuts der Beamten der Europäischen Union und der Beschäftigungsbedingungen für die sonstigen Bediensteten der Union mit Wirkung vom 1. Juli 2023, durch die mit Wirkung vom 1. Juli 2023 die Berichtigungskoeffizienten angepasst werden, die auf die Dienstbezüge des aktiven Personals an Dienstorten innerhalb und außerhalb der EU, auf die Versorgungsbezüge von Personal im Ruhestand nach Maßgabe ihres Wohnsitzlands sowie auf die Überweisung von Versorgungsbezügen Anwendung finden (Ares(2023) 7336768).</w:t>
      </w:r>
    </w:p>
  </w:footnote>
  <w:footnote w:id="2">
    <w:p w14:paraId="1E79374B" w14:textId="77777777" w:rsidR="000020B3" w:rsidRPr="00E7721E" w:rsidRDefault="000020B3" w:rsidP="00A16D6E">
      <w:pPr>
        <w:pStyle w:val="FootnoteText"/>
        <w:jc w:val="both"/>
        <w:rPr>
          <w:rFonts w:ascii="Times New Roman" w:hAnsi="Times New Roman" w:cs="Times New Roman"/>
        </w:rPr>
      </w:pPr>
      <w:r>
        <w:rPr>
          <w:rStyle w:val="FootnoteReference"/>
          <w:rFonts w:ascii="Times New Roman" w:eastAsiaTheme="majorEastAsia" w:hAnsi="Times New Roman" w:cs="Times New Roman"/>
          <w:b w:val="0"/>
          <w:bCs/>
        </w:rPr>
        <w:footnoteRef/>
      </w:r>
      <w:r>
        <w:rPr>
          <w:rStyle w:val="FootnoteReference"/>
        </w:rPr>
        <w:t xml:space="preserve"> </w:t>
      </w:r>
      <w:r>
        <w:rPr>
          <w:sz w:val="18"/>
        </w:rPr>
        <w:t xml:space="preserve"> </w:t>
      </w:r>
      <w:r>
        <w:rPr>
          <w:rFonts w:ascii="Times New Roman" w:hAnsi="Times New Roman"/>
          <w:sz w:val="18"/>
        </w:rPr>
        <w:t>Verordnung (EGKS, EWG, Euratom) Nr. 300/76 des Rates vom 9. Februar 1976 zur Festlegung der Gruppen der Empfänger, der Bedingungen für die Gewährung und der Sätze der Vergütungen, die den im Schichtdienst arbeitenden Beamten gewährt werden können (ABl. L 38 vom 13.2.1976, S. 1).</w:t>
      </w:r>
      <w:r>
        <w:rPr>
          <w:rFonts w:ascii="Times New Roman" w:hAnsi="Times New Roman"/>
          <w:b/>
          <w:sz w:val="18"/>
        </w:rPr>
        <w:t xml:space="preserve"> </w:t>
      </w:r>
      <w:r>
        <w:rPr>
          <w:rFonts w:ascii="Times New Roman" w:hAnsi="Times New Roman"/>
          <w:sz w:val="18"/>
        </w:rPr>
        <w:t>Ergänzt durch die Verordnung (Euratom, EGKS, EWG) Nr. 1307/87 (ABl. L 124 vom 13.5.1987, S. 6).</w:t>
      </w:r>
    </w:p>
  </w:footnote>
  <w:footnote w:id="3">
    <w:p w14:paraId="2B4AFDEE" w14:textId="77777777" w:rsidR="000020B3" w:rsidRDefault="000020B3" w:rsidP="00A16D6E">
      <w:pPr>
        <w:pStyle w:val="FootnoteText"/>
        <w:jc w:val="both"/>
      </w:pPr>
      <w:r>
        <w:rPr>
          <w:rStyle w:val="FootnoteReference"/>
          <w:rFonts w:ascii="Times New Roman" w:eastAsiaTheme="majorEastAsia" w:hAnsi="Times New Roman" w:cs="Times New Roman"/>
          <w:b w:val="0"/>
          <w:bCs/>
        </w:rPr>
        <w:footnoteRef/>
      </w:r>
      <w:r>
        <w:rPr>
          <w:rStyle w:val="FootnoteReference"/>
          <w:rFonts w:ascii="Times New Roman" w:hAnsi="Times New Roman"/>
        </w:rPr>
        <w:t xml:space="preserve"> </w:t>
      </w:r>
      <w:r>
        <w:rPr>
          <w:rFonts w:ascii="Times New Roman" w:hAnsi="Times New Roman"/>
          <w:sz w:val="18"/>
        </w:rPr>
        <w:t>Verordnung (EWG, Euratom, EGKS) Nr. 260/68 des Rates vom 29. Februar 1968 zur Festlegung der Bestimmungen und des Verfahrens für die Erhebung der Steuer zugunsten der Europäischen Gemeinschaften (ABl. L 56 vom 4.3.1968, S. 8).</w:t>
      </w:r>
    </w:p>
  </w:footnote>
  <w:footnote w:id="4">
    <w:p w14:paraId="76FC6A73" w14:textId="4B2EF7FA" w:rsidR="000020B3" w:rsidRPr="00153EB7" w:rsidRDefault="000020B3" w:rsidP="00D4753A">
      <w:pPr>
        <w:pStyle w:val="FootnoteText"/>
        <w:jc w:val="both"/>
        <w:rPr>
          <w:rFonts w:ascii="Times New Roman" w:hAnsi="Times New Roman" w:cs="Times New Roman"/>
          <w:sz w:val="18"/>
        </w:rPr>
      </w:pPr>
      <w:r>
        <w:rPr>
          <w:rStyle w:val="FootnoteReference"/>
          <w:rFonts w:ascii="Times New Roman" w:hAnsi="Times New Roman" w:cs="Times New Roman"/>
          <w:b w:val="0"/>
          <w:bCs/>
        </w:rPr>
        <w:footnoteRef/>
      </w:r>
      <w:r>
        <w:t xml:space="preserve"> </w:t>
      </w:r>
      <w:r>
        <w:rPr>
          <w:rFonts w:ascii="Times New Roman" w:hAnsi="Times New Roman"/>
          <w:sz w:val="18"/>
        </w:rPr>
        <w:t>Eurostat-Bericht vom 27. Oktober 2023 über die für das Jahr 2023 vorgenommene jährliche Aktualisierung der Dienst- und Versorgungsbezüge der EU-Beamten im Einklang mit den Artikeln 64 und 65 und Anhang XI des Statuts der Beamten der Europäischen Union und der Beschäftigungsbedingungen für die sonstigen Bediensteten der Union mit Wirkung vom 1. Juli 2023, durch die mit Wirkung vom 1. Juli 2023 die Berichtigungskoeffizienten angepasst werden, die auf die Dienstbezüge des aktiven Personals an Dienstorten innerhalb und außerhalb der EU, auf die Versorgungsbezüge von Personal im Ruhestand nach Maßgabe ihres Wohnsitzlands sowie auf die Überweisung von Versorgungsbezügen Anwendung finden (Ares(2023) 7336768).</w:t>
      </w:r>
    </w:p>
    <w:p w14:paraId="4C8CB98F" w14:textId="77777777" w:rsidR="000020B3" w:rsidRDefault="000020B3" w:rsidP="00D4753A">
      <w:pPr>
        <w:pStyle w:val="FootnoteText"/>
        <w:jc w:val="both"/>
        <w:rPr>
          <w:sz w:val="18"/>
        </w:rPr>
      </w:pPr>
      <w:r>
        <w:rPr>
          <w:rFonts w:ascii="Times New Roman" w:hAnsi="Times New Roman"/>
          <w:sz w:val="18"/>
        </w:rPr>
        <w:t>Weitere Informationen über die Methode sind auf der Eurostat-Website verfügbar („Datenbank“ &gt; „Wirtschaft und Finanzen“ &gt; „Preise“ &gt; „Berichtigungskoeffizient“).</w:t>
      </w:r>
    </w:p>
  </w:footnote>
  <w:footnote w:id="5">
    <w:p w14:paraId="4DB77F7C" w14:textId="79F00737" w:rsidR="000020B3" w:rsidRPr="00153EB7" w:rsidRDefault="000020B3">
      <w:pPr>
        <w:pStyle w:val="FootnoteText"/>
        <w:jc w:val="both"/>
        <w:rPr>
          <w:rFonts w:ascii="Times New Roman" w:hAnsi="Times New Roman" w:cs="Times New Roman"/>
          <w:sz w:val="18"/>
        </w:rPr>
      </w:pPr>
      <w:r>
        <w:rPr>
          <w:rStyle w:val="FootnoteReference"/>
          <w:rFonts w:ascii="Times New Roman" w:hAnsi="Times New Roman" w:cs="Times New Roman"/>
          <w:b w:val="0"/>
          <w:bCs/>
        </w:rPr>
        <w:footnoteRef/>
      </w:r>
      <w:r>
        <w:rPr>
          <w:rFonts w:ascii="Times New Roman" w:hAnsi="Times New Roman"/>
          <w:b/>
          <w:sz w:val="18"/>
        </w:rPr>
        <w:t xml:space="preserve"> </w:t>
      </w:r>
      <w:r>
        <w:rPr>
          <w:rFonts w:ascii="Times New Roman" w:hAnsi="Times New Roman"/>
          <w:sz w:val="18"/>
        </w:rPr>
        <w:t>Eurostat-Bericht vom 23. Oktober 2023 über die zwischenzeitliche Aktualisierung der Berichtigungskoeffizienten für die Dienstbezüge der Beamten, Bediensteten auf Zeit und Vertragsbediensteten der Europäischen Union in Delegationen in Drittländern im Einklang mit Artikel 64, Anhang X und Anhang XI des Statuts der Beamten der Europäischen Union und der Beschäftigungsbedingungen für die sonstigen Bediensteten der Europäischen Union (Ares(2023) 7190249).</w:t>
      </w:r>
    </w:p>
    <w:p w14:paraId="13A29E67" w14:textId="77777777" w:rsidR="000020B3" w:rsidRDefault="000020B3">
      <w:pPr>
        <w:pStyle w:val="FootnoteText"/>
        <w:jc w:val="both"/>
        <w:rPr>
          <w:sz w:val="18"/>
        </w:rPr>
      </w:pPr>
      <w:r>
        <w:rPr>
          <w:rFonts w:ascii="Times New Roman" w:hAnsi="Times New Roman"/>
          <w:sz w:val="18"/>
        </w:rPr>
        <w:t>Weitere Informationen über die Methode sind auf der Eurostat-Website verfügbar („Datenbank“ &gt; „Wirtschaft und Finanzen“ &gt; „Preise“ &gt; „Berichtigungskoeffizient“).</w:t>
      </w:r>
    </w:p>
  </w:footnote>
  <w:footnote w:id="6">
    <w:p w14:paraId="2ED3843A" w14:textId="3630A4ED" w:rsidR="008660DE" w:rsidRPr="008660DE" w:rsidRDefault="008660DE">
      <w:pPr>
        <w:pStyle w:val="FootnoteText"/>
      </w:pPr>
      <w:r>
        <w:rPr>
          <w:rStyle w:val="FootnoteReference"/>
          <w:rFonts w:ascii="Times New Roman" w:hAnsi="Times New Roman" w:cs="Times New Roman"/>
          <w:b w:val="0"/>
          <w:bCs/>
        </w:rPr>
        <w:footnoteRef/>
      </w:r>
      <w:r>
        <w:t xml:space="preserve"> </w:t>
      </w:r>
      <w:r>
        <w:rPr>
          <w:rFonts w:ascii="Times New Roman" w:hAnsi="Times New Roman"/>
          <w:sz w:val="18"/>
        </w:rPr>
        <w:t>ABl. C </w:t>
      </w:r>
      <w:bookmarkStart w:id="7" w:name="_Hlk149312998"/>
      <w:r>
        <w:rPr>
          <w:rFonts w:ascii="Times New Roman" w:hAnsi="Times New Roman"/>
          <w:sz w:val="18"/>
        </w:rPr>
        <w:t>208</w:t>
      </w:r>
      <w:bookmarkEnd w:id="7"/>
      <w:r>
        <w:rPr>
          <w:rFonts w:ascii="Times New Roman" w:hAnsi="Times New Roman"/>
          <w:sz w:val="18"/>
        </w:rPr>
        <w:t xml:space="preserve"> vom 15. Juni 2023.</w:t>
      </w:r>
    </w:p>
  </w:footnote>
  <w:footnote w:id="7">
    <w:p w14:paraId="4B6D3FCE" w14:textId="77777777" w:rsidR="001D1D0A" w:rsidRPr="00B034E7" w:rsidRDefault="001D1D0A" w:rsidP="001D1D0A">
      <w:pPr>
        <w:pStyle w:val="FootnoteText"/>
      </w:pPr>
      <w:r>
        <w:rPr>
          <w:rStyle w:val="FootnoteReference"/>
        </w:rPr>
        <w:footnoteRef/>
      </w:r>
      <w:r>
        <w:t xml:space="preserve"> </w:t>
      </w:r>
      <w:r>
        <w:rPr>
          <w:rFonts w:ascii="Times New Roman" w:hAnsi="Times New Roman"/>
          <w:sz w:val="18"/>
        </w:rPr>
        <w:t>Gemäß dem Eurostat-Bericht Ares(2023)3417031 vom16. Mai 2023 über die zwischenzeitliche Aktualisierung der Dienst- und Versorgungsbezüge der EU-Beamten.</w:t>
      </w:r>
    </w:p>
  </w:footnote>
  <w:footnote w:id="8">
    <w:p w14:paraId="39359DD9" w14:textId="77777777" w:rsidR="001D1D0A" w:rsidRPr="000103F4" w:rsidRDefault="001D1D0A" w:rsidP="00E771FD">
      <w:pPr>
        <w:pStyle w:val="FootnoteText"/>
        <w:jc w:val="both"/>
        <w:rPr>
          <w:rFonts w:ascii="Times New Roman" w:hAnsi="Times New Roman"/>
        </w:rPr>
      </w:pPr>
      <w:r>
        <w:rPr>
          <w:rStyle w:val="FootnoteReference"/>
          <w:rFonts w:ascii="Times New Roman" w:eastAsiaTheme="majorEastAsia" w:hAnsi="Times New Roman"/>
        </w:rPr>
        <w:footnoteRef/>
      </w:r>
      <w:r>
        <w:rPr>
          <w:rStyle w:val="FootnoteReference"/>
          <w:rFonts w:ascii="Times New Roman" w:hAnsi="Times New Roman"/>
        </w:rPr>
        <w:t xml:space="preserve"> </w:t>
      </w:r>
      <w:r>
        <w:rPr>
          <w:rFonts w:ascii="Times New Roman" w:hAnsi="Times New Roman"/>
          <w:sz w:val="18"/>
        </w:rPr>
        <w:t xml:space="preserve"> Verordnung (EGKS, EWG, Euratom) Nr. 300/76 des Rates vom 9. Februar 1976 zur Festlegung der Gruppen der Empfänger, der Bedingungen für die Gewährung und der Sätze der Vergütungen, die den im Schichtdienst arbeitenden Beamten gewährt werden können (ABl. L 38 vom 13.2.1976, S. 1).</w:t>
      </w:r>
      <w:r>
        <w:rPr>
          <w:rFonts w:ascii="Times New Roman" w:hAnsi="Times New Roman"/>
          <w:b/>
          <w:sz w:val="18"/>
        </w:rPr>
        <w:t xml:space="preserve"> </w:t>
      </w:r>
      <w:r>
        <w:rPr>
          <w:rFonts w:ascii="Times New Roman" w:hAnsi="Times New Roman"/>
          <w:sz w:val="18"/>
        </w:rPr>
        <w:t>Ergänzt durch die Verordnung (Euratom, EGKS, EWG) Nr. 1307/87 (ABl. L 124 vom 13.5.1987, S. 6).</w:t>
      </w:r>
    </w:p>
  </w:footnote>
  <w:footnote w:id="9">
    <w:p w14:paraId="58F569C5" w14:textId="77777777" w:rsidR="001D1D0A" w:rsidRDefault="001D1D0A" w:rsidP="001D1D0A">
      <w:pPr>
        <w:pStyle w:val="FootnoteText"/>
      </w:pPr>
      <w:r>
        <w:rPr>
          <w:rStyle w:val="FootnoteReference"/>
          <w:rFonts w:ascii="Times New Roman" w:eastAsiaTheme="majorEastAsia" w:hAnsi="Times New Roman"/>
        </w:rPr>
        <w:footnoteRef/>
      </w:r>
      <w:r>
        <w:rPr>
          <w:rStyle w:val="FootnoteReference"/>
          <w:rFonts w:ascii="Times New Roman" w:hAnsi="Times New Roman"/>
        </w:rPr>
        <w:t xml:space="preserve"> </w:t>
      </w:r>
      <w:r>
        <w:rPr>
          <w:rFonts w:ascii="Times New Roman" w:hAnsi="Times New Roman"/>
          <w:sz w:val="18"/>
        </w:rPr>
        <w:t>Verordnung (EWG, Euratom, EGKS) Nr. 260/68 des Rates vom 29. Februar 1968 zur Festlegung der Bestimmungen und des Verfahrens für die Erhebung der Steuer zugunsten der Europäischen Gemeinschaften (ABl. L 56 vom 4.3.1968, S. 8).</w:t>
      </w:r>
    </w:p>
  </w:footnote>
  <w:footnote w:id="10">
    <w:p w14:paraId="22B61D74" w14:textId="550E571A" w:rsidR="009B59A2" w:rsidRPr="009B59A2" w:rsidRDefault="009B59A2">
      <w:pPr>
        <w:pStyle w:val="FootnoteText"/>
        <w:rPr>
          <w:rFonts w:ascii="Times New Roman" w:hAnsi="Times New Roman" w:cs="Times New Roman"/>
          <w:sz w:val="18"/>
          <w:szCs w:val="18"/>
        </w:rPr>
      </w:pPr>
      <w:r>
        <w:rPr>
          <w:rStyle w:val="FootnoteReference"/>
          <w:rFonts w:ascii="Times New Roman" w:hAnsi="Times New Roman" w:cs="Times New Roman"/>
          <w:b w:val="0"/>
          <w:bCs/>
          <w:sz w:val="18"/>
          <w:szCs w:val="18"/>
        </w:rPr>
        <w:footnoteRef/>
      </w:r>
      <w:r>
        <w:t xml:space="preserve"> </w:t>
      </w:r>
      <w:r>
        <w:rPr>
          <w:rFonts w:ascii="Times New Roman" w:hAnsi="Times New Roman"/>
          <w:sz w:val="18"/>
        </w:rPr>
        <w:t>ABl. C 208 vom 15. Juni 2023, S. 12.</w:t>
      </w:r>
    </w:p>
  </w:footnote>
  <w:footnote w:id="11">
    <w:p w14:paraId="395E83AB" w14:textId="77777777" w:rsidR="00166856" w:rsidRPr="00B9662B" w:rsidRDefault="00166856" w:rsidP="00E771FD">
      <w:pPr>
        <w:pStyle w:val="FootnoteText"/>
        <w:jc w:val="both"/>
        <w:rPr>
          <w:rFonts w:ascii="Times New Roman" w:hAnsi="Times New Roman"/>
          <w:sz w:val="18"/>
        </w:rPr>
      </w:pPr>
      <w:r>
        <w:rPr>
          <w:rStyle w:val="FootnoteReference"/>
          <w:rFonts w:ascii="Times New Roman" w:hAnsi="Times New Roman" w:cs="Times New Roman"/>
          <w:b w:val="0"/>
          <w:bCs/>
        </w:rPr>
        <w:footnoteRef/>
      </w:r>
      <w:r>
        <w:rPr>
          <w:rFonts w:ascii="Times New Roman" w:hAnsi="Times New Roman"/>
          <w:sz w:val="18"/>
        </w:rPr>
        <w:t xml:space="preserve"> Gemäß dem Eurostat-Bericht vom 15. Mai 2023 (Ares(2023) 3382993) über die zwischenzeitliche Aktualisierung der Berichtigungskoeffizienten für die Dienstbezüge der Beamten, Bediensteten auf Zeit und Vertragsbediensteten der Europäischen Union in Delegationen in Drittländern im Einklang mit Artikel 64, Anhang X und Anhang XI des Statuts der Beamten der Europäischen Union und der Beschäftigungsbedingungen für die sonstigen Bediensteten der Europäischen Union.</w:t>
      </w:r>
      <w:r>
        <w:rPr>
          <w:rFonts w:ascii="Times New Roman" w:hAnsi="Times New Roman"/>
          <w:sz w:val="18"/>
        </w:rPr>
        <w:br/>
      </w:r>
      <w:r>
        <w:rPr>
          <w:rFonts w:ascii="Times New Roman" w:hAnsi="Times New Roman"/>
          <w:sz w:val="18"/>
        </w:rPr>
        <w:br/>
        <w:t>Weitere Informationen sind auf der Eurostat-Website verfügbar (</w:t>
      </w:r>
      <w:hyperlink r:id="rId1" w:history="1">
        <w:r>
          <w:rPr>
            <w:rStyle w:val="Hyperlink"/>
            <w:rFonts w:ascii="Times New Roman" w:hAnsi="Times New Roman"/>
            <w:sz w:val="18"/>
          </w:rPr>
          <w:t>http://ec.europa.eu/eurostat</w:t>
        </w:r>
      </w:hyperlink>
      <w:r>
        <w:rPr>
          <w:rFonts w:ascii="Times New Roman" w:hAnsi="Times New Roman"/>
          <w:sz w:val="18"/>
        </w:rPr>
        <w:t xml:space="preserve"> &gt; „Daten“ &gt; „Datenbank“ &gt; „Wirtschaft und Finanzen“ &gt; „Preise“ &gt; „Berichtigungskoeffizient“).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2D515" w14:textId="77777777" w:rsidR="00FA7099" w:rsidRPr="00FA7099" w:rsidRDefault="00FA7099" w:rsidP="00FA70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013DD" w14:textId="77777777" w:rsidR="00FA7099" w:rsidRPr="00FA7099" w:rsidRDefault="00FA7099" w:rsidP="00FA709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9EF1C" w14:textId="77777777" w:rsidR="00FA7099" w:rsidRPr="00FA7099" w:rsidRDefault="00FA7099" w:rsidP="00FA709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77F89" w14:textId="77777777" w:rsidR="001D1D0A" w:rsidRDefault="001D1D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367A3" w14:textId="77777777" w:rsidR="001D1D0A" w:rsidRDefault="001D1D0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4DADD" w14:textId="77777777" w:rsidR="001D1D0A" w:rsidRDefault="001D1D0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F431E" w14:textId="77777777" w:rsidR="000020B3" w:rsidRDefault="000020B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7C2E7" w14:textId="77777777" w:rsidR="000020B3" w:rsidRDefault="000020B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40810" w14:textId="77777777" w:rsidR="000020B3" w:rsidRDefault="00002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C5F2B"/>
    <w:multiLevelType w:val="multilevel"/>
    <w:tmpl w:val="67024B9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E867EB4"/>
    <w:multiLevelType w:val="hybridMultilevel"/>
    <w:tmpl w:val="0CEAB3BA"/>
    <w:lvl w:ilvl="0" w:tplc="78467E42">
      <w:start w:val="30"/>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E452E55"/>
    <w:multiLevelType w:val="hybridMultilevel"/>
    <w:tmpl w:val="74ECDC4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5" w15:restartNumberingAfterBreak="0">
    <w:nsid w:val="64A12FA4"/>
    <w:multiLevelType w:val="multilevel"/>
    <w:tmpl w:val="428ECF3E"/>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71F06166"/>
    <w:multiLevelType w:val="multilevel"/>
    <w:tmpl w:val="C08066D2"/>
    <w:name w:val="Bullet 2"/>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9200769"/>
    <w:multiLevelType w:val="hybridMultilevel"/>
    <w:tmpl w:val="EDC079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2"/>
  </w:num>
  <w:num w:numId="4">
    <w:abstractNumId w:val="4"/>
  </w:num>
  <w:num w:numId="5">
    <w:abstractNumId w:val="7"/>
  </w:num>
  <w:num w:numId="6">
    <w:abstractNumId w:val="1"/>
  </w:num>
  <w:num w:numId="7">
    <w:abstractNumId w:val="1"/>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s-ES" w:vendorID="64" w:dllVersion="6" w:nlCheck="1" w:checkStyle="0"/>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es-ES" w:vendorID="64" w:dllVersion="0" w:nlCheck="1" w:checkStyle="0"/>
  <w:activeWritingStyle w:appName="MSWord" w:lang="fr-BE" w:vendorID="64" w:dllVersion="0" w:nlCheck="1" w:checkStyle="0"/>
  <w:activeWritingStyle w:appName="MSWord" w:lang="en-US" w:vendorID="64" w:dllVersion="0" w:nlCheck="1" w:checkStyle="0"/>
  <w:activeWritingStyle w:appName="MSWord" w:lang="en-US" w:vendorID="64" w:dllVersion="6" w:nlCheck="1" w:checkStyle="1"/>
  <w:activeWritingStyle w:appName="MSWord" w:lang="de-DE" w:vendorID="64" w:dllVersion="0" w:nlCheck="1" w:checkStyle="0"/>
  <w:revisionView w:markup="0"/>
  <w:defaultTabStop w:val="720"/>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des"/>
    <w:docVar w:name="LW_ANNEX_NBR_FIRST" w:val="1"/>
    <w:docVar w:name="LW_ANNEX_NBR_LAST" w:val="5"/>
    <w:docVar w:name="LW_ANNEX_UNIQUE" w:val="0"/>
    <w:docVar w:name="LW_CORRIGENDUM" w:val="&lt;UNUSED&gt;"/>
    <w:docVar w:name="LW_COVERPAGE_EXISTS" w:val="True"/>
    <w:docVar w:name="LW_COVERPAGE_GUID" w:val="2DADB307-2A89-4B2E-A225-26780B77AE33"/>
    <w:docVar w:name="LW_COVERPAGE_TYPE" w:val="1"/>
    <w:docVar w:name="LW_CROSSREFERENCE" w:val="&lt;UNUSED&gt;"/>
    <w:docVar w:name="LW_DocType" w:val="NORMAL"/>
    <w:docVar w:name="LW_EMISSION" w:val="13.12.2023"/>
    <w:docVar w:name="LW_EMISSION_ISODATE" w:val="2023-12-13"/>
    <w:docVar w:name="LW_EMISSION_LOCATION" w:val="BRX"/>
    <w:docVar w:name="LW_EMISSION_PREFIX" w:val="Brüssel, den "/>
    <w:docVar w:name="LW_EMISSION_SUFFIX" w:val=" "/>
    <w:docVar w:name="LW_ID_DOCTYPE_NONLW" w:val="CP-039"/>
    <w:docVar w:name="LW_LANGUE" w:val="DE"/>
    <w:docVar w:name="LW_LEVEL_OF_SENSITIVITY" w:val="Standard treatment"/>
    <w:docVar w:name="LW_NOM.INST" w:val="EUROPÄISCHE KOMMISSION"/>
    <w:docVar w:name="LW_NOM.INST_JOINTDOC" w:val="&lt;EMPTY&gt;"/>
    <w:docVar w:name="LW_OBJETACTEPRINCIPAL.CP" w:val="über Daten zur Haushaltswirkung der für das Jahr 2023 vorgenommenen jährlichen Aktualisierung der Dienst- und Versorgungsbezüge der Beamten und sonstigen Bediensteten der Europäischen Union sowie der auf diese Bezüge anwendbaren Berichtigungskoeffizienten_x000d__x000d__x000d__x000d__x000d__x000d__x000d__x000d__x000d__x000b_"/>
    <w:docVar w:name="LW_PART_NBR" w:val="&lt;UNUSED&gt;"/>
    <w:docVar w:name="LW_PART_NBR_TOTAL" w:val="&lt;UNUSED&gt;"/>
    <w:docVar w:name="LW_REF.INST.NEW" w:val="COM"/>
    <w:docVar w:name="LW_REF.INST.NEW_ADOPTED" w:val="final"/>
    <w:docVar w:name="LW_REF.INST.NEW_TEXT" w:val="(2023) 78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HÄNGE_x000b_"/>
    <w:docVar w:name="LW_TYPEACTEPRINCIPAL.CP" w:val="Berichts der Kommission an das Europäische Parlament und den Rat_x000b_"/>
    <w:docVar w:name="LwApiVersions" w:val="LW4CoDe 1.23.2.0; LW 8.0, Build 20211117"/>
  </w:docVars>
  <w:rsids>
    <w:rsidRoot w:val="007A0D88"/>
    <w:rsid w:val="000020B3"/>
    <w:rsid w:val="00020B62"/>
    <w:rsid w:val="000250ED"/>
    <w:rsid w:val="000264A8"/>
    <w:rsid w:val="00051442"/>
    <w:rsid w:val="000533AF"/>
    <w:rsid w:val="0005524C"/>
    <w:rsid w:val="00061CB8"/>
    <w:rsid w:val="000622BF"/>
    <w:rsid w:val="00062DEE"/>
    <w:rsid w:val="0006351F"/>
    <w:rsid w:val="000675A3"/>
    <w:rsid w:val="00067EE6"/>
    <w:rsid w:val="00072259"/>
    <w:rsid w:val="000727DE"/>
    <w:rsid w:val="00091415"/>
    <w:rsid w:val="000A2F53"/>
    <w:rsid w:val="000A4205"/>
    <w:rsid w:val="000B343D"/>
    <w:rsid w:val="000B3E6D"/>
    <w:rsid w:val="000B4CCB"/>
    <w:rsid w:val="000E473D"/>
    <w:rsid w:val="000E5ECB"/>
    <w:rsid w:val="000F5931"/>
    <w:rsid w:val="00105483"/>
    <w:rsid w:val="00107B9F"/>
    <w:rsid w:val="00112767"/>
    <w:rsid w:val="001309B9"/>
    <w:rsid w:val="00131BB7"/>
    <w:rsid w:val="0014235C"/>
    <w:rsid w:val="00153EB7"/>
    <w:rsid w:val="001638F1"/>
    <w:rsid w:val="00166856"/>
    <w:rsid w:val="001677F4"/>
    <w:rsid w:val="00177E1F"/>
    <w:rsid w:val="0018267B"/>
    <w:rsid w:val="0018628E"/>
    <w:rsid w:val="00186DA9"/>
    <w:rsid w:val="00186E12"/>
    <w:rsid w:val="00192A74"/>
    <w:rsid w:val="001A6C0F"/>
    <w:rsid w:val="001B1931"/>
    <w:rsid w:val="001B198A"/>
    <w:rsid w:val="001B62F7"/>
    <w:rsid w:val="001C60CC"/>
    <w:rsid w:val="001D1D0A"/>
    <w:rsid w:val="001D4CA8"/>
    <w:rsid w:val="001D5E38"/>
    <w:rsid w:val="001E193C"/>
    <w:rsid w:val="001E5295"/>
    <w:rsid w:val="001F28B6"/>
    <w:rsid w:val="001F5C42"/>
    <w:rsid w:val="002002F2"/>
    <w:rsid w:val="00203E9D"/>
    <w:rsid w:val="00207F8D"/>
    <w:rsid w:val="00210DC1"/>
    <w:rsid w:val="002169AD"/>
    <w:rsid w:val="002275D2"/>
    <w:rsid w:val="00231A2B"/>
    <w:rsid w:val="002407A3"/>
    <w:rsid w:val="002437E6"/>
    <w:rsid w:val="00250859"/>
    <w:rsid w:val="00252A3E"/>
    <w:rsid w:val="00252CE1"/>
    <w:rsid w:val="00261458"/>
    <w:rsid w:val="00263560"/>
    <w:rsid w:val="002708C6"/>
    <w:rsid w:val="0027703F"/>
    <w:rsid w:val="00283379"/>
    <w:rsid w:val="0028542D"/>
    <w:rsid w:val="00290A1C"/>
    <w:rsid w:val="002B01F8"/>
    <w:rsid w:val="002C251C"/>
    <w:rsid w:val="002C605E"/>
    <w:rsid w:val="002C6173"/>
    <w:rsid w:val="002D08B4"/>
    <w:rsid w:val="002D344B"/>
    <w:rsid w:val="002E1009"/>
    <w:rsid w:val="002E7BE9"/>
    <w:rsid w:val="002E7E10"/>
    <w:rsid w:val="002F02A0"/>
    <w:rsid w:val="002F066B"/>
    <w:rsid w:val="002F32FB"/>
    <w:rsid w:val="002F43C3"/>
    <w:rsid w:val="002F6546"/>
    <w:rsid w:val="002F6A4D"/>
    <w:rsid w:val="003001CF"/>
    <w:rsid w:val="00303BC4"/>
    <w:rsid w:val="00303C70"/>
    <w:rsid w:val="00304345"/>
    <w:rsid w:val="0031425B"/>
    <w:rsid w:val="00323686"/>
    <w:rsid w:val="0033675B"/>
    <w:rsid w:val="003378FE"/>
    <w:rsid w:val="00337A66"/>
    <w:rsid w:val="00342E61"/>
    <w:rsid w:val="0035661D"/>
    <w:rsid w:val="00362AF7"/>
    <w:rsid w:val="0036733F"/>
    <w:rsid w:val="00376D61"/>
    <w:rsid w:val="00385356"/>
    <w:rsid w:val="00386059"/>
    <w:rsid w:val="00394371"/>
    <w:rsid w:val="0039687F"/>
    <w:rsid w:val="00396881"/>
    <w:rsid w:val="003A3B3C"/>
    <w:rsid w:val="003A65D9"/>
    <w:rsid w:val="003B2249"/>
    <w:rsid w:val="003B415F"/>
    <w:rsid w:val="003D21D2"/>
    <w:rsid w:val="003E04F4"/>
    <w:rsid w:val="003F2E51"/>
    <w:rsid w:val="003F6635"/>
    <w:rsid w:val="0041031B"/>
    <w:rsid w:val="00421ADF"/>
    <w:rsid w:val="00421CD8"/>
    <w:rsid w:val="00426033"/>
    <w:rsid w:val="00430013"/>
    <w:rsid w:val="004308D6"/>
    <w:rsid w:val="00431C92"/>
    <w:rsid w:val="0043392D"/>
    <w:rsid w:val="00434C9B"/>
    <w:rsid w:val="00454670"/>
    <w:rsid w:val="0045655F"/>
    <w:rsid w:val="004653E6"/>
    <w:rsid w:val="0046761E"/>
    <w:rsid w:val="00471728"/>
    <w:rsid w:val="00474100"/>
    <w:rsid w:val="00490CE6"/>
    <w:rsid w:val="004914A7"/>
    <w:rsid w:val="00496866"/>
    <w:rsid w:val="004A2922"/>
    <w:rsid w:val="004A42AE"/>
    <w:rsid w:val="004B7525"/>
    <w:rsid w:val="004C6013"/>
    <w:rsid w:val="004D526A"/>
    <w:rsid w:val="004E7C2E"/>
    <w:rsid w:val="0051102C"/>
    <w:rsid w:val="00512EDA"/>
    <w:rsid w:val="00520FA0"/>
    <w:rsid w:val="00520FF8"/>
    <w:rsid w:val="005216C8"/>
    <w:rsid w:val="00531F59"/>
    <w:rsid w:val="00536165"/>
    <w:rsid w:val="00537C0C"/>
    <w:rsid w:val="0054244F"/>
    <w:rsid w:val="00562468"/>
    <w:rsid w:val="00563D26"/>
    <w:rsid w:val="00571BC6"/>
    <w:rsid w:val="00574D44"/>
    <w:rsid w:val="00585DC8"/>
    <w:rsid w:val="005A3409"/>
    <w:rsid w:val="005A69CA"/>
    <w:rsid w:val="005A74B7"/>
    <w:rsid w:val="005B25FF"/>
    <w:rsid w:val="005B325B"/>
    <w:rsid w:val="005B45EE"/>
    <w:rsid w:val="005B6F8C"/>
    <w:rsid w:val="005C42C2"/>
    <w:rsid w:val="005E7AA5"/>
    <w:rsid w:val="005F6A15"/>
    <w:rsid w:val="006003B3"/>
    <w:rsid w:val="00601371"/>
    <w:rsid w:val="0060343D"/>
    <w:rsid w:val="00606FBE"/>
    <w:rsid w:val="0061132E"/>
    <w:rsid w:val="00613FD5"/>
    <w:rsid w:val="00621D04"/>
    <w:rsid w:val="006265D0"/>
    <w:rsid w:val="00630C4A"/>
    <w:rsid w:val="0063293E"/>
    <w:rsid w:val="00633DA4"/>
    <w:rsid w:val="006346F8"/>
    <w:rsid w:val="0064357E"/>
    <w:rsid w:val="0064456C"/>
    <w:rsid w:val="00647344"/>
    <w:rsid w:val="006518DC"/>
    <w:rsid w:val="006523C5"/>
    <w:rsid w:val="00661B50"/>
    <w:rsid w:val="006646D6"/>
    <w:rsid w:val="00677FA0"/>
    <w:rsid w:val="00687C6D"/>
    <w:rsid w:val="00694183"/>
    <w:rsid w:val="006C0591"/>
    <w:rsid w:val="006D2BCC"/>
    <w:rsid w:val="006E016B"/>
    <w:rsid w:val="006E13B3"/>
    <w:rsid w:val="007009A3"/>
    <w:rsid w:val="00701145"/>
    <w:rsid w:val="00712883"/>
    <w:rsid w:val="00715482"/>
    <w:rsid w:val="007167F4"/>
    <w:rsid w:val="00720A6B"/>
    <w:rsid w:val="00722400"/>
    <w:rsid w:val="00732E7F"/>
    <w:rsid w:val="00735A75"/>
    <w:rsid w:val="00742622"/>
    <w:rsid w:val="0074458C"/>
    <w:rsid w:val="00747273"/>
    <w:rsid w:val="00747D7F"/>
    <w:rsid w:val="007548A5"/>
    <w:rsid w:val="007557BD"/>
    <w:rsid w:val="00766F8B"/>
    <w:rsid w:val="007737BB"/>
    <w:rsid w:val="00774E4C"/>
    <w:rsid w:val="00776635"/>
    <w:rsid w:val="00783E4A"/>
    <w:rsid w:val="007A0D88"/>
    <w:rsid w:val="007A11D7"/>
    <w:rsid w:val="007A71FA"/>
    <w:rsid w:val="007C2B3D"/>
    <w:rsid w:val="007E0101"/>
    <w:rsid w:val="007E6638"/>
    <w:rsid w:val="007E720F"/>
    <w:rsid w:val="007F1476"/>
    <w:rsid w:val="00817823"/>
    <w:rsid w:val="00825510"/>
    <w:rsid w:val="00834ABE"/>
    <w:rsid w:val="0084546B"/>
    <w:rsid w:val="008660DE"/>
    <w:rsid w:val="00872F41"/>
    <w:rsid w:val="00876A25"/>
    <w:rsid w:val="00891E27"/>
    <w:rsid w:val="00893E44"/>
    <w:rsid w:val="00896EF0"/>
    <w:rsid w:val="008A1F01"/>
    <w:rsid w:val="008A61BF"/>
    <w:rsid w:val="008B6BAD"/>
    <w:rsid w:val="008B75E2"/>
    <w:rsid w:val="008C20F0"/>
    <w:rsid w:val="008C3CB5"/>
    <w:rsid w:val="008F1088"/>
    <w:rsid w:val="008F41AF"/>
    <w:rsid w:val="008F52AA"/>
    <w:rsid w:val="00912077"/>
    <w:rsid w:val="009178E9"/>
    <w:rsid w:val="009438ED"/>
    <w:rsid w:val="009452D1"/>
    <w:rsid w:val="00946E0D"/>
    <w:rsid w:val="0095239A"/>
    <w:rsid w:val="0097217B"/>
    <w:rsid w:val="009828FD"/>
    <w:rsid w:val="00983891"/>
    <w:rsid w:val="009937F3"/>
    <w:rsid w:val="00997161"/>
    <w:rsid w:val="009A1986"/>
    <w:rsid w:val="009A2463"/>
    <w:rsid w:val="009A5B2A"/>
    <w:rsid w:val="009B37F3"/>
    <w:rsid w:val="009B59A2"/>
    <w:rsid w:val="009C1ED7"/>
    <w:rsid w:val="009C6102"/>
    <w:rsid w:val="009C7083"/>
    <w:rsid w:val="009D196B"/>
    <w:rsid w:val="009D56D5"/>
    <w:rsid w:val="009D736D"/>
    <w:rsid w:val="009E1014"/>
    <w:rsid w:val="009E4973"/>
    <w:rsid w:val="009E6845"/>
    <w:rsid w:val="009E6D09"/>
    <w:rsid w:val="009F3E93"/>
    <w:rsid w:val="009F46A5"/>
    <w:rsid w:val="009F5531"/>
    <w:rsid w:val="00A05B6A"/>
    <w:rsid w:val="00A0675A"/>
    <w:rsid w:val="00A149CE"/>
    <w:rsid w:val="00A16D6E"/>
    <w:rsid w:val="00A25CF3"/>
    <w:rsid w:val="00A318CB"/>
    <w:rsid w:val="00A33594"/>
    <w:rsid w:val="00A335CB"/>
    <w:rsid w:val="00A36E90"/>
    <w:rsid w:val="00A46A4E"/>
    <w:rsid w:val="00A4745F"/>
    <w:rsid w:val="00A47E3D"/>
    <w:rsid w:val="00A551EE"/>
    <w:rsid w:val="00A62955"/>
    <w:rsid w:val="00A64D89"/>
    <w:rsid w:val="00A65BC4"/>
    <w:rsid w:val="00A67D41"/>
    <w:rsid w:val="00A70FE0"/>
    <w:rsid w:val="00A81FF8"/>
    <w:rsid w:val="00A875D1"/>
    <w:rsid w:val="00A902E1"/>
    <w:rsid w:val="00AA7A0A"/>
    <w:rsid w:val="00AB036B"/>
    <w:rsid w:val="00AB180A"/>
    <w:rsid w:val="00AB42B4"/>
    <w:rsid w:val="00AC3E8E"/>
    <w:rsid w:val="00AD4620"/>
    <w:rsid w:val="00AE3875"/>
    <w:rsid w:val="00AF0368"/>
    <w:rsid w:val="00B14D98"/>
    <w:rsid w:val="00B31F23"/>
    <w:rsid w:val="00B321E2"/>
    <w:rsid w:val="00B32A01"/>
    <w:rsid w:val="00B34FA3"/>
    <w:rsid w:val="00B3549F"/>
    <w:rsid w:val="00B3586A"/>
    <w:rsid w:val="00B3735C"/>
    <w:rsid w:val="00B37710"/>
    <w:rsid w:val="00B431F7"/>
    <w:rsid w:val="00B45C91"/>
    <w:rsid w:val="00B512F9"/>
    <w:rsid w:val="00B57A3A"/>
    <w:rsid w:val="00B6011E"/>
    <w:rsid w:val="00B73A4C"/>
    <w:rsid w:val="00B75087"/>
    <w:rsid w:val="00B86E73"/>
    <w:rsid w:val="00B95BE8"/>
    <w:rsid w:val="00BA2504"/>
    <w:rsid w:val="00BB20A8"/>
    <w:rsid w:val="00BB3D88"/>
    <w:rsid w:val="00BB67B5"/>
    <w:rsid w:val="00BC3D57"/>
    <w:rsid w:val="00BD6D3D"/>
    <w:rsid w:val="00BF2FEB"/>
    <w:rsid w:val="00BF4E34"/>
    <w:rsid w:val="00C009AE"/>
    <w:rsid w:val="00C05889"/>
    <w:rsid w:val="00C16280"/>
    <w:rsid w:val="00C32EC2"/>
    <w:rsid w:val="00C42F67"/>
    <w:rsid w:val="00C47EAF"/>
    <w:rsid w:val="00C61967"/>
    <w:rsid w:val="00C67370"/>
    <w:rsid w:val="00C704C7"/>
    <w:rsid w:val="00C75247"/>
    <w:rsid w:val="00C80A78"/>
    <w:rsid w:val="00C83C94"/>
    <w:rsid w:val="00C863A9"/>
    <w:rsid w:val="00CA1196"/>
    <w:rsid w:val="00CB7F32"/>
    <w:rsid w:val="00CD5743"/>
    <w:rsid w:val="00CD6B92"/>
    <w:rsid w:val="00CE4611"/>
    <w:rsid w:val="00CE62B1"/>
    <w:rsid w:val="00CF4F2A"/>
    <w:rsid w:val="00D02330"/>
    <w:rsid w:val="00D03B6F"/>
    <w:rsid w:val="00D15E80"/>
    <w:rsid w:val="00D2105A"/>
    <w:rsid w:val="00D2157A"/>
    <w:rsid w:val="00D217EB"/>
    <w:rsid w:val="00D34E60"/>
    <w:rsid w:val="00D35E87"/>
    <w:rsid w:val="00D43A4C"/>
    <w:rsid w:val="00D449AE"/>
    <w:rsid w:val="00D44E45"/>
    <w:rsid w:val="00D4753A"/>
    <w:rsid w:val="00D5662E"/>
    <w:rsid w:val="00D607AD"/>
    <w:rsid w:val="00D62032"/>
    <w:rsid w:val="00D66A18"/>
    <w:rsid w:val="00D80820"/>
    <w:rsid w:val="00D83787"/>
    <w:rsid w:val="00D907F3"/>
    <w:rsid w:val="00D91CC4"/>
    <w:rsid w:val="00D96FA4"/>
    <w:rsid w:val="00DB5C42"/>
    <w:rsid w:val="00DC63C9"/>
    <w:rsid w:val="00E11173"/>
    <w:rsid w:val="00E11C0C"/>
    <w:rsid w:val="00E14801"/>
    <w:rsid w:val="00E21863"/>
    <w:rsid w:val="00E24740"/>
    <w:rsid w:val="00E2526B"/>
    <w:rsid w:val="00E2645B"/>
    <w:rsid w:val="00E268B0"/>
    <w:rsid w:val="00E31B4B"/>
    <w:rsid w:val="00E333B9"/>
    <w:rsid w:val="00E34F75"/>
    <w:rsid w:val="00E415F9"/>
    <w:rsid w:val="00E44ACC"/>
    <w:rsid w:val="00E4607B"/>
    <w:rsid w:val="00E4649E"/>
    <w:rsid w:val="00E476B0"/>
    <w:rsid w:val="00E47A71"/>
    <w:rsid w:val="00E564FB"/>
    <w:rsid w:val="00E6025B"/>
    <w:rsid w:val="00E6315E"/>
    <w:rsid w:val="00E661F9"/>
    <w:rsid w:val="00E7681C"/>
    <w:rsid w:val="00E771FD"/>
    <w:rsid w:val="00E7721E"/>
    <w:rsid w:val="00E8421F"/>
    <w:rsid w:val="00E91483"/>
    <w:rsid w:val="00E964AA"/>
    <w:rsid w:val="00EA7165"/>
    <w:rsid w:val="00EB0196"/>
    <w:rsid w:val="00EB4A98"/>
    <w:rsid w:val="00EB62BE"/>
    <w:rsid w:val="00EC0875"/>
    <w:rsid w:val="00EC2958"/>
    <w:rsid w:val="00EC58BA"/>
    <w:rsid w:val="00ED50EF"/>
    <w:rsid w:val="00EE7540"/>
    <w:rsid w:val="00F01781"/>
    <w:rsid w:val="00F040E8"/>
    <w:rsid w:val="00F103B5"/>
    <w:rsid w:val="00F132AC"/>
    <w:rsid w:val="00F1440F"/>
    <w:rsid w:val="00F2387A"/>
    <w:rsid w:val="00F2781B"/>
    <w:rsid w:val="00F30E86"/>
    <w:rsid w:val="00F35221"/>
    <w:rsid w:val="00F36F4F"/>
    <w:rsid w:val="00F3721F"/>
    <w:rsid w:val="00F40BE2"/>
    <w:rsid w:val="00F45FCC"/>
    <w:rsid w:val="00F54F3A"/>
    <w:rsid w:val="00F7070F"/>
    <w:rsid w:val="00F75681"/>
    <w:rsid w:val="00F761C9"/>
    <w:rsid w:val="00F8101E"/>
    <w:rsid w:val="00F96477"/>
    <w:rsid w:val="00F978FE"/>
    <w:rsid w:val="00FA7099"/>
    <w:rsid w:val="00FB2B48"/>
    <w:rsid w:val="00FC1424"/>
    <w:rsid w:val="00FD7635"/>
    <w:rsid w:val="00FE2A8F"/>
    <w:rsid w:val="00FF7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4E86A631"/>
  <w15:docId w15:val="{CCFBE356-A017-4B3F-A87D-E5389B4A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4AA"/>
  </w:style>
  <w:style w:type="paragraph" w:styleId="Heading1">
    <w:name w:val="heading 1"/>
    <w:basedOn w:val="Normal"/>
    <w:next w:val="Normal"/>
    <w:link w:val="Heading1Char"/>
    <w:uiPriority w:val="9"/>
    <w:qFormat/>
    <w:pPr>
      <w:keepNext/>
      <w:keepLines/>
      <w:widowControl w:val="0"/>
      <w:spacing w:before="480" w:after="0" w:line="360" w:lineRule="auto"/>
      <w:outlineLvl w:val="0"/>
    </w:pPr>
    <w:rPr>
      <w:rFonts w:asciiTheme="majorHAnsi" w:eastAsiaTheme="majorEastAsia" w:hAnsiTheme="majorHAnsi" w:cstheme="majorBidi"/>
      <w:b/>
      <w:bCs/>
      <w:color w:val="365F91" w:themeColor="accent1" w:themeShade="BF"/>
      <w:sz w:val="28"/>
      <w:szCs w:val="28"/>
      <w:lang w:eastAsia="fr-BE"/>
    </w:rPr>
  </w:style>
  <w:style w:type="paragraph" w:styleId="Heading2">
    <w:name w:val="heading 2"/>
    <w:basedOn w:val="Normal"/>
    <w:next w:val="Normal"/>
    <w:link w:val="Heading2Char"/>
    <w:qFormat/>
    <w:rsid w:val="00186E12"/>
    <w:pPr>
      <w:keepNext/>
      <w:tabs>
        <w:tab w:val="num" w:pos="850"/>
      </w:tabs>
      <w:spacing w:before="120" w:after="120" w:line="240" w:lineRule="auto"/>
      <w:ind w:left="850" w:hanging="850"/>
      <w:jc w:val="both"/>
      <w:outlineLvl w:val="1"/>
    </w:pPr>
    <w:rPr>
      <w:rFonts w:ascii="Times New Roman" w:eastAsia="Times New Roman" w:hAnsi="Times New Roman" w:cs="Times New Roman"/>
      <w:b/>
      <w:bCs/>
      <w:iCs/>
      <w:sz w:val="24"/>
      <w:szCs w:val="28"/>
    </w:rPr>
  </w:style>
  <w:style w:type="paragraph" w:styleId="Heading3">
    <w:name w:val="heading 3"/>
    <w:basedOn w:val="Normal"/>
    <w:next w:val="Normal"/>
    <w:link w:val="Heading3Char"/>
    <w:qFormat/>
    <w:rsid w:val="00186E12"/>
    <w:pPr>
      <w:keepNext/>
      <w:tabs>
        <w:tab w:val="num" w:pos="850"/>
      </w:tabs>
      <w:spacing w:before="120" w:after="120" w:line="240" w:lineRule="auto"/>
      <w:ind w:left="850" w:hanging="850"/>
      <w:jc w:val="both"/>
      <w:outlineLvl w:val="2"/>
    </w:pPr>
    <w:rPr>
      <w:rFonts w:ascii="Times New Roman" w:eastAsia="Times New Roman" w:hAnsi="Times New Roman" w:cs="Times New Roman"/>
      <w:bCs/>
      <w:i/>
      <w:sz w:val="24"/>
      <w:szCs w:val="26"/>
    </w:rPr>
  </w:style>
  <w:style w:type="paragraph" w:styleId="Heading4">
    <w:name w:val="heading 4"/>
    <w:basedOn w:val="Normal"/>
    <w:next w:val="Normal"/>
    <w:link w:val="Heading4Char"/>
    <w:qFormat/>
    <w:rsid w:val="00186E12"/>
    <w:pPr>
      <w:keepNext/>
      <w:tabs>
        <w:tab w:val="num" w:pos="850"/>
      </w:tabs>
      <w:spacing w:before="120" w:after="120" w:line="240" w:lineRule="auto"/>
      <w:ind w:left="850" w:hanging="850"/>
      <w:jc w:val="both"/>
      <w:outlineLvl w:val="3"/>
    </w:pPr>
    <w:rPr>
      <w:rFonts w:ascii="Times New Roman" w:eastAsia="Times New Roman" w:hAnsi="Times New Roman" w:cs="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rPr>
      <w:b/>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fr-BE"/>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widowControl w:val="0"/>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widowControl w:val="0"/>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SecurityMarking">
    <w:name w:val="SecurityMarking"/>
    <w:basedOn w:val="Normal"/>
    <w:rsid w:val="00D96FA4"/>
    <w:pPr>
      <w:spacing w:after="0"/>
      <w:ind w:left="5103"/>
    </w:pPr>
    <w:rPr>
      <w:rFonts w:ascii="Times New Roman" w:hAnsi="Times New Roman" w:cs="Times New Roman"/>
      <w:sz w:val="28"/>
    </w:rPr>
  </w:style>
  <w:style w:type="paragraph" w:customStyle="1" w:styleId="DateMarking">
    <w:name w:val="DateMarking"/>
    <w:basedOn w:val="Normal"/>
    <w:rsid w:val="00D96FA4"/>
    <w:pPr>
      <w:spacing w:after="0"/>
      <w:ind w:left="5103"/>
    </w:pPr>
    <w:rPr>
      <w:rFonts w:ascii="Times New Roman" w:hAnsi="Times New Roman" w:cs="Times New Roman"/>
      <w:i/>
      <w:sz w:val="28"/>
    </w:rPr>
  </w:style>
  <w:style w:type="paragraph" w:customStyle="1" w:styleId="ReleasableTo">
    <w:name w:val="ReleasableTo"/>
    <w:basedOn w:val="Normal"/>
    <w:rsid w:val="00D96FA4"/>
    <w:pPr>
      <w:spacing w:after="0"/>
      <w:ind w:left="5103"/>
    </w:pPr>
    <w:rPr>
      <w:rFonts w:ascii="Times New Roman" w:hAnsi="Times New Roman" w:cs="Times New Roman"/>
      <w:i/>
      <w:sz w:val="28"/>
    </w:rPr>
  </w:style>
  <w:style w:type="paragraph" w:customStyle="1" w:styleId="HeaderSensitivityRight">
    <w:name w:val="Header Sensitivity Right"/>
    <w:basedOn w:val="Normal"/>
    <w:rsid w:val="00D96FA4"/>
    <w:pPr>
      <w:spacing w:after="120" w:line="240" w:lineRule="auto"/>
      <w:jc w:val="right"/>
    </w:pPr>
    <w:rPr>
      <w:rFonts w:ascii="Times New Roman" w:hAnsi="Times New Roman" w:cs="Times New Roman"/>
      <w:sz w:val="28"/>
    </w:rPr>
  </w:style>
  <w:style w:type="paragraph" w:styleId="ListParagraph">
    <w:name w:val="List Paragraph"/>
    <w:basedOn w:val="Normal"/>
    <w:uiPriority w:val="34"/>
    <w:qFormat/>
    <w:rsid w:val="00490CE6"/>
    <w:pPr>
      <w:ind w:left="720"/>
      <w:contextualSpacing/>
    </w:pPr>
  </w:style>
  <w:style w:type="paragraph" w:styleId="ListNumber">
    <w:name w:val="List Number"/>
    <w:basedOn w:val="Normal"/>
    <w:rsid w:val="00434C9B"/>
    <w:pPr>
      <w:numPr>
        <w:numId w:val="1"/>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Level2">
    <w:name w:val="List Number (Level 2)"/>
    <w:basedOn w:val="Normal"/>
    <w:rsid w:val="00434C9B"/>
    <w:pPr>
      <w:numPr>
        <w:ilvl w:val="1"/>
        <w:numId w:val="1"/>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Level3">
    <w:name w:val="List Number (Level 3)"/>
    <w:basedOn w:val="Normal"/>
    <w:rsid w:val="00434C9B"/>
    <w:pPr>
      <w:numPr>
        <w:ilvl w:val="2"/>
        <w:numId w:val="1"/>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Level4">
    <w:name w:val="List Number (Level 4)"/>
    <w:basedOn w:val="Normal"/>
    <w:rsid w:val="00434C9B"/>
    <w:pPr>
      <w:numPr>
        <w:ilvl w:val="3"/>
        <w:numId w:val="1"/>
      </w:numPr>
      <w:spacing w:before="120" w:after="120" w:line="240" w:lineRule="auto"/>
      <w:jc w:val="both"/>
    </w:pPr>
    <w:rPr>
      <w:rFonts w:ascii="Times New Roman" w:eastAsia="Times New Roman" w:hAnsi="Times New Roman" w:cs="Times New Roman"/>
      <w:sz w:val="24"/>
      <w:szCs w:val="24"/>
      <w:lang w:eastAsia="de-DE"/>
    </w:rPr>
  </w:style>
  <w:style w:type="character" w:styleId="Hyperlink">
    <w:name w:val="Hyperlink"/>
    <w:rsid w:val="00434C9B"/>
    <w:rPr>
      <w:color w:val="0000FF"/>
      <w:u w:val="single"/>
    </w:rPr>
  </w:style>
  <w:style w:type="table" w:styleId="TableGrid">
    <w:name w:val="Table Grid"/>
    <w:basedOn w:val="TableNormal"/>
    <w:uiPriority w:val="39"/>
    <w:rsid w:val="00F30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193C"/>
    <w:rPr>
      <w:sz w:val="16"/>
      <w:szCs w:val="16"/>
    </w:rPr>
  </w:style>
  <w:style w:type="paragraph" w:styleId="CommentText">
    <w:name w:val="annotation text"/>
    <w:basedOn w:val="Normal"/>
    <w:link w:val="CommentTextChar"/>
    <w:uiPriority w:val="99"/>
    <w:unhideWhenUsed/>
    <w:rsid w:val="001E193C"/>
    <w:pPr>
      <w:spacing w:line="240" w:lineRule="auto"/>
    </w:pPr>
    <w:rPr>
      <w:sz w:val="20"/>
      <w:szCs w:val="20"/>
    </w:rPr>
  </w:style>
  <w:style w:type="character" w:customStyle="1" w:styleId="CommentTextChar">
    <w:name w:val="Comment Text Char"/>
    <w:basedOn w:val="DefaultParagraphFont"/>
    <w:link w:val="CommentText"/>
    <w:uiPriority w:val="99"/>
    <w:semiHidden/>
    <w:rsid w:val="001E193C"/>
    <w:rPr>
      <w:sz w:val="20"/>
      <w:szCs w:val="20"/>
    </w:rPr>
  </w:style>
  <w:style w:type="paragraph" w:styleId="CommentSubject">
    <w:name w:val="annotation subject"/>
    <w:basedOn w:val="CommentText"/>
    <w:next w:val="CommentText"/>
    <w:link w:val="CommentSubjectChar"/>
    <w:uiPriority w:val="99"/>
    <w:semiHidden/>
    <w:unhideWhenUsed/>
    <w:rsid w:val="001E193C"/>
    <w:rPr>
      <w:b/>
      <w:bCs/>
    </w:rPr>
  </w:style>
  <w:style w:type="character" w:customStyle="1" w:styleId="CommentSubjectChar">
    <w:name w:val="Comment Subject Char"/>
    <w:basedOn w:val="CommentTextChar"/>
    <w:link w:val="CommentSubject"/>
    <w:uiPriority w:val="99"/>
    <w:semiHidden/>
    <w:rsid w:val="001E193C"/>
    <w:rPr>
      <w:b/>
      <w:bCs/>
      <w:sz w:val="20"/>
      <w:szCs w:val="20"/>
    </w:rPr>
  </w:style>
  <w:style w:type="character" w:customStyle="1" w:styleId="Heading2Char">
    <w:name w:val="Heading 2 Char"/>
    <w:basedOn w:val="DefaultParagraphFont"/>
    <w:link w:val="Heading2"/>
    <w:rsid w:val="00186E12"/>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rsid w:val="00186E12"/>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rsid w:val="00186E12"/>
    <w:rPr>
      <w:rFonts w:ascii="Times New Roman" w:eastAsia="Times New Roman" w:hAnsi="Times New Roman" w:cs="Times New Roman"/>
      <w:bCs/>
      <w:sz w:val="24"/>
      <w:szCs w:val="28"/>
    </w:rPr>
  </w:style>
  <w:style w:type="paragraph" w:customStyle="1" w:styleId="Subject">
    <w:name w:val="Subject"/>
    <w:basedOn w:val="Normal"/>
    <w:uiPriority w:val="99"/>
    <w:rsid w:val="00186E12"/>
    <w:pPr>
      <w:spacing w:after="480" w:line="240" w:lineRule="auto"/>
      <w:ind w:left="1531" w:hanging="1531"/>
      <w:contextualSpacing/>
    </w:pPr>
    <w:rPr>
      <w:rFonts w:ascii="Times New Roman" w:hAnsi="Times New Roman" w:cs="Times New Roman"/>
      <w:b/>
      <w:bCs/>
      <w:sz w:val="24"/>
      <w:szCs w:val="24"/>
      <w:lang w:eastAsia="en-GB"/>
    </w:rPr>
  </w:style>
  <w:style w:type="paragraph" w:customStyle="1" w:styleId="Text1">
    <w:name w:val="Text 1"/>
    <w:basedOn w:val="Normal"/>
    <w:qFormat/>
    <w:rsid w:val="00186E12"/>
    <w:pPr>
      <w:spacing w:after="240" w:line="240" w:lineRule="auto"/>
      <w:ind w:left="482"/>
      <w:jc w:val="both"/>
    </w:pPr>
    <w:rPr>
      <w:rFonts w:ascii="Times New Roman" w:eastAsia="Times New Roman" w:hAnsi="Times New Roman" w:cs="Times New Roman"/>
      <w:sz w:val="24"/>
      <w:szCs w:val="20"/>
      <w:lang w:eastAsia="en-GB"/>
    </w:rPr>
  </w:style>
  <w:style w:type="paragraph" w:styleId="Revision">
    <w:name w:val="Revision"/>
    <w:hidden/>
    <w:uiPriority w:val="99"/>
    <w:semiHidden/>
    <w:rsid w:val="00186E12"/>
    <w:pPr>
      <w:spacing w:after="0" w:line="240" w:lineRule="auto"/>
    </w:pPr>
    <w:rPr>
      <w:rFonts w:ascii="Calibri" w:eastAsia="Calibri" w:hAnsi="Calibri" w:cs="Times New Roman"/>
    </w:rPr>
  </w:style>
  <w:style w:type="paragraph" w:customStyle="1" w:styleId="Text2">
    <w:name w:val="Text 2"/>
    <w:basedOn w:val="Normal"/>
    <w:rsid w:val="00186E12"/>
    <w:pPr>
      <w:tabs>
        <w:tab w:val="left" w:pos="2161"/>
      </w:tabs>
      <w:spacing w:after="240" w:line="240" w:lineRule="auto"/>
      <w:ind w:left="1077"/>
      <w:jc w:val="both"/>
    </w:pPr>
    <w:rPr>
      <w:rFonts w:ascii="Times New Roman" w:eastAsia="Times New Roman" w:hAnsi="Times New Roman" w:cs="Times New Roman"/>
      <w:sz w:val="24"/>
      <w:szCs w:val="20"/>
      <w:lang w:eastAsia="en-GB"/>
    </w:rPr>
  </w:style>
  <w:style w:type="paragraph" w:customStyle="1" w:styleId="Langue">
    <w:name w:val="Langue"/>
    <w:basedOn w:val="Normal"/>
    <w:next w:val="Normal"/>
    <w:link w:val="LangueChar"/>
    <w:rsid w:val="00186E12"/>
    <w:pPr>
      <w:spacing w:after="600" w:line="240" w:lineRule="auto"/>
      <w:jc w:val="center"/>
    </w:pPr>
    <w:rPr>
      <w:rFonts w:ascii="Times New Roman" w:eastAsia="Times New Roman" w:hAnsi="Times New Roman" w:cs="Times New Roman"/>
      <w:b/>
      <w:caps/>
      <w:sz w:val="24"/>
      <w:szCs w:val="20"/>
      <w:lang w:eastAsia="en-GB"/>
    </w:rPr>
  </w:style>
  <w:style w:type="paragraph" w:customStyle="1" w:styleId="ManualHeading2">
    <w:name w:val="Manual Heading 2"/>
    <w:basedOn w:val="Heading2"/>
    <w:next w:val="Text2"/>
    <w:rsid w:val="00186E12"/>
    <w:pPr>
      <w:tabs>
        <w:tab w:val="clear" w:pos="850"/>
        <w:tab w:val="num" w:pos="851"/>
      </w:tabs>
      <w:ind w:left="851" w:hanging="851"/>
    </w:pPr>
    <w:rPr>
      <w:bCs w:val="0"/>
      <w:iCs w:val="0"/>
      <w:szCs w:val="20"/>
      <w:lang w:eastAsia="en-GB"/>
    </w:rPr>
  </w:style>
  <w:style w:type="character" w:customStyle="1" w:styleId="LangueChar">
    <w:name w:val="Langue Char"/>
    <w:link w:val="Langue"/>
    <w:rsid w:val="00186E12"/>
    <w:rPr>
      <w:rFonts w:ascii="Times New Roman" w:eastAsia="Times New Roman" w:hAnsi="Times New Roman" w:cs="Times New Roman"/>
      <w:b/>
      <w:caps/>
      <w:sz w:val="24"/>
      <w:szCs w:val="20"/>
      <w:lang w:eastAsia="en-GB"/>
    </w:rPr>
  </w:style>
  <w:style w:type="paragraph" w:customStyle="1" w:styleId="ListDash1">
    <w:name w:val="List Dash 1"/>
    <w:basedOn w:val="Normal"/>
    <w:rsid w:val="00186E12"/>
    <w:pPr>
      <w:numPr>
        <w:numId w:val="4"/>
      </w:numPr>
      <w:spacing w:before="120" w:after="120" w:line="240" w:lineRule="auto"/>
      <w:jc w:val="both"/>
    </w:pPr>
    <w:rPr>
      <w:rFonts w:ascii="Times New Roman" w:eastAsia="Times New Roman" w:hAnsi="Times New Roman" w:cs="Times New Roman"/>
      <w:sz w:val="24"/>
      <w:lang w:eastAsia="en-GB"/>
    </w:rPr>
  </w:style>
  <w:style w:type="character" w:styleId="FollowedHyperlink">
    <w:name w:val="FollowedHyperlink"/>
    <w:basedOn w:val="DefaultParagraphFont"/>
    <w:uiPriority w:val="99"/>
    <w:semiHidden/>
    <w:unhideWhenUsed/>
    <w:rsid w:val="00186E12"/>
    <w:rPr>
      <w:color w:val="800080" w:themeColor="followedHyperlink"/>
      <w:u w:val="single"/>
    </w:rPr>
  </w:style>
  <w:style w:type="paragraph" w:customStyle="1" w:styleId="LegalNumPar">
    <w:name w:val="LegalNumPar"/>
    <w:basedOn w:val="Normal"/>
    <w:rsid w:val="007E720F"/>
    <w:pPr>
      <w:numPr>
        <w:numId w:val="8"/>
      </w:numPr>
      <w:spacing w:line="360" w:lineRule="auto"/>
    </w:pPr>
    <w:rPr>
      <w:sz w:val="24"/>
    </w:rPr>
  </w:style>
  <w:style w:type="paragraph" w:customStyle="1" w:styleId="LegalNumPar2">
    <w:name w:val="LegalNumPar2"/>
    <w:basedOn w:val="Normal"/>
    <w:rsid w:val="007E720F"/>
    <w:pPr>
      <w:numPr>
        <w:ilvl w:val="1"/>
        <w:numId w:val="8"/>
      </w:numPr>
      <w:spacing w:line="360" w:lineRule="auto"/>
    </w:pPr>
    <w:rPr>
      <w:sz w:val="24"/>
    </w:rPr>
  </w:style>
  <w:style w:type="paragraph" w:customStyle="1" w:styleId="LegalNumPar3">
    <w:name w:val="LegalNumPar3"/>
    <w:basedOn w:val="Normal"/>
    <w:rsid w:val="007E720F"/>
    <w:pPr>
      <w:numPr>
        <w:ilvl w:val="2"/>
        <w:numId w:val="8"/>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4124">
      <w:bodyDiv w:val="1"/>
      <w:marLeft w:val="0"/>
      <w:marRight w:val="0"/>
      <w:marTop w:val="0"/>
      <w:marBottom w:val="0"/>
      <w:divBdr>
        <w:top w:val="none" w:sz="0" w:space="0" w:color="auto"/>
        <w:left w:val="none" w:sz="0" w:space="0" w:color="auto"/>
        <w:bottom w:val="none" w:sz="0" w:space="0" w:color="auto"/>
        <w:right w:val="none" w:sz="0" w:space="0" w:color="auto"/>
      </w:divBdr>
    </w:div>
    <w:div w:id="42221337">
      <w:bodyDiv w:val="1"/>
      <w:marLeft w:val="0"/>
      <w:marRight w:val="0"/>
      <w:marTop w:val="0"/>
      <w:marBottom w:val="0"/>
      <w:divBdr>
        <w:top w:val="none" w:sz="0" w:space="0" w:color="auto"/>
        <w:left w:val="none" w:sz="0" w:space="0" w:color="auto"/>
        <w:bottom w:val="none" w:sz="0" w:space="0" w:color="auto"/>
        <w:right w:val="none" w:sz="0" w:space="0" w:color="auto"/>
      </w:divBdr>
    </w:div>
    <w:div w:id="43723175">
      <w:bodyDiv w:val="1"/>
      <w:marLeft w:val="0"/>
      <w:marRight w:val="0"/>
      <w:marTop w:val="0"/>
      <w:marBottom w:val="0"/>
      <w:divBdr>
        <w:top w:val="none" w:sz="0" w:space="0" w:color="auto"/>
        <w:left w:val="none" w:sz="0" w:space="0" w:color="auto"/>
        <w:bottom w:val="none" w:sz="0" w:space="0" w:color="auto"/>
        <w:right w:val="none" w:sz="0" w:space="0" w:color="auto"/>
      </w:divBdr>
    </w:div>
    <w:div w:id="106698053">
      <w:bodyDiv w:val="1"/>
      <w:marLeft w:val="0"/>
      <w:marRight w:val="0"/>
      <w:marTop w:val="0"/>
      <w:marBottom w:val="0"/>
      <w:divBdr>
        <w:top w:val="none" w:sz="0" w:space="0" w:color="auto"/>
        <w:left w:val="none" w:sz="0" w:space="0" w:color="auto"/>
        <w:bottom w:val="none" w:sz="0" w:space="0" w:color="auto"/>
        <w:right w:val="none" w:sz="0" w:space="0" w:color="auto"/>
      </w:divBdr>
    </w:div>
    <w:div w:id="111823165">
      <w:bodyDiv w:val="1"/>
      <w:marLeft w:val="0"/>
      <w:marRight w:val="0"/>
      <w:marTop w:val="0"/>
      <w:marBottom w:val="0"/>
      <w:divBdr>
        <w:top w:val="none" w:sz="0" w:space="0" w:color="auto"/>
        <w:left w:val="none" w:sz="0" w:space="0" w:color="auto"/>
        <w:bottom w:val="none" w:sz="0" w:space="0" w:color="auto"/>
        <w:right w:val="none" w:sz="0" w:space="0" w:color="auto"/>
      </w:divBdr>
    </w:div>
    <w:div w:id="113446006">
      <w:bodyDiv w:val="1"/>
      <w:marLeft w:val="0"/>
      <w:marRight w:val="0"/>
      <w:marTop w:val="0"/>
      <w:marBottom w:val="0"/>
      <w:divBdr>
        <w:top w:val="none" w:sz="0" w:space="0" w:color="auto"/>
        <w:left w:val="none" w:sz="0" w:space="0" w:color="auto"/>
        <w:bottom w:val="none" w:sz="0" w:space="0" w:color="auto"/>
        <w:right w:val="none" w:sz="0" w:space="0" w:color="auto"/>
      </w:divBdr>
    </w:div>
    <w:div w:id="147135027">
      <w:bodyDiv w:val="1"/>
      <w:marLeft w:val="0"/>
      <w:marRight w:val="0"/>
      <w:marTop w:val="0"/>
      <w:marBottom w:val="0"/>
      <w:divBdr>
        <w:top w:val="none" w:sz="0" w:space="0" w:color="auto"/>
        <w:left w:val="none" w:sz="0" w:space="0" w:color="auto"/>
        <w:bottom w:val="none" w:sz="0" w:space="0" w:color="auto"/>
        <w:right w:val="none" w:sz="0" w:space="0" w:color="auto"/>
      </w:divBdr>
    </w:div>
    <w:div w:id="154420578">
      <w:bodyDiv w:val="1"/>
      <w:marLeft w:val="0"/>
      <w:marRight w:val="0"/>
      <w:marTop w:val="0"/>
      <w:marBottom w:val="0"/>
      <w:divBdr>
        <w:top w:val="none" w:sz="0" w:space="0" w:color="auto"/>
        <w:left w:val="none" w:sz="0" w:space="0" w:color="auto"/>
        <w:bottom w:val="none" w:sz="0" w:space="0" w:color="auto"/>
        <w:right w:val="none" w:sz="0" w:space="0" w:color="auto"/>
      </w:divBdr>
    </w:div>
    <w:div w:id="161966665">
      <w:bodyDiv w:val="1"/>
      <w:marLeft w:val="0"/>
      <w:marRight w:val="0"/>
      <w:marTop w:val="0"/>
      <w:marBottom w:val="0"/>
      <w:divBdr>
        <w:top w:val="none" w:sz="0" w:space="0" w:color="auto"/>
        <w:left w:val="none" w:sz="0" w:space="0" w:color="auto"/>
        <w:bottom w:val="none" w:sz="0" w:space="0" w:color="auto"/>
        <w:right w:val="none" w:sz="0" w:space="0" w:color="auto"/>
      </w:divBdr>
    </w:div>
    <w:div w:id="166865481">
      <w:bodyDiv w:val="1"/>
      <w:marLeft w:val="0"/>
      <w:marRight w:val="0"/>
      <w:marTop w:val="0"/>
      <w:marBottom w:val="0"/>
      <w:divBdr>
        <w:top w:val="none" w:sz="0" w:space="0" w:color="auto"/>
        <w:left w:val="none" w:sz="0" w:space="0" w:color="auto"/>
        <w:bottom w:val="none" w:sz="0" w:space="0" w:color="auto"/>
        <w:right w:val="none" w:sz="0" w:space="0" w:color="auto"/>
      </w:divBdr>
    </w:div>
    <w:div w:id="175728420">
      <w:bodyDiv w:val="1"/>
      <w:marLeft w:val="0"/>
      <w:marRight w:val="0"/>
      <w:marTop w:val="0"/>
      <w:marBottom w:val="0"/>
      <w:divBdr>
        <w:top w:val="none" w:sz="0" w:space="0" w:color="auto"/>
        <w:left w:val="none" w:sz="0" w:space="0" w:color="auto"/>
        <w:bottom w:val="none" w:sz="0" w:space="0" w:color="auto"/>
        <w:right w:val="none" w:sz="0" w:space="0" w:color="auto"/>
      </w:divBdr>
    </w:div>
    <w:div w:id="190270303">
      <w:bodyDiv w:val="1"/>
      <w:marLeft w:val="0"/>
      <w:marRight w:val="0"/>
      <w:marTop w:val="0"/>
      <w:marBottom w:val="0"/>
      <w:divBdr>
        <w:top w:val="none" w:sz="0" w:space="0" w:color="auto"/>
        <w:left w:val="none" w:sz="0" w:space="0" w:color="auto"/>
        <w:bottom w:val="none" w:sz="0" w:space="0" w:color="auto"/>
        <w:right w:val="none" w:sz="0" w:space="0" w:color="auto"/>
      </w:divBdr>
    </w:div>
    <w:div w:id="221596673">
      <w:bodyDiv w:val="1"/>
      <w:marLeft w:val="0"/>
      <w:marRight w:val="0"/>
      <w:marTop w:val="0"/>
      <w:marBottom w:val="0"/>
      <w:divBdr>
        <w:top w:val="none" w:sz="0" w:space="0" w:color="auto"/>
        <w:left w:val="none" w:sz="0" w:space="0" w:color="auto"/>
        <w:bottom w:val="none" w:sz="0" w:space="0" w:color="auto"/>
        <w:right w:val="none" w:sz="0" w:space="0" w:color="auto"/>
      </w:divBdr>
    </w:div>
    <w:div w:id="236943208">
      <w:bodyDiv w:val="1"/>
      <w:marLeft w:val="0"/>
      <w:marRight w:val="0"/>
      <w:marTop w:val="0"/>
      <w:marBottom w:val="0"/>
      <w:divBdr>
        <w:top w:val="none" w:sz="0" w:space="0" w:color="auto"/>
        <w:left w:val="none" w:sz="0" w:space="0" w:color="auto"/>
        <w:bottom w:val="none" w:sz="0" w:space="0" w:color="auto"/>
        <w:right w:val="none" w:sz="0" w:space="0" w:color="auto"/>
      </w:divBdr>
    </w:div>
    <w:div w:id="288172719">
      <w:bodyDiv w:val="1"/>
      <w:marLeft w:val="0"/>
      <w:marRight w:val="0"/>
      <w:marTop w:val="0"/>
      <w:marBottom w:val="0"/>
      <w:divBdr>
        <w:top w:val="none" w:sz="0" w:space="0" w:color="auto"/>
        <w:left w:val="none" w:sz="0" w:space="0" w:color="auto"/>
        <w:bottom w:val="none" w:sz="0" w:space="0" w:color="auto"/>
        <w:right w:val="none" w:sz="0" w:space="0" w:color="auto"/>
      </w:divBdr>
    </w:div>
    <w:div w:id="293026699">
      <w:bodyDiv w:val="1"/>
      <w:marLeft w:val="0"/>
      <w:marRight w:val="0"/>
      <w:marTop w:val="0"/>
      <w:marBottom w:val="0"/>
      <w:divBdr>
        <w:top w:val="none" w:sz="0" w:space="0" w:color="auto"/>
        <w:left w:val="none" w:sz="0" w:space="0" w:color="auto"/>
        <w:bottom w:val="none" w:sz="0" w:space="0" w:color="auto"/>
        <w:right w:val="none" w:sz="0" w:space="0" w:color="auto"/>
      </w:divBdr>
    </w:div>
    <w:div w:id="299656789">
      <w:bodyDiv w:val="1"/>
      <w:marLeft w:val="0"/>
      <w:marRight w:val="0"/>
      <w:marTop w:val="0"/>
      <w:marBottom w:val="0"/>
      <w:divBdr>
        <w:top w:val="none" w:sz="0" w:space="0" w:color="auto"/>
        <w:left w:val="none" w:sz="0" w:space="0" w:color="auto"/>
        <w:bottom w:val="none" w:sz="0" w:space="0" w:color="auto"/>
        <w:right w:val="none" w:sz="0" w:space="0" w:color="auto"/>
      </w:divBdr>
    </w:div>
    <w:div w:id="334069500">
      <w:bodyDiv w:val="1"/>
      <w:marLeft w:val="0"/>
      <w:marRight w:val="0"/>
      <w:marTop w:val="0"/>
      <w:marBottom w:val="0"/>
      <w:divBdr>
        <w:top w:val="none" w:sz="0" w:space="0" w:color="auto"/>
        <w:left w:val="none" w:sz="0" w:space="0" w:color="auto"/>
        <w:bottom w:val="none" w:sz="0" w:space="0" w:color="auto"/>
        <w:right w:val="none" w:sz="0" w:space="0" w:color="auto"/>
      </w:divBdr>
    </w:div>
    <w:div w:id="336035291">
      <w:bodyDiv w:val="1"/>
      <w:marLeft w:val="0"/>
      <w:marRight w:val="0"/>
      <w:marTop w:val="0"/>
      <w:marBottom w:val="0"/>
      <w:divBdr>
        <w:top w:val="none" w:sz="0" w:space="0" w:color="auto"/>
        <w:left w:val="none" w:sz="0" w:space="0" w:color="auto"/>
        <w:bottom w:val="none" w:sz="0" w:space="0" w:color="auto"/>
        <w:right w:val="none" w:sz="0" w:space="0" w:color="auto"/>
      </w:divBdr>
    </w:div>
    <w:div w:id="338969477">
      <w:bodyDiv w:val="1"/>
      <w:marLeft w:val="0"/>
      <w:marRight w:val="0"/>
      <w:marTop w:val="0"/>
      <w:marBottom w:val="0"/>
      <w:divBdr>
        <w:top w:val="none" w:sz="0" w:space="0" w:color="auto"/>
        <w:left w:val="none" w:sz="0" w:space="0" w:color="auto"/>
        <w:bottom w:val="none" w:sz="0" w:space="0" w:color="auto"/>
        <w:right w:val="none" w:sz="0" w:space="0" w:color="auto"/>
      </w:divBdr>
    </w:div>
    <w:div w:id="341318027">
      <w:bodyDiv w:val="1"/>
      <w:marLeft w:val="0"/>
      <w:marRight w:val="0"/>
      <w:marTop w:val="0"/>
      <w:marBottom w:val="0"/>
      <w:divBdr>
        <w:top w:val="none" w:sz="0" w:space="0" w:color="auto"/>
        <w:left w:val="none" w:sz="0" w:space="0" w:color="auto"/>
        <w:bottom w:val="none" w:sz="0" w:space="0" w:color="auto"/>
        <w:right w:val="none" w:sz="0" w:space="0" w:color="auto"/>
      </w:divBdr>
    </w:div>
    <w:div w:id="351346764">
      <w:bodyDiv w:val="1"/>
      <w:marLeft w:val="0"/>
      <w:marRight w:val="0"/>
      <w:marTop w:val="0"/>
      <w:marBottom w:val="0"/>
      <w:divBdr>
        <w:top w:val="none" w:sz="0" w:space="0" w:color="auto"/>
        <w:left w:val="none" w:sz="0" w:space="0" w:color="auto"/>
        <w:bottom w:val="none" w:sz="0" w:space="0" w:color="auto"/>
        <w:right w:val="none" w:sz="0" w:space="0" w:color="auto"/>
      </w:divBdr>
    </w:div>
    <w:div w:id="415900035">
      <w:bodyDiv w:val="1"/>
      <w:marLeft w:val="0"/>
      <w:marRight w:val="0"/>
      <w:marTop w:val="0"/>
      <w:marBottom w:val="0"/>
      <w:divBdr>
        <w:top w:val="none" w:sz="0" w:space="0" w:color="auto"/>
        <w:left w:val="none" w:sz="0" w:space="0" w:color="auto"/>
        <w:bottom w:val="none" w:sz="0" w:space="0" w:color="auto"/>
        <w:right w:val="none" w:sz="0" w:space="0" w:color="auto"/>
      </w:divBdr>
    </w:div>
    <w:div w:id="425074687">
      <w:bodyDiv w:val="1"/>
      <w:marLeft w:val="0"/>
      <w:marRight w:val="0"/>
      <w:marTop w:val="0"/>
      <w:marBottom w:val="0"/>
      <w:divBdr>
        <w:top w:val="none" w:sz="0" w:space="0" w:color="auto"/>
        <w:left w:val="none" w:sz="0" w:space="0" w:color="auto"/>
        <w:bottom w:val="none" w:sz="0" w:space="0" w:color="auto"/>
        <w:right w:val="none" w:sz="0" w:space="0" w:color="auto"/>
      </w:divBdr>
    </w:div>
    <w:div w:id="486291369">
      <w:bodyDiv w:val="1"/>
      <w:marLeft w:val="0"/>
      <w:marRight w:val="0"/>
      <w:marTop w:val="0"/>
      <w:marBottom w:val="0"/>
      <w:divBdr>
        <w:top w:val="none" w:sz="0" w:space="0" w:color="auto"/>
        <w:left w:val="none" w:sz="0" w:space="0" w:color="auto"/>
        <w:bottom w:val="none" w:sz="0" w:space="0" w:color="auto"/>
        <w:right w:val="none" w:sz="0" w:space="0" w:color="auto"/>
      </w:divBdr>
    </w:div>
    <w:div w:id="521629129">
      <w:bodyDiv w:val="1"/>
      <w:marLeft w:val="0"/>
      <w:marRight w:val="0"/>
      <w:marTop w:val="0"/>
      <w:marBottom w:val="0"/>
      <w:divBdr>
        <w:top w:val="none" w:sz="0" w:space="0" w:color="auto"/>
        <w:left w:val="none" w:sz="0" w:space="0" w:color="auto"/>
        <w:bottom w:val="none" w:sz="0" w:space="0" w:color="auto"/>
        <w:right w:val="none" w:sz="0" w:space="0" w:color="auto"/>
      </w:divBdr>
    </w:div>
    <w:div w:id="636494398">
      <w:bodyDiv w:val="1"/>
      <w:marLeft w:val="0"/>
      <w:marRight w:val="0"/>
      <w:marTop w:val="0"/>
      <w:marBottom w:val="0"/>
      <w:divBdr>
        <w:top w:val="none" w:sz="0" w:space="0" w:color="auto"/>
        <w:left w:val="none" w:sz="0" w:space="0" w:color="auto"/>
        <w:bottom w:val="none" w:sz="0" w:space="0" w:color="auto"/>
        <w:right w:val="none" w:sz="0" w:space="0" w:color="auto"/>
      </w:divBdr>
    </w:div>
    <w:div w:id="640698444">
      <w:bodyDiv w:val="1"/>
      <w:marLeft w:val="0"/>
      <w:marRight w:val="0"/>
      <w:marTop w:val="0"/>
      <w:marBottom w:val="0"/>
      <w:divBdr>
        <w:top w:val="none" w:sz="0" w:space="0" w:color="auto"/>
        <w:left w:val="none" w:sz="0" w:space="0" w:color="auto"/>
        <w:bottom w:val="none" w:sz="0" w:space="0" w:color="auto"/>
        <w:right w:val="none" w:sz="0" w:space="0" w:color="auto"/>
      </w:divBdr>
    </w:div>
    <w:div w:id="647052055">
      <w:bodyDiv w:val="1"/>
      <w:marLeft w:val="0"/>
      <w:marRight w:val="0"/>
      <w:marTop w:val="0"/>
      <w:marBottom w:val="0"/>
      <w:divBdr>
        <w:top w:val="none" w:sz="0" w:space="0" w:color="auto"/>
        <w:left w:val="none" w:sz="0" w:space="0" w:color="auto"/>
        <w:bottom w:val="none" w:sz="0" w:space="0" w:color="auto"/>
        <w:right w:val="none" w:sz="0" w:space="0" w:color="auto"/>
      </w:divBdr>
    </w:div>
    <w:div w:id="657735194">
      <w:bodyDiv w:val="1"/>
      <w:marLeft w:val="0"/>
      <w:marRight w:val="0"/>
      <w:marTop w:val="0"/>
      <w:marBottom w:val="0"/>
      <w:divBdr>
        <w:top w:val="none" w:sz="0" w:space="0" w:color="auto"/>
        <w:left w:val="none" w:sz="0" w:space="0" w:color="auto"/>
        <w:bottom w:val="none" w:sz="0" w:space="0" w:color="auto"/>
        <w:right w:val="none" w:sz="0" w:space="0" w:color="auto"/>
      </w:divBdr>
    </w:div>
    <w:div w:id="664625248">
      <w:bodyDiv w:val="1"/>
      <w:marLeft w:val="0"/>
      <w:marRight w:val="0"/>
      <w:marTop w:val="0"/>
      <w:marBottom w:val="0"/>
      <w:divBdr>
        <w:top w:val="none" w:sz="0" w:space="0" w:color="auto"/>
        <w:left w:val="none" w:sz="0" w:space="0" w:color="auto"/>
        <w:bottom w:val="none" w:sz="0" w:space="0" w:color="auto"/>
        <w:right w:val="none" w:sz="0" w:space="0" w:color="auto"/>
      </w:divBdr>
    </w:div>
    <w:div w:id="669409218">
      <w:bodyDiv w:val="1"/>
      <w:marLeft w:val="0"/>
      <w:marRight w:val="0"/>
      <w:marTop w:val="0"/>
      <w:marBottom w:val="0"/>
      <w:divBdr>
        <w:top w:val="none" w:sz="0" w:space="0" w:color="auto"/>
        <w:left w:val="none" w:sz="0" w:space="0" w:color="auto"/>
        <w:bottom w:val="none" w:sz="0" w:space="0" w:color="auto"/>
        <w:right w:val="none" w:sz="0" w:space="0" w:color="auto"/>
      </w:divBdr>
    </w:div>
    <w:div w:id="693112954">
      <w:bodyDiv w:val="1"/>
      <w:marLeft w:val="0"/>
      <w:marRight w:val="0"/>
      <w:marTop w:val="0"/>
      <w:marBottom w:val="0"/>
      <w:divBdr>
        <w:top w:val="none" w:sz="0" w:space="0" w:color="auto"/>
        <w:left w:val="none" w:sz="0" w:space="0" w:color="auto"/>
        <w:bottom w:val="none" w:sz="0" w:space="0" w:color="auto"/>
        <w:right w:val="none" w:sz="0" w:space="0" w:color="auto"/>
      </w:divBdr>
    </w:div>
    <w:div w:id="711076443">
      <w:bodyDiv w:val="1"/>
      <w:marLeft w:val="0"/>
      <w:marRight w:val="0"/>
      <w:marTop w:val="0"/>
      <w:marBottom w:val="0"/>
      <w:divBdr>
        <w:top w:val="none" w:sz="0" w:space="0" w:color="auto"/>
        <w:left w:val="none" w:sz="0" w:space="0" w:color="auto"/>
        <w:bottom w:val="none" w:sz="0" w:space="0" w:color="auto"/>
        <w:right w:val="none" w:sz="0" w:space="0" w:color="auto"/>
      </w:divBdr>
    </w:div>
    <w:div w:id="716901132">
      <w:bodyDiv w:val="1"/>
      <w:marLeft w:val="0"/>
      <w:marRight w:val="0"/>
      <w:marTop w:val="0"/>
      <w:marBottom w:val="0"/>
      <w:divBdr>
        <w:top w:val="none" w:sz="0" w:space="0" w:color="auto"/>
        <w:left w:val="none" w:sz="0" w:space="0" w:color="auto"/>
        <w:bottom w:val="none" w:sz="0" w:space="0" w:color="auto"/>
        <w:right w:val="none" w:sz="0" w:space="0" w:color="auto"/>
      </w:divBdr>
    </w:div>
    <w:div w:id="725838486">
      <w:bodyDiv w:val="1"/>
      <w:marLeft w:val="0"/>
      <w:marRight w:val="0"/>
      <w:marTop w:val="0"/>
      <w:marBottom w:val="0"/>
      <w:divBdr>
        <w:top w:val="none" w:sz="0" w:space="0" w:color="auto"/>
        <w:left w:val="none" w:sz="0" w:space="0" w:color="auto"/>
        <w:bottom w:val="none" w:sz="0" w:space="0" w:color="auto"/>
        <w:right w:val="none" w:sz="0" w:space="0" w:color="auto"/>
      </w:divBdr>
    </w:div>
    <w:div w:id="726145954">
      <w:bodyDiv w:val="1"/>
      <w:marLeft w:val="0"/>
      <w:marRight w:val="0"/>
      <w:marTop w:val="0"/>
      <w:marBottom w:val="0"/>
      <w:divBdr>
        <w:top w:val="none" w:sz="0" w:space="0" w:color="auto"/>
        <w:left w:val="none" w:sz="0" w:space="0" w:color="auto"/>
        <w:bottom w:val="none" w:sz="0" w:space="0" w:color="auto"/>
        <w:right w:val="none" w:sz="0" w:space="0" w:color="auto"/>
      </w:divBdr>
    </w:div>
    <w:div w:id="732503552">
      <w:bodyDiv w:val="1"/>
      <w:marLeft w:val="0"/>
      <w:marRight w:val="0"/>
      <w:marTop w:val="0"/>
      <w:marBottom w:val="0"/>
      <w:divBdr>
        <w:top w:val="none" w:sz="0" w:space="0" w:color="auto"/>
        <w:left w:val="none" w:sz="0" w:space="0" w:color="auto"/>
        <w:bottom w:val="none" w:sz="0" w:space="0" w:color="auto"/>
        <w:right w:val="none" w:sz="0" w:space="0" w:color="auto"/>
      </w:divBdr>
    </w:div>
    <w:div w:id="762452753">
      <w:bodyDiv w:val="1"/>
      <w:marLeft w:val="0"/>
      <w:marRight w:val="0"/>
      <w:marTop w:val="0"/>
      <w:marBottom w:val="0"/>
      <w:divBdr>
        <w:top w:val="none" w:sz="0" w:space="0" w:color="auto"/>
        <w:left w:val="none" w:sz="0" w:space="0" w:color="auto"/>
        <w:bottom w:val="none" w:sz="0" w:space="0" w:color="auto"/>
        <w:right w:val="none" w:sz="0" w:space="0" w:color="auto"/>
      </w:divBdr>
    </w:div>
    <w:div w:id="776948773">
      <w:bodyDiv w:val="1"/>
      <w:marLeft w:val="0"/>
      <w:marRight w:val="0"/>
      <w:marTop w:val="0"/>
      <w:marBottom w:val="0"/>
      <w:divBdr>
        <w:top w:val="none" w:sz="0" w:space="0" w:color="auto"/>
        <w:left w:val="none" w:sz="0" w:space="0" w:color="auto"/>
        <w:bottom w:val="none" w:sz="0" w:space="0" w:color="auto"/>
        <w:right w:val="none" w:sz="0" w:space="0" w:color="auto"/>
      </w:divBdr>
    </w:div>
    <w:div w:id="784468250">
      <w:bodyDiv w:val="1"/>
      <w:marLeft w:val="0"/>
      <w:marRight w:val="0"/>
      <w:marTop w:val="0"/>
      <w:marBottom w:val="0"/>
      <w:divBdr>
        <w:top w:val="none" w:sz="0" w:space="0" w:color="auto"/>
        <w:left w:val="none" w:sz="0" w:space="0" w:color="auto"/>
        <w:bottom w:val="none" w:sz="0" w:space="0" w:color="auto"/>
        <w:right w:val="none" w:sz="0" w:space="0" w:color="auto"/>
      </w:divBdr>
    </w:div>
    <w:div w:id="840852113">
      <w:bodyDiv w:val="1"/>
      <w:marLeft w:val="0"/>
      <w:marRight w:val="0"/>
      <w:marTop w:val="0"/>
      <w:marBottom w:val="0"/>
      <w:divBdr>
        <w:top w:val="none" w:sz="0" w:space="0" w:color="auto"/>
        <w:left w:val="none" w:sz="0" w:space="0" w:color="auto"/>
        <w:bottom w:val="none" w:sz="0" w:space="0" w:color="auto"/>
        <w:right w:val="none" w:sz="0" w:space="0" w:color="auto"/>
      </w:divBdr>
    </w:div>
    <w:div w:id="863206293">
      <w:bodyDiv w:val="1"/>
      <w:marLeft w:val="0"/>
      <w:marRight w:val="0"/>
      <w:marTop w:val="0"/>
      <w:marBottom w:val="0"/>
      <w:divBdr>
        <w:top w:val="none" w:sz="0" w:space="0" w:color="auto"/>
        <w:left w:val="none" w:sz="0" w:space="0" w:color="auto"/>
        <w:bottom w:val="none" w:sz="0" w:space="0" w:color="auto"/>
        <w:right w:val="none" w:sz="0" w:space="0" w:color="auto"/>
      </w:divBdr>
    </w:div>
    <w:div w:id="916212866">
      <w:bodyDiv w:val="1"/>
      <w:marLeft w:val="0"/>
      <w:marRight w:val="0"/>
      <w:marTop w:val="0"/>
      <w:marBottom w:val="0"/>
      <w:divBdr>
        <w:top w:val="none" w:sz="0" w:space="0" w:color="auto"/>
        <w:left w:val="none" w:sz="0" w:space="0" w:color="auto"/>
        <w:bottom w:val="none" w:sz="0" w:space="0" w:color="auto"/>
        <w:right w:val="none" w:sz="0" w:space="0" w:color="auto"/>
      </w:divBdr>
    </w:div>
    <w:div w:id="919947825">
      <w:bodyDiv w:val="1"/>
      <w:marLeft w:val="0"/>
      <w:marRight w:val="0"/>
      <w:marTop w:val="0"/>
      <w:marBottom w:val="0"/>
      <w:divBdr>
        <w:top w:val="none" w:sz="0" w:space="0" w:color="auto"/>
        <w:left w:val="none" w:sz="0" w:space="0" w:color="auto"/>
        <w:bottom w:val="none" w:sz="0" w:space="0" w:color="auto"/>
        <w:right w:val="none" w:sz="0" w:space="0" w:color="auto"/>
      </w:divBdr>
    </w:div>
    <w:div w:id="937106545">
      <w:bodyDiv w:val="1"/>
      <w:marLeft w:val="0"/>
      <w:marRight w:val="0"/>
      <w:marTop w:val="0"/>
      <w:marBottom w:val="0"/>
      <w:divBdr>
        <w:top w:val="none" w:sz="0" w:space="0" w:color="auto"/>
        <w:left w:val="none" w:sz="0" w:space="0" w:color="auto"/>
        <w:bottom w:val="none" w:sz="0" w:space="0" w:color="auto"/>
        <w:right w:val="none" w:sz="0" w:space="0" w:color="auto"/>
      </w:divBdr>
    </w:div>
    <w:div w:id="962997092">
      <w:bodyDiv w:val="1"/>
      <w:marLeft w:val="0"/>
      <w:marRight w:val="0"/>
      <w:marTop w:val="0"/>
      <w:marBottom w:val="0"/>
      <w:divBdr>
        <w:top w:val="none" w:sz="0" w:space="0" w:color="auto"/>
        <w:left w:val="none" w:sz="0" w:space="0" w:color="auto"/>
        <w:bottom w:val="none" w:sz="0" w:space="0" w:color="auto"/>
        <w:right w:val="none" w:sz="0" w:space="0" w:color="auto"/>
      </w:divBdr>
    </w:div>
    <w:div w:id="970553268">
      <w:bodyDiv w:val="1"/>
      <w:marLeft w:val="0"/>
      <w:marRight w:val="0"/>
      <w:marTop w:val="0"/>
      <w:marBottom w:val="0"/>
      <w:divBdr>
        <w:top w:val="none" w:sz="0" w:space="0" w:color="auto"/>
        <w:left w:val="none" w:sz="0" w:space="0" w:color="auto"/>
        <w:bottom w:val="none" w:sz="0" w:space="0" w:color="auto"/>
        <w:right w:val="none" w:sz="0" w:space="0" w:color="auto"/>
      </w:divBdr>
    </w:div>
    <w:div w:id="1016154587">
      <w:bodyDiv w:val="1"/>
      <w:marLeft w:val="0"/>
      <w:marRight w:val="0"/>
      <w:marTop w:val="0"/>
      <w:marBottom w:val="0"/>
      <w:divBdr>
        <w:top w:val="none" w:sz="0" w:space="0" w:color="auto"/>
        <w:left w:val="none" w:sz="0" w:space="0" w:color="auto"/>
        <w:bottom w:val="none" w:sz="0" w:space="0" w:color="auto"/>
        <w:right w:val="none" w:sz="0" w:space="0" w:color="auto"/>
      </w:divBdr>
    </w:div>
    <w:div w:id="1044333560">
      <w:bodyDiv w:val="1"/>
      <w:marLeft w:val="0"/>
      <w:marRight w:val="0"/>
      <w:marTop w:val="0"/>
      <w:marBottom w:val="0"/>
      <w:divBdr>
        <w:top w:val="none" w:sz="0" w:space="0" w:color="auto"/>
        <w:left w:val="none" w:sz="0" w:space="0" w:color="auto"/>
        <w:bottom w:val="none" w:sz="0" w:space="0" w:color="auto"/>
        <w:right w:val="none" w:sz="0" w:space="0" w:color="auto"/>
      </w:divBdr>
    </w:div>
    <w:div w:id="1060404057">
      <w:bodyDiv w:val="1"/>
      <w:marLeft w:val="0"/>
      <w:marRight w:val="0"/>
      <w:marTop w:val="0"/>
      <w:marBottom w:val="0"/>
      <w:divBdr>
        <w:top w:val="none" w:sz="0" w:space="0" w:color="auto"/>
        <w:left w:val="none" w:sz="0" w:space="0" w:color="auto"/>
        <w:bottom w:val="none" w:sz="0" w:space="0" w:color="auto"/>
        <w:right w:val="none" w:sz="0" w:space="0" w:color="auto"/>
      </w:divBdr>
    </w:div>
    <w:div w:id="1063412364">
      <w:bodyDiv w:val="1"/>
      <w:marLeft w:val="0"/>
      <w:marRight w:val="0"/>
      <w:marTop w:val="0"/>
      <w:marBottom w:val="0"/>
      <w:divBdr>
        <w:top w:val="none" w:sz="0" w:space="0" w:color="auto"/>
        <w:left w:val="none" w:sz="0" w:space="0" w:color="auto"/>
        <w:bottom w:val="none" w:sz="0" w:space="0" w:color="auto"/>
        <w:right w:val="none" w:sz="0" w:space="0" w:color="auto"/>
      </w:divBdr>
    </w:div>
    <w:div w:id="1073510369">
      <w:bodyDiv w:val="1"/>
      <w:marLeft w:val="0"/>
      <w:marRight w:val="0"/>
      <w:marTop w:val="0"/>
      <w:marBottom w:val="0"/>
      <w:divBdr>
        <w:top w:val="none" w:sz="0" w:space="0" w:color="auto"/>
        <w:left w:val="none" w:sz="0" w:space="0" w:color="auto"/>
        <w:bottom w:val="none" w:sz="0" w:space="0" w:color="auto"/>
        <w:right w:val="none" w:sz="0" w:space="0" w:color="auto"/>
      </w:divBdr>
    </w:div>
    <w:div w:id="1118330143">
      <w:bodyDiv w:val="1"/>
      <w:marLeft w:val="0"/>
      <w:marRight w:val="0"/>
      <w:marTop w:val="0"/>
      <w:marBottom w:val="0"/>
      <w:divBdr>
        <w:top w:val="none" w:sz="0" w:space="0" w:color="auto"/>
        <w:left w:val="none" w:sz="0" w:space="0" w:color="auto"/>
        <w:bottom w:val="none" w:sz="0" w:space="0" w:color="auto"/>
        <w:right w:val="none" w:sz="0" w:space="0" w:color="auto"/>
      </w:divBdr>
    </w:div>
    <w:div w:id="1144591065">
      <w:bodyDiv w:val="1"/>
      <w:marLeft w:val="0"/>
      <w:marRight w:val="0"/>
      <w:marTop w:val="0"/>
      <w:marBottom w:val="0"/>
      <w:divBdr>
        <w:top w:val="none" w:sz="0" w:space="0" w:color="auto"/>
        <w:left w:val="none" w:sz="0" w:space="0" w:color="auto"/>
        <w:bottom w:val="none" w:sz="0" w:space="0" w:color="auto"/>
        <w:right w:val="none" w:sz="0" w:space="0" w:color="auto"/>
      </w:divBdr>
    </w:div>
    <w:div w:id="1169752768">
      <w:bodyDiv w:val="1"/>
      <w:marLeft w:val="0"/>
      <w:marRight w:val="0"/>
      <w:marTop w:val="0"/>
      <w:marBottom w:val="0"/>
      <w:divBdr>
        <w:top w:val="none" w:sz="0" w:space="0" w:color="auto"/>
        <w:left w:val="none" w:sz="0" w:space="0" w:color="auto"/>
        <w:bottom w:val="none" w:sz="0" w:space="0" w:color="auto"/>
        <w:right w:val="none" w:sz="0" w:space="0" w:color="auto"/>
      </w:divBdr>
    </w:div>
    <w:div w:id="1195919042">
      <w:bodyDiv w:val="1"/>
      <w:marLeft w:val="0"/>
      <w:marRight w:val="0"/>
      <w:marTop w:val="0"/>
      <w:marBottom w:val="0"/>
      <w:divBdr>
        <w:top w:val="none" w:sz="0" w:space="0" w:color="auto"/>
        <w:left w:val="none" w:sz="0" w:space="0" w:color="auto"/>
        <w:bottom w:val="none" w:sz="0" w:space="0" w:color="auto"/>
        <w:right w:val="none" w:sz="0" w:space="0" w:color="auto"/>
      </w:divBdr>
    </w:div>
    <w:div w:id="1198423192">
      <w:bodyDiv w:val="1"/>
      <w:marLeft w:val="0"/>
      <w:marRight w:val="0"/>
      <w:marTop w:val="0"/>
      <w:marBottom w:val="0"/>
      <w:divBdr>
        <w:top w:val="none" w:sz="0" w:space="0" w:color="auto"/>
        <w:left w:val="none" w:sz="0" w:space="0" w:color="auto"/>
        <w:bottom w:val="none" w:sz="0" w:space="0" w:color="auto"/>
        <w:right w:val="none" w:sz="0" w:space="0" w:color="auto"/>
      </w:divBdr>
    </w:div>
    <w:div w:id="1225602559">
      <w:bodyDiv w:val="1"/>
      <w:marLeft w:val="0"/>
      <w:marRight w:val="0"/>
      <w:marTop w:val="0"/>
      <w:marBottom w:val="0"/>
      <w:divBdr>
        <w:top w:val="none" w:sz="0" w:space="0" w:color="auto"/>
        <w:left w:val="none" w:sz="0" w:space="0" w:color="auto"/>
        <w:bottom w:val="none" w:sz="0" w:space="0" w:color="auto"/>
        <w:right w:val="none" w:sz="0" w:space="0" w:color="auto"/>
      </w:divBdr>
    </w:div>
    <w:div w:id="1239100194">
      <w:bodyDiv w:val="1"/>
      <w:marLeft w:val="0"/>
      <w:marRight w:val="0"/>
      <w:marTop w:val="0"/>
      <w:marBottom w:val="0"/>
      <w:divBdr>
        <w:top w:val="none" w:sz="0" w:space="0" w:color="auto"/>
        <w:left w:val="none" w:sz="0" w:space="0" w:color="auto"/>
        <w:bottom w:val="none" w:sz="0" w:space="0" w:color="auto"/>
        <w:right w:val="none" w:sz="0" w:space="0" w:color="auto"/>
      </w:divBdr>
    </w:div>
    <w:div w:id="1241867540">
      <w:bodyDiv w:val="1"/>
      <w:marLeft w:val="0"/>
      <w:marRight w:val="0"/>
      <w:marTop w:val="0"/>
      <w:marBottom w:val="0"/>
      <w:divBdr>
        <w:top w:val="none" w:sz="0" w:space="0" w:color="auto"/>
        <w:left w:val="none" w:sz="0" w:space="0" w:color="auto"/>
        <w:bottom w:val="none" w:sz="0" w:space="0" w:color="auto"/>
        <w:right w:val="none" w:sz="0" w:space="0" w:color="auto"/>
      </w:divBdr>
    </w:div>
    <w:div w:id="1247232467">
      <w:bodyDiv w:val="1"/>
      <w:marLeft w:val="0"/>
      <w:marRight w:val="0"/>
      <w:marTop w:val="0"/>
      <w:marBottom w:val="0"/>
      <w:divBdr>
        <w:top w:val="none" w:sz="0" w:space="0" w:color="auto"/>
        <w:left w:val="none" w:sz="0" w:space="0" w:color="auto"/>
        <w:bottom w:val="none" w:sz="0" w:space="0" w:color="auto"/>
        <w:right w:val="none" w:sz="0" w:space="0" w:color="auto"/>
      </w:divBdr>
    </w:div>
    <w:div w:id="1270358532">
      <w:bodyDiv w:val="1"/>
      <w:marLeft w:val="0"/>
      <w:marRight w:val="0"/>
      <w:marTop w:val="0"/>
      <w:marBottom w:val="0"/>
      <w:divBdr>
        <w:top w:val="none" w:sz="0" w:space="0" w:color="auto"/>
        <w:left w:val="none" w:sz="0" w:space="0" w:color="auto"/>
        <w:bottom w:val="none" w:sz="0" w:space="0" w:color="auto"/>
        <w:right w:val="none" w:sz="0" w:space="0" w:color="auto"/>
      </w:divBdr>
    </w:div>
    <w:div w:id="1298493370">
      <w:bodyDiv w:val="1"/>
      <w:marLeft w:val="0"/>
      <w:marRight w:val="0"/>
      <w:marTop w:val="0"/>
      <w:marBottom w:val="0"/>
      <w:divBdr>
        <w:top w:val="none" w:sz="0" w:space="0" w:color="auto"/>
        <w:left w:val="none" w:sz="0" w:space="0" w:color="auto"/>
        <w:bottom w:val="none" w:sz="0" w:space="0" w:color="auto"/>
        <w:right w:val="none" w:sz="0" w:space="0" w:color="auto"/>
      </w:divBdr>
    </w:div>
    <w:div w:id="1326199373">
      <w:bodyDiv w:val="1"/>
      <w:marLeft w:val="0"/>
      <w:marRight w:val="0"/>
      <w:marTop w:val="0"/>
      <w:marBottom w:val="0"/>
      <w:divBdr>
        <w:top w:val="none" w:sz="0" w:space="0" w:color="auto"/>
        <w:left w:val="none" w:sz="0" w:space="0" w:color="auto"/>
        <w:bottom w:val="none" w:sz="0" w:space="0" w:color="auto"/>
        <w:right w:val="none" w:sz="0" w:space="0" w:color="auto"/>
      </w:divBdr>
    </w:div>
    <w:div w:id="1368602795">
      <w:bodyDiv w:val="1"/>
      <w:marLeft w:val="0"/>
      <w:marRight w:val="0"/>
      <w:marTop w:val="0"/>
      <w:marBottom w:val="0"/>
      <w:divBdr>
        <w:top w:val="none" w:sz="0" w:space="0" w:color="auto"/>
        <w:left w:val="none" w:sz="0" w:space="0" w:color="auto"/>
        <w:bottom w:val="none" w:sz="0" w:space="0" w:color="auto"/>
        <w:right w:val="none" w:sz="0" w:space="0" w:color="auto"/>
      </w:divBdr>
    </w:div>
    <w:div w:id="1374572095">
      <w:bodyDiv w:val="1"/>
      <w:marLeft w:val="0"/>
      <w:marRight w:val="0"/>
      <w:marTop w:val="0"/>
      <w:marBottom w:val="0"/>
      <w:divBdr>
        <w:top w:val="none" w:sz="0" w:space="0" w:color="auto"/>
        <w:left w:val="none" w:sz="0" w:space="0" w:color="auto"/>
        <w:bottom w:val="none" w:sz="0" w:space="0" w:color="auto"/>
        <w:right w:val="none" w:sz="0" w:space="0" w:color="auto"/>
      </w:divBdr>
    </w:div>
    <w:div w:id="1389957348">
      <w:bodyDiv w:val="1"/>
      <w:marLeft w:val="0"/>
      <w:marRight w:val="0"/>
      <w:marTop w:val="0"/>
      <w:marBottom w:val="0"/>
      <w:divBdr>
        <w:top w:val="none" w:sz="0" w:space="0" w:color="auto"/>
        <w:left w:val="none" w:sz="0" w:space="0" w:color="auto"/>
        <w:bottom w:val="none" w:sz="0" w:space="0" w:color="auto"/>
        <w:right w:val="none" w:sz="0" w:space="0" w:color="auto"/>
      </w:divBdr>
    </w:div>
    <w:div w:id="1461536367">
      <w:bodyDiv w:val="1"/>
      <w:marLeft w:val="0"/>
      <w:marRight w:val="0"/>
      <w:marTop w:val="0"/>
      <w:marBottom w:val="0"/>
      <w:divBdr>
        <w:top w:val="none" w:sz="0" w:space="0" w:color="auto"/>
        <w:left w:val="none" w:sz="0" w:space="0" w:color="auto"/>
        <w:bottom w:val="none" w:sz="0" w:space="0" w:color="auto"/>
        <w:right w:val="none" w:sz="0" w:space="0" w:color="auto"/>
      </w:divBdr>
    </w:div>
    <w:div w:id="1481000848">
      <w:bodyDiv w:val="1"/>
      <w:marLeft w:val="0"/>
      <w:marRight w:val="0"/>
      <w:marTop w:val="0"/>
      <w:marBottom w:val="0"/>
      <w:divBdr>
        <w:top w:val="none" w:sz="0" w:space="0" w:color="auto"/>
        <w:left w:val="none" w:sz="0" w:space="0" w:color="auto"/>
        <w:bottom w:val="none" w:sz="0" w:space="0" w:color="auto"/>
        <w:right w:val="none" w:sz="0" w:space="0" w:color="auto"/>
      </w:divBdr>
    </w:div>
    <w:div w:id="1524202762">
      <w:bodyDiv w:val="1"/>
      <w:marLeft w:val="0"/>
      <w:marRight w:val="0"/>
      <w:marTop w:val="0"/>
      <w:marBottom w:val="0"/>
      <w:divBdr>
        <w:top w:val="none" w:sz="0" w:space="0" w:color="auto"/>
        <w:left w:val="none" w:sz="0" w:space="0" w:color="auto"/>
        <w:bottom w:val="none" w:sz="0" w:space="0" w:color="auto"/>
        <w:right w:val="none" w:sz="0" w:space="0" w:color="auto"/>
      </w:divBdr>
    </w:div>
    <w:div w:id="1540193975">
      <w:bodyDiv w:val="1"/>
      <w:marLeft w:val="0"/>
      <w:marRight w:val="0"/>
      <w:marTop w:val="0"/>
      <w:marBottom w:val="0"/>
      <w:divBdr>
        <w:top w:val="none" w:sz="0" w:space="0" w:color="auto"/>
        <w:left w:val="none" w:sz="0" w:space="0" w:color="auto"/>
        <w:bottom w:val="none" w:sz="0" w:space="0" w:color="auto"/>
        <w:right w:val="none" w:sz="0" w:space="0" w:color="auto"/>
      </w:divBdr>
    </w:div>
    <w:div w:id="1595288552">
      <w:bodyDiv w:val="1"/>
      <w:marLeft w:val="0"/>
      <w:marRight w:val="0"/>
      <w:marTop w:val="0"/>
      <w:marBottom w:val="0"/>
      <w:divBdr>
        <w:top w:val="none" w:sz="0" w:space="0" w:color="auto"/>
        <w:left w:val="none" w:sz="0" w:space="0" w:color="auto"/>
        <w:bottom w:val="none" w:sz="0" w:space="0" w:color="auto"/>
        <w:right w:val="none" w:sz="0" w:space="0" w:color="auto"/>
      </w:divBdr>
    </w:div>
    <w:div w:id="1595698362">
      <w:bodyDiv w:val="1"/>
      <w:marLeft w:val="0"/>
      <w:marRight w:val="0"/>
      <w:marTop w:val="0"/>
      <w:marBottom w:val="0"/>
      <w:divBdr>
        <w:top w:val="none" w:sz="0" w:space="0" w:color="auto"/>
        <w:left w:val="none" w:sz="0" w:space="0" w:color="auto"/>
        <w:bottom w:val="none" w:sz="0" w:space="0" w:color="auto"/>
        <w:right w:val="none" w:sz="0" w:space="0" w:color="auto"/>
      </w:divBdr>
    </w:div>
    <w:div w:id="1618364554">
      <w:bodyDiv w:val="1"/>
      <w:marLeft w:val="0"/>
      <w:marRight w:val="0"/>
      <w:marTop w:val="0"/>
      <w:marBottom w:val="0"/>
      <w:divBdr>
        <w:top w:val="none" w:sz="0" w:space="0" w:color="auto"/>
        <w:left w:val="none" w:sz="0" w:space="0" w:color="auto"/>
        <w:bottom w:val="none" w:sz="0" w:space="0" w:color="auto"/>
        <w:right w:val="none" w:sz="0" w:space="0" w:color="auto"/>
      </w:divBdr>
      <w:divsChild>
        <w:div w:id="815342505">
          <w:marLeft w:val="0"/>
          <w:marRight w:val="0"/>
          <w:marTop w:val="0"/>
          <w:marBottom w:val="0"/>
          <w:divBdr>
            <w:top w:val="none" w:sz="0" w:space="0" w:color="auto"/>
            <w:left w:val="none" w:sz="0" w:space="0" w:color="auto"/>
            <w:bottom w:val="none" w:sz="0" w:space="0" w:color="auto"/>
            <w:right w:val="none" w:sz="0" w:space="0" w:color="auto"/>
          </w:divBdr>
          <w:divsChild>
            <w:div w:id="2010332612">
              <w:marLeft w:val="0"/>
              <w:marRight w:val="0"/>
              <w:marTop w:val="0"/>
              <w:marBottom w:val="0"/>
              <w:divBdr>
                <w:top w:val="none" w:sz="0" w:space="0" w:color="auto"/>
                <w:left w:val="none" w:sz="0" w:space="0" w:color="auto"/>
                <w:bottom w:val="none" w:sz="0" w:space="0" w:color="auto"/>
                <w:right w:val="none" w:sz="0" w:space="0" w:color="auto"/>
              </w:divBdr>
              <w:divsChild>
                <w:div w:id="394813336">
                  <w:marLeft w:val="-225"/>
                  <w:marRight w:val="-225"/>
                  <w:marTop w:val="0"/>
                  <w:marBottom w:val="0"/>
                  <w:divBdr>
                    <w:top w:val="none" w:sz="0" w:space="0" w:color="auto"/>
                    <w:left w:val="none" w:sz="0" w:space="0" w:color="auto"/>
                    <w:bottom w:val="none" w:sz="0" w:space="0" w:color="auto"/>
                    <w:right w:val="none" w:sz="0" w:space="0" w:color="auto"/>
                  </w:divBdr>
                  <w:divsChild>
                    <w:div w:id="1891918165">
                      <w:marLeft w:val="0"/>
                      <w:marRight w:val="0"/>
                      <w:marTop w:val="0"/>
                      <w:marBottom w:val="0"/>
                      <w:divBdr>
                        <w:top w:val="none" w:sz="0" w:space="0" w:color="auto"/>
                        <w:left w:val="none" w:sz="0" w:space="0" w:color="auto"/>
                        <w:bottom w:val="none" w:sz="0" w:space="0" w:color="auto"/>
                        <w:right w:val="none" w:sz="0" w:space="0" w:color="auto"/>
                      </w:divBdr>
                      <w:divsChild>
                        <w:div w:id="1722560515">
                          <w:marLeft w:val="0"/>
                          <w:marRight w:val="0"/>
                          <w:marTop w:val="0"/>
                          <w:marBottom w:val="0"/>
                          <w:divBdr>
                            <w:top w:val="none" w:sz="0" w:space="0" w:color="auto"/>
                            <w:left w:val="none" w:sz="0" w:space="0" w:color="auto"/>
                            <w:bottom w:val="none" w:sz="0" w:space="0" w:color="auto"/>
                            <w:right w:val="none" w:sz="0" w:space="0" w:color="auto"/>
                          </w:divBdr>
                          <w:divsChild>
                            <w:div w:id="131948486">
                              <w:marLeft w:val="0"/>
                              <w:marRight w:val="0"/>
                              <w:marTop w:val="0"/>
                              <w:marBottom w:val="300"/>
                              <w:divBdr>
                                <w:top w:val="none" w:sz="0" w:space="0" w:color="auto"/>
                                <w:left w:val="none" w:sz="0" w:space="0" w:color="auto"/>
                                <w:bottom w:val="none" w:sz="0" w:space="0" w:color="auto"/>
                                <w:right w:val="none" w:sz="0" w:space="0" w:color="auto"/>
                              </w:divBdr>
                              <w:divsChild>
                                <w:div w:id="551114224">
                                  <w:marLeft w:val="0"/>
                                  <w:marRight w:val="0"/>
                                  <w:marTop w:val="150"/>
                                  <w:marBottom w:val="0"/>
                                  <w:divBdr>
                                    <w:top w:val="single" w:sz="6" w:space="0" w:color="EEEEEE"/>
                                    <w:left w:val="single" w:sz="6" w:space="0" w:color="EEEEEE"/>
                                    <w:bottom w:val="single" w:sz="6" w:space="0" w:color="EEEEEE"/>
                                    <w:right w:val="single" w:sz="6" w:space="0" w:color="EEEEEE"/>
                                  </w:divBdr>
                                  <w:divsChild>
                                    <w:div w:id="1760255777">
                                      <w:marLeft w:val="0"/>
                                      <w:marRight w:val="0"/>
                                      <w:marTop w:val="0"/>
                                      <w:marBottom w:val="0"/>
                                      <w:divBdr>
                                        <w:top w:val="none" w:sz="0" w:space="0" w:color="auto"/>
                                        <w:left w:val="none" w:sz="0" w:space="0" w:color="auto"/>
                                        <w:bottom w:val="none" w:sz="0" w:space="0" w:color="auto"/>
                                        <w:right w:val="none" w:sz="0" w:space="0" w:color="auto"/>
                                      </w:divBdr>
                                      <w:divsChild>
                                        <w:div w:id="874469695">
                                          <w:marLeft w:val="0"/>
                                          <w:marRight w:val="0"/>
                                          <w:marTop w:val="0"/>
                                          <w:marBottom w:val="0"/>
                                          <w:divBdr>
                                            <w:top w:val="none" w:sz="0" w:space="0" w:color="auto"/>
                                            <w:left w:val="none" w:sz="0" w:space="0" w:color="auto"/>
                                            <w:bottom w:val="none" w:sz="0" w:space="0" w:color="auto"/>
                                            <w:right w:val="none" w:sz="0" w:space="0" w:color="auto"/>
                                          </w:divBdr>
                                          <w:divsChild>
                                            <w:div w:id="1556575905">
                                              <w:marLeft w:val="0"/>
                                              <w:marRight w:val="0"/>
                                              <w:marTop w:val="0"/>
                                              <w:marBottom w:val="0"/>
                                              <w:divBdr>
                                                <w:top w:val="none" w:sz="0" w:space="0" w:color="auto"/>
                                                <w:left w:val="none" w:sz="0" w:space="0" w:color="auto"/>
                                                <w:bottom w:val="none" w:sz="0" w:space="0" w:color="auto"/>
                                                <w:right w:val="none" w:sz="0" w:space="0" w:color="auto"/>
                                              </w:divBdr>
                                              <w:divsChild>
                                                <w:div w:id="1346445080">
                                                  <w:marLeft w:val="0"/>
                                                  <w:marRight w:val="0"/>
                                                  <w:marTop w:val="0"/>
                                                  <w:marBottom w:val="0"/>
                                                  <w:divBdr>
                                                    <w:top w:val="none" w:sz="0" w:space="0" w:color="auto"/>
                                                    <w:left w:val="none" w:sz="0" w:space="0" w:color="auto"/>
                                                    <w:bottom w:val="none" w:sz="0" w:space="0" w:color="auto"/>
                                                    <w:right w:val="none" w:sz="0" w:space="0" w:color="auto"/>
                                                  </w:divBdr>
                                                  <w:divsChild>
                                                    <w:div w:id="1284993504">
                                                      <w:marLeft w:val="0"/>
                                                      <w:marRight w:val="0"/>
                                                      <w:marTop w:val="0"/>
                                                      <w:marBottom w:val="0"/>
                                                      <w:divBdr>
                                                        <w:top w:val="none" w:sz="0" w:space="0" w:color="auto"/>
                                                        <w:left w:val="none" w:sz="0" w:space="0" w:color="auto"/>
                                                        <w:bottom w:val="none" w:sz="0" w:space="0" w:color="auto"/>
                                                        <w:right w:val="none" w:sz="0" w:space="0" w:color="auto"/>
                                                      </w:divBdr>
                                                      <w:divsChild>
                                                        <w:div w:id="967586351">
                                                          <w:marLeft w:val="0"/>
                                                          <w:marRight w:val="0"/>
                                                          <w:marTop w:val="0"/>
                                                          <w:marBottom w:val="0"/>
                                                          <w:divBdr>
                                                            <w:top w:val="none" w:sz="0" w:space="0" w:color="auto"/>
                                                            <w:left w:val="none" w:sz="0" w:space="0" w:color="auto"/>
                                                            <w:bottom w:val="none" w:sz="0" w:space="0" w:color="auto"/>
                                                            <w:right w:val="none" w:sz="0" w:space="0" w:color="auto"/>
                                                          </w:divBdr>
                                                          <w:divsChild>
                                                            <w:div w:id="1032223524">
                                                              <w:marLeft w:val="0"/>
                                                              <w:marRight w:val="0"/>
                                                              <w:marTop w:val="0"/>
                                                              <w:marBottom w:val="0"/>
                                                              <w:divBdr>
                                                                <w:top w:val="none" w:sz="0" w:space="0" w:color="auto"/>
                                                                <w:left w:val="none" w:sz="0" w:space="0" w:color="auto"/>
                                                                <w:bottom w:val="none" w:sz="0" w:space="0" w:color="auto"/>
                                                                <w:right w:val="none" w:sz="0" w:space="0" w:color="auto"/>
                                                              </w:divBdr>
                                                              <w:divsChild>
                                                                <w:div w:id="365060138">
                                                                  <w:marLeft w:val="0"/>
                                                                  <w:marRight w:val="0"/>
                                                                  <w:marTop w:val="0"/>
                                                                  <w:marBottom w:val="240"/>
                                                                  <w:divBdr>
                                                                    <w:top w:val="none" w:sz="0" w:space="0" w:color="auto"/>
                                                                    <w:left w:val="none" w:sz="0" w:space="0" w:color="auto"/>
                                                                    <w:bottom w:val="none" w:sz="0" w:space="0" w:color="auto"/>
                                                                    <w:right w:val="none" w:sz="0" w:space="0" w:color="auto"/>
                                                                  </w:divBdr>
                                                                </w:div>
                                                                <w:div w:id="693195156">
                                                                  <w:marLeft w:val="0"/>
                                                                  <w:marRight w:val="0"/>
                                                                  <w:marTop w:val="0"/>
                                                                  <w:marBottom w:val="240"/>
                                                                  <w:divBdr>
                                                                    <w:top w:val="none" w:sz="0" w:space="0" w:color="auto"/>
                                                                    <w:left w:val="none" w:sz="0" w:space="0" w:color="auto"/>
                                                                    <w:bottom w:val="none" w:sz="0" w:space="0" w:color="auto"/>
                                                                    <w:right w:val="none" w:sz="0" w:space="0" w:color="auto"/>
                                                                  </w:divBdr>
                                                                </w:div>
                                                                <w:div w:id="1884949627">
                                                                  <w:marLeft w:val="0"/>
                                                                  <w:marRight w:val="0"/>
                                                                  <w:marTop w:val="0"/>
                                                                  <w:marBottom w:val="240"/>
                                                                  <w:divBdr>
                                                                    <w:top w:val="none" w:sz="0" w:space="0" w:color="auto"/>
                                                                    <w:left w:val="none" w:sz="0" w:space="0" w:color="auto"/>
                                                                    <w:bottom w:val="none" w:sz="0" w:space="0" w:color="auto"/>
                                                                    <w:right w:val="none" w:sz="0" w:space="0" w:color="auto"/>
                                                                  </w:divBdr>
                                                                </w:div>
                                                                <w:div w:id="1136878976">
                                                                  <w:marLeft w:val="0"/>
                                                                  <w:marRight w:val="0"/>
                                                                  <w:marTop w:val="0"/>
                                                                  <w:marBottom w:val="240"/>
                                                                  <w:divBdr>
                                                                    <w:top w:val="none" w:sz="0" w:space="0" w:color="auto"/>
                                                                    <w:left w:val="none" w:sz="0" w:space="0" w:color="auto"/>
                                                                    <w:bottom w:val="none" w:sz="0" w:space="0" w:color="auto"/>
                                                                    <w:right w:val="none" w:sz="0" w:space="0" w:color="auto"/>
                                                                  </w:divBdr>
                                                                </w:div>
                                                                <w:div w:id="202862034">
                                                                  <w:marLeft w:val="0"/>
                                                                  <w:marRight w:val="0"/>
                                                                  <w:marTop w:val="0"/>
                                                                  <w:marBottom w:val="240"/>
                                                                  <w:divBdr>
                                                                    <w:top w:val="none" w:sz="0" w:space="0" w:color="auto"/>
                                                                    <w:left w:val="none" w:sz="0" w:space="0" w:color="auto"/>
                                                                    <w:bottom w:val="none" w:sz="0" w:space="0" w:color="auto"/>
                                                                    <w:right w:val="none" w:sz="0" w:space="0" w:color="auto"/>
                                                                  </w:divBdr>
                                                                </w:div>
                                                                <w:div w:id="708652937">
                                                                  <w:marLeft w:val="0"/>
                                                                  <w:marRight w:val="0"/>
                                                                  <w:marTop w:val="0"/>
                                                                  <w:marBottom w:val="240"/>
                                                                  <w:divBdr>
                                                                    <w:top w:val="none" w:sz="0" w:space="0" w:color="auto"/>
                                                                    <w:left w:val="none" w:sz="0" w:space="0" w:color="auto"/>
                                                                    <w:bottom w:val="none" w:sz="0" w:space="0" w:color="auto"/>
                                                                    <w:right w:val="none" w:sz="0" w:space="0" w:color="auto"/>
                                                                  </w:divBdr>
                                                                </w:div>
                                                                <w:div w:id="976572823">
                                                                  <w:marLeft w:val="0"/>
                                                                  <w:marRight w:val="0"/>
                                                                  <w:marTop w:val="0"/>
                                                                  <w:marBottom w:val="240"/>
                                                                  <w:divBdr>
                                                                    <w:top w:val="none" w:sz="0" w:space="0" w:color="auto"/>
                                                                    <w:left w:val="none" w:sz="0" w:space="0" w:color="auto"/>
                                                                    <w:bottom w:val="none" w:sz="0" w:space="0" w:color="auto"/>
                                                                    <w:right w:val="none" w:sz="0" w:space="0" w:color="auto"/>
                                                                  </w:divBdr>
                                                                </w:div>
                                                                <w:div w:id="774908442">
                                                                  <w:marLeft w:val="0"/>
                                                                  <w:marRight w:val="0"/>
                                                                  <w:marTop w:val="0"/>
                                                                  <w:marBottom w:val="240"/>
                                                                  <w:divBdr>
                                                                    <w:top w:val="none" w:sz="0" w:space="0" w:color="auto"/>
                                                                    <w:left w:val="none" w:sz="0" w:space="0" w:color="auto"/>
                                                                    <w:bottom w:val="none" w:sz="0" w:space="0" w:color="auto"/>
                                                                    <w:right w:val="none" w:sz="0" w:space="0" w:color="auto"/>
                                                                  </w:divBdr>
                                                                </w:div>
                                                                <w:div w:id="1218513563">
                                                                  <w:marLeft w:val="0"/>
                                                                  <w:marRight w:val="0"/>
                                                                  <w:marTop w:val="0"/>
                                                                  <w:marBottom w:val="240"/>
                                                                  <w:divBdr>
                                                                    <w:top w:val="none" w:sz="0" w:space="0" w:color="auto"/>
                                                                    <w:left w:val="none" w:sz="0" w:space="0" w:color="auto"/>
                                                                    <w:bottom w:val="none" w:sz="0" w:space="0" w:color="auto"/>
                                                                    <w:right w:val="none" w:sz="0" w:space="0" w:color="auto"/>
                                                                  </w:divBdr>
                                                                </w:div>
                                                                <w:div w:id="1788544921">
                                                                  <w:marLeft w:val="0"/>
                                                                  <w:marRight w:val="0"/>
                                                                  <w:marTop w:val="0"/>
                                                                  <w:marBottom w:val="240"/>
                                                                  <w:divBdr>
                                                                    <w:top w:val="none" w:sz="0" w:space="0" w:color="auto"/>
                                                                    <w:left w:val="none" w:sz="0" w:space="0" w:color="auto"/>
                                                                    <w:bottom w:val="none" w:sz="0" w:space="0" w:color="auto"/>
                                                                    <w:right w:val="none" w:sz="0" w:space="0" w:color="auto"/>
                                                                  </w:divBdr>
                                                                </w:div>
                                                                <w:div w:id="1957055751">
                                                                  <w:marLeft w:val="0"/>
                                                                  <w:marRight w:val="0"/>
                                                                  <w:marTop w:val="0"/>
                                                                  <w:marBottom w:val="240"/>
                                                                  <w:divBdr>
                                                                    <w:top w:val="none" w:sz="0" w:space="0" w:color="auto"/>
                                                                    <w:left w:val="none" w:sz="0" w:space="0" w:color="auto"/>
                                                                    <w:bottom w:val="none" w:sz="0" w:space="0" w:color="auto"/>
                                                                    <w:right w:val="none" w:sz="0" w:space="0" w:color="auto"/>
                                                                  </w:divBdr>
                                                                </w:div>
                                                                <w:div w:id="1331757401">
                                                                  <w:marLeft w:val="0"/>
                                                                  <w:marRight w:val="0"/>
                                                                  <w:marTop w:val="0"/>
                                                                  <w:marBottom w:val="240"/>
                                                                  <w:divBdr>
                                                                    <w:top w:val="none" w:sz="0" w:space="0" w:color="auto"/>
                                                                    <w:left w:val="none" w:sz="0" w:space="0" w:color="auto"/>
                                                                    <w:bottom w:val="none" w:sz="0" w:space="0" w:color="auto"/>
                                                                    <w:right w:val="none" w:sz="0" w:space="0" w:color="auto"/>
                                                                  </w:divBdr>
                                                                </w:div>
                                                                <w:div w:id="1506702282">
                                                                  <w:marLeft w:val="0"/>
                                                                  <w:marRight w:val="0"/>
                                                                  <w:marTop w:val="0"/>
                                                                  <w:marBottom w:val="240"/>
                                                                  <w:divBdr>
                                                                    <w:top w:val="none" w:sz="0" w:space="0" w:color="auto"/>
                                                                    <w:left w:val="none" w:sz="0" w:space="0" w:color="auto"/>
                                                                    <w:bottom w:val="none" w:sz="0" w:space="0" w:color="auto"/>
                                                                    <w:right w:val="none" w:sz="0" w:space="0" w:color="auto"/>
                                                                  </w:divBdr>
                                                                </w:div>
                                                                <w:div w:id="249317466">
                                                                  <w:marLeft w:val="0"/>
                                                                  <w:marRight w:val="0"/>
                                                                  <w:marTop w:val="0"/>
                                                                  <w:marBottom w:val="240"/>
                                                                  <w:divBdr>
                                                                    <w:top w:val="none" w:sz="0" w:space="0" w:color="auto"/>
                                                                    <w:left w:val="none" w:sz="0" w:space="0" w:color="auto"/>
                                                                    <w:bottom w:val="none" w:sz="0" w:space="0" w:color="auto"/>
                                                                    <w:right w:val="none" w:sz="0" w:space="0" w:color="auto"/>
                                                                  </w:divBdr>
                                                                </w:div>
                                                                <w:div w:id="1518039134">
                                                                  <w:marLeft w:val="0"/>
                                                                  <w:marRight w:val="0"/>
                                                                  <w:marTop w:val="0"/>
                                                                  <w:marBottom w:val="240"/>
                                                                  <w:divBdr>
                                                                    <w:top w:val="none" w:sz="0" w:space="0" w:color="auto"/>
                                                                    <w:left w:val="none" w:sz="0" w:space="0" w:color="auto"/>
                                                                    <w:bottom w:val="none" w:sz="0" w:space="0" w:color="auto"/>
                                                                    <w:right w:val="none" w:sz="0" w:space="0" w:color="auto"/>
                                                                  </w:divBdr>
                                                                </w:div>
                                                                <w:div w:id="126750802">
                                                                  <w:marLeft w:val="0"/>
                                                                  <w:marRight w:val="0"/>
                                                                  <w:marTop w:val="0"/>
                                                                  <w:marBottom w:val="240"/>
                                                                  <w:divBdr>
                                                                    <w:top w:val="none" w:sz="0" w:space="0" w:color="auto"/>
                                                                    <w:left w:val="none" w:sz="0" w:space="0" w:color="auto"/>
                                                                    <w:bottom w:val="none" w:sz="0" w:space="0" w:color="auto"/>
                                                                    <w:right w:val="none" w:sz="0" w:space="0" w:color="auto"/>
                                                                  </w:divBdr>
                                                                </w:div>
                                                                <w:div w:id="1010718412">
                                                                  <w:marLeft w:val="0"/>
                                                                  <w:marRight w:val="0"/>
                                                                  <w:marTop w:val="0"/>
                                                                  <w:marBottom w:val="240"/>
                                                                  <w:divBdr>
                                                                    <w:top w:val="none" w:sz="0" w:space="0" w:color="auto"/>
                                                                    <w:left w:val="none" w:sz="0" w:space="0" w:color="auto"/>
                                                                    <w:bottom w:val="none" w:sz="0" w:space="0" w:color="auto"/>
                                                                    <w:right w:val="none" w:sz="0" w:space="0" w:color="auto"/>
                                                                  </w:divBdr>
                                                                </w:div>
                                                                <w:div w:id="83183574">
                                                                  <w:marLeft w:val="0"/>
                                                                  <w:marRight w:val="0"/>
                                                                  <w:marTop w:val="0"/>
                                                                  <w:marBottom w:val="240"/>
                                                                  <w:divBdr>
                                                                    <w:top w:val="none" w:sz="0" w:space="0" w:color="auto"/>
                                                                    <w:left w:val="none" w:sz="0" w:space="0" w:color="auto"/>
                                                                    <w:bottom w:val="none" w:sz="0" w:space="0" w:color="auto"/>
                                                                    <w:right w:val="none" w:sz="0" w:space="0" w:color="auto"/>
                                                                  </w:divBdr>
                                                                </w:div>
                                                                <w:div w:id="2081096096">
                                                                  <w:marLeft w:val="0"/>
                                                                  <w:marRight w:val="0"/>
                                                                  <w:marTop w:val="0"/>
                                                                  <w:marBottom w:val="240"/>
                                                                  <w:divBdr>
                                                                    <w:top w:val="none" w:sz="0" w:space="0" w:color="auto"/>
                                                                    <w:left w:val="none" w:sz="0" w:space="0" w:color="auto"/>
                                                                    <w:bottom w:val="none" w:sz="0" w:space="0" w:color="auto"/>
                                                                    <w:right w:val="none" w:sz="0" w:space="0" w:color="auto"/>
                                                                  </w:divBdr>
                                                                </w:div>
                                                                <w:div w:id="2032948288">
                                                                  <w:marLeft w:val="0"/>
                                                                  <w:marRight w:val="0"/>
                                                                  <w:marTop w:val="0"/>
                                                                  <w:marBottom w:val="240"/>
                                                                  <w:divBdr>
                                                                    <w:top w:val="none" w:sz="0" w:space="0" w:color="auto"/>
                                                                    <w:left w:val="none" w:sz="0" w:space="0" w:color="auto"/>
                                                                    <w:bottom w:val="none" w:sz="0" w:space="0" w:color="auto"/>
                                                                    <w:right w:val="none" w:sz="0" w:space="0" w:color="auto"/>
                                                                  </w:divBdr>
                                                                </w:div>
                                                                <w:div w:id="1773738406">
                                                                  <w:marLeft w:val="0"/>
                                                                  <w:marRight w:val="0"/>
                                                                  <w:marTop w:val="0"/>
                                                                  <w:marBottom w:val="240"/>
                                                                  <w:divBdr>
                                                                    <w:top w:val="none" w:sz="0" w:space="0" w:color="auto"/>
                                                                    <w:left w:val="none" w:sz="0" w:space="0" w:color="auto"/>
                                                                    <w:bottom w:val="none" w:sz="0" w:space="0" w:color="auto"/>
                                                                    <w:right w:val="none" w:sz="0" w:space="0" w:color="auto"/>
                                                                  </w:divBdr>
                                                                </w:div>
                                                                <w:div w:id="1280602656">
                                                                  <w:marLeft w:val="0"/>
                                                                  <w:marRight w:val="0"/>
                                                                  <w:marTop w:val="0"/>
                                                                  <w:marBottom w:val="240"/>
                                                                  <w:divBdr>
                                                                    <w:top w:val="none" w:sz="0" w:space="0" w:color="auto"/>
                                                                    <w:left w:val="none" w:sz="0" w:space="0" w:color="auto"/>
                                                                    <w:bottom w:val="none" w:sz="0" w:space="0" w:color="auto"/>
                                                                    <w:right w:val="none" w:sz="0" w:space="0" w:color="auto"/>
                                                                  </w:divBdr>
                                                                </w:div>
                                                                <w:div w:id="1351057201">
                                                                  <w:marLeft w:val="0"/>
                                                                  <w:marRight w:val="0"/>
                                                                  <w:marTop w:val="0"/>
                                                                  <w:marBottom w:val="240"/>
                                                                  <w:divBdr>
                                                                    <w:top w:val="none" w:sz="0" w:space="0" w:color="auto"/>
                                                                    <w:left w:val="none" w:sz="0" w:space="0" w:color="auto"/>
                                                                    <w:bottom w:val="none" w:sz="0" w:space="0" w:color="auto"/>
                                                                    <w:right w:val="none" w:sz="0" w:space="0" w:color="auto"/>
                                                                  </w:divBdr>
                                                                </w:div>
                                                                <w:div w:id="1616866700">
                                                                  <w:marLeft w:val="0"/>
                                                                  <w:marRight w:val="0"/>
                                                                  <w:marTop w:val="0"/>
                                                                  <w:marBottom w:val="240"/>
                                                                  <w:divBdr>
                                                                    <w:top w:val="none" w:sz="0" w:space="0" w:color="auto"/>
                                                                    <w:left w:val="none" w:sz="0" w:space="0" w:color="auto"/>
                                                                    <w:bottom w:val="none" w:sz="0" w:space="0" w:color="auto"/>
                                                                    <w:right w:val="none" w:sz="0" w:space="0" w:color="auto"/>
                                                                  </w:divBdr>
                                                                </w:div>
                                                                <w:div w:id="1582253811">
                                                                  <w:marLeft w:val="0"/>
                                                                  <w:marRight w:val="0"/>
                                                                  <w:marTop w:val="0"/>
                                                                  <w:marBottom w:val="240"/>
                                                                  <w:divBdr>
                                                                    <w:top w:val="none" w:sz="0" w:space="0" w:color="auto"/>
                                                                    <w:left w:val="none" w:sz="0" w:space="0" w:color="auto"/>
                                                                    <w:bottom w:val="none" w:sz="0" w:space="0" w:color="auto"/>
                                                                    <w:right w:val="none" w:sz="0" w:space="0" w:color="auto"/>
                                                                  </w:divBdr>
                                                                </w:div>
                                                                <w:div w:id="1990622462">
                                                                  <w:marLeft w:val="0"/>
                                                                  <w:marRight w:val="0"/>
                                                                  <w:marTop w:val="0"/>
                                                                  <w:marBottom w:val="240"/>
                                                                  <w:divBdr>
                                                                    <w:top w:val="none" w:sz="0" w:space="0" w:color="auto"/>
                                                                    <w:left w:val="none" w:sz="0" w:space="0" w:color="auto"/>
                                                                    <w:bottom w:val="none" w:sz="0" w:space="0" w:color="auto"/>
                                                                    <w:right w:val="none" w:sz="0" w:space="0" w:color="auto"/>
                                                                  </w:divBdr>
                                                                </w:div>
                                                                <w:div w:id="1110784236">
                                                                  <w:marLeft w:val="0"/>
                                                                  <w:marRight w:val="0"/>
                                                                  <w:marTop w:val="0"/>
                                                                  <w:marBottom w:val="240"/>
                                                                  <w:divBdr>
                                                                    <w:top w:val="none" w:sz="0" w:space="0" w:color="auto"/>
                                                                    <w:left w:val="none" w:sz="0" w:space="0" w:color="auto"/>
                                                                    <w:bottom w:val="none" w:sz="0" w:space="0" w:color="auto"/>
                                                                    <w:right w:val="none" w:sz="0" w:space="0" w:color="auto"/>
                                                                  </w:divBdr>
                                                                </w:div>
                                                                <w:div w:id="792793506">
                                                                  <w:marLeft w:val="0"/>
                                                                  <w:marRight w:val="0"/>
                                                                  <w:marTop w:val="0"/>
                                                                  <w:marBottom w:val="240"/>
                                                                  <w:divBdr>
                                                                    <w:top w:val="none" w:sz="0" w:space="0" w:color="auto"/>
                                                                    <w:left w:val="none" w:sz="0" w:space="0" w:color="auto"/>
                                                                    <w:bottom w:val="none" w:sz="0" w:space="0" w:color="auto"/>
                                                                    <w:right w:val="none" w:sz="0" w:space="0" w:color="auto"/>
                                                                  </w:divBdr>
                                                                </w:div>
                                                                <w:div w:id="2071536596">
                                                                  <w:marLeft w:val="0"/>
                                                                  <w:marRight w:val="0"/>
                                                                  <w:marTop w:val="0"/>
                                                                  <w:marBottom w:val="240"/>
                                                                  <w:divBdr>
                                                                    <w:top w:val="none" w:sz="0" w:space="0" w:color="auto"/>
                                                                    <w:left w:val="none" w:sz="0" w:space="0" w:color="auto"/>
                                                                    <w:bottom w:val="none" w:sz="0" w:space="0" w:color="auto"/>
                                                                    <w:right w:val="none" w:sz="0" w:space="0" w:color="auto"/>
                                                                  </w:divBdr>
                                                                </w:div>
                                                                <w:div w:id="410850864">
                                                                  <w:marLeft w:val="0"/>
                                                                  <w:marRight w:val="0"/>
                                                                  <w:marTop w:val="0"/>
                                                                  <w:marBottom w:val="240"/>
                                                                  <w:divBdr>
                                                                    <w:top w:val="none" w:sz="0" w:space="0" w:color="auto"/>
                                                                    <w:left w:val="none" w:sz="0" w:space="0" w:color="auto"/>
                                                                    <w:bottom w:val="none" w:sz="0" w:space="0" w:color="auto"/>
                                                                    <w:right w:val="none" w:sz="0" w:space="0" w:color="auto"/>
                                                                  </w:divBdr>
                                                                </w:div>
                                                                <w:div w:id="1251547445">
                                                                  <w:marLeft w:val="0"/>
                                                                  <w:marRight w:val="0"/>
                                                                  <w:marTop w:val="0"/>
                                                                  <w:marBottom w:val="240"/>
                                                                  <w:divBdr>
                                                                    <w:top w:val="none" w:sz="0" w:space="0" w:color="auto"/>
                                                                    <w:left w:val="none" w:sz="0" w:space="0" w:color="auto"/>
                                                                    <w:bottom w:val="none" w:sz="0" w:space="0" w:color="auto"/>
                                                                    <w:right w:val="none" w:sz="0" w:space="0" w:color="auto"/>
                                                                  </w:divBdr>
                                                                </w:div>
                                                                <w:div w:id="519859424">
                                                                  <w:marLeft w:val="0"/>
                                                                  <w:marRight w:val="0"/>
                                                                  <w:marTop w:val="0"/>
                                                                  <w:marBottom w:val="240"/>
                                                                  <w:divBdr>
                                                                    <w:top w:val="none" w:sz="0" w:space="0" w:color="auto"/>
                                                                    <w:left w:val="none" w:sz="0" w:space="0" w:color="auto"/>
                                                                    <w:bottom w:val="none" w:sz="0" w:space="0" w:color="auto"/>
                                                                    <w:right w:val="none" w:sz="0" w:space="0" w:color="auto"/>
                                                                  </w:divBdr>
                                                                </w:div>
                                                                <w:div w:id="21007084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38487573">
      <w:bodyDiv w:val="1"/>
      <w:marLeft w:val="0"/>
      <w:marRight w:val="0"/>
      <w:marTop w:val="0"/>
      <w:marBottom w:val="0"/>
      <w:divBdr>
        <w:top w:val="none" w:sz="0" w:space="0" w:color="auto"/>
        <w:left w:val="none" w:sz="0" w:space="0" w:color="auto"/>
        <w:bottom w:val="none" w:sz="0" w:space="0" w:color="auto"/>
        <w:right w:val="none" w:sz="0" w:space="0" w:color="auto"/>
      </w:divBdr>
    </w:div>
    <w:div w:id="1650593064">
      <w:bodyDiv w:val="1"/>
      <w:marLeft w:val="0"/>
      <w:marRight w:val="0"/>
      <w:marTop w:val="0"/>
      <w:marBottom w:val="0"/>
      <w:divBdr>
        <w:top w:val="none" w:sz="0" w:space="0" w:color="auto"/>
        <w:left w:val="none" w:sz="0" w:space="0" w:color="auto"/>
        <w:bottom w:val="none" w:sz="0" w:space="0" w:color="auto"/>
        <w:right w:val="none" w:sz="0" w:space="0" w:color="auto"/>
      </w:divBdr>
    </w:div>
    <w:div w:id="1663118062">
      <w:bodyDiv w:val="1"/>
      <w:marLeft w:val="0"/>
      <w:marRight w:val="0"/>
      <w:marTop w:val="0"/>
      <w:marBottom w:val="0"/>
      <w:divBdr>
        <w:top w:val="none" w:sz="0" w:space="0" w:color="auto"/>
        <w:left w:val="none" w:sz="0" w:space="0" w:color="auto"/>
        <w:bottom w:val="none" w:sz="0" w:space="0" w:color="auto"/>
        <w:right w:val="none" w:sz="0" w:space="0" w:color="auto"/>
      </w:divBdr>
    </w:div>
    <w:div w:id="1664965201">
      <w:bodyDiv w:val="1"/>
      <w:marLeft w:val="0"/>
      <w:marRight w:val="0"/>
      <w:marTop w:val="0"/>
      <w:marBottom w:val="0"/>
      <w:divBdr>
        <w:top w:val="none" w:sz="0" w:space="0" w:color="auto"/>
        <w:left w:val="none" w:sz="0" w:space="0" w:color="auto"/>
        <w:bottom w:val="none" w:sz="0" w:space="0" w:color="auto"/>
        <w:right w:val="none" w:sz="0" w:space="0" w:color="auto"/>
      </w:divBdr>
    </w:div>
    <w:div w:id="1673409027">
      <w:bodyDiv w:val="1"/>
      <w:marLeft w:val="0"/>
      <w:marRight w:val="0"/>
      <w:marTop w:val="0"/>
      <w:marBottom w:val="0"/>
      <w:divBdr>
        <w:top w:val="none" w:sz="0" w:space="0" w:color="auto"/>
        <w:left w:val="none" w:sz="0" w:space="0" w:color="auto"/>
        <w:bottom w:val="none" w:sz="0" w:space="0" w:color="auto"/>
        <w:right w:val="none" w:sz="0" w:space="0" w:color="auto"/>
      </w:divBdr>
    </w:div>
    <w:div w:id="1686244848">
      <w:bodyDiv w:val="1"/>
      <w:marLeft w:val="0"/>
      <w:marRight w:val="0"/>
      <w:marTop w:val="0"/>
      <w:marBottom w:val="0"/>
      <w:divBdr>
        <w:top w:val="none" w:sz="0" w:space="0" w:color="auto"/>
        <w:left w:val="none" w:sz="0" w:space="0" w:color="auto"/>
        <w:bottom w:val="none" w:sz="0" w:space="0" w:color="auto"/>
        <w:right w:val="none" w:sz="0" w:space="0" w:color="auto"/>
      </w:divBdr>
    </w:div>
    <w:div w:id="1709454267">
      <w:bodyDiv w:val="1"/>
      <w:marLeft w:val="0"/>
      <w:marRight w:val="0"/>
      <w:marTop w:val="0"/>
      <w:marBottom w:val="0"/>
      <w:divBdr>
        <w:top w:val="none" w:sz="0" w:space="0" w:color="auto"/>
        <w:left w:val="none" w:sz="0" w:space="0" w:color="auto"/>
        <w:bottom w:val="none" w:sz="0" w:space="0" w:color="auto"/>
        <w:right w:val="none" w:sz="0" w:space="0" w:color="auto"/>
      </w:divBdr>
    </w:div>
    <w:div w:id="1736004995">
      <w:bodyDiv w:val="1"/>
      <w:marLeft w:val="0"/>
      <w:marRight w:val="0"/>
      <w:marTop w:val="0"/>
      <w:marBottom w:val="0"/>
      <w:divBdr>
        <w:top w:val="none" w:sz="0" w:space="0" w:color="auto"/>
        <w:left w:val="none" w:sz="0" w:space="0" w:color="auto"/>
        <w:bottom w:val="none" w:sz="0" w:space="0" w:color="auto"/>
        <w:right w:val="none" w:sz="0" w:space="0" w:color="auto"/>
      </w:divBdr>
    </w:div>
    <w:div w:id="1792505577">
      <w:bodyDiv w:val="1"/>
      <w:marLeft w:val="0"/>
      <w:marRight w:val="0"/>
      <w:marTop w:val="0"/>
      <w:marBottom w:val="0"/>
      <w:divBdr>
        <w:top w:val="none" w:sz="0" w:space="0" w:color="auto"/>
        <w:left w:val="none" w:sz="0" w:space="0" w:color="auto"/>
        <w:bottom w:val="none" w:sz="0" w:space="0" w:color="auto"/>
        <w:right w:val="none" w:sz="0" w:space="0" w:color="auto"/>
      </w:divBdr>
    </w:div>
    <w:div w:id="1806894476">
      <w:bodyDiv w:val="1"/>
      <w:marLeft w:val="0"/>
      <w:marRight w:val="0"/>
      <w:marTop w:val="0"/>
      <w:marBottom w:val="0"/>
      <w:divBdr>
        <w:top w:val="none" w:sz="0" w:space="0" w:color="auto"/>
        <w:left w:val="none" w:sz="0" w:space="0" w:color="auto"/>
        <w:bottom w:val="none" w:sz="0" w:space="0" w:color="auto"/>
        <w:right w:val="none" w:sz="0" w:space="0" w:color="auto"/>
      </w:divBdr>
    </w:div>
    <w:div w:id="1859468496">
      <w:bodyDiv w:val="1"/>
      <w:marLeft w:val="0"/>
      <w:marRight w:val="0"/>
      <w:marTop w:val="0"/>
      <w:marBottom w:val="0"/>
      <w:divBdr>
        <w:top w:val="none" w:sz="0" w:space="0" w:color="auto"/>
        <w:left w:val="none" w:sz="0" w:space="0" w:color="auto"/>
        <w:bottom w:val="none" w:sz="0" w:space="0" w:color="auto"/>
        <w:right w:val="none" w:sz="0" w:space="0" w:color="auto"/>
      </w:divBdr>
    </w:div>
    <w:div w:id="1896969626">
      <w:bodyDiv w:val="1"/>
      <w:marLeft w:val="0"/>
      <w:marRight w:val="0"/>
      <w:marTop w:val="0"/>
      <w:marBottom w:val="0"/>
      <w:divBdr>
        <w:top w:val="none" w:sz="0" w:space="0" w:color="auto"/>
        <w:left w:val="none" w:sz="0" w:space="0" w:color="auto"/>
        <w:bottom w:val="none" w:sz="0" w:space="0" w:color="auto"/>
        <w:right w:val="none" w:sz="0" w:space="0" w:color="auto"/>
      </w:divBdr>
    </w:div>
    <w:div w:id="1916084642">
      <w:bodyDiv w:val="1"/>
      <w:marLeft w:val="0"/>
      <w:marRight w:val="0"/>
      <w:marTop w:val="0"/>
      <w:marBottom w:val="0"/>
      <w:divBdr>
        <w:top w:val="none" w:sz="0" w:space="0" w:color="auto"/>
        <w:left w:val="none" w:sz="0" w:space="0" w:color="auto"/>
        <w:bottom w:val="none" w:sz="0" w:space="0" w:color="auto"/>
        <w:right w:val="none" w:sz="0" w:space="0" w:color="auto"/>
      </w:divBdr>
    </w:div>
    <w:div w:id="1998917197">
      <w:bodyDiv w:val="1"/>
      <w:marLeft w:val="0"/>
      <w:marRight w:val="0"/>
      <w:marTop w:val="0"/>
      <w:marBottom w:val="0"/>
      <w:divBdr>
        <w:top w:val="none" w:sz="0" w:space="0" w:color="auto"/>
        <w:left w:val="none" w:sz="0" w:space="0" w:color="auto"/>
        <w:bottom w:val="none" w:sz="0" w:space="0" w:color="auto"/>
        <w:right w:val="none" w:sz="0" w:space="0" w:color="auto"/>
      </w:divBdr>
    </w:div>
    <w:div w:id="2050757136">
      <w:bodyDiv w:val="1"/>
      <w:marLeft w:val="0"/>
      <w:marRight w:val="0"/>
      <w:marTop w:val="0"/>
      <w:marBottom w:val="0"/>
      <w:divBdr>
        <w:top w:val="none" w:sz="0" w:space="0" w:color="auto"/>
        <w:left w:val="none" w:sz="0" w:space="0" w:color="auto"/>
        <w:bottom w:val="none" w:sz="0" w:space="0" w:color="auto"/>
        <w:right w:val="none" w:sz="0" w:space="0" w:color="auto"/>
      </w:divBdr>
    </w:div>
    <w:div w:id="2095079948">
      <w:bodyDiv w:val="1"/>
      <w:marLeft w:val="0"/>
      <w:marRight w:val="0"/>
      <w:marTop w:val="0"/>
      <w:marBottom w:val="0"/>
      <w:divBdr>
        <w:top w:val="none" w:sz="0" w:space="0" w:color="auto"/>
        <w:left w:val="none" w:sz="0" w:space="0" w:color="auto"/>
        <w:bottom w:val="none" w:sz="0" w:space="0" w:color="auto"/>
        <w:right w:val="none" w:sz="0" w:space="0" w:color="auto"/>
      </w:divBdr>
    </w:div>
    <w:div w:id="2096437179">
      <w:bodyDiv w:val="1"/>
      <w:marLeft w:val="0"/>
      <w:marRight w:val="0"/>
      <w:marTop w:val="0"/>
      <w:marBottom w:val="0"/>
      <w:divBdr>
        <w:top w:val="none" w:sz="0" w:space="0" w:color="auto"/>
        <w:left w:val="none" w:sz="0" w:space="0" w:color="auto"/>
        <w:bottom w:val="none" w:sz="0" w:space="0" w:color="auto"/>
        <w:right w:val="none" w:sz="0" w:space="0" w:color="auto"/>
      </w:divBdr>
    </w:div>
    <w:div w:id="2096588708">
      <w:bodyDiv w:val="1"/>
      <w:marLeft w:val="0"/>
      <w:marRight w:val="0"/>
      <w:marTop w:val="0"/>
      <w:marBottom w:val="0"/>
      <w:divBdr>
        <w:top w:val="none" w:sz="0" w:space="0" w:color="auto"/>
        <w:left w:val="none" w:sz="0" w:space="0" w:color="auto"/>
        <w:bottom w:val="none" w:sz="0" w:space="0" w:color="auto"/>
        <w:right w:val="none" w:sz="0" w:space="0" w:color="auto"/>
      </w:divBdr>
    </w:div>
    <w:div w:id="2115401654">
      <w:bodyDiv w:val="1"/>
      <w:marLeft w:val="0"/>
      <w:marRight w:val="0"/>
      <w:marTop w:val="0"/>
      <w:marBottom w:val="0"/>
      <w:divBdr>
        <w:top w:val="none" w:sz="0" w:space="0" w:color="auto"/>
        <w:left w:val="none" w:sz="0" w:space="0" w:color="auto"/>
        <w:bottom w:val="none" w:sz="0" w:space="0" w:color="auto"/>
        <w:right w:val="none" w:sz="0" w:space="0" w:color="auto"/>
      </w:divBdr>
    </w:div>
    <w:div w:id="2116093129">
      <w:bodyDiv w:val="1"/>
      <w:marLeft w:val="0"/>
      <w:marRight w:val="0"/>
      <w:marTop w:val="0"/>
      <w:marBottom w:val="0"/>
      <w:divBdr>
        <w:top w:val="none" w:sz="0" w:space="0" w:color="auto"/>
        <w:left w:val="none" w:sz="0" w:space="0" w:color="auto"/>
        <w:bottom w:val="none" w:sz="0" w:space="0" w:color="auto"/>
        <w:right w:val="none" w:sz="0" w:space="0" w:color="auto"/>
      </w:divBdr>
    </w:div>
    <w:div w:id="214272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urost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17B63-19C6-4CC7-BEE6-53ADA29B5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11</Pages>
  <Words>6548</Words>
  <Characters>37330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PIRLOT DE CORBION Caroline (HR)</dc:creator>
  <cp:lastModifiedBy>EC CoDe</cp:lastModifiedBy>
  <cp:revision>56</cp:revision>
  <cp:lastPrinted>2019-11-05T08:24:00Z</cp:lastPrinted>
  <dcterms:created xsi:type="dcterms:W3CDTF">2023-11-03T10:21:00Z</dcterms:created>
  <dcterms:modified xsi:type="dcterms:W3CDTF">2023-12-06T08:52:00Z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5</vt:lpwstr>
  </property>
  <property fmtid="{D5CDD505-2E9C-101B-9397-08002B2CF9AE}" pid="4" name="Part">
    <vt:lpwstr>&lt;UNUSED&gt;</vt:lpwstr>
  </property>
  <property fmtid="{D5CDD505-2E9C-101B-9397-08002B2CF9AE}" pid="5" name="Total parts">
    <vt:lpwstr>&lt;UNUSED&gt;</vt:lpwstr>
  </property>
  <property fmtid="{D5CDD505-2E9C-101B-9397-08002B2CF9AE}" pid="6" name="DocStatus">
    <vt:lpwstr>Green</vt:lpwstr>
  </property>
  <property fmtid="{D5CDD505-2E9C-101B-9397-08002B2CF9AE}" pid="7" name="Level of sensitivity">
    <vt:lpwstr>Standard treatment</vt:lpwstr>
  </property>
  <property fmtid="{D5CDD505-2E9C-101B-9397-08002B2CF9AE}" pid="8" name="Unique annex">
    <vt:lpwstr>0</vt:lpwstr>
  </property>
  <property fmtid="{D5CDD505-2E9C-101B-9397-08002B2CF9AE}" pid="9" name="Last edited using">
    <vt:lpwstr>LW 9.0, Build 20230317</vt:lpwstr>
  </property>
  <property fmtid="{D5CDD505-2E9C-101B-9397-08002B2CF9AE}" pid="10" name="Created using">
    <vt:lpwstr>LW 6.0.1, Build 20180503</vt:lpwstr>
  </property>
  <property fmtid="{D5CDD505-2E9C-101B-9397-08002B2CF9AE}" pid="11" name="CPTemplateID">
    <vt:lpwstr>CP-039</vt:lpwstr>
  </property>
  <property fmtid="{D5CDD505-2E9C-101B-9397-08002B2CF9AE}" pid="12" name="MSIP_Label_6bd9ddd1-4d20-43f6-abfa-fc3c07406f94_Enabled">
    <vt:lpwstr>true</vt:lpwstr>
  </property>
  <property fmtid="{D5CDD505-2E9C-101B-9397-08002B2CF9AE}" pid="13" name="MSIP_Label_6bd9ddd1-4d20-43f6-abfa-fc3c07406f94_SetDate">
    <vt:lpwstr>2022-11-03T10:11:14Z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875afcef-bfc6-44e4-b43d-fb2fe985f0fe</vt:lpwstr>
  </property>
  <property fmtid="{D5CDD505-2E9C-101B-9397-08002B2CF9AE}" pid="18" name="MSIP_Label_6bd9ddd1-4d20-43f6-abfa-fc3c07406f94_ContentBits">
    <vt:lpwstr>0</vt:lpwstr>
  </property>
</Properties>
</file>