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75540" w14:textId="67A79F8D" w:rsidR="004E6AB9" w:rsidRPr="00452CFE" w:rsidRDefault="007B5F8B" w:rsidP="007B5F8B">
      <w:pPr>
        <w:pStyle w:val="Pagedecouverture"/>
        <w:rPr>
          <w:noProof/>
        </w:rPr>
      </w:pPr>
      <w:r>
        <w:rPr>
          <w:noProof/>
        </w:rPr>
        <w:pict w14:anchorId="7CE576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1F5F8394-B7E8-4772-8718-347A11F014E9" style="width:455.25pt;height:470.25pt">
            <v:imagedata r:id="rId11" o:title=""/>
          </v:shape>
        </w:pict>
      </w:r>
    </w:p>
    <w:p w14:paraId="202E42F5" w14:textId="77777777" w:rsidR="004E6AB9" w:rsidRPr="00452CFE" w:rsidRDefault="004E6AB9" w:rsidP="004E6AB9">
      <w:pPr>
        <w:rPr>
          <w:noProof/>
        </w:rPr>
        <w:sectPr w:rsidR="004E6AB9" w:rsidRPr="00452CFE" w:rsidSect="007B5F8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29CB6827" w14:textId="77777777" w:rsidR="004E6AB9" w:rsidRPr="00452CFE" w:rsidRDefault="004E6AB9" w:rsidP="004E6AB9">
      <w:pPr>
        <w:pStyle w:val="Annexetitre"/>
        <w:rPr>
          <w:noProof/>
        </w:rPr>
      </w:pPr>
      <w:bookmarkStart w:id="0" w:name="_GoBack"/>
      <w:bookmarkEnd w:id="0"/>
      <w:r w:rsidRPr="00452CFE">
        <w:rPr>
          <w:noProof/>
        </w:rPr>
        <w:lastRenderedPageBreak/>
        <w:t>ПРИЛОЖЕНИЕ I</w:t>
      </w:r>
    </w:p>
    <w:p w14:paraId="6DDAC5E4" w14:textId="77777777" w:rsidR="006E3D75" w:rsidRPr="00452CFE" w:rsidRDefault="004E6AB9" w:rsidP="00CE37D9">
      <w:pPr>
        <w:jc w:val="center"/>
        <w:rPr>
          <w:b/>
          <w:noProof/>
        </w:rPr>
      </w:pPr>
      <w:r w:rsidRPr="00452CFE">
        <w:rPr>
          <w:b/>
          <w:noProof/>
        </w:rPr>
        <w:t xml:space="preserve">ТЕХНИЧЕСКИ ПРАВИЛА ЗА СУХОЗЕМНИ ЖИВОТНИ </w:t>
      </w:r>
    </w:p>
    <w:p w14:paraId="44A2A417" w14:textId="1988FDBA" w:rsidR="006F3A7F" w:rsidRPr="00452CFE" w:rsidRDefault="002C078C" w:rsidP="00CE37D9">
      <w:pPr>
        <w:jc w:val="center"/>
        <w:rPr>
          <w:b/>
          <w:noProof/>
        </w:rPr>
      </w:pPr>
      <w:r w:rsidRPr="00452CFE">
        <w:rPr>
          <w:b/>
          <w:noProof/>
        </w:rPr>
        <w:t>по членове 2, 12, 13, 18, 19, 20, 22, 27, 28, 30, 33, 40, 44 и 47</w:t>
      </w:r>
    </w:p>
    <w:p w14:paraId="2B2BF113" w14:textId="77777777" w:rsidR="004E6AB9" w:rsidRPr="00452CFE" w:rsidRDefault="004E6AB9" w:rsidP="00F62ECA">
      <w:pPr>
        <w:pStyle w:val="ChapterTitle"/>
        <w:rPr>
          <w:b w:val="0"/>
          <w:i/>
          <w:noProof/>
        </w:rPr>
      </w:pPr>
      <w:r w:rsidRPr="00452CFE">
        <w:rPr>
          <w:noProof/>
        </w:rPr>
        <w:t xml:space="preserve">ГЛАВА I </w:t>
      </w:r>
      <w:r w:rsidRPr="00452CFE">
        <w:rPr>
          <w:noProof/>
        </w:rPr>
        <w:br/>
        <w:t>ГОДНОСТ ЗА ТРАНСПОРТИРАНЕ</w:t>
      </w:r>
    </w:p>
    <w:p w14:paraId="5B4752DB" w14:textId="590FC36E" w:rsidR="004E6AB9" w:rsidRPr="00452CFE" w:rsidRDefault="3EEB740D" w:rsidP="0044169D">
      <w:pPr>
        <w:pStyle w:val="Point0"/>
        <w:rPr>
          <w:noProof/>
        </w:rPr>
      </w:pPr>
      <w:r w:rsidRPr="00452CFE">
        <w:rPr>
          <w:noProof/>
        </w:rPr>
        <w:t>1.</w:t>
      </w:r>
      <w:r w:rsidRPr="00452CFE">
        <w:rPr>
          <w:noProof/>
        </w:rPr>
        <w:tab/>
        <w:t>Сухоземните животни не трябва да се считат за годни за транспортиране, ако:</w:t>
      </w:r>
    </w:p>
    <w:p w14:paraId="78800C00" w14:textId="77777777" w:rsidR="00F70449" w:rsidRPr="00452CFE" w:rsidRDefault="56896EF5" w:rsidP="4C03E5AA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са наранени или болни;</w:t>
      </w:r>
    </w:p>
    <w:p w14:paraId="403956A8" w14:textId="32D2D1A9" w:rsidR="00F70449" w:rsidRPr="00452CFE" w:rsidRDefault="00F70449" w:rsidP="4C03E5AA">
      <w:pPr>
        <w:pStyle w:val="Point1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>проявяват признаци на физиологична слабост или патологични процеси;</w:t>
      </w:r>
    </w:p>
    <w:p w14:paraId="27757AB1" w14:textId="63AEC2EA" w:rsidR="004E6AB9" w:rsidRPr="00452CFE" w:rsidRDefault="00F70449" w:rsidP="4C03E5AA">
      <w:pPr>
        <w:pStyle w:val="Point1"/>
        <w:rPr>
          <w:noProof/>
        </w:rPr>
      </w:pPr>
      <w:r w:rsidRPr="00452CFE">
        <w:rPr>
          <w:noProof/>
        </w:rPr>
        <w:t>в)</w:t>
      </w:r>
      <w:r w:rsidRPr="00452CFE">
        <w:rPr>
          <w:noProof/>
        </w:rPr>
        <w:tab/>
        <w:t>не са в състояние да се движат самостоятелно без болка или да се придвижват без чужда помощ;</w:t>
      </w:r>
    </w:p>
    <w:p w14:paraId="5B25F276" w14:textId="2C739FCC" w:rsidR="004E6AB9" w:rsidRPr="00452CFE" w:rsidRDefault="56896EF5" w:rsidP="4C03E5AA">
      <w:pPr>
        <w:pStyle w:val="Point1"/>
        <w:rPr>
          <w:noProof/>
        </w:rPr>
      </w:pPr>
      <w:r w:rsidRPr="00452CFE">
        <w:rPr>
          <w:noProof/>
        </w:rPr>
        <w:t>г)</w:t>
      </w:r>
      <w:r w:rsidRPr="00452CFE">
        <w:rPr>
          <w:noProof/>
        </w:rPr>
        <w:tab/>
        <w:t>са кахектични или силно обезводнени;</w:t>
      </w:r>
    </w:p>
    <w:p w14:paraId="00D3E858" w14:textId="6AC61F23" w:rsidR="004E6AB9" w:rsidRPr="00452CFE" w:rsidRDefault="56896EF5" w:rsidP="4C03E5AA">
      <w:pPr>
        <w:pStyle w:val="Point1"/>
        <w:rPr>
          <w:noProof/>
        </w:rPr>
      </w:pPr>
      <w:r w:rsidRPr="00452CFE">
        <w:rPr>
          <w:noProof/>
        </w:rPr>
        <w:t>д)</w:t>
      </w:r>
      <w:r w:rsidRPr="00452CFE">
        <w:rPr>
          <w:noProof/>
        </w:rPr>
        <w:tab/>
        <w:t>имат тежка открита рана или пролапс;</w:t>
      </w:r>
    </w:p>
    <w:p w14:paraId="52E88B90" w14:textId="4DA56D3D" w:rsidR="004E6AB9" w:rsidRPr="00452CFE" w:rsidRDefault="56896EF5" w:rsidP="00B37C55">
      <w:pPr>
        <w:pStyle w:val="Point1"/>
        <w:rPr>
          <w:noProof/>
        </w:rPr>
      </w:pPr>
      <w:r w:rsidRPr="00452CFE">
        <w:rPr>
          <w:noProof/>
        </w:rPr>
        <w:t>е)</w:t>
      </w:r>
      <w:r w:rsidRPr="00452CFE">
        <w:rPr>
          <w:noProof/>
        </w:rPr>
        <w:tab/>
        <w:t>са бременни женски, при които 80 % или повече от очакваната продължителност на бременността е преминала, или са женски, родили през предходните 7 дни;</w:t>
      </w:r>
    </w:p>
    <w:p w14:paraId="153E8404" w14:textId="5E5C89CF" w:rsidR="004E6AB9" w:rsidRPr="00452CFE" w:rsidRDefault="56896EF5" w:rsidP="4C03E5AA">
      <w:pPr>
        <w:pStyle w:val="Point1"/>
        <w:rPr>
          <w:noProof/>
        </w:rPr>
      </w:pPr>
      <w:r w:rsidRPr="00452CFE">
        <w:rPr>
          <w:noProof/>
        </w:rPr>
        <w:t>ж)</w:t>
      </w:r>
      <w:r w:rsidRPr="00452CFE">
        <w:rPr>
          <w:noProof/>
        </w:rPr>
        <w:tab/>
        <w:t>са новородени бозайници с ненапълно заздравял пъп;</w:t>
      </w:r>
    </w:p>
    <w:p w14:paraId="0A51B4AB" w14:textId="1F1FC36F" w:rsidR="004E6AB9" w:rsidRPr="00452CFE" w:rsidRDefault="56896EF5" w:rsidP="4C03E5AA">
      <w:pPr>
        <w:pStyle w:val="Point1"/>
        <w:rPr>
          <w:noProof/>
        </w:rPr>
      </w:pPr>
      <w:r w:rsidRPr="00452CFE">
        <w:rPr>
          <w:noProof/>
        </w:rPr>
        <w:t>з)</w:t>
      </w:r>
      <w:r w:rsidRPr="00452CFE">
        <w:rPr>
          <w:noProof/>
        </w:rPr>
        <w:tab/>
        <w:t>са телета на възраст под 5 седмици и с тегло под 50 kg, прасенца, агнета или козлета на възраст под 3 седмици, освен ако се транспортират на разстояние, по-малко от 100 km;</w:t>
      </w:r>
    </w:p>
    <w:p w14:paraId="7CF7B1AC" w14:textId="20994F1F" w:rsidR="004E6AB9" w:rsidRPr="00452CFE" w:rsidRDefault="56896EF5" w:rsidP="4C03E5AA">
      <w:pPr>
        <w:pStyle w:val="Point1"/>
        <w:rPr>
          <w:noProof/>
        </w:rPr>
      </w:pPr>
      <w:r w:rsidRPr="00452CFE">
        <w:rPr>
          <w:noProof/>
        </w:rPr>
        <w:t>и)</w:t>
      </w:r>
      <w:r w:rsidRPr="00452CFE">
        <w:rPr>
          <w:noProof/>
        </w:rPr>
        <w:tab/>
        <w:t>са кучета и котки на възраст под 12 седмици;</w:t>
      </w:r>
    </w:p>
    <w:p w14:paraId="09854EC8" w14:textId="347D0AEA" w:rsidR="000B1977" w:rsidRPr="00452CFE" w:rsidRDefault="56896EF5" w:rsidP="4C03E5AA">
      <w:pPr>
        <w:pStyle w:val="Point1"/>
        <w:rPr>
          <w:noProof/>
        </w:rPr>
      </w:pPr>
      <w:r w:rsidRPr="00452CFE">
        <w:rPr>
          <w:noProof/>
        </w:rPr>
        <w:t>й)</w:t>
      </w:r>
      <w:r w:rsidRPr="00452CFE">
        <w:rPr>
          <w:noProof/>
        </w:rPr>
        <w:tab/>
        <w:t>са зайци на възраст под 48 часа;</w:t>
      </w:r>
    </w:p>
    <w:p w14:paraId="46D83E89" w14:textId="50DF7C01" w:rsidR="004E6AB9" w:rsidRPr="00452CFE" w:rsidRDefault="000B1977" w:rsidP="4C03E5AA">
      <w:pPr>
        <w:pStyle w:val="Point1"/>
        <w:rPr>
          <w:noProof/>
        </w:rPr>
      </w:pPr>
      <w:r w:rsidRPr="00452CFE">
        <w:rPr>
          <w:noProof/>
        </w:rPr>
        <w:t>к)</w:t>
      </w:r>
      <w:r w:rsidRPr="00452CFE">
        <w:rPr>
          <w:noProof/>
        </w:rPr>
        <w:tab/>
        <w:t>са плътнороги в периода, когато рогата са покрити с мъхеста кожица.</w:t>
      </w:r>
    </w:p>
    <w:p w14:paraId="2053F1D5" w14:textId="2BF308A3" w:rsidR="00DF47EE" w:rsidRPr="00452CFE" w:rsidRDefault="00F46696" w:rsidP="00DF47EE">
      <w:pPr>
        <w:pStyle w:val="Point0"/>
        <w:rPr>
          <w:noProof/>
        </w:rPr>
      </w:pPr>
      <w:r w:rsidRPr="00452CFE">
        <w:rPr>
          <w:noProof/>
        </w:rPr>
        <w:t>2.</w:t>
      </w:r>
      <w:r w:rsidRPr="00452CFE">
        <w:rPr>
          <w:noProof/>
        </w:rPr>
        <w:tab/>
        <w:t xml:space="preserve">Освен ако не се придружават от своята майка, следните животни не трябва да се считат за годни за пътувания с дълга продължителност: </w:t>
      </w:r>
    </w:p>
    <w:p w14:paraId="4F714ED8" w14:textId="5F35FCCA" w:rsidR="00DF47EE" w:rsidRPr="00452CFE" w:rsidRDefault="00DF47EE" w:rsidP="00DF47EE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еднокопитни животни на възраст под 4 месеца;</w:t>
      </w:r>
    </w:p>
    <w:p w14:paraId="346789FC" w14:textId="2430A012" w:rsidR="00D547EF" w:rsidRPr="00452CFE" w:rsidRDefault="00DF47EE" w:rsidP="00ED4332">
      <w:pPr>
        <w:pStyle w:val="Point0"/>
        <w:ind w:firstLine="0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>прасенца с телесна маса под 10 kg.</w:t>
      </w:r>
    </w:p>
    <w:p w14:paraId="7035D191" w14:textId="7A39270B" w:rsidR="004E6AB9" w:rsidRPr="00452CFE" w:rsidRDefault="00124B64" w:rsidP="00957DE7">
      <w:pPr>
        <w:pStyle w:val="Point0"/>
        <w:ind w:left="720" w:hanging="720"/>
        <w:rPr>
          <w:noProof/>
        </w:rPr>
      </w:pPr>
      <w:r w:rsidRPr="00452CFE">
        <w:rPr>
          <w:noProof/>
        </w:rPr>
        <w:t>3.</w:t>
      </w:r>
      <w:r w:rsidRPr="00452CFE">
        <w:rPr>
          <w:noProof/>
        </w:rPr>
        <w:tab/>
        <w:t>Чрез дерогация от точка 1, букви а) и б) животните може да се считат годни за транспортиране, ако:</w:t>
      </w:r>
    </w:p>
    <w:p w14:paraId="26BAF437" w14:textId="77777777" w:rsidR="006B368F" w:rsidRPr="00452CFE" w:rsidRDefault="0044169D" w:rsidP="0044169D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имат леки наранявания или заболявания и транспортирането няма да им причини допълнително страдание;</w:t>
      </w:r>
    </w:p>
    <w:p w14:paraId="623B5CF7" w14:textId="3F99CCDA" w:rsidR="004E6AB9" w:rsidRPr="00452CFE" w:rsidRDefault="0044169D" w:rsidP="0044169D">
      <w:pPr>
        <w:pStyle w:val="Point1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>се транспортират под ветеринарен надзор за или след ветеринарно лечение или диагностика и транспортирането не води до ненужно страдание или малтретиране на съответните животни;</w:t>
      </w:r>
    </w:p>
    <w:p w14:paraId="164FCB5E" w14:textId="77777777" w:rsidR="00F4455D" w:rsidRPr="00452CFE" w:rsidRDefault="0044169D" w:rsidP="0044169D">
      <w:pPr>
        <w:pStyle w:val="Point1"/>
        <w:rPr>
          <w:noProof/>
        </w:rPr>
      </w:pPr>
      <w:r w:rsidRPr="00452CFE">
        <w:rPr>
          <w:noProof/>
        </w:rPr>
        <w:t>в)</w:t>
      </w:r>
      <w:r w:rsidRPr="00452CFE">
        <w:rPr>
          <w:noProof/>
        </w:rPr>
        <w:tab/>
        <w:t xml:space="preserve">са животни, които са били подложени на ветеринарни хирургични процедури, при условие че раните не кървят и са взети мерки за свеждане на физическия контакт с раната до минимум. </w:t>
      </w:r>
    </w:p>
    <w:p w14:paraId="1A6A5663" w14:textId="0A548B29" w:rsidR="004E6AB9" w:rsidRPr="00452CFE" w:rsidRDefault="00B96D87" w:rsidP="0044169D">
      <w:pPr>
        <w:pStyle w:val="Point1"/>
        <w:rPr>
          <w:noProof/>
        </w:rPr>
      </w:pPr>
      <w:r w:rsidRPr="00452CFE">
        <w:rPr>
          <w:noProof/>
        </w:rPr>
        <w:t>За целите на буква а) в случай на съмнение трябва да се търси съвет от ветеринарен лекар.</w:t>
      </w:r>
    </w:p>
    <w:p w14:paraId="0D63F912" w14:textId="4CC2C677" w:rsidR="004E6AB9" w:rsidRPr="00452CFE" w:rsidRDefault="00957DE7" w:rsidP="008B300E">
      <w:pPr>
        <w:pStyle w:val="Point0"/>
        <w:rPr>
          <w:noProof/>
        </w:rPr>
      </w:pPr>
      <w:r w:rsidRPr="00452CFE">
        <w:rPr>
          <w:noProof/>
        </w:rPr>
        <w:t>4.</w:t>
      </w:r>
      <w:r w:rsidRPr="00452CFE">
        <w:rPr>
          <w:noProof/>
        </w:rPr>
        <w:tab/>
        <w:t>Необяздените еднокопитни животни не трябва да се считат за годни за транспортиране при пътувания с дълга продължителност.</w:t>
      </w:r>
    </w:p>
    <w:p w14:paraId="4F56DA0A" w14:textId="766ACC02" w:rsidR="005842E0" w:rsidRPr="00452CFE" w:rsidRDefault="00225843" w:rsidP="008B300E">
      <w:pPr>
        <w:pStyle w:val="Point0"/>
        <w:rPr>
          <w:noProof/>
        </w:rPr>
      </w:pPr>
      <w:r w:rsidRPr="00452CFE">
        <w:rPr>
          <w:noProof/>
        </w:rPr>
        <w:t>7.</w:t>
      </w:r>
      <w:r w:rsidRPr="00452CFE">
        <w:rPr>
          <w:noProof/>
        </w:rPr>
        <w:tab/>
        <w:t>Когато животните заболеят или се наранят по време на транспортиране, те трябва да се отделят от другите и да им се окаже първа помощ при първа възможност. Те трябва незабавно да получат подходящо ветеринарно лечение и ако е необходимо, да се подложат на принудително клане или умъртвяване по начин, по който не им се причинява ненужно страдание.</w:t>
      </w:r>
    </w:p>
    <w:p w14:paraId="51F79BCE" w14:textId="4D1BFCEE" w:rsidR="004E6AB9" w:rsidRPr="00452CFE" w:rsidRDefault="00225843" w:rsidP="008B300E">
      <w:pPr>
        <w:pStyle w:val="Point0"/>
        <w:rPr>
          <w:noProof/>
        </w:rPr>
      </w:pPr>
      <w:r w:rsidRPr="00452CFE">
        <w:rPr>
          <w:noProof/>
        </w:rPr>
        <w:t>8.</w:t>
      </w:r>
      <w:r w:rsidRPr="00452CFE">
        <w:rPr>
          <w:noProof/>
        </w:rPr>
        <w:tab/>
        <w:t>На животните, които ще бъдат транспортирани, не трябва да се дават успокоителни, освен ако това не е необходимо, за да се гарантира благосъстоянието на животните и безопасността на операторите, и тогава то трябва да се извършва само под надзора на ветеринарен лекар.</w:t>
      </w:r>
    </w:p>
    <w:p w14:paraId="23211670" w14:textId="6CD4E8D6" w:rsidR="004E6AB9" w:rsidRPr="00452CFE" w:rsidRDefault="00225843" w:rsidP="008B300E">
      <w:pPr>
        <w:pStyle w:val="Point0"/>
        <w:rPr>
          <w:noProof/>
        </w:rPr>
      </w:pPr>
      <w:r w:rsidRPr="00452CFE">
        <w:rPr>
          <w:noProof/>
        </w:rPr>
        <w:t>9.</w:t>
      </w:r>
      <w:r w:rsidRPr="00452CFE">
        <w:rPr>
          <w:noProof/>
        </w:rPr>
        <w:tab/>
        <w:t>Лактиращи женски говеда, овце и кози, които не се придружават от тяхното потомство, трябва да се доят на интервали, не по-дълги от 12 часа.</w:t>
      </w:r>
    </w:p>
    <w:p w14:paraId="4766900B" w14:textId="65610225" w:rsidR="004E6AB9" w:rsidRPr="00452CFE" w:rsidRDefault="00225843" w:rsidP="008B300E">
      <w:pPr>
        <w:pStyle w:val="Point0"/>
        <w:rPr>
          <w:noProof/>
        </w:rPr>
      </w:pPr>
      <w:r w:rsidRPr="00452CFE">
        <w:rPr>
          <w:noProof/>
        </w:rPr>
        <w:t>10.</w:t>
      </w:r>
      <w:r w:rsidRPr="00452CFE">
        <w:rPr>
          <w:noProof/>
        </w:rPr>
        <w:tab/>
        <w:t>Кучетата и котките трябва да се считат годни за транспортиране, когато са получили необходимото профилактично ветеринарно лечение за предотвратяване на свързани със стреса и специфични за биологичния вид заболявания.</w:t>
      </w:r>
    </w:p>
    <w:p w14:paraId="44B0C92B" w14:textId="77777777" w:rsidR="004E6AB9" w:rsidRPr="00452CFE" w:rsidRDefault="004E6AB9" w:rsidP="0044169D">
      <w:pPr>
        <w:pStyle w:val="ChapterTitle"/>
        <w:rPr>
          <w:b w:val="0"/>
          <w:i/>
          <w:noProof/>
        </w:rPr>
      </w:pPr>
      <w:r w:rsidRPr="00452CFE">
        <w:rPr>
          <w:noProof/>
        </w:rPr>
        <w:t xml:space="preserve">ГЛАВА II </w:t>
      </w:r>
      <w:r w:rsidRPr="00452CFE">
        <w:rPr>
          <w:noProof/>
        </w:rPr>
        <w:br/>
        <w:t>ТРАНСПОРТНИ СРЕДСТВА</w:t>
      </w:r>
    </w:p>
    <w:p w14:paraId="4D2241EC" w14:textId="12E68967" w:rsidR="004E6AB9" w:rsidRPr="00452CFE" w:rsidRDefault="00BF400D" w:rsidP="00BF400D">
      <w:pPr>
        <w:pStyle w:val="Point0"/>
        <w:rPr>
          <w:b/>
          <w:noProof/>
        </w:rPr>
      </w:pPr>
      <w:r w:rsidRPr="00452CFE">
        <w:rPr>
          <w:b/>
          <w:noProof/>
        </w:rPr>
        <w:t>1.</w:t>
      </w:r>
      <w:r w:rsidRPr="00452CFE">
        <w:rPr>
          <w:noProof/>
        </w:rPr>
        <w:tab/>
      </w:r>
      <w:r w:rsidRPr="00452CFE">
        <w:rPr>
          <w:b/>
          <w:noProof/>
        </w:rPr>
        <w:t>Разпоредби за всички транспортни средства и контейнери</w:t>
      </w:r>
    </w:p>
    <w:p w14:paraId="3647E9A1" w14:textId="77777777" w:rsidR="004E6AB9" w:rsidRPr="00452CFE" w:rsidRDefault="00BF400D" w:rsidP="00BF400D">
      <w:pPr>
        <w:pStyle w:val="Point0"/>
        <w:rPr>
          <w:noProof/>
        </w:rPr>
      </w:pPr>
      <w:r w:rsidRPr="00452CFE">
        <w:rPr>
          <w:noProof/>
        </w:rPr>
        <w:t>1.1.</w:t>
      </w:r>
      <w:r w:rsidRPr="00452CFE">
        <w:rPr>
          <w:noProof/>
        </w:rPr>
        <w:tab/>
        <w:t>Транспортните средства, контейнерите и тяхното оборудване трябва да са проектирани, изработени, поддържани и експлоатирани по такъв начин, че:</w:t>
      </w:r>
    </w:p>
    <w:p w14:paraId="7FDA98BB" w14:textId="77777777" w:rsidR="004E6AB9" w:rsidRPr="00452CFE" w:rsidRDefault="00BF400D" w:rsidP="00BF400D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да се предотврати нараняване и страдание и да се гарантира безопасността на животните;</w:t>
      </w:r>
    </w:p>
    <w:p w14:paraId="00223693" w14:textId="77777777" w:rsidR="004E6AB9" w:rsidRPr="00452CFE" w:rsidRDefault="00BF400D" w:rsidP="00BF400D">
      <w:pPr>
        <w:pStyle w:val="Point1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>да се предпазват животните от лошо време, екстремни температури и неблагоприятни промени в климатичните условия;</w:t>
      </w:r>
    </w:p>
    <w:p w14:paraId="3B944399" w14:textId="77777777" w:rsidR="004E6AB9" w:rsidRPr="00452CFE" w:rsidRDefault="00BF400D" w:rsidP="00BF400D">
      <w:pPr>
        <w:pStyle w:val="Point1"/>
        <w:rPr>
          <w:noProof/>
        </w:rPr>
      </w:pPr>
      <w:r w:rsidRPr="00452CFE">
        <w:rPr>
          <w:noProof/>
        </w:rPr>
        <w:t>в)</w:t>
      </w:r>
      <w:r w:rsidRPr="00452CFE">
        <w:rPr>
          <w:noProof/>
        </w:rPr>
        <w:tab/>
        <w:t>да може да се почистват и дезинфекцират;</w:t>
      </w:r>
    </w:p>
    <w:p w14:paraId="41F22624" w14:textId="77777777" w:rsidR="004E6AB9" w:rsidRPr="00452CFE" w:rsidRDefault="00BF400D" w:rsidP="00BF400D">
      <w:pPr>
        <w:pStyle w:val="Point1"/>
        <w:rPr>
          <w:noProof/>
        </w:rPr>
      </w:pPr>
      <w:r w:rsidRPr="00452CFE">
        <w:rPr>
          <w:noProof/>
        </w:rPr>
        <w:t>г)</w:t>
      </w:r>
      <w:r w:rsidRPr="00452CFE">
        <w:rPr>
          <w:noProof/>
        </w:rPr>
        <w:tab/>
        <w:t>животните да не могат да избягат или да паднат и да могат да издържат на стреса от движенията;</w:t>
      </w:r>
    </w:p>
    <w:p w14:paraId="01AE07FA" w14:textId="03362002" w:rsidR="004E6AB9" w:rsidRPr="00452CFE" w:rsidRDefault="00BF400D" w:rsidP="00BF400D">
      <w:pPr>
        <w:pStyle w:val="Point1"/>
        <w:rPr>
          <w:noProof/>
        </w:rPr>
      </w:pPr>
      <w:r w:rsidRPr="00452CFE">
        <w:rPr>
          <w:noProof/>
        </w:rPr>
        <w:t>д)</w:t>
      </w:r>
      <w:r w:rsidRPr="00452CFE">
        <w:rPr>
          <w:noProof/>
        </w:rPr>
        <w:tab/>
        <w:t>да е осигурена възможност за поддържане на необходимото качество и количество на въздуха за транспортираните биологични видове;</w:t>
      </w:r>
    </w:p>
    <w:p w14:paraId="0C74AD95" w14:textId="77777777" w:rsidR="00F40AD1" w:rsidRPr="00452CFE" w:rsidRDefault="00BF400D" w:rsidP="00BF400D">
      <w:pPr>
        <w:pStyle w:val="Point1"/>
        <w:rPr>
          <w:noProof/>
        </w:rPr>
      </w:pPr>
      <w:r w:rsidRPr="00452CFE">
        <w:rPr>
          <w:noProof/>
        </w:rPr>
        <w:t>е)</w:t>
      </w:r>
      <w:r w:rsidRPr="00452CFE">
        <w:rPr>
          <w:noProof/>
        </w:rPr>
        <w:tab/>
        <w:t>да е осигурен достъп до животните за проверка, хранене и грижи;</w:t>
      </w:r>
    </w:p>
    <w:p w14:paraId="7333E39A" w14:textId="6E224E81" w:rsidR="004E6AB9" w:rsidRPr="00452CFE" w:rsidRDefault="00BF400D" w:rsidP="00BF400D">
      <w:pPr>
        <w:pStyle w:val="Point1"/>
        <w:rPr>
          <w:noProof/>
        </w:rPr>
      </w:pPr>
      <w:r w:rsidRPr="00452CFE">
        <w:rPr>
          <w:noProof/>
        </w:rPr>
        <w:t>ж)</w:t>
      </w:r>
      <w:r w:rsidRPr="00452CFE">
        <w:rPr>
          <w:noProof/>
        </w:rPr>
        <w:tab/>
        <w:t>да имат подова повърхност, която не се хлъзга;</w:t>
      </w:r>
    </w:p>
    <w:p w14:paraId="28AF7DCE" w14:textId="16E077EA" w:rsidR="004E6AB9" w:rsidRPr="00452CFE" w:rsidRDefault="00BF400D" w:rsidP="00BF400D">
      <w:pPr>
        <w:pStyle w:val="Point1"/>
        <w:rPr>
          <w:noProof/>
        </w:rPr>
      </w:pPr>
      <w:r w:rsidRPr="00452CFE">
        <w:rPr>
          <w:noProof/>
        </w:rPr>
        <w:t>з)</w:t>
      </w:r>
      <w:r w:rsidRPr="00452CFE">
        <w:rPr>
          <w:noProof/>
        </w:rPr>
        <w:tab/>
        <w:t>да имат подова повърхност, осигуряваща минимално протичане на урина или изпражнения, когато е приложимо за транспортираните биологични видове;</w:t>
      </w:r>
    </w:p>
    <w:p w14:paraId="6F79FD8F" w14:textId="77777777" w:rsidR="004E6AB9" w:rsidRPr="00452CFE" w:rsidRDefault="00BF400D" w:rsidP="00BF400D">
      <w:pPr>
        <w:pStyle w:val="Point1"/>
        <w:rPr>
          <w:noProof/>
        </w:rPr>
      </w:pPr>
      <w:r w:rsidRPr="00452CFE">
        <w:rPr>
          <w:noProof/>
        </w:rPr>
        <w:t>и)</w:t>
      </w:r>
      <w:r w:rsidRPr="00452CFE">
        <w:rPr>
          <w:noProof/>
        </w:rPr>
        <w:tab/>
        <w:t>да е осигурено достатъчно осветление за проверка и грижи за животните по време на транспортирането.</w:t>
      </w:r>
    </w:p>
    <w:p w14:paraId="360139DB" w14:textId="1DD596EF" w:rsidR="004E6AB9" w:rsidRPr="00452CFE" w:rsidRDefault="00BF400D" w:rsidP="00BF400D">
      <w:pPr>
        <w:pStyle w:val="Point0"/>
        <w:rPr>
          <w:noProof/>
        </w:rPr>
      </w:pPr>
      <w:r w:rsidRPr="00452CFE">
        <w:rPr>
          <w:noProof/>
        </w:rPr>
        <w:t>1.2.</w:t>
      </w:r>
      <w:r w:rsidRPr="00452CFE">
        <w:rPr>
          <w:noProof/>
        </w:rPr>
        <w:tab/>
        <w:t>В отделението за животните и на всяко негово ниво трябва да се осигурява достатъчно пространство за гарантиране на ефективна вентилация над животните, когато са в естествено стоящо или седнало положение, без да се затруднява по каквато и да е причина тяхното естествено движение.</w:t>
      </w:r>
    </w:p>
    <w:p w14:paraId="68155767" w14:textId="43E428C5" w:rsidR="004E6AB9" w:rsidRPr="00452CFE" w:rsidRDefault="00BF400D" w:rsidP="00BF400D">
      <w:pPr>
        <w:pStyle w:val="Point0"/>
        <w:rPr>
          <w:noProof/>
        </w:rPr>
      </w:pPr>
      <w:r w:rsidRPr="00452CFE">
        <w:rPr>
          <w:noProof/>
        </w:rPr>
        <w:t>1.3.</w:t>
      </w:r>
      <w:r w:rsidRPr="00452CFE">
        <w:rPr>
          <w:noProof/>
        </w:rPr>
        <w:tab/>
        <w:t>Дивите животни трябва да се придружават от следните документи:</w:t>
      </w:r>
    </w:p>
    <w:p w14:paraId="15C70A40" w14:textId="77777777" w:rsidR="004E6AB9" w:rsidRPr="00452CFE" w:rsidRDefault="00BF400D" w:rsidP="00BF400D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уведомление, в което се посочва дали животните са диви, плашливи, или опасни;</w:t>
      </w:r>
    </w:p>
    <w:p w14:paraId="0FE0E815" w14:textId="77777777" w:rsidR="004E6AB9" w:rsidRPr="00452CFE" w:rsidRDefault="00BF400D" w:rsidP="00BF400D">
      <w:pPr>
        <w:pStyle w:val="Point1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>писмени инструкции за храненето, поенето и всички необходими специални грижи.</w:t>
      </w:r>
    </w:p>
    <w:p w14:paraId="42343543" w14:textId="77777777" w:rsidR="004E6AB9" w:rsidRPr="00452CFE" w:rsidRDefault="00BF400D" w:rsidP="00BF400D">
      <w:pPr>
        <w:pStyle w:val="Point0"/>
        <w:rPr>
          <w:noProof/>
        </w:rPr>
      </w:pPr>
      <w:r w:rsidRPr="00452CFE">
        <w:rPr>
          <w:noProof/>
        </w:rPr>
        <w:t>1.4.</w:t>
      </w:r>
      <w:r w:rsidRPr="00452CFE">
        <w:rPr>
          <w:noProof/>
        </w:rPr>
        <w:tab/>
        <w:t>Преградите трябва да са достатъчно здрави, за да издържат на теглото на животните. Оборудването трябва да е предвидено за бързо и лесно използване.</w:t>
      </w:r>
    </w:p>
    <w:p w14:paraId="6755BEA9" w14:textId="2505B6DE" w:rsidR="004E6AB9" w:rsidRPr="00452CFE" w:rsidRDefault="00BF400D" w:rsidP="00F40AD1">
      <w:pPr>
        <w:pStyle w:val="Point0"/>
        <w:rPr>
          <w:noProof/>
        </w:rPr>
      </w:pPr>
      <w:r w:rsidRPr="00452CFE">
        <w:rPr>
          <w:noProof/>
        </w:rPr>
        <w:t>1.5.</w:t>
      </w:r>
      <w:r w:rsidRPr="00452CFE">
        <w:rPr>
          <w:noProof/>
        </w:rPr>
        <w:tab/>
        <w:t>На прасенца с тегло под 10 kg, агнета с тегло под 20 kg, телета на възраст под шест месеца и кончета на възраст под четири месеца трябва да се осигури постелъчен или друг равностоен материал, осигуряващ тяхното удобство съобразно биологичния вид, броя на транспортираните животни, продължителността на пътуването и метеорологичните условия. Този материал трябва да осигурява достатъчно попиване на урината и изпражненията, така че животните да остават чисти и сухи по време на цялото пътуване.</w:t>
      </w:r>
    </w:p>
    <w:p w14:paraId="5F803FAC" w14:textId="77777777" w:rsidR="004E6AB9" w:rsidRPr="00452CFE" w:rsidRDefault="00B430F5" w:rsidP="00B430F5">
      <w:pPr>
        <w:pStyle w:val="Point0"/>
        <w:rPr>
          <w:b/>
          <w:noProof/>
        </w:rPr>
      </w:pPr>
      <w:r w:rsidRPr="00452CFE">
        <w:rPr>
          <w:b/>
          <w:noProof/>
        </w:rPr>
        <w:t>2.</w:t>
      </w:r>
      <w:r w:rsidRPr="00452CFE">
        <w:rPr>
          <w:noProof/>
        </w:rPr>
        <w:tab/>
      </w:r>
      <w:r w:rsidRPr="00452CFE">
        <w:rPr>
          <w:b/>
          <w:noProof/>
        </w:rPr>
        <w:t>Допълнителни разпоредби при транспортиране с автомобилен или железопътен транспорт на еднокопитни животни, говеда, овце, кози и свине</w:t>
      </w:r>
    </w:p>
    <w:p w14:paraId="56178100" w14:textId="78564943" w:rsidR="004E6AB9" w:rsidRPr="00452CFE" w:rsidRDefault="00B430F5" w:rsidP="00B430F5">
      <w:pPr>
        <w:pStyle w:val="Point0"/>
        <w:rPr>
          <w:noProof/>
        </w:rPr>
      </w:pPr>
      <w:r w:rsidRPr="00452CFE">
        <w:rPr>
          <w:noProof/>
        </w:rPr>
        <w:t>2.1.</w:t>
      </w:r>
      <w:r w:rsidRPr="00452CFE">
        <w:rPr>
          <w:noProof/>
        </w:rPr>
        <w:tab/>
        <w:t>На превозните средства, в които се транспортират животни, трябва да се поставя ясна и видима маркировка за присъствието на живи животни, освен когато животните се транспортират в контейнери с маркировка в съответствие с точка 4.1.</w:t>
      </w:r>
    </w:p>
    <w:p w14:paraId="5EBCBCD5" w14:textId="6FAF4C64" w:rsidR="004E6AB9" w:rsidRPr="00452CFE" w:rsidRDefault="00B430F5" w:rsidP="00B430F5">
      <w:pPr>
        <w:pStyle w:val="Point0"/>
        <w:rPr>
          <w:noProof/>
        </w:rPr>
      </w:pPr>
      <w:r w:rsidRPr="00452CFE">
        <w:rPr>
          <w:noProof/>
        </w:rPr>
        <w:t>2.2.</w:t>
      </w:r>
      <w:r w:rsidRPr="00452CFE">
        <w:rPr>
          <w:noProof/>
        </w:rPr>
        <w:tab/>
        <w:t>В пътните превозни средства трябва да се пренася подходящо оборудване за натоварване и разтоварване на животните.</w:t>
      </w:r>
    </w:p>
    <w:p w14:paraId="09A51D6F" w14:textId="77777777" w:rsidR="004E6AB9" w:rsidRPr="00452CFE" w:rsidRDefault="00B430F5" w:rsidP="00B430F5">
      <w:pPr>
        <w:pStyle w:val="Point0"/>
        <w:rPr>
          <w:noProof/>
        </w:rPr>
      </w:pPr>
      <w:r w:rsidRPr="00452CFE">
        <w:rPr>
          <w:noProof/>
        </w:rPr>
        <w:t>2.3.</w:t>
      </w:r>
      <w:r w:rsidRPr="00452CFE">
        <w:rPr>
          <w:noProof/>
        </w:rPr>
        <w:tab/>
        <w:t>При композирането на влаковете и по време на всички други маневри на железопътните вагони трябва да се вземат всички необходими предпазни мерки, за да се избегнат сътресения на вагоните, натоварени с животни.</w:t>
      </w:r>
    </w:p>
    <w:p w14:paraId="2CCBA677" w14:textId="6D46A7D6" w:rsidR="001875C5" w:rsidRPr="00452CFE" w:rsidRDefault="00F40AD1" w:rsidP="00F40AD1">
      <w:pPr>
        <w:pStyle w:val="Point0"/>
        <w:rPr>
          <w:noProof/>
        </w:rPr>
      </w:pPr>
      <w:r w:rsidRPr="00452CFE">
        <w:rPr>
          <w:noProof/>
        </w:rPr>
        <w:t>2.4.</w:t>
      </w:r>
      <w:r w:rsidRPr="00452CFE">
        <w:rPr>
          <w:noProof/>
        </w:rPr>
        <w:tab/>
        <w:t>При транспортиране с железопътен транспорт с продължителност над 3 часа трябва да има осигурено средство за умъртвяване, подходящо за биологичните видове, с писмени инструкции за неговата употреба за транспортираните животни и на език, който придружителите разбират.</w:t>
      </w:r>
    </w:p>
    <w:p w14:paraId="669962BE" w14:textId="7401A613" w:rsidR="004E6AB9" w:rsidRPr="00452CFE" w:rsidRDefault="00640D4D" w:rsidP="00B37C55">
      <w:pPr>
        <w:pStyle w:val="Point0"/>
        <w:rPr>
          <w:noProof/>
        </w:rPr>
      </w:pPr>
      <w:r w:rsidRPr="00452CFE">
        <w:rPr>
          <w:noProof/>
        </w:rPr>
        <w:t>2.5.</w:t>
      </w:r>
      <w:r w:rsidRPr="00452CFE">
        <w:rPr>
          <w:noProof/>
        </w:rPr>
        <w:tab/>
        <w:t xml:space="preserve">Превозните средства, с които се транспортират котки и кучета, трябва да са оборудвани с изправни датчици за температура и влажност. </w:t>
      </w:r>
    </w:p>
    <w:p w14:paraId="256E06A4" w14:textId="77777777" w:rsidR="004E6AB9" w:rsidRPr="00452CFE" w:rsidRDefault="00B430F5" w:rsidP="00BF400D">
      <w:pPr>
        <w:pStyle w:val="Point0"/>
        <w:rPr>
          <w:b/>
          <w:noProof/>
        </w:rPr>
      </w:pPr>
      <w:r w:rsidRPr="00452CFE">
        <w:rPr>
          <w:b/>
          <w:noProof/>
        </w:rPr>
        <w:t>3.</w:t>
      </w:r>
      <w:r w:rsidRPr="00452CFE">
        <w:rPr>
          <w:noProof/>
        </w:rPr>
        <w:tab/>
      </w:r>
      <w:r w:rsidRPr="00452CFE">
        <w:rPr>
          <w:b/>
          <w:noProof/>
        </w:rPr>
        <w:t>Допълнителни разпоредби за транспортиране с ро-ро кораби</w:t>
      </w:r>
    </w:p>
    <w:p w14:paraId="09017F79" w14:textId="77777777" w:rsidR="004E6AB9" w:rsidRPr="00452CFE" w:rsidRDefault="00B37C99" w:rsidP="00B37C99">
      <w:pPr>
        <w:pStyle w:val="Point0"/>
        <w:rPr>
          <w:noProof/>
        </w:rPr>
      </w:pPr>
      <w:r w:rsidRPr="00452CFE">
        <w:rPr>
          <w:noProof/>
        </w:rPr>
        <w:t>3.1.</w:t>
      </w:r>
      <w:r w:rsidRPr="00452CFE">
        <w:rPr>
          <w:noProof/>
        </w:rPr>
        <w:tab/>
        <w:t>Преди натоварване на ро-ро кораб капитанът трябва да гарантира, че:</w:t>
      </w:r>
    </w:p>
    <w:p w14:paraId="1983F9C9" w14:textId="14BD3CF7" w:rsidR="004E6AB9" w:rsidRPr="00452CFE" w:rsidRDefault="00B37C99" w:rsidP="00B37C99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закритите палуби на кораба са оборудвани със системи за принудителна вентилация, алармена система и авариен източник на захранване;</w:t>
      </w:r>
    </w:p>
    <w:p w14:paraId="3949D91F" w14:textId="2F23CAB5" w:rsidR="00AB63D8" w:rsidRPr="00452CFE" w:rsidRDefault="00B37C99" w:rsidP="00B37C99">
      <w:pPr>
        <w:pStyle w:val="Point1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>превозните средства се натоварват на закрити палуби само ако системите за принудителна вентилация и алармената система са в изправност;</w:t>
      </w:r>
    </w:p>
    <w:p w14:paraId="13A10110" w14:textId="26161C56" w:rsidR="004E6AB9" w:rsidRPr="00452CFE" w:rsidRDefault="00B37C99" w:rsidP="00B37C99">
      <w:pPr>
        <w:pStyle w:val="Point1"/>
        <w:rPr>
          <w:noProof/>
        </w:rPr>
      </w:pPr>
      <w:r w:rsidRPr="00452CFE">
        <w:rPr>
          <w:noProof/>
        </w:rPr>
        <w:t>в)</w:t>
      </w:r>
      <w:r w:rsidRPr="00452CFE">
        <w:rPr>
          <w:noProof/>
        </w:rPr>
        <w:tab/>
        <w:t>на откритите палуби е осигурена достатъчна защита от морска вода.</w:t>
      </w:r>
    </w:p>
    <w:p w14:paraId="22B2717F" w14:textId="77777777" w:rsidR="004E6AB9" w:rsidRPr="00452CFE" w:rsidRDefault="00B37C99" w:rsidP="00B37C99">
      <w:pPr>
        <w:pStyle w:val="Point0"/>
        <w:rPr>
          <w:noProof/>
        </w:rPr>
      </w:pPr>
      <w:r w:rsidRPr="00452CFE">
        <w:rPr>
          <w:noProof/>
        </w:rPr>
        <w:t>3.2.</w:t>
      </w:r>
      <w:r w:rsidRPr="00452CFE">
        <w:rPr>
          <w:noProof/>
        </w:rPr>
        <w:tab/>
        <w:t>На корабите може да се натоварват пътни превозни средства и вагони само ако за тяхното здраво закрепване за кораба са осигурени достатъчен брой подходящо конструирани, разположени и поддържани точки на закрепване. Пътните превозни средства и вагоните трябва да се закрепват за кораба преди началото на пътуването по море, за да се предотврати преместването им при движението на кораба.</w:t>
      </w:r>
    </w:p>
    <w:p w14:paraId="4A32A3EE" w14:textId="309A7923" w:rsidR="034D446D" w:rsidRPr="00452CFE" w:rsidRDefault="034D446D" w:rsidP="58E4BD1A">
      <w:pPr>
        <w:pStyle w:val="Point0"/>
        <w:rPr>
          <w:noProof/>
        </w:rPr>
      </w:pPr>
      <w:r w:rsidRPr="00452CFE">
        <w:rPr>
          <w:noProof/>
        </w:rPr>
        <w:t>3.3.</w:t>
      </w:r>
      <w:r w:rsidRPr="00452CFE">
        <w:rPr>
          <w:noProof/>
        </w:rPr>
        <w:tab/>
        <w:t>Капитанът трябва да гарантира, че:</w:t>
      </w:r>
    </w:p>
    <w:p w14:paraId="75077807" w14:textId="7FB75F22" w:rsidR="3785D558" w:rsidRPr="00452CFE" w:rsidRDefault="3785D558" w:rsidP="00064512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превозните средства се натоварват по такъв начин, че от двете им страни да има най-малко 1 m свободно пространство;</w:t>
      </w:r>
    </w:p>
    <w:p w14:paraId="76E395F8" w14:textId="2D22E4D2" w:rsidR="004E6AB9" w:rsidRPr="00452CFE" w:rsidRDefault="3AB203FD" w:rsidP="00064512">
      <w:pPr>
        <w:pStyle w:val="Point1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>водачите и придружителите имат достъп до палубата с превозните средства за извършване на проверки, хранене и грижи за животните.</w:t>
      </w:r>
    </w:p>
    <w:p w14:paraId="002F3C25" w14:textId="096F5B1B" w:rsidR="004E6AB9" w:rsidRPr="00452CFE" w:rsidRDefault="00034E0E" w:rsidP="00B37C99">
      <w:pPr>
        <w:pStyle w:val="Point0"/>
        <w:rPr>
          <w:b/>
          <w:noProof/>
        </w:rPr>
      </w:pPr>
      <w:r w:rsidRPr="00452CFE">
        <w:rPr>
          <w:b/>
          <w:noProof/>
        </w:rPr>
        <w:t>4.</w:t>
      </w:r>
      <w:r w:rsidRPr="00452CFE">
        <w:rPr>
          <w:noProof/>
        </w:rPr>
        <w:tab/>
      </w:r>
      <w:r w:rsidRPr="00452CFE">
        <w:rPr>
          <w:b/>
          <w:noProof/>
        </w:rPr>
        <w:t>Допълнителни разпоредби за транспортиране в контейнери</w:t>
      </w:r>
    </w:p>
    <w:p w14:paraId="2F22F9AF" w14:textId="1006BD81" w:rsidR="004E6AB9" w:rsidRPr="00452CFE" w:rsidRDefault="00034E0E" w:rsidP="00B37C99">
      <w:pPr>
        <w:pStyle w:val="Point0"/>
        <w:rPr>
          <w:noProof/>
        </w:rPr>
      </w:pPr>
      <w:r w:rsidRPr="00452CFE">
        <w:rPr>
          <w:noProof/>
        </w:rPr>
        <w:t>4.1.</w:t>
      </w:r>
      <w:r w:rsidRPr="00452CFE">
        <w:rPr>
          <w:noProof/>
        </w:rPr>
        <w:tab/>
        <w:t>На контейнерите, в които се транспортират животни, трябва да се поставя ясна и видима маркировка за присъствието на живи животни и знак за горната страна на контейнера.</w:t>
      </w:r>
    </w:p>
    <w:p w14:paraId="6BD188C9" w14:textId="10824561" w:rsidR="004E6AB9" w:rsidRPr="00452CFE" w:rsidRDefault="00034E0E" w:rsidP="00B37C99">
      <w:pPr>
        <w:pStyle w:val="Point0"/>
        <w:rPr>
          <w:noProof/>
        </w:rPr>
      </w:pPr>
      <w:r w:rsidRPr="00452CFE">
        <w:rPr>
          <w:noProof/>
        </w:rPr>
        <w:t>4.2.</w:t>
      </w:r>
      <w:r w:rsidRPr="00452CFE">
        <w:rPr>
          <w:noProof/>
        </w:rPr>
        <w:tab/>
        <w:t>По време на транспортирането и товаро-разтоварните операции контейнерите трябва винаги да се поддържат в изправено положение и големите сътресения и клатенето да се сведат до минимум. Контейнерите трябва да се закрепват преди началото на пътуването, за да се предотврати преместване поради движението на транспортното средство.</w:t>
      </w:r>
    </w:p>
    <w:p w14:paraId="31ACE2CD" w14:textId="7882F38B" w:rsidR="004E6AB9" w:rsidRPr="00452CFE" w:rsidRDefault="00034E0E" w:rsidP="00B37C55">
      <w:pPr>
        <w:pStyle w:val="Point0"/>
        <w:rPr>
          <w:noProof/>
        </w:rPr>
      </w:pPr>
      <w:r w:rsidRPr="00452CFE">
        <w:rPr>
          <w:noProof/>
        </w:rPr>
        <w:t>4.3.</w:t>
      </w:r>
      <w:r w:rsidRPr="00452CFE">
        <w:rPr>
          <w:noProof/>
        </w:rPr>
        <w:tab/>
        <w:t xml:space="preserve">Контейнерите с тегло над 50 kg трябва да се оборудват с достатъчен брой подходящо конструирани, разположени и поддържани точки на закрепване, чрез които да може да се закрепват здраво за транспортното средство, на което ще бъдат натоварени. </w:t>
      </w:r>
    </w:p>
    <w:p w14:paraId="50859190" w14:textId="68FF3354" w:rsidR="004E6AB9" w:rsidRPr="00452CFE" w:rsidRDefault="004E6AB9" w:rsidP="001D2A39">
      <w:pPr>
        <w:pStyle w:val="ChapterTitle"/>
        <w:rPr>
          <w:b w:val="0"/>
          <w:i/>
          <w:noProof/>
        </w:rPr>
      </w:pPr>
      <w:r w:rsidRPr="00452CFE">
        <w:rPr>
          <w:noProof/>
        </w:rPr>
        <w:t xml:space="preserve">ГЛАВА III </w:t>
      </w:r>
      <w:r w:rsidRPr="00452CFE">
        <w:rPr>
          <w:noProof/>
        </w:rPr>
        <w:br/>
        <w:t>ТРАНСПОРТНИ ПРАКТИКИ</w:t>
      </w:r>
    </w:p>
    <w:p w14:paraId="2F2E18E8" w14:textId="50E4ACCB" w:rsidR="004E6AB9" w:rsidRPr="00452CFE" w:rsidRDefault="001D2A39" w:rsidP="001D2A39">
      <w:pPr>
        <w:pStyle w:val="Point0"/>
        <w:rPr>
          <w:b/>
          <w:noProof/>
        </w:rPr>
      </w:pPr>
      <w:r w:rsidRPr="00452CFE">
        <w:rPr>
          <w:b/>
          <w:noProof/>
        </w:rPr>
        <w:t>1.</w:t>
      </w:r>
      <w:r w:rsidRPr="00452CFE">
        <w:rPr>
          <w:noProof/>
        </w:rPr>
        <w:tab/>
      </w:r>
      <w:r w:rsidRPr="00452CFE">
        <w:rPr>
          <w:b/>
          <w:noProof/>
        </w:rPr>
        <w:t>Общи разпоредби</w:t>
      </w:r>
    </w:p>
    <w:p w14:paraId="167E3CB9" w14:textId="598DA5E0" w:rsidR="004E6AB9" w:rsidRPr="00452CFE" w:rsidRDefault="001D2A39" w:rsidP="001D2A39">
      <w:pPr>
        <w:pStyle w:val="Point0"/>
        <w:rPr>
          <w:noProof/>
        </w:rPr>
      </w:pPr>
      <w:r w:rsidRPr="00452CFE">
        <w:rPr>
          <w:noProof/>
        </w:rPr>
        <w:t>1.1.</w:t>
      </w:r>
      <w:r w:rsidRPr="00452CFE">
        <w:rPr>
          <w:noProof/>
        </w:rPr>
        <w:tab/>
        <w:t>Трябва да се взема под внимание нуждата на определени категории животни, като например дивите животни, да свикнат с начина на транспортиране преди предвиденото пътуване.</w:t>
      </w:r>
    </w:p>
    <w:p w14:paraId="0D40DECC" w14:textId="77777777" w:rsidR="009E1C85" w:rsidRPr="00452CFE" w:rsidRDefault="001D2A39" w:rsidP="00FA1D65">
      <w:pPr>
        <w:pStyle w:val="Point0"/>
        <w:rPr>
          <w:noProof/>
        </w:rPr>
      </w:pPr>
      <w:r w:rsidRPr="00452CFE">
        <w:rPr>
          <w:noProof/>
        </w:rPr>
        <w:t>1.2.</w:t>
      </w:r>
      <w:r w:rsidRPr="00452CFE">
        <w:rPr>
          <w:noProof/>
        </w:rPr>
        <w:tab/>
        <w:t xml:space="preserve">Когато операциите по натоварването или разтоварването продължават повече от четири часа, трябва да са осигурени съоръжения за пазене, хранене и поене на животните, с изключение на домашните птици, извън транспортното средство, без да бъдат вързани. </w:t>
      </w:r>
    </w:p>
    <w:p w14:paraId="79C32CE9" w14:textId="3B9747B1" w:rsidR="004E6AB9" w:rsidRPr="00452CFE" w:rsidRDefault="001D2A39" w:rsidP="001D2A39">
      <w:pPr>
        <w:pStyle w:val="Point0"/>
        <w:rPr>
          <w:b/>
          <w:noProof/>
        </w:rPr>
      </w:pPr>
      <w:r w:rsidRPr="00452CFE">
        <w:rPr>
          <w:b/>
          <w:noProof/>
        </w:rPr>
        <w:t>2.</w:t>
      </w:r>
      <w:r w:rsidRPr="00452CFE">
        <w:rPr>
          <w:noProof/>
        </w:rPr>
        <w:tab/>
      </w:r>
      <w:r w:rsidRPr="00452CFE">
        <w:rPr>
          <w:b/>
          <w:noProof/>
        </w:rPr>
        <w:t>Натоварване и разтоварване</w:t>
      </w:r>
    </w:p>
    <w:p w14:paraId="4F9ED205" w14:textId="45B15380" w:rsidR="004E6AB9" w:rsidRPr="00452CFE" w:rsidRDefault="00500597" w:rsidP="006B0ABF">
      <w:pPr>
        <w:pStyle w:val="Point0"/>
        <w:rPr>
          <w:noProof/>
        </w:rPr>
      </w:pPr>
      <w:r w:rsidRPr="00452CFE">
        <w:rPr>
          <w:noProof/>
        </w:rPr>
        <w:t>2.1.</w:t>
      </w:r>
      <w:r w:rsidRPr="00452CFE">
        <w:rPr>
          <w:noProof/>
        </w:rPr>
        <w:tab/>
        <w:t>Съоръженията за натоварване и разтоварване, включително техните подови повърхности, трябва да са проектирани, изработени, поддържани и експлоатирани по такъв начин, че:</w:t>
      </w:r>
    </w:p>
    <w:p w14:paraId="7DA63A0A" w14:textId="4CF85997" w:rsidR="00B21361" w:rsidRPr="00452CFE" w:rsidRDefault="00500597" w:rsidP="00500597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да се предотвратят нараняването и страданието, да се сведат до минимум възбудата и стресът при движенията на животните и да се гарантира тяхната безопасност;</w:t>
      </w:r>
    </w:p>
    <w:p w14:paraId="1AEBD6EC" w14:textId="2D001595" w:rsidR="004E6AB9" w:rsidRPr="00452CFE" w:rsidRDefault="00B21361" w:rsidP="00500597">
      <w:pPr>
        <w:pStyle w:val="Point1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>да се гарантира, че повърхностите не са хлъзгави и че е предвидено странично обезопасяване, за да не могат животните да избягат;</w:t>
      </w:r>
    </w:p>
    <w:p w14:paraId="64A0CBB0" w14:textId="4C2F7CB8" w:rsidR="004E6AB9" w:rsidRPr="00452CFE" w:rsidRDefault="00500597" w:rsidP="00500597">
      <w:pPr>
        <w:pStyle w:val="Point1"/>
        <w:rPr>
          <w:noProof/>
        </w:rPr>
      </w:pPr>
      <w:r w:rsidRPr="00452CFE">
        <w:rPr>
          <w:noProof/>
        </w:rPr>
        <w:t>в)</w:t>
      </w:r>
      <w:r w:rsidRPr="00452CFE">
        <w:rPr>
          <w:noProof/>
        </w:rPr>
        <w:tab/>
        <w:t>да може да се почистват и дезинфекцират.</w:t>
      </w:r>
    </w:p>
    <w:p w14:paraId="4FE8D4BB" w14:textId="5D1A2701" w:rsidR="00BB2342" w:rsidRPr="00452CFE" w:rsidRDefault="00500597" w:rsidP="006B0ABF">
      <w:pPr>
        <w:pStyle w:val="Point0"/>
        <w:rPr>
          <w:noProof/>
        </w:rPr>
      </w:pPr>
      <w:r w:rsidRPr="00452CFE">
        <w:rPr>
          <w:noProof/>
        </w:rPr>
        <w:t>2.2.</w:t>
      </w:r>
      <w:r w:rsidRPr="00452CFE">
        <w:rPr>
          <w:noProof/>
        </w:rPr>
        <w:tab/>
        <w:t>Наклонът на товарните рампи трябва да е с ъгъл, не по-голям от:</w:t>
      </w:r>
    </w:p>
    <w:p w14:paraId="5A6CF4E5" w14:textId="4CF50E9A" w:rsidR="002513ED" w:rsidRPr="00452CFE" w:rsidRDefault="00BB2342" w:rsidP="00B37C55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20 градуса (36,4 % наклон спрямо хоризонталата) за прасета, телета и коне;</w:t>
      </w:r>
    </w:p>
    <w:p w14:paraId="0544A911" w14:textId="14217ED8" w:rsidR="004C2860" w:rsidRPr="00452CFE" w:rsidRDefault="002513ED" w:rsidP="00B37C55">
      <w:pPr>
        <w:pStyle w:val="Point1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 xml:space="preserve">26 градуса и 35 минути (50 % наклон спрямо хоризонталата) за овце, кози и едър рогат добитък, с изключение на телета. </w:t>
      </w:r>
    </w:p>
    <w:p w14:paraId="3BB56C64" w14:textId="17E3C0DA" w:rsidR="00CD2228" w:rsidRPr="00452CFE" w:rsidRDefault="00DA7E46" w:rsidP="00B37C55">
      <w:pPr>
        <w:pStyle w:val="Text1"/>
        <w:rPr>
          <w:noProof/>
        </w:rPr>
      </w:pPr>
      <w:r w:rsidRPr="00452CFE">
        <w:rPr>
          <w:noProof/>
        </w:rPr>
        <w:t>Рампите трябва да имат нехлъзгава подова повърхност с напречни опори и странично обезопасяване.</w:t>
      </w:r>
    </w:p>
    <w:p w14:paraId="796EAB68" w14:textId="6E6BB961" w:rsidR="004E6AB9" w:rsidRPr="00452CFE" w:rsidRDefault="00500597" w:rsidP="006B0ABF">
      <w:pPr>
        <w:pStyle w:val="Point0"/>
        <w:rPr>
          <w:noProof/>
        </w:rPr>
      </w:pPr>
      <w:r w:rsidRPr="00452CFE">
        <w:rPr>
          <w:noProof/>
        </w:rPr>
        <w:t>2.3.</w:t>
      </w:r>
      <w:r w:rsidRPr="00452CFE">
        <w:rPr>
          <w:noProof/>
        </w:rPr>
        <w:tab/>
        <w:t>Товароподемните платформи и горните етажи трябва да имат осигурителни прегради, за да не могат животните да избягат или да паднат по време на товаро-разтоварните операции.</w:t>
      </w:r>
    </w:p>
    <w:p w14:paraId="25B2BE20" w14:textId="3318B5CC" w:rsidR="004E6AB9" w:rsidRPr="00452CFE" w:rsidRDefault="00500597" w:rsidP="006B0ABF">
      <w:pPr>
        <w:pStyle w:val="Point0"/>
        <w:rPr>
          <w:noProof/>
        </w:rPr>
      </w:pPr>
      <w:r w:rsidRPr="00452CFE">
        <w:rPr>
          <w:noProof/>
        </w:rPr>
        <w:t>2.4.</w:t>
      </w:r>
      <w:r w:rsidRPr="00452CFE">
        <w:rPr>
          <w:noProof/>
        </w:rPr>
        <w:tab/>
        <w:t>Стоките, транспортирани в транспортно средство заедно с животни, трябва да са разположени по такъв начин, че да не причиняват страдание на животните.</w:t>
      </w:r>
    </w:p>
    <w:p w14:paraId="5534A984" w14:textId="77777777" w:rsidR="004E6AB9" w:rsidRPr="00452CFE" w:rsidRDefault="00500597" w:rsidP="006B0ABF">
      <w:pPr>
        <w:pStyle w:val="Point0"/>
        <w:rPr>
          <w:noProof/>
        </w:rPr>
      </w:pPr>
      <w:r w:rsidRPr="00452CFE">
        <w:rPr>
          <w:noProof/>
        </w:rPr>
        <w:t>2.5.</w:t>
      </w:r>
      <w:r w:rsidRPr="00452CFE">
        <w:rPr>
          <w:noProof/>
        </w:rPr>
        <w:tab/>
        <w:t>По време на натоварването и разтоварването трябва да е осигурено подходящо осветление, за да не се инатят животните и за да могат работещите с тях да установяват потенциални проблеми с благосъстоянието на животните, като например окуцяване, наранявания, подхлъзване или падане на животни, или неработещо или повредено оборудване.</w:t>
      </w:r>
    </w:p>
    <w:p w14:paraId="60580943" w14:textId="77777777" w:rsidR="004E6AB9" w:rsidRPr="00452CFE" w:rsidRDefault="00500597" w:rsidP="006B0ABF">
      <w:pPr>
        <w:pStyle w:val="Point0"/>
        <w:rPr>
          <w:noProof/>
        </w:rPr>
      </w:pPr>
      <w:r w:rsidRPr="00452CFE">
        <w:rPr>
          <w:noProof/>
        </w:rPr>
        <w:t>2.6.</w:t>
      </w:r>
      <w:r w:rsidRPr="00452CFE">
        <w:rPr>
          <w:noProof/>
        </w:rPr>
        <w:tab/>
        <w:t>Когато натоварени с животни контейнери се поставят един върху друг на транспортното средство, трябва да се вземат необходимите предпазни мерки:</w:t>
      </w:r>
    </w:p>
    <w:p w14:paraId="2C684727" w14:textId="77777777" w:rsidR="004E6AB9" w:rsidRPr="00452CFE" w:rsidRDefault="00500597" w:rsidP="00500597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да се предотврати или — ако се транспортират домашни птици, зайци и животни, отглеждани с цел добив на кожи — да се ограничи падането на урина и изпражнения върху животните отдолу;</w:t>
      </w:r>
    </w:p>
    <w:p w14:paraId="377E67A7" w14:textId="77777777" w:rsidR="004E6AB9" w:rsidRPr="00452CFE" w:rsidRDefault="00500597" w:rsidP="00500597">
      <w:pPr>
        <w:pStyle w:val="Point1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>да се осигури стабилността на контейнерите;</w:t>
      </w:r>
    </w:p>
    <w:p w14:paraId="54894A9B" w14:textId="2495E7A3" w:rsidR="002B3EF1" w:rsidRPr="00452CFE" w:rsidRDefault="00500597" w:rsidP="00B37C55">
      <w:pPr>
        <w:pStyle w:val="Point1"/>
        <w:rPr>
          <w:noProof/>
        </w:rPr>
      </w:pPr>
      <w:r w:rsidRPr="00452CFE">
        <w:rPr>
          <w:noProof/>
        </w:rPr>
        <w:t>в)</w:t>
      </w:r>
      <w:r w:rsidRPr="00452CFE">
        <w:rPr>
          <w:noProof/>
        </w:rPr>
        <w:tab/>
        <w:t>да се гарантира безпрепятствена вентилация.</w:t>
      </w:r>
    </w:p>
    <w:p w14:paraId="31FFF2DA" w14:textId="77777777" w:rsidR="004E6AB9" w:rsidRPr="00452CFE" w:rsidRDefault="00500597" w:rsidP="001D2A39">
      <w:pPr>
        <w:pStyle w:val="Point0"/>
        <w:rPr>
          <w:b/>
          <w:noProof/>
        </w:rPr>
      </w:pPr>
      <w:r w:rsidRPr="00452CFE">
        <w:rPr>
          <w:b/>
          <w:noProof/>
        </w:rPr>
        <w:t>3.</w:t>
      </w:r>
      <w:r w:rsidRPr="00452CFE">
        <w:rPr>
          <w:noProof/>
        </w:rPr>
        <w:tab/>
      </w:r>
      <w:r w:rsidRPr="00452CFE">
        <w:rPr>
          <w:b/>
          <w:noProof/>
        </w:rPr>
        <w:t>Работа с животните</w:t>
      </w:r>
    </w:p>
    <w:p w14:paraId="4314672B" w14:textId="77777777" w:rsidR="004E6AB9" w:rsidRPr="00452CFE" w:rsidRDefault="00500597" w:rsidP="00500597">
      <w:pPr>
        <w:pStyle w:val="Point0"/>
        <w:rPr>
          <w:noProof/>
        </w:rPr>
      </w:pPr>
      <w:r w:rsidRPr="00452CFE">
        <w:rPr>
          <w:noProof/>
        </w:rPr>
        <w:t>3.1.</w:t>
      </w:r>
      <w:r w:rsidRPr="00452CFE">
        <w:rPr>
          <w:noProof/>
        </w:rPr>
        <w:tab/>
        <w:t>Забранява се:</w:t>
      </w:r>
    </w:p>
    <w:p w14:paraId="00C6AB86" w14:textId="77777777" w:rsidR="004E6AB9" w:rsidRPr="00452CFE" w:rsidRDefault="00500597" w:rsidP="00500597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удряне или ритане на животните;</w:t>
      </w:r>
    </w:p>
    <w:p w14:paraId="60AEF16B" w14:textId="054208D7" w:rsidR="004E6AB9" w:rsidRPr="00452CFE" w:rsidRDefault="00500597" w:rsidP="00500597">
      <w:pPr>
        <w:pStyle w:val="Point1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>упражняване на натиск върху част от тялото по начин, по който им се причинява ненужно страдание;</w:t>
      </w:r>
    </w:p>
    <w:p w14:paraId="3270897D" w14:textId="77777777" w:rsidR="004E6AB9" w:rsidRPr="00452CFE" w:rsidRDefault="00500597" w:rsidP="00500597">
      <w:pPr>
        <w:pStyle w:val="Point1"/>
        <w:rPr>
          <w:noProof/>
        </w:rPr>
      </w:pPr>
      <w:r w:rsidRPr="00452CFE">
        <w:rPr>
          <w:noProof/>
        </w:rPr>
        <w:t>в)</w:t>
      </w:r>
      <w:r w:rsidRPr="00452CFE">
        <w:rPr>
          <w:noProof/>
        </w:rPr>
        <w:tab/>
        <w:t>окачване на самите животни с механични средства;</w:t>
      </w:r>
    </w:p>
    <w:p w14:paraId="225749C4" w14:textId="416CA756" w:rsidR="0066508D" w:rsidRPr="00452CFE" w:rsidRDefault="00500597" w:rsidP="00500597">
      <w:pPr>
        <w:pStyle w:val="Point1"/>
        <w:rPr>
          <w:noProof/>
        </w:rPr>
      </w:pPr>
      <w:r w:rsidRPr="00452CFE">
        <w:rPr>
          <w:noProof/>
        </w:rPr>
        <w:t>г)</w:t>
      </w:r>
      <w:r w:rsidRPr="00452CFE">
        <w:rPr>
          <w:noProof/>
        </w:rPr>
        <w:tab/>
        <w:t xml:space="preserve">вдигане или влачене на животните за краката (с изключение на домашните птици и зайците), главата, ушите, рогата, опашката или козината; </w:t>
      </w:r>
    </w:p>
    <w:p w14:paraId="09B5B761" w14:textId="77777777" w:rsidR="004E6AB9" w:rsidRPr="00452CFE" w:rsidRDefault="00500597" w:rsidP="00500597">
      <w:pPr>
        <w:pStyle w:val="Point1"/>
        <w:rPr>
          <w:noProof/>
        </w:rPr>
      </w:pPr>
      <w:r w:rsidRPr="00452CFE">
        <w:rPr>
          <w:noProof/>
        </w:rPr>
        <w:t>д)</w:t>
      </w:r>
      <w:r w:rsidRPr="00452CFE">
        <w:rPr>
          <w:noProof/>
        </w:rPr>
        <w:tab/>
        <w:t>използване на остени или други приспособления със заострени краища;</w:t>
      </w:r>
    </w:p>
    <w:p w14:paraId="1B48A92E" w14:textId="77777777" w:rsidR="004E6AB9" w:rsidRPr="00452CFE" w:rsidRDefault="00500597" w:rsidP="00500597">
      <w:pPr>
        <w:pStyle w:val="Point1"/>
        <w:rPr>
          <w:noProof/>
        </w:rPr>
      </w:pPr>
      <w:r w:rsidRPr="00452CFE">
        <w:rPr>
          <w:noProof/>
        </w:rPr>
        <w:t>е)</w:t>
      </w:r>
      <w:r w:rsidRPr="00452CFE">
        <w:rPr>
          <w:noProof/>
        </w:rPr>
        <w:tab/>
        <w:t>възпрепятстване на движението на животно, което се води или се кара през площ, в която се работи с животни.</w:t>
      </w:r>
    </w:p>
    <w:p w14:paraId="4D8F123E" w14:textId="77777777" w:rsidR="004E6AB9" w:rsidRPr="00452CFE" w:rsidRDefault="00500597" w:rsidP="00500597">
      <w:pPr>
        <w:pStyle w:val="Point0"/>
        <w:rPr>
          <w:noProof/>
        </w:rPr>
      </w:pPr>
      <w:r w:rsidRPr="00452CFE">
        <w:rPr>
          <w:noProof/>
        </w:rPr>
        <w:t>3.2.</w:t>
      </w:r>
      <w:r w:rsidRPr="00452CFE">
        <w:rPr>
          <w:noProof/>
        </w:rPr>
        <w:tab/>
        <w:t>Забранява се използването на електрошокови инструменти, когато животните се движат в група. То се разрешава само:</w:t>
      </w:r>
    </w:p>
    <w:p w14:paraId="04BBA7C6" w14:textId="154DE96E" w:rsidR="004E6AB9" w:rsidRPr="00452CFE" w:rsidRDefault="00500597" w:rsidP="00500597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при говеда или прасета с живо тегло над 80 kg и</w:t>
      </w:r>
    </w:p>
    <w:p w14:paraId="2E2002D7" w14:textId="5636F1F3" w:rsidR="0066508D" w:rsidRPr="00452CFE" w:rsidRDefault="00500597" w:rsidP="00500597">
      <w:pPr>
        <w:pStyle w:val="Point1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>когато животното отказва да се движи без явна причина.</w:t>
      </w:r>
    </w:p>
    <w:p w14:paraId="1D19B684" w14:textId="25E4174E" w:rsidR="004E6AB9" w:rsidRPr="00452CFE" w:rsidRDefault="005C61C5" w:rsidP="00064512">
      <w:pPr>
        <w:pStyle w:val="Text1"/>
        <w:rPr>
          <w:noProof/>
        </w:rPr>
      </w:pPr>
      <w:r w:rsidRPr="00452CFE">
        <w:rPr>
          <w:noProof/>
        </w:rPr>
        <w:t>Електрошокове трябва да се използват не повече от два пъти, за не повече от една секунда и само към мускулите на задните бутове.</w:t>
      </w:r>
    </w:p>
    <w:p w14:paraId="7E7BB992" w14:textId="40F01E9A" w:rsidR="004E6AB9" w:rsidRPr="00452CFE" w:rsidRDefault="00500597" w:rsidP="00500597">
      <w:pPr>
        <w:pStyle w:val="Point0"/>
        <w:rPr>
          <w:noProof/>
        </w:rPr>
      </w:pPr>
      <w:r w:rsidRPr="00452CFE">
        <w:rPr>
          <w:noProof/>
        </w:rPr>
        <w:t>3.3.</w:t>
      </w:r>
      <w:r w:rsidRPr="00452CFE">
        <w:rPr>
          <w:noProof/>
        </w:rPr>
        <w:tab/>
        <w:t xml:space="preserve">В събирателните центрове и контролните пунктове трябва да е осигурено оборудване за връзване на животните при необходимост. Не трябва да се връзват животни, които не са свикнали да бъдат връзвани. </w:t>
      </w:r>
    </w:p>
    <w:p w14:paraId="6B8B0B26" w14:textId="5159C15F" w:rsidR="004E6AB9" w:rsidRPr="00452CFE" w:rsidRDefault="00500597" w:rsidP="00500597">
      <w:pPr>
        <w:pStyle w:val="Point0"/>
        <w:rPr>
          <w:noProof/>
        </w:rPr>
      </w:pPr>
      <w:r w:rsidRPr="00452CFE">
        <w:rPr>
          <w:noProof/>
        </w:rPr>
        <w:t>3.4.</w:t>
      </w:r>
      <w:r w:rsidRPr="00452CFE">
        <w:rPr>
          <w:noProof/>
        </w:rPr>
        <w:tab/>
        <w:t>Животните не трябва да се връзват за рогата, за халки през носа или за завързани един за друг крака. На телетата и кучетата не трябва да се слага намордник. Еднокопитните животни на възраст над осем месеца трябва да се транспортират с юлар, с изключение на необяздените еднокопитни животни.</w:t>
      </w:r>
    </w:p>
    <w:p w14:paraId="5037AD69" w14:textId="77777777" w:rsidR="004E6AB9" w:rsidRPr="00452CFE" w:rsidRDefault="00500597" w:rsidP="00500597">
      <w:pPr>
        <w:pStyle w:val="Point0"/>
        <w:rPr>
          <w:noProof/>
        </w:rPr>
      </w:pPr>
      <w:r w:rsidRPr="00452CFE">
        <w:rPr>
          <w:noProof/>
        </w:rPr>
        <w:t>3.5</w:t>
      </w:r>
      <w:r w:rsidRPr="00452CFE">
        <w:rPr>
          <w:noProof/>
        </w:rPr>
        <w:tab/>
        <w:t>Когато е нужно животните да са вързани, използваните въжета, връзки или други средства трябва да са:</w:t>
      </w:r>
    </w:p>
    <w:p w14:paraId="030471AF" w14:textId="77777777" w:rsidR="004E6AB9" w:rsidRPr="00452CFE" w:rsidRDefault="00500597" w:rsidP="00500597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достатъчно здрави, за да не се късат при нормални условия на транспортиране;</w:t>
      </w:r>
    </w:p>
    <w:p w14:paraId="5C8A0690" w14:textId="77777777" w:rsidR="004E6AB9" w:rsidRPr="00452CFE" w:rsidRDefault="00500597" w:rsidP="00500597">
      <w:pPr>
        <w:pStyle w:val="Point1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>такива, че животните да могат, ако е необходимо, да лягат, ядат и пият;</w:t>
      </w:r>
    </w:p>
    <w:p w14:paraId="362AA0CD" w14:textId="5AA4290C" w:rsidR="004E6AB9" w:rsidRPr="00452CFE" w:rsidRDefault="00500597" w:rsidP="00500597">
      <w:pPr>
        <w:pStyle w:val="Point1"/>
        <w:rPr>
          <w:noProof/>
        </w:rPr>
      </w:pPr>
      <w:r w:rsidRPr="00452CFE">
        <w:rPr>
          <w:noProof/>
        </w:rPr>
        <w:t>в)</w:t>
      </w:r>
      <w:r w:rsidRPr="00452CFE">
        <w:rPr>
          <w:noProof/>
        </w:rPr>
        <w:tab/>
        <w:t>изработени по такъв начин, че да се изключи всяка опасност от удушване или нараняване и да може животните бързо да бъдат отвързвани;</w:t>
      </w:r>
    </w:p>
    <w:p w14:paraId="1C67A4D4" w14:textId="77777777" w:rsidR="004E6AB9" w:rsidRPr="00452CFE" w:rsidRDefault="00500597" w:rsidP="00500597">
      <w:pPr>
        <w:pStyle w:val="Point1"/>
        <w:rPr>
          <w:noProof/>
        </w:rPr>
      </w:pPr>
      <w:r w:rsidRPr="00452CFE">
        <w:rPr>
          <w:noProof/>
        </w:rPr>
        <w:t>г)</w:t>
      </w:r>
      <w:r w:rsidRPr="00452CFE">
        <w:rPr>
          <w:noProof/>
        </w:rPr>
        <w:tab/>
        <w:t>достатъчно дълги и да се използват по такъв начин, че еднокопитните животни да могат да свеждат глава под височината на холката.</w:t>
      </w:r>
    </w:p>
    <w:p w14:paraId="4F2B1003" w14:textId="77777777" w:rsidR="004E6AB9" w:rsidRPr="00452CFE" w:rsidRDefault="00500597" w:rsidP="00500597">
      <w:pPr>
        <w:pStyle w:val="Point0"/>
        <w:rPr>
          <w:noProof/>
        </w:rPr>
      </w:pPr>
      <w:r w:rsidRPr="00452CFE">
        <w:rPr>
          <w:noProof/>
        </w:rPr>
        <w:t>3.6.</w:t>
      </w:r>
      <w:r w:rsidRPr="00452CFE">
        <w:rPr>
          <w:noProof/>
        </w:rPr>
        <w:tab/>
        <w:t xml:space="preserve">При натоварване или разтоварване на птици трябва да се вземат мерки за намаляване на времето на пренасяне на птиците с главата надолу. </w:t>
      </w:r>
    </w:p>
    <w:p w14:paraId="4DC9D2AA" w14:textId="5DCEB3CE" w:rsidR="004E6AB9" w:rsidRPr="00452CFE" w:rsidRDefault="5873780B" w:rsidP="00B37C55">
      <w:pPr>
        <w:pStyle w:val="Point0"/>
        <w:rPr>
          <w:noProof/>
        </w:rPr>
      </w:pPr>
      <w:r w:rsidRPr="00452CFE">
        <w:rPr>
          <w:noProof/>
        </w:rPr>
        <w:t>3.7.</w:t>
      </w:r>
      <w:r w:rsidRPr="00452CFE">
        <w:rPr>
          <w:noProof/>
        </w:rPr>
        <w:tab/>
        <w:t>Птиците и зайците трябва да се хващат, вдигат и пренасят за два крака, като гръдната опорна структура в клетката или кракът на оператора се използва за опора за гърдите на птицата. С една ръка може да се носят не повече от 3 птици.</w:t>
      </w:r>
    </w:p>
    <w:p w14:paraId="52A3A397" w14:textId="77777777" w:rsidR="004E6AB9" w:rsidRPr="00452CFE" w:rsidRDefault="00500597" w:rsidP="001D2A39">
      <w:pPr>
        <w:pStyle w:val="Point0"/>
        <w:rPr>
          <w:b/>
          <w:noProof/>
        </w:rPr>
      </w:pPr>
      <w:r w:rsidRPr="00452CFE">
        <w:rPr>
          <w:b/>
          <w:noProof/>
        </w:rPr>
        <w:t>4.</w:t>
      </w:r>
      <w:r w:rsidRPr="00452CFE">
        <w:rPr>
          <w:noProof/>
        </w:rPr>
        <w:tab/>
      </w:r>
      <w:r w:rsidRPr="00452CFE">
        <w:rPr>
          <w:b/>
          <w:noProof/>
        </w:rPr>
        <w:t>Разделяне</w:t>
      </w:r>
    </w:p>
    <w:p w14:paraId="6AC7BDE8" w14:textId="3F2576EF" w:rsidR="004E6AB9" w:rsidRPr="00452CFE" w:rsidRDefault="00500597" w:rsidP="00500597">
      <w:pPr>
        <w:pStyle w:val="Point0"/>
        <w:rPr>
          <w:noProof/>
        </w:rPr>
      </w:pPr>
      <w:r w:rsidRPr="00452CFE">
        <w:rPr>
          <w:noProof/>
        </w:rPr>
        <w:t>4.1.</w:t>
      </w:r>
      <w:r w:rsidRPr="00452CFE">
        <w:rPr>
          <w:noProof/>
        </w:rPr>
        <w:tab/>
        <w:t>Следните животни трябва да се разделят при работата и транспортирането:</w:t>
      </w:r>
    </w:p>
    <w:p w14:paraId="0BCD5642" w14:textId="77777777" w:rsidR="004E6AB9" w:rsidRPr="00452CFE" w:rsidRDefault="005C61C5" w:rsidP="00500597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животни от различни биологични видове;</w:t>
      </w:r>
    </w:p>
    <w:p w14:paraId="5F72E7E2" w14:textId="77777777" w:rsidR="004E6AB9" w:rsidRPr="00452CFE" w:rsidRDefault="005C61C5" w:rsidP="00500597">
      <w:pPr>
        <w:pStyle w:val="Point1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>животни с голяма разлика в размерите или възрастта;</w:t>
      </w:r>
    </w:p>
    <w:p w14:paraId="5636B4FF" w14:textId="77777777" w:rsidR="004E6AB9" w:rsidRPr="00452CFE" w:rsidRDefault="005C61C5" w:rsidP="00500597">
      <w:pPr>
        <w:pStyle w:val="Point1"/>
        <w:rPr>
          <w:noProof/>
        </w:rPr>
      </w:pPr>
      <w:r w:rsidRPr="00452CFE">
        <w:rPr>
          <w:noProof/>
        </w:rPr>
        <w:t>в)</w:t>
      </w:r>
      <w:r w:rsidRPr="00452CFE">
        <w:rPr>
          <w:noProof/>
        </w:rPr>
        <w:tab/>
        <w:t>възрастни нерези или жребци за разплод;</w:t>
      </w:r>
    </w:p>
    <w:p w14:paraId="0BCA8A0F" w14:textId="77777777" w:rsidR="004E6AB9" w:rsidRPr="00452CFE" w:rsidRDefault="005C61C5" w:rsidP="00500597">
      <w:pPr>
        <w:pStyle w:val="Point1"/>
        <w:rPr>
          <w:noProof/>
        </w:rPr>
      </w:pPr>
      <w:r w:rsidRPr="00452CFE">
        <w:rPr>
          <w:noProof/>
        </w:rPr>
        <w:t>г)</w:t>
      </w:r>
      <w:r w:rsidRPr="00452CFE">
        <w:rPr>
          <w:noProof/>
        </w:rPr>
        <w:tab/>
        <w:t>достигналите полова зрелост мъжки от женските;</w:t>
      </w:r>
    </w:p>
    <w:p w14:paraId="741F18BE" w14:textId="77777777" w:rsidR="004E6AB9" w:rsidRPr="00452CFE" w:rsidRDefault="005C61C5" w:rsidP="00500597">
      <w:pPr>
        <w:pStyle w:val="Point1"/>
        <w:rPr>
          <w:noProof/>
        </w:rPr>
      </w:pPr>
      <w:r w:rsidRPr="00452CFE">
        <w:rPr>
          <w:noProof/>
        </w:rPr>
        <w:t>д)</w:t>
      </w:r>
      <w:r w:rsidRPr="00452CFE">
        <w:rPr>
          <w:noProof/>
        </w:rPr>
        <w:tab/>
        <w:t>животните с рога от животните без рога;</w:t>
      </w:r>
    </w:p>
    <w:p w14:paraId="6805332C" w14:textId="77777777" w:rsidR="004E6AB9" w:rsidRPr="00452CFE" w:rsidRDefault="005C61C5" w:rsidP="00500597">
      <w:pPr>
        <w:pStyle w:val="Point1"/>
        <w:rPr>
          <w:noProof/>
        </w:rPr>
      </w:pPr>
      <w:r w:rsidRPr="00452CFE">
        <w:rPr>
          <w:noProof/>
        </w:rPr>
        <w:t>е)</w:t>
      </w:r>
      <w:r w:rsidRPr="00452CFE">
        <w:rPr>
          <w:noProof/>
        </w:rPr>
        <w:tab/>
        <w:t>животни, които проявяват враждебно поведение едни към други;</w:t>
      </w:r>
    </w:p>
    <w:p w14:paraId="2A890C75" w14:textId="77777777" w:rsidR="004E6AB9" w:rsidRPr="00452CFE" w:rsidRDefault="005C61C5" w:rsidP="00500597">
      <w:pPr>
        <w:pStyle w:val="Point1"/>
        <w:rPr>
          <w:noProof/>
        </w:rPr>
      </w:pPr>
      <w:r w:rsidRPr="00452CFE">
        <w:rPr>
          <w:noProof/>
        </w:rPr>
        <w:t>ж)</w:t>
      </w:r>
      <w:r w:rsidRPr="00452CFE">
        <w:rPr>
          <w:noProof/>
        </w:rPr>
        <w:tab/>
        <w:t>вързаните от отвързаните животни.</w:t>
      </w:r>
    </w:p>
    <w:p w14:paraId="7B9110E4" w14:textId="653484E6" w:rsidR="004E6AB9" w:rsidRPr="00452CFE" w:rsidRDefault="00500597" w:rsidP="00B37C55">
      <w:pPr>
        <w:pStyle w:val="Point0"/>
        <w:rPr>
          <w:noProof/>
        </w:rPr>
      </w:pPr>
      <w:r w:rsidRPr="00452CFE">
        <w:rPr>
          <w:noProof/>
        </w:rPr>
        <w:t>4.2.</w:t>
      </w:r>
      <w:r w:rsidRPr="00452CFE">
        <w:rPr>
          <w:noProof/>
        </w:rPr>
        <w:tab/>
        <w:t>Точка 4.1, букви а), б), в) и д) не трябва да се прилагат, когато животните са отглеждани в съвместими групи, свикнали са едни с други, разделянето ще им причини стрес или когато женските се придружават от зависими малки.</w:t>
      </w:r>
    </w:p>
    <w:p w14:paraId="074204DA" w14:textId="77777777" w:rsidR="004E6AB9" w:rsidRPr="00452CFE" w:rsidRDefault="00500597" w:rsidP="001D2A39">
      <w:pPr>
        <w:pStyle w:val="Point0"/>
        <w:rPr>
          <w:b/>
          <w:noProof/>
        </w:rPr>
      </w:pPr>
      <w:r w:rsidRPr="00452CFE">
        <w:rPr>
          <w:b/>
          <w:noProof/>
        </w:rPr>
        <w:t>5.</w:t>
      </w:r>
      <w:r w:rsidRPr="00452CFE">
        <w:rPr>
          <w:noProof/>
        </w:rPr>
        <w:tab/>
      </w:r>
      <w:r w:rsidRPr="00452CFE">
        <w:rPr>
          <w:b/>
          <w:noProof/>
        </w:rPr>
        <w:t>По време на транспортиране</w:t>
      </w:r>
    </w:p>
    <w:p w14:paraId="0AC0C2CA" w14:textId="749B4B4F" w:rsidR="004E6AB9" w:rsidRPr="00452CFE" w:rsidRDefault="00DF7E1A" w:rsidP="00500597">
      <w:pPr>
        <w:pStyle w:val="Point0"/>
        <w:rPr>
          <w:noProof/>
        </w:rPr>
      </w:pPr>
      <w:r w:rsidRPr="00452CFE">
        <w:rPr>
          <w:noProof/>
        </w:rPr>
        <w:t>5.1.</w:t>
      </w:r>
      <w:r w:rsidRPr="00452CFE">
        <w:rPr>
          <w:noProof/>
        </w:rPr>
        <w:tab/>
        <w:t>Осигурените пространства за съответните биологични видове и транспортни средства трябва да отговарят най-малко на стойностите, посочени в глава VII.</w:t>
      </w:r>
    </w:p>
    <w:p w14:paraId="1FFD7D93" w14:textId="77777777" w:rsidR="004E6AB9" w:rsidRPr="00452CFE" w:rsidRDefault="00DF7E1A" w:rsidP="00500597">
      <w:pPr>
        <w:pStyle w:val="Point0"/>
        <w:rPr>
          <w:noProof/>
        </w:rPr>
      </w:pPr>
      <w:r w:rsidRPr="00452CFE">
        <w:rPr>
          <w:noProof/>
        </w:rPr>
        <w:t>5.2.</w:t>
      </w:r>
      <w:r w:rsidRPr="00452CFE">
        <w:rPr>
          <w:noProof/>
        </w:rPr>
        <w:tab/>
        <w:t xml:space="preserve">Еднокопитни животни не трябва да се транспортират в многоетажни превозни средства, освен ако животните не са натоварени на долния етаж, без да има животни на по-горните. </w:t>
      </w:r>
    </w:p>
    <w:p w14:paraId="5AC74119" w14:textId="77777777" w:rsidR="004E6AB9" w:rsidRPr="00452CFE" w:rsidRDefault="00DF7E1A" w:rsidP="00500597">
      <w:pPr>
        <w:pStyle w:val="Point0"/>
        <w:rPr>
          <w:noProof/>
        </w:rPr>
      </w:pPr>
      <w:r w:rsidRPr="00452CFE">
        <w:rPr>
          <w:noProof/>
        </w:rPr>
        <w:t>5.3.</w:t>
      </w:r>
      <w:r w:rsidRPr="00452CFE">
        <w:rPr>
          <w:noProof/>
        </w:rPr>
        <w:tab/>
        <w:t>Необяздени еднокопитни животни не трябва да се транспортират по повече от 4 в група.</w:t>
      </w:r>
    </w:p>
    <w:p w14:paraId="4AD126E4" w14:textId="5EBCFF70" w:rsidR="004E6AB9" w:rsidRPr="00452CFE" w:rsidRDefault="00DF7E1A" w:rsidP="00500597">
      <w:pPr>
        <w:pStyle w:val="Point0"/>
        <w:rPr>
          <w:noProof/>
        </w:rPr>
      </w:pPr>
      <w:r w:rsidRPr="00452CFE">
        <w:rPr>
          <w:noProof/>
        </w:rPr>
        <w:t>5.4.</w:t>
      </w:r>
      <w:r w:rsidRPr="00452CFE">
        <w:rPr>
          <w:noProof/>
        </w:rPr>
        <w:tab/>
        <w:t>Трябва да се осигури достатъчна вентилация, за да се гарантира пълно задоволяване на потребностите на животните, като се вземат предвид по-конкретно броят и видът на животните, които ще бъдат транспортирани, и очакваните метеорологични условия по време на пътуването. Контейнерите трябва да се разполагат по такъв начин, че да не се възпрепятства вентилацията им.</w:t>
      </w:r>
    </w:p>
    <w:p w14:paraId="54CDE613" w14:textId="29F1FC3E" w:rsidR="004E6AB9" w:rsidRPr="00452CFE" w:rsidRDefault="00DF7E1A" w:rsidP="00500597">
      <w:pPr>
        <w:pStyle w:val="Point0"/>
        <w:rPr>
          <w:noProof/>
        </w:rPr>
      </w:pPr>
      <w:r w:rsidRPr="00452CFE">
        <w:rPr>
          <w:noProof/>
        </w:rPr>
        <w:t>5.5.</w:t>
      </w:r>
      <w:r w:rsidRPr="00452CFE">
        <w:rPr>
          <w:noProof/>
        </w:rPr>
        <w:tab/>
        <w:t>На животните трябва да се осигуряват необходимите за биологичния вид и възрастта им вода, храна и възможност за почивка на подходящи интервали, и по-конкретно съгласно посоченото в глава V.</w:t>
      </w:r>
    </w:p>
    <w:p w14:paraId="75C955D0" w14:textId="77777777" w:rsidR="004E6AB9" w:rsidRPr="00452CFE" w:rsidRDefault="00DF7E1A" w:rsidP="001D2A39">
      <w:pPr>
        <w:pStyle w:val="Point0"/>
        <w:rPr>
          <w:b/>
          <w:noProof/>
        </w:rPr>
      </w:pPr>
      <w:r w:rsidRPr="00452CFE">
        <w:rPr>
          <w:b/>
          <w:noProof/>
        </w:rPr>
        <w:t>6.</w:t>
      </w:r>
      <w:r w:rsidRPr="00452CFE">
        <w:rPr>
          <w:noProof/>
        </w:rPr>
        <w:tab/>
      </w:r>
      <w:r w:rsidRPr="00452CFE">
        <w:rPr>
          <w:b/>
          <w:noProof/>
        </w:rPr>
        <w:t>Минимална височина на пространството</w:t>
      </w:r>
    </w:p>
    <w:p w14:paraId="47EE1575" w14:textId="71AAD467" w:rsidR="0089657E" w:rsidRPr="00452CFE" w:rsidRDefault="00DF7E1A" w:rsidP="00DF7E1A">
      <w:pPr>
        <w:pStyle w:val="Point0"/>
        <w:rPr>
          <w:noProof/>
        </w:rPr>
      </w:pPr>
      <w:r w:rsidRPr="00452CFE">
        <w:rPr>
          <w:noProof/>
        </w:rPr>
        <w:t>6.1.</w:t>
      </w:r>
      <w:r w:rsidRPr="00452CFE">
        <w:rPr>
          <w:noProof/>
        </w:rPr>
        <w:tab/>
        <w:t xml:space="preserve">За едър рогат добитък и неотбити от кърмене телета минималната височина на пространството по време на транспортиране трябва да е изчислена по следната формула: </w:t>
      </w:r>
    </w:p>
    <w:p w14:paraId="13B9FDF3" w14:textId="7CDF05D7" w:rsidR="0089657E" w:rsidRPr="00452CFE" w:rsidRDefault="007058EE" w:rsidP="007058EE">
      <w:pPr>
        <w:pStyle w:val="Text1"/>
        <w:rPr>
          <w:i/>
          <w:noProof/>
        </w:rPr>
      </w:pPr>
      <w:r w:rsidRPr="00452CFE">
        <w:rPr>
          <w:i/>
          <w:noProof/>
        </w:rPr>
        <w:t>H = W × 1,17 + 20,</w:t>
      </w:r>
    </w:p>
    <w:p w14:paraId="615021F3" w14:textId="7E1A14D7" w:rsidR="0089657E" w:rsidRPr="00452CFE" w:rsidRDefault="004C14B6" w:rsidP="007058EE">
      <w:pPr>
        <w:pStyle w:val="Text1"/>
        <w:rPr>
          <w:noProof/>
        </w:rPr>
      </w:pPr>
      <w:r w:rsidRPr="00452CFE">
        <w:rPr>
          <w:noProof/>
        </w:rPr>
        <w:t>където H = минималната височина на пространството, а W = височината при холката на най-високото животно в отделението.</w:t>
      </w:r>
    </w:p>
    <w:p w14:paraId="5A335CD7" w14:textId="7FD726F7" w:rsidR="004E6AB9" w:rsidRPr="00452CFE" w:rsidRDefault="00DF7E1A" w:rsidP="00DF7E1A">
      <w:pPr>
        <w:pStyle w:val="Point0"/>
        <w:rPr>
          <w:noProof/>
        </w:rPr>
      </w:pPr>
      <w:r w:rsidRPr="00452CFE">
        <w:rPr>
          <w:noProof/>
        </w:rPr>
        <w:t>6.2.</w:t>
      </w:r>
      <w:r w:rsidRPr="00452CFE">
        <w:rPr>
          <w:noProof/>
        </w:rPr>
        <w:tab/>
        <w:t>За овце пространството над най-високата точка на най-високото животно трябва да е най-малко 15 cm в превозните средства с механична вентилация и 30 cm в превозните средства с естествена вентилация.</w:t>
      </w:r>
    </w:p>
    <w:p w14:paraId="7F7D7DB7" w14:textId="77777777" w:rsidR="004E6AB9" w:rsidRPr="00452CFE" w:rsidRDefault="00DF7E1A" w:rsidP="00DF7E1A">
      <w:pPr>
        <w:pStyle w:val="Point0"/>
        <w:rPr>
          <w:noProof/>
        </w:rPr>
      </w:pPr>
      <w:r w:rsidRPr="00452CFE">
        <w:rPr>
          <w:noProof/>
        </w:rPr>
        <w:t>6.3.</w:t>
      </w:r>
      <w:r w:rsidRPr="00452CFE">
        <w:rPr>
          <w:noProof/>
        </w:rPr>
        <w:tab/>
        <w:t>За еднокопитни животни минималната вътрешна височина на отделението трябва да е най-малко 75 cm над холката на най-високото животно.</w:t>
      </w:r>
    </w:p>
    <w:p w14:paraId="0C4CDEFA" w14:textId="4450F703" w:rsidR="004E6AB9" w:rsidRPr="00452CFE" w:rsidRDefault="00DF7E1A" w:rsidP="00DF7E1A">
      <w:pPr>
        <w:pStyle w:val="Point0"/>
        <w:rPr>
          <w:noProof/>
        </w:rPr>
      </w:pPr>
      <w:r w:rsidRPr="00452CFE">
        <w:rPr>
          <w:noProof/>
        </w:rPr>
        <w:t>6.4.</w:t>
      </w:r>
      <w:r w:rsidRPr="00452CFE">
        <w:rPr>
          <w:noProof/>
        </w:rPr>
        <w:tab/>
        <w:t>За домашни птици височината на контейнера трябва да е такава, че гребенът или главата да не опира в тавана, когато птиците са застанали с глава и шия в естествено положение или когато се преместват.</w:t>
      </w:r>
    </w:p>
    <w:p w14:paraId="7C12DC48" w14:textId="4444FE0B" w:rsidR="004E6AB9" w:rsidRPr="00452CFE" w:rsidRDefault="00DF7E1A" w:rsidP="00DF7E1A">
      <w:pPr>
        <w:pStyle w:val="Point0"/>
        <w:rPr>
          <w:noProof/>
        </w:rPr>
      </w:pPr>
      <w:r w:rsidRPr="00452CFE">
        <w:rPr>
          <w:noProof/>
        </w:rPr>
        <w:t>6.5.</w:t>
      </w:r>
      <w:r w:rsidRPr="00452CFE">
        <w:rPr>
          <w:noProof/>
        </w:rPr>
        <w:tab/>
        <w:t xml:space="preserve">За зайците за клане височината на контейнера трябва да е достатъчна, за да могат да стоят с вдигнати уши. </w:t>
      </w:r>
    </w:p>
    <w:p w14:paraId="4E153F83" w14:textId="72354443" w:rsidR="004E6AB9" w:rsidRPr="00452CFE" w:rsidRDefault="004E6AB9" w:rsidP="00064512">
      <w:pPr>
        <w:pStyle w:val="ChapterTitle"/>
        <w:rPr>
          <w:b w:val="0"/>
          <w:noProof/>
        </w:rPr>
      </w:pPr>
      <w:r w:rsidRPr="00452CFE">
        <w:rPr>
          <w:noProof/>
        </w:rPr>
        <w:t xml:space="preserve">ГЛАВА IV </w:t>
      </w:r>
      <w:r w:rsidRPr="00452CFE">
        <w:rPr>
          <w:noProof/>
        </w:rPr>
        <w:br/>
        <w:t>ДОПЪЛНИТЕЛНИ РАЗПОРЕДБИ ЗА КОРАБИ ЗА ПРЕВОЗ НА ДОБИТЪК И КОНТЕЙНЕРОВОЗИ</w:t>
      </w:r>
    </w:p>
    <w:p w14:paraId="20325690" w14:textId="77777777" w:rsidR="004E6AB9" w:rsidRPr="00452CFE" w:rsidRDefault="001D2A39" w:rsidP="001D2A39">
      <w:pPr>
        <w:pStyle w:val="Point0"/>
        <w:rPr>
          <w:b/>
          <w:noProof/>
        </w:rPr>
      </w:pPr>
      <w:r w:rsidRPr="00452CFE">
        <w:rPr>
          <w:b/>
          <w:noProof/>
        </w:rPr>
        <w:t>1.</w:t>
      </w:r>
      <w:r w:rsidRPr="00452CFE">
        <w:rPr>
          <w:noProof/>
        </w:rPr>
        <w:tab/>
      </w:r>
      <w:r w:rsidRPr="00452CFE">
        <w:rPr>
          <w:b/>
          <w:noProof/>
        </w:rPr>
        <w:t>Изисквания за конструкцията и оборудването на кораби за превоз на добитък</w:t>
      </w:r>
    </w:p>
    <w:p w14:paraId="462FA136" w14:textId="77777777" w:rsidR="004E6AB9" w:rsidRPr="00452CFE" w:rsidRDefault="00CF5E12" w:rsidP="00CF5E12">
      <w:pPr>
        <w:pStyle w:val="Point0"/>
        <w:rPr>
          <w:noProof/>
        </w:rPr>
      </w:pPr>
      <w:r w:rsidRPr="00452CFE">
        <w:rPr>
          <w:noProof/>
        </w:rPr>
        <w:t>1.1.</w:t>
      </w:r>
      <w:r w:rsidRPr="00452CFE">
        <w:rPr>
          <w:noProof/>
        </w:rPr>
        <w:tab/>
        <w:t>Палубите и гредите на кошарите трябва да са с достатъчна якост за транспортираните животни. Изчисленията за якостта на палубите и гредите на кошарите трябва да се проверят по време на строителството или преустройството на кораба за превоз на добитък от класификационна организация, одобрена от компетентния орган.</w:t>
      </w:r>
    </w:p>
    <w:p w14:paraId="2C4878B9" w14:textId="77777777" w:rsidR="004E6AB9" w:rsidRPr="00452CFE" w:rsidRDefault="00CF5E12" w:rsidP="00CF5E12">
      <w:pPr>
        <w:pStyle w:val="Point0"/>
        <w:rPr>
          <w:noProof/>
        </w:rPr>
      </w:pPr>
      <w:r w:rsidRPr="00452CFE">
        <w:rPr>
          <w:noProof/>
        </w:rPr>
        <w:t>1.2.</w:t>
      </w:r>
      <w:r w:rsidRPr="00452CFE">
        <w:rPr>
          <w:noProof/>
        </w:rPr>
        <w:tab/>
        <w:t>Отделенията, в които ще се транспортират животни, трябва да са оборудвани със система за принудителна вентилация с достатъчен капацитет за въздухообмен в пълен обем, както следва:</w:t>
      </w:r>
    </w:p>
    <w:p w14:paraId="734C1E75" w14:textId="77777777" w:rsidR="004E6AB9" w:rsidRPr="00452CFE" w:rsidRDefault="00CF5E12" w:rsidP="00CF5E12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кратност на въздухообмена 40 пъти в час, ако отделението е напълно закрито и свободната височина е по-малка или равна на 2,30 метра;</w:t>
      </w:r>
    </w:p>
    <w:p w14:paraId="4A3952C2" w14:textId="77777777" w:rsidR="004E6AB9" w:rsidRPr="00452CFE" w:rsidRDefault="00CF5E12" w:rsidP="00CF5E12">
      <w:pPr>
        <w:pStyle w:val="Point1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>кратност на въздухообмена 30 пъти в час, ако отделението е напълно закрито и свободната височина е по-голяма от 2,30 метра;</w:t>
      </w:r>
    </w:p>
    <w:p w14:paraId="1428B7D1" w14:textId="77777777" w:rsidR="004E6AB9" w:rsidRPr="00452CFE" w:rsidRDefault="00CF5E12" w:rsidP="00CF5E12">
      <w:pPr>
        <w:pStyle w:val="Point1"/>
        <w:rPr>
          <w:noProof/>
        </w:rPr>
      </w:pPr>
      <w:r w:rsidRPr="00452CFE">
        <w:rPr>
          <w:noProof/>
        </w:rPr>
        <w:t>в)</w:t>
      </w:r>
      <w:r w:rsidRPr="00452CFE">
        <w:rPr>
          <w:noProof/>
        </w:rPr>
        <w:tab/>
        <w:t>75 % от горепосочения съответен капацитет, ако отделението е частично закрито.</w:t>
      </w:r>
    </w:p>
    <w:p w14:paraId="79209082" w14:textId="77777777" w:rsidR="004E6AB9" w:rsidRPr="00452CFE" w:rsidRDefault="00CF5E12" w:rsidP="00CF5E12">
      <w:pPr>
        <w:pStyle w:val="Point0"/>
        <w:rPr>
          <w:noProof/>
        </w:rPr>
      </w:pPr>
      <w:r w:rsidRPr="00452CFE">
        <w:rPr>
          <w:noProof/>
        </w:rPr>
        <w:t>1.3.</w:t>
      </w:r>
      <w:r w:rsidRPr="00452CFE">
        <w:rPr>
          <w:noProof/>
        </w:rPr>
        <w:tab/>
        <w:t>Капацитетът за съхранение или производство на прясна вода трябва да е достатъчен за спазването на изискването за водата, посочено в глава VI, съобразно максималния брой и вида на животните, които ще бъдат транспортирани, и максималната продължителност на предвидените пътувания.</w:t>
      </w:r>
    </w:p>
    <w:p w14:paraId="7154C548" w14:textId="2E31E58F" w:rsidR="004E6AB9" w:rsidRPr="00452CFE" w:rsidRDefault="00CF5E12" w:rsidP="00CF5E12">
      <w:pPr>
        <w:pStyle w:val="Point0"/>
        <w:rPr>
          <w:noProof/>
        </w:rPr>
      </w:pPr>
      <w:r w:rsidRPr="00452CFE">
        <w:rPr>
          <w:noProof/>
        </w:rPr>
        <w:t>1.4.</w:t>
      </w:r>
      <w:r w:rsidRPr="00452CFE">
        <w:rPr>
          <w:noProof/>
        </w:rPr>
        <w:tab/>
        <w:t>Системата за прясна вода трябва да осигурява възможност за непрекъснато снабдяване на всички площи за добитък с прясна вода и трябва да са осигурени достатъчно съдове, за да имат всички животни лесен и постоянен достъп до прясна вода. Трябва да е осигурено аварийно помпено оборудване, за да се гарантира водоснабдяването в случай на повреда на основната помпена система.</w:t>
      </w:r>
    </w:p>
    <w:p w14:paraId="5C215750" w14:textId="77777777" w:rsidR="004E6AB9" w:rsidRPr="00452CFE" w:rsidRDefault="00CF5E12" w:rsidP="00CF5E12">
      <w:pPr>
        <w:pStyle w:val="Point0"/>
        <w:rPr>
          <w:noProof/>
        </w:rPr>
      </w:pPr>
      <w:r w:rsidRPr="00452CFE">
        <w:rPr>
          <w:noProof/>
        </w:rPr>
        <w:t>1.5.</w:t>
      </w:r>
      <w:r w:rsidRPr="00452CFE">
        <w:rPr>
          <w:noProof/>
        </w:rPr>
        <w:tab/>
        <w:t>Отводнителната система трябва да има достатъчен капацитет за дренаж на течностите от кошарите и палубите при всякакви условия. Течностите трябва да се събират по дренажни тръби и канали в шахти или резервоари, откъдето отпадъчните води могат да бъдат изпомпвани или изхвърляни. Трябва да е осигурено аварийно помпено оборудване, за да се гарантира дренажът в случай на повреда на основната помпена система.</w:t>
      </w:r>
    </w:p>
    <w:p w14:paraId="061F7128" w14:textId="77777777" w:rsidR="004E6AB9" w:rsidRPr="00452CFE" w:rsidRDefault="00CF5E12" w:rsidP="00CF5E12">
      <w:pPr>
        <w:pStyle w:val="Point0"/>
        <w:rPr>
          <w:noProof/>
        </w:rPr>
      </w:pPr>
      <w:r w:rsidRPr="00452CFE">
        <w:rPr>
          <w:noProof/>
        </w:rPr>
        <w:t>1.6.</w:t>
      </w:r>
      <w:r w:rsidRPr="00452CFE">
        <w:rPr>
          <w:noProof/>
        </w:rPr>
        <w:tab/>
        <w:t>На площите за добитък, пътеките и рампите до площите за добитък трябва да е осигурено достатъчно осветление. Трябва да е осигурено аварийно осветление в случай на повреда на основната електрическа инсталация. Трябва да е осигурено достатъчно преносимо осветление, за да може придружителят да извършва необходимите проверки и да полага необходимите грижи за животните.</w:t>
      </w:r>
    </w:p>
    <w:p w14:paraId="7F44BDE1" w14:textId="77777777" w:rsidR="004E6AB9" w:rsidRPr="00452CFE" w:rsidRDefault="00CF5E12" w:rsidP="00CF5E12">
      <w:pPr>
        <w:pStyle w:val="Point0"/>
        <w:rPr>
          <w:noProof/>
        </w:rPr>
      </w:pPr>
      <w:r w:rsidRPr="00452CFE">
        <w:rPr>
          <w:noProof/>
        </w:rPr>
        <w:t>1.7.</w:t>
      </w:r>
      <w:r w:rsidRPr="00452CFE">
        <w:rPr>
          <w:noProof/>
        </w:rPr>
        <w:tab/>
        <w:t>На всички площи за добитък трябва да е инсталирана по подходящ начин противопожарна система, като противопожарното оборудване на площите за добитък трябва да отговаря на последните стандарти за противопожарна защита, откриване и потушаване на пожар съгласно Международната конвенция за безопасност на човешкия живот на море (SOLAS).</w:t>
      </w:r>
    </w:p>
    <w:p w14:paraId="0B356358" w14:textId="77777777" w:rsidR="004E6AB9" w:rsidRPr="00452CFE" w:rsidRDefault="00CF5E12" w:rsidP="00CF5E12">
      <w:pPr>
        <w:pStyle w:val="Point0"/>
        <w:rPr>
          <w:noProof/>
        </w:rPr>
      </w:pPr>
      <w:r w:rsidRPr="00452CFE">
        <w:rPr>
          <w:noProof/>
        </w:rPr>
        <w:t>1.8.</w:t>
      </w:r>
      <w:r w:rsidRPr="00452CFE">
        <w:rPr>
          <w:noProof/>
        </w:rPr>
        <w:tab/>
        <w:t>Рулевата рубка трябва да е оборудвана със система за наблюдение, контрол и сигнализация за следните системи за добитъка:</w:t>
      </w:r>
    </w:p>
    <w:p w14:paraId="1A30CB29" w14:textId="77777777" w:rsidR="004E6AB9" w:rsidRPr="00452CFE" w:rsidRDefault="00CF5E12" w:rsidP="00CF5E12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вентилация;</w:t>
      </w:r>
    </w:p>
    <w:p w14:paraId="5CEEB378" w14:textId="77777777" w:rsidR="004E6AB9" w:rsidRPr="00452CFE" w:rsidRDefault="00CF5E12" w:rsidP="00CF5E12">
      <w:pPr>
        <w:pStyle w:val="Point1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>снабдяване с прясна вода и дренаж;</w:t>
      </w:r>
    </w:p>
    <w:p w14:paraId="4C67D8B0" w14:textId="77777777" w:rsidR="004E6AB9" w:rsidRPr="00452CFE" w:rsidRDefault="00CF5E12" w:rsidP="00CF5E12">
      <w:pPr>
        <w:pStyle w:val="Point1"/>
        <w:rPr>
          <w:noProof/>
        </w:rPr>
      </w:pPr>
      <w:r w:rsidRPr="00452CFE">
        <w:rPr>
          <w:noProof/>
        </w:rPr>
        <w:t>в)</w:t>
      </w:r>
      <w:r w:rsidRPr="00452CFE">
        <w:rPr>
          <w:noProof/>
        </w:rPr>
        <w:tab/>
        <w:t>осветление;</w:t>
      </w:r>
    </w:p>
    <w:p w14:paraId="46F0A676" w14:textId="77777777" w:rsidR="004E6AB9" w:rsidRPr="00452CFE" w:rsidRDefault="00CF5E12" w:rsidP="00CF5E12">
      <w:pPr>
        <w:pStyle w:val="Point1"/>
        <w:rPr>
          <w:noProof/>
        </w:rPr>
      </w:pPr>
      <w:r w:rsidRPr="00452CFE">
        <w:rPr>
          <w:noProof/>
        </w:rPr>
        <w:t>г)</w:t>
      </w:r>
      <w:r w:rsidRPr="00452CFE">
        <w:rPr>
          <w:noProof/>
        </w:rPr>
        <w:tab/>
        <w:t>производство на прясна вода, ако е необходимо.</w:t>
      </w:r>
    </w:p>
    <w:p w14:paraId="192EE47F" w14:textId="1D990603" w:rsidR="004E6AB9" w:rsidRPr="00452CFE" w:rsidRDefault="00CF5E12" w:rsidP="00CF5E12">
      <w:pPr>
        <w:pStyle w:val="Point0"/>
        <w:rPr>
          <w:noProof/>
        </w:rPr>
      </w:pPr>
      <w:r w:rsidRPr="00452CFE">
        <w:rPr>
          <w:noProof/>
        </w:rPr>
        <w:t>1.9.</w:t>
      </w:r>
      <w:r w:rsidRPr="00452CFE">
        <w:rPr>
          <w:noProof/>
        </w:rPr>
        <w:tab/>
        <w:t>Основният източник на захранване трябва да е достатъчен за непрекъснато захранване на системите за добитъка, посочени в точки 1.2, 1.4, 1.5 и 1.6, при нормална експлоатация на кораба за превоз на добитък. Аварийният източник на захранване трябва да е достатъчен за заместване на основния източник на захранване за период от три дни без прекъсване.</w:t>
      </w:r>
    </w:p>
    <w:p w14:paraId="2CC5DDDF" w14:textId="3C09CD7E" w:rsidR="004E6AB9" w:rsidRPr="00452CFE" w:rsidRDefault="00F50D7B" w:rsidP="007058EE">
      <w:pPr>
        <w:pStyle w:val="Point0"/>
        <w:rPr>
          <w:b/>
          <w:noProof/>
        </w:rPr>
      </w:pPr>
      <w:r w:rsidRPr="00452CFE">
        <w:rPr>
          <w:noProof/>
        </w:rPr>
        <w:t>1.10.</w:t>
      </w:r>
      <w:r w:rsidRPr="00452CFE">
        <w:rPr>
          <w:noProof/>
        </w:rPr>
        <w:tab/>
        <w:t>Корабите за превоз на добитък трябва да са оборудвани със средство за умъртвяване, подходящо за транспортираните биологични видове, с писмени инструкции на език, който придружителите разбират.</w:t>
      </w:r>
    </w:p>
    <w:p w14:paraId="00EBBD5C" w14:textId="7E865408" w:rsidR="004E6AB9" w:rsidRPr="00452CFE" w:rsidRDefault="008612E4" w:rsidP="00187DFF">
      <w:pPr>
        <w:ind w:left="720" w:hanging="720"/>
        <w:rPr>
          <w:b/>
          <w:noProof/>
        </w:rPr>
      </w:pPr>
      <w:r w:rsidRPr="00452CFE">
        <w:rPr>
          <w:b/>
          <w:noProof/>
        </w:rPr>
        <w:t>2.</w:t>
      </w:r>
      <w:r w:rsidRPr="00452CFE">
        <w:rPr>
          <w:noProof/>
        </w:rPr>
        <w:tab/>
      </w:r>
      <w:r w:rsidRPr="00452CFE">
        <w:rPr>
          <w:b/>
          <w:noProof/>
        </w:rPr>
        <w:t>Осигуряване на храна и вода на корабите за превоз на добитък или корабите, с които се транспортират контейнери за големи животни</w:t>
      </w:r>
    </w:p>
    <w:p w14:paraId="29D3AED9" w14:textId="4012C58C" w:rsidR="004E6AB9" w:rsidRPr="00452CFE" w:rsidRDefault="004E6AB9" w:rsidP="004E6AB9">
      <w:pPr>
        <w:shd w:val="clear" w:color="auto" w:fill="FFFFFF" w:themeFill="background1"/>
        <w:spacing w:line="312" w:lineRule="atLeast"/>
        <w:rPr>
          <w:noProof/>
        </w:rPr>
      </w:pPr>
      <w:r w:rsidRPr="00452CFE">
        <w:rPr>
          <w:noProof/>
        </w:rPr>
        <w:t>Корабите за превоз на добитък или корабите, с които животни се транспортират в контейнери за големи животни, от момента на заминаването трябва да пренасят достатъчно запаси от постеля, храна и вода, за да се спазват посочените в таблица 1 изисквания за минималните дневни количества храна и вода за предвиденото пътуване плюс резервен запас от постеля, храна и вода за най-малко седем дни.</w:t>
      </w:r>
    </w:p>
    <w:p w14:paraId="38E78E61" w14:textId="29FA19D3" w:rsidR="004E6AB9" w:rsidRPr="00452CFE" w:rsidRDefault="004E6AB9" w:rsidP="004E6AB9">
      <w:pPr>
        <w:shd w:val="clear" w:color="auto" w:fill="FFFFFF"/>
        <w:spacing w:line="312" w:lineRule="atLeast"/>
        <w:rPr>
          <w:b/>
          <w:noProof/>
        </w:rPr>
      </w:pPr>
      <w:r w:rsidRPr="00452CFE">
        <w:rPr>
          <w:b/>
          <w:noProof/>
        </w:rPr>
        <w:t xml:space="preserve">Таблица </w:t>
      </w:r>
    </w:p>
    <w:p w14:paraId="264DE705" w14:textId="7ABD8519" w:rsidR="004E6AB9" w:rsidRPr="00452CFE" w:rsidRDefault="004E6AB9" w:rsidP="2095E74E">
      <w:pPr>
        <w:shd w:val="clear" w:color="auto" w:fill="FFFFFF" w:themeFill="background1"/>
        <w:spacing w:line="312" w:lineRule="atLeast"/>
        <w:rPr>
          <w:b/>
          <w:noProof/>
        </w:rPr>
      </w:pPr>
      <w:r w:rsidRPr="00452CFE">
        <w:rPr>
          <w:b/>
          <w:noProof/>
        </w:rPr>
        <w:t>Минимални дневни количества храна и вода на кораби за превоз на добитък или контейнеровози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1304"/>
        <w:gridCol w:w="2554"/>
        <w:gridCol w:w="2828"/>
      </w:tblGrid>
      <w:tr w:rsidR="004E6AB9" w:rsidRPr="00452CFE" w14:paraId="4DC94011" w14:textId="77777777" w:rsidTr="009B27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4851C" w14:textId="77777777" w:rsidR="004E6AB9" w:rsidRPr="00452CFE" w:rsidRDefault="004E6AB9" w:rsidP="009B2757">
            <w:pPr>
              <w:spacing w:line="312" w:lineRule="atLeast"/>
              <w:ind w:right="195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331ED" w14:textId="77777777" w:rsidR="004E6AB9" w:rsidRPr="00452CFE" w:rsidRDefault="004E6AB9" w:rsidP="009B2757">
            <w:pPr>
              <w:spacing w:line="312" w:lineRule="atLeast"/>
              <w:ind w:right="195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Храна</w:t>
            </w:r>
          </w:p>
          <w:p w14:paraId="20EF3820" w14:textId="77777777" w:rsidR="004E6AB9" w:rsidRPr="00452CFE" w:rsidRDefault="004E6AB9" w:rsidP="009B2757">
            <w:pPr>
              <w:spacing w:line="312" w:lineRule="atLeast"/>
              <w:ind w:right="195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(в проценти от живото тегло на животните)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F8A78" w14:textId="77777777" w:rsidR="00E93361" w:rsidRPr="00452CFE" w:rsidRDefault="004E6AB9" w:rsidP="009B2757">
            <w:pPr>
              <w:spacing w:line="312" w:lineRule="atLeast"/>
              <w:ind w:right="195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 xml:space="preserve">Прясна вода </w:t>
            </w:r>
          </w:p>
          <w:p w14:paraId="1448F41A" w14:textId="174D1E8B" w:rsidR="004E6AB9" w:rsidRPr="00452CFE" w:rsidRDefault="000B3DBD" w:rsidP="009B2757">
            <w:pPr>
              <w:spacing w:line="312" w:lineRule="atLeast"/>
              <w:ind w:right="195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(в проценти от живото тегло на животните)</w:t>
            </w:r>
          </w:p>
        </w:tc>
      </w:tr>
      <w:tr w:rsidR="004E6AB9" w:rsidRPr="00452CFE" w14:paraId="5E95A58F" w14:textId="77777777" w:rsidTr="009B27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BB5FA" w14:textId="77777777" w:rsidR="004E6AB9" w:rsidRPr="00452CFE" w:rsidRDefault="004E6AB9" w:rsidP="009B2757">
            <w:pPr>
              <w:spacing w:after="0"/>
              <w:rPr>
                <w:b/>
                <w:noProof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0FD95" w14:textId="77777777" w:rsidR="004E6AB9" w:rsidRPr="00452CFE" w:rsidRDefault="004E6AB9" w:rsidP="009B2757">
            <w:pPr>
              <w:spacing w:line="312" w:lineRule="atLeast"/>
              <w:ind w:right="195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Фураж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CF4B9" w14:textId="77777777" w:rsidR="004E6AB9" w:rsidRPr="00452CFE" w:rsidRDefault="004E6AB9" w:rsidP="009B2757">
            <w:pPr>
              <w:spacing w:line="312" w:lineRule="atLeast"/>
              <w:ind w:right="195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Концентриран фураж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554DE" w14:textId="77777777" w:rsidR="004E6AB9" w:rsidRPr="00452CFE" w:rsidRDefault="004E6AB9" w:rsidP="009B2757">
            <w:pPr>
              <w:spacing w:after="0"/>
              <w:rPr>
                <w:b/>
                <w:noProof/>
              </w:rPr>
            </w:pPr>
          </w:p>
        </w:tc>
      </w:tr>
      <w:tr w:rsidR="001B6E57" w:rsidRPr="00452CFE" w14:paraId="178DE5E5" w14:textId="77777777" w:rsidTr="001B6E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FD41C8" w14:textId="77777777" w:rsidR="001B6E57" w:rsidRPr="00452CFE" w:rsidRDefault="001B6E57" w:rsidP="009B2757">
            <w:pPr>
              <w:spacing w:line="312" w:lineRule="atLeast"/>
              <w:rPr>
                <w:noProof/>
              </w:rPr>
            </w:pPr>
            <w:r w:rsidRPr="00452CFE">
              <w:rPr>
                <w:noProof/>
              </w:rPr>
              <w:t>Едър рогат добитък и еднокопитни животни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D15F89" w14:textId="77777777" w:rsidR="001B6E57" w:rsidRPr="00452CFE" w:rsidRDefault="001B6E57" w:rsidP="008D724A">
            <w:pPr>
              <w:spacing w:line="312" w:lineRule="atLeast"/>
              <w:jc w:val="center"/>
              <w:rPr>
                <w:noProof/>
              </w:rPr>
            </w:pPr>
            <w:r w:rsidRPr="00452CFE">
              <w:rPr>
                <w:noProof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AE85A" w14:textId="77777777" w:rsidR="001B6E57" w:rsidRPr="00452CFE" w:rsidRDefault="001B6E57" w:rsidP="008D724A">
            <w:pPr>
              <w:spacing w:line="312" w:lineRule="atLeast"/>
              <w:ind w:right="195"/>
              <w:jc w:val="center"/>
              <w:rPr>
                <w:noProof/>
              </w:rPr>
            </w:pPr>
            <w:r w:rsidRPr="00452CFE">
              <w:rPr>
                <w:noProof/>
              </w:rPr>
              <w:t>1,6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C0BFE0" w14:textId="6A643FE3" w:rsidR="001B6E57" w:rsidRPr="00452CFE" w:rsidRDefault="001B6E57" w:rsidP="008D724A">
            <w:pPr>
              <w:spacing w:line="312" w:lineRule="atLeast"/>
              <w:jc w:val="center"/>
              <w:rPr>
                <w:noProof/>
              </w:rPr>
            </w:pPr>
            <w:r w:rsidRPr="00452CFE">
              <w:rPr>
                <w:noProof/>
              </w:rPr>
              <w:t>10</w:t>
            </w:r>
          </w:p>
        </w:tc>
      </w:tr>
      <w:tr w:rsidR="001B6E57" w:rsidRPr="00452CFE" w14:paraId="4DB0D8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B93CC9" w14:textId="77777777" w:rsidR="001B6E57" w:rsidRPr="00452CFE" w:rsidRDefault="001B6E57" w:rsidP="009B2757">
            <w:pPr>
              <w:spacing w:line="312" w:lineRule="atLeast"/>
              <w:rPr>
                <w:noProof/>
              </w:rPr>
            </w:pPr>
            <w:r w:rsidRPr="00452CFE">
              <w:rPr>
                <w:noProof/>
              </w:rPr>
              <w:t>Овце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5DC683" w14:textId="77777777" w:rsidR="001B6E57" w:rsidRPr="00452CFE" w:rsidRDefault="001B6E57" w:rsidP="008D724A">
            <w:pPr>
              <w:spacing w:line="312" w:lineRule="atLeast"/>
              <w:jc w:val="center"/>
              <w:rPr>
                <w:noProof/>
              </w:rPr>
            </w:pPr>
            <w:r w:rsidRPr="00452CFE">
              <w:rPr>
                <w:noProof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53AC0" w14:textId="77777777" w:rsidR="001B6E57" w:rsidRPr="00452CFE" w:rsidRDefault="001B6E57" w:rsidP="008D724A">
            <w:pPr>
              <w:spacing w:line="312" w:lineRule="atLeast"/>
              <w:ind w:right="195"/>
              <w:jc w:val="center"/>
              <w:rPr>
                <w:noProof/>
              </w:rPr>
            </w:pPr>
            <w:r w:rsidRPr="00452CFE">
              <w:rPr>
                <w:noProof/>
              </w:rPr>
              <w:t>1,8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BA334" w14:textId="1052A7BE" w:rsidR="001B6E57" w:rsidRPr="00452CFE" w:rsidRDefault="001B6E57" w:rsidP="009B2757">
            <w:pPr>
              <w:spacing w:line="312" w:lineRule="atLeast"/>
              <w:jc w:val="right"/>
              <w:rPr>
                <w:noProof/>
              </w:rPr>
            </w:pPr>
          </w:p>
        </w:tc>
      </w:tr>
      <w:tr w:rsidR="001B6E57" w:rsidRPr="00452CFE" w14:paraId="4594F2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90C6E" w14:textId="77777777" w:rsidR="001B6E57" w:rsidRPr="00452CFE" w:rsidRDefault="001B6E57" w:rsidP="009B2757">
            <w:pPr>
              <w:spacing w:line="312" w:lineRule="atLeast"/>
              <w:rPr>
                <w:noProof/>
              </w:rPr>
            </w:pPr>
            <w:r w:rsidRPr="00452CFE">
              <w:rPr>
                <w:noProof/>
              </w:rPr>
              <w:t>Прасета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E849F" w14:textId="77777777" w:rsidR="001B6E57" w:rsidRPr="00452CFE" w:rsidRDefault="001B6E57" w:rsidP="008D724A">
            <w:pPr>
              <w:spacing w:line="312" w:lineRule="atLeast"/>
              <w:jc w:val="center"/>
              <w:rPr>
                <w:noProof/>
              </w:rPr>
            </w:pPr>
            <w:r w:rsidRPr="00452CFE">
              <w:rPr>
                <w:noProof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28521" w14:textId="77777777" w:rsidR="001B6E57" w:rsidRPr="00452CFE" w:rsidRDefault="001B6E57" w:rsidP="008D724A">
            <w:pPr>
              <w:spacing w:line="312" w:lineRule="atLeast"/>
              <w:jc w:val="center"/>
              <w:rPr>
                <w:noProof/>
              </w:rPr>
            </w:pPr>
            <w:r w:rsidRPr="00452CFE">
              <w:rPr>
                <w:noProof/>
              </w:rPr>
              <w:t>3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A13C2" w14:textId="0164AC87" w:rsidR="001B6E57" w:rsidRPr="00452CFE" w:rsidRDefault="001B6E57" w:rsidP="009B2757">
            <w:pPr>
              <w:spacing w:line="312" w:lineRule="atLeast"/>
              <w:jc w:val="right"/>
              <w:rPr>
                <w:noProof/>
              </w:rPr>
            </w:pPr>
          </w:p>
        </w:tc>
      </w:tr>
    </w:tbl>
    <w:p w14:paraId="6BFF8334" w14:textId="09C3B980" w:rsidR="004E6AB9" w:rsidRPr="00452CFE" w:rsidRDefault="004E6AB9" w:rsidP="004E6AB9">
      <w:pPr>
        <w:shd w:val="clear" w:color="auto" w:fill="FFFFFF" w:themeFill="background1"/>
        <w:spacing w:line="312" w:lineRule="atLeast"/>
        <w:rPr>
          <w:noProof/>
        </w:rPr>
      </w:pPr>
      <w:r w:rsidRPr="00452CFE">
        <w:rPr>
          <w:noProof/>
        </w:rPr>
        <w:t>Фуражът може да заменя с концентриран фураж и обратно. Трябва обаче да се вземе под внимание фактът, че някои категории животни трябва да свикнат с промяната на храната по отношение на техните метаболитни нужди.</w:t>
      </w:r>
    </w:p>
    <w:p w14:paraId="44595834" w14:textId="6A3DD129" w:rsidR="004E6AB9" w:rsidRPr="00452CFE" w:rsidRDefault="39C9F833" w:rsidP="4C03E5AA">
      <w:pPr>
        <w:pStyle w:val="ChapterTitle"/>
        <w:rPr>
          <w:b w:val="0"/>
          <w:i/>
          <w:noProof/>
        </w:rPr>
      </w:pPr>
      <w:r w:rsidRPr="00452CFE">
        <w:rPr>
          <w:noProof/>
        </w:rPr>
        <w:t xml:space="preserve">ГЛАВА V </w:t>
      </w:r>
      <w:r w:rsidRPr="00452CFE">
        <w:rPr>
          <w:noProof/>
        </w:rPr>
        <w:br/>
        <w:t xml:space="preserve"> ПРОДЪЛЖИТЕЛНОСТ НА ПЪТУВАНИЯТА, ТЕМПЕРАТУРИ, ПЕРИОДИ НА ПОЧИВКА И ИНТЕРВАЛИ ЗА ПОЕНЕ И ХРАНЕНЕ </w:t>
      </w:r>
    </w:p>
    <w:p w14:paraId="3299958A" w14:textId="51800A72" w:rsidR="004E6AB9" w:rsidRPr="00452CFE" w:rsidRDefault="34B756BA" w:rsidP="00CF5E12">
      <w:pPr>
        <w:pStyle w:val="Point0"/>
        <w:rPr>
          <w:b/>
          <w:noProof/>
        </w:rPr>
      </w:pPr>
      <w:r w:rsidRPr="00452CFE">
        <w:rPr>
          <w:b/>
          <w:noProof/>
        </w:rPr>
        <w:t>1.</w:t>
      </w:r>
      <w:r w:rsidRPr="00452CFE">
        <w:rPr>
          <w:noProof/>
        </w:rPr>
        <w:tab/>
      </w:r>
      <w:r w:rsidRPr="00452CFE">
        <w:rPr>
          <w:b/>
          <w:noProof/>
        </w:rPr>
        <w:t xml:space="preserve">Еднокопитни животни, говеда, овце, кози и свине </w:t>
      </w:r>
    </w:p>
    <w:p w14:paraId="3E5BBCF1" w14:textId="56F8918E" w:rsidR="004E6AB9" w:rsidRPr="00452CFE" w:rsidRDefault="00CF5E12" w:rsidP="30D7634E">
      <w:pPr>
        <w:pStyle w:val="Point0"/>
        <w:rPr>
          <w:noProof/>
        </w:rPr>
      </w:pPr>
      <w:r w:rsidRPr="00452CFE">
        <w:rPr>
          <w:noProof/>
        </w:rPr>
        <w:t>1.1.</w:t>
      </w:r>
      <w:r w:rsidRPr="00452CFE">
        <w:rPr>
          <w:noProof/>
        </w:rPr>
        <w:tab/>
        <w:t>Придружителите или водачите трябва да осигуряват на еднокопитните животни храна и вода ad libitum или най-малко на редовни интервали от не повече от 4,5 часа за период от 30 минути, докато превозното средство е неподвижно. Същият режим на поене и хранене трябва да се поддържа по време на транспортиране по море.</w:t>
      </w:r>
    </w:p>
    <w:p w14:paraId="6BBA176C" w14:textId="04751985" w:rsidR="00590396" w:rsidRPr="00452CFE" w:rsidRDefault="43D99B12" w:rsidP="000062A8">
      <w:pPr>
        <w:pStyle w:val="Point0"/>
        <w:rPr>
          <w:noProof/>
        </w:rPr>
      </w:pPr>
      <w:r w:rsidRPr="00452CFE">
        <w:rPr>
          <w:noProof/>
        </w:rPr>
        <w:t>1.2.</w:t>
      </w:r>
      <w:r w:rsidRPr="00452CFE">
        <w:rPr>
          <w:noProof/>
        </w:rPr>
        <w:tab/>
        <w:t>Придружителите или водачите трябва да осигуряват на говедата, овцете, козите и свинете вода ad libitum по време на пътуването или по време на периодите на почивка, посочени в член 27. Храна трябва да се дава на животните по време на периодите на почивка докато превозното средство е неподвижно и когато животните са разтоварени. Същият режим на поене и хранене трябва да се поддържа по време на транспортиране по море.</w:t>
      </w:r>
    </w:p>
    <w:p w14:paraId="606C4B1B" w14:textId="1CC7AD5D" w:rsidR="004E6AB9" w:rsidRPr="00452CFE" w:rsidRDefault="00CF5E12" w:rsidP="6B5C7A3B">
      <w:pPr>
        <w:pStyle w:val="Point0"/>
        <w:rPr>
          <w:b/>
          <w:noProof/>
          <w:sz w:val="22"/>
        </w:rPr>
      </w:pPr>
      <w:r w:rsidRPr="00452CFE">
        <w:rPr>
          <w:b/>
          <w:noProof/>
        </w:rPr>
        <w:t>2.</w:t>
      </w:r>
      <w:r w:rsidRPr="00452CFE">
        <w:rPr>
          <w:noProof/>
        </w:rPr>
        <w:tab/>
      </w:r>
      <w:r w:rsidRPr="00452CFE">
        <w:rPr>
          <w:b/>
          <w:noProof/>
        </w:rPr>
        <w:t xml:space="preserve">Домашни птици и зайци, транспортирани в контейнери </w:t>
      </w:r>
    </w:p>
    <w:p w14:paraId="66F3828D" w14:textId="3569449A" w:rsidR="004E6AB9" w:rsidRPr="00452CFE" w:rsidRDefault="2B4D9BCC" w:rsidP="00064512">
      <w:pPr>
        <w:pStyle w:val="Point0"/>
        <w:rPr>
          <w:noProof/>
        </w:rPr>
      </w:pPr>
      <w:r w:rsidRPr="00452CFE">
        <w:rPr>
          <w:noProof/>
        </w:rPr>
        <w:t>2.1.</w:t>
      </w:r>
      <w:r w:rsidRPr="00452CFE">
        <w:rPr>
          <w:noProof/>
        </w:rPr>
        <w:tab/>
        <w:t xml:space="preserve">На домашните птици и зайци трябва да се осигуряват подходяща храна и вода в достатъчни количества. </w:t>
      </w:r>
    </w:p>
    <w:p w14:paraId="358A37AE" w14:textId="3D212358" w:rsidR="004E6AB9" w:rsidRPr="00452CFE" w:rsidRDefault="67DE5B44" w:rsidP="00064512">
      <w:pPr>
        <w:pStyle w:val="Point0"/>
        <w:rPr>
          <w:noProof/>
        </w:rPr>
      </w:pPr>
      <w:r w:rsidRPr="00452CFE">
        <w:rPr>
          <w:noProof/>
        </w:rPr>
        <w:t>2.2.</w:t>
      </w:r>
      <w:r w:rsidRPr="00452CFE">
        <w:rPr>
          <w:noProof/>
        </w:rPr>
        <w:tab/>
        <w:t>Максималната продължителност на пътуванията се определя, както следва:</w:t>
      </w:r>
    </w:p>
    <w:p w14:paraId="1286E521" w14:textId="6CA79376" w:rsidR="004E6AB9" w:rsidRPr="00452CFE" w:rsidRDefault="00CF5E12" w:rsidP="00CF5E12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12 часа, включително времето за натоварване и разтоварване, за пътувания, включително пътувания до кланица; или</w:t>
      </w:r>
    </w:p>
    <w:p w14:paraId="5C10F170" w14:textId="53A7FAEE" w:rsidR="004E6AB9" w:rsidRPr="00452CFE" w:rsidRDefault="00CF5E12" w:rsidP="00CF5E12">
      <w:pPr>
        <w:pStyle w:val="Point1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>24 часа за пилета от всички видове домашни птици, ако бъде завършено в срок от 48 часа след излюпването;</w:t>
      </w:r>
    </w:p>
    <w:p w14:paraId="110B3659" w14:textId="5F664CFB" w:rsidR="004E6AB9" w:rsidRPr="00452CFE" w:rsidRDefault="00CF5E12" w:rsidP="00CF5E12">
      <w:pPr>
        <w:pStyle w:val="Point1"/>
        <w:rPr>
          <w:noProof/>
        </w:rPr>
      </w:pPr>
      <w:r w:rsidRPr="00452CFE">
        <w:rPr>
          <w:noProof/>
        </w:rPr>
        <w:t>в)</w:t>
      </w:r>
      <w:r w:rsidRPr="00452CFE">
        <w:rPr>
          <w:noProof/>
        </w:rPr>
        <w:tab/>
        <w:t xml:space="preserve">24 часа за възрастни зайци за разплод, ако имат постоянен достъп до храна и течности; </w:t>
      </w:r>
    </w:p>
    <w:p w14:paraId="7630B3F1" w14:textId="77777777" w:rsidR="004E6AB9" w:rsidRPr="00452CFE" w:rsidRDefault="00CF5E12" w:rsidP="00CF5E12">
      <w:pPr>
        <w:pStyle w:val="Point1"/>
        <w:rPr>
          <w:noProof/>
        </w:rPr>
      </w:pPr>
      <w:r w:rsidRPr="00452CFE">
        <w:rPr>
          <w:noProof/>
        </w:rPr>
        <w:t>г)</w:t>
      </w:r>
      <w:r w:rsidRPr="00452CFE">
        <w:rPr>
          <w:noProof/>
        </w:rPr>
        <w:tab/>
        <w:t>10 часа, включително времето за натоварване и разтоварване, за кокошки носачки в края на полезния си живот.</w:t>
      </w:r>
    </w:p>
    <w:p w14:paraId="64C295EE" w14:textId="3EB5C423" w:rsidR="45E14598" w:rsidRPr="00452CFE" w:rsidRDefault="45E14598" w:rsidP="00064512">
      <w:pPr>
        <w:pStyle w:val="Point0"/>
        <w:rPr>
          <w:noProof/>
        </w:rPr>
      </w:pPr>
      <w:r w:rsidRPr="00452CFE">
        <w:rPr>
          <w:noProof/>
        </w:rPr>
        <w:t>2.3.</w:t>
      </w:r>
      <w:r w:rsidRPr="00452CFE">
        <w:rPr>
          <w:noProof/>
        </w:rPr>
        <w:tab/>
        <w:t>Температурен комфорт трябва да се осигурява, както следва:</w:t>
      </w:r>
    </w:p>
    <w:p w14:paraId="45742CEC" w14:textId="3B00460C" w:rsidR="004E6AB9" w:rsidRPr="00452CFE" w:rsidRDefault="00CF5E12" w:rsidP="00CF5E12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когато прогнозата е за температури под 10 °C на мястото на заминаване и на местоназначението в момента, когато животните се очаква да бъдат на тези места, зайци и домашни птици, с изключение на кокошки носачки в края на полезния си живот, трябва да се транспортират само в превозни средства със защита срещу измръзване поради излагане на вятър;</w:t>
      </w:r>
    </w:p>
    <w:p w14:paraId="14EC23B1" w14:textId="1B604BDE" w:rsidR="004E6AB9" w:rsidRPr="00452CFE" w:rsidRDefault="00CF5E12" w:rsidP="00CF5E12">
      <w:pPr>
        <w:pStyle w:val="Point1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 xml:space="preserve">кокошки носачки в края на полезния си живот не трябва да се транспортират, ако в превозните средства не може да се осигури температура най-малко 15 °C. </w:t>
      </w:r>
    </w:p>
    <w:p w14:paraId="2CB9E179" w14:textId="77777777" w:rsidR="004E6AB9" w:rsidRPr="00452CFE" w:rsidRDefault="00CF5E12" w:rsidP="007058EE">
      <w:pPr>
        <w:pStyle w:val="Point0"/>
        <w:rPr>
          <w:noProof/>
        </w:rPr>
      </w:pPr>
      <w:r w:rsidRPr="00452CFE">
        <w:rPr>
          <w:b/>
          <w:noProof/>
        </w:rPr>
        <w:t>3.</w:t>
      </w:r>
      <w:r w:rsidRPr="00452CFE">
        <w:rPr>
          <w:noProof/>
        </w:rPr>
        <w:tab/>
      </w:r>
      <w:r w:rsidRPr="00452CFE">
        <w:rPr>
          <w:b/>
          <w:noProof/>
        </w:rPr>
        <w:t>Кучета и котки</w:t>
      </w:r>
    </w:p>
    <w:p w14:paraId="720BAA7B" w14:textId="77777777" w:rsidR="004E6AB9" w:rsidRPr="00452CFE" w:rsidRDefault="000A4A9C" w:rsidP="00CF5E12">
      <w:pPr>
        <w:pStyle w:val="Point0"/>
        <w:rPr>
          <w:noProof/>
        </w:rPr>
      </w:pPr>
      <w:r w:rsidRPr="00452CFE">
        <w:rPr>
          <w:noProof/>
        </w:rPr>
        <w:t>3.1.</w:t>
      </w:r>
      <w:r w:rsidRPr="00452CFE">
        <w:rPr>
          <w:noProof/>
        </w:rPr>
        <w:tab/>
        <w:t xml:space="preserve">Транспортираните възрастни кучета и котки трябва да се хранят на интервали от не повече от 24 часа. Кученца и котенца на възраст до 6 месеца трябва да се хранят на интервали от не повече от 8 часа. Вода трябва да се осигурява ad libitum или на интервали от не повече от 4 часа. </w:t>
      </w:r>
    </w:p>
    <w:p w14:paraId="4498347C" w14:textId="73D0FCAA" w:rsidR="004E6AB9" w:rsidRPr="00452CFE" w:rsidRDefault="000A4A9C" w:rsidP="00CF5E12">
      <w:pPr>
        <w:pStyle w:val="Point0"/>
        <w:rPr>
          <w:noProof/>
        </w:rPr>
      </w:pPr>
      <w:r w:rsidRPr="00452CFE">
        <w:rPr>
          <w:noProof/>
        </w:rPr>
        <w:t>3.2.</w:t>
      </w:r>
      <w:r w:rsidRPr="00452CFE">
        <w:rPr>
          <w:noProof/>
        </w:rPr>
        <w:tab/>
        <w:t>В превозното средство трябва да са осигурени писмени инструкции за храненето и поенето на език, който придружителят разбира.</w:t>
      </w:r>
    </w:p>
    <w:p w14:paraId="22FE40BB" w14:textId="13A043F5" w:rsidR="004E6AB9" w:rsidRPr="00452CFE" w:rsidRDefault="000A4A9C" w:rsidP="007058EE">
      <w:pPr>
        <w:pStyle w:val="Point0"/>
        <w:rPr>
          <w:noProof/>
        </w:rPr>
      </w:pPr>
      <w:r w:rsidRPr="00452CFE">
        <w:rPr>
          <w:noProof/>
        </w:rPr>
        <w:t>3.3.</w:t>
      </w:r>
      <w:r w:rsidRPr="00452CFE">
        <w:rPr>
          <w:noProof/>
        </w:rPr>
        <w:tab/>
        <w:t>Температурите трябва да се адаптират допълнително при транспортиране на брахицефални породи или видове и на кучета и котки с необичайна козина, като например породи с гъст подкосъм и безкосмести породи.</w:t>
      </w:r>
    </w:p>
    <w:p w14:paraId="0F05FBA9" w14:textId="77777777" w:rsidR="004E6AB9" w:rsidRPr="00452CFE" w:rsidRDefault="00CF5E12" w:rsidP="00CF5E12">
      <w:pPr>
        <w:pStyle w:val="Point0"/>
        <w:rPr>
          <w:b/>
          <w:noProof/>
        </w:rPr>
      </w:pPr>
      <w:r w:rsidRPr="00452CFE">
        <w:rPr>
          <w:b/>
          <w:noProof/>
        </w:rPr>
        <w:t>4.</w:t>
      </w:r>
      <w:r w:rsidRPr="00452CFE">
        <w:rPr>
          <w:noProof/>
        </w:rPr>
        <w:tab/>
      </w:r>
      <w:r w:rsidRPr="00452CFE">
        <w:rPr>
          <w:b/>
          <w:noProof/>
        </w:rPr>
        <w:t>Други биологични видове</w:t>
      </w:r>
    </w:p>
    <w:p w14:paraId="193F4E0A" w14:textId="55597EAF" w:rsidR="004E6AB9" w:rsidRPr="00452CFE" w:rsidRDefault="007A456D" w:rsidP="007058EE">
      <w:pPr>
        <w:spacing w:line="312" w:lineRule="atLeast"/>
        <w:rPr>
          <w:noProof/>
        </w:rPr>
      </w:pPr>
      <w:r w:rsidRPr="00452CFE">
        <w:rPr>
          <w:noProof/>
        </w:rPr>
        <w:t xml:space="preserve">При транспортирането на биологични видове, различни от посочените в точки 1—3, трябва да се спазват писмените инструкции за храненето и поенето, като се вземат предвид всички необходими специални грижи. </w:t>
      </w:r>
    </w:p>
    <w:p w14:paraId="2CA188CF" w14:textId="38FEABEE" w:rsidR="004E6AB9" w:rsidRPr="00452CFE" w:rsidRDefault="004E6AB9" w:rsidP="00CF5E12">
      <w:pPr>
        <w:pStyle w:val="ChapterTitle"/>
        <w:rPr>
          <w:b w:val="0"/>
          <w:i/>
          <w:noProof/>
        </w:rPr>
      </w:pPr>
      <w:r w:rsidRPr="00452CFE">
        <w:rPr>
          <w:noProof/>
        </w:rPr>
        <w:t xml:space="preserve">ГЛАВА VI </w:t>
      </w:r>
      <w:r w:rsidRPr="00452CFE">
        <w:rPr>
          <w:noProof/>
        </w:rPr>
        <w:br/>
        <w:t>ДОПЪЛНИТЕЛНИ РАЗПОРЕДБИ ЗА ПЪТУВАНИЯ С ДЪЛГА ПРОДЪЛЖИТЕЛНОСТ НА ДОМАШНИ ЕДНОКОПИТНИ ЖИВОТНИ И ДОМАШНИ ГОВЕДА, ОВЦЕ, КОЗИ, СВИНЕ, КОТКИ И КУЧЕТА</w:t>
      </w:r>
    </w:p>
    <w:p w14:paraId="41AD384C" w14:textId="77777777" w:rsidR="004E6AB9" w:rsidRPr="00452CFE" w:rsidRDefault="00CF5E12" w:rsidP="00CF5E12">
      <w:pPr>
        <w:pStyle w:val="Point0"/>
        <w:rPr>
          <w:b/>
          <w:noProof/>
        </w:rPr>
      </w:pPr>
      <w:r w:rsidRPr="00452CFE">
        <w:rPr>
          <w:b/>
          <w:noProof/>
        </w:rPr>
        <w:t>1.</w:t>
      </w:r>
      <w:r w:rsidRPr="00452CFE">
        <w:rPr>
          <w:noProof/>
        </w:rPr>
        <w:tab/>
      </w:r>
      <w:r w:rsidRPr="00452CFE">
        <w:rPr>
          <w:b/>
          <w:noProof/>
        </w:rPr>
        <w:t>Покрив</w:t>
      </w:r>
    </w:p>
    <w:p w14:paraId="2D558856" w14:textId="77777777" w:rsidR="004E6AB9" w:rsidRPr="00452CFE" w:rsidRDefault="004E6AB9" w:rsidP="004E6AB9">
      <w:pPr>
        <w:tabs>
          <w:tab w:val="left" w:pos="6"/>
          <w:tab w:val="left" w:pos="366"/>
        </w:tabs>
        <w:spacing w:line="312" w:lineRule="atLeast"/>
        <w:jc w:val="left"/>
        <w:rPr>
          <w:noProof/>
        </w:rPr>
      </w:pPr>
      <w:r w:rsidRPr="00452CFE">
        <w:rPr>
          <w:noProof/>
        </w:rPr>
        <w:t>Транспортното средство трябва да е оборудвано с покрив със светъл цвят и да е с добра изолация.</w:t>
      </w:r>
    </w:p>
    <w:p w14:paraId="7B07684C" w14:textId="77777777" w:rsidR="004E6AB9" w:rsidRPr="00452CFE" w:rsidRDefault="001A20A4" w:rsidP="001A20A4">
      <w:pPr>
        <w:pStyle w:val="Point0"/>
        <w:rPr>
          <w:b/>
          <w:noProof/>
        </w:rPr>
      </w:pPr>
      <w:r w:rsidRPr="00452CFE">
        <w:rPr>
          <w:b/>
          <w:noProof/>
        </w:rPr>
        <w:t>2.</w:t>
      </w:r>
      <w:r w:rsidRPr="00452CFE">
        <w:rPr>
          <w:noProof/>
        </w:rPr>
        <w:tab/>
      </w:r>
      <w:r w:rsidRPr="00452CFE">
        <w:rPr>
          <w:b/>
          <w:noProof/>
        </w:rPr>
        <w:t>Под и постеля</w:t>
      </w:r>
    </w:p>
    <w:p w14:paraId="2E317623" w14:textId="6C79F225" w:rsidR="00C758CF" w:rsidRPr="00452CFE" w:rsidRDefault="004E6AB9" w:rsidP="00C758CF">
      <w:pPr>
        <w:tabs>
          <w:tab w:val="left" w:pos="6"/>
          <w:tab w:val="left" w:pos="366"/>
        </w:tabs>
        <w:spacing w:line="312" w:lineRule="atLeast"/>
        <w:rPr>
          <w:noProof/>
        </w:rPr>
      </w:pPr>
      <w:r w:rsidRPr="00452CFE">
        <w:rPr>
          <w:noProof/>
        </w:rPr>
        <w:t>На животните трябва да се осигури подходящ постелъчен или друг равностоен материал, осигуряващ тяхното удобство съобразно биологичния вид, броя на транспортираните животни, продължителността на пътуването и метеорологичните условия. Този материал трябва да осигурява попиване на урина и изпражнения, така че животните да остават чисти и сухи по време на цялото пътуване.</w:t>
      </w:r>
    </w:p>
    <w:p w14:paraId="789CE7B6" w14:textId="77777777" w:rsidR="004E6AB9" w:rsidRPr="00452CFE" w:rsidRDefault="001A20A4" w:rsidP="001A20A4">
      <w:pPr>
        <w:pStyle w:val="Point0"/>
        <w:rPr>
          <w:b/>
          <w:noProof/>
        </w:rPr>
      </w:pPr>
      <w:r w:rsidRPr="00452CFE">
        <w:rPr>
          <w:b/>
          <w:noProof/>
        </w:rPr>
        <w:t>3.</w:t>
      </w:r>
      <w:r w:rsidRPr="00452CFE">
        <w:rPr>
          <w:noProof/>
        </w:rPr>
        <w:tab/>
      </w:r>
      <w:r w:rsidRPr="00452CFE">
        <w:rPr>
          <w:b/>
          <w:noProof/>
        </w:rPr>
        <w:t>Храна</w:t>
      </w:r>
    </w:p>
    <w:p w14:paraId="36721F56" w14:textId="77777777" w:rsidR="004E6AB9" w:rsidRPr="00452CFE" w:rsidRDefault="00C52AB5" w:rsidP="00C52AB5">
      <w:pPr>
        <w:pStyle w:val="Point0"/>
        <w:rPr>
          <w:noProof/>
        </w:rPr>
      </w:pPr>
      <w:r w:rsidRPr="00452CFE">
        <w:rPr>
          <w:noProof/>
        </w:rPr>
        <w:t>3.1.</w:t>
      </w:r>
      <w:r w:rsidRPr="00452CFE">
        <w:rPr>
          <w:noProof/>
        </w:rPr>
        <w:tab/>
        <w:t>Транспортното средство трябва да е запасено с достатъчно количество подходящи хранителни продукти, така че животните да не проявяват признаци на глад или умора. Хранителните продукти трябва да са защитени от метеорологични въздействия и от замърсители като прах, гориво, отработили газове, животински изпражнения и урина.</w:t>
      </w:r>
    </w:p>
    <w:p w14:paraId="53290793" w14:textId="2D1D84A6" w:rsidR="004E6AB9" w:rsidRPr="00452CFE" w:rsidRDefault="00C52AB5" w:rsidP="00C52AB5">
      <w:pPr>
        <w:pStyle w:val="Point0"/>
        <w:rPr>
          <w:noProof/>
        </w:rPr>
      </w:pPr>
      <w:r w:rsidRPr="00452CFE">
        <w:rPr>
          <w:noProof/>
        </w:rPr>
        <w:t>3.2.</w:t>
      </w:r>
      <w:r w:rsidRPr="00452CFE">
        <w:rPr>
          <w:noProof/>
        </w:rPr>
        <w:tab/>
        <w:t>Когато е нужно животните да се хранят със специално оборудване, то трябва да се пренася в транспортното средство.</w:t>
      </w:r>
    </w:p>
    <w:p w14:paraId="68146A5E" w14:textId="7D30EAA5" w:rsidR="004E6AB9" w:rsidRPr="00452CFE" w:rsidRDefault="00C52AB5" w:rsidP="00C52AB5">
      <w:pPr>
        <w:pStyle w:val="Point0"/>
        <w:rPr>
          <w:noProof/>
        </w:rPr>
      </w:pPr>
      <w:r w:rsidRPr="00452CFE">
        <w:rPr>
          <w:noProof/>
        </w:rPr>
        <w:t>3.3.</w:t>
      </w:r>
      <w:r w:rsidRPr="00452CFE">
        <w:rPr>
          <w:noProof/>
        </w:rPr>
        <w:tab/>
        <w:t>Когато се използва оборудването за хранене по точка 3.2, то трябва да е конструирано по такъв начин, че да може при необходимост да се закрепва за транспортното средство, за да не се преобръща. Когато транспортното средство е в движение и когато оборудването не се използва, то трябва да се съхранява отделно от животните.</w:t>
      </w:r>
    </w:p>
    <w:p w14:paraId="5528F849" w14:textId="77777777" w:rsidR="004E6AB9" w:rsidRPr="00452CFE" w:rsidRDefault="001A20A4" w:rsidP="001A20A4">
      <w:pPr>
        <w:pStyle w:val="Point0"/>
        <w:rPr>
          <w:b/>
          <w:noProof/>
        </w:rPr>
      </w:pPr>
      <w:r w:rsidRPr="00452CFE">
        <w:rPr>
          <w:b/>
          <w:noProof/>
        </w:rPr>
        <w:t>4.</w:t>
      </w:r>
      <w:r w:rsidRPr="00452CFE">
        <w:rPr>
          <w:noProof/>
        </w:rPr>
        <w:tab/>
      </w:r>
      <w:r w:rsidRPr="00452CFE">
        <w:rPr>
          <w:b/>
          <w:noProof/>
        </w:rPr>
        <w:t>Прегради</w:t>
      </w:r>
    </w:p>
    <w:p w14:paraId="21989718" w14:textId="065BC06F" w:rsidR="004E6AB9" w:rsidRPr="00452CFE" w:rsidRDefault="00C52AB5" w:rsidP="00C52AB5">
      <w:pPr>
        <w:pStyle w:val="Point0"/>
        <w:rPr>
          <w:noProof/>
        </w:rPr>
      </w:pPr>
      <w:r w:rsidRPr="00452CFE">
        <w:rPr>
          <w:noProof/>
        </w:rPr>
        <w:t>4.1.</w:t>
      </w:r>
      <w:r w:rsidRPr="00452CFE">
        <w:rPr>
          <w:noProof/>
        </w:rPr>
        <w:tab/>
        <w:t>В транспортното средство трябва да са осигурени прегради, с които да може да се оформят отделения, като същевременно всички животни да имат свободен достъп до вода.</w:t>
      </w:r>
    </w:p>
    <w:p w14:paraId="75E929BD" w14:textId="302A8778" w:rsidR="004E6AB9" w:rsidRPr="00452CFE" w:rsidRDefault="00C52AB5" w:rsidP="00C52AB5">
      <w:pPr>
        <w:pStyle w:val="Point0"/>
        <w:rPr>
          <w:noProof/>
        </w:rPr>
      </w:pPr>
      <w:r w:rsidRPr="00452CFE">
        <w:rPr>
          <w:noProof/>
        </w:rPr>
        <w:t>4.2.</w:t>
      </w:r>
      <w:r w:rsidRPr="00452CFE">
        <w:rPr>
          <w:noProof/>
        </w:rPr>
        <w:tab/>
        <w:t>Преградите трябва да са конструирани по такъв начин, че да може да се поставят в различни положения, за да може размерите на отделението да се адаптират към конкретните изисквания, вида, размерите и броя на животните.</w:t>
      </w:r>
    </w:p>
    <w:p w14:paraId="697C4D69" w14:textId="5E39C1E3" w:rsidR="004E6AB9" w:rsidRPr="00452CFE" w:rsidRDefault="001A20A4" w:rsidP="001A20A4">
      <w:pPr>
        <w:pStyle w:val="Point0"/>
        <w:rPr>
          <w:b/>
          <w:noProof/>
        </w:rPr>
      </w:pPr>
      <w:r w:rsidRPr="00452CFE">
        <w:rPr>
          <w:b/>
          <w:noProof/>
        </w:rPr>
        <w:t>5.</w:t>
      </w:r>
      <w:r w:rsidRPr="00452CFE">
        <w:rPr>
          <w:noProof/>
        </w:rPr>
        <w:tab/>
      </w:r>
      <w:r w:rsidRPr="00452CFE">
        <w:rPr>
          <w:b/>
          <w:noProof/>
        </w:rPr>
        <w:t>Осигуряване на вода при транспортиране с автомобилен транспорт, железопътен транспорт или в контейнери за големи животни</w:t>
      </w:r>
    </w:p>
    <w:p w14:paraId="60B2B678" w14:textId="0C09B30F" w:rsidR="004E6AB9" w:rsidRPr="00452CFE" w:rsidRDefault="007A456D" w:rsidP="00C52AB5">
      <w:pPr>
        <w:pStyle w:val="Point0"/>
        <w:rPr>
          <w:noProof/>
        </w:rPr>
      </w:pPr>
      <w:r w:rsidRPr="00452CFE">
        <w:rPr>
          <w:noProof/>
        </w:rPr>
        <w:t>5.1.</w:t>
      </w:r>
      <w:r w:rsidRPr="00452CFE">
        <w:rPr>
          <w:noProof/>
        </w:rPr>
        <w:tab/>
        <w:t>Транспортното средство и контейнерите за големи животни трябва да са оборудвани със система за снабдяване с вода, чрез която придружителят да може да осигурява незабавно достъп до вода на всяко животно, когато е необходимо по време на пътуването.</w:t>
      </w:r>
    </w:p>
    <w:p w14:paraId="430F0710" w14:textId="77777777" w:rsidR="004E6AB9" w:rsidRPr="00452CFE" w:rsidRDefault="007A456D" w:rsidP="00181EFC">
      <w:pPr>
        <w:pStyle w:val="Point0"/>
        <w:rPr>
          <w:noProof/>
        </w:rPr>
      </w:pPr>
      <w:r w:rsidRPr="00452CFE">
        <w:rPr>
          <w:noProof/>
        </w:rPr>
        <w:t>5.2.</w:t>
      </w:r>
      <w:r w:rsidRPr="00452CFE">
        <w:rPr>
          <w:noProof/>
        </w:rPr>
        <w:tab/>
        <w:t>Поилките трябва да са в изправност и с подходяща конструкция и разположение за категориите животни, поени в превозното средство.</w:t>
      </w:r>
    </w:p>
    <w:p w14:paraId="328ED91D" w14:textId="3354B82A" w:rsidR="004E6AB9" w:rsidRPr="00452CFE" w:rsidRDefault="007A456D" w:rsidP="00181EFC">
      <w:pPr>
        <w:pStyle w:val="Point0"/>
        <w:rPr>
          <w:noProof/>
        </w:rPr>
      </w:pPr>
      <w:r w:rsidRPr="00452CFE">
        <w:rPr>
          <w:noProof/>
        </w:rPr>
        <w:t>5.3.</w:t>
      </w:r>
      <w:r w:rsidRPr="00452CFE">
        <w:rPr>
          <w:noProof/>
        </w:rPr>
        <w:tab/>
        <w:t>Общата вместимост на резервоарите за вода във всяко транспортно средство трябва да е равна на най-малко 1,5 % от неговия максимален полезен товар. Резервоарите за вода трябва да са конструирани по такъв начин, че да може да бъдат източвани и почиствани след всяко пътуване, и да имат система, с която да може да се проверява нивото на водата в тях. Те трябва да са свързани с поилките в отделенията и да се поддържат в пълна изправност.</w:t>
      </w:r>
    </w:p>
    <w:p w14:paraId="0C3DC9E5" w14:textId="0D9CE2D3" w:rsidR="007A456D" w:rsidRPr="00452CFE" w:rsidRDefault="007A456D" w:rsidP="007058EE">
      <w:pPr>
        <w:pStyle w:val="Point0"/>
        <w:rPr>
          <w:noProof/>
        </w:rPr>
      </w:pPr>
      <w:r w:rsidRPr="00452CFE">
        <w:rPr>
          <w:noProof/>
        </w:rPr>
        <w:t>5.4.</w:t>
      </w:r>
      <w:r w:rsidRPr="00452CFE">
        <w:rPr>
          <w:noProof/>
        </w:rPr>
        <w:tab/>
        <w:t>Дерогация от точка 5.3 може да се приложи за контейнери за големи животни, които се използват само на кораби, на които контейнерите се снабдяват с вода от резервоарите на самия кораб.</w:t>
      </w:r>
    </w:p>
    <w:p w14:paraId="39771FFF" w14:textId="77777777" w:rsidR="007A456D" w:rsidRPr="00452CFE" w:rsidRDefault="007A456D" w:rsidP="007A456D">
      <w:pPr>
        <w:pStyle w:val="Point0"/>
        <w:rPr>
          <w:b/>
          <w:noProof/>
        </w:rPr>
      </w:pPr>
      <w:r w:rsidRPr="00452CFE">
        <w:rPr>
          <w:b/>
          <w:noProof/>
        </w:rPr>
        <w:t>6.</w:t>
      </w:r>
      <w:r w:rsidRPr="00452CFE">
        <w:rPr>
          <w:noProof/>
        </w:rPr>
        <w:tab/>
      </w:r>
      <w:r w:rsidRPr="00452CFE">
        <w:rPr>
          <w:b/>
          <w:noProof/>
        </w:rPr>
        <w:t>Системи за вентилация на пътни транспортни средства</w:t>
      </w:r>
    </w:p>
    <w:p w14:paraId="2A135041" w14:textId="16B6829E" w:rsidR="007A456D" w:rsidRPr="00452CFE" w:rsidRDefault="007A456D" w:rsidP="007A456D">
      <w:pPr>
        <w:pStyle w:val="Point0"/>
        <w:rPr>
          <w:noProof/>
        </w:rPr>
      </w:pPr>
      <w:r w:rsidRPr="00452CFE">
        <w:rPr>
          <w:noProof/>
        </w:rPr>
        <w:t>6.1.</w:t>
      </w:r>
      <w:r w:rsidRPr="00452CFE">
        <w:rPr>
          <w:noProof/>
        </w:rPr>
        <w:tab/>
        <w:t>Системите за вентилация на пътните транспортни средства трябва да са конструирани, произведени и да се поддържат по такъв начин, че да могат да работят най-малко 6 часа във всеки един момент по време на пътуването, независимо от това дали транспортното средство е в движение или не.</w:t>
      </w:r>
    </w:p>
    <w:p w14:paraId="6D822FAC" w14:textId="5429F9F3" w:rsidR="007058EE" w:rsidRPr="00452CFE" w:rsidRDefault="007A456D" w:rsidP="007058EE">
      <w:pPr>
        <w:pStyle w:val="Point0"/>
        <w:rPr>
          <w:noProof/>
        </w:rPr>
      </w:pPr>
      <w:r w:rsidRPr="00452CFE">
        <w:rPr>
          <w:noProof/>
        </w:rPr>
        <w:t>6.2.</w:t>
      </w:r>
      <w:r w:rsidRPr="00452CFE">
        <w:rPr>
          <w:noProof/>
        </w:rPr>
        <w:tab/>
        <w:t>Системата за вентилация трябва да може да осигурява равномерно разпределение на въздуха по цялото превозно средство.</w:t>
      </w:r>
    </w:p>
    <w:p w14:paraId="66709AD8" w14:textId="2F361916" w:rsidR="004E6AB9" w:rsidRPr="00452CFE" w:rsidRDefault="004E6AB9" w:rsidP="001A20A4">
      <w:pPr>
        <w:pStyle w:val="ChapterTitle"/>
        <w:rPr>
          <w:b w:val="0"/>
          <w:i/>
          <w:noProof/>
        </w:rPr>
      </w:pPr>
      <w:r w:rsidRPr="00452CFE">
        <w:rPr>
          <w:noProof/>
        </w:rPr>
        <w:t xml:space="preserve">ГЛАВА VII </w:t>
      </w:r>
      <w:r w:rsidRPr="00452CFE">
        <w:rPr>
          <w:noProof/>
        </w:rPr>
        <w:br/>
        <w:t xml:space="preserve">ОСИГУРЕНО ПРОСТРАНСТВО ПРИ ТРАНСПОРТИРАНЕ С АВТОМОБИЛЕН, ЖЕЛЕЗОПЪТЕН ИЛИ МОРСКИ ТРАНСПОРТ </w:t>
      </w:r>
    </w:p>
    <w:p w14:paraId="44F0934F" w14:textId="4430863D" w:rsidR="004E6AB9" w:rsidRPr="00452CFE" w:rsidRDefault="00064512" w:rsidP="00064512">
      <w:pPr>
        <w:pStyle w:val="Point0"/>
        <w:rPr>
          <w:noProof/>
        </w:rPr>
      </w:pPr>
      <w:r w:rsidRPr="00452CFE">
        <w:rPr>
          <w:noProof/>
        </w:rPr>
        <w:t>1.</w:t>
      </w:r>
      <w:r w:rsidRPr="00452CFE">
        <w:rPr>
          <w:noProof/>
        </w:rPr>
        <w:tab/>
        <w:t>Осигуреното пространство при транспортиране с автомобилен, железопътен или морски транспорт, включително при транспортиране в контейнери, се изчислява по следната алометрична формула:</w:t>
      </w:r>
    </w:p>
    <w:p w14:paraId="33F8631C" w14:textId="1767F7CC" w:rsidR="00DD4876" w:rsidRPr="00452CFE" w:rsidRDefault="00DD4876" w:rsidP="00DD4876">
      <w:pPr>
        <w:pStyle w:val="Text1"/>
        <w:rPr>
          <w:noProof/>
        </w:rPr>
      </w:pPr>
      <w:r w:rsidRPr="00452CFE">
        <w:rPr>
          <w:i/>
          <w:noProof/>
        </w:rPr>
        <w:t>A = kW</w:t>
      </w:r>
      <w:r w:rsidRPr="00452CFE">
        <w:rPr>
          <w:i/>
          <w:noProof/>
          <w:vertAlign w:val="superscript"/>
        </w:rPr>
        <w:t>(2/3)</w:t>
      </w:r>
      <w:r w:rsidRPr="00452CFE">
        <w:rPr>
          <w:noProof/>
        </w:rPr>
        <w:t>,</w:t>
      </w:r>
    </w:p>
    <w:p w14:paraId="085BD288" w14:textId="0102201C" w:rsidR="004E6AB9" w:rsidRPr="00452CFE" w:rsidRDefault="004E6AB9" w:rsidP="00450013">
      <w:pPr>
        <w:pStyle w:val="Text1"/>
        <w:rPr>
          <w:noProof/>
        </w:rPr>
      </w:pPr>
      <w:r w:rsidRPr="00452CFE">
        <w:rPr>
          <w:noProof/>
        </w:rPr>
        <w:t>където: A = площ за едно животно [в m</w:t>
      </w:r>
      <w:r w:rsidRPr="00452CFE">
        <w:rPr>
          <w:noProof/>
          <w:vertAlign w:val="superscript"/>
        </w:rPr>
        <w:t>2</w:t>
      </w:r>
      <w:r w:rsidRPr="00452CFE">
        <w:rPr>
          <w:noProof/>
        </w:rPr>
        <w:t xml:space="preserve"> или в cm</w:t>
      </w:r>
      <w:r w:rsidRPr="00452CFE">
        <w:rPr>
          <w:noProof/>
          <w:vertAlign w:val="superscript"/>
        </w:rPr>
        <w:t>2</w:t>
      </w:r>
      <w:r w:rsidRPr="00452CFE">
        <w:rPr>
          <w:noProof/>
        </w:rPr>
        <w:t xml:space="preserve"> при транспортиране на птици и зайци в контейнери], W = живо тегло [в kg], k = стойност k (специфична за отделните биологични видове и категории, както е посочено в следващите таблици).</w:t>
      </w:r>
    </w:p>
    <w:p w14:paraId="67F38E45" w14:textId="37478170" w:rsidR="004E6AB9" w:rsidRPr="00452CFE" w:rsidRDefault="00450013" w:rsidP="00450013">
      <w:pPr>
        <w:pStyle w:val="Point0"/>
        <w:rPr>
          <w:noProof/>
        </w:rPr>
      </w:pPr>
      <w:r w:rsidRPr="00452CFE">
        <w:rPr>
          <w:noProof/>
        </w:rPr>
        <w:t>2.</w:t>
      </w:r>
      <w:r w:rsidRPr="00452CFE">
        <w:rPr>
          <w:noProof/>
        </w:rPr>
        <w:tab/>
        <w:t>Осигуреното пространство като площ за едно животно [в m</w:t>
      </w:r>
      <w:r w:rsidRPr="00452CFE">
        <w:rPr>
          <w:noProof/>
          <w:vertAlign w:val="superscript"/>
        </w:rPr>
        <w:t>2</w:t>
      </w:r>
      <w:r w:rsidRPr="00452CFE">
        <w:rPr>
          <w:noProof/>
        </w:rPr>
        <w:t>] при транспортиране с автомобилен, железопътен или морски транспорт трябва да отговаря най-малко на следните стойности:</w:t>
      </w:r>
    </w:p>
    <w:tbl>
      <w:tblPr>
        <w:tblW w:w="8631" w:type="dxa"/>
        <w:tblInd w:w="118" w:type="dxa"/>
        <w:tblLook w:val="04A0" w:firstRow="1" w:lastRow="0" w:firstColumn="1" w:lastColumn="0" w:noHBand="0" w:noVBand="1"/>
      </w:tblPr>
      <w:tblGrid>
        <w:gridCol w:w="1691"/>
        <w:gridCol w:w="1178"/>
        <w:gridCol w:w="1900"/>
        <w:gridCol w:w="1848"/>
        <w:gridCol w:w="2014"/>
      </w:tblGrid>
      <w:tr w:rsidR="004E6AB9" w:rsidRPr="00452CFE" w14:paraId="2A94E17D" w14:textId="77777777" w:rsidTr="008E409B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A5E3FB" w14:textId="77777777" w:rsidR="004E6AB9" w:rsidRPr="00452CFE" w:rsidRDefault="004E6AB9" w:rsidP="009B2757">
            <w:pPr>
              <w:spacing w:after="0"/>
              <w:rPr>
                <w:b/>
                <w:noProof/>
              </w:rPr>
            </w:pPr>
            <w:r w:rsidRPr="00452CFE">
              <w:rPr>
                <w:b/>
                <w:noProof/>
              </w:rPr>
              <w:t xml:space="preserve"> 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27D1C6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А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A77E9C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Б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B0ECCE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В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797547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Г</w:t>
            </w:r>
          </w:p>
        </w:tc>
      </w:tr>
      <w:tr w:rsidR="004E6AB9" w:rsidRPr="00452CFE" w14:paraId="3EE589FC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9B30D5" w14:textId="5AA80286" w:rsidR="004E6AB9" w:rsidRPr="00452CFE" w:rsidRDefault="00C758CF" w:rsidP="009B2757">
            <w:pPr>
              <w:spacing w:after="0"/>
              <w:rPr>
                <w:b/>
                <w:noProof/>
              </w:rPr>
            </w:pPr>
            <w:r w:rsidRPr="00452CFE">
              <w:rPr>
                <w:b/>
                <w:noProof/>
              </w:rPr>
              <w:t>Средно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2C9A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Прасета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E5E4" w14:textId="6C289794" w:rsidR="004E6AB9" w:rsidRPr="00452CFE" w:rsidRDefault="005530A6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Еднокопитни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1C6B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Говеда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02FE60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Овце и кози</w:t>
            </w:r>
          </w:p>
        </w:tc>
      </w:tr>
      <w:tr w:rsidR="004E6AB9" w:rsidRPr="00452CFE" w14:paraId="2A614B1A" w14:textId="77777777" w:rsidTr="008E409B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EB4B9D" w14:textId="77777777" w:rsidR="004E6AB9" w:rsidRPr="00452CFE" w:rsidRDefault="004E6AB9" w:rsidP="009B2757">
            <w:pPr>
              <w:spacing w:after="0"/>
              <w:rPr>
                <w:b/>
                <w:noProof/>
              </w:rPr>
            </w:pPr>
            <w:r w:rsidRPr="00452CFE">
              <w:rPr>
                <w:b/>
                <w:noProof/>
              </w:rPr>
              <w:t>живо тегло [в kg]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C068F5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k = 0,027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8724D7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k = 0,029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9D41E5" w14:textId="26D10102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k = 0,034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F5B658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k = 0,037</w:t>
            </w:r>
          </w:p>
        </w:tc>
      </w:tr>
      <w:tr w:rsidR="005F142E" w:rsidRPr="00452CFE" w14:paraId="43A70E1A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E4F5" w14:textId="77777777" w:rsidR="005F142E" w:rsidRPr="00452CFE" w:rsidRDefault="005F142E" w:rsidP="005F142E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73E7" w14:textId="77777777" w:rsidR="005F142E" w:rsidRPr="00452CFE" w:rsidRDefault="005F142E" w:rsidP="005F142E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4A26" w14:textId="77777777" w:rsidR="005F142E" w:rsidRPr="00452CFE" w:rsidRDefault="005F142E" w:rsidP="005F142E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 xml:space="preserve">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65691" w14:textId="3855F43B" w:rsidR="005F142E" w:rsidRPr="00452CFE" w:rsidRDefault="005F142E" w:rsidP="005F142E">
            <w:pPr>
              <w:spacing w:after="0"/>
              <w:jc w:val="center"/>
              <w:rPr>
                <w:noProof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63CC72" w14:textId="77777777" w:rsidR="005F142E" w:rsidRPr="00452CFE" w:rsidRDefault="005F142E" w:rsidP="005F142E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0,32</w:t>
            </w:r>
          </w:p>
        </w:tc>
      </w:tr>
      <w:tr w:rsidR="008E409B" w:rsidRPr="00452CFE" w14:paraId="6D738767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C95E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17C1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23A6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0,40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E7DA8" w14:textId="65FE093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0,46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E774A9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0,50</w:t>
            </w:r>
          </w:p>
        </w:tc>
      </w:tr>
      <w:tr w:rsidR="008E409B" w:rsidRPr="00452CFE" w14:paraId="454ADB0A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7F1F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75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6FC0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E807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0,52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80EC2" w14:textId="16C13C30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0,60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EB2DDA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0,66</w:t>
            </w:r>
          </w:p>
        </w:tc>
      </w:tr>
      <w:tr w:rsidR="008E409B" w:rsidRPr="00452CFE" w14:paraId="0FF900F3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D61D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FB51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11AB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0,63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78C49" w14:textId="4B6CCA1B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0,73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DDAB14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0,80</w:t>
            </w:r>
          </w:p>
        </w:tc>
      </w:tr>
      <w:tr w:rsidR="008E409B" w:rsidRPr="00452CFE" w14:paraId="2A53A50E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2638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125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5182C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240D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0,73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CFF47" w14:textId="0279D462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0,85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noWrap/>
            <w:vAlign w:val="bottom"/>
            <w:hideMark/>
          </w:tcPr>
          <w:p w14:paraId="598A5109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 xml:space="preserve"> </w:t>
            </w:r>
          </w:p>
        </w:tc>
      </w:tr>
      <w:tr w:rsidR="008E409B" w:rsidRPr="00452CFE" w14:paraId="79F9F52C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DB4E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150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3BA4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E988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0,82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CCFE9" w14:textId="314617FC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0,96</w:t>
            </w:r>
          </w:p>
        </w:tc>
        <w:tc>
          <w:tcPr>
            <w:tcW w:w="0" w:type="auto"/>
            <w:vMerge/>
            <w:vAlign w:val="center"/>
            <w:hideMark/>
          </w:tcPr>
          <w:p w14:paraId="0FC0FEC1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25E5A683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88A2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175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54D6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9977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0,91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450A9" w14:textId="25D57B0B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1,06</w:t>
            </w:r>
          </w:p>
        </w:tc>
        <w:tc>
          <w:tcPr>
            <w:tcW w:w="0" w:type="auto"/>
            <w:vMerge/>
            <w:vAlign w:val="center"/>
            <w:hideMark/>
          </w:tcPr>
          <w:p w14:paraId="0BA72290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42C13EB4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ABE7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C596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0,92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F153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AAADC" w14:textId="1CE7DCE9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1,16</w:t>
            </w:r>
          </w:p>
        </w:tc>
        <w:tc>
          <w:tcPr>
            <w:tcW w:w="0" w:type="auto"/>
            <w:vMerge/>
            <w:vAlign w:val="center"/>
            <w:hideMark/>
          </w:tcPr>
          <w:p w14:paraId="28398C1F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1F839353" w14:textId="77777777" w:rsidTr="008E409B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5723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225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81BA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9643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1,08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84C12" w14:textId="376877DA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1,26</w:t>
            </w:r>
          </w:p>
        </w:tc>
        <w:tc>
          <w:tcPr>
            <w:tcW w:w="0" w:type="auto"/>
            <w:vMerge/>
            <w:vAlign w:val="center"/>
            <w:hideMark/>
          </w:tcPr>
          <w:p w14:paraId="7F8B5688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5C838821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8AA2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250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1429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4248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1,16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3B8BE" w14:textId="5A4EF975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1,35</w:t>
            </w:r>
          </w:p>
        </w:tc>
        <w:tc>
          <w:tcPr>
            <w:tcW w:w="0" w:type="auto"/>
            <w:vMerge/>
            <w:vAlign w:val="center"/>
            <w:hideMark/>
          </w:tcPr>
          <w:p w14:paraId="70934323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170EC2AF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41EA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275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8560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85C6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4C4DD" w14:textId="0C68E23B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1,44</w:t>
            </w:r>
          </w:p>
        </w:tc>
        <w:tc>
          <w:tcPr>
            <w:tcW w:w="0" w:type="auto"/>
            <w:vMerge/>
            <w:vAlign w:val="center"/>
            <w:hideMark/>
          </w:tcPr>
          <w:p w14:paraId="33211426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12F50589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74FD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D756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CFEC0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1,31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5ACA5" w14:textId="64E8C499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1,52</w:t>
            </w:r>
          </w:p>
        </w:tc>
        <w:tc>
          <w:tcPr>
            <w:tcW w:w="0" w:type="auto"/>
            <w:vMerge/>
            <w:vAlign w:val="center"/>
            <w:hideMark/>
          </w:tcPr>
          <w:p w14:paraId="309D05D2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556EC975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0DBE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325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1BF8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F327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1,38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BF4E4" w14:textId="6781CE14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1,61</w:t>
            </w:r>
          </w:p>
        </w:tc>
        <w:tc>
          <w:tcPr>
            <w:tcW w:w="0" w:type="auto"/>
            <w:vMerge/>
            <w:vAlign w:val="center"/>
            <w:hideMark/>
          </w:tcPr>
          <w:p w14:paraId="7BBE7A82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0235359E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6DA4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350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E1C7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67C9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1,45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D515A" w14:textId="0D782383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1,69</w:t>
            </w:r>
          </w:p>
        </w:tc>
        <w:tc>
          <w:tcPr>
            <w:tcW w:w="0" w:type="auto"/>
            <w:vMerge/>
            <w:vAlign w:val="center"/>
            <w:hideMark/>
          </w:tcPr>
          <w:p w14:paraId="72A6C089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38532DC8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ACF7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375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4CE8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5492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1,52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63B48" w14:textId="6B5849EB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1,77</w:t>
            </w:r>
          </w:p>
        </w:tc>
        <w:tc>
          <w:tcPr>
            <w:tcW w:w="0" w:type="auto"/>
            <w:vMerge/>
            <w:vAlign w:val="center"/>
            <w:hideMark/>
          </w:tcPr>
          <w:p w14:paraId="2F9D159E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545411A2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3442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C9AE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1,47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DBCB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1,59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6F4CE" w14:textId="090E831C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1,85</w:t>
            </w:r>
          </w:p>
        </w:tc>
        <w:tc>
          <w:tcPr>
            <w:tcW w:w="0" w:type="auto"/>
            <w:vMerge/>
            <w:vAlign w:val="center"/>
            <w:hideMark/>
          </w:tcPr>
          <w:p w14:paraId="57EA588E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4DE503D3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49B8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450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noWrap/>
            <w:vAlign w:val="bottom"/>
            <w:hideMark/>
          </w:tcPr>
          <w:p w14:paraId="6F59F7D3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4DA4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1,71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06D50" w14:textId="129BA48C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2,00</w:t>
            </w:r>
          </w:p>
        </w:tc>
        <w:tc>
          <w:tcPr>
            <w:tcW w:w="0" w:type="auto"/>
            <w:vMerge/>
            <w:vAlign w:val="center"/>
            <w:hideMark/>
          </w:tcPr>
          <w:p w14:paraId="3D6E5CA5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104B0B1F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A658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500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108A5F01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6575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1,84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006E7" w14:textId="4786EA06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2,14</w:t>
            </w:r>
          </w:p>
        </w:tc>
        <w:tc>
          <w:tcPr>
            <w:tcW w:w="0" w:type="auto"/>
            <w:vMerge/>
            <w:vAlign w:val="center"/>
            <w:hideMark/>
          </w:tcPr>
          <w:p w14:paraId="0DB5BE1D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45E42C54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5AA9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550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6B00DA49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1B02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1,96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FD233" w14:textId="3335AC11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2,28</w:t>
            </w:r>
          </w:p>
        </w:tc>
        <w:tc>
          <w:tcPr>
            <w:tcW w:w="0" w:type="auto"/>
            <w:vMerge/>
            <w:vAlign w:val="center"/>
            <w:hideMark/>
          </w:tcPr>
          <w:p w14:paraId="105FCA65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6847DC0A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6FBA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600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631C0AE9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6C67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2,08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A8A81" w14:textId="0D13BC7A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2,42</w:t>
            </w:r>
          </w:p>
        </w:tc>
        <w:tc>
          <w:tcPr>
            <w:tcW w:w="0" w:type="auto"/>
            <w:vMerge/>
            <w:vAlign w:val="center"/>
            <w:hideMark/>
          </w:tcPr>
          <w:p w14:paraId="14003D99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004118C9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5416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650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24938B6A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168F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2,19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63682" w14:textId="287447A3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2,55</w:t>
            </w:r>
          </w:p>
        </w:tc>
        <w:tc>
          <w:tcPr>
            <w:tcW w:w="0" w:type="auto"/>
            <w:vMerge/>
            <w:vAlign w:val="center"/>
            <w:hideMark/>
          </w:tcPr>
          <w:p w14:paraId="2545C270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4B3AF46B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7F2E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700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7CFBEF56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A67C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2,30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4C0C8" w14:textId="34B7BDFD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2,68</w:t>
            </w:r>
          </w:p>
        </w:tc>
        <w:tc>
          <w:tcPr>
            <w:tcW w:w="0" w:type="auto"/>
            <w:vMerge/>
            <w:vAlign w:val="center"/>
            <w:hideMark/>
          </w:tcPr>
          <w:p w14:paraId="26349B6A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303EC4AD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8E94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750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62CD9835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1E4C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2,41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7F272" w14:textId="12B278B0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2,81</w:t>
            </w:r>
          </w:p>
        </w:tc>
        <w:tc>
          <w:tcPr>
            <w:tcW w:w="0" w:type="auto"/>
            <w:vMerge/>
            <w:vAlign w:val="center"/>
            <w:hideMark/>
          </w:tcPr>
          <w:p w14:paraId="249CD908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6D76582B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E03C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800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29A65143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4DBB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2,52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E955" w14:textId="51460F41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2,93</w:t>
            </w:r>
          </w:p>
        </w:tc>
        <w:tc>
          <w:tcPr>
            <w:tcW w:w="0" w:type="auto"/>
            <w:vMerge/>
            <w:vAlign w:val="center"/>
            <w:hideMark/>
          </w:tcPr>
          <w:p w14:paraId="57763905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52C9B1D7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6447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850</w:t>
            </w:r>
          </w:p>
        </w:tc>
        <w:tc>
          <w:tcPr>
            <w:tcW w:w="0" w:type="auto"/>
            <w:vMerge/>
            <w:vAlign w:val="center"/>
            <w:hideMark/>
          </w:tcPr>
          <w:p w14:paraId="4C10DEF8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AE94" w14:textId="77777777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43F7B" w14:textId="596AE9E3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3,05</w:t>
            </w:r>
          </w:p>
        </w:tc>
        <w:tc>
          <w:tcPr>
            <w:tcW w:w="0" w:type="auto"/>
            <w:vMerge/>
            <w:vAlign w:val="center"/>
            <w:hideMark/>
          </w:tcPr>
          <w:p w14:paraId="102411C0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3245BBDA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5CB3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900</w:t>
            </w:r>
          </w:p>
        </w:tc>
        <w:tc>
          <w:tcPr>
            <w:tcW w:w="0" w:type="auto"/>
            <w:vMerge/>
            <w:vAlign w:val="center"/>
            <w:hideMark/>
          </w:tcPr>
          <w:p w14:paraId="21C8FF78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36FD5A2A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8C03F" w14:textId="09E532B5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3,17</w:t>
            </w:r>
          </w:p>
        </w:tc>
        <w:tc>
          <w:tcPr>
            <w:tcW w:w="0" w:type="auto"/>
            <w:vMerge/>
            <w:vAlign w:val="center"/>
            <w:hideMark/>
          </w:tcPr>
          <w:p w14:paraId="2373F333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278A5AD0" w14:textId="77777777" w:rsidTr="008E409B">
        <w:trPr>
          <w:trHeight w:val="28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693F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950</w:t>
            </w:r>
          </w:p>
        </w:tc>
        <w:tc>
          <w:tcPr>
            <w:tcW w:w="0" w:type="auto"/>
            <w:vMerge/>
            <w:vAlign w:val="center"/>
            <w:hideMark/>
          </w:tcPr>
          <w:p w14:paraId="33866191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4559BCAF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86A94" w14:textId="33BB80D2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3,29</w:t>
            </w:r>
          </w:p>
        </w:tc>
        <w:tc>
          <w:tcPr>
            <w:tcW w:w="0" w:type="auto"/>
            <w:vMerge/>
            <w:vAlign w:val="center"/>
            <w:hideMark/>
          </w:tcPr>
          <w:p w14:paraId="3E0D83E9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  <w:tr w:rsidR="008E409B" w:rsidRPr="00452CFE" w14:paraId="34CCF266" w14:textId="77777777" w:rsidTr="008E409B">
        <w:trPr>
          <w:trHeight w:val="35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CA96E3" w14:textId="77777777" w:rsidR="008E409B" w:rsidRPr="00452CFE" w:rsidRDefault="008E409B" w:rsidP="008E409B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1000</w:t>
            </w:r>
          </w:p>
        </w:tc>
        <w:tc>
          <w:tcPr>
            <w:tcW w:w="0" w:type="auto"/>
            <w:vMerge/>
            <w:vAlign w:val="center"/>
            <w:hideMark/>
          </w:tcPr>
          <w:p w14:paraId="540B3437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4CDF1333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4F0679E" w14:textId="30C9067B" w:rsidR="008E409B" w:rsidRPr="00452CFE" w:rsidRDefault="008E409B" w:rsidP="008E409B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3,40</w:t>
            </w:r>
          </w:p>
        </w:tc>
        <w:tc>
          <w:tcPr>
            <w:tcW w:w="0" w:type="auto"/>
            <w:vMerge/>
            <w:vAlign w:val="center"/>
            <w:hideMark/>
          </w:tcPr>
          <w:p w14:paraId="35C3D4F1" w14:textId="77777777" w:rsidR="008E409B" w:rsidRPr="00452CFE" w:rsidRDefault="008E409B" w:rsidP="008E409B">
            <w:pPr>
              <w:spacing w:after="0"/>
              <w:rPr>
                <w:noProof/>
              </w:rPr>
            </w:pPr>
          </w:p>
        </w:tc>
      </w:tr>
    </w:tbl>
    <w:p w14:paraId="72F91F82" w14:textId="72AC49BD" w:rsidR="004E6AB9" w:rsidRPr="00452CFE" w:rsidRDefault="00450013" w:rsidP="00064512">
      <w:pPr>
        <w:pStyle w:val="Point0"/>
        <w:rPr>
          <w:noProof/>
        </w:rPr>
      </w:pPr>
      <w:r w:rsidRPr="00452CFE">
        <w:rPr>
          <w:noProof/>
        </w:rPr>
        <w:t>3.</w:t>
      </w:r>
      <w:r w:rsidRPr="00452CFE">
        <w:rPr>
          <w:noProof/>
        </w:rPr>
        <w:tab/>
        <w:t>Осигуреното пространство като площ за едно животно [в cm²] за домашни птици и зайци, транспортирани в контейнери, трябва да отговаря най-малко на следните стойности:</w:t>
      </w:r>
    </w:p>
    <w:tbl>
      <w:tblPr>
        <w:tblW w:w="4080" w:type="dxa"/>
        <w:tblInd w:w="118" w:type="dxa"/>
        <w:tblLook w:val="04A0" w:firstRow="1" w:lastRow="0" w:firstColumn="1" w:lastColumn="0" w:noHBand="0" w:noVBand="1"/>
      </w:tblPr>
      <w:tblGrid>
        <w:gridCol w:w="1920"/>
        <w:gridCol w:w="1360"/>
        <w:gridCol w:w="1360"/>
      </w:tblGrid>
      <w:tr w:rsidR="004E6AB9" w:rsidRPr="00452CFE" w14:paraId="7952C279" w14:textId="77777777" w:rsidTr="009B2757">
        <w:trPr>
          <w:trHeight w:val="30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AC38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D310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Д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C6C3D0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Е</w:t>
            </w:r>
          </w:p>
        </w:tc>
      </w:tr>
      <w:tr w:rsidR="004E6AB9" w:rsidRPr="00452CFE" w14:paraId="76A779FC" w14:textId="77777777" w:rsidTr="009B2757">
        <w:trPr>
          <w:trHeight w:val="28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99D5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Приблизително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8694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Домашни птици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BC9B87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Зайци</w:t>
            </w:r>
          </w:p>
        </w:tc>
      </w:tr>
      <w:tr w:rsidR="004E6AB9" w:rsidRPr="00452CFE" w14:paraId="0DA4005C" w14:textId="77777777" w:rsidTr="009B2757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FFA0C6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живо тегло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C798E2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k = 290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40DE7D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k = 270</w:t>
            </w:r>
          </w:p>
        </w:tc>
      </w:tr>
      <w:tr w:rsidR="004E6AB9" w:rsidRPr="00452CFE" w14:paraId="43DB2A5A" w14:textId="77777777" w:rsidTr="009B2757">
        <w:trPr>
          <w:trHeight w:val="28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92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4B11" w14:textId="77777777" w:rsidR="004E6AB9" w:rsidRPr="00452CFE" w:rsidRDefault="004E6AB9" w:rsidP="009B2757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290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909CC6" w14:textId="77777777" w:rsidR="004E6AB9" w:rsidRPr="00452CFE" w:rsidRDefault="004E6AB9" w:rsidP="009B2757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270</w:t>
            </w:r>
          </w:p>
        </w:tc>
      </w:tr>
      <w:tr w:rsidR="004E6AB9" w:rsidRPr="00452CFE" w14:paraId="3A3AEA00" w14:textId="77777777" w:rsidTr="009B2757">
        <w:trPr>
          <w:trHeight w:val="28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910B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1E60" w14:textId="77777777" w:rsidR="004E6AB9" w:rsidRPr="00452CFE" w:rsidRDefault="004E6AB9" w:rsidP="009B2757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380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3185F" w14:textId="77777777" w:rsidR="004E6AB9" w:rsidRPr="00452CFE" w:rsidRDefault="004E6AB9" w:rsidP="009B2757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354</w:t>
            </w:r>
          </w:p>
        </w:tc>
      </w:tr>
      <w:tr w:rsidR="004E6AB9" w:rsidRPr="00452CFE" w14:paraId="497376D6" w14:textId="77777777" w:rsidTr="009B2757">
        <w:trPr>
          <w:trHeight w:val="28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D4A6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A532" w14:textId="77777777" w:rsidR="004E6AB9" w:rsidRPr="00452CFE" w:rsidRDefault="004E6AB9" w:rsidP="009B2757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460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B72E2D" w14:textId="77777777" w:rsidR="004E6AB9" w:rsidRPr="00452CFE" w:rsidRDefault="004E6AB9" w:rsidP="009B2757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429</w:t>
            </w:r>
          </w:p>
        </w:tc>
      </w:tr>
      <w:tr w:rsidR="004E6AB9" w:rsidRPr="00452CFE" w14:paraId="2770C169" w14:textId="77777777" w:rsidTr="009B2757">
        <w:trPr>
          <w:trHeight w:val="28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C2FC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362F" w14:textId="77777777" w:rsidR="004E6AB9" w:rsidRPr="00452CFE" w:rsidRDefault="004E6AB9" w:rsidP="009B2757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534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6E6DA3" w14:textId="77777777" w:rsidR="004E6AB9" w:rsidRPr="00452CFE" w:rsidRDefault="004E6AB9" w:rsidP="009B2757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497</w:t>
            </w:r>
          </w:p>
        </w:tc>
      </w:tr>
      <w:tr w:rsidR="004E6AB9" w:rsidRPr="00452CFE" w14:paraId="1EA14477" w14:textId="77777777" w:rsidTr="009B2757">
        <w:trPr>
          <w:trHeight w:val="28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9FA8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AC16" w14:textId="77777777" w:rsidR="004E6AB9" w:rsidRPr="00452CFE" w:rsidRDefault="004E6AB9" w:rsidP="009B2757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603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3A517" w14:textId="77777777" w:rsidR="004E6AB9" w:rsidRPr="00452CFE" w:rsidRDefault="004E6AB9" w:rsidP="009B2757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562</w:t>
            </w:r>
          </w:p>
        </w:tc>
      </w:tr>
      <w:tr w:rsidR="004E6AB9" w:rsidRPr="00452CFE" w14:paraId="73C7FD4F" w14:textId="77777777" w:rsidTr="009B2757">
        <w:trPr>
          <w:trHeight w:val="28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4C4B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A286" w14:textId="77777777" w:rsidR="004E6AB9" w:rsidRPr="00452CFE" w:rsidRDefault="004E6AB9" w:rsidP="009B2757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669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42E13E" w14:textId="77777777" w:rsidR="004E6AB9" w:rsidRPr="00452CFE" w:rsidRDefault="004E6AB9" w:rsidP="009B2757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622</w:t>
            </w:r>
          </w:p>
        </w:tc>
      </w:tr>
      <w:tr w:rsidR="004E6AB9" w:rsidRPr="00452CFE" w14:paraId="3AEFED4D" w14:textId="77777777" w:rsidTr="009B2757">
        <w:trPr>
          <w:trHeight w:val="28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AE38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712F" w14:textId="77777777" w:rsidR="004E6AB9" w:rsidRPr="00452CFE" w:rsidRDefault="004E6AB9" w:rsidP="009B2757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731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005EC" w14:textId="77777777" w:rsidR="004E6AB9" w:rsidRPr="00452CFE" w:rsidRDefault="004E6AB9" w:rsidP="009B2757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680</w:t>
            </w:r>
          </w:p>
        </w:tc>
      </w:tr>
      <w:tr w:rsidR="004E6AB9" w:rsidRPr="00452CFE" w14:paraId="08EC3966" w14:textId="77777777" w:rsidTr="009B2757">
        <w:trPr>
          <w:trHeight w:val="28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7027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3F17" w14:textId="77777777" w:rsidR="004E6AB9" w:rsidRPr="00452CFE" w:rsidRDefault="004E6AB9" w:rsidP="009B2757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3734AA" w14:textId="77777777" w:rsidR="004E6AB9" w:rsidRPr="00452CFE" w:rsidRDefault="004E6AB9" w:rsidP="009B2757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736</w:t>
            </w:r>
          </w:p>
        </w:tc>
      </w:tr>
      <w:tr w:rsidR="004E6AB9" w:rsidRPr="00452CFE" w14:paraId="2A407277" w14:textId="77777777" w:rsidTr="009B2757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62B726" w14:textId="77777777" w:rsidR="004E6AB9" w:rsidRPr="00452CFE" w:rsidRDefault="004E6AB9" w:rsidP="009B2757">
            <w:pPr>
              <w:spacing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191662" w14:textId="77777777" w:rsidR="004E6AB9" w:rsidRPr="00452CFE" w:rsidRDefault="004E6AB9" w:rsidP="009B2757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848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7C5E74" w14:textId="77777777" w:rsidR="004E6AB9" w:rsidRPr="00452CFE" w:rsidRDefault="004E6AB9" w:rsidP="009B2757">
            <w:pPr>
              <w:spacing w:after="0"/>
              <w:jc w:val="center"/>
              <w:rPr>
                <w:noProof/>
              </w:rPr>
            </w:pPr>
            <w:r w:rsidRPr="00452CFE">
              <w:rPr>
                <w:noProof/>
              </w:rPr>
              <w:t>789</w:t>
            </w:r>
          </w:p>
        </w:tc>
      </w:tr>
    </w:tbl>
    <w:p w14:paraId="507FC9E5" w14:textId="6966BF2F" w:rsidR="004E6AB9" w:rsidRPr="00452CFE" w:rsidRDefault="00450013" w:rsidP="00450013">
      <w:pPr>
        <w:pStyle w:val="Point0"/>
        <w:rPr>
          <w:noProof/>
        </w:rPr>
      </w:pPr>
      <w:r w:rsidRPr="00452CFE">
        <w:rPr>
          <w:noProof/>
        </w:rPr>
        <w:t>4.</w:t>
      </w:r>
      <w:r w:rsidRPr="00452CFE">
        <w:rPr>
          <w:noProof/>
        </w:rPr>
        <w:tab/>
        <w:t xml:space="preserve">Еднокопитните животни, с изключение на необяздените коне и кобилите с техните кончета, трябва да се транспортират в индивидуални боксове. </w:t>
      </w:r>
    </w:p>
    <w:p w14:paraId="51712A1C" w14:textId="25C15B19" w:rsidR="004E6AB9" w:rsidRPr="00452CFE" w:rsidRDefault="004E6AB9" w:rsidP="00450013">
      <w:pPr>
        <w:pStyle w:val="Text1"/>
        <w:rPr>
          <w:noProof/>
        </w:rPr>
      </w:pPr>
      <w:r w:rsidRPr="00452CFE">
        <w:rPr>
          <w:noProof/>
        </w:rPr>
        <w:t>Дължината на индивидуалния бокс трябва да е с най-малко 40 cm по-голяма от дължината на еднокопитното животно, измерена от опашката до носа, когато шията е успоредна на земята, и с допълнителни 50 cm, ако в движение се осигурява храна в мрежа за сено.</w:t>
      </w:r>
    </w:p>
    <w:p w14:paraId="2A0AB33A" w14:textId="77777777" w:rsidR="00450013" w:rsidRPr="00452CFE" w:rsidRDefault="004E6AB9" w:rsidP="00064512">
      <w:pPr>
        <w:pStyle w:val="Text1"/>
        <w:rPr>
          <w:noProof/>
        </w:rPr>
      </w:pPr>
      <w:r w:rsidRPr="00452CFE">
        <w:rPr>
          <w:noProof/>
        </w:rPr>
        <w:t>Общата широчина на индивидуалния бокс трябва да е с най-малко 40 cm по-голяма от широчината на животното в най-широката му част.</w:t>
      </w:r>
    </w:p>
    <w:p w14:paraId="5DAA5550" w14:textId="29B1EE2B" w:rsidR="00064512" w:rsidRPr="00452CFE" w:rsidRDefault="00064512" w:rsidP="00064512">
      <w:pPr>
        <w:pStyle w:val="Text1"/>
        <w:rPr>
          <w:b/>
          <w:noProof/>
        </w:rPr>
        <w:sectPr w:rsidR="00064512" w:rsidRPr="00452CFE" w:rsidSect="007B5F8B">
          <w:headerReference w:type="even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6A97CF34" w14:textId="77777777" w:rsidR="006F3A7F" w:rsidRPr="00452CFE" w:rsidRDefault="006F3A7F" w:rsidP="00450013">
      <w:pPr>
        <w:pStyle w:val="Annexetitre"/>
        <w:rPr>
          <w:noProof/>
        </w:rPr>
      </w:pPr>
      <w:r w:rsidRPr="00452CFE">
        <w:rPr>
          <w:noProof/>
        </w:rPr>
        <w:t>ПРИЛОЖЕНИЕ II</w:t>
      </w:r>
    </w:p>
    <w:p w14:paraId="399D203E" w14:textId="2131ACBF" w:rsidR="006F3A7F" w:rsidRPr="00452CFE" w:rsidRDefault="006F3A7F" w:rsidP="006F3A7F">
      <w:pPr>
        <w:jc w:val="center"/>
        <w:rPr>
          <w:b/>
          <w:noProof/>
        </w:rPr>
      </w:pPr>
      <w:r w:rsidRPr="00452CFE">
        <w:rPr>
          <w:b/>
          <w:noProof/>
        </w:rPr>
        <w:t xml:space="preserve">СПЕЦИАЛНИ УСЛОВИЯ ЗА ТРАНСПОРТИРАНЕ НА ВОДНИ ЖИВОТНИ </w:t>
      </w:r>
    </w:p>
    <w:p w14:paraId="5BEABA2C" w14:textId="1D50A715" w:rsidR="006F3A7F" w:rsidRPr="00452CFE" w:rsidRDefault="006F3A7F" w:rsidP="006F3A7F">
      <w:pPr>
        <w:jc w:val="center"/>
        <w:rPr>
          <w:b/>
          <w:noProof/>
        </w:rPr>
      </w:pPr>
      <w:r w:rsidRPr="00452CFE">
        <w:rPr>
          <w:b/>
          <w:noProof/>
        </w:rPr>
        <w:t>по членове 2, 18, 33, 44 и 47</w:t>
      </w:r>
    </w:p>
    <w:p w14:paraId="111C21C4" w14:textId="77777777" w:rsidR="001F3D93" w:rsidRPr="00452CFE" w:rsidRDefault="00450013" w:rsidP="00450013">
      <w:pPr>
        <w:pStyle w:val="Point0"/>
        <w:rPr>
          <w:b/>
          <w:noProof/>
        </w:rPr>
      </w:pPr>
      <w:r w:rsidRPr="00452CFE">
        <w:rPr>
          <w:b/>
          <w:noProof/>
        </w:rPr>
        <w:t>1.</w:t>
      </w:r>
      <w:r w:rsidRPr="00452CFE">
        <w:rPr>
          <w:noProof/>
        </w:rPr>
        <w:tab/>
      </w:r>
      <w:r w:rsidRPr="00452CFE">
        <w:rPr>
          <w:b/>
          <w:noProof/>
        </w:rPr>
        <w:t>Проектиране и поддръжка на транспортните средства</w:t>
      </w:r>
    </w:p>
    <w:p w14:paraId="7F481DD6" w14:textId="77777777" w:rsidR="001F3D93" w:rsidRPr="00452CFE" w:rsidRDefault="002E4126" w:rsidP="00450013">
      <w:pPr>
        <w:pStyle w:val="Point0"/>
        <w:rPr>
          <w:noProof/>
        </w:rPr>
      </w:pPr>
      <w:r w:rsidRPr="00452CFE">
        <w:rPr>
          <w:noProof/>
        </w:rPr>
        <w:t>1.1</w:t>
      </w:r>
      <w:r w:rsidRPr="00452CFE">
        <w:rPr>
          <w:noProof/>
        </w:rPr>
        <w:tab/>
        <w:t xml:space="preserve">Транспортните средства и контейнерите, които се използват за транспортиране на водни животни, трябва да са подходящи за биологичния вид, размерите, теглото и броя на животните, които ще бъдат транспортирани. </w:t>
      </w:r>
    </w:p>
    <w:p w14:paraId="0CAD9F72" w14:textId="77777777" w:rsidR="001F3D93" w:rsidRPr="00452CFE" w:rsidRDefault="002E4126" w:rsidP="00450013">
      <w:pPr>
        <w:pStyle w:val="Point0"/>
        <w:rPr>
          <w:noProof/>
        </w:rPr>
      </w:pPr>
      <w:r w:rsidRPr="00452CFE">
        <w:rPr>
          <w:noProof/>
        </w:rPr>
        <w:t>1.2</w:t>
      </w:r>
      <w:r w:rsidRPr="00452CFE">
        <w:rPr>
          <w:noProof/>
        </w:rPr>
        <w:tab/>
        <w:t>Транспортните средства и контейнерите трябва да се поддържат в добро механично и структурно състояние, за да се предотвратяват увреждания на превозното средство, които могат пряко или непряко да засегнат благосъстоянието на транспортираните водни животни.</w:t>
      </w:r>
    </w:p>
    <w:p w14:paraId="7BCA7FE6" w14:textId="77777777" w:rsidR="000F3ED3" w:rsidRPr="00452CFE" w:rsidRDefault="000F3ED3" w:rsidP="000F3ED3">
      <w:pPr>
        <w:pStyle w:val="Point0"/>
        <w:rPr>
          <w:noProof/>
        </w:rPr>
      </w:pPr>
      <w:r w:rsidRPr="00452CFE">
        <w:rPr>
          <w:noProof/>
        </w:rPr>
        <w:t>1.3</w:t>
      </w:r>
      <w:r w:rsidRPr="00452CFE">
        <w:rPr>
          <w:noProof/>
        </w:rPr>
        <w:tab/>
        <w:t>В транспортните средства и контейнерите трябва да са осигурени подходяща циркулация на водата и оборудване за подаване на кислород, за да се реагира на промените в условията по време на пътуването и на нуждите на транспортираните животни, включително за затваряне на крановете в корабите с резервоари за жива риба от съображения за биологична сигурност.</w:t>
      </w:r>
    </w:p>
    <w:p w14:paraId="22999032" w14:textId="77777777" w:rsidR="000F3ED3" w:rsidRPr="00452CFE" w:rsidRDefault="000F3ED3" w:rsidP="000F3ED3">
      <w:pPr>
        <w:pStyle w:val="Point0"/>
        <w:rPr>
          <w:noProof/>
        </w:rPr>
      </w:pPr>
      <w:r w:rsidRPr="00452CFE">
        <w:rPr>
          <w:noProof/>
        </w:rPr>
        <w:t>1.4</w:t>
      </w:r>
      <w:r w:rsidRPr="00452CFE">
        <w:rPr>
          <w:noProof/>
        </w:rPr>
        <w:tab/>
        <w:t>До водните животни трябва да има достъп за проверка по време на пътуването, за да може да се прави оценка на тяхното благосъстояние.</w:t>
      </w:r>
    </w:p>
    <w:p w14:paraId="783D8888" w14:textId="5C19188F" w:rsidR="00F50D7B" w:rsidRPr="00452CFE" w:rsidRDefault="00F50D7B" w:rsidP="00F50D7B">
      <w:pPr>
        <w:pStyle w:val="Point0"/>
        <w:rPr>
          <w:noProof/>
        </w:rPr>
      </w:pPr>
      <w:r w:rsidRPr="00452CFE">
        <w:rPr>
          <w:noProof/>
        </w:rPr>
        <w:t>1.5</w:t>
      </w:r>
      <w:r w:rsidRPr="00452CFE">
        <w:rPr>
          <w:noProof/>
        </w:rPr>
        <w:tab/>
        <w:t>Транспортните средства и контейнерите трябва да дават възможност за проверка и следене на съответните параметри, както и за вземане на коригиращи мерки при необходимост.</w:t>
      </w:r>
    </w:p>
    <w:p w14:paraId="6BABB65A" w14:textId="77777777" w:rsidR="001F3D93" w:rsidRPr="00452CFE" w:rsidRDefault="00450013" w:rsidP="00450013">
      <w:pPr>
        <w:pStyle w:val="Point0"/>
        <w:rPr>
          <w:b/>
          <w:noProof/>
        </w:rPr>
      </w:pPr>
      <w:r w:rsidRPr="00452CFE">
        <w:rPr>
          <w:b/>
          <w:noProof/>
        </w:rPr>
        <w:t>2.</w:t>
      </w:r>
      <w:r w:rsidRPr="00452CFE">
        <w:rPr>
          <w:noProof/>
        </w:rPr>
        <w:tab/>
      </w:r>
      <w:r w:rsidRPr="00452CFE">
        <w:rPr>
          <w:b/>
          <w:noProof/>
        </w:rPr>
        <w:t xml:space="preserve">Работа с животните  </w:t>
      </w:r>
    </w:p>
    <w:p w14:paraId="357F78BB" w14:textId="77777777" w:rsidR="00E23EB9" w:rsidRPr="00452CFE" w:rsidRDefault="00F50D7B" w:rsidP="00F50D7B">
      <w:pPr>
        <w:pStyle w:val="Point0"/>
        <w:rPr>
          <w:noProof/>
        </w:rPr>
      </w:pPr>
      <w:r w:rsidRPr="00452CFE">
        <w:rPr>
          <w:noProof/>
        </w:rPr>
        <w:t>2.1</w:t>
      </w:r>
      <w:r w:rsidRPr="00452CFE">
        <w:rPr>
          <w:noProof/>
        </w:rPr>
        <w:tab/>
        <w:t>Водните животни не трябва да се вдигат за хрилете.</w:t>
      </w:r>
    </w:p>
    <w:p w14:paraId="76477645" w14:textId="77777777" w:rsidR="001F3D93" w:rsidRPr="00452CFE" w:rsidRDefault="00F50D7B" w:rsidP="00F50D7B">
      <w:pPr>
        <w:pStyle w:val="Point0"/>
        <w:rPr>
          <w:noProof/>
        </w:rPr>
      </w:pPr>
      <w:r w:rsidRPr="00452CFE">
        <w:rPr>
          <w:noProof/>
        </w:rPr>
        <w:t>2.2</w:t>
      </w:r>
      <w:r w:rsidRPr="00452CFE">
        <w:rPr>
          <w:noProof/>
        </w:rPr>
        <w:tab/>
        <w:t>Оборудването за работа с животните трябва да е конструирано, произведено и да се поддържа по такъв начин, че да бъдат сведени до минимум физическите наранявания.</w:t>
      </w:r>
    </w:p>
    <w:p w14:paraId="2E913B30" w14:textId="77777777" w:rsidR="001F3D93" w:rsidRPr="00452CFE" w:rsidRDefault="00450013" w:rsidP="00450013">
      <w:pPr>
        <w:pStyle w:val="Point0"/>
        <w:rPr>
          <w:b/>
          <w:noProof/>
        </w:rPr>
      </w:pPr>
      <w:r w:rsidRPr="00452CFE">
        <w:rPr>
          <w:b/>
          <w:noProof/>
        </w:rPr>
        <w:t>3.</w:t>
      </w:r>
      <w:r w:rsidRPr="00452CFE">
        <w:rPr>
          <w:noProof/>
        </w:rPr>
        <w:tab/>
      </w:r>
      <w:r w:rsidRPr="00452CFE">
        <w:rPr>
          <w:b/>
          <w:noProof/>
        </w:rPr>
        <w:t>Вода</w:t>
      </w:r>
    </w:p>
    <w:p w14:paraId="14987FAD" w14:textId="77777777" w:rsidR="000F3ED3" w:rsidRPr="00452CFE" w:rsidRDefault="000F3ED3" w:rsidP="000F3ED3">
      <w:pPr>
        <w:pStyle w:val="Point0"/>
        <w:rPr>
          <w:noProof/>
        </w:rPr>
      </w:pPr>
      <w:r w:rsidRPr="00452CFE">
        <w:rPr>
          <w:noProof/>
        </w:rPr>
        <w:t>3.1</w:t>
      </w:r>
      <w:r w:rsidRPr="00452CFE">
        <w:rPr>
          <w:noProof/>
        </w:rPr>
        <w:tab/>
        <w:t xml:space="preserve">Операторите трябва да осигуряват вода с качество, подходящо за транспортираните биологични видове и начина на транспортиране. </w:t>
      </w:r>
    </w:p>
    <w:p w14:paraId="3966BE27" w14:textId="77777777" w:rsidR="000F3ED3" w:rsidRPr="00452CFE" w:rsidRDefault="000F3ED3" w:rsidP="000F3ED3">
      <w:pPr>
        <w:pStyle w:val="Point0"/>
        <w:rPr>
          <w:noProof/>
        </w:rPr>
      </w:pPr>
      <w:r w:rsidRPr="00452CFE">
        <w:rPr>
          <w:noProof/>
        </w:rPr>
        <w:t>3.2</w:t>
      </w:r>
      <w:r w:rsidRPr="00452CFE">
        <w:rPr>
          <w:noProof/>
        </w:rPr>
        <w:tab/>
        <w:t>Операторите трябва да осигуряват следенето и поддържането на посочените по-долу параметри на водата в съответните граници съгласно специфичните за биологичния вид нужди по време на цялото пътуване:</w:t>
      </w:r>
    </w:p>
    <w:p w14:paraId="3599C1C0" w14:textId="54B8A12E" w:rsidR="000F3ED3" w:rsidRPr="00452CFE" w:rsidRDefault="000F3ED3" w:rsidP="000F3ED3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кислород;</w:t>
      </w:r>
    </w:p>
    <w:p w14:paraId="66AAA596" w14:textId="4A0C339B" w:rsidR="000F3ED3" w:rsidRPr="00452CFE" w:rsidRDefault="000F3ED3" w:rsidP="000F3ED3">
      <w:pPr>
        <w:pStyle w:val="Point1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>въглероден диоксид;</w:t>
      </w:r>
    </w:p>
    <w:p w14:paraId="3B9F463B" w14:textId="5124AF9A" w:rsidR="000F3ED3" w:rsidRPr="00452CFE" w:rsidRDefault="005934D8" w:rsidP="000F3ED3">
      <w:pPr>
        <w:pStyle w:val="Point1"/>
        <w:rPr>
          <w:noProof/>
        </w:rPr>
      </w:pPr>
      <w:r w:rsidRPr="00452CFE">
        <w:rPr>
          <w:noProof/>
        </w:rPr>
        <w:t>в)</w:t>
      </w:r>
      <w:r w:rsidRPr="00452CFE">
        <w:rPr>
          <w:noProof/>
        </w:rPr>
        <w:tab/>
        <w:t>ниво на амоняк;</w:t>
      </w:r>
    </w:p>
    <w:p w14:paraId="4AC9B44D" w14:textId="778A83BF" w:rsidR="000F3ED3" w:rsidRPr="00452CFE" w:rsidRDefault="000F3ED3" w:rsidP="000F3ED3">
      <w:pPr>
        <w:pStyle w:val="Point1"/>
        <w:rPr>
          <w:noProof/>
        </w:rPr>
      </w:pPr>
      <w:r w:rsidRPr="00452CFE">
        <w:rPr>
          <w:noProof/>
        </w:rPr>
        <w:t>г)</w:t>
      </w:r>
      <w:r w:rsidRPr="00452CFE">
        <w:rPr>
          <w:noProof/>
        </w:rPr>
        <w:tab/>
        <w:t xml:space="preserve">температура. </w:t>
      </w:r>
    </w:p>
    <w:p w14:paraId="7EEB3484" w14:textId="77777777" w:rsidR="001F3D93" w:rsidRPr="00452CFE" w:rsidRDefault="00450013" w:rsidP="00450013">
      <w:pPr>
        <w:pStyle w:val="Point0"/>
        <w:rPr>
          <w:b/>
          <w:noProof/>
        </w:rPr>
      </w:pPr>
      <w:r w:rsidRPr="00452CFE">
        <w:rPr>
          <w:b/>
          <w:noProof/>
        </w:rPr>
        <w:t>4.</w:t>
      </w:r>
      <w:r w:rsidRPr="00452CFE">
        <w:rPr>
          <w:noProof/>
        </w:rPr>
        <w:tab/>
      </w:r>
      <w:r w:rsidRPr="00452CFE">
        <w:rPr>
          <w:b/>
          <w:noProof/>
        </w:rPr>
        <w:t>Годност за транспортиране</w:t>
      </w:r>
    </w:p>
    <w:p w14:paraId="204AB393" w14:textId="77777777" w:rsidR="001F3D93" w:rsidRPr="00452CFE" w:rsidRDefault="002E4126" w:rsidP="00450013">
      <w:pPr>
        <w:pStyle w:val="Point0"/>
        <w:rPr>
          <w:noProof/>
        </w:rPr>
      </w:pPr>
      <w:r w:rsidRPr="00452CFE">
        <w:rPr>
          <w:noProof/>
        </w:rPr>
        <w:t>4.1.</w:t>
      </w:r>
      <w:r w:rsidRPr="00452CFE">
        <w:rPr>
          <w:noProof/>
        </w:rPr>
        <w:tab/>
        <w:t>Способността на водните животни да издържат на стреса при транспортирането трябва да се оценява въз основа на техния здравен статус, на предходните манипулации с тях и на неотдавна извършваните транспортни операции.</w:t>
      </w:r>
    </w:p>
    <w:p w14:paraId="6CD7DF8C" w14:textId="49D00316" w:rsidR="001F3D93" w:rsidRPr="00452CFE" w:rsidRDefault="002E4126" w:rsidP="00450013">
      <w:pPr>
        <w:pStyle w:val="Point0"/>
        <w:rPr>
          <w:noProof/>
        </w:rPr>
      </w:pPr>
      <w:r w:rsidRPr="00452CFE">
        <w:rPr>
          <w:noProof/>
        </w:rPr>
        <w:t>4.2.</w:t>
      </w:r>
      <w:r w:rsidRPr="00452CFE">
        <w:rPr>
          <w:noProof/>
        </w:rPr>
        <w:tab/>
        <w:t>Основните основания водните животни да се считат за негодни за транспортиране са:</w:t>
      </w:r>
    </w:p>
    <w:p w14:paraId="30A7F333" w14:textId="057AFC12" w:rsidR="000F3ED3" w:rsidRPr="00452CFE" w:rsidRDefault="000F3ED3" w:rsidP="000F3ED3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проява на клинични признаци на заболяване;</w:t>
      </w:r>
    </w:p>
    <w:p w14:paraId="3629B063" w14:textId="4E0119C4" w:rsidR="000F3ED3" w:rsidRPr="00452CFE" w:rsidRDefault="000F3ED3" w:rsidP="000F3ED3">
      <w:pPr>
        <w:pStyle w:val="Point1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>значителни физически наранявания или необичайно поведение;</w:t>
      </w:r>
    </w:p>
    <w:p w14:paraId="78609D07" w14:textId="17381AF2" w:rsidR="000F3ED3" w:rsidRPr="00452CFE" w:rsidRDefault="000F3ED3" w:rsidP="000F3ED3">
      <w:pPr>
        <w:pStyle w:val="Point1"/>
        <w:rPr>
          <w:noProof/>
        </w:rPr>
      </w:pPr>
      <w:r w:rsidRPr="00452CFE">
        <w:rPr>
          <w:noProof/>
        </w:rPr>
        <w:t>в)</w:t>
      </w:r>
      <w:r w:rsidRPr="00452CFE">
        <w:rPr>
          <w:noProof/>
        </w:rPr>
        <w:tab/>
        <w:t>неотдавнашно излагане на стресови фактори с неблагоприятно отражение върху поведението или физиологичното състояние (екстремни температури, химични агенти и пр.);</w:t>
      </w:r>
    </w:p>
    <w:p w14:paraId="2D75184B" w14:textId="77777777" w:rsidR="000F3ED3" w:rsidRPr="00452CFE" w:rsidRDefault="000F3ED3" w:rsidP="000F3ED3">
      <w:pPr>
        <w:pStyle w:val="Point1"/>
        <w:rPr>
          <w:noProof/>
        </w:rPr>
      </w:pPr>
      <w:r w:rsidRPr="00452CFE">
        <w:rPr>
          <w:noProof/>
        </w:rPr>
        <w:t>г)</w:t>
      </w:r>
      <w:r w:rsidRPr="00452CFE">
        <w:rPr>
          <w:noProof/>
        </w:rPr>
        <w:tab/>
        <w:t>недостатъчно или твърде продължително гладуване.</w:t>
      </w:r>
    </w:p>
    <w:p w14:paraId="0031CDBE" w14:textId="77777777" w:rsidR="001F3D93" w:rsidRPr="00452CFE" w:rsidRDefault="00450013" w:rsidP="00450013">
      <w:pPr>
        <w:pStyle w:val="Point0"/>
        <w:rPr>
          <w:b/>
          <w:noProof/>
        </w:rPr>
      </w:pPr>
      <w:r w:rsidRPr="00452CFE">
        <w:rPr>
          <w:b/>
          <w:noProof/>
        </w:rPr>
        <w:t>5.</w:t>
      </w:r>
      <w:r w:rsidRPr="00452CFE">
        <w:rPr>
          <w:noProof/>
        </w:rPr>
        <w:tab/>
      </w:r>
      <w:r w:rsidRPr="00452CFE">
        <w:rPr>
          <w:b/>
          <w:noProof/>
        </w:rPr>
        <w:t>Практики за натоварване</w:t>
      </w:r>
    </w:p>
    <w:p w14:paraId="11AE92FF" w14:textId="77777777" w:rsidR="001F3D93" w:rsidRPr="00452CFE" w:rsidRDefault="002E4126" w:rsidP="00450013">
      <w:pPr>
        <w:pStyle w:val="Point0"/>
        <w:rPr>
          <w:noProof/>
        </w:rPr>
      </w:pPr>
      <w:r w:rsidRPr="00452CFE">
        <w:rPr>
          <w:noProof/>
        </w:rPr>
        <w:t>5.1.</w:t>
      </w:r>
      <w:r w:rsidRPr="00452CFE">
        <w:rPr>
          <w:noProof/>
        </w:rPr>
        <w:tab/>
        <w:t>Операторите трябва да вземат необходимите мерки за предотвратяване на наранявания и ненужен стрес на водните животни по време на натоварване.</w:t>
      </w:r>
    </w:p>
    <w:p w14:paraId="7149F11D" w14:textId="4346559B" w:rsidR="00450013" w:rsidRPr="00452CFE" w:rsidRDefault="002E4126" w:rsidP="000F3ED3">
      <w:pPr>
        <w:pStyle w:val="Point0"/>
        <w:rPr>
          <w:noProof/>
        </w:rPr>
      </w:pPr>
      <w:r w:rsidRPr="00452CFE">
        <w:rPr>
          <w:noProof/>
        </w:rPr>
        <w:t>5.2.</w:t>
      </w:r>
      <w:r w:rsidRPr="00452CFE">
        <w:rPr>
          <w:noProof/>
        </w:rPr>
        <w:tab/>
        <w:t>При натоварването трябва да се правят проверки за:</w:t>
      </w:r>
    </w:p>
    <w:p w14:paraId="3CB3E1C0" w14:textId="4BE3CE13" w:rsidR="000F3ED3" w:rsidRPr="00452CFE" w:rsidRDefault="000F3ED3" w:rsidP="000F3ED3">
      <w:pPr>
        <w:pStyle w:val="Point1"/>
        <w:rPr>
          <w:noProof/>
        </w:rPr>
      </w:pPr>
      <w:r w:rsidRPr="00452CFE">
        <w:rPr>
          <w:noProof/>
        </w:rPr>
        <w:t>а)</w:t>
      </w:r>
      <w:r w:rsidRPr="00452CFE">
        <w:rPr>
          <w:noProof/>
        </w:rPr>
        <w:tab/>
        <w:t>процедурата за събиране на едно място преди натоварването;</w:t>
      </w:r>
    </w:p>
    <w:p w14:paraId="5BE84450" w14:textId="22974416" w:rsidR="000F3ED3" w:rsidRPr="00452CFE" w:rsidRDefault="000F3ED3" w:rsidP="000F3ED3">
      <w:pPr>
        <w:pStyle w:val="Point1"/>
        <w:rPr>
          <w:noProof/>
        </w:rPr>
      </w:pPr>
      <w:r w:rsidRPr="00452CFE">
        <w:rPr>
          <w:noProof/>
        </w:rPr>
        <w:t>б)</w:t>
      </w:r>
      <w:r w:rsidRPr="00452CFE">
        <w:rPr>
          <w:noProof/>
        </w:rPr>
        <w:tab/>
        <w:t>неподходящо конструирано или експлоатирано оборудване;</w:t>
      </w:r>
    </w:p>
    <w:p w14:paraId="7891886D" w14:textId="77777777" w:rsidR="000F3ED3" w:rsidRPr="00452CFE" w:rsidRDefault="000F3ED3" w:rsidP="000F3ED3">
      <w:pPr>
        <w:pStyle w:val="Point1"/>
        <w:rPr>
          <w:noProof/>
        </w:rPr>
      </w:pPr>
      <w:r w:rsidRPr="00452CFE">
        <w:rPr>
          <w:noProof/>
        </w:rPr>
        <w:t>в)</w:t>
      </w:r>
      <w:r w:rsidRPr="00452CFE">
        <w:rPr>
          <w:noProof/>
        </w:rPr>
        <w:tab/>
        <w:t>значителни промени в температурата или други параметри на водата.</w:t>
      </w:r>
    </w:p>
    <w:p w14:paraId="022BB5DD" w14:textId="77777777" w:rsidR="000F3ED3" w:rsidRPr="00452CFE" w:rsidRDefault="000F3ED3" w:rsidP="000F3ED3">
      <w:pPr>
        <w:pStyle w:val="Point0"/>
        <w:rPr>
          <w:noProof/>
        </w:rPr>
      </w:pPr>
      <w:r w:rsidRPr="00452CFE">
        <w:rPr>
          <w:noProof/>
        </w:rPr>
        <w:t>5.3.</w:t>
      </w:r>
      <w:r w:rsidRPr="00452CFE">
        <w:rPr>
          <w:noProof/>
        </w:rPr>
        <w:tab/>
        <w:t xml:space="preserve">Операторите трябва да осигуряват гъстотата на водните животни в едно </w:t>
      </w:r>
      <w:hyperlink r:id="rId23" w:anchor="terme_vehicule" w:history="1">
        <w:r w:rsidRPr="00452CFE">
          <w:rPr>
            <w:noProof/>
          </w:rPr>
          <w:t>превозно средство</w:t>
        </w:r>
      </w:hyperlink>
      <w:r w:rsidRPr="00452CFE">
        <w:rPr>
          <w:noProof/>
        </w:rPr>
        <w:t> и/или </w:t>
      </w:r>
      <w:hyperlink r:id="rId24" w:anchor="terme_conteneur" w:history="1">
        <w:r w:rsidRPr="00452CFE">
          <w:rPr>
            <w:noProof/>
          </w:rPr>
          <w:t>контейнер</w:t>
        </w:r>
      </w:hyperlink>
      <w:r w:rsidRPr="00452CFE">
        <w:rPr>
          <w:noProof/>
        </w:rPr>
        <w:t xml:space="preserve"> да се поддържа в подходящите граници, като се вземат предвид специфичните нужди на биологичния вид и наличните научни данни.</w:t>
      </w:r>
    </w:p>
    <w:p w14:paraId="61EC80ED" w14:textId="77777777" w:rsidR="000F3ED3" w:rsidRPr="00452CFE" w:rsidRDefault="000F3ED3" w:rsidP="0031436F">
      <w:pPr>
        <w:pStyle w:val="Point0"/>
        <w:rPr>
          <w:noProof/>
        </w:rPr>
      </w:pPr>
      <w:r w:rsidRPr="00452CFE">
        <w:rPr>
          <w:noProof/>
        </w:rPr>
        <w:t>5.4.</w:t>
      </w:r>
      <w:r w:rsidRPr="00452CFE">
        <w:rPr>
          <w:noProof/>
        </w:rPr>
        <w:tab/>
        <w:t>Натоварването трябва да се извършва от оператори с необходимите познания и опит във връзка с поведението и други характеристики на водните животни с цел да се гарантира тяхното благосъстояние.</w:t>
      </w:r>
    </w:p>
    <w:p w14:paraId="491AF34B" w14:textId="77777777" w:rsidR="0031436F" w:rsidRPr="00452CFE" w:rsidRDefault="0031436F" w:rsidP="0031436F">
      <w:pPr>
        <w:pStyle w:val="Point0"/>
        <w:rPr>
          <w:b/>
          <w:noProof/>
        </w:rPr>
      </w:pPr>
      <w:r w:rsidRPr="00452CFE">
        <w:rPr>
          <w:b/>
          <w:noProof/>
        </w:rPr>
        <w:t>6.</w:t>
      </w:r>
      <w:r w:rsidRPr="00452CFE">
        <w:rPr>
          <w:noProof/>
        </w:rPr>
        <w:tab/>
      </w:r>
      <w:r w:rsidRPr="00452CFE">
        <w:rPr>
          <w:b/>
          <w:noProof/>
        </w:rPr>
        <w:t>По време на транспортиране</w:t>
      </w:r>
    </w:p>
    <w:p w14:paraId="29F46402" w14:textId="77777777" w:rsidR="0031436F" w:rsidRPr="00452CFE" w:rsidRDefault="0031436F" w:rsidP="0031436F">
      <w:pPr>
        <w:pStyle w:val="Point0"/>
        <w:rPr>
          <w:noProof/>
        </w:rPr>
      </w:pPr>
      <w:r w:rsidRPr="00452CFE">
        <w:rPr>
          <w:noProof/>
        </w:rPr>
        <w:t>6.1.</w:t>
      </w:r>
      <w:r w:rsidRPr="00452CFE">
        <w:rPr>
          <w:noProof/>
        </w:rPr>
        <w:tab/>
        <w:t>По време на транспортирането следва да се извършват периодични проверки дали се поддържа приемливо равнище на хуманно отношение към животните.</w:t>
      </w:r>
    </w:p>
    <w:p w14:paraId="1FAD5973" w14:textId="1F4635F6" w:rsidR="0031436F" w:rsidRPr="00452CFE" w:rsidRDefault="0031436F" w:rsidP="0031436F">
      <w:pPr>
        <w:pStyle w:val="Point0"/>
        <w:rPr>
          <w:noProof/>
        </w:rPr>
      </w:pPr>
      <w:r w:rsidRPr="00452CFE">
        <w:rPr>
          <w:noProof/>
        </w:rPr>
        <w:t>6.2.</w:t>
      </w:r>
      <w:r w:rsidRPr="00452CFE">
        <w:rPr>
          <w:noProof/>
        </w:rPr>
        <w:tab/>
        <w:t>Водачите или придружителите трябва да следят качеството на водата и да извършват необходимите корекции, за да осигурят поддържането на изброените в точка 3.2 параметри в подходящите граници, като вземат предвид специфичните за биологичния вид нужди.</w:t>
      </w:r>
    </w:p>
    <w:p w14:paraId="584D5782" w14:textId="77777777" w:rsidR="0031436F" w:rsidRPr="00452CFE" w:rsidRDefault="0031436F" w:rsidP="0031436F">
      <w:pPr>
        <w:pStyle w:val="Point0"/>
        <w:rPr>
          <w:noProof/>
        </w:rPr>
      </w:pPr>
      <w:r w:rsidRPr="00452CFE">
        <w:rPr>
          <w:noProof/>
        </w:rPr>
        <w:t>6.3.</w:t>
      </w:r>
      <w:r w:rsidRPr="00452CFE">
        <w:rPr>
          <w:noProof/>
        </w:rPr>
        <w:tab/>
        <w:t>Водачите трябва да управляват превозните средства по такъв начин, че да сведат до минимум неуправляемите движения на водните животни, които може да им причинят стрес и наранявания.</w:t>
      </w:r>
    </w:p>
    <w:p w14:paraId="2A23020D" w14:textId="77777777" w:rsidR="0031436F" w:rsidRPr="00452CFE" w:rsidRDefault="0031436F" w:rsidP="0031436F">
      <w:pPr>
        <w:pStyle w:val="Point0"/>
        <w:rPr>
          <w:noProof/>
        </w:rPr>
      </w:pPr>
      <w:r w:rsidRPr="00452CFE">
        <w:rPr>
          <w:noProof/>
        </w:rPr>
        <w:t>6.4.</w:t>
      </w:r>
      <w:r w:rsidRPr="00452CFE">
        <w:rPr>
          <w:noProof/>
        </w:rPr>
        <w:tab/>
        <w:t>В случай на извънредна здравна ситуация по време на транспортиране, водачът или придружителят трябва да пристъпи към изпълнението на плана за действие при извънредни ситуации.</w:t>
      </w:r>
    </w:p>
    <w:p w14:paraId="7ED1BA29" w14:textId="6A639C7F" w:rsidR="001E31D1" w:rsidRPr="00452CFE" w:rsidRDefault="0031436F" w:rsidP="001E31D1">
      <w:pPr>
        <w:pStyle w:val="Point0"/>
        <w:rPr>
          <w:noProof/>
        </w:rPr>
      </w:pPr>
      <w:r w:rsidRPr="00452CFE">
        <w:rPr>
          <w:noProof/>
        </w:rPr>
        <w:t>6.5.</w:t>
      </w:r>
      <w:r w:rsidRPr="00452CFE">
        <w:rPr>
          <w:noProof/>
        </w:rPr>
        <w:tab/>
        <w:t xml:space="preserve">Ако се наложи умъртвяване на водни животни по време на транспортирането, водачът или придружителят трябва да е обучен и да може да извърши умъртвяването с предварително зашеметяване по такъв начин, че животните да останат в безсъзнание до настъпването на смъртта. </w:t>
      </w:r>
    </w:p>
    <w:p w14:paraId="0A31DCFC" w14:textId="77777777" w:rsidR="0031436F" w:rsidRPr="00452CFE" w:rsidRDefault="0031436F" w:rsidP="0031436F">
      <w:pPr>
        <w:pStyle w:val="Point0"/>
        <w:rPr>
          <w:b/>
          <w:noProof/>
        </w:rPr>
      </w:pPr>
      <w:r w:rsidRPr="00452CFE">
        <w:rPr>
          <w:b/>
          <w:noProof/>
        </w:rPr>
        <w:t>7.</w:t>
      </w:r>
      <w:r w:rsidRPr="00452CFE">
        <w:rPr>
          <w:noProof/>
        </w:rPr>
        <w:tab/>
      </w:r>
      <w:r w:rsidRPr="00452CFE">
        <w:rPr>
          <w:b/>
          <w:noProof/>
        </w:rPr>
        <w:t>Практики за разтоварване</w:t>
      </w:r>
    </w:p>
    <w:p w14:paraId="35F76499" w14:textId="77777777" w:rsidR="0031436F" w:rsidRPr="00452CFE" w:rsidRDefault="0031436F" w:rsidP="0031436F">
      <w:pPr>
        <w:pStyle w:val="Point0"/>
        <w:rPr>
          <w:noProof/>
        </w:rPr>
      </w:pPr>
      <w:r w:rsidRPr="00452CFE">
        <w:rPr>
          <w:noProof/>
        </w:rPr>
        <w:t>7.1.</w:t>
      </w:r>
      <w:r w:rsidRPr="00452CFE">
        <w:rPr>
          <w:noProof/>
        </w:rPr>
        <w:tab/>
        <w:t>Принципите за добрата работа с животните по време на натоварването се прилагат в еднаква степен и по време на разтоварването.</w:t>
      </w:r>
    </w:p>
    <w:p w14:paraId="6EDB0C22" w14:textId="77777777" w:rsidR="0031436F" w:rsidRPr="00452CFE" w:rsidRDefault="0031436F" w:rsidP="0031436F">
      <w:pPr>
        <w:pStyle w:val="Point0"/>
        <w:rPr>
          <w:noProof/>
        </w:rPr>
      </w:pPr>
      <w:r w:rsidRPr="00452CFE">
        <w:rPr>
          <w:noProof/>
        </w:rPr>
        <w:t>7.2.</w:t>
      </w:r>
      <w:r w:rsidRPr="00452CFE">
        <w:rPr>
          <w:noProof/>
        </w:rPr>
        <w:tab/>
        <w:t>Операторите трябва да разтоварват водните животни при първа възможност след пристигането на местоназначението, като отделят достатъчно време, за да не се допуска причиняване на вреди на животните.</w:t>
      </w:r>
    </w:p>
    <w:p w14:paraId="646D6A49" w14:textId="77777777" w:rsidR="0031436F" w:rsidRPr="00452CFE" w:rsidRDefault="0031436F" w:rsidP="0031436F">
      <w:pPr>
        <w:pStyle w:val="Point0"/>
        <w:rPr>
          <w:noProof/>
        </w:rPr>
      </w:pPr>
      <w:r w:rsidRPr="00452CFE">
        <w:rPr>
          <w:noProof/>
        </w:rPr>
        <w:t>7.3.</w:t>
      </w:r>
      <w:r w:rsidRPr="00452CFE">
        <w:rPr>
          <w:noProof/>
        </w:rPr>
        <w:tab/>
        <w:t>Операторите трябва да предвидят достатъчно време за аклиматизиране на някои биологични видове в зависимост от техните нужди и преди да бъдат разтоварени във вода със значителни разлики в качеството (температура, соленост, pH и пр.).</w:t>
      </w:r>
    </w:p>
    <w:p w14:paraId="1731C9C0" w14:textId="7A5DC44C" w:rsidR="001E31D1" w:rsidRPr="00452CFE" w:rsidRDefault="0031436F" w:rsidP="72876D45">
      <w:pPr>
        <w:pStyle w:val="Point0"/>
        <w:rPr>
          <w:noProof/>
        </w:rPr>
      </w:pPr>
      <w:r w:rsidRPr="00452CFE">
        <w:rPr>
          <w:noProof/>
        </w:rPr>
        <w:t>7.4.</w:t>
      </w:r>
      <w:r w:rsidRPr="00452CFE">
        <w:rPr>
          <w:noProof/>
        </w:rPr>
        <w:tab/>
        <w:t>Операторите трябва да отстраняват водните животни, които са в състояние на агония или с тежки наранявания, и да ги умъртвяват</w:t>
      </w:r>
      <w:r w:rsidRPr="00452CFE">
        <w:rPr>
          <w:noProof/>
          <w:color w:val="008080"/>
          <w:u w:val="single"/>
        </w:rPr>
        <w:t xml:space="preserve"> </w:t>
      </w:r>
      <w:r w:rsidRPr="00452CFE">
        <w:rPr>
          <w:noProof/>
        </w:rPr>
        <w:t>по начин, подходящ за биологичния вид и размерите на животното и предотвратяващ ненужно страдание.</w:t>
      </w:r>
    </w:p>
    <w:p w14:paraId="371AFB16" w14:textId="77777777" w:rsidR="0031436F" w:rsidRPr="00452CFE" w:rsidRDefault="0031436F" w:rsidP="0031436F">
      <w:pPr>
        <w:pStyle w:val="Point0"/>
        <w:rPr>
          <w:b/>
          <w:noProof/>
        </w:rPr>
      </w:pPr>
      <w:r w:rsidRPr="00452CFE">
        <w:rPr>
          <w:b/>
          <w:noProof/>
        </w:rPr>
        <w:t>8.</w:t>
      </w:r>
      <w:r w:rsidRPr="00452CFE">
        <w:rPr>
          <w:noProof/>
        </w:rPr>
        <w:tab/>
      </w:r>
      <w:r w:rsidRPr="00452CFE">
        <w:rPr>
          <w:b/>
          <w:noProof/>
        </w:rPr>
        <w:t>Практики след транспортирането</w:t>
      </w:r>
    </w:p>
    <w:p w14:paraId="211F5A61" w14:textId="15BFA5F5" w:rsidR="0031436F" w:rsidRPr="00452CFE" w:rsidRDefault="0031436F" w:rsidP="0031436F">
      <w:pPr>
        <w:pStyle w:val="Point0"/>
        <w:rPr>
          <w:noProof/>
        </w:rPr>
      </w:pPr>
      <w:r w:rsidRPr="00452CFE">
        <w:rPr>
          <w:noProof/>
        </w:rPr>
        <w:t>8.1.</w:t>
      </w:r>
      <w:r w:rsidRPr="00452CFE">
        <w:rPr>
          <w:noProof/>
        </w:rPr>
        <w:tab/>
        <w:t>Операторът, отговарящ за получаването на водните животни, трябва да ги наблюдава внимателно през периода след транспортирането и да води необходимата документация.</w:t>
      </w:r>
    </w:p>
    <w:p w14:paraId="4ADAF77B" w14:textId="5071D69F" w:rsidR="0031436F" w:rsidRPr="00452CFE" w:rsidRDefault="0031436F" w:rsidP="0031436F">
      <w:pPr>
        <w:pStyle w:val="Point0"/>
        <w:rPr>
          <w:noProof/>
        </w:rPr>
      </w:pPr>
      <w:r w:rsidRPr="00452CFE">
        <w:rPr>
          <w:noProof/>
        </w:rPr>
        <w:t>8.2.</w:t>
      </w:r>
      <w:r w:rsidRPr="00452CFE">
        <w:rPr>
          <w:noProof/>
        </w:rPr>
        <w:tab/>
        <w:t>Водните животни, проявяващи необичайни клинични признаци, трябва или да се изолират и да се прегледат от ветеринарен лекар, който може да препоръча лечение, или да се умъртвят по начин, подходящ за биологичния вид и размерите на животното и предотвратяващ ненужно страдание.</w:t>
      </w:r>
    </w:p>
    <w:p w14:paraId="51AE7AC4" w14:textId="17ED21C3" w:rsidR="0031436F" w:rsidRPr="00452CFE" w:rsidRDefault="0031436F" w:rsidP="0031436F">
      <w:pPr>
        <w:pStyle w:val="Point0"/>
        <w:rPr>
          <w:noProof/>
        </w:rPr>
      </w:pPr>
      <w:r w:rsidRPr="00452CFE">
        <w:rPr>
          <w:noProof/>
        </w:rPr>
        <w:t>8.3.</w:t>
      </w:r>
      <w:r w:rsidRPr="00452CFE">
        <w:rPr>
          <w:noProof/>
        </w:rPr>
        <w:tab/>
        <w:t>Операторите трябва да анализират значителните проблеми, свързани с транспортирането, и да вземат мерки за предотвратяване на тяхното повторно възникване.</w:t>
      </w:r>
    </w:p>
    <w:p w14:paraId="2DA884E6" w14:textId="77777777" w:rsidR="0031436F" w:rsidRPr="00452CFE" w:rsidRDefault="0031436F" w:rsidP="00064512">
      <w:pPr>
        <w:rPr>
          <w:noProof/>
        </w:rPr>
        <w:sectPr w:rsidR="0031436F" w:rsidRPr="00452CFE" w:rsidSect="007B5F8B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34FF4146" w14:textId="77777777" w:rsidR="004E6AB9" w:rsidRPr="00452CFE" w:rsidRDefault="004E6AB9" w:rsidP="00450013">
      <w:pPr>
        <w:pStyle w:val="Annexetitre"/>
        <w:rPr>
          <w:noProof/>
        </w:rPr>
      </w:pPr>
      <w:r w:rsidRPr="00452CFE">
        <w:rPr>
          <w:noProof/>
        </w:rPr>
        <w:t>ПРИЛОЖЕНИЕ III</w:t>
      </w:r>
    </w:p>
    <w:p w14:paraId="40E450A8" w14:textId="04755C05" w:rsidR="002A51E2" w:rsidRPr="00452CFE" w:rsidRDefault="00271D81" w:rsidP="005B70C8">
      <w:pPr>
        <w:jc w:val="center"/>
        <w:rPr>
          <w:noProof/>
        </w:rPr>
      </w:pPr>
      <w:r w:rsidRPr="00452CFE">
        <w:rPr>
          <w:b/>
          <w:noProof/>
          <w:sz w:val="32"/>
        </w:rPr>
        <w:t>Образци по членове 14, 15, 16, 20, 25, 32, 38 и 47</w:t>
      </w:r>
    </w:p>
    <w:p w14:paraId="0E3751FC" w14:textId="4BA35401" w:rsidR="002A51E2" w:rsidRPr="00452CFE" w:rsidRDefault="002A51E2" w:rsidP="007618C7">
      <w:pPr>
        <w:pStyle w:val="Heading1"/>
        <w:numPr>
          <w:ilvl w:val="0"/>
          <w:numId w:val="11"/>
        </w:numPr>
        <w:rPr>
          <w:noProof/>
        </w:rPr>
      </w:pPr>
      <w:r w:rsidRPr="00452CFE">
        <w:rPr>
          <w:noProof/>
        </w:rPr>
        <w:t>Образец на дневник на пътуването за всички пътувания с дълга продължителност и за пътувания с кратка продължителност до местоназначения в трета държава</w:t>
      </w:r>
    </w:p>
    <w:p w14:paraId="4AEB196F" w14:textId="143D8FA3" w:rsidR="006F3A7F" w:rsidRPr="00452CFE" w:rsidRDefault="006F3A7F" w:rsidP="4C03E5AA">
      <w:pPr>
        <w:rPr>
          <w:b/>
          <w:noProof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40"/>
        <w:gridCol w:w="216"/>
        <w:gridCol w:w="1739"/>
        <w:gridCol w:w="1755"/>
        <w:gridCol w:w="370"/>
        <w:gridCol w:w="1401"/>
        <w:gridCol w:w="1755"/>
      </w:tblGrid>
      <w:tr w:rsidR="0031436F" w:rsidRPr="00452CFE" w14:paraId="5E3A4114" w14:textId="77777777" w:rsidTr="00187DFF">
        <w:tc>
          <w:tcPr>
            <w:tcW w:w="9176" w:type="dxa"/>
            <w:gridSpan w:val="7"/>
            <w:shd w:val="clear" w:color="auto" w:fill="auto"/>
          </w:tcPr>
          <w:p w14:paraId="383B83C0" w14:textId="6E65723D" w:rsidR="0031436F" w:rsidRPr="00452CFE" w:rsidRDefault="0031436F" w:rsidP="009B2757">
            <w:pPr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РАЗДЕЛ 1 — ПЛАНИРАНЕ</w:t>
            </w:r>
          </w:p>
        </w:tc>
      </w:tr>
      <w:tr w:rsidR="0031436F" w:rsidRPr="00452CFE" w14:paraId="602A4881" w14:textId="77777777" w:rsidTr="00187DFF">
        <w:tc>
          <w:tcPr>
            <w:tcW w:w="9176" w:type="dxa"/>
            <w:gridSpan w:val="7"/>
            <w:shd w:val="clear" w:color="auto" w:fill="auto"/>
          </w:tcPr>
          <w:p w14:paraId="08272104" w14:textId="6A143B79" w:rsidR="0031436F" w:rsidRPr="00452CFE" w:rsidRDefault="00E57125" w:rsidP="00507711">
            <w:pPr>
              <w:spacing w:after="0"/>
              <w:rPr>
                <w:b/>
                <w:noProof/>
              </w:rPr>
            </w:pPr>
            <w:r w:rsidRPr="00452CFE">
              <w:rPr>
                <w:b/>
                <w:noProof/>
              </w:rPr>
              <w:t>1. ОРГАНИЗАТОР</w:t>
            </w:r>
            <w:r w:rsidRPr="00452CFE">
              <w:rPr>
                <w:noProof/>
                <w:vertAlign w:val="superscript"/>
              </w:rPr>
              <w:t>(1)</w:t>
            </w:r>
            <w:r w:rsidRPr="00452CFE">
              <w:rPr>
                <w:b/>
                <w:noProof/>
              </w:rPr>
              <w:t xml:space="preserve"> </w:t>
            </w:r>
          </w:p>
        </w:tc>
      </w:tr>
      <w:tr w:rsidR="004903FA" w:rsidRPr="00452CFE" w14:paraId="11EC1CFC" w14:textId="77777777" w:rsidTr="00187DFF">
        <w:tc>
          <w:tcPr>
            <w:tcW w:w="9176" w:type="dxa"/>
            <w:gridSpan w:val="7"/>
            <w:shd w:val="clear" w:color="auto" w:fill="auto"/>
          </w:tcPr>
          <w:p w14:paraId="3D1962B2" w14:textId="395E8ED0" w:rsidR="004903FA" w:rsidRPr="00452CFE" w:rsidRDefault="001B1E31" w:rsidP="00507711">
            <w:pPr>
              <w:pStyle w:val="Heading2"/>
              <w:numPr>
                <w:ilvl w:val="1"/>
                <w:numId w:val="0"/>
              </w:numPr>
              <w:spacing w:after="0"/>
              <w:outlineLvl w:val="1"/>
              <w:rPr>
                <w:b w:val="0"/>
                <w:noProof/>
              </w:rPr>
            </w:pPr>
            <w:r w:rsidRPr="00452CFE">
              <w:rPr>
                <w:b w:val="0"/>
                <w:noProof/>
              </w:rPr>
              <w:t>1.1. Номер на разрешителното на организатора</w:t>
            </w:r>
          </w:p>
        </w:tc>
      </w:tr>
      <w:tr w:rsidR="0031436F" w:rsidRPr="00452CFE" w14:paraId="1942A966" w14:textId="77777777" w:rsidTr="00187DFF">
        <w:tc>
          <w:tcPr>
            <w:tcW w:w="5396" w:type="dxa"/>
            <w:gridSpan w:val="4"/>
          </w:tcPr>
          <w:p w14:paraId="512C6397" w14:textId="142FC773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 xml:space="preserve">1.2. Наименование/име и адрес </w:t>
            </w:r>
          </w:p>
        </w:tc>
        <w:tc>
          <w:tcPr>
            <w:tcW w:w="3780" w:type="dxa"/>
            <w:gridSpan w:val="3"/>
          </w:tcPr>
          <w:p w14:paraId="2EF572D2" w14:textId="033554D4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1.3. Име на лицето, отговарящо за пътуването</w:t>
            </w:r>
          </w:p>
        </w:tc>
      </w:tr>
      <w:tr w:rsidR="0031436F" w:rsidRPr="00452CFE" w14:paraId="5A215D8D" w14:textId="77777777" w:rsidTr="00187DFF">
        <w:tc>
          <w:tcPr>
            <w:tcW w:w="5396" w:type="dxa"/>
            <w:gridSpan w:val="4"/>
          </w:tcPr>
          <w:p w14:paraId="2D696FFE" w14:textId="1CCA19FB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1.4. Телефон</w:t>
            </w:r>
          </w:p>
        </w:tc>
        <w:tc>
          <w:tcPr>
            <w:tcW w:w="3780" w:type="dxa"/>
            <w:gridSpan w:val="3"/>
          </w:tcPr>
          <w:p w14:paraId="40FA371E" w14:textId="3979D15B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1.5. Адрес на електронна поща</w:t>
            </w:r>
          </w:p>
        </w:tc>
      </w:tr>
      <w:tr w:rsidR="0031436F" w:rsidRPr="00452CFE" w14:paraId="4DDD04F2" w14:textId="77777777" w:rsidTr="00187DFF">
        <w:trPr>
          <w:trHeight w:val="123"/>
        </w:trPr>
        <w:tc>
          <w:tcPr>
            <w:tcW w:w="9176" w:type="dxa"/>
            <w:gridSpan w:val="7"/>
            <w:shd w:val="clear" w:color="auto" w:fill="auto"/>
          </w:tcPr>
          <w:p w14:paraId="4D0EDA64" w14:textId="476782EF" w:rsidR="0031436F" w:rsidRPr="00452CFE" w:rsidRDefault="00325EF1" w:rsidP="00BC72FF">
            <w:pPr>
              <w:pStyle w:val="Heading1"/>
              <w:numPr>
                <w:ilvl w:val="0"/>
                <w:numId w:val="0"/>
              </w:numPr>
              <w:spacing w:after="0"/>
              <w:outlineLvl w:val="0"/>
              <w:rPr>
                <w:noProof/>
              </w:rPr>
            </w:pPr>
            <w:r w:rsidRPr="00452CFE">
              <w:rPr>
                <w:noProof/>
              </w:rPr>
              <w:t>2. ПРЕВОЗВАЧ(И)</w:t>
            </w:r>
            <w:r w:rsidRPr="00452CFE">
              <w:rPr>
                <w:noProof/>
                <w:vertAlign w:val="superscript"/>
              </w:rPr>
              <w:t>(1)</w:t>
            </w:r>
          </w:p>
        </w:tc>
      </w:tr>
      <w:tr w:rsidR="0031436F" w:rsidRPr="00452CFE" w14:paraId="5650CB15" w14:textId="77777777" w:rsidTr="00187DFF">
        <w:trPr>
          <w:trHeight w:val="122"/>
        </w:trPr>
        <w:tc>
          <w:tcPr>
            <w:tcW w:w="3525" w:type="dxa"/>
            <w:gridSpan w:val="3"/>
            <w:shd w:val="clear" w:color="auto" w:fill="FFFFFF" w:themeFill="background1"/>
          </w:tcPr>
          <w:p w14:paraId="331390DB" w14:textId="77777777" w:rsidR="0031436F" w:rsidRPr="00452CFE" w:rsidRDefault="0031436F" w:rsidP="009B2757">
            <w:pPr>
              <w:spacing w:after="0"/>
              <w:rPr>
                <w:noProof/>
                <w:u w:val="single"/>
              </w:rPr>
            </w:pPr>
            <w:r w:rsidRPr="00452CFE">
              <w:rPr>
                <w:noProof/>
                <w:u w:val="single"/>
              </w:rPr>
              <w:t>2.1. Автомобилен транспорт</w:t>
            </w:r>
          </w:p>
          <w:p w14:paraId="10A8EC57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Наименование</w:t>
            </w:r>
          </w:p>
          <w:p w14:paraId="3B7F83B9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Име на отговорното лице</w:t>
            </w:r>
          </w:p>
          <w:p w14:paraId="25ED19F0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Адрес</w:t>
            </w:r>
          </w:p>
          <w:p w14:paraId="1408DBD7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Телефон</w:t>
            </w:r>
          </w:p>
          <w:p w14:paraId="32E67DCE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Електронна поща</w:t>
            </w:r>
          </w:p>
          <w:p w14:paraId="4F75123D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 xml:space="preserve">№ на разрешителното </w:t>
            </w:r>
          </w:p>
        </w:tc>
        <w:tc>
          <w:tcPr>
            <w:tcW w:w="1871" w:type="dxa"/>
            <w:shd w:val="clear" w:color="auto" w:fill="FFFFFF" w:themeFill="background1"/>
          </w:tcPr>
          <w:p w14:paraId="59499629" w14:textId="77777777" w:rsidR="0031436F" w:rsidRPr="00452CFE" w:rsidRDefault="0031436F" w:rsidP="009B2757">
            <w:pPr>
              <w:rPr>
                <w:noProof/>
                <w:u w:val="single"/>
              </w:rPr>
            </w:pPr>
            <w:r w:rsidRPr="00452CFE">
              <w:rPr>
                <w:noProof/>
                <w:u w:val="single"/>
              </w:rPr>
              <w:t>2.2. Морски транспорт</w:t>
            </w:r>
          </w:p>
          <w:p w14:paraId="7712813A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Наименование</w:t>
            </w:r>
          </w:p>
          <w:p w14:paraId="1BF48236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Име на отговорното лице</w:t>
            </w:r>
          </w:p>
          <w:p w14:paraId="0E341A14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Адрес</w:t>
            </w:r>
          </w:p>
          <w:p w14:paraId="7FD9172D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Телефон</w:t>
            </w:r>
          </w:p>
          <w:p w14:paraId="465B161A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Електронна поща</w:t>
            </w:r>
          </w:p>
          <w:p w14:paraId="2F6BCDEB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 xml:space="preserve">№ на разрешителното </w:t>
            </w:r>
          </w:p>
        </w:tc>
        <w:tc>
          <w:tcPr>
            <w:tcW w:w="1899" w:type="dxa"/>
            <w:gridSpan w:val="2"/>
            <w:shd w:val="clear" w:color="auto" w:fill="FFFFFF" w:themeFill="background1"/>
          </w:tcPr>
          <w:p w14:paraId="55C78E7B" w14:textId="77777777" w:rsidR="0031436F" w:rsidRPr="00452CFE" w:rsidRDefault="0031436F" w:rsidP="009B2757">
            <w:pPr>
              <w:rPr>
                <w:noProof/>
                <w:u w:val="single"/>
              </w:rPr>
            </w:pPr>
            <w:r w:rsidRPr="00452CFE">
              <w:rPr>
                <w:noProof/>
                <w:u w:val="single"/>
              </w:rPr>
              <w:t>2.3. Железопътен транспорт</w:t>
            </w:r>
          </w:p>
          <w:p w14:paraId="63B1E3EA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Наименование</w:t>
            </w:r>
          </w:p>
          <w:p w14:paraId="3A81830A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Име на отговорното лице</w:t>
            </w:r>
          </w:p>
          <w:p w14:paraId="158CFA37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Адрес</w:t>
            </w:r>
          </w:p>
          <w:p w14:paraId="5C67D2D1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Телефон</w:t>
            </w:r>
          </w:p>
          <w:p w14:paraId="160F76AB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Електронна поща</w:t>
            </w:r>
          </w:p>
          <w:p w14:paraId="6A483052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 xml:space="preserve">№ на разрешителното </w:t>
            </w:r>
          </w:p>
        </w:tc>
        <w:tc>
          <w:tcPr>
            <w:tcW w:w="1881" w:type="dxa"/>
            <w:shd w:val="clear" w:color="auto" w:fill="FFFFFF" w:themeFill="background1"/>
          </w:tcPr>
          <w:p w14:paraId="6E72AE73" w14:textId="77777777" w:rsidR="0031436F" w:rsidRPr="00452CFE" w:rsidRDefault="0031436F" w:rsidP="009B2757">
            <w:pPr>
              <w:rPr>
                <w:noProof/>
                <w:u w:val="single"/>
              </w:rPr>
            </w:pPr>
            <w:r w:rsidRPr="00452CFE">
              <w:rPr>
                <w:noProof/>
                <w:u w:val="single"/>
              </w:rPr>
              <w:t>2.4. Въздушен транспорт</w:t>
            </w:r>
          </w:p>
          <w:p w14:paraId="409B6ADD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Наименование</w:t>
            </w:r>
          </w:p>
          <w:p w14:paraId="255F6825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Име на отговорното лице</w:t>
            </w:r>
          </w:p>
          <w:p w14:paraId="582B0E55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Адрес</w:t>
            </w:r>
          </w:p>
          <w:p w14:paraId="06D1CA3E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Телефон</w:t>
            </w:r>
          </w:p>
          <w:p w14:paraId="39486D90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Електронна поща</w:t>
            </w:r>
          </w:p>
          <w:p w14:paraId="2A9FFA44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 xml:space="preserve">№ на разрешителното </w:t>
            </w:r>
          </w:p>
        </w:tc>
      </w:tr>
      <w:tr w:rsidR="0031436F" w:rsidRPr="00452CFE" w14:paraId="32C2F47D" w14:textId="77777777" w:rsidTr="00187DFF">
        <w:tc>
          <w:tcPr>
            <w:tcW w:w="9176" w:type="dxa"/>
            <w:gridSpan w:val="7"/>
            <w:shd w:val="clear" w:color="auto" w:fill="auto"/>
          </w:tcPr>
          <w:p w14:paraId="748BD04C" w14:textId="4E16A244" w:rsidR="0031436F" w:rsidRPr="00452CFE" w:rsidRDefault="003876E5" w:rsidP="003876E5">
            <w:pPr>
              <w:spacing w:after="0"/>
              <w:rPr>
                <w:b/>
                <w:noProof/>
              </w:rPr>
            </w:pPr>
            <w:r w:rsidRPr="00452CFE">
              <w:rPr>
                <w:b/>
                <w:noProof/>
              </w:rPr>
              <w:t>3. ПЛАН НА ПЪТУВАНЕТО</w:t>
            </w:r>
            <w:r w:rsidRPr="00452CFE">
              <w:rPr>
                <w:noProof/>
                <w:vertAlign w:val="superscript"/>
              </w:rPr>
              <w:t>(1)</w:t>
            </w:r>
          </w:p>
        </w:tc>
      </w:tr>
      <w:tr w:rsidR="000859D3" w:rsidRPr="00452CFE" w14:paraId="078CDAC3" w14:textId="77777777" w:rsidTr="00187DFF">
        <w:trPr>
          <w:trHeight w:val="1584"/>
        </w:trPr>
        <w:tc>
          <w:tcPr>
            <w:tcW w:w="5396" w:type="dxa"/>
            <w:gridSpan w:val="4"/>
          </w:tcPr>
          <w:p w14:paraId="7C2A2311" w14:textId="77777777" w:rsidR="000859D3" w:rsidRPr="00452CFE" w:rsidRDefault="000859D3" w:rsidP="009B2757">
            <w:pPr>
              <w:rPr>
                <w:noProof/>
              </w:rPr>
            </w:pPr>
            <w:r w:rsidRPr="00452CFE">
              <w:rPr>
                <w:noProof/>
              </w:rPr>
              <w:t>3.1. Място и държава на ЗАМИНАВАНЕТО</w:t>
            </w:r>
          </w:p>
          <w:p w14:paraId="77904433" w14:textId="77777777" w:rsidR="000859D3" w:rsidRPr="00452CFE" w:rsidRDefault="000859D3" w:rsidP="009B2757">
            <w:pPr>
              <w:rPr>
                <w:noProof/>
              </w:rPr>
            </w:pPr>
          </w:p>
          <w:p w14:paraId="749550A2" w14:textId="77777777" w:rsidR="000859D3" w:rsidRPr="00452CFE" w:rsidRDefault="000859D3" w:rsidP="009B2757">
            <w:pPr>
              <w:rPr>
                <w:noProof/>
              </w:rPr>
            </w:pPr>
          </w:p>
          <w:p w14:paraId="1F435DA6" w14:textId="77777777" w:rsidR="000859D3" w:rsidRPr="00452CFE" w:rsidRDefault="000859D3" w:rsidP="009B2757">
            <w:pPr>
              <w:spacing w:after="0"/>
              <w:rPr>
                <w:noProof/>
              </w:rPr>
            </w:pPr>
          </w:p>
        </w:tc>
        <w:tc>
          <w:tcPr>
            <w:tcW w:w="3780" w:type="dxa"/>
            <w:gridSpan w:val="3"/>
          </w:tcPr>
          <w:p w14:paraId="766C7A73" w14:textId="77777777" w:rsidR="000859D3" w:rsidRPr="00452CFE" w:rsidRDefault="000859D3" w:rsidP="009B2757">
            <w:pPr>
              <w:rPr>
                <w:noProof/>
              </w:rPr>
            </w:pPr>
            <w:r w:rsidRPr="00452CFE">
              <w:rPr>
                <w:noProof/>
              </w:rPr>
              <w:t>3.4. Място и държава на МЕСТОНАЗНАЧЕНИЕТО</w:t>
            </w:r>
          </w:p>
          <w:p w14:paraId="3AA2831E" w14:textId="77777777" w:rsidR="000859D3" w:rsidRPr="00452CFE" w:rsidRDefault="000859D3" w:rsidP="000859D3">
            <w:pPr>
              <w:spacing w:after="0"/>
              <w:rPr>
                <w:noProof/>
              </w:rPr>
            </w:pPr>
          </w:p>
        </w:tc>
      </w:tr>
      <w:tr w:rsidR="0031436F" w:rsidRPr="00452CFE" w14:paraId="7088D984" w14:textId="77777777" w:rsidTr="00187DFF">
        <w:tc>
          <w:tcPr>
            <w:tcW w:w="5396" w:type="dxa"/>
            <w:gridSpan w:val="4"/>
          </w:tcPr>
          <w:p w14:paraId="41B11B8B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3.2. Дата</w:t>
            </w:r>
          </w:p>
        </w:tc>
        <w:tc>
          <w:tcPr>
            <w:tcW w:w="3780" w:type="dxa"/>
            <w:gridSpan w:val="3"/>
          </w:tcPr>
          <w:p w14:paraId="427A7FE2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3.5. Дата</w:t>
            </w:r>
          </w:p>
        </w:tc>
      </w:tr>
      <w:tr w:rsidR="0031436F" w:rsidRPr="00452CFE" w14:paraId="75E1B653" w14:textId="77777777" w:rsidTr="00187DFF">
        <w:trPr>
          <w:trHeight w:val="1021"/>
        </w:trPr>
        <w:tc>
          <w:tcPr>
            <w:tcW w:w="5396" w:type="dxa"/>
            <w:gridSpan w:val="4"/>
          </w:tcPr>
          <w:p w14:paraId="4D0D83AE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3.3. Час</w:t>
            </w:r>
          </w:p>
        </w:tc>
        <w:tc>
          <w:tcPr>
            <w:tcW w:w="3780" w:type="dxa"/>
            <w:gridSpan w:val="3"/>
          </w:tcPr>
          <w:p w14:paraId="1A818540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3.6. Час</w:t>
            </w:r>
          </w:p>
        </w:tc>
      </w:tr>
      <w:tr w:rsidR="0031436F" w:rsidRPr="00452CFE" w14:paraId="06C0394F" w14:textId="77777777" w:rsidTr="00187DFF">
        <w:trPr>
          <w:trHeight w:val="428"/>
        </w:trPr>
        <w:tc>
          <w:tcPr>
            <w:tcW w:w="1721" w:type="dxa"/>
            <w:gridSpan w:val="2"/>
            <w:vMerge w:val="restart"/>
          </w:tcPr>
          <w:p w14:paraId="6F1C7254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3.7. Очаквана обща продължителност (часове/дни)</w:t>
            </w:r>
          </w:p>
        </w:tc>
        <w:tc>
          <w:tcPr>
            <w:tcW w:w="3675" w:type="dxa"/>
            <w:gridSpan w:val="2"/>
            <w:vMerge w:val="restart"/>
          </w:tcPr>
          <w:p w14:paraId="315AFB2D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3.8. Биологични видове/брой</w:t>
            </w:r>
          </w:p>
        </w:tc>
        <w:tc>
          <w:tcPr>
            <w:tcW w:w="3780" w:type="dxa"/>
            <w:gridSpan w:val="3"/>
          </w:tcPr>
          <w:p w14:paraId="0A62AE2A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3.9. Категории/брой</w:t>
            </w:r>
          </w:p>
        </w:tc>
      </w:tr>
      <w:tr w:rsidR="0031436F" w:rsidRPr="00452CFE" w14:paraId="14B6B924" w14:textId="77777777" w:rsidTr="00187DFF">
        <w:trPr>
          <w:trHeight w:val="77"/>
        </w:trPr>
        <w:tc>
          <w:tcPr>
            <w:tcW w:w="1721" w:type="dxa"/>
            <w:gridSpan w:val="2"/>
            <w:vMerge/>
          </w:tcPr>
          <w:p w14:paraId="17633A15" w14:textId="77777777" w:rsidR="0031436F" w:rsidRPr="00452CFE" w:rsidRDefault="0031436F" w:rsidP="009B2757">
            <w:pPr>
              <w:spacing w:after="0"/>
              <w:rPr>
                <w:noProof/>
              </w:rPr>
            </w:pPr>
          </w:p>
        </w:tc>
        <w:tc>
          <w:tcPr>
            <w:tcW w:w="3675" w:type="dxa"/>
            <w:gridSpan w:val="2"/>
            <w:vMerge/>
          </w:tcPr>
          <w:p w14:paraId="54B7FBD0" w14:textId="77777777" w:rsidR="0031436F" w:rsidRPr="00452CFE" w:rsidRDefault="0031436F" w:rsidP="009B2757">
            <w:pPr>
              <w:spacing w:after="0"/>
              <w:rPr>
                <w:noProof/>
              </w:rPr>
            </w:pPr>
          </w:p>
        </w:tc>
        <w:tc>
          <w:tcPr>
            <w:tcW w:w="3780" w:type="dxa"/>
            <w:gridSpan w:val="3"/>
            <w:shd w:val="clear" w:color="auto" w:fill="auto"/>
          </w:tcPr>
          <w:p w14:paraId="665BB468" w14:textId="77777777" w:rsidR="00306024" w:rsidRPr="00452CFE" w:rsidRDefault="00306024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Неотбити от кърмене животни</w:t>
            </w:r>
          </w:p>
          <w:p w14:paraId="6724E933" w14:textId="77777777" w:rsidR="00306024" w:rsidRPr="00452CFE" w:rsidRDefault="00306024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Тегло:</w:t>
            </w:r>
          </w:p>
          <w:p w14:paraId="090EB808" w14:textId="3520D01A" w:rsidR="0031436F" w:rsidRPr="00452CFE" w:rsidRDefault="00306024" w:rsidP="009B2757">
            <w:pPr>
              <w:spacing w:after="0"/>
              <w:rPr>
                <w:noProof/>
                <w:highlight w:val="cyan"/>
              </w:rPr>
            </w:pPr>
            <w:r w:rsidRPr="00452CFE">
              <w:rPr>
                <w:noProof/>
              </w:rPr>
              <w:t>Възраст:</w:t>
            </w:r>
          </w:p>
        </w:tc>
      </w:tr>
      <w:tr w:rsidR="0031436F" w:rsidRPr="00452CFE" w14:paraId="4E64C0D4" w14:textId="77777777" w:rsidTr="00187DFF">
        <w:trPr>
          <w:trHeight w:val="77"/>
        </w:trPr>
        <w:tc>
          <w:tcPr>
            <w:tcW w:w="1721" w:type="dxa"/>
            <w:gridSpan w:val="2"/>
            <w:vMerge/>
          </w:tcPr>
          <w:p w14:paraId="40E95054" w14:textId="77777777" w:rsidR="0031436F" w:rsidRPr="00452CFE" w:rsidRDefault="0031436F" w:rsidP="009B2757">
            <w:pPr>
              <w:spacing w:after="0"/>
              <w:rPr>
                <w:noProof/>
              </w:rPr>
            </w:pPr>
          </w:p>
        </w:tc>
        <w:tc>
          <w:tcPr>
            <w:tcW w:w="3675" w:type="dxa"/>
            <w:gridSpan w:val="2"/>
            <w:vMerge/>
          </w:tcPr>
          <w:p w14:paraId="51BB6D79" w14:textId="77777777" w:rsidR="0031436F" w:rsidRPr="00452CFE" w:rsidRDefault="0031436F" w:rsidP="009B2757">
            <w:pPr>
              <w:spacing w:after="0"/>
              <w:rPr>
                <w:noProof/>
              </w:rPr>
            </w:pPr>
          </w:p>
        </w:tc>
        <w:tc>
          <w:tcPr>
            <w:tcW w:w="3780" w:type="dxa"/>
            <w:gridSpan w:val="3"/>
            <w:shd w:val="clear" w:color="auto" w:fill="auto"/>
          </w:tcPr>
          <w:p w14:paraId="0E0CB663" w14:textId="77777777" w:rsidR="00306024" w:rsidRPr="00452CFE" w:rsidRDefault="00306024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 xml:space="preserve">Бременни животни </w:t>
            </w:r>
          </w:p>
          <w:p w14:paraId="18BDAE7D" w14:textId="77777777" w:rsidR="00306024" w:rsidRPr="00452CFE" w:rsidRDefault="00306024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Етап от бременността:</w:t>
            </w:r>
          </w:p>
          <w:p w14:paraId="0598B502" w14:textId="00DA3BDF" w:rsidR="0031436F" w:rsidRPr="00452CFE" w:rsidRDefault="00306024" w:rsidP="009B2757">
            <w:pPr>
              <w:spacing w:after="0"/>
              <w:rPr>
                <w:noProof/>
                <w:highlight w:val="cyan"/>
              </w:rPr>
            </w:pPr>
            <w:r w:rsidRPr="00452CFE">
              <w:rPr>
                <w:noProof/>
              </w:rPr>
              <w:t>Дата на осеменяване:</w:t>
            </w:r>
          </w:p>
        </w:tc>
      </w:tr>
      <w:tr w:rsidR="0031436F" w:rsidRPr="00452CFE" w14:paraId="463A2822" w14:textId="77777777" w:rsidTr="00187DFF">
        <w:trPr>
          <w:trHeight w:val="545"/>
        </w:trPr>
        <w:tc>
          <w:tcPr>
            <w:tcW w:w="1721" w:type="dxa"/>
            <w:gridSpan w:val="2"/>
            <w:vMerge/>
          </w:tcPr>
          <w:p w14:paraId="1940658E" w14:textId="77777777" w:rsidR="0031436F" w:rsidRPr="00452CFE" w:rsidRDefault="0031436F" w:rsidP="009B2757">
            <w:pPr>
              <w:spacing w:after="0"/>
              <w:rPr>
                <w:noProof/>
              </w:rPr>
            </w:pPr>
          </w:p>
        </w:tc>
        <w:tc>
          <w:tcPr>
            <w:tcW w:w="3675" w:type="dxa"/>
            <w:gridSpan w:val="2"/>
            <w:vMerge/>
          </w:tcPr>
          <w:p w14:paraId="5684B20E" w14:textId="77777777" w:rsidR="0031436F" w:rsidRPr="00452CFE" w:rsidRDefault="0031436F" w:rsidP="009B2757">
            <w:pPr>
              <w:spacing w:after="0"/>
              <w:rPr>
                <w:noProof/>
              </w:rPr>
            </w:pPr>
          </w:p>
        </w:tc>
        <w:tc>
          <w:tcPr>
            <w:tcW w:w="3780" w:type="dxa"/>
            <w:gridSpan w:val="3"/>
          </w:tcPr>
          <w:p w14:paraId="5CF88CB0" w14:textId="6F3492B1" w:rsidR="0031436F" w:rsidRPr="00452CFE" w:rsidRDefault="00306024" w:rsidP="009B2757">
            <w:pPr>
              <w:spacing w:after="0"/>
              <w:rPr>
                <w:noProof/>
                <w:highlight w:val="cyan"/>
              </w:rPr>
            </w:pPr>
            <w:r w:rsidRPr="00452CFE">
              <w:rPr>
                <w:noProof/>
              </w:rPr>
              <w:t>Други:</w:t>
            </w:r>
          </w:p>
        </w:tc>
      </w:tr>
      <w:tr w:rsidR="0031436F" w:rsidRPr="00452CFE" w14:paraId="27404A51" w14:textId="77777777" w:rsidTr="00187DFF">
        <w:trPr>
          <w:trHeight w:val="544"/>
        </w:trPr>
        <w:tc>
          <w:tcPr>
            <w:tcW w:w="1721" w:type="dxa"/>
            <w:gridSpan w:val="2"/>
            <w:vMerge/>
          </w:tcPr>
          <w:p w14:paraId="40228548" w14:textId="77777777" w:rsidR="0031436F" w:rsidRPr="00452CFE" w:rsidRDefault="0031436F" w:rsidP="009B2757">
            <w:pPr>
              <w:spacing w:after="0"/>
              <w:rPr>
                <w:noProof/>
              </w:rPr>
            </w:pPr>
          </w:p>
        </w:tc>
        <w:tc>
          <w:tcPr>
            <w:tcW w:w="3675" w:type="dxa"/>
            <w:gridSpan w:val="2"/>
            <w:vMerge/>
          </w:tcPr>
          <w:p w14:paraId="075FE856" w14:textId="77777777" w:rsidR="0031436F" w:rsidRPr="00452CFE" w:rsidRDefault="0031436F" w:rsidP="009B2757">
            <w:pPr>
              <w:spacing w:after="0"/>
              <w:rPr>
                <w:noProof/>
              </w:rPr>
            </w:pPr>
          </w:p>
        </w:tc>
        <w:tc>
          <w:tcPr>
            <w:tcW w:w="3780" w:type="dxa"/>
            <w:gridSpan w:val="3"/>
          </w:tcPr>
          <w:p w14:paraId="70D14490" w14:textId="0B048CEB" w:rsidR="0031436F" w:rsidRPr="00452CFE" w:rsidRDefault="00306024" w:rsidP="009B2757">
            <w:pPr>
              <w:spacing w:after="0"/>
              <w:rPr>
                <w:noProof/>
                <w:highlight w:val="cyan"/>
              </w:rPr>
            </w:pPr>
            <w:r w:rsidRPr="00452CFE">
              <w:rPr>
                <w:noProof/>
              </w:rPr>
              <w:t>Общ брой животни</w:t>
            </w:r>
          </w:p>
        </w:tc>
      </w:tr>
      <w:tr w:rsidR="0031436F" w:rsidRPr="00452CFE" w14:paraId="21EFBDC3" w14:textId="77777777" w:rsidTr="00187DFF">
        <w:tc>
          <w:tcPr>
            <w:tcW w:w="9176" w:type="dxa"/>
            <w:gridSpan w:val="7"/>
          </w:tcPr>
          <w:p w14:paraId="686FBE98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3.11. Номер(а) на ветеринарния(ите) сертификат(и):</w:t>
            </w:r>
          </w:p>
        </w:tc>
      </w:tr>
      <w:tr w:rsidR="0031436F" w:rsidRPr="00452CFE" w14:paraId="5DDD1F85" w14:textId="77777777" w:rsidTr="00187DFF">
        <w:tc>
          <w:tcPr>
            <w:tcW w:w="9176" w:type="dxa"/>
            <w:gridSpan w:val="7"/>
          </w:tcPr>
          <w:p w14:paraId="054FB4F0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3.12. Приблизително общо тегло на пратката в kg:</w:t>
            </w:r>
          </w:p>
        </w:tc>
      </w:tr>
      <w:tr w:rsidR="0031436F" w:rsidRPr="00452CFE" w14:paraId="6AF1A3BF" w14:textId="77777777" w:rsidTr="00187DFF">
        <w:tc>
          <w:tcPr>
            <w:tcW w:w="9176" w:type="dxa"/>
            <w:gridSpan w:val="7"/>
          </w:tcPr>
          <w:p w14:paraId="070F2456" w14:textId="654B3E2A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3.13. Общо пространство, предвидено за пратката, в m</w:t>
            </w:r>
            <w:r w:rsidRPr="00452CFE">
              <w:rPr>
                <w:noProof/>
                <w:vertAlign w:val="superscript"/>
              </w:rPr>
              <w:t>2</w:t>
            </w:r>
            <w:r w:rsidRPr="00452CFE">
              <w:rPr>
                <w:noProof/>
              </w:rPr>
              <w:t>:</w:t>
            </w:r>
          </w:p>
        </w:tc>
      </w:tr>
      <w:tr w:rsidR="0031436F" w:rsidRPr="00452CFE" w14:paraId="2050F797" w14:textId="77777777" w:rsidTr="00187DFF">
        <w:tc>
          <w:tcPr>
            <w:tcW w:w="9176" w:type="dxa"/>
            <w:gridSpan w:val="7"/>
            <w:shd w:val="clear" w:color="auto" w:fill="auto"/>
          </w:tcPr>
          <w:p w14:paraId="5323D28B" w14:textId="0A6FF649" w:rsidR="0031436F" w:rsidRPr="00452CFE" w:rsidRDefault="00F52B97" w:rsidP="00D54C5E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3.14. СПИСЪК НА ПРЕДВИДЕНИТЕ МЕСТА ЗА ПОЧИВКА, ПРЕХВЪРЛЯНЕ ИЛИ ИЗХОДНИ ТОЧКИ</w:t>
            </w:r>
          </w:p>
        </w:tc>
      </w:tr>
      <w:tr w:rsidR="0031436F" w:rsidRPr="00452CFE" w14:paraId="7F52B74C" w14:textId="77777777" w:rsidTr="00187DFF">
        <w:trPr>
          <w:trHeight w:val="489"/>
        </w:trPr>
        <w:tc>
          <w:tcPr>
            <w:tcW w:w="1588" w:type="dxa"/>
          </w:tcPr>
          <w:p w14:paraId="5D370E35" w14:textId="608C1C74" w:rsidR="0031436F" w:rsidRPr="00452CFE" w:rsidRDefault="00F933FA" w:rsidP="009B2757">
            <w:pPr>
              <w:rPr>
                <w:noProof/>
              </w:rPr>
            </w:pPr>
            <w:r w:rsidRPr="00452CFE">
              <w:rPr>
                <w:noProof/>
              </w:rPr>
              <w:t>3.14.1. Събирателен център</w:t>
            </w:r>
          </w:p>
          <w:p w14:paraId="2428E37E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Адрес</w:t>
            </w:r>
          </w:p>
          <w:p w14:paraId="4FAC2340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Очаквана дата/очакван час на пристигане</w:t>
            </w:r>
          </w:p>
          <w:p w14:paraId="19D13D39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Продължителност (в часове)</w:t>
            </w:r>
          </w:p>
          <w:p w14:paraId="0B266790" w14:textId="77777777" w:rsidR="0031436F" w:rsidRPr="00452CFE" w:rsidRDefault="0031436F" w:rsidP="009B2757">
            <w:pPr>
              <w:spacing w:after="0"/>
              <w:rPr>
                <w:noProof/>
              </w:rPr>
            </w:pPr>
          </w:p>
        </w:tc>
        <w:tc>
          <w:tcPr>
            <w:tcW w:w="1937" w:type="dxa"/>
            <w:gridSpan w:val="2"/>
          </w:tcPr>
          <w:p w14:paraId="5B5FA719" w14:textId="2EECD586" w:rsidR="0031436F" w:rsidRPr="00452CFE" w:rsidRDefault="003F2DBD" w:rsidP="009B2757">
            <w:pPr>
              <w:rPr>
                <w:noProof/>
              </w:rPr>
            </w:pPr>
            <w:r w:rsidRPr="00452CFE">
              <w:rPr>
                <w:noProof/>
              </w:rPr>
              <w:t>3.14.2. Контролен пункт</w:t>
            </w:r>
          </w:p>
          <w:p w14:paraId="7F9A553A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Адрес</w:t>
            </w:r>
          </w:p>
          <w:p w14:paraId="5EC48888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Очаквана дата/очакван час на пристигане</w:t>
            </w:r>
          </w:p>
          <w:p w14:paraId="34B6A9FD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Продължителност (в часове)</w:t>
            </w:r>
          </w:p>
        </w:tc>
        <w:tc>
          <w:tcPr>
            <w:tcW w:w="2254" w:type="dxa"/>
            <w:gridSpan w:val="2"/>
          </w:tcPr>
          <w:p w14:paraId="5EA42DEB" w14:textId="5247DE87" w:rsidR="0031436F" w:rsidRPr="00452CFE" w:rsidRDefault="00090A6B" w:rsidP="009B2757">
            <w:pPr>
              <w:rPr>
                <w:noProof/>
              </w:rPr>
            </w:pPr>
            <w:r w:rsidRPr="00452CFE">
              <w:rPr>
                <w:noProof/>
              </w:rPr>
              <w:t>3.14.3. Изходна точка</w:t>
            </w:r>
          </w:p>
          <w:p w14:paraId="5B82767F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Адрес</w:t>
            </w:r>
          </w:p>
          <w:p w14:paraId="3708D615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Очакван час на пристигане</w:t>
            </w:r>
          </w:p>
          <w:p w14:paraId="6909A557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Продължителност (в часове)</w:t>
            </w:r>
          </w:p>
        </w:tc>
        <w:tc>
          <w:tcPr>
            <w:tcW w:w="3397" w:type="dxa"/>
            <w:gridSpan w:val="2"/>
          </w:tcPr>
          <w:p w14:paraId="3218DFE9" w14:textId="0026CABF" w:rsidR="0031436F" w:rsidRPr="00452CFE" w:rsidRDefault="002516AA" w:rsidP="007D4409">
            <w:pPr>
              <w:rPr>
                <w:noProof/>
              </w:rPr>
            </w:pPr>
            <w:r w:rsidRPr="00452CFE">
              <w:rPr>
                <w:noProof/>
              </w:rPr>
              <w:t>3.14.4. Смени на водата при транспортиране на морски животни</w:t>
            </w:r>
          </w:p>
        </w:tc>
      </w:tr>
      <w:tr w:rsidR="0031436F" w:rsidRPr="00452CFE" w14:paraId="21346101" w14:textId="77777777" w:rsidTr="00187DFF">
        <w:tc>
          <w:tcPr>
            <w:tcW w:w="9176" w:type="dxa"/>
            <w:gridSpan w:val="7"/>
            <w:shd w:val="clear" w:color="auto" w:fill="auto"/>
          </w:tcPr>
          <w:p w14:paraId="234ECDA8" w14:textId="18010B03" w:rsidR="0031436F" w:rsidRPr="00452CFE" w:rsidRDefault="00D40923" w:rsidP="00AD489F">
            <w:pPr>
              <w:spacing w:after="0"/>
              <w:rPr>
                <w:b/>
                <w:noProof/>
              </w:rPr>
            </w:pPr>
            <w:r w:rsidRPr="00452CFE">
              <w:rPr>
                <w:b/>
                <w:noProof/>
              </w:rPr>
              <w:t>4. ДЕКЛАРАЦИЯ ОТ ОРГАНИЗАТОРА</w:t>
            </w:r>
          </w:p>
        </w:tc>
      </w:tr>
      <w:tr w:rsidR="0031436F" w:rsidRPr="00452CFE" w14:paraId="73832B02" w14:textId="77777777" w:rsidTr="00187DFF">
        <w:tc>
          <w:tcPr>
            <w:tcW w:w="9176" w:type="dxa"/>
            <w:gridSpan w:val="7"/>
          </w:tcPr>
          <w:p w14:paraId="717A14F7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Аз, долуподписаният организатор, декларирам, че отговарям за организацията на горепосоченото пътуване и че са взети мерки за гарантиране на хуманното отношение към животните през цялото пътуване в съответствие с разпоредбите на Регламент (ЕС) 2023/XX.</w:t>
            </w:r>
          </w:p>
        </w:tc>
      </w:tr>
      <w:tr w:rsidR="0031436F" w:rsidRPr="00452CFE" w14:paraId="042BB0AE" w14:textId="77777777" w:rsidTr="00187DFF">
        <w:trPr>
          <w:trHeight w:val="536"/>
        </w:trPr>
        <w:tc>
          <w:tcPr>
            <w:tcW w:w="9176" w:type="dxa"/>
            <w:gridSpan w:val="7"/>
          </w:tcPr>
          <w:p w14:paraId="0A15DF7F" w14:textId="07D28F7C" w:rsidR="0031436F" w:rsidRPr="00452CFE" w:rsidRDefault="00ED7E14" w:rsidP="009B2757">
            <w:pPr>
              <w:rPr>
                <w:noProof/>
              </w:rPr>
            </w:pPr>
            <w:r w:rsidRPr="00452CFE">
              <w:rPr>
                <w:noProof/>
              </w:rPr>
              <w:t>Валидиране от организатора</w:t>
            </w:r>
          </w:p>
        </w:tc>
      </w:tr>
      <w:tr w:rsidR="00C667FD" w:rsidRPr="00452CFE" w14:paraId="1687FF80" w14:textId="77777777" w:rsidTr="00187DFF">
        <w:tc>
          <w:tcPr>
            <w:tcW w:w="9176" w:type="dxa"/>
            <w:gridSpan w:val="7"/>
          </w:tcPr>
          <w:p w14:paraId="0896A6C1" w14:textId="3C5197F0" w:rsidR="00C667FD" w:rsidRPr="00452CFE" w:rsidRDefault="00BC72FF">
            <w:pPr>
              <w:rPr>
                <w:b/>
                <w:noProof/>
              </w:rPr>
            </w:pPr>
            <w:r w:rsidRPr="00452CFE">
              <w:rPr>
                <w:b/>
                <w:noProof/>
              </w:rPr>
              <w:t>5. ОРГАН, ОДОБРЯВАЩ ДНЕВНИКА НА ПЪТУВАНЕТО</w:t>
            </w:r>
            <w:r w:rsidRPr="00452CFE">
              <w:rPr>
                <w:b/>
                <w:noProof/>
                <w:vertAlign w:val="superscript"/>
              </w:rPr>
              <w:t>(2)</w:t>
            </w:r>
          </w:p>
        </w:tc>
      </w:tr>
      <w:tr w:rsidR="00C667FD" w:rsidRPr="00452CFE" w14:paraId="7426B802" w14:textId="77777777" w:rsidTr="00187DFF">
        <w:tc>
          <w:tcPr>
            <w:tcW w:w="3525" w:type="dxa"/>
            <w:gridSpan w:val="3"/>
          </w:tcPr>
          <w:p w14:paraId="7A618C9D" w14:textId="607EFF98" w:rsidR="00C667FD" w:rsidRPr="00452CFE" w:rsidRDefault="00BC72FF">
            <w:pPr>
              <w:rPr>
                <w:noProof/>
              </w:rPr>
            </w:pPr>
            <w:r w:rsidRPr="00452CFE">
              <w:rPr>
                <w:noProof/>
              </w:rPr>
              <w:t>5.1. Наименование и адрес на органа</w:t>
            </w:r>
          </w:p>
        </w:tc>
        <w:tc>
          <w:tcPr>
            <w:tcW w:w="5651" w:type="dxa"/>
            <w:gridSpan w:val="4"/>
          </w:tcPr>
          <w:p w14:paraId="0B5C6F4E" w14:textId="6582B55E" w:rsidR="00C667FD" w:rsidRPr="00452CFE" w:rsidRDefault="00BC72FF">
            <w:pPr>
              <w:rPr>
                <w:noProof/>
              </w:rPr>
            </w:pPr>
            <w:r w:rsidRPr="00452CFE">
              <w:rPr>
                <w:noProof/>
              </w:rPr>
              <w:t>5.2. Телефон</w:t>
            </w:r>
          </w:p>
        </w:tc>
      </w:tr>
      <w:tr w:rsidR="00C667FD" w:rsidRPr="00452CFE" w14:paraId="7BFC10A5" w14:textId="77777777" w:rsidTr="00187DFF">
        <w:tc>
          <w:tcPr>
            <w:tcW w:w="3525" w:type="dxa"/>
            <w:gridSpan w:val="3"/>
          </w:tcPr>
          <w:p w14:paraId="0C6E192B" w14:textId="76F4CA05" w:rsidR="00C667FD" w:rsidRPr="00452CFE" w:rsidRDefault="00BC72FF">
            <w:pPr>
              <w:rPr>
                <w:noProof/>
              </w:rPr>
            </w:pPr>
            <w:r w:rsidRPr="00452CFE">
              <w:rPr>
                <w:noProof/>
              </w:rPr>
              <w:t>5.3. Електронна поща</w:t>
            </w:r>
          </w:p>
        </w:tc>
        <w:tc>
          <w:tcPr>
            <w:tcW w:w="5651" w:type="dxa"/>
            <w:gridSpan w:val="4"/>
          </w:tcPr>
          <w:p w14:paraId="76C84495" w14:textId="01F69C27" w:rsidR="00C667FD" w:rsidRPr="00452CFE" w:rsidRDefault="00BC72FF">
            <w:pPr>
              <w:rPr>
                <w:noProof/>
              </w:rPr>
            </w:pPr>
            <w:r w:rsidRPr="00452CFE">
              <w:rPr>
                <w:noProof/>
              </w:rPr>
              <w:t>5.4. Официален печат</w:t>
            </w:r>
          </w:p>
        </w:tc>
      </w:tr>
      <w:tr w:rsidR="00C667FD" w:rsidRPr="00452CFE" w14:paraId="71D6824A" w14:textId="77777777" w:rsidTr="00187DFF">
        <w:tc>
          <w:tcPr>
            <w:tcW w:w="9176" w:type="dxa"/>
            <w:gridSpan w:val="7"/>
          </w:tcPr>
          <w:p w14:paraId="10178859" w14:textId="0E3CFE0C" w:rsidR="00C667FD" w:rsidRPr="00452CFE" w:rsidRDefault="004102F6">
            <w:pPr>
              <w:rPr>
                <w:noProof/>
              </w:rPr>
            </w:pPr>
            <w:r w:rsidRPr="00452CFE">
              <w:rPr>
                <w:noProof/>
              </w:rPr>
              <w:t>5.5. Име и подпис на длъжностното лице</w:t>
            </w:r>
          </w:p>
        </w:tc>
      </w:tr>
      <w:tr w:rsidR="005C081F" w:rsidRPr="00452CFE" w14:paraId="6456963A" w14:textId="77777777" w:rsidTr="00187DFF">
        <w:trPr>
          <w:trHeight w:val="536"/>
        </w:trPr>
        <w:tc>
          <w:tcPr>
            <w:tcW w:w="9176" w:type="dxa"/>
            <w:gridSpan w:val="7"/>
          </w:tcPr>
          <w:p w14:paraId="3A30270B" w14:textId="793F89CB" w:rsidR="005C081F" w:rsidRPr="00452CFE" w:rsidRDefault="004102F6" w:rsidP="009B2757">
            <w:pPr>
              <w:rPr>
                <w:b/>
                <w:noProof/>
              </w:rPr>
            </w:pPr>
            <w:r w:rsidRPr="00452CFE">
              <w:rPr>
                <w:b/>
                <w:noProof/>
              </w:rPr>
              <w:t>6. РЕШЕНИЕ</w:t>
            </w:r>
            <w:r w:rsidRPr="00452CFE">
              <w:rPr>
                <w:b/>
                <w:noProof/>
                <w:vertAlign w:val="superscript"/>
              </w:rPr>
              <w:t>(2)</w:t>
            </w:r>
          </w:p>
        </w:tc>
      </w:tr>
      <w:tr w:rsidR="00791B9C" w:rsidRPr="00452CFE" w14:paraId="21B22266" w14:textId="77777777" w:rsidTr="00187DFF">
        <w:tc>
          <w:tcPr>
            <w:tcW w:w="9176" w:type="dxa"/>
            <w:gridSpan w:val="7"/>
          </w:tcPr>
          <w:p w14:paraId="0F8F96E3" w14:textId="39ADE143" w:rsidR="00791B9C" w:rsidRPr="00452CFE" w:rsidRDefault="00791B9C">
            <w:pPr>
              <w:rPr>
                <w:noProof/>
              </w:rPr>
            </w:pPr>
            <w:r w:rsidRPr="00452CFE">
              <w:rPr>
                <w:noProof/>
              </w:rPr>
              <w:t>□ ОДОБРЕН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 xml:space="preserve">Дата </w:t>
            </w:r>
          </w:p>
          <w:p w14:paraId="00679B01" w14:textId="0E69691F" w:rsidR="00791B9C" w:rsidRPr="00452CFE" w:rsidRDefault="00791B9C">
            <w:pPr>
              <w:rPr>
                <w:noProof/>
              </w:rPr>
            </w:pPr>
            <w:r w:rsidRPr="00452CFE">
              <w:rPr>
                <w:noProof/>
              </w:rPr>
              <w:t>□ ОТХВЪРЛЕН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</w:tc>
      </w:tr>
    </w:tbl>
    <w:p w14:paraId="10E12F7C" w14:textId="4886F992" w:rsidR="006F3A7F" w:rsidRPr="00452CFE" w:rsidRDefault="009D69D2" w:rsidP="009D69D2">
      <w:pPr>
        <w:ind w:left="360"/>
        <w:rPr>
          <w:noProof/>
          <w:sz w:val="18"/>
        </w:rPr>
      </w:pPr>
      <w:r w:rsidRPr="00452CFE">
        <w:rPr>
          <w:noProof/>
          <w:sz w:val="18"/>
          <w:vertAlign w:val="superscript"/>
        </w:rPr>
        <w:t>(1)</w:t>
      </w:r>
      <w:r w:rsidRPr="00452CFE">
        <w:rPr>
          <w:noProof/>
          <w:sz w:val="18"/>
        </w:rPr>
        <w:t xml:space="preserve"> Попълва се от организатора.</w:t>
      </w:r>
    </w:p>
    <w:p w14:paraId="5F2096E5" w14:textId="1EBEEFB0" w:rsidR="00C473E5" w:rsidRPr="00452CFE" w:rsidRDefault="009D69D2" w:rsidP="009D69D2">
      <w:pPr>
        <w:ind w:left="360"/>
        <w:rPr>
          <w:noProof/>
          <w:sz w:val="18"/>
        </w:rPr>
      </w:pPr>
      <w:r w:rsidRPr="00452CFE">
        <w:rPr>
          <w:noProof/>
          <w:sz w:val="18"/>
          <w:vertAlign w:val="superscript"/>
        </w:rPr>
        <w:t>(2)</w:t>
      </w:r>
      <w:r w:rsidRPr="00452CFE">
        <w:rPr>
          <w:noProof/>
          <w:sz w:val="18"/>
        </w:rPr>
        <w:t xml:space="preserve"> Попълва се от компетентния орган.</w:t>
      </w:r>
    </w:p>
    <w:p w14:paraId="1E28EF53" w14:textId="77777777" w:rsidR="00CD09E0" w:rsidRPr="00452CFE" w:rsidRDefault="00CD09E0" w:rsidP="00AB4EA1">
      <w:pPr>
        <w:ind w:left="360"/>
        <w:rPr>
          <w:b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3"/>
        <w:gridCol w:w="4636"/>
      </w:tblGrid>
      <w:tr w:rsidR="0031436F" w:rsidRPr="00452CFE" w14:paraId="2B401BC2" w14:textId="77777777" w:rsidTr="00AB4EA1">
        <w:tc>
          <w:tcPr>
            <w:tcW w:w="9289" w:type="dxa"/>
            <w:gridSpan w:val="2"/>
            <w:shd w:val="clear" w:color="auto" w:fill="auto"/>
          </w:tcPr>
          <w:p w14:paraId="2AFF9D3E" w14:textId="2362A24A" w:rsidR="0031436F" w:rsidRPr="00452CFE" w:rsidRDefault="0031436F" w:rsidP="009B2757">
            <w:pPr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РАЗДЕЛ 2 — МЯСТО НА ЗАМИНАВАНЕ</w:t>
            </w:r>
          </w:p>
        </w:tc>
      </w:tr>
      <w:tr w:rsidR="0031436F" w:rsidRPr="00452CFE" w14:paraId="3E740EE9" w14:textId="77777777" w:rsidTr="00AB4EA1">
        <w:trPr>
          <w:trHeight w:val="367"/>
        </w:trPr>
        <w:tc>
          <w:tcPr>
            <w:tcW w:w="9289" w:type="dxa"/>
            <w:gridSpan w:val="2"/>
            <w:shd w:val="clear" w:color="auto" w:fill="auto"/>
          </w:tcPr>
          <w:p w14:paraId="0A7826C5" w14:textId="1B98BF97" w:rsidR="0031436F" w:rsidRPr="00452CFE" w:rsidRDefault="0031436F" w:rsidP="007618C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bookmarkStart w:id="1" w:name="_Hlk151651797"/>
            <w:r w:rsidRPr="00452CFE">
              <w:rPr>
                <w:rFonts w:ascii="Times New Roman" w:hAnsi="Times New Roman"/>
                <w:b/>
                <w:noProof/>
              </w:rPr>
              <w:t>ПРИТЕЖАТЕЛ В МЯСТОТО НА ЗАМИНАВАНЕ</w:t>
            </w:r>
            <w:r w:rsidRPr="00452CFE">
              <w:rPr>
                <w:rFonts w:ascii="Times New Roman" w:hAnsi="Times New Roman"/>
                <w:b/>
                <w:noProof/>
                <w:vertAlign w:val="superscript"/>
              </w:rPr>
              <w:t>(3)</w:t>
            </w:r>
          </w:p>
        </w:tc>
      </w:tr>
      <w:tr w:rsidR="0031436F" w:rsidRPr="00452CFE" w14:paraId="604FDC1B" w14:textId="77777777" w:rsidTr="00AB4EA1">
        <w:trPr>
          <w:trHeight w:val="245"/>
        </w:trPr>
        <w:tc>
          <w:tcPr>
            <w:tcW w:w="4653" w:type="dxa"/>
            <w:shd w:val="clear" w:color="auto" w:fill="auto"/>
          </w:tcPr>
          <w:p w14:paraId="056CD518" w14:textId="77777777" w:rsidR="0031436F" w:rsidRPr="00452CFE" w:rsidRDefault="0031436F" w:rsidP="007618C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 xml:space="preserve">Наименование/име и адрес </w:t>
            </w:r>
          </w:p>
        </w:tc>
        <w:tc>
          <w:tcPr>
            <w:tcW w:w="4636" w:type="dxa"/>
            <w:shd w:val="clear" w:color="auto" w:fill="auto"/>
          </w:tcPr>
          <w:p w14:paraId="3B37A208" w14:textId="77777777" w:rsidR="0031436F" w:rsidRPr="00452CFE" w:rsidRDefault="0031436F" w:rsidP="007618C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>Име на отговорното лице</w:t>
            </w:r>
          </w:p>
        </w:tc>
      </w:tr>
      <w:tr w:rsidR="0031436F" w:rsidRPr="00452CFE" w14:paraId="731A789C" w14:textId="77777777" w:rsidTr="00AB4EA1">
        <w:trPr>
          <w:trHeight w:val="776"/>
        </w:trPr>
        <w:tc>
          <w:tcPr>
            <w:tcW w:w="4653" w:type="dxa"/>
            <w:shd w:val="clear" w:color="auto" w:fill="auto"/>
          </w:tcPr>
          <w:p w14:paraId="72BBD16C" w14:textId="77777777" w:rsidR="0031436F" w:rsidRPr="00452CFE" w:rsidRDefault="0031436F" w:rsidP="007618C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>Телефон</w:t>
            </w:r>
          </w:p>
        </w:tc>
        <w:tc>
          <w:tcPr>
            <w:tcW w:w="4636" w:type="dxa"/>
            <w:shd w:val="clear" w:color="auto" w:fill="auto"/>
          </w:tcPr>
          <w:p w14:paraId="2A5DFF5E" w14:textId="77777777" w:rsidR="0031436F" w:rsidRPr="00452CFE" w:rsidRDefault="0031436F" w:rsidP="007618C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>Адрес на електронна поща</w:t>
            </w:r>
          </w:p>
        </w:tc>
      </w:tr>
      <w:bookmarkEnd w:id="1"/>
      <w:tr w:rsidR="0031436F" w:rsidRPr="00452CFE" w14:paraId="4F282527" w14:textId="77777777" w:rsidTr="00AB4EA1">
        <w:tc>
          <w:tcPr>
            <w:tcW w:w="9289" w:type="dxa"/>
            <w:gridSpan w:val="2"/>
            <w:shd w:val="clear" w:color="auto" w:fill="auto"/>
          </w:tcPr>
          <w:p w14:paraId="5991F31A" w14:textId="28591D5A" w:rsidR="0031436F" w:rsidRPr="00452CFE" w:rsidRDefault="0031436F" w:rsidP="007618C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452CFE">
              <w:rPr>
                <w:rFonts w:ascii="Times New Roman" w:hAnsi="Times New Roman"/>
                <w:b/>
                <w:noProof/>
              </w:rPr>
              <w:t>НАТОВАРВАНЕ</w:t>
            </w:r>
            <w:r w:rsidRPr="00452CFE">
              <w:rPr>
                <w:rFonts w:ascii="Times New Roman" w:hAnsi="Times New Roman"/>
                <w:b/>
                <w:noProof/>
                <w:vertAlign w:val="superscript"/>
              </w:rPr>
              <w:t>(3)</w:t>
            </w:r>
          </w:p>
        </w:tc>
      </w:tr>
      <w:tr w:rsidR="0031436F" w:rsidRPr="00452CFE" w14:paraId="0FDA7692" w14:textId="77777777" w:rsidTr="00AB4EA1">
        <w:tc>
          <w:tcPr>
            <w:tcW w:w="4653" w:type="dxa"/>
            <w:shd w:val="clear" w:color="auto" w:fill="auto"/>
          </w:tcPr>
          <w:p w14:paraId="52263AE9" w14:textId="19953C32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 xml:space="preserve">2.1. Място и държава членка/държава на заминаване </w:t>
            </w:r>
          </w:p>
        </w:tc>
        <w:tc>
          <w:tcPr>
            <w:tcW w:w="4636" w:type="dxa"/>
            <w:shd w:val="clear" w:color="auto" w:fill="auto"/>
          </w:tcPr>
          <w:p w14:paraId="1FAECC25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 xml:space="preserve">2.2. Дата и час на натоварване на първото животно </w:t>
            </w:r>
          </w:p>
        </w:tc>
      </w:tr>
      <w:tr w:rsidR="00071446" w:rsidRPr="00452CFE" w14:paraId="20C31510" w14:textId="77777777" w:rsidTr="00770BD1">
        <w:tc>
          <w:tcPr>
            <w:tcW w:w="9289" w:type="dxa"/>
            <w:gridSpan w:val="2"/>
            <w:shd w:val="clear" w:color="auto" w:fill="auto"/>
          </w:tcPr>
          <w:p w14:paraId="687D0F5B" w14:textId="0B7D89B7" w:rsidR="00071446" w:rsidRPr="00452CFE" w:rsidRDefault="004C4C24" w:rsidP="009B2757">
            <w:pPr>
              <w:rPr>
                <w:noProof/>
              </w:rPr>
            </w:pPr>
            <w:r w:rsidRPr="00452CFE">
              <w:rPr>
                <w:noProof/>
              </w:rPr>
              <w:t>2.3. Брой на натоварените животни по биологични видове</w:t>
            </w:r>
          </w:p>
        </w:tc>
      </w:tr>
      <w:tr w:rsidR="009E313C" w:rsidRPr="00452CFE" w14:paraId="37FFF7B8" w14:textId="77777777" w:rsidTr="00770BD1">
        <w:trPr>
          <w:trHeight w:val="122"/>
        </w:trPr>
        <w:tc>
          <w:tcPr>
            <w:tcW w:w="9289" w:type="dxa"/>
            <w:gridSpan w:val="2"/>
            <w:shd w:val="clear" w:color="auto" w:fill="auto"/>
          </w:tcPr>
          <w:p w14:paraId="3CCDC9C2" w14:textId="573CC451" w:rsidR="004C4C24" w:rsidRPr="00452CFE" w:rsidRDefault="004C4C24" w:rsidP="009B2757">
            <w:pPr>
              <w:rPr>
                <w:noProof/>
              </w:rPr>
            </w:pPr>
            <w:r w:rsidRPr="00452CFE">
              <w:rPr>
                <w:noProof/>
              </w:rPr>
              <w:t>2.4. Брой на натоварените животни по категории:</w:t>
            </w:r>
          </w:p>
          <w:p w14:paraId="24C7D250" w14:textId="18D4CFF0" w:rsidR="004C4C24" w:rsidRPr="00452CFE" w:rsidRDefault="00300122" w:rsidP="009B2757">
            <w:pPr>
              <w:rPr>
                <w:noProof/>
              </w:rPr>
            </w:pPr>
            <w:r w:rsidRPr="00452CFE">
              <w:rPr>
                <w:noProof/>
              </w:rPr>
              <w:tab/>
              <w:t>Бременни животни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Етап от бременността/дата на осеменяване</w:t>
            </w:r>
          </w:p>
          <w:p w14:paraId="2C363E47" w14:textId="71FAD62D" w:rsidR="009E313C" w:rsidRPr="00452CFE" w:rsidRDefault="0066607B" w:rsidP="009B2757">
            <w:pPr>
              <w:rPr>
                <w:noProof/>
              </w:rPr>
            </w:pPr>
            <w:r w:rsidRPr="00452CFE">
              <w:rPr>
                <w:noProof/>
              </w:rPr>
              <w:tab/>
              <w:t>Неотбити от кърмене животни</w:t>
            </w:r>
          </w:p>
        </w:tc>
      </w:tr>
      <w:tr w:rsidR="001E31D1" w:rsidRPr="00452CFE" w14:paraId="0DDF2E64" w14:textId="77777777" w:rsidTr="00AB4EA1">
        <w:trPr>
          <w:trHeight w:val="123"/>
        </w:trPr>
        <w:tc>
          <w:tcPr>
            <w:tcW w:w="9289" w:type="dxa"/>
            <w:gridSpan w:val="2"/>
            <w:shd w:val="clear" w:color="auto" w:fill="auto"/>
          </w:tcPr>
          <w:p w14:paraId="1B0AF17E" w14:textId="58EB17D2" w:rsidR="001E31D1" w:rsidRPr="00452CFE" w:rsidRDefault="00E03528" w:rsidP="00DD4876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2.5. Общ брой животни</w:t>
            </w:r>
          </w:p>
        </w:tc>
      </w:tr>
      <w:tr w:rsidR="0031436F" w:rsidRPr="00452CFE" w14:paraId="6A4C0119" w14:textId="77777777" w:rsidTr="00AB4EA1">
        <w:tc>
          <w:tcPr>
            <w:tcW w:w="9289" w:type="dxa"/>
            <w:gridSpan w:val="2"/>
            <w:shd w:val="clear" w:color="auto" w:fill="auto"/>
          </w:tcPr>
          <w:p w14:paraId="540F4EB9" w14:textId="18623822" w:rsidR="0031436F" w:rsidRPr="00452CFE" w:rsidRDefault="0031436F" w:rsidP="007618C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bookmarkStart w:id="2" w:name="_Hlk151653054"/>
            <w:r w:rsidRPr="00452CFE">
              <w:rPr>
                <w:rFonts w:ascii="Times New Roman" w:hAnsi="Times New Roman"/>
                <w:b/>
                <w:noProof/>
              </w:rPr>
              <w:t>ДЕКЛАРАЦИЯ НА ПРИТЕЖАТЕЛЯ</w:t>
            </w:r>
          </w:p>
        </w:tc>
      </w:tr>
      <w:tr w:rsidR="0031436F" w:rsidRPr="00452CFE" w14:paraId="38BB2A33" w14:textId="77777777" w:rsidTr="00AB4EA1">
        <w:tc>
          <w:tcPr>
            <w:tcW w:w="9289" w:type="dxa"/>
            <w:gridSpan w:val="2"/>
            <w:shd w:val="clear" w:color="auto" w:fill="auto"/>
          </w:tcPr>
          <w:p w14:paraId="00D2F986" w14:textId="513EAC25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3.1. Аз, долуподписаният притежател на животните в мястото на заминаване, декларирам, че съм присъствал на натоварването на животните. Доколкото ми е известно, към момента на натоварването горепосочените животни са били годни за транспортиране и съоръженията и процедурите за работа с животните са били в съответствие с Регламент (ЕС) 2023/XX относно защитата на животните по време на транспортиране и свързаните с това операции.</w:t>
            </w:r>
          </w:p>
        </w:tc>
      </w:tr>
      <w:tr w:rsidR="0031436F" w:rsidRPr="00452CFE" w14:paraId="0A3F7E69" w14:textId="77777777" w:rsidTr="00AB4EA1">
        <w:trPr>
          <w:trHeight w:val="599"/>
        </w:trPr>
        <w:tc>
          <w:tcPr>
            <w:tcW w:w="9289" w:type="dxa"/>
            <w:gridSpan w:val="2"/>
            <w:shd w:val="clear" w:color="auto" w:fill="auto"/>
          </w:tcPr>
          <w:p w14:paraId="7F4EB9EC" w14:textId="1BDA98DE" w:rsidR="0031436F" w:rsidRPr="00452CFE" w:rsidRDefault="00E40FBE" w:rsidP="009B2757">
            <w:pPr>
              <w:rPr>
                <w:noProof/>
              </w:rPr>
            </w:pPr>
            <w:r w:rsidRPr="00452CFE">
              <w:rPr>
                <w:noProof/>
              </w:rPr>
              <w:t>Валидиране от притежателя в мястото на заминаване</w:t>
            </w:r>
            <w:r w:rsidRPr="00452CFE">
              <w:rPr>
                <w:b/>
                <w:noProof/>
                <w:vertAlign w:val="superscript"/>
              </w:rPr>
              <w:t>(3)</w:t>
            </w:r>
          </w:p>
        </w:tc>
      </w:tr>
      <w:tr w:rsidR="0031436F" w:rsidRPr="00452CFE" w14:paraId="1AEFA525" w14:textId="77777777" w:rsidTr="00AB4EA1">
        <w:tc>
          <w:tcPr>
            <w:tcW w:w="9289" w:type="dxa"/>
            <w:gridSpan w:val="2"/>
            <w:shd w:val="clear" w:color="auto" w:fill="auto"/>
          </w:tcPr>
          <w:p w14:paraId="40E1365F" w14:textId="451DC349" w:rsidR="0031436F" w:rsidRPr="00452CFE" w:rsidRDefault="0031436F" w:rsidP="007618C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noProof/>
              </w:rPr>
            </w:pPr>
            <w:r w:rsidRPr="00452CFE">
              <w:rPr>
                <w:rFonts w:ascii="Times New Roman" w:hAnsi="Times New Roman"/>
                <w:b/>
                <w:noProof/>
              </w:rPr>
              <w:t>ДЕКЛАРАЦИЯ НА ВОДАЧА</w:t>
            </w:r>
          </w:p>
        </w:tc>
      </w:tr>
      <w:tr w:rsidR="0031436F" w:rsidRPr="00452CFE" w14:paraId="537FA1BC" w14:textId="77777777" w:rsidTr="00AB4EA1">
        <w:tc>
          <w:tcPr>
            <w:tcW w:w="9289" w:type="dxa"/>
            <w:gridSpan w:val="2"/>
            <w:shd w:val="clear" w:color="auto" w:fill="auto"/>
          </w:tcPr>
          <w:p w14:paraId="769F2C9E" w14:textId="4F7355A3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4.1. Аз, долуподписаният водач на превозното средство на животните, декларирам, че съм присъствал на натоварването на животните. Доколкото ми е известно, към момента на натоварването нито едно от животните, натоварени на транспортното средство, не е било видимо негодно за транспортиране и съоръженията и процедурите за работа с животните са били в съответствие с Регламент (ЕС) 2023/XX относно защитата на животните по време на транспортиране и свързаните с това операции.</w:t>
            </w:r>
          </w:p>
        </w:tc>
      </w:tr>
      <w:tr w:rsidR="00303C82" w:rsidRPr="00452CFE" w14:paraId="555BFF1B" w14:textId="77777777" w:rsidTr="00770BD1">
        <w:tc>
          <w:tcPr>
            <w:tcW w:w="9289" w:type="dxa"/>
            <w:gridSpan w:val="2"/>
            <w:shd w:val="clear" w:color="auto" w:fill="auto"/>
          </w:tcPr>
          <w:p w14:paraId="53EA0F5B" w14:textId="1C718348" w:rsidR="00303C82" w:rsidRPr="00452CFE" w:rsidRDefault="00303C82" w:rsidP="009B2757">
            <w:pPr>
              <w:rPr>
                <w:noProof/>
              </w:rPr>
            </w:pPr>
            <w:r w:rsidRPr="00452CFE">
              <w:rPr>
                <w:noProof/>
              </w:rPr>
              <w:t>Валидиране от водача в мястото на заминаване</w:t>
            </w:r>
            <w:r w:rsidRPr="00452CFE">
              <w:rPr>
                <w:b/>
                <w:noProof/>
                <w:vertAlign w:val="superscript"/>
              </w:rPr>
              <w:t>(4)</w:t>
            </w:r>
          </w:p>
        </w:tc>
      </w:tr>
    </w:tbl>
    <w:bookmarkEnd w:id="2"/>
    <w:p w14:paraId="1BEE24EB" w14:textId="28F9B65B" w:rsidR="006F3A7F" w:rsidRPr="00452CFE" w:rsidRDefault="00281700" w:rsidP="00450013">
      <w:pPr>
        <w:rPr>
          <w:noProof/>
          <w:sz w:val="18"/>
        </w:rPr>
      </w:pPr>
      <w:r w:rsidRPr="00452CFE">
        <w:rPr>
          <w:noProof/>
          <w:sz w:val="18"/>
          <w:vertAlign w:val="superscript"/>
        </w:rPr>
        <w:t>(3)</w:t>
      </w:r>
      <w:r w:rsidRPr="00452CFE">
        <w:rPr>
          <w:noProof/>
          <w:sz w:val="18"/>
        </w:rPr>
        <w:t xml:space="preserve"> Попълва се от притежателя в мястото на заминаването.</w:t>
      </w:r>
    </w:p>
    <w:p w14:paraId="14865AF2" w14:textId="5CE6F92D" w:rsidR="00344AEB" w:rsidRPr="00452CFE" w:rsidRDefault="00344AEB" w:rsidP="00450013">
      <w:pPr>
        <w:rPr>
          <w:noProof/>
          <w:sz w:val="18"/>
        </w:rPr>
      </w:pPr>
      <w:r w:rsidRPr="00452CFE">
        <w:rPr>
          <w:noProof/>
          <w:sz w:val="18"/>
          <w:vertAlign w:val="superscript"/>
        </w:rPr>
        <w:t>(4)</w:t>
      </w:r>
      <w:r w:rsidRPr="00452CFE">
        <w:rPr>
          <w:noProof/>
          <w:sz w:val="18"/>
        </w:rPr>
        <w:t xml:space="preserve"> Попълва се от водача.</w:t>
      </w:r>
    </w:p>
    <w:p w14:paraId="61B0DC2B" w14:textId="77777777" w:rsidR="00281700" w:rsidRPr="00452CFE" w:rsidRDefault="00281700" w:rsidP="00450013">
      <w:pPr>
        <w:rPr>
          <w:b/>
          <w:noProof/>
        </w:rPr>
      </w:pPr>
    </w:p>
    <w:tbl>
      <w:tblPr>
        <w:tblStyle w:val="TableGrid"/>
        <w:tblW w:w="9289" w:type="dxa"/>
        <w:tblLook w:val="04A0" w:firstRow="1" w:lastRow="0" w:firstColumn="1" w:lastColumn="0" w:noHBand="0" w:noVBand="1"/>
      </w:tblPr>
      <w:tblGrid>
        <w:gridCol w:w="4679"/>
        <w:gridCol w:w="12"/>
        <w:gridCol w:w="2170"/>
        <w:gridCol w:w="2428"/>
      </w:tblGrid>
      <w:tr w:rsidR="0031436F" w:rsidRPr="00452CFE" w14:paraId="35E4D9B7" w14:textId="77777777" w:rsidTr="00993D6D">
        <w:tc>
          <w:tcPr>
            <w:tcW w:w="9289" w:type="dxa"/>
            <w:gridSpan w:val="4"/>
            <w:shd w:val="clear" w:color="auto" w:fill="auto"/>
          </w:tcPr>
          <w:p w14:paraId="1A0B1301" w14:textId="66D95BBE" w:rsidR="0031436F" w:rsidRPr="00452CFE" w:rsidRDefault="0031436F" w:rsidP="009B2757">
            <w:pPr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РАЗДЕЛ 3 — МЕСТОНАЗНАЧЕНИЕ</w:t>
            </w:r>
          </w:p>
        </w:tc>
      </w:tr>
      <w:tr w:rsidR="004E5223" w:rsidRPr="00452CFE" w14:paraId="79BA1164" w14:textId="77777777" w:rsidTr="00993D6D">
        <w:tc>
          <w:tcPr>
            <w:tcW w:w="9289" w:type="dxa"/>
            <w:gridSpan w:val="4"/>
            <w:shd w:val="clear" w:color="auto" w:fill="auto"/>
          </w:tcPr>
          <w:p w14:paraId="5852C0C4" w14:textId="77777777" w:rsidR="004E5223" w:rsidRPr="00452CFE" w:rsidRDefault="004E5223" w:rsidP="00410FDA">
            <w:pPr>
              <w:spacing w:after="0"/>
              <w:ind w:left="360"/>
              <w:rPr>
                <w:noProof/>
              </w:rPr>
            </w:pPr>
          </w:p>
        </w:tc>
      </w:tr>
      <w:tr w:rsidR="004E5223" w:rsidRPr="00452CFE" w14:paraId="31FD8A6C" w14:textId="77777777">
        <w:trPr>
          <w:trHeight w:val="367"/>
        </w:trPr>
        <w:tc>
          <w:tcPr>
            <w:tcW w:w="9289" w:type="dxa"/>
            <w:gridSpan w:val="4"/>
            <w:shd w:val="clear" w:color="auto" w:fill="auto"/>
          </w:tcPr>
          <w:p w14:paraId="4030FA42" w14:textId="06910024" w:rsidR="004E5223" w:rsidRPr="00452CFE" w:rsidRDefault="008F54FA" w:rsidP="008F54FA">
            <w:pPr>
              <w:spacing w:after="0"/>
              <w:ind w:left="360"/>
              <w:rPr>
                <w:b/>
                <w:noProof/>
              </w:rPr>
            </w:pPr>
            <w:r w:rsidRPr="00452CFE">
              <w:rPr>
                <w:b/>
                <w:noProof/>
              </w:rPr>
              <w:t>1. ПРИТЕЖАТЕЛ В МЕСТОНАЗНАЧЕНИЕТО</w:t>
            </w:r>
            <w:r w:rsidRPr="00452CFE">
              <w:rPr>
                <w:b/>
                <w:noProof/>
                <w:vertAlign w:val="superscript"/>
              </w:rPr>
              <w:t>(5)</w:t>
            </w:r>
          </w:p>
        </w:tc>
      </w:tr>
      <w:tr w:rsidR="004E5223" w:rsidRPr="00452CFE" w14:paraId="5048C415" w14:textId="77777777">
        <w:trPr>
          <w:trHeight w:val="245"/>
        </w:trPr>
        <w:tc>
          <w:tcPr>
            <w:tcW w:w="4653" w:type="dxa"/>
            <w:gridSpan w:val="2"/>
            <w:shd w:val="clear" w:color="auto" w:fill="auto"/>
          </w:tcPr>
          <w:p w14:paraId="66B41FE8" w14:textId="77777777" w:rsidR="004E5223" w:rsidRPr="00452CFE" w:rsidRDefault="004E5223" w:rsidP="007618C7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 xml:space="preserve">Наименование/име и адрес </w:t>
            </w:r>
          </w:p>
        </w:tc>
        <w:tc>
          <w:tcPr>
            <w:tcW w:w="4636" w:type="dxa"/>
            <w:gridSpan w:val="2"/>
            <w:shd w:val="clear" w:color="auto" w:fill="auto"/>
          </w:tcPr>
          <w:p w14:paraId="2738FCD8" w14:textId="77777777" w:rsidR="004E5223" w:rsidRPr="00452CFE" w:rsidRDefault="004E5223" w:rsidP="007618C7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>Име на отговорното лице</w:t>
            </w:r>
          </w:p>
        </w:tc>
      </w:tr>
      <w:tr w:rsidR="004E5223" w:rsidRPr="00452CFE" w14:paraId="382ED889" w14:textId="77777777" w:rsidTr="00993D6D">
        <w:trPr>
          <w:trHeight w:val="381"/>
        </w:trPr>
        <w:tc>
          <w:tcPr>
            <w:tcW w:w="4653" w:type="dxa"/>
            <w:gridSpan w:val="2"/>
            <w:shd w:val="clear" w:color="auto" w:fill="auto"/>
          </w:tcPr>
          <w:p w14:paraId="12973CC3" w14:textId="77777777" w:rsidR="004E5223" w:rsidRPr="00452CFE" w:rsidRDefault="004E5223" w:rsidP="007618C7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>Телефон</w:t>
            </w:r>
          </w:p>
        </w:tc>
        <w:tc>
          <w:tcPr>
            <w:tcW w:w="4636" w:type="dxa"/>
            <w:gridSpan w:val="2"/>
            <w:shd w:val="clear" w:color="auto" w:fill="auto"/>
          </w:tcPr>
          <w:p w14:paraId="4F02C43B" w14:textId="77777777" w:rsidR="004E5223" w:rsidRPr="00452CFE" w:rsidRDefault="004E5223" w:rsidP="007618C7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>Адрес на електронна поща</w:t>
            </w:r>
          </w:p>
        </w:tc>
      </w:tr>
      <w:tr w:rsidR="00A23C4E" w:rsidRPr="00452CFE" w14:paraId="10105A42" w14:textId="77777777" w:rsidTr="00993D6D">
        <w:trPr>
          <w:trHeight w:val="307"/>
        </w:trPr>
        <w:tc>
          <w:tcPr>
            <w:tcW w:w="9289" w:type="dxa"/>
            <w:gridSpan w:val="4"/>
            <w:shd w:val="clear" w:color="auto" w:fill="auto"/>
          </w:tcPr>
          <w:p w14:paraId="6E74C0AB" w14:textId="0ACB475B" w:rsidR="0031436F" w:rsidRPr="00452CFE" w:rsidRDefault="00410FDA" w:rsidP="008F54FA">
            <w:pPr>
              <w:spacing w:after="0"/>
              <w:ind w:left="360"/>
              <w:rPr>
                <w:noProof/>
              </w:rPr>
            </w:pPr>
            <w:r w:rsidRPr="00452CFE">
              <w:rPr>
                <w:b/>
                <w:noProof/>
              </w:rPr>
              <w:t>2. ВОДАЧ/ПРИДРУЖИТЕЛ</w:t>
            </w:r>
            <w:r w:rsidRPr="00452CFE">
              <w:rPr>
                <w:b/>
                <w:noProof/>
                <w:vertAlign w:val="superscript"/>
              </w:rPr>
              <w:t>(4)</w:t>
            </w:r>
          </w:p>
        </w:tc>
      </w:tr>
      <w:tr w:rsidR="00171032" w:rsidRPr="00452CFE" w14:paraId="421A38B1" w14:textId="77777777" w:rsidTr="00993D6D">
        <w:trPr>
          <w:trHeight w:val="307"/>
        </w:trPr>
        <w:tc>
          <w:tcPr>
            <w:tcW w:w="9289" w:type="dxa"/>
            <w:gridSpan w:val="4"/>
            <w:shd w:val="clear" w:color="auto" w:fill="auto"/>
          </w:tcPr>
          <w:p w14:paraId="42368F0A" w14:textId="03BF25E5" w:rsidR="00171032" w:rsidRPr="00452CFE" w:rsidRDefault="00171032" w:rsidP="008F54FA">
            <w:pPr>
              <w:spacing w:after="0"/>
              <w:ind w:left="360"/>
              <w:rPr>
                <w:b/>
                <w:noProof/>
              </w:rPr>
            </w:pPr>
            <w:r w:rsidRPr="00452CFE">
              <w:rPr>
                <w:b/>
                <w:noProof/>
              </w:rPr>
              <w:t>3. ОФИЦИАЛЕН ВЕТЕРИНАРЕН ЛЕКАР (ако присъства)</w:t>
            </w:r>
            <w:r w:rsidRPr="00452CFE">
              <w:rPr>
                <w:b/>
                <w:noProof/>
                <w:vertAlign w:val="superscript"/>
              </w:rPr>
              <w:t>(6)</w:t>
            </w:r>
          </w:p>
        </w:tc>
      </w:tr>
      <w:tr w:rsidR="0031436F" w:rsidRPr="00452CFE" w14:paraId="02A22E82" w14:textId="77777777" w:rsidTr="00993D6D">
        <w:tc>
          <w:tcPr>
            <w:tcW w:w="9289" w:type="dxa"/>
            <w:gridSpan w:val="4"/>
            <w:shd w:val="clear" w:color="auto" w:fill="auto"/>
          </w:tcPr>
          <w:p w14:paraId="58063EC0" w14:textId="3C642724" w:rsidR="0031436F" w:rsidRPr="00452CFE" w:rsidRDefault="005F6C4C" w:rsidP="00550072">
            <w:pPr>
              <w:spacing w:after="0"/>
              <w:ind w:left="360"/>
              <w:rPr>
                <w:b/>
                <w:noProof/>
              </w:rPr>
            </w:pPr>
            <w:r w:rsidRPr="00452CFE">
              <w:rPr>
                <w:b/>
                <w:noProof/>
              </w:rPr>
              <w:t>4. ДАТА И ЧАС НА ПРИСТИГАНЕ</w:t>
            </w:r>
            <w:r w:rsidRPr="00452CFE">
              <w:rPr>
                <w:b/>
                <w:noProof/>
                <w:vertAlign w:val="superscript"/>
              </w:rPr>
              <w:t>(4)(5)</w:t>
            </w:r>
          </w:p>
        </w:tc>
      </w:tr>
      <w:tr w:rsidR="0031436F" w:rsidRPr="00452CFE" w14:paraId="5E48C46C" w14:textId="77777777" w:rsidTr="00993D6D">
        <w:tc>
          <w:tcPr>
            <w:tcW w:w="9289" w:type="dxa"/>
            <w:gridSpan w:val="4"/>
            <w:shd w:val="clear" w:color="auto" w:fill="auto"/>
          </w:tcPr>
          <w:p w14:paraId="22DEF424" w14:textId="20E74AE8" w:rsidR="0031436F" w:rsidRPr="00452CFE" w:rsidRDefault="005F6C4C" w:rsidP="00550072">
            <w:pPr>
              <w:spacing w:after="0"/>
              <w:ind w:left="360"/>
              <w:rPr>
                <w:b/>
                <w:noProof/>
              </w:rPr>
            </w:pPr>
            <w:r w:rsidRPr="00452CFE">
              <w:rPr>
                <w:b/>
                <w:noProof/>
              </w:rPr>
              <w:t>5. ИЗВЪРШЕНИ ПРОВЕРКИ</w:t>
            </w:r>
            <w:r w:rsidRPr="00452CFE">
              <w:rPr>
                <w:b/>
                <w:noProof/>
                <w:vertAlign w:val="superscript"/>
              </w:rPr>
              <w:t>(5),(6)</w:t>
            </w:r>
          </w:p>
        </w:tc>
      </w:tr>
      <w:tr w:rsidR="0031436F" w:rsidRPr="00452CFE" w14:paraId="2AAFBC19" w14:textId="77777777" w:rsidTr="00993D6D">
        <w:tc>
          <w:tcPr>
            <w:tcW w:w="4768" w:type="dxa"/>
            <w:gridSpan w:val="2"/>
            <w:vMerge w:val="restart"/>
            <w:shd w:val="clear" w:color="auto" w:fill="auto"/>
          </w:tcPr>
          <w:p w14:paraId="28A44EAF" w14:textId="77777777" w:rsidR="0031436F" w:rsidRPr="00452CFE" w:rsidRDefault="0031436F" w:rsidP="009B275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>Проверки</w:t>
            </w:r>
          </w:p>
        </w:tc>
        <w:tc>
          <w:tcPr>
            <w:tcW w:w="4521" w:type="dxa"/>
            <w:gridSpan w:val="2"/>
            <w:shd w:val="clear" w:color="auto" w:fill="auto"/>
          </w:tcPr>
          <w:p w14:paraId="426B552F" w14:textId="77777777" w:rsidR="0031436F" w:rsidRPr="00452CFE" w:rsidRDefault="0031436F" w:rsidP="009B2757">
            <w:pPr>
              <w:pStyle w:val="ListParagraph"/>
              <w:jc w:val="center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>Резултат от проверките</w:t>
            </w:r>
          </w:p>
        </w:tc>
      </w:tr>
      <w:tr w:rsidR="0031436F" w:rsidRPr="00452CFE" w14:paraId="7067D379" w14:textId="77777777" w:rsidTr="00993D6D">
        <w:trPr>
          <w:trHeight w:val="320"/>
        </w:trPr>
        <w:tc>
          <w:tcPr>
            <w:tcW w:w="4768" w:type="dxa"/>
            <w:gridSpan w:val="2"/>
            <w:vMerge/>
            <w:shd w:val="clear" w:color="auto" w:fill="auto"/>
          </w:tcPr>
          <w:p w14:paraId="32CFE49F" w14:textId="77777777" w:rsidR="0031436F" w:rsidRPr="00452CFE" w:rsidRDefault="0031436F" w:rsidP="009B275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88" w:type="dxa"/>
            <w:shd w:val="clear" w:color="auto" w:fill="auto"/>
          </w:tcPr>
          <w:p w14:paraId="6C8283EC" w14:textId="77777777" w:rsidR="0031436F" w:rsidRPr="00452CFE" w:rsidRDefault="0031436F" w:rsidP="009B2757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>Спазване</w:t>
            </w:r>
          </w:p>
        </w:tc>
        <w:tc>
          <w:tcPr>
            <w:tcW w:w="2333" w:type="dxa"/>
            <w:shd w:val="clear" w:color="auto" w:fill="auto"/>
          </w:tcPr>
          <w:p w14:paraId="660BDE9B" w14:textId="3D73F8F4" w:rsidR="0031436F" w:rsidRPr="00452CFE" w:rsidRDefault="00AC1EF7" w:rsidP="009B2757">
            <w:pPr>
              <w:pStyle w:val="ListParagraph"/>
              <w:jc w:val="center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>Неспазване</w:t>
            </w:r>
          </w:p>
        </w:tc>
      </w:tr>
      <w:tr w:rsidR="0031436F" w:rsidRPr="00452CFE" w14:paraId="4904EC71" w14:textId="77777777" w:rsidTr="00993D6D">
        <w:tc>
          <w:tcPr>
            <w:tcW w:w="4768" w:type="dxa"/>
            <w:gridSpan w:val="2"/>
            <w:shd w:val="clear" w:color="auto" w:fill="auto"/>
          </w:tcPr>
          <w:p w14:paraId="5A28A9C3" w14:textId="77777777" w:rsidR="0031436F" w:rsidRPr="00452CFE" w:rsidRDefault="0031436F" w:rsidP="009B275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 xml:space="preserve">Номер на разрешителното на превозвача </w:t>
            </w:r>
          </w:p>
        </w:tc>
        <w:tc>
          <w:tcPr>
            <w:tcW w:w="2188" w:type="dxa"/>
            <w:shd w:val="clear" w:color="auto" w:fill="auto"/>
          </w:tcPr>
          <w:p w14:paraId="650591C1" w14:textId="77777777" w:rsidR="0031436F" w:rsidRPr="00452CFE" w:rsidRDefault="0031436F" w:rsidP="009B275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33" w:type="dxa"/>
            <w:shd w:val="clear" w:color="auto" w:fill="auto"/>
          </w:tcPr>
          <w:p w14:paraId="21B572E1" w14:textId="77777777" w:rsidR="0031436F" w:rsidRPr="00452CFE" w:rsidRDefault="0031436F" w:rsidP="009B2757">
            <w:pPr>
              <w:spacing w:after="0"/>
              <w:ind w:left="360"/>
              <w:rPr>
                <w:noProof/>
              </w:rPr>
            </w:pPr>
          </w:p>
        </w:tc>
      </w:tr>
      <w:tr w:rsidR="0031436F" w:rsidRPr="00452CFE" w14:paraId="11A681AA" w14:textId="77777777" w:rsidTr="00993D6D">
        <w:tc>
          <w:tcPr>
            <w:tcW w:w="4768" w:type="dxa"/>
            <w:gridSpan w:val="2"/>
            <w:shd w:val="clear" w:color="auto" w:fill="auto"/>
          </w:tcPr>
          <w:p w14:paraId="5CEF888F" w14:textId="77777777" w:rsidR="0031436F" w:rsidRPr="00452CFE" w:rsidRDefault="0031436F" w:rsidP="009B2757">
            <w:pPr>
              <w:pStyle w:val="ListParagraph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 xml:space="preserve">Водач </w:t>
            </w:r>
          </w:p>
          <w:p w14:paraId="6C56CA29" w14:textId="77777777" w:rsidR="0031436F" w:rsidRPr="00452CFE" w:rsidRDefault="0031436F" w:rsidP="009B275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>Номер на свидетелството за правоспособност</w:t>
            </w:r>
          </w:p>
        </w:tc>
        <w:tc>
          <w:tcPr>
            <w:tcW w:w="2188" w:type="dxa"/>
            <w:shd w:val="clear" w:color="auto" w:fill="auto"/>
          </w:tcPr>
          <w:p w14:paraId="58967C88" w14:textId="77777777" w:rsidR="0031436F" w:rsidRPr="00452CFE" w:rsidRDefault="0031436F" w:rsidP="009B275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33" w:type="dxa"/>
            <w:shd w:val="clear" w:color="auto" w:fill="auto"/>
          </w:tcPr>
          <w:p w14:paraId="20344E24" w14:textId="77777777" w:rsidR="0031436F" w:rsidRPr="00452CFE" w:rsidRDefault="0031436F" w:rsidP="009B2757">
            <w:pPr>
              <w:pStyle w:val="ListParagraph"/>
              <w:rPr>
                <w:rFonts w:ascii="Times New Roman" w:hAnsi="Times New Roman" w:cs="Times New Roman"/>
                <w:noProof/>
              </w:rPr>
            </w:pPr>
          </w:p>
        </w:tc>
      </w:tr>
      <w:tr w:rsidR="0031436F" w:rsidRPr="00452CFE" w14:paraId="02A639BA" w14:textId="77777777" w:rsidTr="00993D6D">
        <w:tc>
          <w:tcPr>
            <w:tcW w:w="4768" w:type="dxa"/>
            <w:gridSpan w:val="2"/>
            <w:shd w:val="clear" w:color="auto" w:fill="auto"/>
          </w:tcPr>
          <w:p w14:paraId="3BC90E48" w14:textId="77777777" w:rsidR="0031436F" w:rsidRPr="00452CFE" w:rsidRDefault="0031436F" w:rsidP="009B275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>Идентификация на транспортното средство</w:t>
            </w:r>
          </w:p>
        </w:tc>
        <w:tc>
          <w:tcPr>
            <w:tcW w:w="2188" w:type="dxa"/>
            <w:shd w:val="clear" w:color="auto" w:fill="auto"/>
          </w:tcPr>
          <w:p w14:paraId="2B35AA7D" w14:textId="77777777" w:rsidR="0031436F" w:rsidRPr="00452CFE" w:rsidRDefault="0031436F" w:rsidP="009B275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33" w:type="dxa"/>
            <w:shd w:val="clear" w:color="auto" w:fill="auto"/>
          </w:tcPr>
          <w:p w14:paraId="44DA3814" w14:textId="77777777" w:rsidR="0031436F" w:rsidRPr="00452CFE" w:rsidRDefault="0031436F" w:rsidP="009B2757">
            <w:pPr>
              <w:pStyle w:val="ListParagraph"/>
              <w:rPr>
                <w:rFonts w:ascii="Times New Roman" w:hAnsi="Times New Roman" w:cs="Times New Roman"/>
                <w:noProof/>
              </w:rPr>
            </w:pPr>
          </w:p>
        </w:tc>
      </w:tr>
      <w:tr w:rsidR="0031436F" w:rsidRPr="00452CFE" w14:paraId="5E577A79" w14:textId="77777777" w:rsidTr="00993D6D">
        <w:tc>
          <w:tcPr>
            <w:tcW w:w="4768" w:type="dxa"/>
            <w:gridSpan w:val="2"/>
            <w:shd w:val="clear" w:color="auto" w:fill="auto"/>
          </w:tcPr>
          <w:p w14:paraId="3E013B9C" w14:textId="77777777" w:rsidR="0031436F" w:rsidRPr="00452CFE" w:rsidRDefault="0031436F" w:rsidP="009B275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>Осигурени пространства — средна площ на животно в m²</w:t>
            </w:r>
          </w:p>
        </w:tc>
        <w:tc>
          <w:tcPr>
            <w:tcW w:w="2188" w:type="dxa"/>
            <w:shd w:val="clear" w:color="auto" w:fill="auto"/>
          </w:tcPr>
          <w:p w14:paraId="50589B80" w14:textId="77777777" w:rsidR="0031436F" w:rsidRPr="00452CFE" w:rsidRDefault="0031436F" w:rsidP="009B275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33" w:type="dxa"/>
            <w:shd w:val="clear" w:color="auto" w:fill="auto"/>
          </w:tcPr>
          <w:p w14:paraId="72526772" w14:textId="77777777" w:rsidR="0031436F" w:rsidRPr="00452CFE" w:rsidRDefault="0031436F" w:rsidP="009B2757">
            <w:pPr>
              <w:pStyle w:val="ListParagraph"/>
              <w:rPr>
                <w:rFonts w:ascii="Times New Roman" w:hAnsi="Times New Roman" w:cs="Times New Roman"/>
                <w:noProof/>
              </w:rPr>
            </w:pPr>
          </w:p>
        </w:tc>
      </w:tr>
      <w:tr w:rsidR="0031436F" w:rsidRPr="00452CFE" w14:paraId="710B35A2" w14:textId="77777777" w:rsidTr="00993D6D">
        <w:tc>
          <w:tcPr>
            <w:tcW w:w="4768" w:type="dxa"/>
            <w:gridSpan w:val="2"/>
            <w:shd w:val="clear" w:color="auto" w:fill="auto"/>
          </w:tcPr>
          <w:p w14:paraId="5D0249C0" w14:textId="77777777" w:rsidR="0031436F" w:rsidRPr="00452CFE" w:rsidRDefault="0031436F" w:rsidP="009B275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>Записи в дневника на пътуването и ограничения на продължителността на пътуването</w:t>
            </w:r>
          </w:p>
        </w:tc>
        <w:tc>
          <w:tcPr>
            <w:tcW w:w="2188" w:type="dxa"/>
            <w:shd w:val="clear" w:color="auto" w:fill="auto"/>
          </w:tcPr>
          <w:p w14:paraId="3BD423C4" w14:textId="77777777" w:rsidR="0031436F" w:rsidRPr="00452CFE" w:rsidRDefault="0031436F" w:rsidP="009B275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33" w:type="dxa"/>
            <w:shd w:val="clear" w:color="auto" w:fill="auto"/>
          </w:tcPr>
          <w:p w14:paraId="546CE7F3" w14:textId="77777777" w:rsidR="0031436F" w:rsidRPr="00452CFE" w:rsidRDefault="0031436F" w:rsidP="009B2757">
            <w:pPr>
              <w:pStyle w:val="ListParagraph"/>
              <w:rPr>
                <w:rFonts w:ascii="Times New Roman" w:hAnsi="Times New Roman" w:cs="Times New Roman"/>
                <w:noProof/>
              </w:rPr>
            </w:pPr>
          </w:p>
        </w:tc>
      </w:tr>
      <w:tr w:rsidR="0031436F" w:rsidRPr="00452CFE" w14:paraId="10B5ADFF" w14:textId="77777777" w:rsidTr="00993D6D">
        <w:trPr>
          <w:trHeight w:val="357"/>
        </w:trPr>
        <w:tc>
          <w:tcPr>
            <w:tcW w:w="9289" w:type="dxa"/>
            <w:gridSpan w:val="4"/>
            <w:shd w:val="clear" w:color="auto" w:fill="auto"/>
          </w:tcPr>
          <w:p w14:paraId="56157851" w14:textId="24A9A4D5" w:rsidR="0031436F" w:rsidRPr="00452CFE" w:rsidRDefault="00307DD4" w:rsidP="009C2BC7">
            <w:pPr>
              <w:spacing w:after="0"/>
              <w:ind w:left="426"/>
              <w:rPr>
                <w:b/>
                <w:noProof/>
              </w:rPr>
            </w:pPr>
            <w:r w:rsidRPr="00452CFE">
              <w:rPr>
                <w:b/>
                <w:noProof/>
              </w:rPr>
              <w:t>5. ПОКАЗАТЕЛИ</w:t>
            </w:r>
            <w:r w:rsidRPr="00452CFE">
              <w:rPr>
                <w:b/>
                <w:noProof/>
                <w:vertAlign w:val="superscript"/>
              </w:rPr>
              <w:t>(4)(5)</w:t>
            </w:r>
          </w:p>
        </w:tc>
      </w:tr>
      <w:tr w:rsidR="00A23C4E" w:rsidRPr="00452CFE" w14:paraId="3BEC6EBA" w14:textId="77777777" w:rsidTr="00993D6D">
        <w:trPr>
          <w:trHeight w:val="277"/>
        </w:trPr>
        <w:tc>
          <w:tcPr>
            <w:tcW w:w="4756" w:type="dxa"/>
            <w:shd w:val="clear" w:color="auto" w:fill="auto"/>
          </w:tcPr>
          <w:p w14:paraId="0918BE02" w14:textId="4EC9DC21" w:rsidR="00993D6D" w:rsidRPr="00452CFE" w:rsidRDefault="00993D6D" w:rsidP="000340B3">
            <w:pPr>
              <w:spacing w:after="0"/>
              <w:jc w:val="left"/>
              <w:rPr>
                <w:noProof/>
              </w:rPr>
            </w:pPr>
            <w:r w:rsidRPr="00452CFE">
              <w:rPr>
                <w:noProof/>
              </w:rPr>
              <w:t>5.1 Общ брой животни</w:t>
            </w:r>
          </w:p>
          <w:p w14:paraId="5C1A732F" w14:textId="38D5D584" w:rsidR="0031436F" w:rsidRPr="00452CFE" w:rsidRDefault="0031436F" w:rsidP="006D6B70">
            <w:pPr>
              <w:spacing w:after="0"/>
              <w:jc w:val="left"/>
              <w:rPr>
                <w:noProof/>
              </w:rPr>
            </w:pPr>
          </w:p>
        </w:tc>
        <w:tc>
          <w:tcPr>
            <w:tcW w:w="4533" w:type="dxa"/>
            <w:gridSpan w:val="3"/>
            <w:shd w:val="clear" w:color="auto" w:fill="auto"/>
          </w:tcPr>
          <w:p w14:paraId="13025459" w14:textId="1A65A157" w:rsidR="00993D6D" w:rsidRPr="00452CFE" w:rsidRDefault="00993D6D" w:rsidP="000340B3">
            <w:pPr>
              <w:spacing w:after="0"/>
              <w:jc w:val="left"/>
              <w:rPr>
                <w:noProof/>
              </w:rPr>
            </w:pPr>
            <w:r w:rsidRPr="00452CFE">
              <w:rPr>
                <w:noProof/>
              </w:rPr>
              <w:t>5.3 Общ брой наранени животни по време на транспортиране</w:t>
            </w:r>
          </w:p>
          <w:p w14:paraId="097726FC" w14:textId="79B47806" w:rsidR="0031436F" w:rsidRPr="00452CFE" w:rsidRDefault="0031436F" w:rsidP="000340B3">
            <w:pPr>
              <w:spacing w:after="0"/>
              <w:jc w:val="left"/>
              <w:rPr>
                <w:noProof/>
              </w:rPr>
            </w:pPr>
          </w:p>
        </w:tc>
      </w:tr>
      <w:tr w:rsidR="00993D6D" w:rsidRPr="00452CFE" w14:paraId="5568015B" w14:textId="77777777" w:rsidTr="00993D6D">
        <w:trPr>
          <w:trHeight w:val="529"/>
        </w:trPr>
        <w:tc>
          <w:tcPr>
            <w:tcW w:w="4756" w:type="dxa"/>
            <w:gridSpan w:val="2"/>
            <w:shd w:val="clear" w:color="auto" w:fill="auto"/>
          </w:tcPr>
          <w:p w14:paraId="4BF884FD" w14:textId="4BD3DFE9" w:rsidR="00993D6D" w:rsidRPr="00452CFE" w:rsidRDefault="00993D6D" w:rsidP="00993D6D">
            <w:pPr>
              <w:spacing w:after="0"/>
              <w:jc w:val="left"/>
              <w:rPr>
                <w:noProof/>
              </w:rPr>
            </w:pPr>
            <w:r w:rsidRPr="00452CFE">
              <w:rPr>
                <w:noProof/>
              </w:rPr>
              <w:t>5.2 Общ брой мъртви животни при пристигането</w:t>
            </w:r>
          </w:p>
        </w:tc>
        <w:tc>
          <w:tcPr>
            <w:tcW w:w="4533" w:type="dxa"/>
            <w:gridSpan w:val="2"/>
            <w:shd w:val="clear" w:color="auto" w:fill="auto"/>
          </w:tcPr>
          <w:p w14:paraId="21F4C8DB" w14:textId="46CED10D" w:rsidR="00993D6D" w:rsidRPr="00452CFE" w:rsidRDefault="00993D6D" w:rsidP="00993D6D">
            <w:pPr>
              <w:spacing w:after="0"/>
              <w:jc w:val="left"/>
              <w:rPr>
                <w:noProof/>
              </w:rPr>
            </w:pPr>
            <w:r w:rsidRPr="00452CFE">
              <w:rPr>
                <w:noProof/>
              </w:rPr>
              <w:t>5.4. Наличие на топлинен или простуден стрес, глад или жажда</w:t>
            </w:r>
            <w:r w:rsidRPr="00452CFE">
              <w:rPr>
                <w:noProof/>
              </w:rPr>
              <w:tab/>
              <w:t>да/не</w:t>
            </w:r>
          </w:p>
        </w:tc>
      </w:tr>
      <w:tr w:rsidR="00993D6D" w:rsidRPr="00452CFE" w14:paraId="186458CA" w14:textId="77777777" w:rsidTr="007C7BCB">
        <w:tc>
          <w:tcPr>
            <w:tcW w:w="9289" w:type="dxa"/>
            <w:gridSpan w:val="4"/>
            <w:shd w:val="clear" w:color="auto" w:fill="auto"/>
          </w:tcPr>
          <w:p w14:paraId="7A89ED5F" w14:textId="6A362A5C" w:rsidR="00993D6D" w:rsidRPr="00452CFE" w:rsidRDefault="00993D6D" w:rsidP="00993D6D">
            <w:pPr>
              <w:spacing w:after="0"/>
              <w:ind w:left="360"/>
              <w:rPr>
                <w:b/>
                <w:noProof/>
              </w:rPr>
            </w:pPr>
            <w:r w:rsidRPr="00452CFE">
              <w:rPr>
                <w:b/>
                <w:noProof/>
              </w:rPr>
              <w:t>6. ДЕКЛАРАЦИЯ НА ПРИТЕЖАТЕЛЯ</w:t>
            </w:r>
          </w:p>
        </w:tc>
      </w:tr>
      <w:tr w:rsidR="00993D6D" w:rsidRPr="00452CFE" w14:paraId="3FB3EA13" w14:textId="77777777" w:rsidTr="007C7BCB">
        <w:tc>
          <w:tcPr>
            <w:tcW w:w="9289" w:type="dxa"/>
            <w:gridSpan w:val="4"/>
            <w:shd w:val="clear" w:color="auto" w:fill="auto"/>
          </w:tcPr>
          <w:p w14:paraId="5CAEF9D9" w14:textId="49BB410E" w:rsidR="00993D6D" w:rsidRPr="00452CFE" w:rsidRDefault="00993D6D">
            <w:pPr>
              <w:rPr>
                <w:noProof/>
              </w:rPr>
            </w:pPr>
            <w:r w:rsidRPr="00452CFE">
              <w:rPr>
                <w:noProof/>
              </w:rPr>
              <w:t xml:space="preserve">Аз, долуподписаният притежател на животните в местоназначението, декларирам, че съм проверил тази пратка с животни. Доколкото ми е известно, към момента на проверката горепосочените констатации са били записани. </w:t>
            </w:r>
          </w:p>
        </w:tc>
      </w:tr>
      <w:tr w:rsidR="00993D6D" w:rsidRPr="00452CFE" w14:paraId="32DD683B" w14:textId="77777777" w:rsidTr="007C7BCB">
        <w:trPr>
          <w:trHeight w:val="599"/>
        </w:trPr>
        <w:tc>
          <w:tcPr>
            <w:tcW w:w="9289" w:type="dxa"/>
            <w:gridSpan w:val="4"/>
            <w:shd w:val="clear" w:color="auto" w:fill="auto"/>
          </w:tcPr>
          <w:p w14:paraId="7427B87C" w14:textId="56CE3C4F" w:rsidR="00993D6D" w:rsidRPr="00452CFE" w:rsidRDefault="00993D6D">
            <w:pPr>
              <w:rPr>
                <w:noProof/>
              </w:rPr>
            </w:pPr>
            <w:r w:rsidRPr="00452CFE">
              <w:rPr>
                <w:noProof/>
              </w:rPr>
              <w:t>Валидиране от притежателя в мястото на заминаването</w:t>
            </w:r>
            <w:r w:rsidRPr="00452CFE">
              <w:rPr>
                <w:b/>
                <w:noProof/>
                <w:vertAlign w:val="superscript"/>
              </w:rPr>
              <w:t>(5)</w:t>
            </w:r>
          </w:p>
        </w:tc>
      </w:tr>
      <w:tr w:rsidR="00993D6D" w:rsidRPr="00452CFE" w14:paraId="25A9DD74" w14:textId="77777777" w:rsidTr="007C7BCB">
        <w:tc>
          <w:tcPr>
            <w:tcW w:w="9289" w:type="dxa"/>
            <w:gridSpan w:val="4"/>
            <w:shd w:val="clear" w:color="auto" w:fill="auto"/>
          </w:tcPr>
          <w:p w14:paraId="72F46A95" w14:textId="7A79A510" w:rsidR="00993D6D" w:rsidRPr="00452CFE" w:rsidRDefault="00993D6D" w:rsidP="00993D6D">
            <w:pPr>
              <w:ind w:left="360"/>
              <w:rPr>
                <w:b/>
                <w:noProof/>
              </w:rPr>
            </w:pPr>
            <w:r w:rsidRPr="00452CFE">
              <w:rPr>
                <w:b/>
                <w:noProof/>
              </w:rPr>
              <w:t>7. ДЕКЛАРАЦИЯ НА ВОДАЧА</w:t>
            </w:r>
          </w:p>
        </w:tc>
      </w:tr>
      <w:tr w:rsidR="00993D6D" w:rsidRPr="00452CFE" w14:paraId="49FCA1F7" w14:textId="77777777" w:rsidTr="007C7BCB">
        <w:tc>
          <w:tcPr>
            <w:tcW w:w="9289" w:type="dxa"/>
            <w:gridSpan w:val="4"/>
            <w:shd w:val="clear" w:color="auto" w:fill="auto"/>
          </w:tcPr>
          <w:p w14:paraId="00A1606B" w14:textId="61789D9E" w:rsidR="00993D6D" w:rsidRPr="00452CFE" w:rsidRDefault="00993D6D">
            <w:pPr>
              <w:rPr>
                <w:noProof/>
              </w:rPr>
            </w:pPr>
            <w:r w:rsidRPr="00452CFE">
              <w:rPr>
                <w:noProof/>
              </w:rPr>
              <w:t>Аз, долуподписаният водач на превозното средство на животните, декларирам, че съм присъствал на разтоварването на животните. Приемам резултатите от оценката на състоянието на животните, записани в настоящия раздел от дневника на пътуването.</w:t>
            </w:r>
          </w:p>
        </w:tc>
      </w:tr>
      <w:tr w:rsidR="00993D6D" w:rsidRPr="00452CFE" w14:paraId="1EA11505" w14:textId="77777777" w:rsidTr="007C7BCB">
        <w:tc>
          <w:tcPr>
            <w:tcW w:w="9289" w:type="dxa"/>
            <w:gridSpan w:val="4"/>
            <w:shd w:val="clear" w:color="auto" w:fill="auto"/>
          </w:tcPr>
          <w:p w14:paraId="7BDE6A4D" w14:textId="77777777" w:rsidR="00993D6D" w:rsidRPr="00452CFE" w:rsidRDefault="00993D6D">
            <w:pPr>
              <w:rPr>
                <w:noProof/>
              </w:rPr>
            </w:pPr>
            <w:r w:rsidRPr="00452CFE">
              <w:rPr>
                <w:noProof/>
              </w:rPr>
              <w:t>Валидиране от водача в мястото на заминаване</w:t>
            </w:r>
            <w:r w:rsidRPr="00452CFE">
              <w:rPr>
                <w:b/>
                <w:noProof/>
                <w:vertAlign w:val="superscript"/>
              </w:rPr>
              <w:t>(4)</w:t>
            </w:r>
          </w:p>
        </w:tc>
      </w:tr>
    </w:tbl>
    <w:p w14:paraId="6C55F271" w14:textId="008C9ECF" w:rsidR="00B5014B" w:rsidRPr="00452CFE" w:rsidRDefault="009C2BC7" w:rsidP="006F3A7F">
      <w:pPr>
        <w:shd w:val="clear" w:color="auto" w:fill="FFFFFF"/>
        <w:spacing w:line="312" w:lineRule="atLeast"/>
        <w:rPr>
          <w:noProof/>
          <w:color w:val="444444"/>
          <w:sz w:val="18"/>
        </w:rPr>
      </w:pPr>
      <w:r w:rsidRPr="00452CFE">
        <w:rPr>
          <w:noProof/>
          <w:color w:val="444444"/>
          <w:sz w:val="18"/>
          <w:vertAlign w:val="superscript"/>
        </w:rPr>
        <w:t>(5)</w:t>
      </w:r>
      <w:r w:rsidRPr="00452CFE">
        <w:rPr>
          <w:noProof/>
          <w:color w:val="444444"/>
          <w:sz w:val="18"/>
        </w:rPr>
        <w:t xml:space="preserve"> Попълва се от притежателя в местоназначението.</w:t>
      </w:r>
    </w:p>
    <w:p w14:paraId="38096CFD" w14:textId="2269B26D" w:rsidR="006F3A7F" w:rsidRPr="00452CFE" w:rsidRDefault="00161325" w:rsidP="006F3A7F">
      <w:pPr>
        <w:shd w:val="clear" w:color="auto" w:fill="FFFFFF"/>
        <w:spacing w:line="312" w:lineRule="atLeast"/>
        <w:rPr>
          <w:noProof/>
          <w:color w:val="444444"/>
          <w:sz w:val="18"/>
        </w:rPr>
      </w:pPr>
      <w:r w:rsidRPr="00452CFE">
        <w:rPr>
          <w:noProof/>
          <w:color w:val="444444"/>
          <w:sz w:val="18"/>
          <w:vertAlign w:val="superscript"/>
        </w:rPr>
        <w:t>(6)</w:t>
      </w:r>
      <w:r w:rsidRPr="00452CFE">
        <w:rPr>
          <w:noProof/>
          <w:color w:val="444444"/>
          <w:sz w:val="18"/>
        </w:rPr>
        <w:t xml:space="preserve"> Попълва се от официален ветеринарен лекар, ако присъства на обекта.</w:t>
      </w:r>
    </w:p>
    <w:p w14:paraId="1BB2A5F4" w14:textId="77777777" w:rsidR="009C2BC7" w:rsidRPr="00452CFE" w:rsidRDefault="009C2BC7" w:rsidP="006F3A7F">
      <w:pPr>
        <w:shd w:val="clear" w:color="auto" w:fill="FFFFFF"/>
        <w:spacing w:line="312" w:lineRule="atLeast"/>
        <w:rPr>
          <w:noProof/>
          <w:color w:val="4444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0"/>
        <w:gridCol w:w="965"/>
        <w:gridCol w:w="820"/>
        <w:gridCol w:w="963"/>
        <w:gridCol w:w="943"/>
        <w:gridCol w:w="2081"/>
        <w:gridCol w:w="1837"/>
      </w:tblGrid>
      <w:tr w:rsidR="0031436F" w:rsidRPr="00452CFE" w14:paraId="0D43DF36" w14:textId="77777777" w:rsidTr="00AB4EA1">
        <w:tc>
          <w:tcPr>
            <w:tcW w:w="9289" w:type="dxa"/>
            <w:gridSpan w:val="7"/>
            <w:shd w:val="clear" w:color="auto" w:fill="auto"/>
          </w:tcPr>
          <w:p w14:paraId="5CA6FCFA" w14:textId="74FFA7C0" w:rsidR="0031436F" w:rsidRPr="00452CFE" w:rsidRDefault="0031436F" w:rsidP="009B2757">
            <w:pPr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РАЗДЕЛ 4 — ДЕКЛАРАЦИЯ НА ПРЕВОЗВАЧА</w:t>
            </w:r>
            <w:r w:rsidRPr="00452CFE">
              <w:rPr>
                <w:b/>
                <w:noProof/>
                <w:vertAlign w:val="superscript"/>
              </w:rPr>
              <w:t>(4)</w:t>
            </w:r>
          </w:p>
        </w:tc>
      </w:tr>
      <w:tr w:rsidR="0031436F" w:rsidRPr="00452CFE" w14:paraId="34DE2418" w14:textId="77777777" w:rsidTr="00AB4EA1">
        <w:tc>
          <w:tcPr>
            <w:tcW w:w="9289" w:type="dxa"/>
            <w:gridSpan w:val="7"/>
            <w:shd w:val="clear" w:color="auto" w:fill="auto"/>
          </w:tcPr>
          <w:p w14:paraId="6AF7860A" w14:textId="42E1F9CB" w:rsidR="0031436F" w:rsidRPr="00452CFE" w:rsidRDefault="0031436F" w:rsidP="009B2757">
            <w:pPr>
              <w:jc w:val="center"/>
              <w:rPr>
                <w:noProof/>
              </w:rPr>
            </w:pPr>
            <w:r w:rsidRPr="00452CFE">
              <w:rPr>
                <w:noProof/>
              </w:rPr>
              <w:t>Действителен маршрут — места за почивка, прехвърляне или изходни точки</w:t>
            </w:r>
          </w:p>
        </w:tc>
      </w:tr>
      <w:tr w:rsidR="0031436F" w:rsidRPr="00452CFE" w14:paraId="7ACE27F6" w14:textId="77777777" w:rsidTr="00AB4EA1">
        <w:trPr>
          <w:trHeight w:val="398"/>
        </w:trPr>
        <w:tc>
          <w:tcPr>
            <w:tcW w:w="1809" w:type="dxa"/>
            <w:vMerge w:val="restart"/>
            <w:shd w:val="clear" w:color="auto" w:fill="auto"/>
          </w:tcPr>
          <w:p w14:paraId="491B8D4D" w14:textId="77777777" w:rsidR="0031436F" w:rsidRPr="00452CFE" w:rsidRDefault="0031436F" w:rsidP="009B2757">
            <w:pPr>
              <w:jc w:val="center"/>
              <w:rPr>
                <w:noProof/>
              </w:rPr>
            </w:pPr>
            <w:r w:rsidRPr="00452CFE">
              <w:rPr>
                <w:noProof/>
              </w:rPr>
              <w:t>Място и адрес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108A1FB" w14:textId="77777777" w:rsidR="0031436F" w:rsidRPr="00452CFE" w:rsidRDefault="0031436F" w:rsidP="009B2757">
            <w:pPr>
              <w:jc w:val="center"/>
              <w:rPr>
                <w:noProof/>
              </w:rPr>
            </w:pPr>
            <w:r w:rsidRPr="00452CFE">
              <w:rPr>
                <w:noProof/>
              </w:rPr>
              <w:t>Пристигане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33B0051" w14:textId="77777777" w:rsidR="0031436F" w:rsidRPr="00452CFE" w:rsidRDefault="0031436F" w:rsidP="009B2757">
            <w:pPr>
              <w:jc w:val="center"/>
              <w:rPr>
                <w:noProof/>
              </w:rPr>
            </w:pPr>
            <w:r w:rsidRPr="00452CFE">
              <w:rPr>
                <w:noProof/>
              </w:rPr>
              <w:t>Заминаване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987C6A5" w14:textId="77777777" w:rsidR="0031436F" w:rsidRPr="00452CFE" w:rsidRDefault="0031436F" w:rsidP="009B2757">
            <w:pPr>
              <w:jc w:val="center"/>
              <w:rPr>
                <w:noProof/>
              </w:rPr>
            </w:pPr>
            <w:r w:rsidRPr="00452CFE">
              <w:rPr>
                <w:noProof/>
              </w:rPr>
              <w:t>Продължителност на престоя</w:t>
            </w:r>
          </w:p>
        </w:tc>
        <w:tc>
          <w:tcPr>
            <w:tcW w:w="1951" w:type="dxa"/>
            <w:vMerge w:val="restart"/>
            <w:shd w:val="clear" w:color="auto" w:fill="auto"/>
          </w:tcPr>
          <w:p w14:paraId="38DC69A8" w14:textId="77777777" w:rsidR="0031436F" w:rsidRPr="00452CFE" w:rsidRDefault="0031436F" w:rsidP="009B2757">
            <w:pPr>
              <w:jc w:val="center"/>
              <w:rPr>
                <w:noProof/>
              </w:rPr>
            </w:pPr>
            <w:r w:rsidRPr="00452CFE">
              <w:rPr>
                <w:noProof/>
              </w:rPr>
              <w:t>Причина</w:t>
            </w:r>
          </w:p>
        </w:tc>
      </w:tr>
      <w:tr w:rsidR="0031436F" w:rsidRPr="00452CFE" w14:paraId="545BB8DE" w14:textId="77777777" w:rsidTr="00AB4EA1">
        <w:trPr>
          <w:trHeight w:val="397"/>
        </w:trPr>
        <w:tc>
          <w:tcPr>
            <w:tcW w:w="1809" w:type="dxa"/>
            <w:vMerge/>
            <w:shd w:val="clear" w:color="auto" w:fill="auto"/>
          </w:tcPr>
          <w:p w14:paraId="51E00665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993" w:type="dxa"/>
            <w:shd w:val="clear" w:color="auto" w:fill="auto"/>
          </w:tcPr>
          <w:p w14:paraId="1A623E9D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Дата</w:t>
            </w:r>
          </w:p>
        </w:tc>
        <w:tc>
          <w:tcPr>
            <w:tcW w:w="850" w:type="dxa"/>
            <w:shd w:val="clear" w:color="auto" w:fill="auto"/>
          </w:tcPr>
          <w:p w14:paraId="4608D26B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Час</w:t>
            </w:r>
          </w:p>
        </w:tc>
        <w:tc>
          <w:tcPr>
            <w:tcW w:w="992" w:type="dxa"/>
            <w:shd w:val="clear" w:color="auto" w:fill="auto"/>
          </w:tcPr>
          <w:p w14:paraId="5B7D345A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Дата</w:t>
            </w:r>
          </w:p>
        </w:tc>
        <w:tc>
          <w:tcPr>
            <w:tcW w:w="993" w:type="dxa"/>
            <w:shd w:val="clear" w:color="auto" w:fill="auto"/>
          </w:tcPr>
          <w:p w14:paraId="6D4E4698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Час</w:t>
            </w:r>
          </w:p>
        </w:tc>
        <w:tc>
          <w:tcPr>
            <w:tcW w:w="1701" w:type="dxa"/>
            <w:vMerge/>
            <w:shd w:val="clear" w:color="auto" w:fill="auto"/>
          </w:tcPr>
          <w:p w14:paraId="6EF7369E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14:paraId="1CF73FEA" w14:textId="77777777" w:rsidR="0031436F" w:rsidRPr="00452CFE" w:rsidRDefault="0031436F" w:rsidP="009B2757">
            <w:pPr>
              <w:rPr>
                <w:noProof/>
              </w:rPr>
            </w:pPr>
          </w:p>
        </w:tc>
      </w:tr>
      <w:tr w:rsidR="0031436F" w:rsidRPr="00452CFE" w14:paraId="26984AB6" w14:textId="77777777" w:rsidTr="00AB4EA1">
        <w:tc>
          <w:tcPr>
            <w:tcW w:w="1809" w:type="dxa"/>
            <w:shd w:val="clear" w:color="auto" w:fill="auto"/>
          </w:tcPr>
          <w:p w14:paraId="5DCFF3B7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993" w:type="dxa"/>
            <w:shd w:val="clear" w:color="auto" w:fill="auto"/>
          </w:tcPr>
          <w:p w14:paraId="0DC58FDF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850" w:type="dxa"/>
            <w:shd w:val="clear" w:color="auto" w:fill="auto"/>
          </w:tcPr>
          <w:p w14:paraId="6F2D1010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992" w:type="dxa"/>
            <w:shd w:val="clear" w:color="auto" w:fill="auto"/>
          </w:tcPr>
          <w:p w14:paraId="2ECE1C8A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993" w:type="dxa"/>
            <w:shd w:val="clear" w:color="auto" w:fill="auto"/>
          </w:tcPr>
          <w:p w14:paraId="3429B52C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14:paraId="3F18270F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1951" w:type="dxa"/>
            <w:shd w:val="clear" w:color="auto" w:fill="auto"/>
          </w:tcPr>
          <w:p w14:paraId="1C9F4EA1" w14:textId="77777777" w:rsidR="0031436F" w:rsidRPr="00452CFE" w:rsidRDefault="0031436F" w:rsidP="009B2757">
            <w:pPr>
              <w:rPr>
                <w:noProof/>
              </w:rPr>
            </w:pPr>
          </w:p>
        </w:tc>
      </w:tr>
      <w:tr w:rsidR="0031436F" w:rsidRPr="00452CFE" w14:paraId="2D98D66B" w14:textId="77777777" w:rsidTr="00AB4EA1">
        <w:tc>
          <w:tcPr>
            <w:tcW w:w="1809" w:type="dxa"/>
            <w:shd w:val="clear" w:color="auto" w:fill="auto"/>
          </w:tcPr>
          <w:p w14:paraId="3B76E1E3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993" w:type="dxa"/>
            <w:shd w:val="clear" w:color="auto" w:fill="auto"/>
          </w:tcPr>
          <w:p w14:paraId="5AC49D07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850" w:type="dxa"/>
            <w:shd w:val="clear" w:color="auto" w:fill="auto"/>
          </w:tcPr>
          <w:p w14:paraId="43C8EE09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992" w:type="dxa"/>
            <w:shd w:val="clear" w:color="auto" w:fill="auto"/>
          </w:tcPr>
          <w:p w14:paraId="0E60969B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993" w:type="dxa"/>
            <w:shd w:val="clear" w:color="auto" w:fill="auto"/>
          </w:tcPr>
          <w:p w14:paraId="2A7E68CA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14:paraId="4E86D4DD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1951" w:type="dxa"/>
            <w:shd w:val="clear" w:color="auto" w:fill="auto"/>
          </w:tcPr>
          <w:p w14:paraId="25A10711" w14:textId="77777777" w:rsidR="0031436F" w:rsidRPr="00452CFE" w:rsidRDefault="0031436F" w:rsidP="009B2757">
            <w:pPr>
              <w:rPr>
                <w:noProof/>
              </w:rPr>
            </w:pPr>
          </w:p>
        </w:tc>
      </w:tr>
      <w:tr w:rsidR="0031436F" w:rsidRPr="00452CFE" w14:paraId="24270DB6" w14:textId="77777777" w:rsidTr="00AB4EA1">
        <w:tc>
          <w:tcPr>
            <w:tcW w:w="1809" w:type="dxa"/>
            <w:shd w:val="clear" w:color="auto" w:fill="auto"/>
          </w:tcPr>
          <w:p w14:paraId="5B668609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993" w:type="dxa"/>
            <w:shd w:val="clear" w:color="auto" w:fill="auto"/>
          </w:tcPr>
          <w:p w14:paraId="0730E5D5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850" w:type="dxa"/>
            <w:shd w:val="clear" w:color="auto" w:fill="auto"/>
          </w:tcPr>
          <w:p w14:paraId="79EDD8B1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992" w:type="dxa"/>
            <w:shd w:val="clear" w:color="auto" w:fill="auto"/>
          </w:tcPr>
          <w:p w14:paraId="349F06F9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993" w:type="dxa"/>
            <w:shd w:val="clear" w:color="auto" w:fill="auto"/>
          </w:tcPr>
          <w:p w14:paraId="53DB3DEC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14:paraId="1CE35ACE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1951" w:type="dxa"/>
            <w:shd w:val="clear" w:color="auto" w:fill="auto"/>
          </w:tcPr>
          <w:p w14:paraId="591F6308" w14:textId="77777777" w:rsidR="0031436F" w:rsidRPr="00452CFE" w:rsidRDefault="0031436F" w:rsidP="009B2757">
            <w:pPr>
              <w:rPr>
                <w:noProof/>
              </w:rPr>
            </w:pPr>
          </w:p>
        </w:tc>
      </w:tr>
      <w:tr w:rsidR="0031436F" w:rsidRPr="00452CFE" w14:paraId="2C67AABC" w14:textId="77777777" w:rsidTr="00AB4EA1">
        <w:tc>
          <w:tcPr>
            <w:tcW w:w="1809" w:type="dxa"/>
            <w:shd w:val="clear" w:color="auto" w:fill="auto"/>
          </w:tcPr>
          <w:p w14:paraId="0945D6DD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993" w:type="dxa"/>
            <w:shd w:val="clear" w:color="auto" w:fill="auto"/>
          </w:tcPr>
          <w:p w14:paraId="5750844C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850" w:type="dxa"/>
            <w:shd w:val="clear" w:color="auto" w:fill="auto"/>
          </w:tcPr>
          <w:p w14:paraId="46F0314C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992" w:type="dxa"/>
            <w:shd w:val="clear" w:color="auto" w:fill="auto"/>
          </w:tcPr>
          <w:p w14:paraId="07A01AB6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993" w:type="dxa"/>
            <w:shd w:val="clear" w:color="auto" w:fill="auto"/>
          </w:tcPr>
          <w:p w14:paraId="242D7363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14:paraId="7EB06A70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1951" w:type="dxa"/>
            <w:shd w:val="clear" w:color="auto" w:fill="auto"/>
          </w:tcPr>
          <w:p w14:paraId="50F043D9" w14:textId="77777777" w:rsidR="0031436F" w:rsidRPr="00452CFE" w:rsidRDefault="0031436F" w:rsidP="009B2757">
            <w:pPr>
              <w:rPr>
                <w:noProof/>
              </w:rPr>
            </w:pPr>
          </w:p>
        </w:tc>
      </w:tr>
      <w:tr w:rsidR="0031436F" w:rsidRPr="00452CFE" w14:paraId="7460F6FB" w14:textId="77777777" w:rsidTr="00AB4EA1">
        <w:tc>
          <w:tcPr>
            <w:tcW w:w="1809" w:type="dxa"/>
            <w:shd w:val="clear" w:color="auto" w:fill="auto"/>
          </w:tcPr>
          <w:p w14:paraId="200DAC0A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993" w:type="dxa"/>
            <w:shd w:val="clear" w:color="auto" w:fill="auto"/>
          </w:tcPr>
          <w:p w14:paraId="478DC8E2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850" w:type="dxa"/>
            <w:shd w:val="clear" w:color="auto" w:fill="auto"/>
          </w:tcPr>
          <w:p w14:paraId="25606A5C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992" w:type="dxa"/>
            <w:shd w:val="clear" w:color="auto" w:fill="auto"/>
          </w:tcPr>
          <w:p w14:paraId="7EDD003E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993" w:type="dxa"/>
            <w:shd w:val="clear" w:color="auto" w:fill="auto"/>
          </w:tcPr>
          <w:p w14:paraId="7F5F4CE5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14:paraId="0615EF7F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1951" w:type="dxa"/>
            <w:shd w:val="clear" w:color="auto" w:fill="auto"/>
          </w:tcPr>
          <w:p w14:paraId="129189D2" w14:textId="77777777" w:rsidR="0031436F" w:rsidRPr="00452CFE" w:rsidRDefault="0031436F" w:rsidP="009B2757">
            <w:pPr>
              <w:rPr>
                <w:noProof/>
              </w:rPr>
            </w:pPr>
          </w:p>
        </w:tc>
      </w:tr>
    </w:tbl>
    <w:p w14:paraId="3127418F" w14:textId="77777777" w:rsidR="00790C3C" w:rsidRPr="00452CFE" w:rsidRDefault="00790C3C" w:rsidP="00450013">
      <w:pPr>
        <w:shd w:val="clear" w:color="auto" w:fill="FFFFFF"/>
        <w:spacing w:line="312" w:lineRule="atLeast"/>
        <w:rPr>
          <w:noProof/>
          <w:color w:val="444444"/>
        </w:rPr>
      </w:pP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4786"/>
        <w:gridCol w:w="4650"/>
      </w:tblGrid>
      <w:tr w:rsidR="0031436F" w:rsidRPr="00452CFE" w14:paraId="46F96CAA" w14:textId="77777777" w:rsidTr="00AB4EA1">
        <w:tc>
          <w:tcPr>
            <w:tcW w:w="9436" w:type="dxa"/>
            <w:gridSpan w:val="2"/>
            <w:shd w:val="clear" w:color="auto" w:fill="auto"/>
          </w:tcPr>
          <w:p w14:paraId="3300F666" w14:textId="17864460" w:rsidR="0031436F" w:rsidRPr="00452CFE" w:rsidRDefault="0031436F" w:rsidP="009B2757">
            <w:pPr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РАЗДЕЛ 5 — ДОКЛАД ЗА АНОМАЛИИ</w:t>
            </w:r>
            <w:r w:rsidRPr="00452CFE">
              <w:rPr>
                <w:b/>
                <w:noProof/>
                <w:vertAlign w:val="superscript"/>
              </w:rPr>
              <w:t>(4),(5),(6)</w:t>
            </w:r>
          </w:p>
        </w:tc>
      </w:tr>
      <w:tr w:rsidR="0031436F" w:rsidRPr="00452CFE" w14:paraId="1CED9B7F" w14:textId="77777777" w:rsidTr="00AB4EA1">
        <w:tc>
          <w:tcPr>
            <w:tcW w:w="9436" w:type="dxa"/>
            <w:gridSpan w:val="2"/>
            <w:shd w:val="clear" w:color="auto" w:fill="auto"/>
          </w:tcPr>
          <w:p w14:paraId="69CA9CC8" w14:textId="2B840587" w:rsidR="0031436F" w:rsidRPr="00452CFE" w:rsidRDefault="004E39A2" w:rsidP="00755140">
            <w:pPr>
              <w:jc w:val="center"/>
              <w:rPr>
                <w:b/>
                <w:noProof/>
              </w:rPr>
            </w:pPr>
            <w:r w:rsidRPr="00452CFE">
              <w:rPr>
                <w:i/>
                <w:noProof/>
              </w:rPr>
              <w:t>Попълва се от водачите/придружителите, притежателите или официалните ветеринарни лекари — може да има повече от един доклад.</w:t>
            </w:r>
          </w:p>
        </w:tc>
      </w:tr>
      <w:tr w:rsidR="0031436F" w:rsidRPr="00452CFE" w14:paraId="72E3B546" w14:textId="77777777" w:rsidTr="00AB4EA1">
        <w:tc>
          <w:tcPr>
            <w:tcW w:w="9436" w:type="dxa"/>
            <w:gridSpan w:val="2"/>
            <w:shd w:val="clear" w:color="auto" w:fill="auto"/>
          </w:tcPr>
          <w:p w14:paraId="62730DC2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1. Име, длъжност и адрес на ДЕКЛАРАТОРА</w:t>
            </w:r>
          </w:p>
        </w:tc>
      </w:tr>
      <w:tr w:rsidR="0031436F" w:rsidRPr="00452CFE" w14:paraId="3A0B593E" w14:textId="77777777" w:rsidTr="00AB4EA1">
        <w:tc>
          <w:tcPr>
            <w:tcW w:w="4786" w:type="dxa"/>
            <w:shd w:val="clear" w:color="auto" w:fill="auto"/>
          </w:tcPr>
          <w:p w14:paraId="24AE2A8E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2. Място и държава членка, където е констатирана аномалията</w:t>
            </w:r>
          </w:p>
        </w:tc>
        <w:tc>
          <w:tcPr>
            <w:tcW w:w="4650" w:type="dxa"/>
            <w:shd w:val="clear" w:color="auto" w:fill="auto"/>
          </w:tcPr>
          <w:p w14:paraId="48A34142" w14:textId="1D322255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3. Дата и час, когато е констатирана аномалията</w:t>
            </w:r>
          </w:p>
        </w:tc>
      </w:tr>
      <w:tr w:rsidR="0031436F" w:rsidRPr="00452CFE" w14:paraId="15F37845" w14:textId="77777777" w:rsidTr="00AB4EA1">
        <w:tc>
          <w:tcPr>
            <w:tcW w:w="9436" w:type="dxa"/>
            <w:gridSpan w:val="2"/>
            <w:shd w:val="clear" w:color="auto" w:fill="auto"/>
          </w:tcPr>
          <w:p w14:paraId="606B7850" w14:textId="38CB0329" w:rsidR="0031436F" w:rsidRPr="00452CFE" w:rsidRDefault="0031436F" w:rsidP="009B2757">
            <w:pPr>
              <w:rPr>
                <w:b/>
                <w:noProof/>
              </w:rPr>
            </w:pPr>
            <w:r w:rsidRPr="00452CFE">
              <w:rPr>
                <w:b/>
                <w:noProof/>
              </w:rPr>
              <w:t>4. ВИД НА АНОМАЛИЯТА(ИТЕ) съгласно Регламент (ЕС) 2023/XX</w:t>
            </w:r>
          </w:p>
        </w:tc>
      </w:tr>
      <w:tr w:rsidR="0031436F" w:rsidRPr="00452CFE" w14:paraId="4B3B0775" w14:textId="77777777" w:rsidTr="00EB3A5C">
        <w:trPr>
          <w:trHeight w:val="4822"/>
        </w:trPr>
        <w:tc>
          <w:tcPr>
            <w:tcW w:w="9436" w:type="dxa"/>
            <w:gridSpan w:val="2"/>
            <w:shd w:val="clear" w:color="auto" w:fill="auto"/>
          </w:tcPr>
          <w:p w14:paraId="012C41BB" w14:textId="77777777" w:rsidR="00EB3A5C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4.1. Годност за транспортиране (1)</w:t>
            </w:r>
          </w:p>
          <w:p w14:paraId="19E2482D" w14:textId="639241AE" w:rsidR="00EB3A5C" w:rsidRPr="00452CFE" w:rsidRDefault="00EB3A5C" w:rsidP="009B2757">
            <w:pPr>
              <w:rPr>
                <w:noProof/>
              </w:rPr>
            </w:pPr>
            <w:r w:rsidRPr="00452CFE">
              <w:rPr>
                <w:noProof/>
              </w:rPr>
              <w:tab/>
              <w:t xml:space="preserve">4.1.2 куци животни, които не могат да се движат самостоятелно </w:t>
            </w:r>
          </w:p>
          <w:p w14:paraId="18F7A464" w14:textId="4F42DD9F" w:rsidR="00EB3A5C" w:rsidRPr="00452CFE" w:rsidRDefault="00EB3A5C" w:rsidP="009B2757">
            <w:pPr>
              <w:rPr>
                <w:noProof/>
              </w:rPr>
            </w:pPr>
            <w:r w:rsidRPr="00452CFE">
              <w:rPr>
                <w:noProof/>
              </w:rPr>
              <w:tab/>
              <w:t>4.1.3 наранени животни</w:t>
            </w:r>
          </w:p>
          <w:p w14:paraId="6F6A5E97" w14:textId="046BFA0F" w:rsidR="00EB3A5C" w:rsidRPr="00452CFE" w:rsidRDefault="00EB3A5C" w:rsidP="009B2757">
            <w:pPr>
              <w:rPr>
                <w:noProof/>
              </w:rPr>
            </w:pPr>
            <w:r w:rsidRPr="00452CFE">
              <w:rPr>
                <w:noProof/>
              </w:rPr>
              <w:tab/>
              <w:t>4.1.4 бременни животни, при които повече от 80 % от продължителността на бременността е преминала</w:t>
            </w:r>
          </w:p>
          <w:p w14:paraId="5EBBA946" w14:textId="05C9DEA8" w:rsidR="00EB3A5C" w:rsidRPr="00452CFE" w:rsidRDefault="00EB3A5C" w:rsidP="009B2757">
            <w:pPr>
              <w:rPr>
                <w:noProof/>
              </w:rPr>
            </w:pPr>
            <w:r w:rsidRPr="00452CFE">
              <w:rPr>
                <w:noProof/>
              </w:rPr>
              <w:tab/>
              <w:t>4.1.5 новородени с ненапълно заздравял пъп</w:t>
            </w:r>
          </w:p>
          <w:p w14:paraId="6059BF90" w14:textId="463FA012" w:rsidR="00EB3A5C" w:rsidRPr="00452CFE" w:rsidRDefault="00EB3A5C" w:rsidP="009B2757">
            <w:pPr>
              <w:rPr>
                <w:noProof/>
              </w:rPr>
            </w:pPr>
            <w:r w:rsidRPr="00452CFE">
              <w:rPr>
                <w:noProof/>
              </w:rPr>
              <w:tab/>
              <w:t xml:space="preserve">4.1.6 прасета на по-малко от 3 седмици </w:t>
            </w:r>
          </w:p>
          <w:p w14:paraId="6E16EF0C" w14:textId="695462EE" w:rsidR="00EB3A5C" w:rsidRPr="00452CFE" w:rsidRDefault="00EB3A5C" w:rsidP="009B2757">
            <w:pPr>
              <w:rPr>
                <w:noProof/>
              </w:rPr>
            </w:pPr>
            <w:r w:rsidRPr="00452CFE">
              <w:rPr>
                <w:noProof/>
              </w:rPr>
              <w:tab/>
              <w:t>4.1.7 агнета на по-малко от 10 дни</w:t>
            </w:r>
          </w:p>
          <w:p w14:paraId="00DD833E" w14:textId="5BD5F39F" w:rsidR="00EB3A5C" w:rsidRPr="00452CFE" w:rsidRDefault="00EB3A5C" w:rsidP="009B2757">
            <w:pPr>
              <w:rPr>
                <w:noProof/>
              </w:rPr>
            </w:pPr>
            <w:r w:rsidRPr="00452CFE">
              <w:rPr>
                <w:noProof/>
              </w:rPr>
              <w:tab/>
              <w:t>4.1.8 неотбити от кърмене телета на по-малко от 5 седмици</w:t>
            </w:r>
          </w:p>
          <w:p w14:paraId="4D0099F2" w14:textId="112F8155" w:rsidR="00EB3A5C" w:rsidRPr="00452CFE" w:rsidRDefault="00EB3A5C" w:rsidP="009B2757">
            <w:pPr>
              <w:rPr>
                <w:noProof/>
              </w:rPr>
            </w:pPr>
            <w:r w:rsidRPr="00452CFE">
              <w:rPr>
                <w:noProof/>
              </w:rPr>
              <w:tab/>
              <w:t>4.1.9 неотбити от кърмене телета с тегло под 50 kg</w:t>
            </w:r>
          </w:p>
          <w:p w14:paraId="2B1EAA24" w14:textId="68C65E11" w:rsidR="00EB3A5C" w:rsidRPr="00452CFE" w:rsidRDefault="00EB3A5C" w:rsidP="009B2757">
            <w:pPr>
              <w:rPr>
                <w:noProof/>
              </w:rPr>
            </w:pPr>
            <w:r w:rsidRPr="00452CFE">
              <w:rPr>
                <w:noProof/>
              </w:rPr>
              <w:tab/>
              <w:t xml:space="preserve">4.1.10 кучета и котки на по-малко от 12 седмици </w:t>
            </w:r>
          </w:p>
          <w:p w14:paraId="5271E21F" w14:textId="7537B589" w:rsidR="00EB3A5C" w:rsidRPr="00452CFE" w:rsidRDefault="00EB3A5C" w:rsidP="009B2757">
            <w:pPr>
              <w:rPr>
                <w:noProof/>
              </w:rPr>
            </w:pPr>
            <w:r w:rsidRPr="00452CFE">
              <w:rPr>
                <w:noProof/>
              </w:rPr>
              <w:tab/>
              <w:t xml:space="preserve">4.1.11 плътнороги в периода, когато рогата са покрити с мъхеста кожица </w:t>
            </w:r>
          </w:p>
          <w:p w14:paraId="3859B56D" w14:textId="3279F0AB" w:rsidR="0031436F" w:rsidRPr="00452CFE" w:rsidRDefault="00EB3A5C" w:rsidP="009B2757">
            <w:pPr>
              <w:rPr>
                <w:noProof/>
              </w:rPr>
            </w:pPr>
            <w:r w:rsidRPr="00452CFE">
              <w:rPr>
                <w:noProof/>
              </w:rPr>
              <w:tab/>
              <w:t>4.1.12 други (посочете)</w:t>
            </w:r>
          </w:p>
        </w:tc>
      </w:tr>
      <w:tr w:rsidR="0031436F" w:rsidRPr="00452CFE" w14:paraId="6AFA4CB4" w14:textId="77777777" w:rsidTr="00306024">
        <w:trPr>
          <w:trHeight w:hRule="exact" w:val="454"/>
        </w:trPr>
        <w:tc>
          <w:tcPr>
            <w:tcW w:w="9436" w:type="dxa"/>
            <w:gridSpan w:val="2"/>
            <w:shd w:val="clear" w:color="auto" w:fill="auto"/>
          </w:tcPr>
          <w:p w14:paraId="311E1AE3" w14:textId="5CC5EA9E" w:rsidR="0031436F" w:rsidRPr="00452CFE" w:rsidRDefault="00985CDA" w:rsidP="009B2757">
            <w:pPr>
              <w:rPr>
                <w:noProof/>
              </w:rPr>
            </w:pPr>
            <w:r w:rsidRPr="00452CFE">
              <w:rPr>
                <w:noProof/>
              </w:rPr>
              <w:t xml:space="preserve">4.2. Транспортни средства </w:t>
            </w:r>
          </w:p>
        </w:tc>
      </w:tr>
      <w:tr w:rsidR="0031436F" w:rsidRPr="00452CFE" w14:paraId="35CE7322" w14:textId="77777777" w:rsidTr="00306024">
        <w:trPr>
          <w:trHeight w:hRule="exact" w:val="454"/>
        </w:trPr>
        <w:tc>
          <w:tcPr>
            <w:tcW w:w="9436" w:type="dxa"/>
            <w:gridSpan w:val="2"/>
            <w:shd w:val="clear" w:color="auto" w:fill="auto"/>
          </w:tcPr>
          <w:p w14:paraId="6D6A1280" w14:textId="4BFCBFB4" w:rsidR="00306024" w:rsidRPr="00452CFE" w:rsidRDefault="00306024" w:rsidP="009B2757">
            <w:pPr>
              <w:rPr>
                <w:noProof/>
              </w:rPr>
            </w:pPr>
            <w:r w:rsidRPr="00452CFE">
              <w:rPr>
                <w:noProof/>
              </w:rPr>
              <w:t xml:space="preserve">4.3. Транспортни практики </w:t>
            </w:r>
          </w:p>
          <w:p w14:paraId="64A55583" w14:textId="3BAE0EE7" w:rsidR="0031436F" w:rsidRPr="00452CFE" w:rsidRDefault="0031436F" w:rsidP="009B2757">
            <w:pPr>
              <w:rPr>
                <w:noProof/>
              </w:rPr>
            </w:pPr>
          </w:p>
        </w:tc>
      </w:tr>
      <w:tr w:rsidR="00985CDA" w:rsidRPr="00452CFE" w14:paraId="7BC11349" w14:textId="77777777" w:rsidTr="00AB4EA1">
        <w:trPr>
          <w:trHeight w:hRule="exact" w:val="454"/>
        </w:trPr>
        <w:tc>
          <w:tcPr>
            <w:tcW w:w="9436" w:type="dxa"/>
            <w:gridSpan w:val="2"/>
            <w:shd w:val="clear" w:color="auto" w:fill="auto"/>
          </w:tcPr>
          <w:p w14:paraId="3BD28139" w14:textId="216AC261" w:rsidR="00985CDA" w:rsidRPr="00452CFE" w:rsidRDefault="00985CDA" w:rsidP="00EB3A5C">
            <w:pPr>
              <w:rPr>
                <w:noProof/>
              </w:rPr>
            </w:pPr>
            <w:r w:rsidRPr="00452CFE">
              <w:rPr>
                <w:noProof/>
              </w:rPr>
              <w:t xml:space="preserve">4.4. Ограничения на продължителността на пътуването </w:t>
            </w:r>
          </w:p>
          <w:p w14:paraId="03FF7F3E" w14:textId="77777777" w:rsidR="00985CDA" w:rsidRPr="00452CFE" w:rsidRDefault="00985CDA" w:rsidP="00EB3A5C">
            <w:pPr>
              <w:rPr>
                <w:noProof/>
              </w:rPr>
            </w:pPr>
          </w:p>
        </w:tc>
      </w:tr>
      <w:tr w:rsidR="00985CDA" w:rsidRPr="00452CFE" w14:paraId="4FA77164" w14:textId="77777777" w:rsidTr="00AB4EA1">
        <w:trPr>
          <w:trHeight w:hRule="exact" w:val="454"/>
        </w:trPr>
        <w:tc>
          <w:tcPr>
            <w:tcW w:w="9436" w:type="dxa"/>
            <w:gridSpan w:val="2"/>
            <w:shd w:val="clear" w:color="auto" w:fill="auto"/>
          </w:tcPr>
          <w:p w14:paraId="22E894F6" w14:textId="2DF87953" w:rsidR="00985CDA" w:rsidRPr="00452CFE" w:rsidRDefault="00985CDA" w:rsidP="00EB3A5C">
            <w:pPr>
              <w:rPr>
                <w:noProof/>
              </w:rPr>
            </w:pPr>
            <w:r w:rsidRPr="00452CFE">
              <w:rPr>
                <w:noProof/>
              </w:rPr>
              <w:t>4.5. Периоди на почивка</w:t>
            </w:r>
          </w:p>
        </w:tc>
      </w:tr>
      <w:tr w:rsidR="00985CDA" w:rsidRPr="00452CFE" w14:paraId="732B37C6" w14:textId="77777777" w:rsidTr="00AB4EA1">
        <w:trPr>
          <w:trHeight w:hRule="exact" w:val="454"/>
        </w:trPr>
        <w:tc>
          <w:tcPr>
            <w:tcW w:w="9436" w:type="dxa"/>
            <w:gridSpan w:val="2"/>
            <w:shd w:val="clear" w:color="auto" w:fill="auto"/>
          </w:tcPr>
          <w:p w14:paraId="09D60930" w14:textId="1BEC0FD5" w:rsidR="00985CDA" w:rsidRPr="00452CFE" w:rsidRDefault="00985CDA" w:rsidP="00EB3A5C">
            <w:pPr>
              <w:rPr>
                <w:noProof/>
              </w:rPr>
            </w:pPr>
            <w:r w:rsidRPr="00452CFE">
              <w:rPr>
                <w:noProof/>
              </w:rPr>
              <w:t xml:space="preserve">4.6. Осигурени пространства </w:t>
            </w:r>
          </w:p>
        </w:tc>
      </w:tr>
      <w:tr w:rsidR="0031436F" w:rsidRPr="00452CFE" w14:paraId="2D995F25" w14:textId="77777777" w:rsidTr="00306024">
        <w:trPr>
          <w:trHeight w:hRule="exact" w:val="454"/>
        </w:trPr>
        <w:tc>
          <w:tcPr>
            <w:tcW w:w="9436" w:type="dxa"/>
            <w:gridSpan w:val="2"/>
            <w:shd w:val="clear" w:color="auto" w:fill="auto"/>
          </w:tcPr>
          <w:p w14:paraId="30742ACB" w14:textId="55A45F72" w:rsidR="0031436F" w:rsidRPr="00452CFE" w:rsidRDefault="00306024" w:rsidP="009B2757">
            <w:pPr>
              <w:rPr>
                <w:noProof/>
              </w:rPr>
            </w:pPr>
            <w:r w:rsidRPr="00452CFE">
              <w:rPr>
                <w:noProof/>
              </w:rPr>
              <w:t xml:space="preserve">4.7. Разрешително на превозвача </w:t>
            </w:r>
          </w:p>
        </w:tc>
      </w:tr>
      <w:tr w:rsidR="0031436F" w:rsidRPr="00452CFE" w14:paraId="730C8D5D" w14:textId="77777777" w:rsidTr="00306024">
        <w:trPr>
          <w:trHeight w:hRule="exact" w:val="454"/>
        </w:trPr>
        <w:tc>
          <w:tcPr>
            <w:tcW w:w="9436" w:type="dxa"/>
            <w:gridSpan w:val="2"/>
            <w:shd w:val="clear" w:color="auto" w:fill="auto"/>
          </w:tcPr>
          <w:p w14:paraId="6FE3DEC3" w14:textId="69D57F38" w:rsidR="0031436F" w:rsidRPr="00452CFE" w:rsidRDefault="00306024" w:rsidP="009B2757">
            <w:pPr>
              <w:rPr>
                <w:noProof/>
              </w:rPr>
            </w:pPr>
            <w:r w:rsidRPr="00452CFE">
              <w:rPr>
                <w:noProof/>
              </w:rPr>
              <w:t xml:space="preserve">4.8. Свидетелство за правоспособност на водача </w:t>
            </w:r>
          </w:p>
        </w:tc>
      </w:tr>
      <w:tr w:rsidR="00306024" w:rsidRPr="00452CFE" w14:paraId="4A908F9F" w14:textId="77777777" w:rsidTr="007C7BCB">
        <w:trPr>
          <w:trHeight w:hRule="exact" w:val="454"/>
        </w:trPr>
        <w:tc>
          <w:tcPr>
            <w:tcW w:w="9436" w:type="dxa"/>
            <w:gridSpan w:val="2"/>
            <w:shd w:val="clear" w:color="auto" w:fill="auto"/>
          </w:tcPr>
          <w:p w14:paraId="373A16FC" w14:textId="0A68C1E5" w:rsidR="00306024" w:rsidRPr="00452CFE" w:rsidRDefault="00306024" w:rsidP="00985CDA">
            <w:pPr>
              <w:rPr>
                <w:noProof/>
              </w:rPr>
            </w:pPr>
            <w:r w:rsidRPr="00452CFE">
              <w:rPr>
                <w:noProof/>
              </w:rPr>
              <w:t>4.9. Записи в дневника на пътуването</w:t>
            </w:r>
          </w:p>
        </w:tc>
      </w:tr>
      <w:tr w:rsidR="0031436F" w:rsidRPr="00452CFE" w14:paraId="1375BE7D" w14:textId="77777777" w:rsidTr="00306024">
        <w:trPr>
          <w:trHeight w:hRule="exact" w:val="454"/>
        </w:trPr>
        <w:tc>
          <w:tcPr>
            <w:tcW w:w="9436" w:type="dxa"/>
            <w:gridSpan w:val="2"/>
            <w:shd w:val="clear" w:color="auto" w:fill="auto"/>
          </w:tcPr>
          <w:p w14:paraId="43981B20" w14:textId="5CD0BA88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 xml:space="preserve">4.10. Допълнителни разпоредби за пътувания с дълга продължителност </w:t>
            </w:r>
          </w:p>
        </w:tc>
      </w:tr>
      <w:tr w:rsidR="00306024" w:rsidRPr="00452CFE" w14:paraId="3E791BCB" w14:textId="77777777" w:rsidTr="00AB4EA1">
        <w:trPr>
          <w:trHeight w:hRule="exact" w:val="454"/>
        </w:trPr>
        <w:tc>
          <w:tcPr>
            <w:tcW w:w="9436" w:type="dxa"/>
            <w:gridSpan w:val="2"/>
            <w:shd w:val="clear" w:color="auto" w:fill="auto"/>
          </w:tcPr>
          <w:p w14:paraId="5B3B3691" w14:textId="0744C4D3" w:rsidR="00306024" w:rsidRPr="00452CFE" w:rsidRDefault="00306024" w:rsidP="00985CDA">
            <w:pPr>
              <w:rPr>
                <w:noProof/>
              </w:rPr>
            </w:pPr>
            <w:r w:rsidRPr="00452CFE">
              <w:rPr>
                <w:noProof/>
              </w:rPr>
              <w:t>4.10. Други</w:t>
            </w:r>
          </w:p>
        </w:tc>
      </w:tr>
      <w:tr w:rsidR="0031436F" w:rsidRPr="00452CFE" w14:paraId="03A50847" w14:textId="77777777" w:rsidTr="00306024">
        <w:trPr>
          <w:trHeight w:hRule="exact" w:val="454"/>
        </w:trPr>
        <w:tc>
          <w:tcPr>
            <w:tcW w:w="9436" w:type="dxa"/>
            <w:gridSpan w:val="2"/>
            <w:shd w:val="clear" w:color="auto" w:fill="auto"/>
          </w:tcPr>
          <w:p w14:paraId="27198ED0" w14:textId="1291D5DF" w:rsidR="0031436F" w:rsidRPr="00452CFE" w:rsidRDefault="00306024" w:rsidP="009B2757">
            <w:pPr>
              <w:rPr>
                <w:noProof/>
              </w:rPr>
            </w:pPr>
            <w:r w:rsidRPr="00452CFE">
              <w:rPr>
                <w:noProof/>
              </w:rPr>
              <w:t>4.11. Забележки:</w:t>
            </w:r>
          </w:p>
        </w:tc>
      </w:tr>
      <w:tr w:rsidR="0031436F" w:rsidRPr="00452CFE" w14:paraId="156726B3" w14:textId="77777777" w:rsidTr="00AB4EA1">
        <w:tc>
          <w:tcPr>
            <w:tcW w:w="9436" w:type="dxa"/>
            <w:gridSpan w:val="2"/>
            <w:shd w:val="clear" w:color="auto" w:fill="auto"/>
          </w:tcPr>
          <w:p w14:paraId="6D3B4230" w14:textId="2E521ABB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5. Аз, долуподписаният, декларирам, че съм проверил пратката с горепосочените животни и съм изразил резервите, подробно описани в настоящия доклад, по отношение на спазването на Регламент (ЕС) 2023/XX относно защитата на животните по време на транспортиране и свързаните с това операции.</w:t>
            </w:r>
          </w:p>
        </w:tc>
      </w:tr>
      <w:tr w:rsidR="0031436F" w:rsidRPr="00452CFE" w14:paraId="7BE004E7" w14:textId="77777777" w:rsidTr="00AB4EA1">
        <w:tc>
          <w:tcPr>
            <w:tcW w:w="9436" w:type="dxa"/>
            <w:gridSpan w:val="2"/>
            <w:shd w:val="clear" w:color="auto" w:fill="auto"/>
          </w:tcPr>
          <w:p w14:paraId="28E88917" w14:textId="048DBBB2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7. Валидиране от декларатора</w:t>
            </w:r>
          </w:p>
        </w:tc>
      </w:tr>
    </w:tbl>
    <w:p w14:paraId="524B7D87" w14:textId="003545CB" w:rsidR="00510951" w:rsidRPr="00452CFE" w:rsidRDefault="003D3DC2" w:rsidP="009A31C2">
      <w:pPr>
        <w:pStyle w:val="Heading1"/>
        <w:rPr>
          <w:noProof/>
        </w:rPr>
      </w:pPr>
      <w:r w:rsidRPr="00452CFE">
        <w:rPr>
          <w:noProof/>
        </w:rPr>
        <w:t>Образец на дневник на пътуването за пътувания с кратка продължителност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2036"/>
        <w:gridCol w:w="500"/>
        <w:gridCol w:w="2195"/>
        <w:gridCol w:w="136"/>
        <w:gridCol w:w="2059"/>
        <w:gridCol w:w="2250"/>
      </w:tblGrid>
      <w:tr w:rsidR="0031436F" w:rsidRPr="00452CFE" w14:paraId="319B667F" w14:textId="77777777" w:rsidTr="00184F0D">
        <w:tc>
          <w:tcPr>
            <w:tcW w:w="9176" w:type="dxa"/>
            <w:gridSpan w:val="6"/>
            <w:shd w:val="clear" w:color="auto" w:fill="auto"/>
          </w:tcPr>
          <w:p w14:paraId="636194EE" w14:textId="7234020C" w:rsidR="0031436F" w:rsidRPr="00452CFE" w:rsidRDefault="00184F0D" w:rsidP="009B2757">
            <w:pPr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ДНЕВНИК НА ПЪТУВАНЕТО ЗА ПЪТУВАНИЯ С КРАТКА ПРОДЪЛЖИТЕЛНОСТ</w:t>
            </w:r>
          </w:p>
        </w:tc>
      </w:tr>
      <w:tr w:rsidR="0031436F" w:rsidRPr="00452CFE" w14:paraId="71845A57" w14:textId="77777777" w:rsidTr="00AB4EA1">
        <w:tc>
          <w:tcPr>
            <w:tcW w:w="9176" w:type="dxa"/>
            <w:gridSpan w:val="6"/>
            <w:shd w:val="clear" w:color="auto" w:fill="auto"/>
          </w:tcPr>
          <w:p w14:paraId="034B0ED3" w14:textId="77777777" w:rsidR="0031436F" w:rsidRPr="00452CFE" w:rsidRDefault="0031436F" w:rsidP="007618C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452CFE">
              <w:rPr>
                <w:rFonts w:ascii="Times New Roman" w:hAnsi="Times New Roman"/>
                <w:b/>
                <w:noProof/>
              </w:rPr>
              <w:t xml:space="preserve">ОРГАНИЗАТОР </w:t>
            </w:r>
          </w:p>
        </w:tc>
      </w:tr>
      <w:tr w:rsidR="0031436F" w:rsidRPr="00452CFE" w14:paraId="02EBBF2F" w14:textId="77777777" w:rsidTr="00187DFF">
        <w:tc>
          <w:tcPr>
            <w:tcW w:w="4802" w:type="dxa"/>
            <w:gridSpan w:val="4"/>
            <w:shd w:val="clear" w:color="auto" w:fill="auto"/>
          </w:tcPr>
          <w:p w14:paraId="7D8AA374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1.1. Наименование/име и адрес (</w:t>
            </w:r>
            <w:r w:rsidRPr="00452CFE">
              <w:rPr>
                <w:noProof/>
                <w:vertAlign w:val="superscript"/>
              </w:rPr>
              <w:t>а</w:t>
            </w:r>
            <w:r w:rsidRPr="00452CFE">
              <w:rPr>
                <w:noProof/>
              </w:rPr>
              <w:t>)(</w:t>
            </w:r>
            <w:r w:rsidRPr="00452CFE">
              <w:rPr>
                <w:noProof/>
                <w:vertAlign w:val="superscript"/>
              </w:rPr>
              <w:t>б</w:t>
            </w:r>
            <w:r w:rsidRPr="00452CFE">
              <w:rPr>
                <w:noProof/>
              </w:rPr>
              <w:t>)</w:t>
            </w:r>
          </w:p>
        </w:tc>
        <w:tc>
          <w:tcPr>
            <w:tcW w:w="4374" w:type="dxa"/>
            <w:gridSpan w:val="2"/>
            <w:shd w:val="clear" w:color="auto" w:fill="auto"/>
          </w:tcPr>
          <w:p w14:paraId="4AADA6FB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1.2. Име на лицето, отговарящо за пътуването</w:t>
            </w:r>
          </w:p>
        </w:tc>
      </w:tr>
      <w:tr w:rsidR="0031436F" w:rsidRPr="00452CFE" w14:paraId="41666BE8" w14:textId="77777777" w:rsidTr="00187DFF">
        <w:tc>
          <w:tcPr>
            <w:tcW w:w="4802" w:type="dxa"/>
            <w:gridSpan w:val="4"/>
            <w:shd w:val="clear" w:color="auto" w:fill="auto"/>
          </w:tcPr>
          <w:p w14:paraId="291212F1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1.3. Телефон</w:t>
            </w:r>
          </w:p>
        </w:tc>
        <w:tc>
          <w:tcPr>
            <w:tcW w:w="4374" w:type="dxa"/>
            <w:gridSpan w:val="2"/>
            <w:shd w:val="clear" w:color="auto" w:fill="auto"/>
          </w:tcPr>
          <w:p w14:paraId="356D691E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1.4. Адрес на електронна поща</w:t>
            </w:r>
          </w:p>
        </w:tc>
      </w:tr>
      <w:tr w:rsidR="0031436F" w:rsidRPr="00452CFE" w14:paraId="55AE5D4A" w14:textId="77777777" w:rsidTr="00AB4EA1">
        <w:trPr>
          <w:trHeight w:val="123"/>
        </w:trPr>
        <w:tc>
          <w:tcPr>
            <w:tcW w:w="9176" w:type="dxa"/>
            <w:gridSpan w:val="6"/>
            <w:shd w:val="clear" w:color="auto" w:fill="auto"/>
          </w:tcPr>
          <w:p w14:paraId="11466C1D" w14:textId="77777777" w:rsidR="0031436F" w:rsidRPr="00452CFE" w:rsidRDefault="0031436F" w:rsidP="007618C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452CFE">
              <w:rPr>
                <w:rFonts w:ascii="Times New Roman" w:hAnsi="Times New Roman"/>
                <w:b/>
                <w:noProof/>
              </w:rPr>
              <w:t>ПРЕВОЗВАЧ(И)</w:t>
            </w:r>
          </w:p>
        </w:tc>
      </w:tr>
      <w:tr w:rsidR="0031436F" w:rsidRPr="00452CFE" w14:paraId="2EE75BE3" w14:textId="77777777" w:rsidTr="00187DFF">
        <w:trPr>
          <w:trHeight w:val="122"/>
        </w:trPr>
        <w:tc>
          <w:tcPr>
            <w:tcW w:w="2441" w:type="dxa"/>
            <w:gridSpan w:val="2"/>
            <w:shd w:val="clear" w:color="auto" w:fill="auto"/>
          </w:tcPr>
          <w:p w14:paraId="1D3DC809" w14:textId="77777777" w:rsidR="0031436F" w:rsidRPr="00452CFE" w:rsidRDefault="0031436F" w:rsidP="009B2757">
            <w:pPr>
              <w:spacing w:after="0"/>
              <w:rPr>
                <w:noProof/>
                <w:u w:val="single"/>
              </w:rPr>
            </w:pPr>
            <w:r w:rsidRPr="00452CFE">
              <w:rPr>
                <w:noProof/>
                <w:u w:val="single"/>
              </w:rPr>
              <w:t>2.1 Автомобилен транспорт</w:t>
            </w:r>
          </w:p>
          <w:p w14:paraId="662FC72D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Наименование</w:t>
            </w:r>
          </w:p>
          <w:p w14:paraId="51F8F53E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Име на отговорното лице</w:t>
            </w:r>
          </w:p>
          <w:p w14:paraId="56E53AF1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Адрес</w:t>
            </w:r>
          </w:p>
          <w:p w14:paraId="33130D36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Телефон</w:t>
            </w:r>
          </w:p>
          <w:p w14:paraId="7CEEAC67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Електронна поща</w:t>
            </w:r>
          </w:p>
          <w:p w14:paraId="6B58D8D0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 xml:space="preserve">№ на разрешителното </w:t>
            </w:r>
          </w:p>
        </w:tc>
        <w:tc>
          <w:tcPr>
            <w:tcW w:w="2225" w:type="dxa"/>
            <w:shd w:val="clear" w:color="auto" w:fill="auto"/>
          </w:tcPr>
          <w:p w14:paraId="4A8284E5" w14:textId="77777777" w:rsidR="0031436F" w:rsidRPr="00452CFE" w:rsidRDefault="0031436F" w:rsidP="009B2757">
            <w:pPr>
              <w:rPr>
                <w:noProof/>
                <w:u w:val="single"/>
              </w:rPr>
            </w:pPr>
            <w:r w:rsidRPr="00452CFE">
              <w:rPr>
                <w:noProof/>
                <w:u w:val="single"/>
              </w:rPr>
              <w:t>2.2. Морски транспорт</w:t>
            </w:r>
          </w:p>
          <w:p w14:paraId="0C311D3C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Наименование</w:t>
            </w:r>
          </w:p>
          <w:p w14:paraId="533B4AAE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Име на отговорното лице</w:t>
            </w:r>
          </w:p>
          <w:p w14:paraId="24ACE4C8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Адрес</w:t>
            </w:r>
          </w:p>
          <w:p w14:paraId="17D191E5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Телефон</w:t>
            </w:r>
          </w:p>
          <w:p w14:paraId="5DD6AB5F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Електронна поща</w:t>
            </w:r>
          </w:p>
          <w:p w14:paraId="0F7949A9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 xml:space="preserve">№ на разрешителното </w:t>
            </w:r>
          </w:p>
        </w:tc>
        <w:tc>
          <w:tcPr>
            <w:tcW w:w="2225" w:type="dxa"/>
            <w:gridSpan w:val="2"/>
            <w:shd w:val="clear" w:color="auto" w:fill="auto"/>
          </w:tcPr>
          <w:p w14:paraId="3B0B8C52" w14:textId="77777777" w:rsidR="0031436F" w:rsidRPr="00452CFE" w:rsidRDefault="0031436F" w:rsidP="009B2757">
            <w:pPr>
              <w:rPr>
                <w:noProof/>
                <w:u w:val="single"/>
              </w:rPr>
            </w:pPr>
            <w:r w:rsidRPr="00452CFE">
              <w:rPr>
                <w:noProof/>
                <w:u w:val="single"/>
              </w:rPr>
              <w:t>2.3. Железопътен транспорт</w:t>
            </w:r>
          </w:p>
          <w:p w14:paraId="4512FAE8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Наименование</w:t>
            </w:r>
          </w:p>
          <w:p w14:paraId="04307D50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Име на отговорното лице</w:t>
            </w:r>
          </w:p>
          <w:p w14:paraId="5344102C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Адрес</w:t>
            </w:r>
          </w:p>
          <w:p w14:paraId="752D44F8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Телефон</w:t>
            </w:r>
          </w:p>
          <w:p w14:paraId="64BBC7E4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Електронна поща</w:t>
            </w:r>
          </w:p>
          <w:p w14:paraId="12F061F4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 xml:space="preserve">№ на разрешителното </w:t>
            </w:r>
          </w:p>
        </w:tc>
        <w:tc>
          <w:tcPr>
            <w:tcW w:w="2285" w:type="dxa"/>
            <w:shd w:val="clear" w:color="auto" w:fill="auto"/>
          </w:tcPr>
          <w:p w14:paraId="2AEA853D" w14:textId="77777777" w:rsidR="0031436F" w:rsidRPr="00452CFE" w:rsidRDefault="0031436F" w:rsidP="009B2757">
            <w:pPr>
              <w:rPr>
                <w:noProof/>
                <w:u w:val="single"/>
              </w:rPr>
            </w:pPr>
            <w:r w:rsidRPr="00452CFE">
              <w:rPr>
                <w:noProof/>
                <w:u w:val="single"/>
              </w:rPr>
              <w:t>2.4. Въздушен транспорт</w:t>
            </w:r>
          </w:p>
          <w:p w14:paraId="02064676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Наименование</w:t>
            </w:r>
          </w:p>
          <w:p w14:paraId="45C9D36A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Име на отговорното лице</w:t>
            </w:r>
          </w:p>
          <w:p w14:paraId="6AC06C57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Адрес</w:t>
            </w:r>
          </w:p>
          <w:p w14:paraId="7309267C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Телефон</w:t>
            </w:r>
          </w:p>
          <w:p w14:paraId="41165DEE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Електронна поща</w:t>
            </w:r>
          </w:p>
          <w:p w14:paraId="121E491B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 xml:space="preserve">№ на разрешителното </w:t>
            </w:r>
          </w:p>
        </w:tc>
      </w:tr>
      <w:tr w:rsidR="0031436F" w:rsidRPr="00452CFE" w14:paraId="76EE5ABF" w14:textId="77777777" w:rsidTr="00AB4EA1">
        <w:tc>
          <w:tcPr>
            <w:tcW w:w="9176" w:type="dxa"/>
            <w:gridSpan w:val="6"/>
            <w:shd w:val="clear" w:color="auto" w:fill="auto"/>
          </w:tcPr>
          <w:p w14:paraId="7CBCED73" w14:textId="77777777" w:rsidR="0031436F" w:rsidRPr="00452CFE" w:rsidRDefault="0031436F" w:rsidP="007618C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452CFE">
              <w:rPr>
                <w:rFonts w:ascii="Times New Roman" w:hAnsi="Times New Roman"/>
                <w:b/>
                <w:noProof/>
              </w:rPr>
              <w:t>ПЛАН НА ПЪТУВАНЕТО</w:t>
            </w:r>
          </w:p>
        </w:tc>
      </w:tr>
      <w:tr w:rsidR="0031436F" w:rsidRPr="00452CFE" w14:paraId="246AE805" w14:textId="77777777" w:rsidTr="00A11B9E">
        <w:trPr>
          <w:trHeight w:val="996"/>
        </w:trPr>
        <w:tc>
          <w:tcPr>
            <w:tcW w:w="4802" w:type="dxa"/>
            <w:gridSpan w:val="4"/>
            <w:vMerge w:val="restart"/>
            <w:shd w:val="clear" w:color="auto" w:fill="auto"/>
          </w:tcPr>
          <w:p w14:paraId="311C48E6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3.1. Място и държава на ЗАМИНАВАНЕТО</w:t>
            </w:r>
          </w:p>
          <w:p w14:paraId="25256E9B" w14:textId="77777777" w:rsidR="0031436F" w:rsidRPr="00452CFE" w:rsidRDefault="0031436F" w:rsidP="009B2757">
            <w:pPr>
              <w:rPr>
                <w:noProof/>
              </w:rPr>
            </w:pPr>
          </w:p>
          <w:p w14:paraId="2810FBFD" w14:textId="77777777" w:rsidR="0031436F" w:rsidRPr="00452CFE" w:rsidRDefault="0031436F" w:rsidP="009B2757">
            <w:pPr>
              <w:rPr>
                <w:noProof/>
              </w:rPr>
            </w:pPr>
          </w:p>
          <w:p w14:paraId="2E9FDDEC" w14:textId="77777777" w:rsidR="0031436F" w:rsidRPr="00452CFE" w:rsidRDefault="0031436F" w:rsidP="009B2757">
            <w:pPr>
              <w:spacing w:after="0"/>
              <w:rPr>
                <w:noProof/>
              </w:rPr>
            </w:pPr>
          </w:p>
        </w:tc>
        <w:tc>
          <w:tcPr>
            <w:tcW w:w="4374" w:type="dxa"/>
            <w:gridSpan w:val="2"/>
            <w:shd w:val="clear" w:color="auto" w:fill="auto"/>
          </w:tcPr>
          <w:p w14:paraId="46116560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3.4. Място и държава на МЕСТОНАЗНАЧЕНИЕТО</w:t>
            </w:r>
          </w:p>
        </w:tc>
      </w:tr>
      <w:tr w:rsidR="0031436F" w:rsidRPr="00452CFE" w14:paraId="23E5120F" w14:textId="77777777" w:rsidTr="00A11B9E">
        <w:trPr>
          <w:trHeight w:val="489"/>
        </w:trPr>
        <w:tc>
          <w:tcPr>
            <w:tcW w:w="4802" w:type="dxa"/>
            <w:gridSpan w:val="4"/>
            <w:vMerge/>
            <w:shd w:val="clear" w:color="auto" w:fill="auto"/>
          </w:tcPr>
          <w:p w14:paraId="3453E0FB" w14:textId="77777777" w:rsidR="0031436F" w:rsidRPr="00452CFE" w:rsidRDefault="0031436F" w:rsidP="009B2757">
            <w:pPr>
              <w:rPr>
                <w:noProof/>
              </w:rPr>
            </w:pPr>
          </w:p>
        </w:tc>
        <w:tc>
          <w:tcPr>
            <w:tcW w:w="4374" w:type="dxa"/>
            <w:gridSpan w:val="2"/>
            <w:shd w:val="clear" w:color="auto" w:fill="auto"/>
          </w:tcPr>
          <w:p w14:paraId="10EADCDF" w14:textId="77777777" w:rsidR="0031436F" w:rsidRPr="00452CFE" w:rsidRDefault="0031436F" w:rsidP="007618C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 xml:space="preserve">Кланица </w:t>
            </w:r>
          </w:p>
          <w:p w14:paraId="1D2808C4" w14:textId="77777777" w:rsidR="0031436F" w:rsidRPr="00452CFE" w:rsidRDefault="0031436F" w:rsidP="007618C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>Други</w:t>
            </w:r>
          </w:p>
        </w:tc>
      </w:tr>
      <w:tr w:rsidR="0031436F" w:rsidRPr="00452CFE" w14:paraId="37E9D043" w14:textId="77777777" w:rsidTr="00A11B9E">
        <w:tc>
          <w:tcPr>
            <w:tcW w:w="4802" w:type="dxa"/>
            <w:gridSpan w:val="4"/>
            <w:shd w:val="clear" w:color="auto" w:fill="auto"/>
          </w:tcPr>
          <w:p w14:paraId="25F28E89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3.2. Дата</w:t>
            </w:r>
          </w:p>
        </w:tc>
        <w:tc>
          <w:tcPr>
            <w:tcW w:w="4374" w:type="dxa"/>
            <w:gridSpan w:val="2"/>
            <w:shd w:val="clear" w:color="auto" w:fill="auto"/>
          </w:tcPr>
          <w:p w14:paraId="6552E360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3.5. Дата</w:t>
            </w:r>
          </w:p>
        </w:tc>
      </w:tr>
      <w:tr w:rsidR="0031436F" w:rsidRPr="00452CFE" w14:paraId="1E8D136E" w14:textId="77777777" w:rsidTr="00A11B9E">
        <w:trPr>
          <w:trHeight w:val="1021"/>
        </w:trPr>
        <w:tc>
          <w:tcPr>
            <w:tcW w:w="4802" w:type="dxa"/>
            <w:gridSpan w:val="4"/>
            <w:shd w:val="clear" w:color="auto" w:fill="auto"/>
          </w:tcPr>
          <w:p w14:paraId="1FE773E2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3.3. Час</w:t>
            </w:r>
          </w:p>
        </w:tc>
        <w:tc>
          <w:tcPr>
            <w:tcW w:w="4374" w:type="dxa"/>
            <w:gridSpan w:val="2"/>
            <w:shd w:val="clear" w:color="auto" w:fill="auto"/>
          </w:tcPr>
          <w:p w14:paraId="0D555AE7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3.6. Час</w:t>
            </w:r>
          </w:p>
        </w:tc>
      </w:tr>
      <w:tr w:rsidR="0031436F" w:rsidRPr="00452CFE" w14:paraId="6F65C01E" w14:textId="77777777" w:rsidTr="00A11B9E">
        <w:trPr>
          <w:trHeight w:val="428"/>
        </w:trPr>
        <w:tc>
          <w:tcPr>
            <w:tcW w:w="1894" w:type="dxa"/>
            <w:vMerge w:val="restart"/>
            <w:shd w:val="clear" w:color="auto" w:fill="auto"/>
          </w:tcPr>
          <w:p w14:paraId="252F2FB1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3.7. Очаквана обща продължителност (часове)</w:t>
            </w:r>
          </w:p>
        </w:tc>
        <w:tc>
          <w:tcPr>
            <w:tcW w:w="2908" w:type="dxa"/>
            <w:gridSpan w:val="3"/>
            <w:vMerge w:val="restart"/>
            <w:shd w:val="clear" w:color="auto" w:fill="auto"/>
          </w:tcPr>
          <w:p w14:paraId="1E454CC7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3.8. Биологични видове/брой</w:t>
            </w:r>
          </w:p>
        </w:tc>
        <w:tc>
          <w:tcPr>
            <w:tcW w:w="4374" w:type="dxa"/>
            <w:gridSpan w:val="2"/>
            <w:shd w:val="clear" w:color="auto" w:fill="auto"/>
          </w:tcPr>
          <w:p w14:paraId="639F3FF7" w14:textId="77777777" w:rsidR="0031436F" w:rsidRPr="00452CFE" w:rsidRDefault="0031436F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3.9. Категории/брой</w:t>
            </w:r>
          </w:p>
        </w:tc>
      </w:tr>
      <w:tr w:rsidR="0031436F" w:rsidRPr="00452CFE" w14:paraId="3A9E63BC" w14:textId="77777777" w:rsidTr="00A11B9E">
        <w:trPr>
          <w:trHeight w:val="77"/>
        </w:trPr>
        <w:tc>
          <w:tcPr>
            <w:tcW w:w="1894" w:type="dxa"/>
            <w:vMerge/>
            <w:shd w:val="clear" w:color="auto" w:fill="auto"/>
          </w:tcPr>
          <w:p w14:paraId="2D88337D" w14:textId="77777777" w:rsidR="0031436F" w:rsidRPr="00452CFE" w:rsidRDefault="0031436F" w:rsidP="009B2757">
            <w:pPr>
              <w:spacing w:after="0"/>
              <w:rPr>
                <w:noProof/>
              </w:rPr>
            </w:pPr>
          </w:p>
        </w:tc>
        <w:tc>
          <w:tcPr>
            <w:tcW w:w="2908" w:type="dxa"/>
            <w:gridSpan w:val="3"/>
            <w:vMerge/>
            <w:shd w:val="clear" w:color="auto" w:fill="auto"/>
          </w:tcPr>
          <w:p w14:paraId="5D2C0E29" w14:textId="77777777" w:rsidR="0031436F" w:rsidRPr="00452CFE" w:rsidRDefault="0031436F" w:rsidP="009B2757">
            <w:pPr>
              <w:spacing w:after="0"/>
              <w:rPr>
                <w:noProof/>
              </w:rPr>
            </w:pPr>
          </w:p>
        </w:tc>
        <w:tc>
          <w:tcPr>
            <w:tcW w:w="4374" w:type="dxa"/>
            <w:gridSpan w:val="2"/>
            <w:shd w:val="clear" w:color="auto" w:fill="auto"/>
          </w:tcPr>
          <w:p w14:paraId="3CE92EED" w14:textId="77777777" w:rsidR="00306024" w:rsidRPr="00452CFE" w:rsidRDefault="00306024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Неотбити от кърмене животни</w:t>
            </w:r>
          </w:p>
          <w:p w14:paraId="58BA0733" w14:textId="77777777" w:rsidR="00306024" w:rsidRPr="00452CFE" w:rsidRDefault="00306024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Тегло:</w:t>
            </w:r>
          </w:p>
          <w:p w14:paraId="3A99D573" w14:textId="6F85DCE4" w:rsidR="0031436F" w:rsidRPr="00452CFE" w:rsidRDefault="00306024" w:rsidP="009B2757">
            <w:pPr>
              <w:spacing w:after="0"/>
              <w:rPr>
                <w:noProof/>
                <w:highlight w:val="cyan"/>
              </w:rPr>
            </w:pPr>
            <w:r w:rsidRPr="00452CFE">
              <w:rPr>
                <w:noProof/>
              </w:rPr>
              <w:t>Възраст:</w:t>
            </w:r>
          </w:p>
        </w:tc>
      </w:tr>
      <w:tr w:rsidR="0031436F" w:rsidRPr="00452CFE" w14:paraId="491C71D2" w14:textId="77777777" w:rsidTr="00A11B9E">
        <w:trPr>
          <w:trHeight w:val="77"/>
        </w:trPr>
        <w:tc>
          <w:tcPr>
            <w:tcW w:w="1894" w:type="dxa"/>
            <w:vMerge/>
            <w:shd w:val="clear" w:color="auto" w:fill="auto"/>
          </w:tcPr>
          <w:p w14:paraId="6964FDA8" w14:textId="77777777" w:rsidR="0031436F" w:rsidRPr="00452CFE" w:rsidRDefault="0031436F" w:rsidP="009B2757">
            <w:pPr>
              <w:spacing w:after="0"/>
              <w:rPr>
                <w:noProof/>
              </w:rPr>
            </w:pPr>
          </w:p>
        </w:tc>
        <w:tc>
          <w:tcPr>
            <w:tcW w:w="2908" w:type="dxa"/>
            <w:gridSpan w:val="3"/>
            <w:vMerge/>
            <w:shd w:val="clear" w:color="auto" w:fill="auto"/>
          </w:tcPr>
          <w:p w14:paraId="6264187B" w14:textId="77777777" w:rsidR="0031436F" w:rsidRPr="00452CFE" w:rsidRDefault="0031436F" w:rsidP="009B2757">
            <w:pPr>
              <w:spacing w:after="0"/>
              <w:rPr>
                <w:noProof/>
              </w:rPr>
            </w:pPr>
          </w:p>
        </w:tc>
        <w:tc>
          <w:tcPr>
            <w:tcW w:w="4374" w:type="dxa"/>
            <w:gridSpan w:val="2"/>
            <w:shd w:val="clear" w:color="auto" w:fill="auto"/>
          </w:tcPr>
          <w:p w14:paraId="4D777DA9" w14:textId="77777777" w:rsidR="00306024" w:rsidRPr="00452CFE" w:rsidRDefault="00306024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 xml:space="preserve">Бременни животни </w:t>
            </w:r>
          </w:p>
          <w:p w14:paraId="7C1C9E66" w14:textId="77777777" w:rsidR="00306024" w:rsidRPr="00452CFE" w:rsidRDefault="00306024" w:rsidP="009B2757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Етап от бременността:</w:t>
            </w:r>
          </w:p>
          <w:p w14:paraId="0555D6C2" w14:textId="1EEA0ED0" w:rsidR="0031436F" w:rsidRPr="00452CFE" w:rsidRDefault="00306024" w:rsidP="009B2757">
            <w:pPr>
              <w:spacing w:after="0"/>
              <w:rPr>
                <w:noProof/>
                <w:highlight w:val="cyan"/>
              </w:rPr>
            </w:pPr>
            <w:r w:rsidRPr="00452CFE">
              <w:rPr>
                <w:noProof/>
              </w:rPr>
              <w:t>Дата на осеменяване:</w:t>
            </w:r>
          </w:p>
        </w:tc>
      </w:tr>
      <w:tr w:rsidR="0031436F" w:rsidRPr="00452CFE" w14:paraId="20EBE26E" w14:textId="77777777" w:rsidTr="00A11B9E">
        <w:trPr>
          <w:trHeight w:val="545"/>
        </w:trPr>
        <w:tc>
          <w:tcPr>
            <w:tcW w:w="1894" w:type="dxa"/>
            <w:vMerge/>
            <w:shd w:val="clear" w:color="auto" w:fill="auto"/>
          </w:tcPr>
          <w:p w14:paraId="1EF885B3" w14:textId="77777777" w:rsidR="0031436F" w:rsidRPr="00452CFE" w:rsidRDefault="0031436F" w:rsidP="009B2757">
            <w:pPr>
              <w:spacing w:after="0"/>
              <w:rPr>
                <w:noProof/>
              </w:rPr>
            </w:pPr>
          </w:p>
        </w:tc>
        <w:tc>
          <w:tcPr>
            <w:tcW w:w="2908" w:type="dxa"/>
            <w:gridSpan w:val="3"/>
            <w:vMerge/>
            <w:shd w:val="clear" w:color="auto" w:fill="auto"/>
          </w:tcPr>
          <w:p w14:paraId="3F2DD508" w14:textId="77777777" w:rsidR="0031436F" w:rsidRPr="00452CFE" w:rsidRDefault="0031436F" w:rsidP="009B2757">
            <w:pPr>
              <w:spacing w:after="0"/>
              <w:rPr>
                <w:noProof/>
              </w:rPr>
            </w:pPr>
          </w:p>
        </w:tc>
        <w:tc>
          <w:tcPr>
            <w:tcW w:w="4374" w:type="dxa"/>
            <w:gridSpan w:val="2"/>
            <w:shd w:val="clear" w:color="auto" w:fill="auto"/>
          </w:tcPr>
          <w:p w14:paraId="601857C4" w14:textId="57FF5E54" w:rsidR="0031436F" w:rsidRPr="00452CFE" w:rsidRDefault="00306024" w:rsidP="009B2757">
            <w:pPr>
              <w:spacing w:after="0"/>
              <w:rPr>
                <w:noProof/>
                <w:highlight w:val="cyan"/>
              </w:rPr>
            </w:pPr>
            <w:r w:rsidRPr="00452CFE">
              <w:rPr>
                <w:noProof/>
              </w:rPr>
              <w:t>Други:</w:t>
            </w:r>
          </w:p>
        </w:tc>
      </w:tr>
      <w:tr w:rsidR="0031436F" w:rsidRPr="00452CFE" w14:paraId="3E93854D" w14:textId="77777777" w:rsidTr="00A11B9E">
        <w:trPr>
          <w:trHeight w:val="544"/>
        </w:trPr>
        <w:tc>
          <w:tcPr>
            <w:tcW w:w="1894" w:type="dxa"/>
            <w:vMerge/>
            <w:shd w:val="clear" w:color="auto" w:fill="auto"/>
          </w:tcPr>
          <w:p w14:paraId="145A62D7" w14:textId="77777777" w:rsidR="0031436F" w:rsidRPr="00452CFE" w:rsidRDefault="0031436F" w:rsidP="009B2757">
            <w:pPr>
              <w:spacing w:after="0"/>
              <w:rPr>
                <w:noProof/>
              </w:rPr>
            </w:pPr>
          </w:p>
        </w:tc>
        <w:tc>
          <w:tcPr>
            <w:tcW w:w="2908" w:type="dxa"/>
            <w:gridSpan w:val="3"/>
            <w:vMerge/>
            <w:shd w:val="clear" w:color="auto" w:fill="auto"/>
          </w:tcPr>
          <w:p w14:paraId="6A8E9384" w14:textId="77777777" w:rsidR="0031436F" w:rsidRPr="00452CFE" w:rsidRDefault="0031436F" w:rsidP="009B2757">
            <w:pPr>
              <w:spacing w:after="0"/>
              <w:rPr>
                <w:noProof/>
              </w:rPr>
            </w:pPr>
          </w:p>
        </w:tc>
        <w:tc>
          <w:tcPr>
            <w:tcW w:w="4374" w:type="dxa"/>
            <w:gridSpan w:val="2"/>
            <w:shd w:val="clear" w:color="auto" w:fill="auto"/>
          </w:tcPr>
          <w:p w14:paraId="6AAE5F86" w14:textId="4FA080A5" w:rsidR="0031436F" w:rsidRPr="00452CFE" w:rsidRDefault="00306024" w:rsidP="009B2757">
            <w:pPr>
              <w:spacing w:after="0"/>
              <w:rPr>
                <w:noProof/>
                <w:highlight w:val="cyan"/>
              </w:rPr>
            </w:pPr>
            <w:r w:rsidRPr="00452CFE">
              <w:rPr>
                <w:noProof/>
              </w:rPr>
              <w:t>Общ брой животни</w:t>
            </w:r>
          </w:p>
        </w:tc>
      </w:tr>
      <w:tr w:rsidR="0031436F" w:rsidRPr="00452CFE" w14:paraId="5640126F" w14:textId="77777777" w:rsidTr="00AB4EA1">
        <w:tc>
          <w:tcPr>
            <w:tcW w:w="9176" w:type="dxa"/>
            <w:gridSpan w:val="6"/>
            <w:shd w:val="clear" w:color="auto" w:fill="auto"/>
          </w:tcPr>
          <w:p w14:paraId="3C6DAAD9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3.11. Номер(а) на ветеринарния(ите) сертификат(и):</w:t>
            </w:r>
          </w:p>
        </w:tc>
      </w:tr>
      <w:tr w:rsidR="0031436F" w:rsidRPr="00452CFE" w14:paraId="4A5E98B2" w14:textId="77777777" w:rsidTr="00AB4EA1">
        <w:tc>
          <w:tcPr>
            <w:tcW w:w="9176" w:type="dxa"/>
            <w:gridSpan w:val="6"/>
            <w:shd w:val="clear" w:color="auto" w:fill="auto"/>
          </w:tcPr>
          <w:p w14:paraId="731010BA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3.12. Приблизително общо тегло на пратката в kg:</w:t>
            </w:r>
          </w:p>
        </w:tc>
      </w:tr>
      <w:tr w:rsidR="0031436F" w:rsidRPr="00452CFE" w14:paraId="77F736E1" w14:textId="77777777" w:rsidTr="00AB4EA1">
        <w:tc>
          <w:tcPr>
            <w:tcW w:w="9176" w:type="dxa"/>
            <w:gridSpan w:val="6"/>
            <w:shd w:val="clear" w:color="auto" w:fill="auto"/>
          </w:tcPr>
          <w:p w14:paraId="2A14B883" w14:textId="1B3D9D71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3.13. Общо пространство, предвидено за пратката, в m</w:t>
            </w:r>
            <w:r w:rsidRPr="00452CFE">
              <w:rPr>
                <w:noProof/>
                <w:vertAlign w:val="superscript"/>
              </w:rPr>
              <w:t>2</w:t>
            </w:r>
            <w:r w:rsidRPr="00452CFE">
              <w:rPr>
                <w:noProof/>
              </w:rPr>
              <w:t>:</w:t>
            </w:r>
          </w:p>
        </w:tc>
      </w:tr>
      <w:tr w:rsidR="0031436F" w:rsidRPr="00452CFE" w14:paraId="65E3ABF9" w14:textId="77777777" w:rsidTr="00AB4EA1">
        <w:tc>
          <w:tcPr>
            <w:tcW w:w="9176" w:type="dxa"/>
            <w:gridSpan w:val="6"/>
            <w:shd w:val="clear" w:color="auto" w:fill="auto"/>
          </w:tcPr>
          <w:p w14:paraId="620145E7" w14:textId="77777777" w:rsidR="0031436F" w:rsidRPr="00452CFE" w:rsidRDefault="0031436F" w:rsidP="007618C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52CFE">
              <w:rPr>
                <w:rFonts w:ascii="Times New Roman" w:hAnsi="Times New Roman"/>
                <w:noProof/>
              </w:rPr>
              <w:t>ДЕКЛАРАЦИЯ ОТ ОРГАНИЗАТОРА</w:t>
            </w:r>
          </w:p>
        </w:tc>
      </w:tr>
      <w:tr w:rsidR="0031436F" w:rsidRPr="00452CFE" w14:paraId="19768FCF" w14:textId="77777777" w:rsidTr="00AB4EA1">
        <w:tc>
          <w:tcPr>
            <w:tcW w:w="9176" w:type="dxa"/>
            <w:gridSpan w:val="6"/>
            <w:shd w:val="clear" w:color="auto" w:fill="auto"/>
          </w:tcPr>
          <w:p w14:paraId="6A494F5D" w14:textId="743AA241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Аз, долуподписаният организатор, декларирам, че отговарям за организацията на горепосоченото пътуване и че са взети мерки за гарантиране на хуманното отношение към животните през цялото пътуване в съответствие с Регламент (ЕС) 2023/XX.</w:t>
            </w:r>
          </w:p>
        </w:tc>
      </w:tr>
      <w:tr w:rsidR="0031436F" w:rsidRPr="00452CFE" w14:paraId="2FA86A83" w14:textId="77777777" w:rsidTr="00AB4EA1">
        <w:trPr>
          <w:trHeight w:val="536"/>
        </w:trPr>
        <w:tc>
          <w:tcPr>
            <w:tcW w:w="9176" w:type="dxa"/>
            <w:gridSpan w:val="6"/>
            <w:shd w:val="clear" w:color="auto" w:fill="auto"/>
          </w:tcPr>
          <w:p w14:paraId="7477B6B0" w14:textId="2557E630" w:rsidR="0031436F" w:rsidRPr="00452CFE" w:rsidRDefault="006F38DB" w:rsidP="009B2757">
            <w:pPr>
              <w:rPr>
                <w:noProof/>
              </w:rPr>
            </w:pPr>
            <w:r w:rsidRPr="00452CFE">
              <w:rPr>
                <w:noProof/>
              </w:rPr>
              <w:t>Валидиране от организатора</w:t>
            </w:r>
          </w:p>
        </w:tc>
      </w:tr>
    </w:tbl>
    <w:p w14:paraId="1CDC2712" w14:textId="77777777" w:rsidR="00FE5479" w:rsidRPr="00452CFE" w:rsidRDefault="00FE5479" w:rsidP="004E6AB9">
      <w:pPr>
        <w:spacing w:before="0" w:after="200" w:line="276" w:lineRule="auto"/>
        <w:jc w:val="left"/>
        <w:rPr>
          <w:noProof/>
        </w:rPr>
        <w:sectPr w:rsidR="00FE5479" w:rsidRPr="00452CFE" w:rsidSect="007B5F8B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44D3AB9D" w14:textId="77777777" w:rsidR="00FE5479" w:rsidRPr="00452CFE" w:rsidRDefault="004E6AB9" w:rsidP="00FE5479">
      <w:pPr>
        <w:pStyle w:val="Annexetitre"/>
        <w:rPr>
          <w:noProof/>
        </w:rPr>
      </w:pPr>
      <w:r w:rsidRPr="00452CFE">
        <w:rPr>
          <w:noProof/>
        </w:rPr>
        <w:t>ПРИЛОЖЕНИЕ IV</w:t>
      </w:r>
    </w:p>
    <w:p w14:paraId="71286A77" w14:textId="77777777" w:rsidR="00951BD6" w:rsidRPr="00452CFE" w:rsidRDefault="00951BD6" w:rsidP="004E6AB9">
      <w:pPr>
        <w:spacing w:before="0" w:after="0"/>
        <w:jc w:val="center"/>
        <w:rPr>
          <w:b/>
          <w:noProof/>
        </w:rPr>
      </w:pPr>
    </w:p>
    <w:p w14:paraId="43A23433" w14:textId="759502B7" w:rsidR="004E6AB9" w:rsidRPr="00452CFE" w:rsidRDefault="00566F25" w:rsidP="004E6AB9">
      <w:pPr>
        <w:spacing w:before="0" w:after="0"/>
        <w:jc w:val="center"/>
        <w:rPr>
          <w:b/>
          <w:noProof/>
          <w:sz w:val="32"/>
        </w:rPr>
      </w:pPr>
      <w:r w:rsidRPr="00452CFE">
        <w:rPr>
          <w:b/>
          <w:noProof/>
          <w:sz w:val="32"/>
        </w:rPr>
        <w:t>Типово удостоверение по членове 32 и 47</w:t>
      </w:r>
    </w:p>
    <w:p w14:paraId="40B968A9" w14:textId="77777777" w:rsidR="004E6AB9" w:rsidRPr="00452CFE" w:rsidRDefault="004E6AB9" w:rsidP="004E6AB9">
      <w:pPr>
        <w:spacing w:before="0" w:after="0"/>
        <w:rPr>
          <w:noProof/>
        </w:rPr>
      </w:pPr>
    </w:p>
    <w:tbl>
      <w:tblPr>
        <w:tblStyle w:val="TableGrid1"/>
        <w:tblW w:w="9606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993"/>
        <w:gridCol w:w="2541"/>
        <w:gridCol w:w="1750"/>
      </w:tblGrid>
      <w:tr w:rsidR="0031436F" w:rsidRPr="00452CFE" w14:paraId="6E3EED7E" w14:textId="77777777" w:rsidTr="00AB4EA1">
        <w:trPr>
          <w:trHeight w:val="499"/>
        </w:trPr>
        <w:tc>
          <w:tcPr>
            <w:tcW w:w="9606" w:type="dxa"/>
            <w:gridSpan w:val="4"/>
            <w:shd w:val="clear" w:color="auto" w:fill="auto"/>
          </w:tcPr>
          <w:p w14:paraId="23F0F6F5" w14:textId="55E7C638" w:rsidR="0031436F" w:rsidRPr="00452CFE" w:rsidRDefault="106BB491" w:rsidP="4C03E5AA">
            <w:pPr>
              <w:spacing w:before="0" w:after="0"/>
              <w:jc w:val="center"/>
              <w:rPr>
                <w:b/>
                <w:noProof/>
              </w:rPr>
            </w:pPr>
            <w:r w:rsidRPr="00452CFE">
              <w:rPr>
                <w:b/>
                <w:noProof/>
              </w:rPr>
              <w:t>Удостоверение за приемането на документацията за транспортиране на животни до трета държава</w:t>
            </w:r>
          </w:p>
        </w:tc>
      </w:tr>
      <w:tr w:rsidR="0031436F" w:rsidRPr="00452CFE" w14:paraId="68AB023E" w14:textId="77777777" w:rsidTr="00AB4EA1">
        <w:trPr>
          <w:trHeight w:val="499"/>
        </w:trPr>
        <w:tc>
          <w:tcPr>
            <w:tcW w:w="9606" w:type="dxa"/>
            <w:gridSpan w:val="4"/>
            <w:shd w:val="clear" w:color="auto" w:fill="auto"/>
          </w:tcPr>
          <w:p w14:paraId="7F29E877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  <w:r w:rsidRPr="00452CFE">
              <w:rPr>
                <w:b/>
                <w:noProof/>
              </w:rPr>
              <w:t xml:space="preserve">1. Орган, подписал удостоверението (наименование на компетентния орган и държава): </w:t>
            </w:r>
          </w:p>
          <w:p w14:paraId="05C81A71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</w:p>
        </w:tc>
      </w:tr>
      <w:tr w:rsidR="0031436F" w:rsidRPr="00452CFE" w14:paraId="2416A8C4" w14:textId="77777777" w:rsidTr="00AB4EA1">
        <w:trPr>
          <w:trHeight w:val="496"/>
        </w:trPr>
        <w:tc>
          <w:tcPr>
            <w:tcW w:w="9606" w:type="dxa"/>
            <w:gridSpan w:val="4"/>
            <w:shd w:val="clear" w:color="auto" w:fill="auto"/>
          </w:tcPr>
          <w:p w14:paraId="0381F046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  <w:r w:rsidRPr="00452CFE">
              <w:rPr>
                <w:b/>
                <w:noProof/>
              </w:rPr>
              <w:t>Идентификация на транспортното средство</w:t>
            </w:r>
          </w:p>
          <w:p w14:paraId="2AEB688D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</w:p>
        </w:tc>
      </w:tr>
      <w:tr w:rsidR="0031436F" w:rsidRPr="00452CFE" w14:paraId="539193BE" w14:textId="77777777" w:rsidTr="00AB4EA1">
        <w:trPr>
          <w:trHeight w:val="496"/>
        </w:trPr>
        <w:tc>
          <w:tcPr>
            <w:tcW w:w="5315" w:type="dxa"/>
            <w:gridSpan w:val="2"/>
            <w:shd w:val="clear" w:color="auto" w:fill="auto"/>
          </w:tcPr>
          <w:p w14:paraId="14551BE1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  <w:r w:rsidRPr="00452CFE">
              <w:rPr>
                <w:b/>
                <w:noProof/>
              </w:rPr>
              <w:t>Държава на издаване/подновяване на одобрението:</w:t>
            </w:r>
          </w:p>
        </w:tc>
        <w:tc>
          <w:tcPr>
            <w:tcW w:w="4291" w:type="dxa"/>
            <w:gridSpan w:val="2"/>
            <w:shd w:val="clear" w:color="auto" w:fill="auto"/>
          </w:tcPr>
          <w:p w14:paraId="201B54D1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  <w:r w:rsidRPr="00452CFE">
              <w:rPr>
                <w:b/>
                <w:noProof/>
              </w:rPr>
              <w:t>Дата на издаване/подновяване на одобрението:</w:t>
            </w:r>
          </w:p>
        </w:tc>
      </w:tr>
      <w:tr w:rsidR="0031436F" w:rsidRPr="00452CFE" w14:paraId="06659E99" w14:textId="77777777" w:rsidTr="00AB4EA1">
        <w:trPr>
          <w:trHeight w:val="496"/>
        </w:trPr>
        <w:tc>
          <w:tcPr>
            <w:tcW w:w="531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2DDB43F" w14:textId="77777777" w:rsidR="0031436F" w:rsidRPr="00452CFE" w:rsidRDefault="106BB491" w:rsidP="4C03E5AA">
            <w:pPr>
              <w:spacing w:before="0" w:after="0"/>
              <w:jc w:val="left"/>
              <w:rPr>
                <w:b/>
                <w:noProof/>
              </w:rPr>
            </w:pPr>
            <w:r w:rsidRPr="00452CFE">
              <w:rPr>
                <w:b/>
                <w:noProof/>
              </w:rPr>
              <w:t>Име на капитана/водача:</w:t>
            </w:r>
          </w:p>
        </w:tc>
        <w:tc>
          <w:tcPr>
            <w:tcW w:w="4291" w:type="dxa"/>
            <w:gridSpan w:val="2"/>
            <w:shd w:val="clear" w:color="auto" w:fill="auto"/>
          </w:tcPr>
          <w:p w14:paraId="5E588EA8" w14:textId="77777777" w:rsidR="0031436F" w:rsidRPr="00452CFE" w:rsidRDefault="0031436F" w:rsidP="009B2757">
            <w:pPr>
              <w:spacing w:before="0" w:after="0"/>
              <w:contextualSpacing/>
              <w:jc w:val="left"/>
              <w:rPr>
                <w:noProof/>
              </w:rPr>
            </w:pPr>
            <w:r w:rsidRPr="00452CFE">
              <w:rPr>
                <w:b/>
                <w:noProof/>
              </w:rPr>
              <w:t xml:space="preserve">Номер на сертификата за одобрение: </w:t>
            </w:r>
          </w:p>
        </w:tc>
      </w:tr>
      <w:tr w:rsidR="0031436F" w:rsidRPr="00452CFE" w14:paraId="2E21DE73" w14:textId="77777777" w:rsidTr="00AB4EA1">
        <w:trPr>
          <w:trHeight w:val="237"/>
        </w:trPr>
        <w:tc>
          <w:tcPr>
            <w:tcW w:w="9606" w:type="dxa"/>
            <w:gridSpan w:val="4"/>
            <w:shd w:val="clear" w:color="auto" w:fill="auto"/>
          </w:tcPr>
          <w:p w14:paraId="038205B7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  <w:r w:rsidRPr="00452CFE">
              <w:rPr>
                <w:b/>
                <w:noProof/>
              </w:rPr>
              <w:t>2. Заминаване и местоназначение</w:t>
            </w:r>
          </w:p>
        </w:tc>
      </w:tr>
      <w:tr w:rsidR="0031436F" w:rsidRPr="00452CFE" w14:paraId="1DECCD94" w14:textId="77777777" w:rsidTr="00AB4EA1">
        <w:trPr>
          <w:trHeight w:val="427"/>
        </w:trPr>
        <w:tc>
          <w:tcPr>
            <w:tcW w:w="5315" w:type="dxa"/>
            <w:gridSpan w:val="2"/>
            <w:shd w:val="clear" w:color="auto" w:fill="auto"/>
          </w:tcPr>
          <w:p w14:paraId="645FB89E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  <w:r w:rsidRPr="00452CFE">
              <w:rPr>
                <w:b/>
                <w:noProof/>
              </w:rPr>
              <w:t>2.1. Изходна точка и държава на ЗАМИНАВАНЕТО:</w:t>
            </w:r>
          </w:p>
          <w:p w14:paraId="473A733E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</w:p>
        </w:tc>
        <w:tc>
          <w:tcPr>
            <w:tcW w:w="4291" w:type="dxa"/>
            <w:gridSpan w:val="2"/>
            <w:shd w:val="clear" w:color="auto" w:fill="auto"/>
          </w:tcPr>
          <w:p w14:paraId="2863F64E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  <w:r w:rsidRPr="00452CFE">
              <w:rPr>
                <w:b/>
                <w:noProof/>
              </w:rPr>
              <w:t>2.2. Място и държава на МЕСТОНАЗНАЧЕНИЕТО:</w:t>
            </w:r>
          </w:p>
        </w:tc>
      </w:tr>
      <w:tr w:rsidR="0031436F" w:rsidRPr="00452CFE" w14:paraId="62601D37" w14:textId="77777777" w:rsidTr="00AB4EA1">
        <w:trPr>
          <w:trHeight w:val="648"/>
        </w:trPr>
        <w:tc>
          <w:tcPr>
            <w:tcW w:w="2322" w:type="dxa"/>
            <w:shd w:val="clear" w:color="auto" w:fill="auto"/>
          </w:tcPr>
          <w:p w14:paraId="209765EF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  <w:r w:rsidRPr="00452CFE">
              <w:rPr>
                <w:b/>
                <w:noProof/>
              </w:rPr>
              <w:t>2.1.1. Дата</w:t>
            </w:r>
          </w:p>
          <w:p w14:paraId="6B2E3A05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</w:p>
          <w:p w14:paraId="6774B47F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</w:p>
        </w:tc>
        <w:tc>
          <w:tcPr>
            <w:tcW w:w="2993" w:type="dxa"/>
            <w:shd w:val="clear" w:color="auto" w:fill="auto"/>
          </w:tcPr>
          <w:p w14:paraId="033D4E86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  <w:r w:rsidRPr="00452CFE">
              <w:rPr>
                <w:b/>
                <w:noProof/>
              </w:rPr>
              <w:t>2.1.2. Час</w:t>
            </w:r>
          </w:p>
          <w:p w14:paraId="61FA0ABF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</w:p>
          <w:p w14:paraId="507B37B3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</w:p>
        </w:tc>
        <w:tc>
          <w:tcPr>
            <w:tcW w:w="2541" w:type="dxa"/>
            <w:shd w:val="clear" w:color="auto" w:fill="auto"/>
          </w:tcPr>
          <w:p w14:paraId="2214B79A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  <w:r w:rsidRPr="00452CFE">
              <w:rPr>
                <w:b/>
                <w:noProof/>
              </w:rPr>
              <w:t>2.2.1. Дата</w:t>
            </w:r>
          </w:p>
        </w:tc>
        <w:tc>
          <w:tcPr>
            <w:tcW w:w="1750" w:type="dxa"/>
            <w:shd w:val="clear" w:color="auto" w:fill="auto"/>
          </w:tcPr>
          <w:p w14:paraId="0FD4662A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  <w:r w:rsidRPr="00452CFE">
              <w:rPr>
                <w:b/>
                <w:noProof/>
              </w:rPr>
              <w:t>2.2.1. Час</w:t>
            </w:r>
          </w:p>
        </w:tc>
      </w:tr>
      <w:tr w:rsidR="0031436F" w:rsidRPr="00452CFE" w14:paraId="05110876" w14:textId="77777777" w:rsidTr="00AB4EA1">
        <w:trPr>
          <w:trHeight w:val="727"/>
        </w:trPr>
        <w:tc>
          <w:tcPr>
            <w:tcW w:w="5315" w:type="dxa"/>
            <w:gridSpan w:val="2"/>
            <w:shd w:val="clear" w:color="auto" w:fill="auto"/>
          </w:tcPr>
          <w:p w14:paraId="1C4DBD85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  <w:r w:rsidRPr="00452CFE">
              <w:rPr>
                <w:b/>
                <w:noProof/>
              </w:rPr>
              <w:t>2.1.3. Биологични видове и категории</w:t>
            </w:r>
          </w:p>
          <w:p w14:paraId="6D6C586D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</w:p>
          <w:p w14:paraId="708947E1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</w:p>
        </w:tc>
        <w:tc>
          <w:tcPr>
            <w:tcW w:w="4291" w:type="dxa"/>
            <w:gridSpan w:val="2"/>
            <w:shd w:val="clear" w:color="auto" w:fill="auto"/>
          </w:tcPr>
          <w:p w14:paraId="5D976D5C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  <w:r w:rsidRPr="00452CFE">
              <w:rPr>
                <w:b/>
                <w:noProof/>
              </w:rPr>
              <w:t>2.1.4. Брой на животните по биологични видове</w:t>
            </w:r>
          </w:p>
          <w:p w14:paraId="154B4E8C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</w:p>
        </w:tc>
      </w:tr>
      <w:tr w:rsidR="0031436F" w:rsidRPr="00452CFE" w14:paraId="74735B26" w14:textId="77777777" w:rsidTr="00AB4EA1">
        <w:trPr>
          <w:trHeight w:val="3574"/>
        </w:trPr>
        <w:tc>
          <w:tcPr>
            <w:tcW w:w="9606" w:type="dxa"/>
            <w:gridSpan w:val="4"/>
            <w:shd w:val="clear" w:color="auto" w:fill="auto"/>
          </w:tcPr>
          <w:p w14:paraId="797E41CC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  <w:r w:rsidRPr="00452CFE">
              <w:rPr>
                <w:b/>
                <w:noProof/>
              </w:rPr>
              <w:t>3. Удостоверение</w:t>
            </w:r>
          </w:p>
          <w:p w14:paraId="7BAF3261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</w:p>
          <w:p w14:paraId="0B2CBC6F" w14:textId="77777777" w:rsidR="0031436F" w:rsidRPr="00452CFE" w:rsidRDefault="0031436F" w:rsidP="000859D3">
            <w:pPr>
              <w:spacing w:before="0" w:after="0"/>
              <w:rPr>
                <w:noProof/>
              </w:rPr>
            </w:pPr>
            <w:r w:rsidRPr="00452CFE">
              <w:rPr>
                <w:noProof/>
              </w:rPr>
              <w:t xml:space="preserve">Аз, долуподписаният официален ветеринарен лекар на компетентния орган на пристанището на местоназначението, декларирам, че с документацията, представена от организатора в ЕС, включително по-конкретно: </w:t>
            </w:r>
          </w:p>
          <w:p w14:paraId="4E45B847" w14:textId="77777777" w:rsidR="0031436F" w:rsidRPr="00452CFE" w:rsidRDefault="0031436F" w:rsidP="000859D3">
            <w:pPr>
              <w:spacing w:before="0" w:after="0"/>
              <w:rPr>
                <w:noProof/>
              </w:rPr>
            </w:pPr>
            <w:r w:rsidRPr="00452CFE">
              <w:rPr>
                <w:noProof/>
              </w:rPr>
              <w:t xml:space="preserve">- образец на ветеринарен(ни) здравен(и) сертификат(и), предназначен(и) да придружава(т) пратките; </w:t>
            </w:r>
          </w:p>
          <w:p w14:paraId="63BB6058" w14:textId="77777777" w:rsidR="0031436F" w:rsidRPr="00452CFE" w:rsidRDefault="0031436F" w:rsidP="000859D3">
            <w:pPr>
              <w:spacing w:before="0" w:after="0"/>
              <w:rPr>
                <w:noProof/>
              </w:rPr>
            </w:pPr>
            <w:r w:rsidRPr="00452CFE">
              <w:rPr>
                <w:noProof/>
              </w:rPr>
              <w:t>- всякакви допълнителни данни относно ветеринарно-санитарните удостоверения, които ще бъдат предоставени в окончателния(ите) ветеринарен(ни) здравен(ни) сертификат(и), придружаващ(и) пратките (резултати от изследвания за определени болести, данни за региона, от който произхождат животните, и пр.);</w:t>
            </w:r>
          </w:p>
          <w:p w14:paraId="266C0708" w14:textId="77777777" w:rsidR="0031436F" w:rsidRPr="00452CFE" w:rsidRDefault="0031436F" w:rsidP="000859D3">
            <w:pPr>
              <w:spacing w:before="0" w:after="0"/>
              <w:rPr>
                <w:noProof/>
              </w:rPr>
            </w:pPr>
            <w:r w:rsidRPr="00452CFE">
              <w:rPr>
                <w:noProof/>
              </w:rPr>
              <w:t xml:space="preserve">- ако е приложимо, екземпляр от лицензията за внос; </w:t>
            </w:r>
          </w:p>
          <w:p w14:paraId="19568970" w14:textId="77777777" w:rsidR="0031436F" w:rsidRPr="00452CFE" w:rsidRDefault="0031436F" w:rsidP="000859D3">
            <w:pPr>
              <w:spacing w:before="0" w:after="0"/>
              <w:rPr>
                <w:noProof/>
              </w:rPr>
            </w:pPr>
            <w:r w:rsidRPr="00452CFE">
              <w:rPr>
                <w:noProof/>
              </w:rPr>
              <w:t>- документацията, съдържаща името на износителя, името на кораба, пристанището на натоварване, пристанището на местоназначението, очакваната дата на пристигане на пристанището на местоназначението, броя на животните, които ще бъдат транспортирани в кораба за превоз на добитък, биологичния вид, пола и предназначението на тези животни;</w:t>
            </w:r>
          </w:p>
          <w:p w14:paraId="27E344C3" w14:textId="77777777" w:rsidR="0031436F" w:rsidRPr="00452CFE" w:rsidRDefault="0031436F" w:rsidP="000859D3">
            <w:pPr>
              <w:spacing w:before="0" w:after="0"/>
              <w:rPr>
                <w:noProof/>
              </w:rPr>
            </w:pPr>
            <w:r w:rsidRPr="00452CFE">
              <w:rPr>
                <w:noProof/>
              </w:rPr>
              <w:t xml:space="preserve">се осигуряват достатъчно гаранции за здравето и благосъстоянието на животните и се спазват приложимите изисквания [за внос] в горепосочената държава на местоназначението.  </w:t>
            </w:r>
          </w:p>
          <w:p w14:paraId="54D1B3B9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  <w:r w:rsidRPr="00452CFE">
              <w:rPr>
                <w:b/>
                <w:noProof/>
              </w:rPr>
              <w:t xml:space="preserve"> </w:t>
            </w:r>
          </w:p>
          <w:p w14:paraId="0BE8939B" w14:textId="77777777" w:rsidR="0031436F" w:rsidRPr="00452CFE" w:rsidRDefault="0031436F" w:rsidP="009B2757">
            <w:pPr>
              <w:spacing w:before="0" w:after="0"/>
              <w:jc w:val="left"/>
              <w:rPr>
                <w:b/>
                <w:noProof/>
              </w:rPr>
            </w:pPr>
          </w:p>
        </w:tc>
      </w:tr>
      <w:tr w:rsidR="0031436F" w:rsidRPr="00452CFE" w14:paraId="3652AC79" w14:textId="77777777" w:rsidTr="00AB4EA1">
        <w:trPr>
          <w:trHeight w:val="237"/>
        </w:trPr>
        <w:tc>
          <w:tcPr>
            <w:tcW w:w="9606" w:type="dxa"/>
            <w:gridSpan w:val="4"/>
            <w:shd w:val="clear" w:color="auto" w:fill="auto"/>
          </w:tcPr>
          <w:p w14:paraId="087CC9B4" w14:textId="77777777" w:rsidR="0031436F" w:rsidRPr="00452CFE" w:rsidRDefault="0031436F" w:rsidP="009B2757">
            <w:pPr>
              <w:spacing w:before="0" w:after="0"/>
              <w:jc w:val="left"/>
              <w:rPr>
                <w:noProof/>
              </w:rPr>
            </w:pPr>
            <w:r w:rsidRPr="00452CFE">
              <w:rPr>
                <w:b/>
                <w:noProof/>
              </w:rPr>
              <w:t xml:space="preserve">4. Орган </w:t>
            </w:r>
          </w:p>
        </w:tc>
      </w:tr>
      <w:tr w:rsidR="0031436F" w:rsidRPr="00452CFE" w14:paraId="5CEABBCE" w14:textId="77777777" w:rsidTr="00AB4EA1">
        <w:trPr>
          <w:trHeight w:val="117"/>
        </w:trPr>
        <w:tc>
          <w:tcPr>
            <w:tcW w:w="5315" w:type="dxa"/>
            <w:gridSpan w:val="2"/>
            <w:shd w:val="clear" w:color="auto" w:fill="auto"/>
          </w:tcPr>
          <w:p w14:paraId="1CAF6CA2" w14:textId="77777777" w:rsidR="0031436F" w:rsidRPr="00452CFE" w:rsidRDefault="000859D3" w:rsidP="009B2757">
            <w:pPr>
              <w:spacing w:before="0" w:after="0"/>
              <w:jc w:val="left"/>
              <w:rPr>
                <w:noProof/>
              </w:rPr>
            </w:pPr>
            <w:r w:rsidRPr="00452CFE">
              <w:rPr>
                <w:noProof/>
              </w:rPr>
              <w:t xml:space="preserve">4.1. Наименование на органа </w:t>
            </w:r>
          </w:p>
          <w:p w14:paraId="10E7520E" w14:textId="77777777" w:rsidR="0031436F" w:rsidRPr="00452CFE" w:rsidRDefault="0031436F" w:rsidP="009B2757">
            <w:pPr>
              <w:spacing w:before="0" w:after="0"/>
              <w:jc w:val="left"/>
              <w:rPr>
                <w:noProof/>
              </w:rPr>
            </w:pPr>
          </w:p>
          <w:p w14:paraId="15439657" w14:textId="77777777" w:rsidR="0031436F" w:rsidRPr="00452CFE" w:rsidRDefault="0031436F" w:rsidP="009B2757">
            <w:pPr>
              <w:spacing w:before="0" w:after="0"/>
              <w:jc w:val="left"/>
              <w:rPr>
                <w:noProof/>
              </w:rPr>
            </w:pPr>
          </w:p>
          <w:p w14:paraId="5CEB445F" w14:textId="77777777" w:rsidR="0031436F" w:rsidRPr="00452CFE" w:rsidRDefault="0031436F" w:rsidP="009B2757">
            <w:pPr>
              <w:spacing w:before="0" w:after="0"/>
              <w:jc w:val="left"/>
              <w:rPr>
                <w:noProof/>
              </w:rPr>
            </w:pPr>
          </w:p>
        </w:tc>
        <w:tc>
          <w:tcPr>
            <w:tcW w:w="4291" w:type="dxa"/>
            <w:gridSpan w:val="2"/>
            <w:shd w:val="clear" w:color="auto" w:fill="auto"/>
          </w:tcPr>
          <w:p w14:paraId="48AAD644" w14:textId="77777777" w:rsidR="0031436F" w:rsidRPr="00452CFE" w:rsidRDefault="000859D3" w:rsidP="009B2757">
            <w:pPr>
              <w:spacing w:before="0" w:after="0"/>
              <w:jc w:val="left"/>
              <w:rPr>
                <w:noProof/>
              </w:rPr>
            </w:pPr>
            <w:r w:rsidRPr="00452CFE">
              <w:rPr>
                <w:noProof/>
              </w:rPr>
              <w:t>4.2. Адрес на органа</w:t>
            </w:r>
          </w:p>
        </w:tc>
      </w:tr>
      <w:tr w:rsidR="0031436F" w:rsidRPr="00452CFE" w14:paraId="538F4398" w14:textId="77777777" w:rsidTr="00AB4EA1">
        <w:trPr>
          <w:trHeight w:val="692"/>
        </w:trPr>
        <w:tc>
          <w:tcPr>
            <w:tcW w:w="5315" w:type="dxa"/>
            <w:gridSpan w:val="2"/>
            <w:shd w:val="clear" w:color="auto" w:fill="auto"/>
          </w:tcPr>
          <w:p w14:paraId="3433A428" w14:textId="77777777" w:rsidR="0031436F" w:rsidRPr="00452CFE" w:rsidRDefault="000859D3" w:rsidP="009B2757">
            <w:pPr>
              <w:spacing w:before="0" w:after="0"/>
              <w:jc w:val="left"/>
              <w:rPr>
                <w:noProof/>
              </w:rPr>
            </w:pPr>
            <w:r w:rsidRPr="00452CFE">
              <w:rPr>
                <w:noProof/>
              </w:rPr>
              <w:t>4.3. Телефон на органа</w:t>
            </w:r>
          </w:p>
          <w:p w14:paraId="3C2D4F99" w14:textId="77777777" w:rsidR="0031436F" w:rsidRPr="00452CFE" w:rsidRDefault="0031436F" w:rsidP="009B2757">
            <w:pPr>
              <w:spacing w:before="0" w:after="0"/>
              <w:jc w:val="left"/>
              <w:rPr>
                <w:noProof/>
              </w:rPr>
            </w:pPr>
          </w:p>
          <w:p w14:paraId="31537BD9" w14:textId="77777777" w:rsidR="0031436F" w:rsidRPr="00452CFE" w:rsidRDefault="0031436F" w:rsidP="009B2757">
            <w:pPr>
              <w:spacing w:before="0" w:after="0"/>
              <w:jc w:val="left"/>
              <w:rPr>
                <w:noProof/>
              </w:rPr>
            </w:pPr>
          </w:p>
        </w:tc>
        <w:tc>
          <w:tcPr>
            <w:tcW w:w="4291" w:type="dxa"/>
            <w:gridSpan w:val="2"/>
            <w:shd w:val="clear" w:color="auto" w:fill="auto"/>
          </w:tcPr>
          <w:p w14:paraId="6AC2F072" w14:textId="77777777" w:rsidR="0031436F" w:rsidRPr="00452CFE" w:rsidRDefault="000859D3" w:rsidP="009B2757">
            <w:pPr>
              <w:spacing w:before="0" w:after="0"/>
              <w:jc w:val="left"/>
              <w:rPr>
                <w:noProof/>
              </w:rPr>
            </w:pPr>
            <w:r w:rsidRPr="00452CFE">
              <w:rPr>
                <w:noProof/>
              </w:rPr>
              <w:t>4.4. Електронна поща на органа</w:t>
            </w:r>
          </w:p>
        </w:tc>
      </w:tr>
      <w:tr w:rsidR="0031436F" w:rsidRPr="00452CFE" w14:paraId="3CBA61CE" w14:textId="77777777" w:rsidTr="00AB4EA1">
        <w:trPr>
          <w:trHeight w:val="115"/>
        </w:trPr>
        <w:tc>
          <w:tcPr>
            <w:tcW w:w="531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A20F390" w14:textId="77777777" w:rsidR="0031436F" w:rsidRPr="00452CFE" w:rsidRDefault="000859D3" w:rsidP="009B2757">
            <w:pPr>
              <w:spacing w:before="0" w:after="0"/>
              <w:jc w:val="left"/>
              <w:rPr>
                <w:noProof/>
              </w:rPr>
            </w:pPr>
            <w:r w:rsidRPr="00452CFE">
              <w:rPr>
                <w:noProof/>
              </w:rPr>
              <w:t xml:space="preserve">4.5. Дата </w:t>
            </w:r>
          </w:p>
          <w:p w14:paraId="1D2CB0E2" w14:textId="77777777" w:rsidR="0031436F" w:rsidRPr="00452CFE" w:rsidRDefault="0031436F" w:rsidP="009B2757">
            <w:pPr>
              <w:spacing w:before="0" w:after="0"/>
              <w:jc w:val="left"/>
              <w:rPr>
                <w:noProof/>
              </w:rPr>
            </w:pPr>
          </w:p>
          <w:p w14:paraId="568A9236" w14:textId="77777777" w:rsidR="0031436F" w:rsidRPr="00452CFE" w:rsidRDefault="0031436F" w:rsidP="009B2757">
            <w:pPr>
              <w:spacing w:before="0" w:after="0"/>
              <w:jc w:val="left"/>
              <w:rPr>
                <w:noProof/>
              </w:rPr>
            </w:pPr>
          </w:p>
        </w:tc>
        <w:tc>
          <w:tcPr>
            <w:tcW w:w="429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D17FFBB" w14:textId="77777777" w:rsidR="0031436F" w:rsidRPr="00452CFE" w:rsidRDefault="000859D3" w:rsidP="009B2757">
            <w:pPr>
              <w:spacing w:before="0" w:after="0"/>
              <w:jc w:val="left"/>
              <w:rPr>
                <w:noProof/>
              </w:rPr>
            </w:pPr>
            <w:r w:rsidRPr="00452CFE">
              <w:rPr>
                <w:noProof/>
              </w:rPr>
              <w:t>4.6. Място</w:t>
            </w:r>
          </w:p>
        </w:tc>
      </w:tr>
      <w:tr w:rsidR="0031436F" w:rsidRPr="00452CFE" w14:paraId="1D856872" w14:textId="77777777" w:rsidTr="00AB4EA1">
        <w:trPr>
          <w:trHeight w:val="2749"/>
        </w:trPr>
        <w:tc>
          <w:tcPr>
            <w:tcW w:w="9606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5546F081" w14:textId="77777777" w:rsidR="0031436F" w:rsidRPr="00452CFE" w:rsidRDefault="000859D3" w:rsidP="009B2757">
            <w:pPr>
              <w:spacing w:before="0" w:after="0"/>
              <w:jc w:val="left"/>
              <w:rPr>
                <w:noProof/>
              </w:rPr>
            </w:pPr>
            <w:r w:rsidRPr="00452CFE">
              <w:rPr>
                <w:noProof/>
              </w:rPr>
              <w:t>4.8. Печат</w:t>
            </w:r>
          </w:p>
        </w:tc>
      </w:tr>
    </w:tbl>
    <w:p w14:paraId="2204A041" w14:textId="77777777" w:rsidR="004E6AB9" w:rsidRPr="00452CFE" w:rsidRDefault="004E6AB9" w:rsidP="004E6AB9">
      <w:pPr>
        <w:spacing w:before="0" w:after="0"/>
        <w:rPr>
          <w:noProof/>
        </w:rPr>
      </w:pPr>
    </w:p>
    <w:p w14:paraId="268491FD" w14:textId="77777777" w:rsidR="00FE5479" w:rsidRPr="00452CFE" w:rsidRDefault="00FE5479" w:rsidP="004E6AB9">
      <w:pPr>
        <w:spacing w:before="0" w:after="0"/>
        <w:rPr>
          <w:noProof/>
        </w:rPr>
        <w:sectPr w:rsidR="00FE5479" w:rsidRPr="00452CFE" w:rsidSect="007B5F8B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46E16F7A" w14:textId="77777777" w:rsidR="006F3A7F" w:rsidRPr="00452CFE" w:rsidRDefault="006F3A7F" w:rsidP="00FE5479">
      <w:pPr>
        <w:pStyle w:val="Annexetitre"/>
        <w:rPr>
          <w:noProof/>
        </w:rPr>
      </w:pPr>
      <w:r w:rsidRPr="00452CFE">
        <w:rPr>
          <w:noProof/>
        </w:rPr>
        <w:t>ПРИЛОЖЕНИЕ V</w:t>
      </w:r>
    </w:p>
    <w:p w14:paraId="517E699F" w14:textId="1ABE1768" w:rsidR="00FE5479" w:rsidRPr="00452CFE" w:rsidRDefault="00D40705" w:rsidP="00FE5479">
      <w:pPr>
        <w:spacing w:before="0" w:after="0"/>
        <w:jc w:val="center"/>
        <w:rPr>
          <w:b/>
          <w:noProof/>
          <w:sz w:val="32"/>
        </w:rPr>
      </w:pPr>
      <w:r w:rsidRPr="00452CFE">
        <w:rPr>
          <w:b/>
          <w:noProof/>
          <w:sz w:val="32"/>
        </w:rPr>
        <w:t>Образци по членове 5, 6, 7, 8, 9, 12 и 13</w:t>
      </w:r>
    </w:p>
    <w:p w14:paraId="0ED91BE8" w14:textId="2CC2C4D0" w:rsidR="006F3A7F" w:rsidRPr="00452CFE" w:rsidRDefault="006F3A7F" w:rsidP="007618C7">
      <w:pPr>
        <w:pStyle w:val="Heading1"/>
        <w:numPr>
          <w:ilvl w:val="0"/>
          <w:numId w:val="10"/>
        </w:numPr>
        <w:tabs>
          <w:tab w:val="clear" w:pos="850"/>
        </w:tabs>
        <w:rPr>
          <w:noProof/>
        </w:rPr>
      </w:pPr>
      <w:r w:rsidRPr="00452CFE">
        <w:rPr>
          <w:noProof/>
        </w:rPr>
        <w:t>Раздел 1: Разрешително на организатора по членове 5 и 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423"/>
        <w:gridCol w:w="119"/>
        <w:gridCol w:w="1540"/>
        <w:gridCol w:w="3081"/>
      </w:tblGrid>
      <w:tr w:rsidR="0031436F" w:rsidRPr="00452CFE" w14:paraId="1E96C538" w14:textId="77777777" w:rsidTr="009B2757">
        <w:tc>
          <w:tcPr>
            <w:tcW w:w="9243" w:type="dxa"/>
            <w:gridSpan w:val="5"/>
          </w:tcPr>
          <w:p w14:paraId="3A104E40" w14:textId="0591A371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1. РАЗРЕШИТЕЛНО НА ОРГАНИЗАТОРА №</w:t>
            </w:r>
            <w:r w:rsidRPr="00452CFE">
              <w:rPr>
                <w:noProof/>
                <w:vertAlign w:val="superscript"/>
              </w:rPr>
              <w:t>(1)</w:t>
            </w:r>
          </w:p>
        </w:tc>
      </w:tr>
      <w:tr w:rsidR="0031436F" w:rsidRPr="00452CFE" w14:paraId="637B81AA" w14:textId="77777777" w:rsidTr="009B2757">
        <w:tc>
          <w:tcPr>
            <w:tcW w:w="9243" w:type="dxa"/>
            <w:gridSpan w:val="5"/>
          </w:tcPr>
          <w:p w14:paraId="1918B243" w14:textId="41023C6A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2. ИДЕНТИФИКАЦИЯ НА ОРГАНИЗАТОРА</w:t>
            </w:r>
            <w:r w:rsidRPr="00452CFE">
              <w:rPr>
                <w:noProof/>
                <w:vertAlign w:val="superscript"/>
              </w:rPr>
              <w:t>(2)</w:t>
            </w:r>
          </w:p>
        </w:tc>
      </w:tr>
      <w:tr w:rsidR="0031436F" w:rsidRPr="00452CFE" w14:paraId="683B65A1" w14:textId="77777777" w:rsidTr="009B2757">
        <w:tc>
          <w:tcPr>
            <w:tcW w:w="3080" w:type="dxa"/>
          </w:tcPr>
          <w:p w14:paraId="142A41FC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2.1. Фирма, ако е приложимо</w:t>
            </w:r>
          </w:p>
        </w:tc>
        <w:tc>
          <w:tcPr>
            <w:tcW w:w="3082" w:type="dxa"/>
            <w:gridSpan w:val="3"/>
          </w:tcPr>
          <w:p w14:paraId="34321140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2.2. Име на отговорното лице</w:t>
            </w:r>
          </w:p>
        </w:tc>
        <w:tc>
          <w:tcPr>
            <w:tcW w:w="3081" w:type="dxa"/>
          </w:tcPr>
          <w:p w14:paraId="7FCCA0A2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2.2. Адрес</w:t>
            </w:r>
          </w:p>
        </w:tc>
      </w:tr>
      <w:tr w:rsidR="0031436F" w:rsidRPr="00452CFE" w14:paraId="5A1A171E" w14:textId="77777777" w:rsidTr="009B2757">
        <w:tc>
          <w:tcPr>
            <w:tcW w:w="3080" w:type="dxa"/>
          </w:tcPr>
          <w:p w14:paraId="49B6B837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2.3. Град</w:t>
            </w:r>
          </w:p>
        </w:tc>
        <w:tc>
          <w:tcPr>
            <w:tcW w:w="3082" w:type="dxa"/>
            <w:gridSpan w:val="3"/>
          </w:tcPr>
          <w:p w14:paraId="01C5F0F3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2.4. Пощенски код</w:t>
            </w:r>
          </w:p>
        </w:tc>
        <w:tc>
          <w:tcPr>
            <w:tcW w:w="3081" w:type="dxa"/>
          </w:tcPr>
          <w:p w14:paraId="21B93B06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2.5. Държава членка</w:t>
            </w:r>
          </w:p>
        </w:tc>
      </w:tr>
      <w:tr w:rsidR="0031436F" w:rsidRPr="00452CFE" w14:paraId="2CE41A73" w14:textId="77777777" w:rsidTr="009B2757">
        <w:tc>
          <w:tcPr>
            <w:tcW w:w="3080" w:type="dxa"/>
          </w:tcPr>
          <w:p w14:paraId="35F5C4BF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2.6. Телефон</w:t>
            </w:r>
          </w:p>
        </w:tc>
        <w:tc>
          <w:tcPr>
            <w:tcW w:w="6163" w:type="dxa"/>
            <w:gridSpan w:val="4"/>
          </w:tcPr>
          <w:p w14:paraId="3089ADFA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2.8. Електронна поща</w:t>
            </w:r>
          </w:p>
        </w:tc>
      </w:tr>
      <w:tr w:rsidR="0031436F" w:rsidRPr="00452CFE" w14:paraId="77FC0FC2" w14:textId="77777777" w:rsidTr="009B2757">
        <w:tc>
          <w:tcPr>
            <w:tcW w:w="9243" w:type="dxa"/>
            <w:gridSpan w:val="5"/>
          </w:tcPr>
          <w:p w14:paraId="45D78452" w14:textId="78726DEC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3. ОБХВАТ НА РАЗРЕШИТЕЛНОТО</w:t>
            </w:r>
            <w:r w:rsidRPr="00452CFE">
              <w:rPr>
                <w:noProof/>
                <w:vertAlign w:val="superscript"/>
              </w:rPr>
              <w:t>(2)</w:t>
            </w:r>
            <w:r w:rsidRPr="00452CFE">
              <w:rPr>
                <w:noProof/>
              </w:rPr>
              <w:t xml:space="preserve"> </w:t>
            </w:r>
          </w:p>
        </w:tc>
      </w:tr>
      <w:tr w:rsidR="0031436F" w:rsidRPr="00452CFE" w14:paraId="54E0F015" w14:textId="77777777" w:rsidTr="009B2757">
        <w:tc>
          <w:tcPr>
            <w:tcW w:w="4622" w:type="dxa"/>
            <w:gridSpan w:val="3"/>
          </w:tcPr>
          <w:p w14:paraId="1BF57ABE" w14:textId="58EFE7F3" w:rsidR="0031436F" w:rsidRPr="00452CFE" w:rsidRDefault="007925BA" w:rsidP="009B2757">
            <w:pPr>
              <w:rPr>
                <w:noProof/>
              </w:rPr>
            </w:pPr>
            <w:r w:rsidRPr="00452CFE">
              <w:rPr>
                <w:noProof/>
              </w:rPr>
              <w:t>Биологични видове животни:</w:t>
            </w:r>
          </w:p>
          <w:p w14:paraId="337288D7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Категории животни:</w:t>
            </w:r>
          </w:p>
        </w:tc>
        <w:tc>
          <w:tcPr>
            <w:tcW w:w="4621" w:type="dxa"/>
            <w:gridSpan w:val="2"/>
          </w:tcPr>
          <w:p w14:paraId="4BF87453" w14:textId="3D730739" w:rsidR="0031436F" w:rsidRPr="00452CFE" w:rsidRDefault="0080279E" w:rsidP="009B2757">
            <w:pPr>
              <w:rPr>
                <w:noProof/>
              </w:rPr>
            </w:pPr>
            <w:r w:rsidRPr="00452CFE">
              <w:rPr>
                <w:noProof/>
              </w:rPr>
              <w:t>Вид транспорт: автомобилен — железопътен — морски — въздушен</w:t>
            </w:r>
          </w:p>
          <w:p w14:paraId="1593744A" w14:textId="72DC6837" w:rsidR="0031436F" w:rsidRPr="00452CFE" w:rsidRDefault="001D5C63" w:rsidP="009B2757">
            <w:pPr>
              <w:rPr>
                <w:noProof/>
              </w:rPr>
            </w:pPr>
            <w:r w:rsidRPr="00452CFE">
              <w:rPr>
                <w:noProof/>
              </w:rPr>
              <w:t>Транспортиране до: държави в ЕС — извън ЕС</w:t>
            </w:r>
          </w:p>
        </w:tc>
      </w:tr>
      <w:tr w:rsidR="005421E8" w:rsidRPr="00452CFE" w14:paraId="17842A2C" w14:textId="77777777" w:rsidTr="00205060">
        <w:tc>
          <w:tcPr>
            <w:tcW w:w="9243" w:type="dxa"/>
            <w:gridSpan w:val="5"/>
          </w:tcPr>
          <w:p w14:paraId="62029111" w14:textId="77777777" w:rsidR="005421E8" w:rsidRPr="00452CFE" w:rsidRDefault="005421E8">
            <w:pPr>
              <w:rPr>
                <w:noProof/>
              </w:rPr>
            </w:pPr>
            <w:r w:rsidRPr="00452CFE">
              <w:rPr>
                <w:noProof/>
              </w:rPr>
              <w:t>4. ОРГАН, ИЗДАВАЩ РАЗРЕШИТЕЛНОТО</w:t>
            </w:r>
            <w:r w:rsidRPr="00452CFE">
              <w:rPr>
                <w:noProof/>
                <w:vertAlign w:val="superscript"/>
              </w:rPr>
              <w:t>(1)</w:t>
            </w:r>
          </w:p>
        </w:tc>
      </w:tr>
      <w:tr w:rsidR="005421E8" w:rsidRPr="00452CFE" w14:paraId="52058955" w14:textId="77777777" w:rsidTr="00FD0CC7">
        <w:tc>
          <w:tcPr>
            <w:tcW w:w="4503" w:type="dxa"/>
            <w:gridSpan w:val="2"/>
          </w:tcPr>
          <w:p w14:paraId="44528A2A" w14:textId="77777777" w:rsidR="005421E8" w:rsidRPr="00452CFE" w:rsidRDefault="005421E8">
            <w:pPr>
              <w:rPr>
                <w:noProof/>
              </w:rPr>
            </w:pPr>
            <w:r w:rsidRPr="00452CFE">
              <w:rPr>
                <w:noProof/>
              </w:rPr>
              <w:t>4.1. Наименование и адрес на органа</w:t>
            </w:r>
          </w:p>
        </w:tc>
        <w:tc>
          <w:tcPr>
            <w:tcW w:w="4740" w:type="dxa"/>
            <w:gridSpan w:val="3"/>
          </w:tcPr>
          <w:p w14:paraId="2D8B3F3B" w14:textId="77777777" w:rsidR="005421E8" w:rsidRPr="00452CFE" w:rsidRDefault="005421E8">
            <w:pPr>
              <w:rPr>
                <w:noProof/>
              </w:rPr>
            </w:pPr>
            <w:r w:rsidRPr="00452CFE">
              <w:rPr>
                <w:noProof/>
              </w:rPr>
              <w:t>4.2. Телефон</w:t>
            </w:r>
          </w:p>
        </w:tc>
      </w:tr>
      <w:tr w:rsidR="005421E8" w:rsidRPr="00452CFE" w14:paraId="684C135C" w14:textId="77777777" w:rsidTr="00FD0CC7">
        <w:tc>
          <w:tcPr>
            <w:tcW w:w="4503" w:type="dxa"/>
            <w:gridSpan w:val="2"/>
          </w:tcPr>
          <w:p w14:paraId="397265FC" w14:textId="77777777" w:rsidR="005421E8" w:rsidRPr="00452CFE" w:rsidRDefault="005421E8">
            <w:pPr>
              <w:rPr>
                <w:noProof/>
              </w:rPr>
            </w:pPr>
            <w:r w:rsidRPr="00452CFE">
              <w:rPr>
                <w:noProof/>
              </w:rPr>
              <w:t>4.4. Електронна поща</w:t>
            </w:r>
          </w:p>
        </w:tc>
        <w:tc>
          <w:tcPr>
            <w:tcW w:w="4740" w:type="dxa"/>
            <w:gridSpan w:val="3"/>
          </w:tcPr>
          <w:p w14:paraId="74BF41CC" w14:textId="77777777" w:rsidR="005421E8" w:rsidRPr="00452CFE" w:rsidRDefault="005421E8">
            <w:pPr>
              <w:rPr>
                <w:noProof/>
              </w:rPr>
            </w:pPr>
            <w:r w:rsidRPr="00452CFE">
              <w:rPr>
                <w:noProof/>
              </w:rPr>
              <w:t>4.5. Официален печат</w:t>
            </w:r>
          </w:p>
        </w:tc>
      </w:tr>
      <w:tr w:rsidR="005421E8" w:rsidRPr="00452CFE" w14:paraId="28B13936" w14:textId="77777777" w:rsidTr="00FD0CC7">
        <w:tc>
          <w:tcPr>
            <w:tcW w:w="9243" w:type="dxa"/>
            <w:gridSpan w:val="5"/>
          </w:tcPr>
          <w:p w14:paraId="498FB21F" w14:textId="77777777" w:rsidR="005421E8" w:rsidRPr="00452CFE" w:rsidRDefault="005421E8">
            <w:pPr>
              <w:rPr>
                <w:noProof/>
              </w:rPr>
            </w:pPr>
            <w:r w:rsidRPr="00452CFE">
              <w:rPr>
                <w:noProof/>
              </w:rPr>
              <w:t>4.8. Име и подпис на длъжностното лице</w:t>
            </w:r>
          </w:p>
        </w:tc>
      </w:tr>
      <w:tr w:rsidR="00B707A0" w:rsidRPr="00452CFE" w14:paraId="350D23B3" w14:textId="77777777" w:rsidTr="009B2757">
        <w:tc>
          <w:tcPr>
            <w:tcW w:w="9243" w:type="dxa"/>
            <w:gridSpan w:val="5"/>
          </w:tcPr>
          <w:p w14:paraId="45BB1478" w14:textId="74C9EC28" w:rsidR="00B707A0" w:rsidRPr="00452CFE" w:rsidRDefault="003F4E34" w:rsidP="003F4E34">
            <w:pPr>
              <w:rPr>
                <w:noProof/>
              </w:rPr>
            </w:pPr>
            <w:r w:rsidRPr="00452CFE">
              <w:rPr>
                <w:noProof/>
              </w:rPr>
              <w:t>5. РЕШЕНИЕ</w:t>
            </w:r>
            <w:r w:rsidRPr="00452CFE">
              <w:rPr>
                <w:noProof/>
                <w:vertAlign w:val="superscript"/>
              </w:rPr>
              <w:t>(1)</w:t>
            </w:r>
          </w:p>
        </w:tc>
      </w:tr>
      <w:tr w:rsidR="00F379D0" w:rsidRPr="00452CFE" w14:paraId="7CEBF705" w14:textId="77777777">
        <w:tc>
          <w:tcPr>
            <w:tcW w:w="9243" w:type="dxa"/>
            <w:gridSpan w:val="5"/>
          </w:tcPr>
          <w:p w14:paraId="594EF85E" w14:textId="338725F8" w:rsidR="00F379D0" w:rsidRPr="00452CFE" w:rsidRDefault="00F379D0">
            <w:pPr>
              <w:rPr>
                <w:noProof/>
              </w:rPr>
            </w:pPr>
            <w:bookmarkStart w:id="3" w:name="_Hlk151649715"/>
            <w:r w:rsidRPr="00452CFE">
              <w:rPr>
                <w:noProof/>
              </w:rPr>
              <w:t>5.1. Разрешително</w:t>
            </w:r>
          </w:p>
          <w:p w14:paraId="7AFF0918" w14:textId="77777777" w:rsidR="00F379D0" w:rsidRPr="00452CFE" w:rsidRDefault="00F379D0">
            <w:pPr>
              <w:rPr>
                <w:noProof/>
              </w:rPr>
            </w:pPr>
            <w:r w:rsidRPr="00452CFE">
              <w:rPr>
                <w:noProof/>
              </w:rPr>
              <w:t>□ Предоставен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 на предоставяне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 на изтичане на срока</w:t>
            </w:r>
          </w:p>
          <w:p w14:paraId="457C4D9E" w14:textId="77777777" w:rsidR="00E32B17" w:rsidRPr="00452CFE" w:rsidRDefault="00190CCC">
            <w:pPr>
              <w:rPr>
                <w:noProof/>
              </w:rPr>
            </w:pPr>
            <w:r w:rsidRPr="00452CFE">
              <w:rPr>
                <w:noProof/>
              </w:rPr>
              <w:t>□ Отхвърлен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  <w:p w14:paraId="4BE91770" w14:textId="77777777" w:rsidR="002D39D2" w:rsidRPr="00452CFE" w:rsidRDefault="00701844">
            <w:pPr>
              <w:rPr>
                <w:noProof/>
              </w:rPr>
            </w:pPr>
            <w:r w:rsidRPr="00452CFE">
              <w:rPr>
                <w:noProof/>
              </w:rPr>
              <w:t>□ Със спряно действие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  <w:p w14:paraId="64F743AC" w14:textId="70EDF7FD" w:rsidR="00BE00F5" w:rsidRPr="00452CFE" w:rsidRDefault="00BE00F5">
            <w:pPr>
              <w:rPr>
                <w:noProof/>
              </w:rPr>
            </w:pPr>
            <w:r w:rsidRPr="00452CFE">
              <w:rPr>
                <w:noProof/>
              </w:rPr>
              <w:t>□ Отнет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</w:tc>
      </w:tr>
      <w:bookmarkEnd w:id="3"/>
      <w:tr w:rsidR="00F164AC" w:rsidRPr="00452CFE" w14:paraId="0B650A47" w14:textId="77777777">
        <w:tc>
          <w:tcPr>
            <w:tcW w:w="9243" w:type="dxa"/>
            <w:gridSpan w:val="5"/>
          </w:tcPr>
          <w:p w14:paraId="0743BB3B" w14:textId="61BF5B69" w:rsidR="008A43F9" w:rsidRPr="00452CFE" w:rsidRDefault="006930B0">
            <w:pPr>
              <w:rPr>
                <w:noProof/>
              </w:rPr>
            </w:pPr>
            <w:r w:rsidRPr="00452CFE">
              <w:rPr>
                <w:noProof/>
              </w:rPr>
              <w:t>5.2. Сертифициране за транспортиране до държави извън ЕС</w:t>
            </w:r>
          </w:p>
          <w:p w14:paraId="27C722D2" w14:textId="31256309" w:rsidR="00F164AC" w:rsidRPr="00452CFE" w:rsidRDefault="00F164AC">
            <w:pPr>
              <w:rPr>
                <w:noProof/>
              </w:rPr>
            </w:pPr>
            <w:r w:rsidRPr="00452CFE">
              <w:rPr>
                <w:noProof/>
              </w:rPr>
              <w:t xml:space="preserve">□ Сертифицирано 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 на изтичане на срока</w:t>
            </w:r>
          </w:p>
          <w:p w14:paraId="35EC258B" w14:textId="1CCC248B" w:rsidR="008E06C3" w:rsidRPr="00452CFE" w:rsidRDefault="00B8308C">
            <w:pPr>
              <w:rPr>
                <w:noProof/>
              </w:rPr>
            </w:pPr>
            <w:r w:rsidRPr="00452CFE">
              <w:rPr>
                <w:noProof/>
              </w:rPr>
              <w:t>Сертификат №: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Сертифициращ орган:</w:t>
            </w:r>
          </w:p>
          <w:p w14:paraId="4A7FDE20" w14:textId="77777777" w:rsidR="00CA3627" w:rsidRPr="00452CFE" w:rsidRDefault="00CA3627" w:rsidP="00CA3627">
            <w:pPr>
              <w:rPr>
                <w:noProof/>
              </w:rPr>
            </w:pPr>
            <w:r w:rsidRPr="00452CFE">
              <w:rPr>
                <w:noProof/>
              </w:rPr>
              <w:t>□ Със спряно действие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  <w:p w14:paraId="3CFE85F0" w14:textId="26795D26" w:rsidR="00F164AC" w:rsidRPr="00452CFE" w:rsidRDefault="00CA3627" w:rsidP="00CA3627">
            <w:pPr>
              <w:rPr>
                <w:noProof/>
              </w:rPr>
            </w:pPr>
            <w:r w:rsidRPr="00452CFE">
              <w:rPr>
                <w:noProof/>
              </w:rPr>
              <w:t>□ Отнет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</w:tc>
      </w:tr>
    </w:tbl>
    <w:p w14:paraId="79FBE565" w14:textId="701D1182" w:rsidR="00C1104B" w:rsidRPr="00452CFE" w:rsidRDefault="00E16EB3" w:rsidP="00E16EB3">
      <w:pPr>
        <w:shd w:val="clear" w:color="auto" w:fill="FFFFFF"/>
        <w:spacing w:line="312" w:lineRule="atLeast"/>
        <w:ind w:left="709" w:hanging="425"/>
        <w:rPr>
          <w:noProof/>
          <w:sz w:val="18"/>
        </w:rPr>
      </w:pPr>
      <w:r w:rsidRPr="00452CFE">
        <w:rPr>
          <w:noProof/>
          <w:sz w:val="18"/>
          <w:vertAlign w:val="superscript"/>
        </w:rPr>
        <w:t xml:space="preserve">(1) </w:t>
      </w:r>
      <w:r w:rsidRPr="00452CFE">
        <w:rPr>
          <w:noProof/>
          <w:sz w:val="18"/>
        </w:rPr>
        <w:t>Раздели 1, 4 и 5 се попълват от компетентния орган.</w:t>
      </w:r>
    </w:p>
    <w:p w14:paraId="63A982AB" w14:textId="73043BB5" w:rsidR="0063140A" w:rsidRPr="00452CFE" w:rsidRDefault="00E16EB3" w:rsidP="00E16EB3">
      <w:pPr>
        <w:shd w:val="clear" w:color="auto" w:fill="FFFFFF"/>
        <w:spacing w:line="312" w:lineRule="atLeast"/>
        <w:ind w:left="709" w:hanging="425"/>
        <w:rPr>
          <w:noProof/>
          <w:sz w:val="18"/>
        </w:rPr>
      </w:pPr>
      <w:r w:rsidRPr="00452CFE">
        <w:rPr>
          <w:noProof/>
          <w:sz w:val="18"/>
          <w:vertAlign w:val="superscript"/>
        </w:rPr>
        <w:t xml:space="preserve">(2) </w:t>
      </w:r>
      <w:r w:rsidRPr="00452CFE">
        <w:rPr>
          <w:noProof/>
          <w:sz w:val="18"/>
        </w:rPr>
        <w:t>Раздели 2 и 3 се попълват от заявителя.</w:t>
      </w:r>
    </w:p>
    <w:p w14:paraId="4507E4EA" w14:textId="5EA2AA35" w:rsidR="006F3A7F" w:rsidRPr="00452CFE" w:rsidRDefault="006F3A7F" w:rsidP="00C65AE1">
      <w:pPr>
        <w:pStyle w:val="Heading1"/>
        <w:tabs>
          <w:tab w:val="clear" w:pos="850"/>
        </w:tabs>
        <w:rPr>
          <w:noProof/>
        </w:rPr>
      </w:pPr>
      <w:r w:rsidRPr="00452CFE">
        <w:rPr>
          <w:noProof/>
        </w:rPr>
        <w:t>Раздел 2: Разрешително на превозвача по членове 7, 8 и 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1407"/>
        <w:gridCol w:w="141"/>
        <w:gridCol w:w="1548"/>
        <w:gridCol w:w="295"/>
        <w:gridCol w:w="2802"/>
      </w:tblGrid>
      <w:tr w:rsidR="0031436F" w:rsidRPr="00452CFE" w14:paraId="2BC0EA7F" w14:textId="77777777" w:rsidTr="009B2757">
        <w:tc>
          <w:tcPr>
            <w:tcW w:w="6487" w:type="dxa"/>
            <w:gridSpan w:val="5"/>
          </w:tcPr>
          <w:p w14:paraId="5AE5CDC2" w14:textId="143F380F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1. РАЗРЕШИТЕЛНО НА ПРЕВОЗВАЧА №</w:t>
            </w:r>
            <w:r w:rsidRPr="00452CFE">
              <w:rPr>
                <w:noProof/>
                <w:vertAlign w:val="superscript"/>
              </w:rPr>
              <w:t>(3)</w:t>
            </w:r>
          </w:p>
        </w:tc>
        <w:tc>
          <w:tcPr>
            <w:tcW w:w="2802" w:type="dxa"/>
          </w:tcPr>
          <w:p w14:paraId="3D1362C5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b/>
                <w:noProof/>
              </w:rPr>
              <w:t>ТИП 1</w:t>
            </w:r>
            <w:r w:rsidRPr="00452CFE">
              <w:rPr>
                <w:noProof/>
              </w:rPr>
              <w:t>: НЕ Е ВАЛИДНО ЗА ПЪТУВАНИЯ С ДЪЛГА ПРОДЪЛЖИТЕЛНОСТ</w:t>
            </w:r>
          </w:p>
        </w:tc>
      </w:tr>
      <w:tr w:rsidR="0031436F" w:rsidRPr="00452CFE" w14:paraId="0C55D74B" w14:textId="77777777" w:rsidTr="009B2757">
        <w:tc>
          <w:tcPr>
            <w:tcW w:w="9289" w:type="dxa"/>
            <w:gridSpan w:val="6"/>
          </w:tcPr>
          <w:p w14:paraId="22F0D631" w14:textId="58566380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2. ИДЕНТИФИКАЦИЯ НА ПРЕВОЗВАЧА</w:t>
            </w:r>
            <w:r w:rsidRPr="00452CFE">
              <w:rPr>
                <w:noProof/>
                <w:vertAlign w:val="superscript"/>
              </w:rPr>
              <w:t>(4)</w:t>
            </w:r>
          </w:p>
        </w:tc>
      </w:tr>
      <w:tr w:rsidR="0031436F" w:rsidRPr="00452CFE" w14:paraId="023684BE" w14:textId="77777777" w:rsidTr="009B2757">
        <w:tc>
          <w:tcPr>
            <w:tcW w:w="3096" w:type="dxa"/>
          </w:tcPr>
          <w:p w14:paraId="54310248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2.1. Фирма</w:t>
            </w:r>
          </w:p>
        </w:tc>
        <w:tc>
          <w:tcPr>
            <w:tcW w:w="3096" w:type="dxa"/>
            <w:gridSpan w:val="3"/>
          </w:tcPr>
          <w:p w14:paraId="77315A2C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2.2. Име на отговорното лице</w:t>
            </w:r>
          </w:p>
        </w:tc>
        <w:tc>
          <w:tcPr>
            <w:tcW w:w="3097" w:type="dxa"/>
            <w:gridSpan w:val="2"/>
          </w:tcPr>
          <w:p w14:paraId="3B5D37E8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2.2. Адрес</w:t>
            </w:r>
          </w:p>
        </w:tc>
      </w:tr>
      <w:tr w:rsidR="0031436F" w:rsidRPr="00452CFE" w14:paraId="7A703472" w14:textId="77777777" w:rsidTr="009B2757">
        <w:tc>
          <w:tcPr>
            <w:tcW w:w="3096" w:type="dxa"/>
          </w:tcPr>
          <w:p w14:paraId="008F2F1D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2.3. Град</w:t>
            </w:r>
          </w:p>
        </w:tc>
        <w:tc>
          <w:tcPr>
            <w:tcW w:w="3096" w:type="dxa"/>
            <w:gridSpan w:val="3"/>
          </w:tcPr>
          <w:p w14:paraId="100F26F5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2.4. Пощенски код</w:t>
            </w:r>
          </w:p>
        </w:tc>
        <w:tc>
          <w:tcPr>
            <w:tcW w:w="3097" w:type="dxa"/>
            <w:gridSpan w:val="2"/>
          </w:tcPr>
          <w:p w14:paraId="3056510D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2.5. Държава членка</w:t>
            </w:r>
          </w:p>
        </w:tc>
      </w:tr>
      <w:tr w:rsidR="0031436F" w:rsidRPr="00452CFE" w14:paraId="3382F3EB" w14:textId="77777777" w:rsidTr="009B2757">
        <w:tc>
          <w:tcPr>
            <w:tcW w:w="3096" w:type="dxa"/>
          </w:tcPr>
          <w:p w14:paraId="3D98EBD4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2.6. Телефон</w:t>
            </w:r>
          </w:p>
        </w:tc>
        <w:tc>
          <w:tcPr>
            <w:tcW w:w="6193" w:type="dxa"/>
            <w:gridSpan w:val="5"/>
          </w:tcPr>
          <w:p w14:paraId="2E9C0BF1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2.8. Електронна поща</w:t>
            </w:r>
          </w:p>
        </w:tc>
      </w:tr>
      <w:tr w:rsidR="0031436F" w:rsidRPr="00452CFE" w14:paraId="09182F00" w14:textId="77777777" w:rsidTr="009B2757">
        <w:tc>
          <w:tcPr>
            <w:tcW w:w="9289" w:type="dxa"/>
            <w:gridSpan w:val="6"/>
          </w:tcPr>
          <w:p w14:paraId="41D45045" w14:textId="05340D5B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3. ОБХВАТ НА РАЗРЕШИТЕЛНОТО</w:t>
            </w:r>
            <w:r w:rsidRPr="00452CFE">
              <w:rPr>
                <w:noProof/>
                <w:vertAlign w:val="superscript"/>
              </w:rPr>
              <w:t>(4)</w:t>
            </w:r>
          </w:p>
        </w:tc>
      </w:tr>
      <w:tr w:rsidR="0031436F" w:rsidRPr="00452CFE" w14:paraId="701B52A7" w14:textId="77777777" w:rsidTr="009B2757">
        <w:tc>
          <w:tcPr>
            <w:tcW w:w="4644" w:type="dxa"/>
            <w:gridSpan w:val="3"/>
          </w:tcPr>
          <w:p w14:paraId="7FCFD4DC" w14:textId="2FD87B38" w:rsidR="0031436F" w:rsidRPr="00452CFE" w:rsidRDefault="007C7BAE" w:rsidP="009B2757">
            <w:pPr>
              <w:rPr>
                <w:noProof/>
              </w:rPr>
            </w:pPr>
            <w:r w:rsidRPr="00452CFE">
              <w:rPr>
                <w:noProof/>
              </w:rPr>
              <w:t>Биологични видове животни:</w:t>
            </w:r>
          </w:p>
          <w:p w14:paraId="6325EF29" w14:textId="77777777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Категории животни:</w:t>
            </w:r>
          </w:p>
        </w:tc>
        <w:tc>
          <w:tcPr>
            <w:tcW w:w="4645" w:type="dxa"/>
            <w:gridSpan w:val="3"/>
          </w:tcPr>
          <w:p w14:paraId="4154DFD2" w14:textId="55404D09" w:rsidR="0031436F" w:rsidRPr="00452CFE" w:rsidRDefault="0080279E" w:rsidP="009B2757">
            <w:pPr>
              <w:rPr>
                <w:noProof/>
              </w:rPr>
            </w:pPr>
            <w:r w:rsidRPr="00452CFE">
              <w:rPr>
                <w:noProof/>
              </w:rPr>
              <w:t>Вид транспорт: автомобилен — железопътен — морски — въздушен</w:t>
            </w:r>
          </w:p>
        </w:tc>
      </w:tr>
      <w:tr w:rsidR="005421E8" w:rsidRPr="00452CFE" w14:paraId="4D55187E" w14:textId="77777777">
        <w:tc>
          <w:tcPr>
            <w:tcW w:w="9289" w:type="dxa"/>
            <w:gridSpan w:val="6"/>
          </w:tcPr>
          <w:p w14:paraId="2E63FFB2" w14:textId="38F10618" w:rsidR="005421E8" w:rsidRPr="00452CFE" w:rsidRDefault="005421E8">
            <w:pPr>
              <w:rPr>
                <w:noProof/>
              </w:rPr>
            </w:pPr>
            <w:bookmarkStart w:id="4" w:name="_Hlk151649575"/>
            <w:r w:rsidRPr="00452CFE">
              <w:rPr>
                <w:noProof/>
              </w:rPr>
              <w:t>4. ОРГАН, ИЗДАВАЩ РАЗРЕШИТЕЛНОТО</w:t>
            </w:r>
            <w:r w:rsidRPr="00452CFE">
              <w:rPr>
                <w:noProof/>
                <w:vertAlign w:val="superscript"/>
              </w:rPr>
              <w:t>(3)</w:t>
            </w:r>
          </w:p>
        </w:tc>
      </w:tr>
      <w:tr w:rsidR="005421E8" w:rsidRPr="00452CFE" w14:paraId="35EBB518" w14:textId="77777777">
        <w:tc>
          <w:tcPr>
            <w:tcW w:w="4503" w:type="dxa"/>
            <w:gridSpan w:val="2"/>
          </w:tcPr>
          <w:p w14:paraId="549988E4" w14:textId="77777777" w:rsidR="005421E8" w:rsidRPr="00452CFE" w:rsidRDefault="005421E8">
            <w:pPr>
              <w:rPr>
                <w:noProof/>
              </w:rPr>
            </w:pPr>
            <w:r w:rsidRPr="00452CFE">
              <w:rPr>
                <w:noProof/>
              </w:rPr>
              <w:t>4.1. Наименование и адрес на органа</w:t>
            </w:r>
          </w:p>
        </w:tc>
        <w:tc>
          <w:tcPr>
            <w:tcW w:w="4786" w:type="dxa"/>
            <w:gridSpan w:val="4"/>
          </w:tcPr>
          <w:p w14:paraId="21257AFB" w14:textId="77777777" w:rsidR="005421E8" w:rsidRPr="00452CFE" w:rsidRDefault="005421E8">
            <w:pPr>
              <w:rPr>
                <w:noProof/>
              </w:rPr>
            </w:pPr>
            <w:r w:rsidRPr="00452CFE">
              <w:rPr>
                <w:noProof/>
              </w:rPr>
              <w:t>4.2. Телефон</w:t>
            </w:r>
          </w:p>
        </w:tc>
      </w:tr>
      <w:tr w:rsidR="005421E8" w:rsidRPr="00452CFE" w14:paraId="237B82C9" w14:textId="77777777">
        <w:tc>
          <w:tcPr>
            <w:tcW w:w="4503" w:type="dxa"/>
            <w:gridSpan w:val="2"/>
          </w:tcPr>
          <w:p w14:paraId="2E8F1F41" w14:textId="77777777" w:rsidR="005421E8" w:rsidRPr="00452CFE" w:rsidRDefault="005421E8">
            <w:pPr>
              <w:rPr>
                <w:noProof/>
              </w:rPr>
            </w:pPr>
            <w:r w:rsidRPr="00452CFE">
              <w:rPr>
                <w:noProof/>
              </w:rPr>
              <w:t>4.4. Електронна поща</w:t>
            </w:r>
          </w:p>
        </w:tc>
        <w:tc>
          <w:tcPr>
            <w:tcW w:w="4786" w:type="dxa"/>
            <w:gridSpan w:val="4"/>
          </w:tcPr>
          <w:p w14:paraId="43AEC9AB" w14:textId="77777777" w:rsidR="005421E8" w:rsidRPr="00452CFE" w:rsidRDefault="005421E8">
            <w:pPr>
              <w:rPr>
                <w:noProof/>
              </w:rPr>
            </w:pPr>
            <w:r w:rsidRPr="00452CFE">
              <w:rPr>
                <w:noProof/>
              </w:rPr>
              <w:t>4.5. Официален печат</w:t>
            </w:r>
          </w:p>
        </w:tc>
      </w:tr>
      <w:tr w:rsidR="005421E8" w:rsidRPr="00452CFE" w14:paraId="5E17F272" w14:textId="77777777">
        <w:tc>
          <w:tcPr>
            <w:tcW w:w="9289" w:type="dxa"/>
            <w:gridSpan w:val="6"/>
          </w:tcPr>
          <w:p w14:paraId="54550E71" w14:textId="77777777" w:rsidR="005421E8" w:rsidRPr="00452CFE" w:rsidRDefault="005421E8">
            <w:pPr>
              <w:rPr>
                <w:noProof/>
              </w:rPr>
            </w:pPr>
            <w:r w:rsidRPr="00452CFE">
              <w:rPr>
                <w:noProof/>
              </w:rPr>
              <w:t>4.8. Име и подпис на длъжностното лице</w:t>
            </w:r>
          </w:p>
        </w:tc>
      </w:tr>
      <w:bookmarkEnd w:id="4"/>
      <w:tr w:rsidR="004265F7" w:rsidRPr="00452CFE" w14:paraId="3A853734" w14:textId="77777777" w:rsidTr="009B2757">
        <w:tc>
          <w:tcPr>
            <w:tcW w:w="9289" w:type="dxa"/>
            <w:gridSpan w:val="6"/>
          </w:tcPr>
          <w:p w14:paraId="7081B18C" w14:textId="11839CBD" w:rsidR="004265F7" w:rsidRPr="00452CFE" w:rsidRDefault="004265F7" w:rsidP="009B2757">
            <w:pPr>
              <w:rPr>
                <w:noProof/>
              </w:rPr>
            </w:pPr>
            <w:r w:rsidRPr="00452CFE">
              <w:rPr>
                <w:noProof/>
              </w:rPr>
              <w:t>5. РЕШЕНИЕ</w:t>
            </w:r>
            <w:r w:rsidRPr="00452CFE">
              <w:rPr>
                <w:noProof/>
                <w:vertAlign w:val="superscript"/>
              </w:rPr>
              <w:t>(3)</w:t>
            </w:r>
          </w:p>
        </w:tc>
      </w:tr>
      <w:tr w:rsidR="0068556B" w:rsidRPr="00452CFE" w14:paraId="4C6EE0D9" w14:textId="77777777" w:rsidTr="009B2757">
        <w:tc>
          <w:tcPr>
            <w:tcW w:w="9289" w:type="dxa"/>
            <w:gridSpan w:val="6"/>
          </w:tcPr>
          <w:p w14:paraId="796C239C" w14:textId="77777777" w:rsidR="004265F7" w:rsidRPr="00452CFE" w:rsidRDefault="004265F7" w:rsidP="004265F7">
            <w:pPr>
              <w:rPr>
                <w:noProof/>
              </w:rPr>
            </w:pPr>
            <w:r w:rsidRPr="00452CFE">
              <w:rPr>
                <w:noProof/>
              </w:rPr>
              <w:t>5.1. Разрешително</w:t>
            </w:r>
          </w:p>
          <w:p w14:paraId="449F02BF" w14:textId="77777777" w:rsidR="004265F7" w:rsidRPr="00452CFE" w:rsidRDefault="004265F7" w:rsidP="004265F7">
            <w:pPr>
              <w:rPr>
                <w:noProof/>
              </w:rPr>
            </w:pPr>
            <w:r w:rsidRPr="00452CFE">
              <w:rPr>
                <w:noProof/>
              </w:rPr>
              <w:t>□ Предоставен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 на предоставяне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 на изтичане на срока</w:t>
            </w:r>
          </w:p>
          <w:p w14:paraId="23392298" w14:textId="77777777" w:rsidR="004265F7" w:rsidRPr="00452CFE" w:rsidRDefault="004265F7" w:rsidP="004265F7">
            <w:pPr>
              <w:rPr>
                <w:noProof/>
              </w:rPr>
            </w:pPr>
            <w:r w:rsidRPr="00452CFE">
              <w:rPr>
                <w:noProof/>
              </w:rPr>
              <w:t>□ Отхвърлен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  <w:p w14:paraId="61F0E673" w14:textId="77777777" w:rsidR="004265F7" w:rsidRPr="00452CFE" w:rsidRDefault="004265F7" w:rsidP="004265F7">
            <w:pPr>
              <w:rPr>
                <w:noProof/>
              </w:rPr>
            </w:pPr>
            <w:r w:rsidRPr="00452CFE">
              <w:rPr>
                <w:noProof/>
              </w:rPr>
              <w:t>□ Със спряно действие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  <w:p w14:paraId="38952310" w14:textId="71C5C3AF" w:rsidR="0068556B" w:rsidRPr="00452CFE" w:rsidRDefault="004265F7" w:rsidP="004265F7">
            <w:pPr>
              <w:rPr>
                <w:noProof/>
              </w:rPr>
            </w:pPr>
            <w:r w:rsidRPr="00452CFE">
              <w:rPr>
                <w:noProof/>
              </w:rPr>
              <w:t>□ Отнет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</w:tc>
      </w:tr>
    </w:tbl>
    <w:p w14:paraId="632DCEBD" w14:textId="1BD2183E" w:rsidR="00B53AF9" w:rsidRPr="00452CFE" w:rsidRDefault="00B922A7" w:rsidP="00205060">
      <w:pPr>
        <w:ind w:left="360"/>
        <w:rPr>
          <w:noProof/>
          <w:sz w:val="18"/>
        </w:rPr>
      </w:pPr>
      <w:r w:rsidRPr="00452CFE">
        <w:rPr>
          <w:noProof/>
          <w:sz w:val="18"/>
          <w:vertAlign w:val="superscript"/>
        </w:rPr>
        <w:t xml:space="preserve">(3) </w:t>
      </w:r>
      <w:r w:rsidRPr="00452CFE">
        <w:rPr>
          <w:noProof/>
          <w:sz w:val="18"/>
        </w:rPr>
        <w:t>Раздели 1, 4 и 5 се попълват от компетентния орган.</w:t>
      </w:r>
    </w:p>
    <w:p w14:paraId="6F611DC5" w14:textId="7909F1B8" w:rsidR="00B53AF9" w:rsidRPr="00452CFE" w:rsidRDefault="00CF03D1" w:rsidP="00205060">
      <w:pPr>
        <w:ind w:left="360"/>
        <w:rPr>
          <w:noProof/>
          <w:sz w:val="18"/>
        </w:rPr>
      </w:pPr>
      <w:r w:rsidRPr="00452CFE">
        <w:rPr>
          <w:noProof/>
          <w:sz w:val="18"/>
          <w:vertAlign w:val="superscript"/>
        </w:rPr>
        <w:t xml:space="preserve">(4) </w:t>
      </w:r>
      <w:r w:rsidRPr="00452CFE">
        <w:rPr>
          <w:noProof/>
          <w:sz w:val="18"/>
        </w:rPr>
        <w:t>Раздели 2 и 3 се попълват от заявителя.</w:t>
      </w:r>
    </w:p>
    <w:p w14:paraId="6C5278AC" w14:textId="3EEA700E" w:rsidR="006F3A7F" w:rsidRPr="00452CFE" w:rsidRDefault="006F3A7F" w:rsidP="00C65AE1">
      <w:pPr>
        <w:pStyle w:val="Heading1"/>
        <w:tabs>
          <w:tab w:val="clear" w:pos="850"/>
        </w:tabs>
        <w:rPr>
          <w:noProof/>
        </w:rPr>
      </w:pPr>
      <w:r w:rsidRPr="00452CFE">
        <w:rPr>
          <w:noProof/>
        </w:rPr>
        <w:t>Раздел 3: Разрешително на превозвача по членове 8 и 9</w:t>
      </w:r>
    </w:p>
    <w:tbl>
      <w:tblPr>
        <w:tblStyle w:val="TableGrid"/>
        <w:tblW w:w="9289" w:type="dxa"/>
        <w:tblLook w:val="04A0" w:firstRow="1" w:lastRow="0" w:firstColumn="1" w:lastColumn="0" w:noHBand="0" w:noVBand="1"/>
      </w:tblPr>
      <w:tblGrid>
        <w:gridCol w:w="2447"/>
        <w:gridCol w:w="2056"/>
        <w:gridCol w:w="1417"/>
        <w:gridCol w:w="567"/>
        <w:gridCol w:w="2802"/>
      </w:tblGrid>
      <w:tr w:rsidR="00892827" w:rsidRPr="00452CFE" w14:paraId="65465CD2" w14:textId="77777777" w:rsidTr="005421E8">
        <w:tc>
          <w:tcPr>
            <w:tcW w:w="6487" w:type="dxa"/>
            <w:gridSpan w:val="4"/>
          </w:tcPr>
          <w:p w14:paraId="40BC1A41" w14:textId="0120C639" w:rsidR="00892827" w:rsidRPr="00452CFE" w:rsidRDefault="00892827">
            <w:pPr>
              <w:rPr>
                <w:noProof/>
              </w:rPr>
            </w:pPr>
            <w:r w:rsidRPr="00452CFE">
              <w:rPr>
                <w:noProof/>
              </w:rPr>
              <w:t>1. РАЗРЕШИТЕЛНО НА ПРЕВОЗВАЧА №</w:t>
            </w:r>
            <w:r w:rsidRPr="00452CFE">
              <w:rPr>
                <w:noProof/>
                <w:vertAlign w:val="superscript"/>
              </w:rPr>
              <w:t>(5)</w:t>
            </w:r>
          </w:p>
        </w:tc>
        <w:tc>
          <w:tcPr>
            <w:tcW w:w="2802" w:type="dxa"/>
          </w:tcPr>
          <w:p w14:paraId="0B480722" w14:textId="009407B9" w:rsidR="00892827" w:rsidRPr="00452CFE" w:rsidRDefault="00892827" w:rsidP="00A30547">
            <w:pPr>
              <w:jc w:val="left"/>
              <w:rPr>
                <w:noProof/>
              </w:rPr>
            </w:pPr>
            <w:r w:rsidRPr="00452CFE">
              <w:rPr>
                <w:b/>
                <w:noProof/>
              </w:rPr>
              <w:t>ТИП 2</w:t>
            </w:r>
            <w:r w:rsidRPr="00452CFE">
              <w:rPr>
                <w:noProof/>
              </w:rPr>
              <w:t xml:space="preserve">: </w:t>
            </w:r>
            <w:r w:rsidRPr="00452CFE">
              <w:rPr>
                <w:noProof/>
                <w:sz w:val="20"/>
              </w:rPr>
              <w:t>ВАЛИДНО ЗА ВСИЧКИ ВИДОВЕ ПЪТУВАНИЯ</w:t>
            </w:r>
          </w:p>
        </w:tc>
      </w:tr>
      <w:tr w:rsidR="00C35CF9" w:rsidRPr="00452CFE" w14:paraId="7DF4D583" w14:textId="77777777" w:rsidTr="005421E8">
        <w:tc>
          <w:tcPr>
            <w:tcW w:w="9289" w:type="dxa"/>
            <w:gridSpan w:val="5"/>
          </w:tcPr>
          <w:p w14:paraId="715C534E" w14:textId="616117BA" w:rsidR="00C35CF9" w:rsidRPr="00452CFE" w:rsidRDefault="00C35CF9" w:rsidP="009B2757">
            <w:pPr>
              <w:rPr>
                <w:noProof/>
              </w:rPr>
            </w:pPr>
            <w:bookmarkStart w:id="5" w:name="_Hlk151640001"/>
            <w:r w:rsidRPr="00452CFE">
              <w:rPr>
                <w:noProof/>
              </w:rPr>
              <w:t>2. ИДЕНТИФИКАЦИЯ НА ПРЕВОЗВАЧА</w:t>
            </w:r>
            <w:r w:rsidRPr="00452CFE">
              <w:rPr>
                <w:noProof/>
                <w:vertAlign w:val="superscript"/>
              </w:rPr>
              <w:t>(6)</w:t>
            </w:r>
          </w:p>
        </w:tc>
      </w:tr>
      <w:tr w:rsidR="00C35CF9" w:rsidRPr="00452CFE" w14:paraId="31A0197E" w14:textId="77777777" w:rsidTr="005421E8">
        <w:tc>
          <w:tcPr>
            <w:tcW w:w="2447" w:type="dxa"/>
          </w:tcPr>
          <w:p w14:paraId="34AFFE4C" w14:textId="77777777" w:rsidR="00C35CF9" w:rsidRPr="00452CFE" w:rsidRDefault="00C35CF9" w:rsidP="009B2757">
            <w:pPr>
              <w:rPr>
                <w:noProof/>
              </w:rPr>
            </w:pPr>
            <w:r w:rsidRPr="00452CFE">
              <w:rPr>
                <w:noProof/>
              </w:rPr>
              <w:t>2.1. Фирма</w:t>
            </w:r>
          </w:p>
        </w:tc>
        <w:tc>
          <w:tcPr>
            <w:tcW w:w="3473" w:type="dxa"/>
            <w:gridSpan w:val="2"/>
          </w:tcPr>
          <w:p w14:paraId="5EBB7F40" w14:textId="77777777" w:rsidR="00C35CF9" w:rsidRPr="00452CFE" w:rsidRDefault="00C35CF9" w:rsidP="009B2757">
            <w:pPr>
              <w:rPr>
                <w:noProof/>
              </w:rPr>
            </w:pPr>
            <w:r w:rsidRPr="00452CFE">
              <w:rPr>
                <w:noProof/>
              </w:rPr>
              <w:t>2.2. Име на отговорното лице</w:t>
            </w:r>
          </w:p>
        </w:tc>
        <w:tc>
          <w:tcPr>
            <w:tcW w:w="3369" w:type="dxa"/>
            <w:gridSpan w:val="2"/>
          </w:tcPr>
          <w:p w14:paraId="59807F4A" w14:textId="02C22E26" w:rsidR="00C35CF9" w:rsidRPr="00452CFE" w:rsidRDefault="00C35CF9" w:rsidP="009B2757">
            <w:pPr>
              <w:rPr>
                <w:noProof/>
              </w:rPr>
            </w:pPr>
            <w:r w:rsidRPr="00452CFE">
              <w:rPr>
                <w:noProof/>
              </w:rPr>
              <w:t>2.3. Адрес (улица и №)</w:t>
            </w:r>
          </w:p>
        </w:tc>
      </w:tr>
      <w:tr w:rsidR="00C35CF9" w:rsidRPr="00452CFE" w14:paraId="048D12F2" w14:textId="77777777" w:rsidTr="005421E8">
        <w:tc>
          <w:tcPr>
            <w:tcW w:w="2447" w:type="dxa"/>
          </w:tcPr>
          <w:p w14:paraId="65FEC7EB" w14:textId="6E71143C" w:rsidR="00C35CF9" w:rsidRPr="00452CFE" w:rsidRDefault="00C35CF9" w:rsidP="009B2757">
            <w:pPr>
              <w:rPr>
                <w:noProof/>
              </w:rPr>
            </w:pPr>
            <w:r w:rsidRPr="00452CFE">
              <w:rPr>
                <w:noProof/>
              </w:rPr>
              <w:t>2.4. Град</w:t>
            </w:r>
          </w:p>
        </w:tc>
        <w:tc>
          <w:tcPr>
            <w:tcW w:w="3473" w:type="dxa"/>
            <w:gridSpan w:val="2"/>
          </w:tcPr>
          <w:p w14:paraId="7A4877B5" w14:textId="032236FE" w:rsidR="00C35CF9" w:rsidRPr="00452CFE" w:rsidRDefault="00C35CF9" w:rsidP="009B2757">
            <w:pPr>
              <w:rPr>
                <w:noProof/>
              </w:rPr>
            </w:pPr>
            <w:r w:rsidRPr="00452CFE">
              <w:rPr>
                <w:noProof/>
              </w:rPr>
              <w:t>2.5. Пощенски код</w:t>
            </w:r>
          </w:p>
        </w:tc>
        <w:tc>
          <w:tcPr>
            <w:tcW w:w="3369" w:type="dxa"/>
            <w:gridSpan w:val="2"/>
          </w:tcPr>
          <w:p w14:paraId="35F49F39" w14:textId="52A455C3" w:rsidR="00C35CF9" w:rsidRPr="00452CFE" w:rsidRDefault="00C35CF9" w:rsidP="009B2757">
            <w:pPr>
              <w:rPr>
                <w:noProof/>
              </w:rPr>
            </w:pPr>
            <w:r w:rsidRPr="00452CFE">
              <w:rPr>
                <w:noProof/>
              </w:rPr>
              <w:t>2.6. Държава членка</w:t>
            </w:r>
          </w:p>
        </w:tc>
      </w:tr>
      <w:tr w:rsidR="00A30547" w:rsidRPr="00452CFE" w14:paraId="5B339185" w14:textId="77777777" w:rsidTr="005421E8">
        <w:trPr>
          <w:trHeight w:val="509"/>
        </w:trPr>
        <w:tc>
          <w:tcPr>
            <w:tcW w:w="4503" w:type="dxa"/>
            <w:gridSpan w:val="2"/>
          </w:tcPr>
          <w:p w14:paraId="66AB35DC" w14:textId="057AE91F" w:rsidR="00A30547" w:rsidRPr="00452CFE" w:rsidRDefault="00A30547" w:rsidP="009B2757">
            <w:pPr>
              <w:rPr>
                <w:noProof/>
              </w:rPr>
            </w:pPr>
            <w:r w:rsidRPr="00452CFE">
              <w:rPr>
                <w:noProof/>
              </w:rPr>
              <w:t>2.7. Телефон</w:t>
            </w:r>
          </w:p>
        </w:tc>
        <w:tc>
          <w:tcPr>
            <w:tcW w:w="4786" w:type="dxa"/>
            <w:gridSpan w:val="3"/>
          </w:tcPr>
          <w:p w14:paraId="513E3993" w14:textId="77777777" w:rsidR="00A30547" w:rsidRPr="00452CFE" w:rsidRDefault="00A30547" w:rsidP="009B2757">
            <w:pPr>
              <w:rPr>
                <w:noProof/>
              </w:rPr>
            </w:pPr>
            <w:r w:rsidRPr="00452CFE">
              <w:rPr>
                <w:noProof/>
              </w:rPr>
              <w:t>2.8. Електронна поща</w:t>
            </w:r>
          </w:p>
        </w:tc>
      </w:tr>
      <w:bookmarkEnd w:id="5"/>
      <w:tr w:rsidR="0031436F" w:rsidRPr="00452CFE" w14:paraId="396D1D4C" w14:textId="77777777" w:rsidTr="005421E8">
        <w:trPr>
          <w:trHeight w:val="545"/>
        </w:trPr>
        <w:tc>
          <w:tcPr>
            <w:tcW w:w="9289" w:type="dxa"/>
            <w:gridSpan w:val="5"/>
            <w:vAlign w:val="center"/>
          </w:tcPr>
          <w:p w14:paraId="6C0FE911" w14:textId="1B44F615" w:rsidR="0031436F" w:rsidRPr="00452CFE" w:rsidRDefault="00DD265F" w:rsidP="005421E8">
            <w:pPr>
              <w:widowControl w:val="0"/>
              <w:spacing w:before="0" w:after="0"/>
              <w:rPr>
                <w:noProof/>
              </w:rPr>
            </w:pPr>
            <w:r w:rsidRPr="00452CFE">
              <w:rPr>
                <w:noProof/>
              </w:rPr>
              <w:t>3. ОБХВАТ НА РАЗРЕШИТЕЛНОТО</w:t>
            </w:r>
            <w:r w:rsidRPr="00452CFE">
              <w:rPr>
                <w:noProof/>
                <w:vertAlign w:val="superscript"/>
              </w:rPr>
              <w:t>(6)</w:t>
            </w:r>
          </w:p>
        </w:tc>
      </w:tr>
      <w:tr w:rsidR="0031436F" w:rsidRPr="00452CFE" w14:paraId="7D386E0A" w14:textId="77777777" w:rsidTr="005421E8">
        <w:tc>
          <w:tcPr>
            <w:tcW w:w="4503" w:type="dxa"/>
            <w:gridSpan w:val="2"/>
          </w:tcPr>
          <w:p w14:paraId="61431C93" w14:textId="77777777" w:rsidR="00A30547" w:rsidRPr="00452CFE" w:rsidRDefault="00A30547" w:rsidP="00280695">
            <w:pPr>
              <w:widowControl w:val="0"/>
              <w:rPr>
                <w:noProof/>
              </w:rPr>
            </w:pPr>
            <w:r w:rsidRPr="00452CFE">
              <w:rPr>
                <w:noProof/>
              </w:rPr>
              <w:t>3.1. Биологични видове животни:</w:t>
            </w:r>
          </w:p>
          <w:p w14:paraId="2A09CAA5" w14:textId="4434E0F7" w:rsidR="0031436F" w:rsidRPr="00452CFE" w:rsidRDefault="00A30547" w:rsidP="008025D7">
            <w:pPr>
              <w:widowControl w:val="0"/>
              <w:rPr>
                <w:noProof/>
              </w:rPr>
            </w:pPr>
            <w:r w:rsidRPr="00452CFE">
              <w:rPr>
                <w:noProof/>
              </w:rPr>
              <w:t>3.2. Категории животни:</w:t>
            </w:r>
          </w:p>
        </w:tc>
        <w:tc>
          <w:tcPr>
            <w:tcW w:w="4786" w:type="dxa"/>
            <w:gridSpan w:val="3"/>
          </w:tcPr>
          <w:p w14:paraId="54AFF435" w14:textId="7C3412FE" w:rsidR="0031436F" w:rsidRPr="00452CFE" w:rsidRDefault="00A30547" w:rsidP="009B2757">
            <w:pPr>
              <w:rPr>
                <w:noProof/>
              </w:rPr>
            </w:pPr>
            <w:r w:rsidRPr="00452CFE">
              <w:rPr>
                <w:noProof/>
              </w:rPr>
              <w:t>3.3. Вид транспорт: автомобилен — железопътен — морски — въздушен</w:t>
            </w:r>
          </w:p>
        </w:tc>
      </w:tr>
      <w:tr w:rsidR="001B54EF" w:rsidRPr="00452CFE" w14:paraId="61ADC44E" w14:textId="77777777" w:rsidTr="005421E8">
        <w:tc>
          <w:tcPr>
            <w:tcW w:w="9289" w:type="dxa"/>
            <w:gridSpan w:val="5"/>
          </w:tcPr>
          <w:p w14:paraId="2436B440" w14:textId="3FA15620" w:rsidR="001B54EF" w:rsidRPr="00452CFE" w:rsidRDefault="001B54EF" w:rsidP="009B2757">
            <w:pPr>
              <w:rPr>
                <w:noProof/>
              </w:rPr>
            </w:pPr>
            <w:bookmarkStart w:id="6" w:name="_Hlk151640876"/>
            <w:r w:rsidRPr="00452CFE">
              <w:rPr>
                <w:noProof/>
              </w:rPr>
              <w:t>4. ОРГАН, ИЗДАВАЩ РАЗРЕШИТЕЛНОТО</w:t>
            </w:r>
            <w:r w:rsidRPr="00452CFE">
              <w:rPr>
                <w:noProof/>
                <w:vertAlign w:val="superscript"/>
              </w:rPr>
              <w:t>(5)</w:t>
            </w:r>
          </w:p>
        </w:tc>
      </w:tr>
      <w:tr w:rsidR="00D6544B" w:rsidRPr="00452CFE" w14:paraId="599F14D2" w14:textId="77777777" w:rsidTr="005421E8">
        <w:tc>
          <w:tcPr>
            <w:tcW w:w="4503" w:type="dxa"/>
            <w:gridSpan w:val="2"/>
          </w:tcPr>
          <w:p w14:paraId="6250C1FF" w14:textId="77777777" w:rsidR="00D6544B" w:rsidRPr="00452CFE" w:rsidRDefault="00D6544B" w:rsidP="009B2757">
            <w:pPr>
              <w:rPr>
                <w:noProof/>
              </w:rPr>
            </w:pPr>
            <w:r w:rsidRPr="00452CFE">
              <w:rPr>
                <w:noProof/>
              </w:rPr>
              <w:t>4.1. Наименование и адрес на органа</w:t>
            </w:r>
          </w:p>
        </w:tc>
        <w:tc>
          <w:tcPr>
            <w:tcW w:w="4786" w:type="dxa"/>
            <w:gridSpan w:val="3"/>
          </w:tcPr>
          <w:p w14:paraId="603B2FA1" w14:textId="77777777" w:rsidR="00D6544B" w:rsidRPr="00452CFE" w:rsidRDefault="00D6544B" w:rsidP="009B2757">
            <w:pPr>
              <w:rPr>
                <w:noProof/>
              </w:rPr>
            </w:pPr>
            <w:r w:rsidRPr="00452CFE">
              <w:rPr>
                <w:noProof/>
              </w:rPr>
              <w:t>4.2. Телефон</w:t>
            </w:r>
          </w:p>
        </w:tc>
      </w:tr>
      <w:tr w:rsidR="00D6544B" w:rsidRPr="00452CFE" w14:paraId="14DF1D2E" w14:textId="77777777" w:rsidTr="005421E8">
        <w:tc>
          <w:tcPr>
            <w:tcW w:w="4503" w:type="dxa"/>
            <w:gridSpan w:val="2"/>
          </w:tcPr>
          <w:p w14:paraId="46EE9441" w14:textId="77777777" w:rsidR="00D6544B" w:rsidRPr="00452CFE" w:rsidRDefault="00D6544B" w:rsidP="009B2757">
            <w:pPr>
              <w:rPr>
                <w:noProof/>
              </w:rPr>
            </w:pPr>
            <w:r w:rsidRPr="00452CFE">
              <w:rPr>
                <w:noProof/>
              </w:rPr>
              <w:t>4.4. Електронна поща</w:t>
            </w:r>
          </w:p>
        </w:tc>
        <w:tc>
          <w:tcPr>
            <w:tcW w:w="4786" w:type="dxa"/>
            <w:gridSpan w:val="3"/>
          </w:tcPr>
          <w:p w14:paraId="0EBD7285" w14:textId="7A74A2FD" w:rsidR="00D6544B" w:rsidRPr="00452CFE" w:rsidRDefault="00D6544B" w:rsidP="009B2757">
            <w:pPr>
              <w:rPr>
                <w:noProof/>
              </w:rPr>
            </w:pPr>
            <w:r w:rsidRPr="00452CFE">
              <w:rPr>
                <w:noProof/>
              </w:rPr>
              <w:t>4.5. Официален печат</w:t>
            </w:r>
          </w:p>
        </w:tc>
      </w:tr>
      <w:tr w:rsidR="00D6544B" w:rsidRPr="00452CFE" w14:paraId="53948038" w14:textId="77777777" w:rsidTr="005421E8">
        <w:tc>
          <w:tcPr>
            <w:tcW w:w="9289" w:type="dxa"/>
            <w:gridSpan w:val="5"/>
          </w:tcPr>
          <w:p w14:paraId="5E7542E7" w14:textId="77777777" w:rsidR="00D6544B" w:rsidRPr="00452CFE" w:rsidRDefault="00D6544B" w:rsidP="009B2757">
            <w:pPr>
              <w:rPr>
                <w:noProof/>
              </w:rPr>
            </w:pPr>
            <w:r w:rsidRPr="00452CFE">
              <w:rPr>
                <w:noProof/>
              </w:rPr>
              <w:t>4.8. Име и подпис на длъжностното лице</w:t>
            </w:r>
          </w:p>
        </w:tc>
      </w:tr>
      <w:bookmarkEnd w:id="6"/>
      <w:tr w:rsidR="007D0D7A" w:rsidRPr="00452CFE" w14:paraId="4761C9E6" w14:textId="77777777" w:rsidTr="007D0D7A">
        <w:tc>
          <w:tcPr>
            <w:tcW w:w="9289" w:type="dxa"/>
            <w:gridSpan w:val="5"/>
          </w:tcPr>
          <w:p w14:paraId="4CF75417" w14:textId="211A7382" w:rsidR="007D0D7A" w:rsidRPr="00452CFE" w:rsidRDefault="007D0D7A">
            <w:pPr>
              <w:rPr>
                <w:noProof/>
              </w:rPr>
            </w:pPr>
            <w:r w:rsidRPr="00452CFE">
              <w:rPr>
                <w:noProof/>
              </w:rPr>
              <w:t>5. РЕШЕНИЕ</w:t>
            </w:r>
            <w:r w:rsidRPr="00452CFE">
              <w:rPr>
                <w:noProof/>
                <w:vertAlign w:val="superscript"/>
              </w:rPr>
              <w:t>(5)</w:t>
            </w:r>
          </w:p>
        </w:tc>
      </w:tr>
      <w:tr w:rsidR="007D0D7A" w:rsidRPr="00452CFE" w14:paraId="3CB40728" w14:textId="77777777" w:rsidTr="007D0D7A">
        <w:tc>
          <w:tcPr>
            <w:tcW w:w="9289" w:type="dxa"/>
            <w:gridSpan w:val="5"/>
          </w:tcPr>
          <w:p w14:paraId="0D8B6AB4" w14:textId="77777777" w:rsidR="007D0D7A" w:rsidRPr="00452CFE" w:rsidRDefault="007D0D7A">
            <w:pPr>
              <w:rPr>
                <w:noProof/>
              </w:rPr>
            </w:pPr>
            <w:r w:rsidRPr="00452CFE">
              <w:rPr>
                <w:noProof/>
              </w:rPr>
              <w:t>5.1. Разрешително</w:t>
            </w:r>
          </w:p>
          <w:p w14:paraId="38892F51" w14:textId="77777777" w:rsidR="007D0D7A" w:rsidRPr="00452CFE" w:rsidRDefault="007D0D7A">
            <w:pPr>
              <w:rPr>
                <w:noProof/>
              </w:rPr>
            </w:pPr>
            <w:r w:rsidRPr="00452CFE">
              <w:rPr>
                <w:noProof/>
              </w:rPr>
              <w:t>□ Предоставен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 на предоставяне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 на изтичане на срока</w:t>
            </w:r>
          </w:p>
          <w:p w14:paraId="01E90B8C" w14:textId="77777777" w:rsidR="007D0D7A" w:rsidRPr="00452CFE" w:rsidRDefault="007D0D7A">
            <w:pPr>
              <w:rPr>
                <w:noProof/>
              </w:rPr>
            </w:pPr>
            <w:r w:rsidRPr="00452CFE">
              <w:rPr>
                <w:noProof/>
              </w:rPr>
              <w:t>□ Отхвърлен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  <w:p w14:paraId="646CBA85" w14:textId="77777777" w:rsidR="007D0D7A" w:rsidRPr="00452CFE" w:rsidRDefault="007D0D7A">
            <w:pPr>
              <w:rPr>
                <w:noProof/>
              </w:rPr>
            </w:pPr>
            <w:r w:rsidRPr="00452CFE">
              <w:rPr>
                <w:noProof/>
              </w:rPr>
              <w:t>□ Със спряно действие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  <w:p w14:paraId="3A3C7728" w14:textId="77777777" w:rsidR="007D0D7A" w:rsidRPr="00452CFE" w:rsidRDefault="007D0D7A">
            <w:pPr>
              <w:rPr>
                <w:noProof/>
              </w:rPr>
            </w:pPr>
            <w:r w:rsidRPr="00452CFE">
              <w:rPr>
                <w:noProof/>
              </w:rPr>
              <w:t>□ Отнет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</w:tc>
      </w:tr>
    </w:tbl>
    <w:p w14:paraId="08F4848B" w14:textId="06C56AC4" w:rsidR="00E66BC5" w:rsidRPr="00452CFE" w:rsidRDefault="003C4B4E" w:rsidP="00205060">
      <w:pPr>
        <w:ind w:left="360"/>
        <w:rPr>
          <w:noProof/>
          <w:sz w:val="18"/>
        </w:rPr>
      </w:pPr>
      <w:r w:rsidRPr="00452CFE">
        <w:rPr>
          <w:noProof/>
          <w:sz w:val="18"/>
          <w:vertAlign w:val="superscript"/>
        </w:rPr>
        <w:t xml:space="preserve">(5) </w:t>
      </w:r>
      <w:r w:rsidRPr="00452CFE">
        <w:rPr>
          <w:noProof/>
          <w:sz w:val="18"/>
        </w:rPr>
        <w:t>Раздели 1, 4 и 5 се попълват от компетентния орган.</w:t>
      </w:r>
    </w:p>
    <w:p w14:paraId="278D6D36" w14:textId="0015DEAB" w:rsidR="00E66BC5" w:rsidRPr="00452CFE" w:rsidRDefault="003C4B4E" w:rsidP="00E16EB3">
      <w:pPr>
        <w:ind w:left="360"/>
        <w:rPr>
          <w:noProof/>
          <w:sz w:val="18"/>
        </w:rPr>
      </w:pPr>
      <w:r w:rsidRPr="00452CFE">
        <w:rPr>
          <w:noProof/>
          <w:sz w:val="18"/>
          <w:vertAlign w:val="superscript"/>
        </w:rPr>
        <w:t xml:space="preserve">(6) </w:t>
      </w:r>
      <w:r w:rsidRPr="00452CFE">
        <w:rPr>
          <w:noProof/>
          <w:sz w:val="18"/>
        </w:rPr>
        <w:t>Раздели 2 и 3 се попълват от заявителя.</w:t>
      </w:r>
    </w:p>
    <w:p w14:paraId="5A31ED17" w14:textId="64DC4E19" w:rsidR="006F3A7F" w:rsidRPr="00452CFE" w:rsidRDefault="7BF16745" w:rsidP="00C65AE1">
      <w:pPr>
        <w:pStyle w:val="Heading1"/>
        <w:tabs>
          <w:tab w:val="clear" w:pos="850"/>
        </w:tabs>
        <w:rPr>
          <w:noProof/>
        </w:rPr>
      </w:pPr>
      <w:r w:rsidRPr="00452CFE">
        <w:rPr>
          <w:noProof/>
        </w:rPr>
        <w:t>Раздел 4: Свидетелство за правоспособност на водачи, придружители и длъжностни лица по хуманно отношение към животните по член 38</w:t>
      </w:r>
      <w:r w:rsidRPr="00452CFE">
        <w:rPr>
          <w:noProof/>
          <w:vertAlign w:val="superscript"/>
        </w:rPr>
        <w:t>(7)</w:t>
      </w:r>
    </w:p>
    <w:tbl>
      <w:tblPr>
        <w:tblStyle w:val="TableGrid"/>
        <w:tblW w:w="9289" w:type="dxa"/>
        <w:tblLook w:val="04A0" w:firstRow="1" w:lastRow="0" w:firstColumn="1" w:lastColumn="0" w:noHBand="0" w:noVBand="1"/>
      </w:tblPr>
      <w:tblGrid>
        <w:gridCol w:w="2734"/>
        <w:gridCol w:w="1485"/>
        <w:gridCol w:w="1215"/>
        <w:gridCol w:w="3855"/>
      </w:tblGrid>
      <w:tr w:rsidR="0031436F" w:rsidRPr="00452CFE" w14:paraId="5ECCB14C" w14:textId="77777777" w:rsidTr="001420C1">
        <w:tc>
          <w:tcPr>
            <w:tcW w:w="9289" w:type="dxa"/>
            <w:gridSpan w:val="4"/>
          </w:tcPr>
          <w:p w14:paraId="48617B86" w14:textId="387481E3" w:rsidR="0031436F" w:rsidRPr="00452CFE" w:rsidRDefault="0031436F" w:rsidP="009B2757">
            <w:pPr>
              <w:rPr>
                <w:noProof/>
              </w:rPr>
            </w:pPr>
            <w:r w:rsidRPr="00452CFE">
              <w:rPr>
                <w:noProof/>
              </w:rPr>
              <w:t>1. ИДЕНТИФИКАЦИЯ НА ВОДАЧА/ПРИДРУЖИТЕЛЯ</w:t>
            </w:r>
          </w:p>
        </w:tc>
      </w:tr>
      <w:tr w:rsidR="0031436F" w:rsidRPr="00452CFE" w14:paraId="2C9F9E70" w14:textId="77777777" w:rsidTr="00D546D2">
        <w:tc>
          <w:tcPr>
            <w:tcW w:w="9289" w:type="dxa"/>
            <w:gridSpan w:val="4"/>
          </w:tcPr>
          <w:p w14:paraId="6DBAA6D8" w14:textId="55E42645" w:rsidR="0031436F" w:rsidRPr="00452CFE" w:rsidRDefault="0031436F" w:rsidP="007618C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452CFE">
              <w:rPr>
                <w:rFonts w:ascii="Times New Roman" w:hAnsi="Times New Roman"/>
                <w:noProof/>
                <w:sz w:val="24"/>
              </w:rPr>
              <w:t>Фамилно(и) име(на)</w:t>
            </w:r>
          </w:p>
        </w:tc>
      </w:tr>
      <w:tr w:rsidR="0031436F" w:rsidRPr="00452CFE" w14:paraId="19C26491" w14:textId="77777777" w:rsidTr="00D546D2">
        <w:tc>
          <w:tcPr>
            <w:tcW w:w="9289" w:type="dxa"/>
            <w:gridSpan w:val="4"/>
          </w:tcPr>
          <w:p w14:paraId="028DECCF" w14:textId="15F8C748" w:rsidR="0031436F" w:rsidRPr="00452CFE" w:rsidRDefault="0031436F" w:rsidP="007618C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452CFE">
              <w:rPr>
                <w:rFonts w:ascii="Times New Roman" w:hAnsi="Times New Roman"/>
                <w:noProof/>
                <w:sz w:val="24"/>
              </w:rPr>
              <w:t>Собствено(и) име(на)</w:t>
            </w:r>
          </w:p>
        </w:tc>
      </w:tr>
      <w:tr w:rsidR="0031436F" w:rsidRPr="00452CFE" w14:paraId="36834709" w14:textId="77777777" w:rsidTr="00D546D2">
        <w:tc>
          <w:tcPr>
            <w:tcW w:w="2734" w:type="dxa"/>
          </w:tcPr>
          <w:p w14:paraId="5198DE53" w14:textId="77777777" w:rsidR="0031436F" w:rsidRPr="00452CFE" w:rsidRDefault="0031436F" w:rsidP="007618C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452CFE">
              <w:rPr>
                <w:rFonts w:ascii="Times New Roman" w:hAnsi="Times New Roman"/>
                <w:noProof/>
                <w:sz w:val="24"/>
              </w:rPr>
              <w:t>Дата на раждане</w:t>
            </w:r>
          </w:p>
        </w:tc>
        <w:tc>
          <w:tcPr>
            <w:tcW w:w="2700" w:type="dxa"/>
            <w:gridSpan w:val="2"/>
          </w:tcPr>
          <w:p w14:paraId="70960A37" w14:textId="77777777" w:rsidR="0031436F" w:rsidRPr="00452CFE" w:rsidRDefault="0031436F" w:rsidP="007618C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452CFE">
              <w:rPr>
                <w:rFonts w:ascii="Times New Roman" w:hAnsi="Times New Roman"/>
                <w:noProof/>
                <w:sz w:val="24"/>
              </w:rPr>
              <w:t>Място и държава на раждане</w:t>
            </w:r>
          </w:p>
        </w:tc>
        <w:tc>
          <w:tcPr>
            <w:tcW w:w="3855" w:type="dxa"/>
          </w:tcPr>
          <w:p w14:paraId="4712C7AE" w14:textId="77777777" w:rsidR="0031436F" w:rsidRPr="00452CFE" w:rsidRDefault="0031436F" w:rsidP="007618C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452CFE">
              <w:rPr>
                <w:rFonts w:ascii="Times New Roman" w:hAnsi="Times New Roman"/>
                <w:noProof/>
                <w:sz w:val="24"/>
              </w:rPr>
              <w:t>Националност</w:t>
            </w:r>
          </w:p>
        </w:tc>
      </w:tr>
      <w:tr w:rsidR="0031436F" w:rsidRPr="00452CFE" w14:paraId="3F253068" w14:textId="77777777" w:rsidTr="00D546D2">
        <w:tc>
          <w:tcPr>
            <w:tcW w:w="9289" w:type="dxa"/>
            <w:gridSpan w:val="4"/>
          </w:tcPr>
          <w:p w14:paraId="27BAAA54" w14:textId="51B1276F" w:rsidR="0031436F" w:rsidRPr="00452CFE" w:rsidRDefault="001B6BCC" w:rsidP="009B2757">
            <w:pPr>
              <w:rPr>
                <w:noProof/>
              </w:rPr>
            </w:pPr>
            <w:r w:rsidRPr="00452CFE">
              <w:rPr>
                <w:noProof/>
              </w:rPr>
              <w:t>2. ОРГАН, ИЗДАВАЩ СВИДЕТЕЛСТВОТО</w:t>
            </w:r>
          </w:p>
        </w:tc>
      </w:tr>
      <w:tr w:rsidR="0031436F" w:rsidRPr="00452CFE" w14:paraId="05F4842B" w14:textId="77777777" w:rsidTr="00D546D2">
        <w:tc>
          <w:tcPr>
            <w:tcW w:w="9289" w:type="dxa"/>
            <w:gridSpan w:val="4"/>
          </w:tcPr>
          <w:p w14:paraId="10BEE219" w14:textId="4B341341" w:rsidR="0031436F" w:rsidRPr="00452CFE" w:rsidRDefault="005F6B3C" w:rsidP="009B2757">
            <w:pPr>
              <w:rPr>
                <w:noProof/>
              </w:rPr>
            </w:pPr>
            <w:r w:rsidRPr="00452CFE">
              <w:rPr>
                <w:noProof/>
              </w:rPr>
              <w:t>2.1. Наименование и адрес на органа, издаващ свидетелството</w:t>
            </w:r>
          </w:p>
        </w:tc>
      </w:tr>
      <w:tr w:rsidR="0031436F" w:rsidRPr="00452CFE" w14:paraId="1E3D9BB0" w14:textId="77777777" w:rsidTr="00D546D2">
        <w:tc>
          <w:tcPr>
            <w:tcW w:w="4219" w:type="dxa"/>
            <w:gridSpan w:val="2"/>
          </w:tcPr>
          <w:p w14:paraId="107F2A1C" w14:textId="5E50805C" w:rsidR="0031436F" w:rsidRPr="00452CFE" w:rsidRDefault="005F6B3C" w:rsidP="009B2757">
            <w:pPr>
              <w:rPr>
                <w:noProof/>
              </w:rPr>
            </w:pPr>
            <w:r w:rsidRPr="00452CFE">
              <w:rPr>
                <w:noProof/>
              </w:rPr>
              <w:t>2.2. Телефон</w:t>
            </w:r>
          </w:p>
        </w:tc>
        <w:tc>
          <w:tcPr>
            <w:tcW w:w="5070" w:type="dxa"/>
            <w:gridSpan w:val="2"/>
          </w:tcPr>
          <w:p w14:paraId="797F2865" w14:textId="14D899EA" w:rsidR="0031436F" w:rsidRPr="00452CFE" w:rsidRDefault="005F6B3C" w:rsidP="009B2757">
            <w:pPr>
              <w:rPr>
                <w:noProof/>
              </w:rPr>
            </w:pPr>
            <w:r w:rsidRPr="00452CFE">
              <w:rPr>
                <w:noProof/>
              </w:rPr>
              <w:t>2.3. Електронна поща</w:t>
            </w:r>
          </w:p>
        </w:tc>
      </w:tr>
      <w:tr w:rsidR="001B6BCC" w:rsidRPr="00452CFE" w14:paraId="6A7ED348" w14:textId="77777777">
        <w:tc>
          <w:tcPr>
            <w:tcW w:w="4219" w:type="dxa"/>
            <w:gridSpan w:val="2"/>
          </w:tcPr>
          <w:p w14:paraId="5171F335" w14:textId="77990FFF" w:rsidR="001B6BCC" w:rsidRPr="00452CFE" w:rsidRDefault="001B6BCC">
            <w:pPr>
              <w:rPr>
                <w:noProof/>
              </w:rPr>
            </w:pPr>
            <w:r w:rsidRPr="00452CFE">
              <w:rPr>
                <w:noProof/>
              </w:rPr>
              <w:t>3.4. Име и подпис на длъжностното лице</w:t>
            </w:r>
          </w:p>
        </w:tc>
        <w:tc>
          <w:tcPr>
            <w:tcW w:w="5070" w:type="dxa"/>
            <w:gridSpan w:val="2"/>
          </w:tcPr>
          <w:p w14:paraId="1B8C2547" w14:textId="2ADCE633" w:rsidR="001B6BCC" w:rsidRPr="00452CFE" w:rsidRDefault="001B6BCC">
            <w:pPr>
              <w:rPr>
                <w:noProof/>
              </w:rPr>
            </w:pPr>
            <w:r w:rsidRPr="00452CFE">
              <w:rPr>
                <w:noProof/>
              </w:rPr>
              <w:t>3.5. Официален печат</w:t>
            </w:r>
          </w:p>
        </w:tc>
      </w:tr>
      <w:tr w:rsidR="008D57F6" w:rsidRPr="00452CFE" w14:paraId="43EF9F20" w14:textId="77777777">
        <w:tc>
          <w:tcPr>
            <w:tcW w:w="9289" w:type="dxa"/>
            <w:gridSpan w:val="4"/>
          </w:tcPr>
          <w:p w14:paraId="4FB73EC3" w14:textId="5C9B08DA" w:rsidR="008D57F6" w:rsidRPr="00452CFE" w:rsidRDefault="008D57F6">
            <w:pPr>
              <w:rPr>
                <w:noProof/>
              </w:rPr>
            </w:pPr>
            <w:r w:rsidRPr="00452CFE">
              <w:rPr>
                <w:noProof/>
              </w:rPr>
              <w:t>4. ИЗПИТ</w:t>
            </w:r>
          </w:p>
        </w:tc>
      </w:tr>
      <w:tr w:rsidR="00B03EE6" w:rsidRPr="00452CFE" w14:paraId="7E2B6E30" w14:textId="77777777">
        <w:tc>
          <w:tcPr>
            <w:tcW w:w="9289" w:type="dxa"/>
            <w:gridSpan w:val="4"/>
          </w:tcPr>
          <w:p w14:paraId="24F8F714" w14:textId="0C0FF6E5" w:rsidR="0092760F" w:rsidRPr="00452CFE" w:rsidRDefault="000E3E49" w:rsidP="000E3E49">
            <w:pPr>
              <w:rPr>
                <w:noProof/>
              </w:rPr>
            </w:pPr>
            <w:r w:rsidRPr="00452CFE">
              <w:rPr>
                <w:noProof/>
              </w:rPr>
              <w:t>4.1. Ограничения: биологични видове/категории животни</w:t>
            </w:r>
          </w:p>
        </w:tc>
      </w:tr>
      <w:tr w:rsidR="00A26750" w:rsidRPr="00452CFE" w14:paraId="4862A9A2" w14:textId="77777777">
        <w:tc>
          <w:tcPr>
            <w:tcW w:w="4219" w:type="dxa"/>
            <w:gridSpan w:val="2"/>
          </w:tcPr>
          <w:p w14:paraId="1F703EE5" w14:textId="74FF591E" w:rsidR="00A26750" w:rsidRPr="00452CFE" w:rsidRDefault="00A26750">
            <w:pPr>
              <w:rPr>
                <w:noProof/>
              </w:rPr>
            </w:pPr>
            <w:r w:rsidRPr="00452CFE">
              <w:rPr>
                <w:noProof/>
              </w:rPr>
              <w:t>4.2. Дата на изпита</w:t>
            </w:r>
          </w:p>
        </w:tc>
        <w:tc>
          <w:tcPr>
            <w:tcW w:w="5070" w:type="dxa"/>
            <w:gridSpan w:val="2"/>
          </w:tcPr>
          <w:p w14:paraId="3029A318" w14:textId="7AFB310B" w:rsidR="00A26750" w:rsidRPr="00452CFE" w:rsidRDefault="00A45C83">
            <w:pPr>
              <w:rPr>
                <w:noProof/>
              </w:rPr>
            </w:pPr>
            <w:r w:rsidRPr="00452CFE">
              <w:rPr>
                <w:noProof/>
              </w:rPr>
              <w:t>4.3. Издържан/неиздържан</w:t>
            </w:r>
          </w:p>
        </w:tc>
      </w:tr>
      <w:tr w:rsidR="009E03A9" w:rsidRPr="00452CFE" w14:paraId="35D928B3" w14:textId="77777777">
        <w:tc>
          <w:tcPr>
            <w:tcW w:w="9289" w:type="dxa"/>
            <w:gridSpan w:val="4"/>
          </w:tcPr>
          <w:p w14:paraId="3347C6CC" w14:textId="2372DA99" w:rsidR="009E03A9" w:rsidRPr="00452CFE" w:rsidRDefault="009E03A9" w:rsidP="009E03A9">
            <w:pPr>
              <w:rPr>
                <w:noProof/>
              </w:rPr>
            </w:pPr>
            <w:r w:rsidRPr="00452CFE">
              <w:rPr>
                <w:noProof/>
              </w:rPr>
              <w:t>5. РАЗРЕШИТЕЛНО</w:t>
            </w:r>
          </w:p>
          <w:p w14:paraId="63A26064" w14:textId="77777777" w:rsidR="009E03A9" w:rsidRPr="00452CFE" w:rsidRDefault="009E03A9" w:rsidP="009E03A9">
            <w:pPr>
              <w:rPr>
                <w:noProof/>
              </w:rPr>
            </w:pPr>
            <w:r w:rsidRPr="00452CFE">
              <w:rPr>
                <w:noProof/>
              </w:rPr>
              <w:t>□ Предоставен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 на предоставяне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 на изтичане на срока</w:t>
            </w:r>
          </w:p>
          <w:p w14:paraId="6758C5D3" w14:textId="77777777" w:rsidR="009E03A9" w:rsidRPr="00452CFE" w:rsidRDefault="009E03A9" w:rsidP="009E03A9">
            <w:pPr>
              <w:rPr>
                <w:noProof/>
              </w:rPr>
            </w:pPr>
            <w:r w:rsidRPr="00452CFE">
              <w:rPr>
                <w:noProof/>
              </w:rPr>
              <w:t>□ Отхвърлен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  <w:p w14:paraId="53AA2643" w14:textId="77777777" w:rsidR="009E03A9" w:rsidRPr="00452CFE" w:rsidRDefault="009E03A9" w:rsidP="009E03A9">
            <w:pPr>
              <w:rPr>
                <w:noProof/>
              </w:rPr>
            </w:pPr>
            <w:r w:rsidRPr="00452CFE">
              <w:rPr>
                <w:noProof/>
              </w:rPr>
              <w:t>□ Със спряно действие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  <w:p w14:paraId="54896449" w14:textId="418AC6C9" w:rsidR="009E03A9" w:rsidRPr="00452CFE" w:rsidRDefault="009E03A9" w:rsidP="009E03A9">
            <w:pPr>
              <w:rPr>
                <w:noProof/>
              </w:rPr>
            </w:pPr>
            <w:r w:rsidRPr="00452CFE">
              <w:rPr>
                <w:noProof/>
              </w:rPr>
              <w:t>□ Отнет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</w:tc>
      </w:tr>
    </w:tbl>
    <w:p w14:paraId="4DF73D7C" w14:textId="44A08419" w:rsidR="006F3A7F" w:rsidRPr="00452CFE" w:rsidRDefault="00C63D54" w:rsidP="00E16EB3">
      <w:pPr>
        <w:ind w:left="360"/>
        <w:rPr>
          <w:noProof/>
          <w:sz w:val="18"/>
        </w:rPr>
      </w:pPr>
      <w:r w:rsidRPr="00452CFE">
        <w:rPr>
          <w:noProof/>
          <w:sz w:val="18"/>
          <w:vertAlign w:val="superscript"/>
        </w:rPr>
        <w:t>(7)</w:t>
      </w:r>
      <w:r w:rsidRPr="00452CFE">
        <w:rPr>
          <w:noProof/>
          <w:sz w:val="18"/>
        </w:rPr>
        <w:t xml:space="preserve"> Попълва се от компетентния орган.</w:t>
      </w:r>
    </w:p>
    <w:p w14:paraId="20FE99FC" w14:textId="777A8335" w:rsidR="006F3A7F" w:rsidRPr="00452CFE" w:rsidRDefault="006F3A7F" w:rsidP="00C65AE1">
      <w:pPr>
        <w:pStyle w:val="Heading1"/>
        <w:tabs>
          <w:tab w:val="clear" w:pos="850"/>
        </w:tabs>
        <w:rPr>
          <w:noProof/>
        </w:rPr>
      </w:pPr>
      <w:r w:rsidRPr="00452CFE">
        <w:rPr>
          <w:noProof/>
        </w:rPr>
        <w:t>Раздел 5: Сертификат за одобрение на пътни транспортни средства за пътувания с дълга продължителност по член 12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423"/>
        <w:gridCol w:w="2036"/>
        <w:gridCol w:w="1403"/>
        <w:gridCol w:w="3318"/>
      </w:tblGrid>
      <w:tr w:rsidR="00312C4B" w:rsidRPr="00452CFE" w14:paraId="1BA93A93" w14:textId="77777777" w:rsidTr="00187DFF">
        <w:tc>
          <w:tcPr>
            <w:tcW w:w="9180" w:type="dxa"/>
            <w:gridSpan w:val="4"/>
          </w:tcPr>
          <w:p w14:paraId="255DD460" w14:textId="48D303E9" w:rsidR="005D17B8" w:rsidRPr="00452CFE" w:rsidRDefault="005D17B8" w:rsidP="005D17B8">
            <w:pPr>
              <w:rPr>
                <w:noProof/>
              </w:rPr>
            </w:pPr>
            <w:r w:rsidRPr="00452CFE">
              <w:rPr>
                <w:noProof/>
              </w:rPr>
              <w:t>1. НОМЕР НА СЕРТИФИКАТА ЗА ОДОБРЕНИЕ</w:t>
            </w:r>
            <w:r w:rsidRPr="00452CFE">
              <w:rPr>
                <w:noProof/>
                <w:vertAlign w:val="superscript"/>
              </w:rPr>
              <w:t>(8)</w:t>
            </w:r>
          </w:p>
        </w:tc>
      </w:tr>
      <w:tr w:rsidR="005D17B8" w:rsidRPr="00452CFE" w14:paraId="11DE75D6" w14:textId="77777777" w:rsidTr="00187DFF">
        <w:tc>
          <w:tcPr>
            <w:tcW w:w="9180" w:type="dxa"/>
            <w:gridSpan w:val="4"/>
          </w:tcPr>
          <w:p w14:paraId="29CF5436" w14:textId="5C5DCC99" w:rsidR="005D17B8" w:rsidRPr="00452CFE" w:rsidRDefault="005D17B8">
            <w:pPr>
              <w:rPr>
                <w:noProof/>
              </w:rPr>
            </w:pPr>
            <w:r w:rsidRPr="00452CFE">
              <w:rPr>
                <w:noProof/>
              </w:rPr>
              <w:t>2. ИДЕНТИФИКАЦИЯ НА СОБСТВЕНИКА</w:t>
            </w:r>
            <w:r w:rsidRPr="00452CFE">
              <w:rPr>
                <w:noProof/>
                <w:vertAlign w:val="superscript"/>
              </w:rPr>
              <w:t>(9)</w:t>
            </w:r>
          </w:p>
        </w:tc>
      </w:tr>
      <w:tr w:rsidR="0057360A" w:rsidRPr="00452CFE" w14:paraId="4966C8D8" w14:textId="77777777" w:rsidTr="00187DFF">
        <w:tc>
          <w:tcPr>
            <w:tcW w:w="2423" w:type="dxa"/>
          </w:tcPr>
          <w:p w14:paraId="4638C8C2" w14:textId="77777777" w:rsidR="005D17B8" w:rsidRPr="00452CFE" w:rsidRDefault="005D17B8">
            <w:pPr>
              <w:rPr>
                <w:noProof/>
              </w:rPr>
            </w:pPr>
            <w:r w:rsidRPr="00452CFE">
              <w:rPr>
                <w:noProof/>
              </w:rPr>
              <w:t>2.1. Фирма</w:t>
            </w:r>
          </w:p>
        </w:tc>
        <w:tc>
          <w:tcPr>
            <w:tcW w:w="3439" w:type="dxa"/>
            <w:gridSpan w:val="2"/>
          </w:tcPr>
          <w:p w14:paraId="0B7A8C87" w14:textId="77777777" w:rsidR="005D17B8" w:rsidRPr="00452CFE" w:rsidRDefault="005D17B8">
            <w:pPr>
              <w:rPr>
                <w:noProof/>
              </w:rPr>
            </w:pPr>
            <w:r w:rsidRPr="00452CFE">
              <w:rPr>
                <w:noProof/>
              </w:rPr>
              <w:t>2.2. Име на отговорното лице</w:t>
            </w:r>
          </w:p>
        </w:tc>
        <w:tc>
          <w:tcPr>
            <w:tcW w:w="3318" w:type="dxa"/>
          </w:tcPr>
          <w:p w14:paraId="776DC68B" w14:textId="77777777" w:rsidR="005D17B8" w:rsidRPr="00452CFE" w:rsidRDefault="005D17B8">
            <w:pPr>
              <w:rPr>
                <w:noProof/>
              </w:rPr>
            </w:pPr>
            <w:r w:rsidRPr="00452CFE">
              <w:rPr>
                <w:noProof/>
              </w:rPr>
              <w:t>2.3. Адрес (улица и №)</w:t>
            </w:r>
          </w:p>
        </w:tc>
      </w:tr>
      <w:tr w:rsidR="0057360A" w:rsidRPr="00452CFE" w14:paraId="0040944D" w14:textId="77777777" w:rsidTr="00187DFF">
        <w:tc>
          <w:tcPr>
            <w:tcW w:w="2423" w:type="dxa"/>
          </w:tcPr>
          <w:p w14:paraId="0733D42C" w14:textId="77777777" w:rsidR="005D17B8" w:rsidRPr="00452CFE" w:rsidRDefault="005D17B8">
            <w:pPr>
              <w:rPr>
                <w:noProof/>
              </w:rPr>
            </w:pPr>
            <w:r w:rsidRPr="00452CFE">
              <w:rPr>
                <w:noProof/>
              </w:rPr>
              <w:t>2.4. Град</w:t>
            </w:r>
          </w:p>
        </w:tc>
        <w:tc>
          <w:tcPr>
            <w:tcW w:w="3439" w:type="dxa"/>
            <w:gridSpan w:val="2"/>
          </w:tcPr>
          <w:p w14:paraId="6A5F5D52" w14:textId="77777777" w:rsidR="005D17B8" w:rsidRPr="00452CFE" w:rsidRDefault="005D17B8">
            <w:pPr>
              <w:rPr>
                <w:noProof/>
              </w:rPr>
            </w:pPr>
            <w:r w:rsidRPr="00452CFE">
              <w:rPr>
                <w:noProof/>
              </w:rPr>
              <w:t>2.5. Пощенски код</w:t>
            </w:r>
          </w:p>
        </w:tc>
        <w:tc>
          <w:tcPr>
            <w:tcW w:w="3318" w:type="dxa"/>
          </w:tcPr>
          <w:p w14:paraId="678BFB9D" w14:textId="12E96FEE" w:rsidR="005D17B8" w:rsidRPr="00452CFE" w:rsidRDefault="005D17B8">
            <w:pPr>
              <w:rPr>
                <w:noProof/>
              </w:rPr>
            </w:pPr>
            <w:r w:rsidRPr="00452CFE">
              <w:rPr>
                <w:noProof/>
              </w:rPr>
              <w:t>2.6. Държава членка/държава</w:t>
            </w:r>
          </w:p>
        </w:tc>
      </w:tr>
      <w:tr w:rsidR="003E6C40" w:rsidRPr="00452CFE" w14:paraId="200D9554" w14:textId="77777777" w:rsidTr="00187DFF">
        <w:trPr>
          <w:trHeight w:val="509"/>
        </w:trPr>
        <w:tc>
          <w:tcPr>
            <w:tcW w:w="4459" w:type="dxa"/>
            <w:gridSpan w:val="2"/>
          </w:tcPr>
          <w:p w14:paraId="4885EE6B" w14:textId="77777777" w:rsidR="005D17B8" w:rsidRPr="00452CFE" w:rsidRDefault="005D17B8">
            <w:pPr>
              <w:rPr>
                <w:noProof/>
              </w:rPr>
            </w:pPr>
            <w:r w:rsidRPr="00452CFE">
              <w:rPr>
                <w:noProof/>
              </w:rPr>
              <w:t>2.7. Телефон</w:t>
            </w:r>
          </w:p>
        </w:tc>
        <w:tc>
          <w:tcPr>
            <w:tcW w:w="4721" w:type="dxa"/>
            <w:gridSpan w:val="2"/>
          </w:tcPr>
          <w:p w14:paraId="55184B4C" w14:textId="77777777" w:rsidR="005D17B8" w:rsidRPr="00452CFE" w:rsidRDefault="005D17B8">
            <w:pPr>
              <w:rPr>
                <w:noProof/>
              </w:rPr>
            </w:pPr>
            <w:r w:rsidRPr="00452CFE">
              <w:rPr>
                <w:noProof/>
              </w:rPr>
              <w:t>2.8. Електронна поща</w:t>
            </w:r>
          </w:p>
        </w:tc>
      </w:tr>
      <w:tr w:rsidR="00A938B8" w:rsidRPr="00452CFE" w14:paraId="299E7B26" w14:textId="77777777" w:rsidTr="00187DFF">
        <w:tc>
          <w:tcPr>
            <w:tcW w:w="9180" w:type="dxa"/>
            <w:gridSpan w:val="4"/>
          </w:tcPr>
          <w:p w14:paraId="753266CB" w14:textId="36C41F45" w:rsidR="00A938B8" w:rsidRPr="00452CFE" w:rsidRDefault="00FE04E1" w:rsidP="009D5410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3. ИДЕНТИФИКАЦИЯ НА ПРЕВОЗНОТО СРЕДСТВО(9)</w:t>
            </w:r>
          </w:p>
        </w:tc>
      </w:tr>
      <w:tr w:rsidR="00036F6D" w:rsidRPr="00452CFE" w14:paraId="0C13F029" w14:textId="77777777" w:rsidTr="00187DFF">
        <w:tc>
          <w:tcPr>
            <w:tcW w:w="4459" w:type="dxa"/>
            <w:gridSpan w:val="2"/>
          </w:tcPr>
          <w:p w14:paraId="3E02136A" w14:textId="7A04113B" w:rsidR="00036F6D" w:rsidRPr="00452CFE" w:rsidRDefault="00036F6D">
            <w:pPr>
              <w:rPr>
                <w:noProof/>
              </w:rPr>
            </w:pPr>
            <w:r w:rsidRPr="00452CFE">
              <w:rPr>
                <w:noProof/>
              </w:rPr>
              <w:t>3.1. Идентификационен номер на превозното средство</w:t>
            </w:r>
          </w:p>
        </w:tc>
        <w:tc>
          <w:tcPr>
            <w:tcW w:w="4721" w:type="dxa"/>
            <w:gridSpan w:val="2"/>
          </w:tcPr>
          <w:p w14:paraId="1C232A21" w14:textId="410245C3" w:rsidR="00036F6D" w:rsidRPr="00452CFE" w:rsidRDefault="0055428F" w:rsidP="0055428F">
            <w:pPr>
              <w:rPr>
                <w:noProof/>
              </w:rPr>
            </w:pPr>
            <w:r w:rsidRPr="00452CFE">
              <w:rPr>
                <w:noProof/>
              </w:rPr>
              <w:t>3.2. Регистрационен номер</w:t>
            </w:r>
          </w:p>
        </w:tc>
      </w:tr>
      <w:tr w:rsidR="005151C5" w:rsidRPr="00452CFE" w14:paraId="51F99E86" w14:textId="77777777" w:rsidTr="00187DFF">
        <w:tc>
          <w:tcPr>
            <w:tcW w:w="4459" w:type="dxa"/>
            <w:gridSpan w:val="2"/>
          </w:tcPr>
          <w:p w14:paraId="73F102E6" w14:textId="1426AE2D" w:rsidR="005151C5" w:rsidRPr="00452CFE" w:rsidRDefault="005151C5">
            <w:pPr>
              <w:rPr>
                <w:noProof/>
              </w:rPr>
            </w:pPr>
            <w:r w:rsidRPr="00452CFE">
              <w:rPr>
                <w:noProof/>
              </w:rPr>
              <w:t>3.4. Максимален брой етажи</w:t>
            </w:r>
          </w:p>
        </w:tc>
        <w:tc>
          <w:tcPr>
            <w:tcW w:w="4721" w:type="dxa"/>
            <w:gridSpan w:val="2"/>
          </w:tcPr>
          <w:p w14:paraId="790F1084" w14:textId="1450D8D6" w:rsidR="005151C5" w:rsidRPr="00452CFE" w:rsidRDefault="006A3BD8" w:rsidP="006A3BD8">
            <w:pPr>
              <w:rPr>
                <w:noProof/>
              </w:rPr>
            </w:pPr>
            <w:r w:rsidRPr="00452CFE">
              <w:rPr>
                <w:noProof/>
              </w:rPr>
              <w:t>3.5. Максимална повърхност</w:t>
            </w:r>
          </w:p>
        </w:tc>
      </w:tr>
      <w:tr w:rsidR="005151C5" w:rsidRPr="00452CFE" w14:paraId="12D731A7" w14:textId="77777777" w:rsidTr="00187DFF">
        <w:trPr>
          <w:trHeight w:val="509"/>
        </w:trPr>
        <w:tc>
          <w:tcPr>
            <w:tcW w:w="4459" w:type="dxa"/>
            <w:gridSpan w:val="2"/>
          </w:tcPr>
          <w:p w14:paraId="70436AFF" w14:textId="5B161AA4" w:rsidR="00E75B5F" w:rsidRPr="00452CFE" w:rsidRDefault="0072789D">
            <w:pPr>
              <w:rPr>
                <w:noProof/>
              </w:rPr>
            </w:pPr>
            <w:r w:rsidRPr="00452CFE">
              <w:rPr>
                <w:noProof/>
              </w:rPr>
              <w:t>3.6. Производител</w:t>
            </w:r>
          </w:p>
        </w:tc>
        <w:tc>
          <w:tcPr>
            <w:tcW w:w="4721" w:type="dxa"/>
            <w:gridSpan w:val="2"/>
          </w:tcPr>
          <w:p w14:paraId="656C9D30" w14:textId="38A24B01" w:rsidR="00E75B5F" w:rsidRPr="00452CFE" w:rsidRDefault="00A03483">
            <w:pPr>
              <w:rPr>
                <w:noProof/>
              </w:rPr>
            </w:pPr>
            <w:r w:rsidRPr="00452CFE">
              <w:rPr>
                <w:noProof/>
              </w:rPr>
              <w:t>3.7. Биологични видове/категории животни, които ще бъдат транспортирани</w:t>
            </w:r>
          </w:p>
        </w:tc>
      </w:tr>
      <w:tr w:rsidR="00312C4B" w:rsidRPr="00452CFE" w14:paraId="39A312C7" w14:textId="77777777" w:rsidTr="00187DFF">
        <w:tc>
          <w:tcPr>
            <w:tcW w:w="9180" w:type="dxa"/>
            <w:gridSpan w:val="4"/>
          </w:tcPr>
          <w:p w14:paraId="2E0CBC5D" w14:textId="157EF389" w:rsidR="00312C4B" w:rsidRPr="00452CFE" w:rsidRDefault="00312C4B">
            <w:pPr>
              <w:rPr>
                <w:noProof/>
              </w:rPr>
            </w:pPr>
            <w:r w:rsidRPr="00452CFE">
              <w:rPr>
                <w:noProof/>
              </w:rPr>
              <w:t>4. ОРГАН, ИЗДАВАЩ РАЗРЕШИТЕЛНОТО</w:t>
            </w:r>
            <w:r w:rsidRPr="00452CFE">
              <w:rPr>
                <w:noProof/>
                <w:vertAlign w:val="superscript"/>
              </w:rPr>
              <w:t>(8)</w:t>
            </w:r>
          </w:p>
        </w:tc>
      </w:tr>
      <w:tr w:rsidR="00312C4B" w:rsidRPr="00452CFE" w14:paraId="34CDC005" w14:textId="77777777" w:rsidTr="00187DFF">
        <w:tc>
          <w:tcPr>
            <w:tcW w:w="4459" w:type="dxa"/>
            <w:gridSpan w:val="2"/>
          </w:tcPr>
          <w:p w14:paraId="401431B6" w14:textId="77777777" w:rsidR="00312C4B" w:rsidRPr="00452CFE" w:rsidRDefault="00312C4B">
            <w:pPr>
              <w:rPr>
                <w:noProof/>
              </w:rPr>
            </w:pPr>
            <w:r w:rsidRPr="00452CFE">
              <w:rPr>
                <w:noProof/>
              </w:rPr>
              <w:t>4.1. Наименование и адрес на органа</w:t>
            </w:r>
          </w:p>
        </w:tc>
        <w:tc>
          <w:tcPr>
            <w:tcW w:w="4721" w:type="dxa"/>
            <w:gridSpan w:val="2"/>
          </w:tcPr>
          <w:p w14:paraId="61C3EFA7" w14:textId="77777777" w:rsidR="00312C4B" w:rsidRPr="00452CFE" w:rsidRDefault="00312C4B">
            <w:pPr>
              <w:rPr>
                <w:noProof/>
              </w:rPr>
            </w:pPr>
            <w:r w:rsidRPr="00452CFE">
              <w:rPr>
                <w:noProof/>
              </w:rPr>
              <w:t>4.2. Телефон</w:t>
            </w:r>
          </w:p>
        </w:tc>
      </w:tr>
      <w:tr w:rsidR="00312C4B" w:rsidRPr="00452CFE" w14:paraId="455D9F00" w14:textId="77777777" w:rsidTr="00187DFF">
        <w:tc>
          <w:tcPr>
            <w:tcW w:w="4459" w:type="dxa"/>
            <w:gridSpan w:val="2"/>
          </w:tcPr>
          <w:p w14:paraId="544C5E4D" w14:textId="77777777" w:rsidR="00312C4B" w:rsidRPr="00452CFE" w:rsidRDefault="00312C4B" w:rsidP="00854A85">
            <w:pPr>
              <w:rPr>
                <w:noProof/>
              </w:rPr>
            </w:pPr>
            <w:r w:rsidRPr="00452CFE">
              <w:rPr>
                <w:noProof/>
              </w:rPr>
              <w:t>4.4. Електронна поща</w:t>
            </w:r>
          </w:p>
        </w:tc>
        <w:tc>
          <w:tcPr>
            <w:tcW w:w="4721" w:type="dxa"/>
            <w:gridSpan w:val="2"/>
          </w:tcPr>
          <w:p w14:paraId="10CA8BB0" w14:textId="77777777" w:rsidR="00312C4B" w:rsidRPr="00452CFE" w:rsidRDefault="00312C4B" w:rsidP="00854A85">
            <w:pPr>
              <w:rPr>
                <w:noProof/>
              </w:rPr>
            </w:pPr>
            <w:r w:rsidRPr="00452CFE">
              <w:rPr>
                <w:noProof/>
              </w:rPr>
              <w:t>4.5. Официален печат</w:t>
            </w:r>
          </w:p>
        </w:tc>
      </w:tr>
      <w:tr w:rsidR="00397835" w:rsidRPr="00452CFE" w14:paraId="40910C1F" w14:textId="77777777" w:rsidTr="00187DFF">
        <w:tc>
          <w:tcPr>
            <w:tcW w:w="9180" w:type="dxa"/>
            <w:gridSpan w:val="4"/>
          </w:tcPr>
          <w:p w14:paraId="4FA9CFAD" w14:textId="7CAEDE4E" w:rsidR="00397835" w:rsidRPr="00452CFE" w:rsidRDefault="00BA39A0" w:rsidP="00FF124A">
            <w:pPr>
              <w:rPr>
                <w:noProof/>
              </w:rPr>
            </w:pPr>
            <w:bookmarkStart w:id="7" w:name="_Hlk151642309"/>
            <w:r w:rsidRPr="00452CFE">
              <w:rPr>
                <w:noProof/>
              </w:rPr>
              <w:t>5. ИНСПЕКЦИЯ НА ТРАНСПОРТНОТО СРЕДСТВО</w:t>
            </w:r>
            <w:r w:rsidRPr="00452CFE">
              <w:rPr>
                <w:noProof/>
                <w:vertAlign w:val="superscript"/>
              </w:rPr>
              <w:t>(8)</w:t>
            </w:r>
          </w:p>
        </w:tc>
      </w:tr>
      <w:tr w:rsidR="001B7CF8" w:rsidRPr="00452CFE" w14:paraId="59E46557" w14:textId="77777777" w:rsidTr="00187DFF">
        <w:tc>
          <w:tcPr>
            <w:tcW w:w="9180" w:type="dxa"/>
            <w:gridSpan w:val="4"/>
          </w:tcPr>
          <w:p w14:paraId="3405B458" w14:textId="77BCA80C" w:rsidR="001B7CF8" w:rsidRPr="00452CFE" w:rsidRDefault="005B5701">
            <w:pPr>
              <w:rPr>
                <w:noProof/>
              </w:rPr>
            </w:pPr>
            <w:r w:rsidRPr="00452CFE">
              <w:rPr>
                <w:noProof/>
              </w:rPr>
              <w:t>Дата: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Инспектиращ орган:</w:t>
            </w:r>
          </w:p>
        </w:tc>
      </w:tr>
      <w:tr w:rsidR="00D84657" w:rsidRPr="00452CFE" w14:paraId="50451699" w14:textId="77777777" w:rsidTr="00187DFF">
        <w:tc>
          <w:tcPr>
            <w:tcW w:w="9180" w:type="dxa"/>
            <w:gridSpan w:val="4"/>
          </w:tcPr>
          <w:p w14:paraId="6967DAE3" w14:textId="764EAFF5" w:rsidR="00D84657" w:rsidRPr="00452CFE" w:rsidRDefault="00983601">
            <w:pPr>
              <w:rPr>
                <w:noProof/>
              </w:rPr>
            </w:pPr>
            <w:r w:rsidRPr="00452CFE">
              <w:rPr>
                <w:noProof/>
              </w:rPr>
              <w:t>Транспортното средство отговаря ли на изискванията: ДА / НЕ</w:t>
            </w:r>
          </w:p>
        </w:tc>
      </w:tr>
      <w:bookmarkEnd w:id="7"/>
      <w:tr w:rsidR="00312C4B" w:rsidRPr="00452CFE" w14:paraId="5AACA0A5" w14:textId="77777777" w:rsidTr="00187DFF">
        <w:tc>
          <w:tcPr>
            <w:tcW w:w="9180" w:type="dxa"/>
            <w:gridSpan w:val="4"/>
          </w:tcPr>
          <w:p w14:paraId="0A1ECD0A" w14:textId="0F014E35" w:rsidR="00312C4B" w:rsidRPr="00452CFE" w:rsidRDefault="009D5410">
            <w:pPr>
              <w:rPr>
                <w:noProof/>
              </w:rPr>
            </w:pPr>
            <w:r w:rsidRPr="00452CFE">
              <w:rPr>
                <w:noProof/>
              </w:rPr>
              <w:t>6. РЕШЕНИЕ</w:t>
            </w:r>
            <w:r w:rsidRPr="00452CFE">
              <w:rPr>
                <w:noProof/>
                <w:vertAlign w:val="superscript"/>
              </w:rPr>
              <w:t>(8)</w:t>
            </w:r>
          </w:p>
        </w:tc>
      </w:tr>
      <w:tr w:rsidR="00312C4B" w:rsidRPr="00452CFE" w14:paraId="7DABBF58" w14:textId="77777777" w:rsidTr="00187DFF">
        <w:tc>
          <w:tcPr>
            <w:tcW w:w="9180" w:type="dxa"/>
            <w:gridSpan w:val="4"/>
          </w:tcPr>
          <w:p w14:paraId="2B9BB3A2" w14:textId="3F039896" w:rsidR="00312C4B" w:rsidRPr="00452CFE" w:rsidRDefault="009D5410">
            <w:pPr>
              <w:rPr>
                <w:noProof/>
              </w:rPr>
            </w:pPr>
            <w:r w:rsidRPr="00452CFE">
              <w:rPr>
                <w:noProof/>
              </w:rPr>
              <w:t>6.1. Сертификат за одобрение</w:t>
            </w:r>
          </w:p>
          <w:p w14:paraId="0F471197" w14:textId="77777777" w:rsidR="00312C4B" w:rsidRPr="00452CFE" w:rsidRDefault="00312C4B">
            <w:pPr>
              <w:rPr>
                <w:noProof/>
              </w:rPr>
            </w:pPr>
            <w:r w:rsidRPr="00452CFE">
              <w:rPr>
                <w:noProof/>
              </w:rPr>
              <w:t>□ Предоставен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 на предоставяне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 на изтичане на срока</w:t>
            </w:r>
          </w:p>
          <w:p w14:paraId="347A8920" w14:textId="77777777" w:rsidR="00312C4B" w:rsidRPr="00452CFE" w:rsidRDefault="00312C4B">
            <w:pPr>
              <w:rPr>
                <w:noProof/>
              </w:rPr>
            </w:pPr>
            <w:r w:rsidRPr="00452CFE">
              <w:rPr>
                <w:noProof/>
              </w:rPr>
              <w:t>□ Отхвърлен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  <w:p w14:paraId="5BEB5E19" w14:textId="77777777" w:rsidR="00312C4B" w:rsidRPr="00452CFE" w:rsidRDefault="00312C4B">
            <w:pPr>
              <w:rPr>
                <w:noProof/>
              </w:rPr>
            </w:pPr>
            <w:r w:rsidRPr="00452CFE">
              <w:rPr>
                <w:noProof/>
              </w:rPr>
              <w:t>□ Със спряно действие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  <w:p w14:paraId="6F85DE3D" w14:textId="77777777" w:rsidR="00312C4B" w:rsidRPr="00452CFE" w:rsidRDefault="00312C4B">
            <w:pPr>
              <w:rPr>
                <w:noProof/>
              </w:rPr>
            </w:pPr>
            <w:r w:rsidRPr="00452CFE">
              <w:rPr>
                <w:noProof/>
              </w:rPr>
              <w:t>□ Отнет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</w:tc>
      </w:tr>
      <w:tr w:rsidR="00312C4B" w:rsidRPr="00452CFE" w14:paraId="21208660" w14:textId="77777777" w:rsidTr="00187DFF">
        <w:tc>
          <w:tcPr>
            <w:tcW w:w="9180" w:type="dxa"/>
            <w:gridSpan w:val="4"/>
          </w:tcPr>
          <w:p w14:paraId="44984875" w14:textId="1432C128" w:rsidR="00312C4B" w:rsidRPr="00452CFE" w:rsidRDefault="009D5410">
            <w:pPr>
              <w:rPr>
                <w:noProof/>
              </w:rPr>
            </w:pPr>
            <w:r w:rsidRPr="00452CFE">
              <w:rPr>
                <w:noProof/>
              </w:rPr>
              <w:t>6.2. Ограничения на одобрението</w:t>
            </w:r>
          </w:p>
        </w:tc>
      </w:tr>
    </w:tbl>
    <w:p w14:paraId="7A742DFA" w14:textId="5053B431" w:rsidR="003E5F4C" w:rsidRPr="00452CFE" w:rsidRDefault="00E16EB3" w:rsidP="003E5F4C">
      <w:pPr>
        <w:tabs>
          <w:tab w:val="left" w:pos="1426"/>
        </w:tabs>
        <w:rPr>
          <w:noProof/>
          <w:sz w:val="18"/>
        </w:rPr>
      </w:pPr>
      <w:r w:rsidRPr="00452CFE">
        <w:rPr>
          <w:noProof/>
          <w:sz w:val="18"/>
          <w:vertAlign w:val="superscript"/>
        </w:rPr>
        <w:t>(8)</w:t>
      </w:r>
      <w:r w:rsidRPr="00452CFE">
        <w:rPr>
          <w:noProof/>
          <w:sz w:val="18"/>
        </w:rPr>
        <w:t xml:space="preserve"> Раздели 1, 4, 5 и 6 се попълват от компетентния орган.</w:t>
      </w:r>
    </w:p>
    <w:p w14:paraId="053E9261" w14:textId="0FF7913C" w:rsidR="00FC460D" w:rsidRPr="00452CFE" w:rsidRDefault="00FC460D" w:rsidP="003E5F4C">
      <w:pPr>
        <w:tabs>
          <w:tab w:val="left" w:pos="1426"/>
        </w:tabs>
        <w:rPr>
          <w:noProof/>
          <w:sz w:val="18"/>
        </w:rPr>
      </w:pPr>
      <w:r w:rsidRPr="00452CFE">
        <w:rPr>
          <w:noProof/>
          <w:sz w:val="18"/>
          <w:vertAlign w:val="superscript"/>
        </w:rPr>
        <w:t>(9)</w:t>
      </w:r>
      <w:r w:rsidRPr="00452CFE">
        <w:rPr>
          <w:noProof/>
          <w:sz w:val="18"/>
        </w:rPr>
        <w:t xml:space="preserve"> Раздели 2 и 3 се попълват от заявителя.</w:t>
      </w:r>
    </w:p>
    <w:p w14:paraId="7DDB0E9F" w14:textId="27C67171" w:rsidR="0024677B" w:rsidRPr="00452CFE" w:rsidRDefault="00B75B9F" w:rsidP="009D5410">
      <w:pPr>
        <w:pStyle w:val="Heading1"/>
        <w:tabs>
          <w:tab w:val="clear" w:pos="850"/>
        </w:tabs>
        <w:ind w:left="0"/>
        <w:rPr>
          <w:noProof/>
        </w:rPr>
      </w:pPr>
      <w:r w:rsidRPr="00452CFE">
        <w:rPr>
          <w:noProof/>
        </w:rPr>
        <w:t>Раздел 6: Сертификат за одобрение на кораби за превоз на добитък по член 13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423"/>
        <w:gridCol w:w="2036"/>
        <w:gridCol w:w="1403"/>
        <w:gridCol w:w="3460"/>
      </w:tblGrid>
      <w:tr w:rsidR="0024677B" w:rsidRPr="00452CFE" w14:paraId="27DD6D33" w14:textId="77777777" w:rsidTr="00187DFF">
        <w:tc>
          <w:tcPr>
            <w:tcW w:w="9322" w:type="dxa"/>
            <w:gridSpan w:val="4"/>
          </w:tcPr>
          <w:p w14:paraId="2687192C" w14:textId="2E4B0B0F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1. НОМЕР НА СЕРТИФИКАТА ЗА ОДОБРЕНИЕ</w:t>
            </w:r>
            <w:r w:rsidRPr="00452CFE">
              <w:rPr>
                <w:noProof/>
                <w:vertAlign w:val="superscript"/>
              </w:rPr>
              <w:t>(10)</w:t>
            </w:r>
          </w:p>
        </w:tc>
      </w:tr>
      <w:tr w:rsidR="0024677B" w:rsidRPr="00452CFE" w14:paraId="13A8B8F0" w14:textId="77777777" w:rsidTr="00187DFF">
        <w:tc>
          <w:tcPr>
            <w:tcW w:w="9322" w:type="dxa"/>
            <w:gridSpan w:val="4"/>
          </w:tcPr>
          <w:p w14:paraId="74B30A8D" w14:textId="402200E0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2. ИДЕНТИФИКАЦИЯ НА СОБСТВЕНИКА</w:t>
            </w:r>
            <w:r w:rsidRPr="00452CFE">
              <w:rPr>
                <w:noProof/>
                <w:vertAlign w:val="superscript"/>
              </w:rPr>
              <w:t>(11)</w:t>
            </w:r>
          </w:p>
        </w:tc>
      </w:tr>
      <w:tr w:rsidR="0024677B" w:rsidRPr="00452CFE" w14:paraId="53333E4E" w14:textId="77777777" w:rsidTr="00187DFF">
        <w:tc>
          <w:tcPr>
            <w:tcW w:w="2423" w:type="dxa"/>
          </w:tcPr>
          <w:p w14:paraId="4ACB9073" w14:textId="77777777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2.1. Фирма</w:t>
            </w:r>
          </w:p>
        </w:tc>
        <w:tc>
          <w:tcPr>
            <w:tcW w:w="3439" w:type="dxa"/>
            <w:gridSpan w:val="2"/>
          </w:tcPr>
          <w:p w14:paraId="7E716DA1" w14:textId="77777777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2.2. Име на отговорното лице</w:t>
            </w:r>
          </w:p>
        </w:tc>
        <w:tc>
          <w:tcPr>
            <w:tcW w:w="3460" w:type="dxa"/>
          </w:tcPr>
          <w:p w14:paraId="6087C23B" w14:textId="77777777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2.3. Адрес (улица и №)</w:t>
            </w:r>
          </w:p>
        </w:tc>
      </w:tr>
      <w:tr w:rsidR="0024677B" w:rsidRPr="00452CFE" w14:paraId="52DC5C71" w14:textId="77777777" w:rsidTr="00187DFF">
        <w:tc>
          <w:tcPr>
            <w:tcW w:w="2423" w:type="dxa"/>
          </w:tcPr>
          <w:p w14:paraId="6FEA0D40" w14:textId="77777777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2.4. Град</w:t>
            </w:r>
          </w:p>
        </w:tc>
        <w:tc>
          <w:tcPr>
            <w:tcW w:w="3439" w:type="dxa"/>
            <w:gridSpan w:val="2"/>
          </w:tcPr>
          <w:p w14:paraId="010B4511" w14:textId="77777777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2.5. Пощенски код</w:t>
            </w:r>
          </w:p>
        </w:tc>
        <w:tc>
          <w:tcPr>
            <w:tcW w:w="3460" w:type="dxa"/>
          </w:tcPr>
          <w:p w14:paraId="2865578C" w14:textId="70465BA4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2.6. Държава членка/държава</w:t>
            </w:r>
          </w:p>
        </w:tc>
      </w:tr>
      <w:tr w:rsidR="0024677B" w:rsidRPr="00452CFE" w14:paraId="6FE5AC23" w14:textId="77777777" w:rsidTr="00187DFF">
        <w:trPr>
          <w:trHeight w:val="509"/>
        </w:trPr>
        <w:tc>
          <w:tcPr>
            <w:tcW w:w="4459" w:type="dxa"/>
            <w:gridSpan w:val="2"/>
          </w:tcPr>
          <w:p w14:paraId="6AD3446F" w14:textId="77777777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2.7. Телефон</w:t>
            </w:r>
          </w:p>
        </w:tc>
        <w:tc>
          <w:tcPr>
            <w:tcW w:w="4863" w:type="dxa"/>
            <w:gridSpan w:val="2"/>
          </w:tcPr>
          <w:p w14:paraId="45F555B4" w14:textId="77777777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2.8. Електронна поща</w:t>
            </w:r>
          </w:p>
        </w:tc>
      </w:tr>
      <w:tr w:rsidR="0024677B" w:rsidRPr="00452CFE" w14:paraId="608EF228" w14:textId="77777777" w:rsidTr="00187DFF">
        <w:tc>
          <w:tcPr>
            <w:tcW w:w="9322" w:type="dxa"/>
            <w:gridSpan w:val="4"/>
          </w:tcPr>
          <w:p w14:paraId="59099B12" w14:textId="45710F90" w:rsidR="0024677B" w:rsidRPr="00452CFE" w:rsidRDefault="0024677B">
            <w:pPr>
              <w:spacing w:after="0"/>
              <w:rPr>
                <w:noProof/>
              </w:rPr>
            </w:pPr>
            <w:r w:rsidRPr="00452CFE">
              <w:rPr>
                <w:noProof/>
              </w:rPr>
              <w:t>3. ИДЕНТИФИКАЦИЯ НА КОРАБА</w:t>
            </w:r>
            <w:r w:rsidRPr="00452CFE">
              <w:rPr>
                <w:noProof/>
                <w:vertAlign w:val="superscript"/>
              </w:rPr>
              <w:t>(11)</w:t>
            </w:r>
          </w:p>
        </w:tc>
      </w:tr>
      <w:tr w:rsidR="0024677B" w:rsidRPr="00452CFE" w14:paraId="1BED8A23" w14:textId="77777777" w:rsidTr="00187DFF">
        <w:tc>
          <w:tcPr>
            <w:tcW w:w="4459" w:type="dxa"/>
            <w:gridSpan w:val="2"/>
          </w:tcPr>
          <w:p w14:paraId="66ECC298" w14:textId="7FCBBD48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3.1. Идентификационен номер в ИМО</w:t>
            </w:r>
          </w:p>
        </w:tc>
        <w:tc>
          <w:tcPr>
            <w:tcW w:w="4863" w:type="dxa"/>
            <w:gridSpan w:val="2"/>
          </w:tcPr>
          <w:p w14:paraId="23F227CC" w14:textId="5A75D338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3.2. Държава на знамето</w:t>
            </w:r>
          </w:p>
        </w:tc>
      </w:tr>
      <w:tr w:rsidR="00C7684B" w:rsidRPr="00452CFE" w14:paraId="1E98EFD4" w14:textId="77777777" w:rsidTr="00187DFF">
        <w:tc>
          <w:tcPr>
            <w:tcW w:w="4459" w:type="dxa"/>
            <w:gridSpan w:val="2"/>
          </w:tcPr>
          <w:p w14:paraId="591B0027" w14:textId="42DA6647" w:rsidR="00C7684B" w:rsidRPr="00452CFE" w:rsidRDefault="00C7684B">
            <w:pPr>
              <w:rPr>
                <w:noProof/>
              </w:rPr>
            </w:pPr>
            <w:r w:rsidRPr="00452CFE">
              <w:rPr>
                <w:noProof/>
              </w:rPr>
              <w:t>3.4. Максимален брой етажи</w:t>
            </w:r>
          </w:p>
        </w:tc>
        <w:tc>
          <w:tcPr>
            <w:tcW w:w="4863" w:type="dxa"/>
            <w:gridSpan w:val="2"/>
          </w:tcPr>
          <w:p w14:paraId="7BE1C03D" w14:textId="34F88C58" w:rsidR="00C7684B" w:rsidRPr="00452CFE" w:rsidRDefault="00C7684B">
            <w:pPr>
              <w:rPr>
                <w:noProof/>
              </w:rPr>
            </w:pPr>
            <w:r w:rsidRPr="00452CFE">
              <w:rPr>
                <w:noProof/>
              </w:rPr>
              <w:t>3.5. Максимална повърхност</w:t>
            </w:r>
          </w:p>
        </w:tc>
      </w:tr>
      <w:tr w:rsidR="0083646B" w:rsidRPr="00452CFE" w14:paraId="1A0E73AE" w14:textId="77777777" w:rsidTr="00187DFF">
        <w:tc>
          <w:tcPr>
            <w:tcW w:w="9322" w:type="dxa"/>
            <w:gridSpan w:val="4"/>
          </w:tcPr>
          <w:p w14:paraId="6115BD5D" w14:textId="36D9CCAB" w:rsidR="0083646B" w:rsidRPr="00452CFE" w:rsidRDefault="0083646B">
            <w:pPr>
              <w:rPr>
                <w:noProof/>
              </w:rPr>
            </w:pPr>
            <w:r w:rsidRPr="00452CFE">
              <w:rPr>
                <w:noProof/>
              </w:rPr>
              <w:t>3.6. Идентификационен номер в THETIS</w:t>
            </w:r>
          </w:p>
        </w:tc>
      </w:tr>
      <w:tr w:rsidR="00397835" w:rsidRPr="00452CFE" w14:paraId="087FD800" w14:textId="77777777" w:rsidTr="00187DFF">
        <w:trPr>
          <w:trHeight w:val="509"/>
        </w:trPr>
        <w:tc>
          <w:tcPr>
            <w:tcW w:w="9322" w:type="dxa"/>
            <w:gridSpan w:val="4"/>
          </w:tcPr>
          <w:p w14:paraId="2678EF44" w14:textId="77777777" w:rsidR="00397835" w:rsidRPr="00452CFE" w:rsidRDefault="00397835">
            <w:pPr>
              <w:rPr>
                <w:noProof/>
              </w:rPr>
            </w:pPr>
            <w:r w:rsidRPr="00452CFE">
              <w:rPr>
                <w:noProof/>
              </w:rPr>
              <w:t>3.7. Биологични видове/категории животни, които ще бъдат транспортирани</w:t>
            </w:r>
          </w:p>
        </w:tc>
      </w:tr>
      <w:tr w:rsidR="0024677B" w:rsidRPr="00452CFE" w14:paraId="0A23821B" w14:textId="77777777" w:rsidTr="00187DFF">
        <w:tc>
          <w:tcPr>
            <w:tcW w:w="9322" w:type="dxa"/>
            <w:gridSpan w:val="4"/>
          </w:tcPr>
          <w:p w14:paraId="2B8E38BD" w14:textId="0244ED84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4. ОРГАН, ИЗДАВАЩ РАЗРЕШИТЕЛНОТО</w:t>
            </w:r>
            <w:r w:rsidRPr="00452CFE">
              <w:rPr>
                <w:noProof/>
                <w:vertAlign w:val="superscript"/>
              </w:rPr>
              <w:t>(10)</w:t>
            </w:r>
          </w:p>
        </w:tc>
      </w:tr>
      <w:tr w:rsidR="0024677B" w:rsidRPr="00452CFE" w14:paraId="1458CB9D" w14:textId="77777777" w:rsidTr="00187DFF">
        <w:tc>
          <w:tcPr>
            <w:tcW w:w="4459" w:type="dxa"/>
            <w:gridSpan w:val="2"/>
          </w:tcPr>
          <w:p w14:paraId="0F42F850" w14:textId="77777777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4.1. Наименование и адрес на органа</w:t>
            </w:r>
          </w:p>
        </w:tc>
        <w:tc>
          <w:tcPr>
            <w:tcW w:w="4863" w:type="dxa"/>
            <w:gridSpan w:val="2"/>
          </w:tcPr>
          <w:p w14:paraId="173CD8E0" w14:textId="77777777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4.2. Телефон</w:t>
            </w:r>
          </w:p>
        </w:tc>
      </w:tr>
      <w:tr w:rsidR="0024677B" w:rsidRPr="00452CFE" w14:paraId="78DAF3CD" w14:textId="77777777" w:rsidTr="00187DFF">
        <w:tc>
          <w:tcPr>
            <w:tcW w:w="4459" w:type="dxa"/>
            <w:gridSpan w:val="2"/>
          </w:tcPr>
          <w:p w14:paraId="2D880F64" w14:textId="77777777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4.4. Електронна поща</w:t>
            </w:r>
          </w:p>
        </w:tc>
        <w:tc>
          <w:tcPr>
            <w:tcW w:w="4863" w:type="dxa"/>
            <w:gridSpan w:val="2"/>
          </w:tcPr>
          <w:p w14:paraId="57C3427F" w14:textId="77777777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4.5. Официален печат</w:t>
            </w:r>
          </w:p>
        </w:tc>
      </w:tr>
      <w:tr w:rsidR="007E41D1" w:rsidRPr="00452CFE" w14:paraId="4D23309F" w14:textId="77777777" w:rsidTr="00187DFF">
        <w:tc>
          <w:tcPr>
            <w:tcW w:w="9322" w:type="dxa"/>
            <w:gridSpan w:val="4"/>
          </w:tcPr>
          <w:p w14:paraId="279D0059" w14:textId="19056C7D" w:rsidR="007E41D1" w:rsidRPr="00452CFE" w:rsidRDefault="007E41D1">
            <w:pPr>
              <w:rPr>
                <w:noProof/>
              </w:rPr>
            </w:pPr>
            <w:r w:rsidRPr="00452CFE">
              <w:rPr>
                <w:noProof/>
              </w:rPr>
              <w:t>5. ИНСПЕКЦИЯ НА КОРАБА</w:t>
            </w:r>
            <w:r w:rsidRPr="00452CFE">
              <w:rPr>
                <w:noProof/>
                <w:vertAlign w:val="superscript"/>
              </w:rPr>
              <w:t>(11)</w:t>
            </w:r>
          </w:p>
        </w:tc>
      </w:tr>
      <w:tr w:rsidR="007E41D1" w:rsidRPr="00452CFE" w14:paraId="438056C4" w14:textId="77777777" w:rsidTr="00187DFF">
        <w:tc>
          <w:tcPr>
            <w:tcW w:w="9322" w:type="dxa"/>
            <w:gridSpan w:val="4"/>
          </w:tcPr>
          <w:p w14:paraId="5A0D18E1" w14:textId="77777777" w:rsidR="007E41D1" w:rsidRPr="00452CFE" w:rsidRDefault="007E41D1">
            <w:pPr>
              <w:rPr>
                <w:noProof/>
              </w:rPr>
            </w:pPr>
            <w:r w:rsidRPr="00452CFE">
              <w:rPr>
                <w:noProof/>
              </w:rPr>
              <w:t>Дата: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Инспектиращ орган:</w:t>
            </w:r>
          </w:p>
        </w:tc>
      </w:tr>
      <w:tr w:rsidR="007E41D1" w:rsidRPr="00452CFE" w14:paraId="25B562D6" w14:textId="77777777" w:rsidTr="00187DFF">
        <w:tc>
          <w:tcPr>
            <w:tcW w:w="9322" w:type="dxa"/>
            <w:gridSpan w:val="4"/>
          </w:tcPr>
          <w:p w14:paraId="2D8D6DAD" w14:textId="557F5925" w:rsidR="007E41D1" w:rsidRPr="00452CFE" w:rsidRDefault="009D5410">
            <w:pPr>
              <w:rPr>
                <w:noProof/>
              </w:rPr>
            </w:pPr>
            <w:r w:rsidRPr="00452CFE">
              <w:rPr>
                <w:noProof/>
              </w:rPr>
              <w:t>Корабът отговаря ли на изискванията: ДА / НЕ</w:t>
            </w:r>
          </w:p>
        </w:tc>
      </w:tr>
      <w:tr w:rsidR="0024677B" w:rsidRPr="00452CFE" w14:paraId="4B105F65" w14:textId="77777777" w:rsidTr="00187DFF">
        <w:tc>
          <w:tcPr>
            <w:tcW w:w="9322" w:type="dxa"/>
            <w:gridSpan w:val="4"/>
          </w:tcPr>
          <w:p w14:paraId="02C7EE5F" w14:textId="51B6F0E6" w:rsidR="0024677B" w:rsidRPr="00452CFE" w:rsidRDefault="009D5410">
            <w:pPr>
              <w:rPr>
                <w:noProof/>
              </w:rPr>
            </w:pPr>
            <w:r w:rsidRPr="00452CFE">
              <w:rPr>
                <w:noProof/>
              </w:rPr>
              <w:t>6. РЕШЕНИЕ</w:t>
            </w:r>
            <w:r w:rsidRPr="00452CFE">
              <w:rPr>
                <w:noProof/>
                <w:vertAlign w:val="superscript"/>
              </w:rPr>
              <w:t>(11)</w:t>
            </w:r>
          </w:p>
        </w:tc>
      </w:tr>
      <w:tr w:rsidR="0024677B" w:rsidRPr="00452CFE" w14:paraId="11339302" w14:textId="77777777" w:rsidTr="00187DFF">
        <w:tc>
          <w:tcPr>
            <w:tcW w:w="9322" w:type="dxa"/>
            <w:gridSpan w:val="4"/>
          </w:tcPr>
          <w:p w14:paraId="4E2877F7" w14:textId="7C984248" w:rsidR="0024677B" w:rsidRPr="00452CFE" w:rsidRDefault="009D5410">
            <w:pPr>
              <w:rPr>
                <w:noProof/>
              </w:rPr>
            </w:pPr>
            <w:r w:rsidRPr="00452CFE">
              <w:rPr>
                <w:noProof/>
              </w:rPr>
              <w:t>6.1. Сертификат за одобрение</w:t>
            </w:r>
          </w:p>
          <w:p w14:paraId="018F1A26" w14:textId="77777777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□ Предоставен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 на предоставяне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 на изтичане на срока</w:t>
            </w:r>
          </w:p>
          <w:p w14:paraId="69EAC7FE" w14:textId="77777777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□ Отхвърлен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  <w:p w14:paraId="6F075136" w14:textId="77777777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□ Със спряно действие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  <w:p w14:paraId="06C3662D" w14:textId="77777777" w:rsidR="0024677B" w:rsidRPr="00452CFE" w:rsidRDefault="0024677B">
            <w:pPr>
              <w:rPr>
                <w:noProof/>
              </w:rPr>
            </w:pPr>
            <w:r w:rsidRPr="00452CFE">
              <w:rPr>
                <w:noProof/>
              </w:rPr>
              <w:t>□ Отнет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Дата</w:t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</w:r>
            <w:r w:rsidRPr="00452CFE">
              <w:rPr>
                <w:noProof/>
              </w:rPr>
              <w:tab/>
              <w:t>Основание</w:t>
            </w:r>
          </w:p>
        </w:tc>
      </w:tr>
    </w:tbl>
    <w:p w14:paraId="1B34CF04" w14:textId="77777777" w:rsidR="00042B54" w:rsidRPr="00452CFE" w:rsidRDefault="00042B54" w:rsidP="009D5410">
      <w:pPr>
        <w:tabs>
          <w:tab w:val="left" w:pos="1426"/>
        </w:tabs>
        <w:rPr>
          <w:noProof/>
          <w:sz w:val="18"/>
        </w:rPr>
      </w:pPr>
      <w:r w:rsidRPr="00452CFE">
        <w:rPr>
          <w:noProof/>
          <w:sz w:val="18"/>
          <w:vertAlign w:val="superscript"/>
        </w:rPr>
        <w:t>(10)</w:t>
      </w:r>
      <w:r w:rsidRPr="00452CFE">
        <w:rPr>
          <w:noProof/>
          <w:sz w:val="18"/>
        </w:rPr>
        <w:t xml:space="preserve"> Раздели 1, 4, 5 и 6 се попълват от компетентния орган.</w:t>
      </w:r>
    </w:p>
    <w:p w14:paraId="5A052130" w14:textId="77777777" w:rsidR="003E5F4C" w:rsidRPr="00452CFE" w:rsidRDefault="00042B54" w:rsidP="009D5410">
      <w:pPr>
        <w:tabs>
          <w:tab w:val="left" w:pos="1426"/>
        </w:tabs>
        <w:rPr>
          <w:noProof/>
          <w:sz w:val="18"/>
        </w:rPr>
      </w:pPr>
      <w:r w:rsidRPr="00452CFE">
        <w:rPr>
          <w:noProof/>
          <w:sz w:val="18"/>
          <w:vertAlign w:val="superscript"/>
        </w:rPr>
        <w:t>(11)</w:t>
      </w:r>
      <w:r w:rsidRPr="00452CFE">
        <w:rPr>
          <w:noProof/>
          <w:sz w:val="18"/>
        </w:rPr>
        <w:t xml:space="preserve"> Раздели 2 и 3 се попълват от заявителя.</w:t>
      </w:r>
    </w:p>
    <w:p w14:paraId="60433930" w14:textId="6BB00037" w:rsidR="00E16EB3" w:rsidRPr="00452CFE" w:rsidRDefault="00E16EB3" w:rsidP="009D5410">
      <w:pPr>
        <w:tabs>
          <w:tab w:val="left" w:pos="1426"/>
        </w:tabs>
        <w:rPr>
          <w:noProof/>
        </w:rPr>
        <w:sectPr w:rsidR="00E16EB3" w:rsidRPr="00452CFE" w:rsidSect="007B5F8B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2944A3B8" w14:textId="759CEB07" w:rsidR="000908BE" w:rsidRPr="00452CFE" w:rsidRDefault="006F3A7F" w:rsidP="00FE5479">
      <w:pPr>
        <w:pStyle w:val="Annexetitre"/>
        <w:rPr>
          <w:noProof/>
        </w:rPr>
      </w:pPr>
      <w:r w:rsidRPr="00452CFE">
        <w:rPr>
          <w:noProof/>
        </w:rPr>
        <w:t>ПРИЛОЖЕНИЕ VI</w:t>
      </w:r>
    </w:p>
    <w:p w14:paraId="56635943" w14:textId="297D6DFB" w:rsidR="00081C31" w:rsidRPr="00452CFE" w:rsidRDefault="00081C31" w:rsidP="00BB7750">
      <w:pPr>
        <w:jc w:val="center"/>
        <w:rPr>
          <w:noProof/>
        </w:rPr>
      </w:pPr>
      <w:r w:rsidRPr="00452CFE">
        <w:rPr>
          <w:b/>
          <w:noProof/>
        </w:rPr>
        <w:t>по член 56</w:t>
      </w:r>
    </w:p>
    <w:p w14:paraId="494999F1" w14:textId="0DCC0A8A" w:rsidR="000908BE" w:rsidRPr="00452CFE" w:rsidRDefault="000908BE" w:rsidP="000908BE">
      <w:pPr>
        <w:jc w:val="center"/>
        <w:rPr>
          <w:b/>
          <w:noProof/>
        </w:rPr>
      </w:pPr>
      <w:r w:rsidRPr="00452CFE">
        <w:rPr>
          <w:b/>
          <w:noProof/>
        </w:rPr>
        <w:t>ТАБЛИЦА НА СЪОТВЕТСТВИЕТО</w:t>
      </w:r>
    </w:p>
    <w:p w14:paraId="494D7E7D" w14:textId="77777777" w:rsidR="000908BE" w:rsidRPr="00452CFE" w:rsidRDefault="000908BE" w:rsidP="000908BE">
      <w:pPr>
        <w:rPr>
          <w:noProof/>
        </w:rPr>
      </w:pPr>
    </w:p>
    <w:p w14:paraId="3CFA6BA9" w14:textId="77777777" w:rsidR="000908BE" w:rsidRPr="00452CFE" w:rsidRDefault="000908BE" w:rsidP="000908BE">
      <w:pPr>
        <w:rPr>
          <w:noProof/>
        </w:rPr>
      </w:pPr>
      <w:r w:rsidRPr="00452CFE">
        <w:rPr>
          <w:noProof/>
        </w:rPr>
        <w:t>Регламент (ЕО) № 1/2005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0908BE" w:rsidRPr="00452CFE" w14:paraId="5707CBC2" w14:textId="77777777" w:rsidTr="009B2757">
        <w:tc>
          <w:tcPr>
            <w:tcW w:w="4786" w:type="dxa"/>
          </w:tcPr>
          <w:p w14:paraId="36C1082E" w14:textId="77777777" w:rsidR="000908BE" w:rsidRPr="00452CFE" w:rsidRDefault="000908BE" w:rsidP="009B2757">
            <w:pPr>
              <w:rPr>
                <w:noProof/>
              </w:rPr>
            </w:pPr>
            <w:r w:rsidRPr="00452CFE">
              <w:rPr>
                <w:noProof/>
              </w:rPr>
              <w:t>Регламент (ЕО) № 1/2005</w:t>
            </w:r>
          </w:p>
        </w:tc>
        <w:tc>
          <w:tcPr>
            <w:tcW w:w="4678" w:type="dxa"/>
          </w:tcPr>
          <w:p w14:paraId="2663A042" w14:textId="77777777" w:rsidR="000908BE" w:rsidRPr="00452CFE" w:rsidRDefault="000908BE" w:rsidP="009B2757">
            <w:pPr>
              <w:rPr>
                <w:noProof/>
              </w:rPr>
            </w:pPr>
            <w:r w:rsidRPr="00452CFE">
              <w:rPr>
                <w:noProof/>
              </w:rPr>
              <w:t>Настоящия регламент</w:t>
            </w:r>
          </w:p>
        </w:tc>
      </w:tr>
      <w:tr w:rsidR="000908BE" w:rsidRPr="00452CFE" w14:paraId="330B57D1" w14:textId="77777777" w:rsidTr="009B2757">
        <w:tc>
          <w:tcPr>
            <w:tcW w:w="4786" w:type="dxa"/>
          </w:tcPr>
          <w:p w14:paraId="6120ABC3" w14:textId="77777777" w:rsidR="000908BE" w:rsidRPr="00452CFE" w:rsidRDefault="00C44FCF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1, параграф 1</w:t>
            </w:r>
          </w:p>
        </w:tc>
        <w:tc>
          <w:tcPr>
            <w:tcW w:w="4678" w:type="dxa"/>
          </w:tcPr>
          <w:p w14:paraId="3D6A5352" w14:textId="77777777" w:rsidR="000908BE" w:rsidRPr="00452CFE" w:rsidRDefault="00C44FCF" w:rsidP="009B2757">
            <w:pPr>
              <w:rPr>
                <w:noProof/>
              </w:rPr>
            </w:pPr>
            <w:r w:rsidRPr="00452CFE">
              <w:rPr>
                <w:noProof/>
              </w:rPr>
              <w:t>Член 2, параграф 1</w:t>
            </w:r>
          </w:p>
        </w:tc>
      </w:tr>
      <w:tr w:rsidR="000908BE" w:rsidRPr="00452CFE" w14:paraId="7ADD9C6E" w14:textId="77777777" w:rsidTr="009B2757">
        <w:tc>
          <w:tcPr>
            <w:tcW w:w="4786" w:type="dxa"/>
          </w:tcPr>
          <w:p w14:paraId="5534BD66" w14:textId="77777777" w:rsidR="000908BE" w:rsidRPr="00452CFE" w:rsidRDefault="002C6910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1, параграф 2</w:t>
            </w:r>
          </w:p>
        </w:tc>
        <w:tc>
          <w:tcPr>
            <w:tcW w:w="4678" w:type="dxa"/>
          </w:tcPr>
          <w:p w14:paraId="6352CF0A" w14:textId="77777777" w:rsidR="000908BE" w:rsidRPr="00452CFE" w:rsidRDefault="002C6910" w:rsidP="009B2757">
            <w:pPr>
              <w:rPr>
                <w:noProof/>
              </w:rPr>
            </w:pPr>
            <w:r w:rsidRPr="00452CFE">
              <w:rPr>
                <w:noProof/>
              </w:rPr>
              <w:t>Член 2, параграф 2</w:t>
            </w:r>
          </w:p>
        </w:tc>
      </w:tr>
      <w:tr w:rsidR="000908BE" w:rsidRPr="00452CFE" w14:paraId="047C1D07" w14:textId="77777777" w:rsidTr="009B2757">
        <w:tc>
          <w:tcPr>
            <w:tcW w:w="4786" w:type="dxa"/>
          </w:tcPr>
          <w:p w14:paraId="22C71416" w14:textId="77777777" w:rsidR="000908BE" w:rsidRPr="00452CFE" w:rsidRDefault="002C6910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1, параграф 3</w:t>
            </w:r>
          </w:p>
        </w:tc>
        <w:tc>
          <w:tcPr>
            <w:tcW w:w="4678" w:type="dxa"/>
          </w:tcPr>
          <w:p w14:paraId="4A5A47AA" w14:textId="79EE5A26" w:rsidR="002C6910" w:rsidRPr="00452CFE" w:rsidRDefault="002C6910" w:rsidP="009B2757">
            <w:pPr>
              <w:rPr>
                <w:noProof/>
              </w:rPr>
            </w:pPr>
            <w:r w:rsidRPr="00452CFE">
              <w:rPr>
                <w:noProof/>
              </w:rPr>
              <w:t>Член 47</w:t>
            </w:r>
          </w:p>
        </w:tc>
      </w:tr>
      <w:tr w:rsidR="000908BE" w:rsidRPr="00452CFE" w14:paraId="0359C856" w14:textId="77777777" w:rsidTr="009B2757">
        <w:tc>
          <w:tcPr>
            <w:tcW w:w="4786" w:type="dxa"/>
          </w:tcPr>
          <w:p w14:paraId="287247F9" w14:textId="77777777" w:rsidR="000908BE" w:rsidRPr="00452CFE" w:rsidRDefault="002C6910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1, параграф 4</w:t>
            </w:r>
          </w:p>
        </w:tc>
        <w:tc>
          <w:tcPr>
            <w:tcW w:w="4678" w:type="dxa"/>
          </w:tcPr>
          <w:p w14:paraId="433FD84D" w14:textId="77777777" w:rsidR="000908BE" w:rsidRPr="00452CFE" w:rsidRDefault="002C6910" w:rsidP="009B2757">
            <w:pPr>
              <w:rPr>
                <w:noProof/>
              </w:rPr>
            </w:pPr>
            <w:r w:rsidRPr="00452CFE">
              <w:rPr>
                <w:noProof/>
              </w:rPr>
              <w:t>Член 2, параграф 6</w:t>
            </w:r>
          </w:p>
        </w:tc>
      </w:tr>
      <w:tr w:rsidR="000908BE" w:rsidRPr="00452CFE" w14:paraId="2D9791F2" w14:textId="77777777" w:rsidTr="009B2757">
        <w:tc>
          <w:tcPr>
            <w:tcW w:w="4786" w:type="dxa"/>
          </w:tcPr>
          <w:p w14:paraId="26672DDC" w14:textId="77777777" w:rsidR="000908BE" w:rsidRPr="00452CFE" w:rsidRDefault="002C6910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1, параграф 5</w:t>
            </w:r>
          </w:p>
        </w:tc>
        <w:tc>
          <w:tcPr>
            <w:tcW w:w="4678" w:type="dxa"/>
          </w:tcPr>
          <w:p w14:paraId="5F57279D" w14:textId="1153587B" w:rsidR="000908BE" w:rsidRPr="00452CFE" w:rsidRDefault="002C6910" w:rsidP="009B2757">
            <w:pPr>
              <w:rPr>
                <w:noProof/>
              </w:rPr>
            </w:pPr>
            <w:r w:rsidRPr="00452CFE">
              <w:rPr>
                <w:noProof/>
              </w:rPr>
              <w:t>Член 2, параграф 3, букви а) и б)</w:t>
            </w:r>
          </w:p>
        </w:tc>
      </w:tr>
      <w:tr w:rsidR="009055CD" w:rsidRPr="00452CFE" w14:paraId="742F5765" w14:textId="77777777" w:rsidTr="009B2757">
        <w:tc>
          <w:tcPr>
            <w:tcW w:w="4786" w:type="dxa"/>
          </w:tcPr>
          <w:p w14:paraId="2AC6B793" w14:textId="77777777" w:rsidR="009055CD" w:rsidRPr="00452CFE" w:rsidRDefault="009055CD" w:rsidP="009055CD">
            <w:pPr>
              <w:rPr>
                <w:noProof/>
              </w:rPr>
            </w:pPr>
            <w:r w:rsidRPr="00452CFE">
              <w:rPr>
                <w:noProof/>
              </w:rPr>
              <w:t>Член 2</w:t>
            </w:r>
          </w:p>
        </w:tc>
        <w:tc>
          <w:tcPr>
            <w:tcW w:w="4678" w:type="dxa"/>
          </w:tcPr>
          <w:p w14:paraId="247D40E5" w14:textId="77777777" w:rsidR="009055CD" w:rsidRPr="00452CFE" w:rsidRDefault="009055CD" w:rsidP="009055CD">
            <w:pPr>
              <w:rPr>
                <w:noProof/>
              </w:rPr>
            </w:pPr>
            <w:r w:rsidRPr="00452CFE">
              <w:rPr>
                <w:noProof/>
              </w:rPr>
              <w:t>Член 3</w:t>
            </w:r>
          </w:p>
        </w:tc>
      </w:tr>
      <w:tr w:rsidR="009055CD" w:rsidRPr="00452CFE" w14:paraId="5E367DA1" w14:textId="77777777" w:rsidTr="009B2757">
        <w:tc>
          <w:tcPr>
            <w:tcW w:w="4786" w:type="dxa"/>
          </w:tcPr>
          <w:p w14:paraId="5738C576" w14:textId="77777777" w:rsidR="009055CD" w:rsidRPr="00452CFE" w:rsidRDefault="009055CD" w:rsidP="009055CD">
            <w:pPr>
              <w:rPr>
                <w:noProof/>
              </w:rPr>
            </w:pPr>
            <w:r w:rsidRPr="00452CFE">
              <w:rPr>
                <w:noProof/>
              </w:rPr>
              <w:t xml:space="preserve">Член 3 </w:t>
            </w:r>
          </w:p>
        </w:tc>
        <w:tc>
          <w:tcPr>
            <w:tcW w:w="4678" w:type="dxa"/>
          </w:tcPr>
          <w:p w14:paraId="37FC1ECD" w14:textId="77777777" w:rsidR="009055CD" w:rsidRPr="00452CFE" w:rsidRDefault="009055CD" w:rsidP="009055CD">
            <w:pPr>
              <w:rPr>
                <w:noProof/>
              </w:rPr>
            </w:pPr>
            <w:r w:rsidRPr="00452CFE">
              <w:rPr>
                <w:noProof/>
              </w:rPr>
              <w:t>Член 4</w:t>
            </w:r>
          </w:p>
        </w:tc>
      </w:tr>
      <w:tr w:rsidR="009055CD" w:rsidRPr="00452CFE" w14:paraId="0F565390" w14:textId="77777777" w:rsidTr="009B2757">
        <w:tc>
          <w:tcPr>
            <w:tcW w:w="4786" w:type="dxa"/>
          </w:tcPr>
          <w:p w14:paraId="6B7E7D8D" w14:textId="77777777" w:rsidR="009055CD" w:rsidRPr="00452CFE" w:rsidRDefault="009055CD" w:rsidP="009055CD">
            <w:pPr>
              <w:rPr>
                <w:noProof/>
              </w:rPr>
            </w:pPr>
            <w:r w:rsidRPr="00452CFE">
              <w:rPr>
                <w:noProof/>
              </w:rPr>
              <w:t>Член 4</w:t>
            </w:r>
          </w:p>
        </w:tc>
        <w:tc>
          <w:tcPr>
            <w:tcW w:w="4678" w:type="dxa"/>
          </w:tcPr>
          <w:p w14:paraId="6EA371EC" w14:textId="77777777" w:rsidR="009055CD" w:rsidRPr="00452CFE" w:rsidRDefault="009055CD" w:rsidP="009055CD">
            <w:pPr>
              <w:rPr>
                <w:noProof/>
              </w:rPr>
            </w:pPr>
            <w:r w:rsidRPr="00452CFE">
              <w:rPr>
                <w:noProof/>
              </w:rPr>
              <w:t>-</w:t>
            </w:r>
          </w:p>
        </w:tc>
      </w:tr>
      <w:tr w:rsidR="009055CD" w:rsidRPr="00452CFE" w14:paraId="737D7D10" w14:textId="77777777" w:rsidTr="009B2757">
        <w:tc>
          <w:tcPr>
            <w:tcW w:w="4786" w:type="dxa"/>
          </w:tcPr>
          <w:p w14:paraId="7DD07348" w14:textId="77777777" w:rsidR="009055CD" w:rsidRPr="00452CFE" w:rsidRDefault="009055CD" w:rsidP="009055CD">
            <w:pPr>
              <w:rPr>
                <w:noProof/>
              </w:rPr>
            </w:pPr>
            <w:r w:rsidRPr="00452CFE">
              <w:rPr>
                <w:noProof/>
              </w:rPr>
              <w:t>Член 5, параграф 1</w:t>
            </w:r>
          </w:p>
        </w:tc>
        <w:tc>
          <w:tcPr>
            <w:tcW w:w="4678" w:type="dxa"/>
          </w:tcPr>
          <w:p w14:paraId="40E3854C" w14:textId="77777777" w:rsidR="009055CD" w:rsidRPr="00452CFE" w:rsidRDefault="009055CD" w:rsidP="009055CD">
            <w:pPr>
              <w:rPr>
                <w:noProof/>
              </w:rPr>
            </w:pPr>
            <w:r w:rsidRPr="00452CFE">
              <w:rPr>
                <w:noProof/>
              </w:rPr>
              <w:t>-</w:t>
            </w:r>
          </w:p>
        </w:tc>
      </w:tr>
      <w:tr w:rsidR="002C6910" w:rsidRPr="00452CFE" w14:paraId="7E90EC8B" w14:textId="77777777" w:rsidTr="009B2757">
        <w:tc>
          <w:tcPr>
            <w:tcW w:w="4786" w:type="dxa"/>
          </w:tcPr>
          <w:p w14:paraId="3033C174" w14:textId="77777777" w:rsidR="002C6910" w:rsidRPr="00452CFE" w:rsidRDefault="009F4A8A" w:rsidP="002C6910">
            <w:pPr>
              <w:rPr>
                <w:noProof/>
              </w:rPr>
            </w:pPr>
            <w:r w:rsidRPr="00452CFE">
              <w:rPr>
                <w:noProof/>
              </w:rPr>
              <w:t>Член 5, параграф 2</w:t>
            </w:r>
          </w:p>
        </w:tc>
        <w:tc>
          <w:tcPr>
            <w:tcW w:w="4678" w:type="dxa"/>
          </w:tcPr>
          <w:p w14:paraId="4C9155AF" w14:textId="77777777" w:rsidR="002C6910" w:rsidRPr="00452CFE" w:rsidRDefault="004D010A" w:rsidP="002C6910">
            <w:pPr>
              <w:rPr>
                <w:noProof/>
              </w:rPr>
            </w:pPr>
            <w:r w:rsidRPr="00452CFE">
              <w:rPr>
                <w:noProof/>
              </w:rPr>
              <w:t>-</w:t>
            </w:r>
          </w:p>
        </w:tc>
      </w:tr>
      <w:tr w:rsidR="002C6910" w:rsidRPr="00452CFE" w14:paraId="1F08CC41" w14:textId="77777777" w:rsidTr="009B2757">
        <w:tc>
          <w:tcPr>
            <w:tcW w:w="4786" w:type="dxa"/>
          </w:tcPr>
          <w:p w14:paraId="18CF85C3" w14:textId="77777777" w:rsidR="002C6910" w:rsidRPr="00452CFE" w:rsidRDefault="004D010A" w:rsidP="009B2757">
            <w:pPr>
              <w:rPr>
                <w:noProof/>
              </w:rPr>
            </w:pPr>
            <w:r w:rsidRPr="00452CFE">
              <w:rPr>
                <w:noProof/>
              </w:rPr>
              <w:t>Член 5, параграф 3, букви а) и б)</w:t>
            </w:r>
          </w:p>
        </w:tc>
        <w:tc>
          <w:tcPr>
            <w:tcW w:w="4678" w:type="dxa"/>
          </w:tcPr>
          <w:p w14:paraId="6C4B47A7" w14:textId="60A9C940" w:rsidR="002C6910" w:rsidRPr="00452CFE" w:rsidRDefault="004D010A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14, параграф 3, букви б) и г)</w:t>
            </w:r>
          </w:p>
        </w:tc>
      </w:tr>
      <w:tr w:rsidR="002C6910" w:rsidRPr="00452CFE" w14:paraId="4CC10DBF" w14:textId="77777777" w:rsidTr="009B2757">
        <w:tc>
          <w:tcPr>
            <w:tcW w:w="4786" w:type="dxa"/>
          </w:tcPr>
          <w:p w14:paraId="2F909362" w14:textId="77777777" w:rsidR="002C6910" w:rsidRPr="00452CFE" w:rsidRDefault="004D010A" w:rsidP="009B2757">
            <w:pPr>
              <w:rPr>
                <w:noProof/>
              </w:rPr>
            </w:pPr>
            <w:r w:rsidRPr="00452CFE">
              <w:rPr>
                <w:noProof/>
              </w:rPr>
              <w:t>Член 5, параграф 4</w:t>
            </w:r>
          </w:p>
        </w:tc>
        <w:tc>
          <w:tcPr>
            <w:tcW w:w="4678" w:type="dxa"/>
          </w:tcPr>
          <w:p w14:paraId="5872F22A" w14:textId="60F640E0" w:rsidR="002C6910" w:rsidRPr="00452CFE" w:rsidRDefault="004D010A" w:rsidP="009B2757">
            <w:pPr>
              <w:rPr>
                <w:noProof/>
              </w:rPr>
            </w:pPr>
            <w:r w:rsidRPr="00452CFE">
              <w:rPr>
                <w:noProof/>
              </w:rPr>
              <w:t xml:space="preserve">Член 15 </w:t>
            </w:r>
          </w:p>
        </w:tc>
      </w:tr>
      <w:tr w:rsidR="002C6910" w:rsidRPr="00452CFE" w14:paraId="0BFB6B71" w14:textId="77777777" w:rsidTr="009B2757">
        <w:tc>
          <w:tcPr>
            <w:tcW w:w="4786" w:type="dxa"/>
          </w:tcPr>
          <w:p w14:paraId="25394615" w14:textId="77777777" w:rsidR="002C6910" w:rsidRPr="00452CFE" w:rsidRDefault="001C4692" w:rsidP="009B2757">
            <w:pPr>
              <w:rPr>
                <w:noProof/>
              </w:rPr>
            </w:pPr>
            <w:r w:rsidRPr="00452CFE">
              <w:rPr>
                <w:noProof/>
              </w:rPr>
              <w:t>Член 6, параграф 1</w:t>
            </w:r>
          </w:p>
        </w:tc>
        <w:tc>
          <w:tcPr>
            <w:tcW w:w="4678" w:type="dxa"/>
          </w:tcPr>
          <w:p w14:paraId="21426A79" w14:textId="40D5FF3A" w:rsidR="002C6910" w:rsidRPr="00452CFE" w:rsidRDefault="001C4692" w:rsidP="009B2757">
            <w:pPr>
              <w:rPr>
                <w:noProof/>
              </w:rPr>
            </w:pPr>
            <w:r w:rsidRPr="00452CFE">
              <w:rPr>
                <w:noProof/>
              </w:rPr>
              <w:t>Член 7, параграф 1 и член 8, параграф 1</w:t>
            </w:r>
          </w:p>
        </w:tc>
      </w:tr>
      <w:tr w:rsidR="002C6910" w:rsidRPr="00452CFE" w14:paraId="23794EE9" w14:textId="77777777" w:rsidTr="009B2757">
        <w:tc>
          <w:tcPr>
            <w:tcW w:w="4786" w:type="dxa"/>
          </w:tcPr>
          <w:p w14:paraId="47558C77" w14:textId="77777777" w:rsidR="002C6910" w:rsidRPr="00452CFE" w:rsidRDefault="001C4692" w:rsidP="009B2757">
            <w:pPr>
              <w:rPr>
                <w:noProof/>
              </w:rPr>
            </w:pPr>
            <w:r w:rsidRPr="00452CFE">
              <w:rPr>
                <w:noProof/>
              </w:rPr>
              <w:t>Член 6, параграф 2</w:t>
            </w:r>
          </w:p>
        </w:tc>
        <w:tc>
          <w:tcPr>
            <w:tcW w:w="4678" w:type="dxa"/>
          </w:tcPr>
          <w:p w14:paraId="37FA96D6" w14:textId="4E178DAA" w:rsidR="002C6910" w:rsidRPr="00452CFE" w:rsidRDefault="001C4692" w:rsidP="009B2757">
            <w:pPr>
              <w:rPr>
                <w:noProof/>
              </w:rPr>
            </w:pPr>
            <w:r w:rsidRPr="00452CFE">
              <w:rPr>
                <w:noProof/>
              </w:rPr>
              <w:t>Член 9, параграф 5</w:t>
            </w:r>
          </w:p>
        </w:tc>
      </w:tr>
      <w:tr w:rsidR="002C6910" w:rsidRPr="00452CFE" w14:paraId="4DB82B66" w14:textId="77777777" w:rsidTr="009B2757">
        <w:tc>
          <w:tcPr>
            <w:tcW w:w="4786" w:type="dxa"/>
          </w:tcPr>
          <w:p w14:paraId="7FD4F8D6" w14:textId="77777777" w:rsidR="002C6910" w:rsidRPr="00452CFE" w:rsidRDefault="001C4692" w:rsidP="009B2757">
            <w:pPr>
              <w:rPr>
                <w:noProof/>
              </w:rPr>
            </w:pPr>
            <w:r w:rsidRPr="00452CFE">
              <w:rPr>
                <w:noProof/>
              </w:rPr>
              <w:t>Член 6, параграф 3</w:t>
            </w:r>
          </w:p>
        </w:tc>
        <w:tc>
          <w:tcPr>
            <w:tcW w:w="4678" w:type="dxa"/>
          </w:tcPr>
          <w:p w14:paraId="285B32CA" w14:textId="773F35D7" w:rsidR="002C6910" w:rsidRPr="00452CFE" w:rsidRDefault="001C4692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18, параграф 1</w:t>
            </w:r>
          </w:p>
        </w:tc>
      </w:tr>
      <w:tr w:rsidR="002C6910" w:rsidRPr="00452CFE" w14:paraId="39518103" w14:textId="77777777" w:rsidTr="009B2757">
        <w:tc>
          <w:tcPr>
            <w:tcW w:w="4786" w:type="dxa"/>
          </w:tcPr>
          <w:p w14:paraId="2D65D4DA" w14:textId="77777777" w:rsidR="002C6910" w:rsidRPr="00452CFE" w:rsidRDefault="001C4692" w:rsidP="009B2757">
            <w:pPr>
              <w:rPr>
                <w:noProof/>
              </w:rPr>
            </w:pPr>
            <w:r w:rsidRPr="00452CFE">
              <w:rPr>
                <w:noProof/>
              </w:rPr>
              <w:t>Член 6, параграф 4</w:t>
            </w:r>
          </w:p>
        </w:tc>
        <w:tc>
          <w:tcPr>
            <w:tcW w:w="4678" w:type="dxa"/>
          </w:tcPr>
          <w:p w14:paraId="36A37F25" w14:textId="67BDC874" w:rsidR="002C6910" w:rsidRPr="00452CFE" w:rsidRDefault="001C4692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10 и член 18, параграф 3</w:t>
            </w:r>
          </w:p>
        </w:tc>
      </w:tr>
      <w:tr w:rsidR="002C6910" w:rsidRPr="00452CFE" w14:paraId="1AAAC157" w14:textId="77777777" w:rsidTr="009B2757">
        <w:tc>
          <w:tcPr>
            <w:tcW w:w="4786" w:type="dxa"/>
          </w:tcPr>
          <w:p w14:paraId="06CF3060" w14:textId="77777777" w:rsidR="002C6910" w:rsidRPr="00452CFE" w:rsidRDefault="001C4692" w:rsidP="009B2757">
            <w:pPr>
              <w:rPr>
                <w:noProof/>
              </w:rPr>
            </w:pPr>
            <w:r w:rsidRPr="00452CFE">
              <w:rPr>
                <w:noProof/>
              </w:rPr>
              <w:t>Член 6, параграф 5</w:t>
            </w:r>
          </w:p>
        </w:tc>
        <w:tc>
          <w:tcPr>
            <w:tcW w:w="4678" w:type="dxa"/>
          </w:tcPr>
          <w:p w14:paraId="557F9603" w14:textId="6C9A97F4" w:rsidR="002C6910" w:rsidRPr="00452CFE" w:rsidRDefault="001C4692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18, параграф 3</w:t>
            </w:r>
          </w:p>
        </w:tc>
      </w:tr>
      <w:tr w:rsidR="002C6910" w:rsidRPr="00452CFE" w14:paraId="0E0F084C" w14:textId="77777777" w:rsidTr="009B2757">
        <w:tc>
          <w:tcPr>
            <w:tcW w:w="4786" w:type="dxa"/>
          </w:tcPr>
          <w:p w14:paraId="23C7EEB0" w14:textId="77777777" w:rsidR="002C6910" w:rsidRPr="00452CFE" w:rsidRDefault="001C4692" w:rsidP="009B2757">
            <w:pPr>
              <w:rPr>
                <w:noProof/>
              </w:rPr>
            </w:pPr>
            <w:r w:rsidRPr="00452CFE">
              <w:rPr>
                <w:noProof/>
              </w:rPr>
              <w:t>Член 6, параграф 6</w:t>
            </w:r>
          </w:p>
        </w:tc>
        <w:tc>
          <w:tcPr>
            <w:tcW w:w="4678" w:type="dxa"/>
          </w:tcPr>
          <w:p w14:paraId="481CA5BC" w14:textId="01C46793" w:rsidR="002C6910" w:rsidRPr="00452CFE" w:rsidRDefault="001C4692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18, параграф 4</w:t>
            </w:r>
          </w:p>
        </w:tc>
      </w:tr>
      <w:tr w:rsidR="002C6910" w:rsidRPr="00452CFE" w14:paraId="16A825DF" w14:textId="77777777" w:rsidTr="009B2757">
        <w:tc>
          <w:tcPr>
            <w:tcW w:w="4786" w:type="dxa"/>
          </w:tcPr>
          <w:p w14:paraId="71BE0DC5" w14:textId="77777777" w:rsidR="002C6910" w:rsidRPr="00452CFE" w:rsidRDefault="00F629E3" w:rsidP="009B2757">
            <w:pPr>
              <w:rPr>
                <w:noProof/>
              </w:rPr>
            </w:pPr>
            <w:r w:rsidRPr="00452CFE">
              <w:rPr>
                <w:noProof/>
              </w:rPr>
              <w:t>Член 6, параграф 7</w:t>
            </w:r>
          </w:p>
        </w:tc>
        <w:tc>
          <w:tcPr>
            <w:tcW w:w="4678" w:type="dxa"/>
          </w:tcPr>
          <w:p w14:paraId="23232751" w14:textId="77777777" w:rsidR="002C6910" w:rsidRPr="00452CFE" w:rsidRDefault="00F629E3" w:rsidP="009B2757">
            <w:pPr>
              <w:rPr>
                <w:noProof/>
              </w:rPr>
            </w:pPr>
            <w:r w:rsidRPr="00452CFE">
              <w:rPr>
                <w:noProof/>
              </w:rPr>
              <w:t>-</w:t>
            </w:r>
          </w:p>
        </w:tc>
      </w:tr>
      <w:tr w:rsidR="002C6910" w:rsidRPr="00452CFE" w14:paraId="1D6D1E71" w14:textId="77777777" w:rsidTr="009B2757">
        <w:tc>
          <w:tcPr>
            <w:tcW w:w="4786" w:type="dxa"/>
          </w:tcPr>
          <w:p w14:paraId="4BC18E83" w14:textId="77777777" w:rsidR="002C6910" w:rsidRPr="00452CFE" w:rsidRDefault="00F629E3" w:rsidP="009B2757">
            <w:pPr>
              <w:rPr>
                <w:noProof/>
              </w:rPr>
            </w:pPr>
            <w:r w:rsidRPr="00452CFE">
              <w:rPr>
                <w:noProof/>
              </w:rPr>
              <w:t>Член 6, параграф 9</w:t>
            </w:r>
          </w:p>
        </w:tc>
        <w:tc>
          <w:tcPr>
            <w:tcW w:w="4678" w:type="dxa"/>
          </w:tcPr>
          <w:p w14:paraId="5B8521C3" w14:textId="1124318E" w:rsidR="002C6910" w:rsidRPr="00452CFE" w:rsidRDefault="00F629E3" w:rsidP="009B2757">
            <w:pPr>
              <w:rPr>
                <w:noProof/>
              </w:rPr>
            </w:pPr>
            <w:r w:rsidRPr="00452CFE">
              <w:rPr>
                <w:noProof/>
              </w:rPr>
              <w:t>Член 24</w:t>
            </w:r>
          </w:p>
        </w:tc>
      </w:tr>
      <w:tr w:rsidR="002C6910" w:rsidRPr="00452CFE" w14:paraId="3BB23218" w14:textId="77777777" w:rsidTr="009B2757">
        <w:tc>
          <w:tcPr>
            <w:tcW w:w="4786" w:type="dxa"/>
          </w:tcPr>
          <w:p w14:paraId="7E359E67" w14:textId="77777777" w:rsidR="002C6910" w:rsidRPr="00452CFE" w:rsidRDefault="00F629E3" w:rsidP="009B2757">
            <w:pPr>
              <w:rPr>
                <w:noProof/>
              </w:rPr>
            </w:pPr>
            <w:r w:rsidRPr="00452CFE">
              <w:rPr>
                <w:noProof/>
              </w:rPr>
              <w:t>Член 7</w:t>
            </w:r>
          </w:p>
        </w:tc>
        <w:tc>
          <w:tcPr>
            <w:tcW w:w="4678" w:type="dxa"/>
          </w:tcPr>
          <w:p w14:paraId="6A0ACEF3" w14:textId="5F6ED433" w:rsidR="002C6910" w:rsidRPr="00452CFE" w:rsidRDefault="00F629E3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110</w:t>
            </w:r>
          </w:p>
        </w:tc>
      </w:tr>
      <w:tr w:rsidR="002C6910" w:rsidRPr="00452CFE" w14:paraId="332D6F13" w14:textId="77777777" w:rsidTr="009B2757">
        <w:tc>
          <w:tcPr>
            <w:tcW w:w="4786" w:type="dxa"/>
          </w:tcPr>
          <w:p w14:paraId="3E389930" w14:textId="77777777" w:rsidR="002C6910" w:rsidRPr="00452CFE" w:rsidRDefault="00CC5F95" w:rsidP="009B2757">
            <w:pPr>
              <w:rPr>
                <w:noProof/>
              </w:rPr>
            </w:pPr>
            <w:r w:rsidRPr="00452CFE">
              <w:rPr>
                <w:noProof/>
              </w:rPr>
              <w:t>Член 8</w:t>
            </w:r>
          </w:p>
        </w:tc>
        <w:tc>
          <w:tcPr>
            <w:tcW w:w="4678" w:type="dxa"/>
          </w:tcPr>
          <w:p w14:paraId="1C599171" w14:textId="1CA3C86E" w:rsidR="002C6910" w:rsidRPr="00452CFE" w:rsidRDefault="00CC5F95" w:rsidP="009B2757">
            <w:pPr>
              <w:rPr>
                <w:noProof/>
              </w:rPr>
            </w:pPr>
            <w:r w:rsidRPr="00452CFE">
              <w:rPr>
                <w:noProof/>
              </w:rPr>
              <w:t>Членове 17, 20 и 25</w:t>
            </w:r>
          </w:p>
        </w:tc>
      </w:tr>
      <w:tr w:rsidR="002C6910" w:rsidRPr="00452CFE" w14:paraId="08F626C1" w14:textId="77777777" w:rsidTr="009B2757">
        <w:tc>
          <w:tcPr>
            <w:tcW w:w="4786" w:type="dxa"/>
          </w:tcPr>
          <w:p w14:paraId="710AE944" w14:textId="77777777" w:rsidR="002C6910" w:rsidRPr="00452CFE" w:rsidRDefault="00CC5F95" w:rsidP="009B2757">
            <w:pPr>
              <w:rPr>
                <w:noProof/>
              </w:rPr>
            </w:pPr>
            <w:r w:rsidRPr="00452CFE">
              <w:rPr>
                <w:noProof/>
              </w:rPr>
              <w:t>Член 9</w:t>
            </w:r>
          </w:p>
        </w:tc>
        <w:tc>
          <w:tcPr>
            <w:tcW w:w="4678" w:type="dxa"/>
          </w:tcPr>
          <w:p w14:paraId="4AA3CCD7" w14:textId="524CF868" w:rsidR="002C6910" w:rsidRPr="00452CFE" w:rsidRDefault="00CC5F95" w:rsidP="009B2757">
            <w:pPr>
              <w:rPr>
                <w:noProof/>
              </w:rPr>
            </w:pPr>
            <w:r w:rsidRPr="00452CFE">
              <w:rPr>
                <w:noProof/>
              </w:rPr>
              <w:t>Член 22</w:t>
            </w:r>
          </w:p>
        </w:tc>
      </w:tr>
      <w:tr w:rsidR="002C6910" w:rsidRPr="00452CFE" w14:paraId="50B91DDC" w14:textId="77777777" w:rsidTr="009B2757">
        <w:tc>
          <w:tcPr>
            <w:tcW w:w="4786" w:type="dxa"/>
          </w:tcPr>
          <w:p w14:paraId="66397B00" w14:textId="77777777" w:rsidR="002C6910" w:rsidRPr="00452CFE" w:rsidRDefault="003A777C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10</w:t>
            </w:r>
          </w:p>
        </w:tc>
        <w:tc>
          <w:tcPr>
            <w:tcW w:w="4678" w:type="dxa"/>
          </w:tcPr>
          <w:p w14:paraId="46309461" w14:textId="6DE27C74" w:rsidR="002C6910" w:rsidRPr="00452CFE" w:rsidRDefault="003A777C" w:rsidP="009B2757">
            <w:pPr>
              <w:rPr>
                <w:noProof/>
              </w:rPr>
            </w:pPr>
            <w:r w:rsidRPr="00452CFE">
              <w:rPr>
                <w:noProof/>
              </w:rPr>
              <w:t>Член 8</w:t>
            </w:r>
          </w:p>
        </w:tc>
      </w:tr>
      <w:tr w:rsidR="002C6910" w:rsidRPr="00452CFE" w14:paraId="2024160E" w14:textId="77777777" w:rsidTr="009B2757">
        <w:tc>
          <w:tcPr>
            <w:tcW w:w="4786" w:type="dxa"/>
          </w:tcPr>
          <w:p w14:paraId="68BB6BD8" w14:textId="77777777" w:rsidR="002C6910" w:rsidRPr="00452CFE" w:rsidRDefault="003A777C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11, параграфи 1 и 3</w:t>
            </w:r>
          </w:p>
        </w:tc>
        <w:tc>
          <w:tcPr>
            <w:tcW w:w="4678" w:type="dxa"/>
          </w:tcPr>
          <w:p w14:paraId="79251F06" w14:textId="7676CA14" w:rsidR="002C6910" w:rsidRPr="00452CFE" w:rsidRDefault="003A777C" w:rsidP="009B2757">
            <w:pPr>
              <w:rPr>
                <w:noProof/>
              </w:rPr>
            </w:pPr>
            <w:r w:rsidRPr="00452CFE">
              <w:rPr>
                <w:noProof/>
              </w:rPr>
              <w:t>Член 9</w:t>
            </w:r>
          </w:p>
        </w:tc>
      </w:tr>
      <w:tr w:rsidR="002C6910" w:rsidRPr="00452CFE" w14:paraId="065A3018" w14:textId="77777777" w:rsidTr="009B2757">
        <w:tc>
          <w:tcPr>
            <w:tcW w:w="4786" w:type="dxa"/>
          </w:tcPr>
          <w:p w14:paraId="236EC7B7" w14:textId="77777777" w:rsidR="002C6910" w:rsidRPr="00452CFE" w:rsidRDefault="003A777C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11, параграф 2</w:t>
            </w:r>
          </w:p>
        </w:tc>
        <w:tc>
          <w:tcPr>
            <w:tcW w:w="4678" w:type="dxa"/>
          </w:tcPr>
          <w:p w14:paraId="6BF08CE5" w14:textId="46334B5D" w:rsidR="002C6910" w:rsidRPr="00452CFE" w:rsidRDefault="003A777C" w:rsidP="009B2757">
            <w:pPr>
              <w:rPr>
                <w:noProof/>
              </w:rPr>
            </w:pPr>
            <w:r w:rsidRPr="00452CFE">
              <w:rPr>
                <w:noProof/>
              </w:rPr>
              <w:t>Член 24</w:t>
            </w:r>
          </w:p>
        </w:tc>
      </w:tr>
      <w:tr w:rsidR="002C6910" w:rsidRPr="00452CFE" w14:paraId="74A7B7C3" w14:textId="77777777" w:rsidTr="009B2757">
        <w:tc>
          <w:tcPr>
            <w:tcW w:w="4786" w:type="dxa"/>
          </w:tcPr>
          <w:p w14:paraId="4CF3C8C8" w14:textId="77777777" w:rsidR="002C6910" w:rsidRPr="00452CFE" w:rsidRDefault="00EE6658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12</w:t>
            </w:r>
          </w:p>
        </w:tc>
        <w:tc>
          <w:tcPr>
            <w:tcW w:w="4678" w:type="dxa"/>
          </w:tcPr>
          <w:p w14:paraId="3F6A861C" w14:textId="38DF106B" w:rsidR="002C6910" w:rsidRPr="00452CFE" w:rsidRDefault="00EE6658" w:rsidP="009B2757">
            <w:pPr>
              <w:rPr>
                <w:noProof/>
              </w:rPr>
            </w:pPr>
            <w:r w:rsidRPr="00452CFE">
              <w:rPr>
                <w:noProof/>
              </w:rPr>
              <w:t>Член 8, параграф 2</w:t>
            </w:r>
          </w:p>
        </w:tc>
      </w:tr>
      <w:tr w:rsidR="002C6910" w:rsidRPr="00452CFE" w14:paraId="384DCF94" w14:textId="77777777" w:rsidTr="009B2757">
        <w:tc>
          <w:tcPr>
            <w:tcW w:w="4786" w:type="dxa"/>
          </w:tcPr>
          <w:p w14:paraId="61419AA4" w14:textId="77777777" w:rsidR="002C6910" w:rsidRPr="00452CFE" w:rsidRDefault="003B1308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13</w:t>
            </w:r>
          </w:p>
        </w:tc>
        <w:tc>
          <w:tcPr>
            <w:tcW w:w="4678" w:type="dxa"/>
          </w:tcPr>
          <w:p w14:paraId="2CD66783" w14:textId="6085A658" w:rsidR="002C6910" w:rsidRPr="00452CFE" w:rsidRDefault="003B1308" w:rsidP="009B2757">
            <w:pPr>
              <w:rPr>
                <w:noProof/>
              </w:rPr>
            </w:pPr>
            <w:r w:rsidRPr="00452CFE">
              <w:rPr>
                <w:noProof/>
              </w:rPr>
              <w:t>Член 9</w:t>
            </w:r>
          </w:p>
        </w:tc>
      </w:tr>
      <w:tr w:rsidR="002C6910" w:rsidRPr="00452CFE" w14:paraId="72771DE7" w14:textId="77777777" w:rsidTr="009B2757">
        <w:tc>
          <w:tcPr>
            <w:tcW w:w="4786" w:type="dxa"/>
          </w:tcPr>
          <w:p w14:paraId="1C212314" w14:textId="77777777" w:rsidR="002C6910" w:rsidRPr="00452CFE" w:rsidRDefault="003B1308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17</w:t>
            </w:r>
          </w:p>
        </w:tc>
        <w:tc>
          <w:tcPr>
            <w:tcW w:w="4678" w:type="dxa"/>
          </w:tcPr>
          <w:p w14:paraId="3E4B8697" w14:textId="3477B667" w:rsidR="002C6910" w:rsidRPr="00452CFE" w:rsidRDefault="003B1308" w:rsidP="009B2757">
            <w:pPr>
              <w:rPr>
                <w:noProof/>
              </w:rPr>
            </w:pPr>
            <w:r w:rsidRPr="00452CFE">
              <w:rPr>
                <w:noProof/>
              </w:rPr>
              <w:t>Членове 10, 22 и 37</w:t>
            </w:r>
          </w:p>
        </w:tc>
      </w:tr>
      <w:tr w:rsidR="002C6910" w:rsidRPr="00452CFE" w14:paraId="321AB99F" w14:textId="77777777" w:rsidTr="009B2757">
        <w:tc>
          <w:tcPr>
            <w:tcW w:w="4786" w:type="dxa"/>
          </w:tcPr>
          <w:p w14:paraId="5EC318F5" w14:textId="77777777" w:rsidR="002C6910" w:rsidRPr="00452CFE" w:rsidRDefault="00852C36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18</w:t>
            </w:r>
          </w:p>
        </w:tc>
        <w:tc>
          <w:tcPr>
            <w:tcW w:w="4678" w:type="dxa"/>
          </w:tcPr>
          <w:p w14:paraId="7DA15A86" w14:textId="6F9D683A" w:rsidR="002C6910" w:rsidRPr="00452CFE" w:rsidRDefault="00852C36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12</w:t>
            </w:r>
          </w:p>
        </w:tc>
      </w:tr>
      <w:tr w:rsidR="002C6910" w:rsidRPr="00452CFE" w14:paraId="55230DE8" w14:textId="77777777" w:rsidTr="009B2757">
        <w:tc>
          <w:tcPr>
            <w:tcW w:w="4786" w:type="dxa"/>
          </w:tcPr>
          <w:p w14:paraId="464FD4D0" w14:textId="77777777" w:rsidR="002C6910" w:rsidRPr="00452CFE" w:rsidRDefault="00852C36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19</w:t>
            </w:r>
          </w:p>
        </w:tc>
        <w:tc>
          <w:tcPr>
            <w:tcW w:w="4678" w:type="dxa"/>
          </w:tcPr>
          <w:p w14:paraId="7FA41769" w14:textId="04B47EF9" w:rsidR="002C6910" w:rsidRPr="00452CFE" w:rsidRDefault="00852C36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13</w:t>
            </w:r>
          </w:p>
        </w:tc>
      </w:tr>
      <w:tr w:rsidR="002C6910" w:rsidRPr="00452CFE" w14:paraId="232C28AF" w14:textId="77777777" w:rsidTr="009B2757">
        <w:tc>
          <w:tcPr>
            <w:tcW w:w="4786" w:type="dxa"/>
          </w:tcPr>
          <w:p w14:paraId="3CD95360" w14:textId="77777777" w:rsidR="002C6910" w:rsidRPr="00452CFE" w:rsidRDefault="005C6FE8" w:rsidP="009B2757">
            <w:pPr>
              <w:rPr>
                <w:noProof/>
              </w:rPr>
            </w:pPr>
            <w:r w:rsidRPr="00452CFE">
              <w:rPr>
                <w:noProof/>
              </w:rPr>
              <w:t>Член 20</w:t>
            </w:r>
          </w:p>
        </w:tc>
        <w:tc>
          <w:tcPr>
            <w:tcW w:w="4678" w:type="dxa"/>
          </w:tcPr>
          <w:p w14:paraId="78605866" w14:textId="1B77BA5A" w:rsidR="002C6910" w:rsidRPr="00452CFE" w:rsidRDefault="00902908" w:rsidP="009B2757">
            <w:pPr>
              <w:rPr>
                <w:noProof/>
              </w:rPr>
            </w:pPr>
            <w:r w:rsidRPr="00452CFE">
              <w:rPr>
                <w:noProof/>
              </w:rPr>
              <w:t>Член 40</w:t>
            </w:r>
          </w:p>
        </w:tc>
      </w:tr>
      <w:tr w:rsidR="002C6910" w:rsidRPr="00452CFE" w14:paraId="2EEBB96C" w14:textId="77777777" w:rsidTr="009B2757">
        <w:tc>
          <w:tcPr>
            <w:tcW w:w="4786" w:type="dxa"/>
          </w:tcPr>
          <w:p w14:paraId="70217D24" w14:textId="5B34C265" w:rsidR="002C6910" w:rsidRPr="00452CFE" w:rsidRDefault="005C6FE8" w:rsidP="009B2757">
            <w:pPr>
              <w:rPr>
                <w:noProof/>
              </w:rPr>
            </w:pPr>
            <w:r w:rsidRPr="00452CFE">
              <w:rPr>
                <w:noProof/>
              </w:rPr>
              <w:t>Член 22</w:t>
            </w:r>
          </w:p>
        </w:tc>
        <w:tc>
          <w:tcPr>
            <w:tcW w:w="4678" w:type="dxa"/>
          </w:tcPr>
          <w:p w14:paraId="4FCAB76D" w14:textId="12128345" w:rsidR="002C6910" w:rsidRPr="00452CFE" w:rsidRDefault="005C6FE8" w:rsidP="009B2757">
            <w:pPr>
              <w:rPr>
                <w:noProof/>
              </w:rPr>
            </w:pPr>
            <w:r w:rsidRPr="00452CFE">
              <w:rPr>
                <w:noProof/>
              </w:rPr>
              <w:t>Член 23</w:t>
            </w:r>
          </w:p>
        </w:tc>
      </w:tr>
      <w:tr w:rsidR="002C6910" w:rsidRPr="00452CFE" w14:paraId="2BDDB858" w14:textId="77777777" w:rsidTr="009B2757">
        <w:tc>
          <w:tcPr>
            <w:tcW w:w="4786" w:type="dxa"/>
          </w:tcPr>
          <w:p w14:paraId="2435427F" w14:textId="77777777" w:rsidR="002C6910" w:rsidRPr="00452CFE" w:rsidRDefault="006308C3" w:rsidP="009B2757">
            <w:pPr>
              <w:rPr>
                <w:noProof/>
              </w:rPr>
            </w:pPr>
            <w:r w:rsidRPr="00452CFE">
              <w:rPr>
                <w:noProof/>
              </w:rPr>
              <w:t>Член 25</w:t>
            </w:r>
          </w:p>
        </w:tc>
        <w:tc>
          <w:tcPr>
            <w:tcW w:w="4678" w:type="dxa"/>
          </w:tcPr>
          <w:p w14:paraId="2A44C8F2" w14:textId="6B42BB17" w:rsidR="002C6910" w:rsidRPr="00452CFE" w:rsidRDefault="006308C3" w:rsidP="009B2757">
            <w:pPr>
              <w:rPr>
                <w:noProof/>
              </w:rPr>
            </w:pPr>
            <w:r w:rsidRPr="00452CFE">
              <w:rPr>
                <w:noProof/>
              </w:rPr>
              <w:t>Членове 42—45</w:t>
            </w:r>
          </w:p>
        </w:tc>
      </w:tr>
      <w:tr w:rsidR="002C6910" w:rsidRPr="00452CFE" w14:paraId="2FB7CC3A" w14:textId="77777777" w:rsidTr="009B2757">
        <w:tc>
          <w:tcPr>
            <w:tcW w:w="4786" w:type="dxa"/>
          </w:tcPr>
          <w:p w14:paraId="73F5C5EE" w14:textId="77777777" w:rsidR="002C6910" w:rsidRPr="00452CFE" w:rsidRDefault="00BA2592" w:rsidP="009B2757">
            <w:pPr>
              <w:rPr>
                <w:noProof/>
              </w:rPr>
            </w:pPr>
            <w:r w:rsidRPr="00452CFE">
              <w:rPr>
                <w:noProof/>
              </w:rPr>
              <w:t>Член 29</w:t>
            </w:r>
          </w:p>
        </w:tc>
        <w:tc>
          <w:tcPr>
            <w:tcW w:w="4678" w:type="dxa"/>
          </w:tcPr>
          <w:p w14:paraId="36B743FB" w14:textId="77777777" w:rsidR="002C6910" w:rsidRPr="00452CFE" w:rsidRDefault="00BA2592" w:rsidP="009B2757">
            <w:pPr>
              <w:rPr>
                <w:noProof/>
              </w:rPr>
            </w:pPr>
            <w:r w:rsidRPr="00452CFE">
              <w:rPr>
                <w:noProof/>
              </w:rPr>
              <w:t>-</w:t>
            </w:r>
          </w:p>
        </w:tc>
      </w:tr>
      <w:tr w:rsidR="002C6910" w:rsidRPr="00452CFE" w14:paraId="25836CDA" w14:textId="77777777" w:rsidTr="009B2757">
        <w:tc>
          <w:tcPr>
            <w:tcW w:w="4786" w:type="dxa"/>
          </w:tcPr>
          <w:p w14:paraId="392290F5" w14:textId="217585FD" w:rsidR="002C6910" w:rsidRPr="00452CFE" w:rsidRDefault="00BA2592" w:rsidP="009B2757">
            <w:pPr>
              <w:rPr>
                <w:noProof/>
              </w:rPr>
            </w:pPr>
            <w:r w:rsidRPr="00452CFE">
              <w:rPr>
                <w:noProof/>
              </w:rPr>
              <w:t>Член 30, параграф 1</w:t>
            </w:r>
          </w:p>
        </w:tc>
        <w:tc>
          <w:tcPr>
            <w:tcW w:w="4678" w:type="dxa"/>
          </w:tcPr>
          <w:p w14:paraId="7E1FD035" w14:textId="5FE90ECD" w:rsidR="002C6910" w:rsidRPr="00452CFE" w:rsidRDefault="00BA2592" w:rsidP="009B2757">
            <w:pPr>
              <w:rPr>
                <w:noProof/>
              </w:rPr>
            </w:pPr>
            <w:r w:rsidRPr="00452CFE">
              <w:rPr>
                <w:noProof/>
              </w:rPr>
              <w:t>Членове 47 и 48</w:t>
            </w:r>
          </w:p>
        </w:tc>
      </w:tr>
      <w:tr w:rsidR="008B2C66" w:rsidRPr="00452CFE" w14:paraId="1C78F68C" w14:textId="77777777">
        <w:tc>
          <w:tcPr>
            <w:tcW w:w="4786" w:type="dxa"/>
          </w:tcPr>
          <w:p w14:paraId="3DEEA05E" w14:textId="72A093E6" w:rsidR="008B2C66" w:rsidRPr="00452CFE" w:rsidRDefault="008B2C66">
            <w:pPr>
              <w:rPr>
                <w:noProof/>
              </w:rPr>
            </w:pPr>
            <w:r w:rsidRPr="00452CFE">
              <w:rPr>
                <w:noProof/>
              </w:rPr>
              <w:t>Член 30, параграф 2</w:t>
            </w:r>
          </w:p>
        </w:tc>
        <w:tc>
          <w:tcPr>
            <w:tcW w:w="4678" w:type="dxa"/>
          </w:tcPr>
          <w:p w14:paraId="068AF8D7" w14:textId="47C1DE4E" w:rsidR="008B2C66" w:rsidRPr="00452CFE" w:rsidRDefault="00292624">
            <w:pPr>
              <w:rPr>
                <w:noProof/>
              </w:rPr>
            </w:pPr>
            <w:r w:rsidRPr="00452CFE">
              <w:rPr>
                <w:noProof/>
              </w:rPr>
              <w:t>Член 13, параграф 8</w:t>
            </w:r>
          </w:p>
        </w:tc>
      </w:tr>
      <w:tr w:rsidR="008B2C66" w:rsidRPr="00452CFE" w14:paraId="2147323B" w14:textId="77777777">
        <w:tc>
          <w:tcPr>
            <w:tcW w:w="4786" w:type="dxa"/>
          </w:tcPr>
          <w:p w14:paraId="6797134D" w14:textId="4D494787" w:rsidR="008B2C66" w:rsidRPr="00452CFE" w:rsidRDefault="008B2C66">
            <w:pPr>
              <w:rPr>
                <w:noProof/>
              </w:rPr>
            </w:pPr>
            <w:r w:rsidRPr="00452CFE">
              <w:rPr>
                <w:noProof/>
              </w:rPr>
              <w:t>Член 30, параграф 3</w:t>
            </w:r>
          </w:p>
        </w:tc>
        <w:tc>
          <w:tcPr>
            <w:tcW w:w="4678" w:type="dxa"/>
          </w:tcPr>
          <w:p w14:paraId="29CC64E3" w14:textId="0E98EB7F" w:rsidR="008B2C66" w:rsidRPr="00452CFE" w:rsidRDefault="0095314A">
            <w:pPr>
              <w:rPr>
                <w:noProof/>
              </w:rPr>
            </w:pPr>
            <w:r w:rsidRPr="00452CFE">
              <w:rPr>
                <w:noProof/>
              </w:rPr>
              <w:t>-</w:t>
            </w:r>
          </w:p>
        </w:tc>
      </w:tr>
      <w:tr w:rsidR="008B2C66" w:rsidRPr="00452CFE" w14:paraId="36DBD6EC" w14:textId="77777777">
        <w:tc>
          <w:tcPr>
            <w:tcW w:w="4786" w:type="dxa"/>
          </w:tcPr>
          <w:p w14:paraId="435ECC23" w14:textId="5A179F20" w:rsidR="008B2C66" w:rsidRPr="00452CFE" w:rsidRDefault="008B2C66">
            <w:pPr>
              <w:rPr>
                <w:noProof/>
              </w:rPr>
            </w:pPr>
            <w:r w:rsidRPr="00452CFE">
              <w:rPr>
                <w:noProof/>
              </w:rPr>
              <w:t>Член 30, параграф 4</w:t>
            </w:r>
          </w:p>
        </w:tc>
        <w:tc>
          <w:tcPr>
            <w:tcW w:w="4678" w:type="dxa"/>
          </w:tcPr>
          <w:p w14:paraId="26CA383A" w14:textId="7B36DD5B" w:rsidR="008B2C66" w:rsidRPr="00452CFE" w:rsidRDefault="0095314A">
            <w:pPr>
              <w:rPr>
                <w:noProof/>
              </w:rPr>
            </w:pPr>
            <w:r w:rsidRPr="00452CFE">
              <w:rPr>
                <w:noProof/>
              </w:rPr>
              <w:t>-</w:t>
            </w:r>
          </w:p>
        </w:tc>
      </w:tr>
      <w:tr w:rsidR="008B2C66" w:rsidRPr="00452CFE" w14:paraId="141791B6" w14:textId="77777777">
        <w:tc>
          <w:tcPr>
            <w:tcW w:w="4786" w:type="dxa"/>
          </w:tcPr>
          <w:p w14:paraId="2AD0EB03" w14:textId="21A21ADC" w:rsidR="008B2C66" w:rsidRPr="00452CFE" w:rsidRDefault="008B2C66">
            <w:pPr>
              <w:rPr>
                <w:noProof/>
              </w:rPr>
            </w:pPr>
            <w:r w:rsidRPr="00452CFE">
              <w:rPr>
                <w:noProof/>
              </w:rPr>
              <w:t>Член 30, параграф 5</w:t>
            </w:r>
          </w:p>
        </w:tc>
        <w:tc>
          <w:tcPr>
            <w:tcW w:w="4678" w:type="dxa"/>
          </w:tcPr>
          <w:p w14:paraId="2BD48C50" w14:textId="3A9A8060" w:rsidR="008B2C66" w:rsidRPr="00452CFE" w:rsidRDefault="00436C55">
            <w:pPr>
              <w:rPr>
                <w:noProof/>
              </w:rPr>
            </w:pPr>
            <w:r w:rsidRPr="00452CFE">
              <w:rPr>
                <w:noProof/>
              </w:rPr>
              <w:t>-</w:t>
            </w:r>
          </w:p>
        </w:tc>
      </w:tr>
      <w:tr w:rsidR="008B2C66" w:rsidRPr="00452CFE" w14:paraId="51BE6849" w14:textId="77777777">
        <w:tc>
          <w:tcPr>
            <w:tcW w:w="4786" w:type="dxa"/>
          </w:tcPr>
          <w:p w14:paraId="673DB2E1" w14:textId="590C7924" w:rsidR="008B2C66" w:rsidRPr="00452CFE" w:rsidRDefault="008B2C66">
            <w:pPr>
              <w:rPr>
                <w:noProof/>
              </w:rPr>
            </w:pPr>
            <w:r w:rsidRPr="00452CFE">
              <w:rPr>
                <w:noProof/>
              </w:rPr>
              <w:t>Член 30, параграф 6</w:t>
            </w:r>
          </w:p>
        </w:tc>
        <w:tc>
          <w:tcPr>
            <w:tcW w:w="4678" w:type="dxa"/>
          </w:tcPr>
          <w:p w14:paraId="450451AE" w14:textId="71523334" w:rsidR="008B2C66" w:rsidRPr="00452CFE" w:rsidRDefault="00436C55">
            <w:pPr>
              <w:rPr>
                <w:noProof/>
              </w:rPr>
            </w:pPr>
            <w:r w:rsidRPr="00452CFE">
              <w:rPr>
                <w:noProof/>
              </w:rPr>
              <w:t>-</w:t>
            </w:r>
          </w:p>
        </w:tc>
      </w:tr>
      <w:tr w:rsidR="008B2C66" w:rsidRPr="00452CFE" w14:paraId="6C99AC61" w14:textId="77777777">
        <w:tc>
          <w:tcPr>
            <w:tcW w:w="4786" w:type="dxa"/>
          </w:tcPr>
          <w:p w14:paraId="10B39DD3" w14:textId="4116EEB3" w:rsidR="008B2C66" w:rsidRPr="00452CFE" w:rsidRDefault="008B2C66">
            <w:pPr>
              <w:rPr>
                <w:noProof/>
              </w:rPr>
            </w:pPr>
            <w:r w:rsidRPr="00452CFE">
              <w:rPr>
                <w:noProof/>
              </w:rPr>
              <w:t>Член 30, параграф 7</w:t>
            </w:r>
          </w:p>
        </w:tc>
        <w:tc>
          <w:tcPr>
            <w:tcW w:w="4678" w:type="dxa"/>
          </w:tcPr>
          <w:p w14:paraId="55BA714E" w14:textId="0AE9B068" w:rsidR="008B2C66" w:rsidRPr="00452CFE" w:rsidRDefault="00436C55">
            <w:pPr>
              <w:rPr>
                <w:noProof/>
              </w:rPr>
            </w:pPr>
            <w:r w:rsidRPr="00452CFE">
              <w:rPr>
                <w:noProof/>
              </w:rPr>
              <w:t>Член 55</w:t>
            </w:r>
          </w:p>
        </w:tc>
      </w:tr>
      <w:tr w:rsidR="008B2C66" w:rsidRPr="00452CFE" w14:paraId="4EBEE0BB" w14:textId="77777777">
        <w:tc>
          <w:tcPr>
            <w:tcW w:w="4786" w:type="dxa"/>
          </w:tcPr>
          <w:p w14:paraId="5E76E66B" w14:textId="30746F2E" w:rsidR="008B2C66" w:rsidRPr="00452CFE" w:rsidRDefault="008B2C66">
            <w:pPr>
              <w:rPr>
                <w:noProof/>
              </w:rPr>
            </w:pPr>
            <w:r w:rsidRPr="00452CFE">
              <w:rPr>
                <w:noProof/>
              </w:rPr>
              <w:t>Член 30, параграф 8</w:t>
            </w:r>
          </w:p>
        </w:tc>
        <w:tc>
          <w:tcPr>
            <w:tcW w:w="4678" w:type="dxa"/>
          </w:tcPr>
          <w:p w14:paraId="12728757" w14:textId="36D46A9E" w:rsidR="008B2C66" w:rsidRPr="00452CFE" w:rsidRDefault="0003547C">
            <w:pPr>
              <w:rPr>
                <w:noProof/>
              </w:rPr>
            </w:pPr>
            <w:r w:rsidRPr="00452CFE">
              <w:rPr>
                <w:noProof/>
              </w:rPr>
              <w:t>-</w:t>
            </w:r>
          </w:p>
        </w:tc>
      </w:tr>
      <w:tr w:rsidR="002C6910" w:rsidRPr="00452CFE" w14:paraId="7357031F" w14:textId="77777777" w:rsidTr="009B2757">
        <w:tc>
          <w:tcPr>
            <w:tcW w:w="4786" w:type="dxa"/>
          </w:tcPr>
          <w:p w14:paraId="3DF3BABE" w14:textId="77777777" w:rsidR="002C6910" w:rsidRPr="00452CFE" w:rsidRDefault="00BA2592" w:rsidP="009B2757">
            <w:pPr>
              <w:rPr>
                <w:noProof/>
              </w:rPr>
            </w:pPr>
            <w:r w:rsidRPr="00452CFE">
              <w:rPr>
                <w:noProof/>
              </w:rPr>
              <w:t>Член 31</w:t>
            </w:r>
          </w:p>
        </w:tc>
        <w:tc>
          <w:tcPr>
            <w:tcW w:w="4678" w:type="dxa"/>
          </w:tcPr>
          <w:p w14:paraId="4A4FD2CE" w14:textId="422148C4" w:rsidR="002C6910" w:rsidRPr="00452CFE" w:rsidRDefault="00BA2592" w:rsidP="009B2757">
            <w:pPr>
              <w:rPr>
                <w:noProof/>
              </w:rPr>
            </w:pPr>
            <w:r w:rsidRPr="00452CFE">
              <w:rPr>
                <w:noProof/>
              </w:rPr>
              <w:t>Член 49</w:t>
            </w:r>
          </w:p>
        </w:tc>
      </w:tr>
      <w:tr w:rsidR="002C6910" w:rsidRPr="00452CFE" w14:paraId="75585245" w14:textId="77777777" w:rsidTr="009B2757">
        <w:tc>
          <w:tcPr>
            <w:tcW w:w="4786" w:type="dxa"/>
          </w:tcPr>
          <w:p w14:paraId="6C1FB7BE" w14:textId="77777777" w:rsidR="002C6910" w:rsidRPr="00452CFE" w:rsidRDefault="00BA2592" w:rsidP="009B2757">
            <w:pPr>
              <w:rPr>
                <w:noProof/>
              </w:rPr>
            </w:pPr>
            <w:r w:rsidRPr="00452CFE">
              <w:rPr>
                <w:noProof/>
              </w:rPr>
              <w:t>Член 32</w:t>
            </w:r>
          </w:p>
        </w:tc>
        <w:tc>
          <w:tcPr>
            <w:tcW w:w="4678" w:type="dxa"/>
          </w:tcPr>
          <w:p w14:paraId="17D8DB0D" w14:textId="765DDB0F" w:rsidR="002C6910" w:rsidRPr="00452CFE" w:rsidRDefault="00BA2592" w:rsidP="009B2757">
            <w:pPr>
              <w:rPr>
                <w:noProof/>
              </w:rPr>
            </w:pPr>
            <w:r w:rsidRPr="00452CFE">
              <w:rPr>
                <w:noProof/>
              </w:rPr>
              <w:t>Член 54</w:t>
            </w:r>
          </w:p>
        </w:tc>
      </w:tr>
      <w:tr w:rsidR="002C6910" w:rsidRPr="00452CFE" w14:paraId="472E6C03" w14:textId="77777777" w:rsidTr="009B2757">
        <w:tc>
          <w:tcPr>
            <w:tcW w:w="4786" w:type="dxa"/>
          </w:tcPr>
          <w:p w14:paraId="58590505" w14:textId="77777777" w:rsidR="002C6910" w:rsidRPr="00452CFE" w:rsidRDefault="00BA2592" w:rsidP="009B2757">
            <w:pPr>
              <w:rPr>
                <w:noProof/>
              </w:rPr>
            </w:pPr>
            <w:r w:rsidRPr="00452CFE">
              <w:rPr>
                <w:noProof/>
              </w:rPr>
              <w:t>Приложение I</w:t>
            </w:r>
          </w:p>
        </w:tc>
        <w:tc>
          <w:tcPr>
            <w:tcW w:w="4678" w:type="dxa"/>
          </w:tcPr>
          <w:p w14:paraId="6A2276A4" w14:textId="77777777" w:rsidR="002C6910" w:rsidRPr="00452CFE" w:rsidRDefault="00BA2592" w:rsidP="009B2757">
            <w:pPr>
              <w:rPr>
                <w:noProof/>
              </w:rPr>
            </w:pPr>
            <w:r w:rsidRPr="00452CFE">
              <w:rPr>
                <w:noProof/>
              </w:rPr>
              <w:t>Приложение I</w:t>
            </w:r>
          </w:p>
        </w:tc>
      </w:tr>
      <w:tr w:rsidR="002C6910" w:rsidRPr="00452CFE" w14:paraId="2CDD94E5" w14:textId="77777777" w:rsidTr="009B2757">
        <w:tc>
          <w:tcPr>
            <w:tcW w:w="4786" w:type="dxa"/>
          </w:tcPr>
          <w:p w14:paraId="5AF28149" w14:textId="77777777" w:rsidR="002C6910" w:rsidRPr="00452CFE" w:rsidRDefault="00BA2592" w:rsidP="009B2757">
            <w:pPr>
              <w:rPr>
                <w:noProof/>
              </w:rPr>
            </w:pPr>
            <w:r w:rsidRPr="00452CFE">
              <w:rPr>
                <w:noProof/>
              </w:rPr>
              <w:t>Приложение II</w:t>
            </w:r>
          </w:p>
        </w:tc>
        <w:tc>
          <w:tcPr>
            <w:tcW w:w="4678" w:type="dxa"/>
          </w:tcPr>
          <w:p w14:paraId="2456B153" w14:textId="2BBAD345" w:rsidR="002C6910" w:rsidRPr="00452CFE" w:rsidRDefault="00FD46F4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15 и приложение III</w:t>
            </w:r>
          </w:p>
        </w:tc>
      </w:tr>
      <w:tr w:rsidR="002C6910" w:rsidRPr="00452CFE" w14:paraId="5378D8E2" w14:textId="77777777" w:rsidTr="009B2757">
        <w:tc>
          <w:tcPr>
            <w:tcW w:w="4786" w:type="dxa"/>
          </w:tcPr>
          <w:p w14:paraId="4BA5E391" w14:textId="77777777" w:rsidR="002C6910" w:rsidRPr="00452CFE" w:rsidRDefault="00BA2592" w:rsidP="009B2757">
            <w:pPr>
              <w:rPr>
                <w:noProof/>
              </w:rPr>
            </w:pPr>
            <w:r w:rsidRPr="00452CFE">
              <w:rPr>
                <w:noProof/>
              </w:rPr>
              <w:t>Приложение III</w:t>
            </w:r>
          </w:p>
        </w:tc>
        <w:tc>
          <w:tcPr>
            <w:tcW w:w="4678" w:type="dxa"/>
          </w:tcPr>
          <w:p w14:paraId="36180B5E" w14:textId="77777777" w:rsidR="002C6910" w:rsidRPr="00452CFE" w:rsidRDefault="00BA2592" w:rsidP="009B2757">
            <w:pPr>
              <w:rPr>
                <w:noProof/>
              </w:rPr>
            </w:pPr>
            <w:r w:rsidRPr="00452CFE">
              <w:rPr>
                <w:noProof/>
              </w:rPr>
              <w:t>Приложение V</w:t>
            </w:r>
          </w:p>
        </w:tc>
      </w:tr>
      <w:tr w:rsidR="002C6910" w:rsidRPr="00452CFE" w14:paraId="7BD622B9" w14:textId="77777777" w:rsidTr="009B2757">
        <w:tc>
          <w:tcPr>
            <w:tcW w:w="4786" w:type="dxa"/>
          </w:tcPr>
          <w:p w14:paraId="5E2537BB" w14:textId="77777777" w:rsidR="002C6910" w:rsidRPr="00452CFE" w:rsidRDefault="00BA2592" w:rsidP="009B2757">
            <w:pPr>
              <w:rPr>
                <w:noProof/>
              </w:rPr>
            </w:pPr>
            <w:r w:rsidRPr="00452CFE">
              <w:rPr>
                <w:noProof/>
              </w:rPr>
              <w:t>Приложение IV</w:t>
            </w:r>
          </w:p>
        </w:tc>
        <w:tc>
          <w:tcPr>
            <w:tcW w:w="4678" w:type="dxa"/>
          </w:tcPr>
          <w:p w14:paraId="54D7F4C6" w14:textId="0EF69AF1" w:rsidR="002C6910" w:rsidRPr="00452CFE" w:rsidRDefault="00BA2592" w:rsidP="009B2757">
            <w:pPr>
              <w:rPr>
                <w:noProof/>
              </w:rPr>
            </w:pPr>
            <w:r w:rsidRPr="00452CFE">
              <w:rPr>
                <w:noProof/>
              </w:rPr>
              <w:t>Член 37</w:t>
            </w:r>
          </w:p>
        </w:tc>
      </w:tr>
      <w:tr w:rsidR="002C6910" w:rsidRPr="00452CFE" w14:paraId="05578164" w14:textId="77777777" w:rsidTr="009B2757">
        <w:tc>
          <w:tcPr>
            <w:tcW w:w="4786" w:type="dxa"/>
          </w:tcPr>
          <w:p w14:paraId="60FF0865" w14:textId="77777777" w:rsidR="002C6910" w:rsidRPr="00452CFE" w:rsidRDefault="00BA2592" w:rsidP="009B2757">
            <w:pPr>
              <w:rPr>
                <w:noProof/>
              </w:rPr>
            </w:pPr>
            <w:r w:rsidRPr="00452CFE">
              <w:rPr>
                <w:noProof/>
              </w:rPr>
              <w:t>Приложение V</w:t>
            </w:r>
          </w:p>
        </w:tc>
        <w:tc>
          <w:tcPr>
            <w:tcW w:w="4678" w:type="dxa"/>
          </w:tcPr>
          <w:p w14:paraId="32F1E7D4" w14:textId="77777777" w:rsidR="002C6910" w:rsidRPr="00452CFE" w:rsidRDefault="00BA2592" w:rsidP="009B2757">
            <w:pPr>
              <w:rPr>
                <w:noProof/>
              </w:rPr>
            </w:pPr>
            <w:r w:rsidRPr="00452CFE">
              <w:rPr>
                <w:noProof/>
              </w:rPr>
              <w:t>-</w:t>
            </w:r>
          </w:p>
        </w:tc>
      </w:tr>
      <w:tr w:rsidR="002C6910" w:rsidRPr="00452CFE" w14:paraId="43679DF7" w14:textId="77777777" w:rsidTr="009B2757">
        <w:tc>
          <w:tcPr>
            <w:tcW w:w="4786" w:type="dxa"/>
          </w:tcPr>
          <w:p w14:paraId="090B96D9" w14:textId="77777777" w:rsidR="002C6910" w:rsidRPr="00452CFE" w:rsidRDefault="00BA2592" w:rsidP="009B2757">
            <w:pPr>
              <w:rPr>
                <w:noProof/>
              </w:rPr>
            </w:pPr>
            <w:r w:rsidRPr="00452CFE">
              <w:rPr>
                <w:noProof/>
              </w:rPr>
              <w:t>Приложение VI</w:t>
            </w:r>
          </w:p>
        </w:tc>
        <w:tc>
          <w:tcPr>
            <w:tcW w:w="4678" w:type="dxa"/>
          </w:tcPr>
          <w:p w14:paraId="1CA6BB2E" w14:textId="09A9C3DE" w:rsidR="002C6910" w:rsidRPr="00452CFE" w:rsidRDefault="00BA2592" w:rsidP="009B2757">
            <w:pPr>
              <w:rPr>
                <w:noProof/>
              </w:rPr>
            </w:pPr>
            <w:r w:rsidRPr="00452CFE">
              <w:rPr>
                <w:noProof/>
              </w:rPr>
              <w:t>Член 11, параграф 4</w:t>
            </w:r>
          </w:p>
        </w:tc>
      </w:tr>
    </w:tbl>
    <w:p w14:paraId="7923E6CB" w14:textId="427EBB18" w:rsidR="004E6AB9" w:rsidRPr="00452CFE" w:rsidRDefault="004E6AB9" w:rsidP="00DD4876">
      <w:pPr>
        <w:rPr>
          <w:noProof/>
        </w:rPr>
      </w:pPr>
    </w:p>
    <w:sectPr w:rsidR="004E6AB9" w:rsidRPr="00452CFE" w:rsidSect="007B5F8B"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CFF80" w14:textId="77777777" w:rsidR="00C957BA" w:rsidRDefault="00C957BA" w:rsidP="004E6AB9">
      <w:pPr>
        <w:spacing w:before="0" w:after="0"/>
      </w:pPr>
      <w:r>
        <w:separator/>
      </w:r>
    </w:p>
  </w:endnote>
  <w:endnote w:type="continuationSeparator" w:id="0">
    <w:p w14:paraId="07B126B6" w14:textId="77777777" w:rsidR="00C957BA" w:rsidRDefault="00C957BA" w:rsidP="004E6AB9">
      <w:pPr>
        <w:spacing w:before="0" w:after="0"/>
      </w:pPr>
      <w:r>
        <w:continuationSeparator/>
      </w:r>
    </w:p>
  </w:endnote>
  <w:endnote w:type="continuationNotice" w:id="1">
    <w:p w14:paraId="177E6478" w14:textId="77777777" w:rsidR="00C957BA" w:rsidRDefault="00C957B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C327B" w14:textId="673078D1" w:rsidR="007B5F8B" w:rsidRPr="007B5F8B" w:rsidRDefault="007B5F8B" w:rsidP="007B5F8B">
    <w:pPr>
      <w:pStyle w:val="Footer"/>
      <w:rPr>
        <w:rFonts w:ascii="Arial" w:hAnsi="Arial" w:cs="Arial"/>
        <w:b/>
        <w:sz w:val="48"/>
      </w:rPr>
    </w:pPr>
    <w:r w:rsidRPr="007B5F8B">
      <w:rPr>
        <w:rFonts w:ascii="Arial" w:hAnsi="Arial" w:cs="Arial"/>
        <w:b/>
        <w:sz w:val="48"/>
      </w:rPr>
      <w:t>BG</w:t>
    </w:r>
    <w:r w:rsidRPr="007B5F8B">
      <w:rPr>
        <w:rFonts w:ascii="Arial" w:hAnsi="Arial" w:cs="Arial"/>
        <w:b/>
        <w:sz w:val="48"/>
      </w:rPr>
      <w:tab/>
    </w:r>
    <w:r w:rsidRPr="007B5F8B">
      <w:rPr>
        <w:rFonts w:ascii="Arial" w:hAnsi="Arial" w:cs="Arial"/>
        <w:b/>
        <w:sz w:val="48"/>
      </w:rPr>
      <w:tab/>
    </w:r>
    <w:r w:rsidRPr="007B5F8B">
      <w:tab/>
    </w:r>
    <w:r w:rsidRPr="007B5F8B">
      <w:rPr>
        <w:rFonts w:ascii="Arial" w:hAnsi="Arial" w:cs="Arial"/>
        <w:b/>
        <w:sz w:val="48"/>
      </w:rPr>
      <w:t>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E97CB" w14:textId="1B142D33" w:rsidR="007B5F8B" w:rsidRPr="007B5F8B" w:rsidRDefault="007B5F8B" w:rsidP="007B5F8B">
    <w:pPr>
      <w:pStyle w:val="Footer"/>
      <w:rPr>
        <w:rFonts w:ascii="Arial" w:hAnsi="Arial" w:cs="Arial"/>
        <w:b/>
        <w:sz w:val="48"/>
      </w:rPr>
    </w:pPr>
    <w:r w:rsidRPr="007B5F8B">
      <w:rPr>
        <w:rFonts w:ascii="Arial" w:hAnsi="Arial" w:cs="Arial"/>
        <w:b/>
        <w:sz w:val="48"/>
      </w:rPr>
      <w:t>BG</w:t>
    </w:r>
    <w:r w:rsidRPr="007B5F8B">
      <w:rPr>
        <w:rFonts w:ascii="Arial" w:hAnsi="Arial" w:cs="Arial"/>
        <w:b/>
        <w:sz w:val="48"/>
      </w:rPr>
      <w:tab/>
    </w:r>
    <w:r w:rsidRPr="007B5F8B">
      <w:rPr>
        <w:rFonts w:ascii="Arial" w:hAnsi="Arial" w:cs="Arial"/>
        <w:b/>
        <w:sz w:val="48"/>
      </w:rPr>
      <w:tab/>
    </w:r>
    <w:r w:rsidRPr="007B5F8B">
      <w:tab/>
    </w:r>
    <w:r w:rsidRPr="007B5F8B"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68C77" w14:textId="77777777" w:rsidR="007B5F8B" w:rsidRPr="007B5F8B" w:rsidRDefault="007B5F8B" w:rsidP="007B5F8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7ECAA" w14:textId="77777777" w:rsidR="007B5F8B" w:rsidRDefault="007B5F8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3FDCC" w14:textId="0AB40396" w:rsidR="007B5F8B" w:rsidRPr="007B5F8B" w:rsidRDefault="007B5F8B" w:rsidP="007B5F8B">
    <w:pPr>
      <w:pStyle w:val="Footer"/>
      <w:rPr>
        <w:rFonts w:ascii="Arial" w:hAnsi="Arial" w:cs="Arial"/>
        <w:b/>
        <w:sz w:val="48"/>
      </w:rPr>
    </w:pPr>
    <w:r w:rsidRPr="007B5F8B">
      <w:rPr>
        <w:rFonts w:ascii="Arial" w:hAnsi="Arial" w:cs="Arial"/>
        <w:b/>
        <w:sz w:val="48"/>
      </w:rPr>
      <w:t>BG</w:t>
    </w:r>
    <w:r w:rsidRPr="007B5F8B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7B5F8B">
      <w:tab/>
    </w:r>
    <w:r w:rsidRPr="007B5F8B">
      <w:rPr>
        <w:rFonts w:ascii="Arial" w:hAnsi="Arial" w:cs="Arial"/>
        <w:b/>
        <w:sz w:val="48"/>
      </w:rPr>
      <w:t>BG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F1CC" w14:textId="77777777" w:rsidR="007B5F8B" w:rsidRDefault="007B5F8B" w:rsidP="007B5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2070F" w14:textId="77777777" w:rsidR="00C957BA" w:rsidRDefault="00C957BA" w:rsidP="004E6AB9">
      <w:pPr>
        <w:spacing w:before="0" w:after="0"/>
      </w:pPr>
      <w:r>
        <w:separator/>
      </w:r>
    </w:p>
  </w:footnote>
  <w:footnote w:type="continuationSeparator" w:id="0">
    <w:p w14:paraId="5F5412DB" w14:textId="77777777" w:rsidR="00C957BA" w:rsidRDefault="00C957BA" w:rsidP="004E6AB9">
      <w:pPr>
        <w:spacing w:before="0" w:after="0"/>
      </w:pPr>
      <w:r>
        <w:continuationSeparator/>
      </w:r>
    </w:p>
  </w:footnote>
  <w:footnote w:type="continuationNotice" w:id="1">
    <w:p w14:paraId="19FCC041" w14:textId="77777777" w:rsidR="00C957BA" w:rsidRDefault="00C957B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01A40" w14:textId="77777777" w:rsidR="007B5F8B" w:rsidRPr="007B5F8B" w:rsidRDefault="007B5F8B" w:rsidP="007B5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146FB" w14:textId="77777777" w:rsidR="007B5F8B" w:rsidRPr="007B5F8B" w:rsidRDefault="007B5F8B" w:rsidP="007B5F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B9A60" w14:textId="77777777" w:rsidR="007B5F8B" w:rsidRPr="007B5F8B" w:rsidRDefault="007B5F8B" w:rsidP="007B5F8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B7A07" w14:textId="77777777" w:rsidR="007B5F8B" w:rsidRDefault="007B5F8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7C6B9" w14:textId="77777777" w:rsidR="007B5F8B" w:rsidRDefault="007B5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D8B887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49698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E582B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B23048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1305FBC"/>
    <w:multiLevelType w:val="hybridMultilevel"/>
    <w:tmpl w:val="D938BE4E"/>
    <w:lvl w:ilvl="0" w:tplc="B83200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9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07206"/>
    <w:multiLevelType w:val="multilevel"/>
    <w:tmpl w:val="E40E8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2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3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A791366"/>
    <w:multiLevelType w:val="multilevel"/>
    <w:tmpl w:val="C3E0F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85C22BC"/>
    <w:multiLevelType w:val="multilevel"/>
    <w:tmpl w:val="E40E8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4" w15:restartNumberingAfterBreak="0">
    <w:nsid w:val="7E7A56DF"/>
    <w:multiLevelType w:val="multilevel"/>
    <w:tmpl w:val="93DCD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22"/>
  </w:num>
  <w:num w:numId="8">
    <w:abstractNumId w:val="16"/>
  </w:num>
  <w:num w:numId="9">
    <w:abstractNumId w:val="24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9"/>
  </w:num>
  <w:num w:numId="14">
    <w:abstractNumId w:val="11"/>
  </w:num>
  <w:num w:numId="15">
    <w:abstractNumId w:val="21"/>
  </w:num>
  <w:num w:numId="16">
    <w:abstractNumId w:val="8"/>
  </w:num>
  <w:num w:numId="17">
    <w:abstractNumId w:val="12"/>
  </w:num>
  <w:num w:numId="18">
    <w:abstractNumId w:val="13"/>
  </w:num>
  <w:num w:numId="19">
    <w:abstractNumId w:val="6"/>
  </w:num>
  <w:num w:numId="20">
    <w:abstractNumId w:val="20"/>
  </w:num>
  <w:num w:numId="21">
    <w:abstractNumId w:val="4"/>
  </w:num>
  <w:num w:numId="22">
    <w:abstractNumId w:val="14"/>
  </w:num>
  <w:num w:numId="23">
    <w:abstractNumId w:val="17"/>
  </w:num>
  <w:num w:numId="24">
    <w:abstractNumId w:val="18"/>
  </w:num>
  <w:num w:numId="25">
    <w:abstractNumId w:val="7"/>
  </w:num>
  <w:num w:numId="26">
    <w:abstractNumId w:val="15"/>
  </w:num>
  <w:num w:numId="27">
    <w:abstractNumId w:val="23"/>
  </w:num>
  <w:num w:numId="28">
    <w:abstractNumId w:val="19"/>
  </w:num>
  <w:num w:numId="29">
    <w:abstractNumId w:val="11"/>
  </w:num>
  <w:num w:numId="30">
    <w:abstractNumId w:val="21"/>
  </w:num>
  <w:num w:numId="31">
    <w:abstractNumId w:val="8"/>
  </w:num>
  <w:num w:numId="32">
    <w:abstractNumId w:val="12"/>
  </w:num>
  <w:num w:numId="33">
    <w:abstractNumId w:val="13"/>
  </w:num>
  <w:num w:numId="34">
    <w:abstractNumId w:val="6"/>
  </w:num>
  <w:num w:numId="35">
    <w:abstractNumId w:val="20"/>
  </w:num>
  <w:num w:numId="36">
    <w:abstractNumId w:val="4"/>
  </w:num>
  <w:num w:numId="37">
    <w:abstractNumId w:val="14"/>
  </w:num>
  <w:num w:numId="38">
    <w:abstractNumId w:val="17"/>
  </w:num>
  <w:num w:numId="39">
    <w:abstractNumId w:val="18"/>
  </w:num>
  <w:num w:numId="40">
    <w:abstractNumId w:val="7"/>
  </w:num>
  <w:num w:numId="41">
    <w:abstractNumId w:val="15"/>
  </w:num>
  <w:num w:numId="42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4-02-16 08:18:52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ACCOMPAGNANT" w:val="\u1082?\u1098?\u1084?"/>
    <w:docVar w:name="LW_ACCOMPAGNANT.CP" w:val="\u1082?\u1098?\u1084?"/>
    <w:docVar w:name="LW_ANNEX_NBR_FIRST" w:val="1"/>
    <w:docVar w:name="LW_ANNEX_NBR_LAST" w:val="6"/>
    <w:docVar w:name="LW_ANNEX_UNIQUE" w:val="0"/>
    <w:docVar w:name="LW_CORRIGENDUM" w:val="&lt;UNUSED&gt;"/>
    <w:docVar w:name="LW_COVERPAGE_EXISTS" w:val="True"/>
    <w:docVar w:name="LW_COVERPAGE_GUID" w:val="1F5F8394-B7E8-4772-8718-347A11F014E9"/>
    <w:docVar w:name="LW_COVERPAGE_TYPE" w:val="1"/>
    <w:docVar w:name="LW_CROSSREFERENCE" w:val="{SEC(2023) 397 final} - {SWD(2023) 399 final} - {SWD(2023) 401 final} - {SWD(2023) 402 final}"/>
    <w:docVar w:name="LW_DocType" w:val="ANNEX"/>
    <w:docVar w:name="LW_EMISSION" w:val="7.12.2023"/>
    <w:docVar w:name="LW_EMISSION_ISODATE" w:val="2023-12-07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17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" w:val="&lt;FMT:Bold&gt;\u1086?\u1090?\u1085?\u1086?\u1089?\u1085?\u1086? \u1079?\u1072?\u1097?\u1080?\u1090?\u1072?\u1090?\u1072? \u1085?\u1072? \u1078?\u1080?\u1074?\u1086?\u1090?\u1085?\u1080?\u1090?\u1077? \u1087?\u1086? \u1074?\u1088?\u1077?\u1084?\u1077? \u1085?\u1072? \u1090?\u1088?\u1072?\u1085?\u1089?\u1087?\u1086?\u1088?\u1090?\u1080?\u1088?\u1072?\u1085?\u1077? \u1080? \u1089?\u1074?\u1098?\u1088?\u1079?\u1072?\u1085?\u1080?\u1090?\u1077? \u1089? \u1090?\u1086?\u1074?\u1072? \u1086?\u1087?\u1077?\u1088?\u1072?\u1094?\u1080?\u1080?, \u1079?\u1072? \u1080?\u1079?\u1084?\u1077?\u1085?\u1077?\u1085?\u1080?\u1077? \u1085?\u1072? \u1056?\u1077?\u1075?\u1083?\u1072?\u1084?\u1077?\u1085?\u1090? (\u1045?\u1054?) \u8470? 1255/97 \u1085?\u1072? \u1057?\u1098?\u1074?\u1077?\u1090?\u1072? \u1080? \u1079?\u1072? \u1086?\u1090?\u1084?\u1103?\u1085?\u1072? \u1085?\u1072? \u1056?\u1077?\u1075?\u1083?\u1072?\u1084?\u1077?\u1085?\u1090? (\u1045?\u1054?) \u8470? 1/2005 \u1085?\u1072? \u1057?\u1098?\u1074?\u1077?\u1090?\u1072?&lt;/FMT&gt;_x000b_"/>
    <w:docVar w:name="LW_OBJETACTEPRINCIPAL.CP" w:val="&lt;FMT:Bold&gt;\u1086?\u1090?\u1085?\u1086?\u1089?\u1085?\u1086? \u1079?\u1072?\u1097?\u1080?\u1090?\u1072?\u1090?\u1072? \u1085?\u1072? \u1078?\u1080?\u1074?\u1086?\u1090?\u1085?\u1080?\u1090?\u1077? \u1087?\u1086? \u1074?\u1088?\u1077?\u1084?\u1077? \u1085?\u1072? \u1090?\u1088?\u1072?\u1085?\u1089?\u1087?\u1086?\u1088?\u1090?\u1080?\u1088?\u1072?\u1085?\u1077? \u1080? \u1089?\u1074?\u1098?\u1088?\u1079?\u1072?\u1085?\u1080?\u1090?\u1077? \u1089? \u1090?\u1086?\u1074?\u1072? \u1086?\u1087?\u1077?\u1088?\u1072?\u1094?\u1080?\u1080?, \u1079?\u1072? \u1080?\u1079?\u1084?\u1077?\u1085?\u1077?\u1085?\u1080?\u1077? \u1085?\u1072? \u1056?\u1077?\u1075?\u1083?\u1072?\u1084?\u1077?\u1085?\u1090? (\u1045?\u1054?) \u8470? 1255/97 \u1085?\u1072? \u1057?\u1098?\u1074?\u1077?\u1090?\u1072? \u1080? \u1079?\u1072? \u1086?\u1090?\u1084?\u1103?\u1085?\u1072? \u1085?\u1072? \u1056?\u1077?\u1075?\u1083?\u1072?\u1084?\u1077?\u1085?\u1090? (\u1045?\u1054?) \u8470? 1/2005 \u1085?\u1072? \u1057?\u1098?\u1074?\u1077?\u1090?\u1072?&lt;/FMT&gt;_x000b_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23) 770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\u1055?\u1056?\u1048?\u1051?\u1054?\u1046?\u1045?\u1053?\u1048?\u1071?"/>
    <w:docVar w:name="LW_TYPE.DOC.CP" w:val="\u1055?\u1056?\u1048?\u1051?\u1054?\u1046?\u1045?\u1053?\u1048?\u1071?"/>
    <w:docVar w:name="LW_TYPEACTEPRINCIPAL" w:val="\u1055?\u1088?\u1077?\u1076?\u1083?\u1086?\u1078?\u1077?\u1085?\u1080?\u1077? \u1079?\u1072?_x000b__x000b_\u1056?\u1045?\u1043?\u1051?\u1040?\u1052?\u1045?\u1053?\u1058? \u1053?\u1040? \u1045?\u1042?\u1056?\u1054?\u1055?\u1045?\u1049?\u1057?\u1050?\u1048?\u1071? \u1055?\u1040?\u1056?\u1051?\u1040?\u1052?\u1045?\u1053?\u1058? \u1048? \u1053?\u1040? \u1057?\u1066?\u1042?\u1045?\u1058?\u1040?"/>
    <w:docVar w:name="LW_TYPEACTEPRINCIPAL.CP" w:val="\u1055?\u1088?\u1077?\u1076?\u1083?\u1086?\u1078?\u1077?\u1085?\u1080?\u1077? \u1079?\u1072?_x000b__x000b_\u1056?\u1045?\u1043?\u1051?\u1040?\u1052?\u1045?\u1053?\u1058? \u1053?\u1040? \u1045?\u1042?\u1056?\u1054?\u1055?\u1045?\u1049?\u1057?\u1050?\u1048?\u1071? \u1055?\u1040?\u1056?\u1051?\u1040?\u1052?\u1045?\u1053?\u1058? \u1048? \u1053?\u1040? \u1057?\u1066?\u1042?\u1045?\u1058?\u1040?"/>
    <w:docVar w:name="LwApiVersions" w:val="LW4CoDe 1.24.4.0; LW 9.0, Build 20240125"/>
  </w:docVars>
  <w:rsids>
    <w:rsidRoot w:val="004E6AB9"/>
    <w:rsid w:val="00000046"/>
    <w:rsid w:val="00002A29"/>
    <w:rsid w:val="00002BB0"/>
    <w:rsid w:val="00003587"/>
    <w:rsid w:val="000062A8"/>
    <w:rsid w:val="00012A32"/>
    <w:rsid w:val="000149D3"/>
    <w:rsid w:val="00014C82"/>
    <w:rsid w:val="0002036A"/>
    <w:rsid w:val="000203F1"/>
    <w:rsid w:val="000216BB"/>
    <w:rsid w:val="00026AC8"/>
    <w:rsid w:val="00026D64"/>
    <w:rsid w:val="000301DD"/>
    <w:rsid w:val="00030C8C"/>
    <w:rsid w:val="00031FC0"/>
    <w:rsid w:val="00033947"/>
    <w:rsid w:val="00034076"/>
    <w:rsid w:val="000340B3"/>
    <w:rsid w:val="00034B4B"/>
    <w:rsid w:val="00034E0E"/>
    <w:rsid w:val="00035283"/>
    <w:rsid w:val="0003547C"/>
    <w:rsid w:val="00035F0B"/>
    <w:rsid w:val="00036699"/>
    <w:rsid w:val="00036F6D"/>
    <w:rsid w:val="000375FC"/>
    <w:rsid w:val="00037E2D"/>
    <w:rsid w:val="00040990"/>
    <w:rsid w:val="00042B54"/>
    <w:rsid w:val="00045EE7"/>
    <w:rsid w:val="000468D0"/>
    <w:rsid w:val="00050C1F"/>
    <w:rsid w:val="00051928"/>
    <w:rsid w:val="00051D6C"/>
    <w:rsid w:val="0005343E"/>
    <w:rsid w:val="00055D09"/>
    <w:rsid w:val="000568B4"/>
    <w:rsid w:val="00056906"/>
    <w:rsid w:val="00064512"/>
    <w:rsid w:val="00064B0E"/>
    <w:rsid w:val="00064B6C"/>
    <w:rsid w:val="00065267"/>
    <w:rsid w:val="000663CA"/>
    <w:rsid w:val="0007046B"/>
    <w:rsid w:val="00070919"/>
    <w:rsid w:val="00071446"/>
    <w:rsid w:val="00072067"/>
    <w:rsid w:val="00073FE8"/>
    <w:rsid w:val="00074927"/>
    <w:rsid w:val="00074A5D"/>
    <w:rsid w:val="00075564"/>
    <w:rsid w:val="0007723A"/>
    <w:rsid w:val="00077EDC"/>
    <w:rsid w:val="000818AF"/>
    <w:rsid w:val="00081C31"/>
    <w:rsid w:val="00083277"/>
    <w:rsid w:val="000843B3"/>
    <w:rsid w:val="000859D3"/>
    <w:rsid w:val="000869B7"/>
    <w:rsid w:val="00086B78"/>
    <w:rsid w:val="0008708C"/>
    <w:rsid w:val="00090786"/>
    <w:rsid w:val="000908BE"/>
    <w:rsid w:val="00090A6B"/>
    <w:rsid w:val="00090AFB"/>
    <w:rsid w:val="0009517C"/>
    <w:rsid w:val="0009576E"/>
    <w:rsid w:val="000964AA"/>
    <w:rsid w:val="00096659"/>
    <w:rsid w:val="000966FA"/>
    <w:rsid w:val="000973B9"/>
    <w:rsid w:val="000979EC"/>
    <w:rsid w:val="000A3325"/>
    <w:rsid w:val="000A3553"/>
    <w:rsid w:val="000A4A9C"/>
    <w:rsid w:val="000A66E2"/>
    <w:rsid w:val="000A704B"/>
    <w:rsid w:val="000A7FEC"/>
    <w:rsid w:val="000B0443"/>
    <w:rsid w:val="000B1977"/>
    <w:rsid w:val="000B1D80"/>
    <w:rsid w:val="000B2D73"/>
    <w:rsid w:val="000B3DBD"/>
    <w:rsid w:val="000B6679"/>
    <w:rsid w:val="000C0B63"/>
    <w:rsid w:val="000C0D92"/>
    <w:rsid w:val="000C1146"/>
    <w:rsid w:val="000C1C45"/>
    <w:rsid w:val="000C51C4"/>
    <w:rsid w:val="000C774E"/>
    <w:rsid w:val="000D0499"/>
    <w:rsid w:val="000D2C93"/>
    <w:rsid w:val="000D614A"/>
    <w:rsid w:val="000D777B"/>
    <w:rsid w:val="000E097F"/>
    <w:rsid w:val="000E0CB0"/>
    <w:rsid w:val="000E1DF5"/>
    <w:rsid w:val="000E23E5"/>
    <w:rsid w:val="000E3DAA"/>
    <w:rsid w:val="000E3E49"/>
    <w:rsid w:val="000E4059"/>
    <w:rsid w:val="000E43F4"/>
    <w:rsid w:val="000E445E"/>
    <w:rsid w:val="000F1889"/>
    <w:rsid w:val="000F3828"/>
    <w:rsid w:val="000F3ED3"/>
    <w:rsid w:val="000F5E48"/>
    <w:rsid w:val="000F6FEA"/>
    <w:rsid w:val="000F7A6A"/>
    <w:rsid w:val="001007F3"/>
    <w:rsid w:val="00101CE5"/>
    <w:rsid w:val="001039C6"/>
    <w:rsid w:val="00106451"/>
    <w:rsid w:val="00106B76"/>
    <w:rsid w:val="00107F4A"/>
    <w:rsid w:val="00112E90"/>
    <w:rsid w:val="001160AE"/>
    <w:rsid w:val="00120034"/>
    <w:rsid w:val="001207BE"/>
    <w:rsid w:val="00120BB7"/>
    <w:rsid w:val="00121B44"/>
    <w:rsid w:val="001235E6"/>
    <w:rsid w:val="00124B64"/>
    <w:rsid w:val="001312BE"/>
    <w:rsid w:val="00131D7C"/>
    <w:rsid w:val="001375F7"/>
    <w:rsid w:val="001419B0"/>
    <w:rsid w:val="001420C1"/>
    <w:rsid w:val="00143438"/>
    <w:rsid w:val="00143CE1"/>
    <w:rsid w:val="001445EF"/>
    <w:rsid w:val="00145C19"/>
    <w:rsid w:val="001464C2"/>
    <w:rsid w:val="001502C7"/>
    <w:rsid w:val="001512BB"/>
    <w:rsid w:val="001529A8"/>
    <w:rsid w:val="00152DD5"/>
    <w:rsid w:val="00153BD5"/>
    <w:rsid w:val="00153FB1"/>
    <w:rsid w:val="001542D5"/>
    <w:rsid w:val="001552AF"/>
    <w:rsid w:val="00155828"/>
    <w:rsid w:val="001571F2"/>
    <w:rsid w:val="00161325"/>
    <w:rsid w:val="00161FDB"/>
    <w:rsid w:val="001631FA"/>
    <w:rsid w:val="0016372D"/>
    <w:rsid w:val="0016381F"/>
    <w:rsid w:val="00164CCB"/>
    <w:rsid w:val="00164CCC"/>
    <w:rsid w:val="0016512A"/>
    <w:rsid w:val="00165C4F"/>
    <w:rsid w:val="00167812"/>
    <w:rsid w:val="001705D2"/>
    <w:rsid w:val="00171032"/>
    <w:rsid w:val="0017131C"/>
    <w:rsid w:val="0017136A"/>
    <w:rsid w:val="0017200C"/>
    <w:rsid w:val="0017273F"/>
    <w:rsid w:val="001730FA"/>
    <w:rsid w:val="00180306"/>
    <w:rsid w:val="00180995"/>
    <w:rsid w:val="001812C9"/>
    <w:rsid w:val="00181EFC"/>
    <w:rsid w:val="00182761"/>
    <w:rsid w:val="0018359B"/>
    <w:rsid w:val="00184B06"/>
    <w:rsid w:val="00184F0D"/>
    <w:rsid w:val="001853C5"/>
    <w:rsid w:val="001875C5"/>
    <w:rsid w:val="00187DFF"/>
    <w:rsid w:val="00190179"/>
    <w:rsid w:val="00190CCC"/>
    <w:rsid w:val="00192B1D"/>
    <w:rsid w:val="001969AD"/>
    <w:rsid w:val="001A0358"/>
    <w:rsid w:val="001A10D1"/>
    <w:rsid w:val="001A1803"/>
    <w:rsid w:val="001A1B19"/>
    <w:rsid w:val="001A20A4"/>
    <w:rsid w:val="001A4E85"/>
    <w:rsid w:val="001A55E7"/>
    <w:rsid w:val="001A6216"/>
    <w:rsid w:val="001B1E31"/>
    <w:rsid w:val="001B1FB2"/>
    <w:rsid w:val="001B23C9"/>
    <w:rsid w:val="001B2EE3"/>
    <w:rsid w:val="001B3B94"/>
    <w:rsid w:val="001B54EF"/>
    <w:rsid w:val="001B55A7"/>
    <w:rsid w:val="001B6BCC"/>
    <w:rsid w:val="001B6E57"/>
    <w:rsid w:val="001B7CF8"/>
    <w:rsid w:val="001C4692"/>
    <w:rsid w:val="001C5050"/>
    <w:rsid w:val="001C6714"/>
    <w:rsid w:val="001C672A"/>
    <w:rsid w:val="001C6C62"/>
    <w:rsid w:val="001C6EC6"/>
    <w:rsid w:val="001D016C"/>
    <w:rsid w:val="001D189E"/>
    <w:rsid w:val="001D2A39"/>
    <w:rsid w:val="001D2EB3"/>
    <w:rsid w:val="001D32CC"/>
    <w:rsid w:val="001D3400"/>
    <w:rsid w:val="001D541C"/>
    <w:rsid w:val="001D5C63"/>
    <w:rsid w:val="001E04C4"/>
    <w:rsid w:val="001E1E99"/>
    <w:rsid w:val="001E26A5"/>
    <w:rsid w:val="001E2B71"/>
    <w:rsid w:val="001E31D1"/>
    <w:rsid w:val="001E37FE"/>
    <w:rsid w:val="001E4060"/>
    <w:rsid w:val="001E554B"/>
    <w:rsid w:val="001E7C42"/>
    <w:rsid w:val="001F11F3"/>
    <w:rsid w:val="001F270B"/>
    <w:rsid w:val="001F2CF8"/>
    <w:rsid w:val="001F343E"/>
    <w:rsid w:val="001F351F"/>
    <w:rsid w:val="001F36D6"/>
    <w:rsid w:val="001F3D93"/>
    <w:rsid w:val="001F4AF4"/>
    <w:rsid w:val="001F5E10"/>
    <w:rsid w:val="001F605D"/>
    <w:rsid w:val="001F6C94"/>
    <w:rsid w:val="002002EB"/>
    <w:rsid w:val="002036F4"/>
    <w:rsid w:val="00204A87"/>
    <w:rsid w:val="00205060"/>
    <w:rsid w:val="0021106F"/>
    <w:rsid w:val="00211F18"/>
    <w:rsid w:val="002128CA"/>
    <w:rsid w:val="00213247"/>
    <w:rsid w:val="002141D8"/>
    <w:rsid w:val="002145CC"/>
    <w:rsid w:val="00214A77"/>
    <w:rsid w:val="00216BE3"/>
    <w:rsid w:val="00216C62"/>
    <w:rsid w:val="00222B69"/>
    <w:rsid w:val="00225843"/>
    <w:rsid w:val="00227387"/>
    <w:rsid w:val="00231651"/>
    <w:rsid w:val="00232263"/>
    <w:rsid w:val="0023308F"/>
    <w:rsid w:val="002371BB"/>
    <w:rsid w:val="0024132D"/>
    <w:rsid w:val="00242FBE"/>
    <w:rsid w:val="002447D4"/>
    <w:rsid w:val="002449BD"/>
    <w:rsid w:val="00244B5F"/>
    <w:rsid w:val="00245846"/>
    <w:rsid w:val="0024677B"/>
    <w:rsid w:val="00251233"/>
    <w:rsid w:val="002513ED"/>
    <w:rsid w:val="002516AA"/>
    <w:rsid w:val="0025185B"/>
    <w:rsid w:val="0025398F"/>
    <w:rsid w:val="0025411C"/>
    <w:rsid w:val="00255291"/>
    <w:rsid w:val="00255310"/>
    <w:rsid w:val="00257CCF"/>
    <w:rsid w:val="00257D18"/>
    <w:rsid w:val="00261460"/>
    <w:rsid w:val="00263B54"/>
    <w:rsid w:val="00263F21"/>
    <w:rsid w:val="002659A4"/>
    <w:rsid w:val="0026689D"/>
    <w:rsid w:val="00267BF2"/>
    <w:rsid w:val="002707E7"/>
    <w:rsid w:val="00271D81"/>
    <w:rsid w:val="0027226E"/>
    <w:rsid w:val="00273BCC"/>
    <w:rsid w:val="0027564E"/>
    <w:rsid w:val="00277919"/>
    <w:rsid w:val="00280695"/>
    <w:rsid w:val="00281700"/>
    <w:rsid w:val="00281D6D"/>
    <w:rsid w:val="00284387"/>
    <w:rsid w:val="0028630C"/>
    <w:rsid w:val="002904E2"/>
    <w:rsid w:val="002924C7"/>
    <w:rsid w:val="00292624"/>
    <w:rsid w:val="00295079"/>
    <w:rsid w:val="002961CD"/>
    <w:rsid w:val="00296647"/>
    <w:rsid w:val="0029719F"/>
    <w:rsid w:val="002A01E3"/>
    <w:rsid w:val="002A0658"/>
    <w:rsid w:val="002A08ED"/>
    <w:rsid w:val="002A2BC8"/>
    <w:rsid w:val="002A3D5E"/>
    <w:rsid w:val="002A51E2"/>
    <w:rsid w:val="002A5EC0"/>
    <w:rsid w:val="002A7A97"/>
    <w:rsid w:val="002B0780"/>
    <w:rsid w:val="002B3EF1"/>
    <w:rsid w:val="002B56F4"/>
    <w:rsid w:val="002B5A2C"/>
    <w:rsid w:val="002B6CA2"/>
    <w:rsid w:val="002B7C72"/>
    <w:rsid w:val="002C078C"/>
    <w:rsid w:val="002C1766"/>
    <w:rsid w:val="002C2166"/>
    <w:rsid w:val="002C236B"/>
    <w:rsid w:val="002C24A8"/>
    <w:rsid w:val="002C3538"/>
    <w:rsid w:val="002C433B"/>
    <w:rsid w:val="002C4346"/>
    <w:rsid w:val="002C6910"/>
    <w:rsid w:val="002C6E83"/>
    <w:rsid w:val="002D2AE2"/>
    <w:rsid w:val="002D30EF"/>
    <w:rsid w:val="002D341A"/>
    <w:rsid w:val="002D39D2"/>
    <w:rsid w:val="002D79C0"/>
    <w:rsid w:val="002D7E05"/>
    <w:rsid w:val="002E0D4B"/>
    <w:rsid w:val="002E25DD"/>
    <w:rsid w:val="002E40C4"/>
    <w:rsid w:val="002E4126"/>
    <w:rsid w:val="002E5478"/>
    <w:rsid w:val="002E5B5E"/>
    <w:rsid w:val="002E6619"/>
    <w:rsid w:val="002F020F"/>
    <w:rsid w:val="002F1362"/>
    <w:rsid w:val="002F5E3C"/>
    <w:rsid w:val="002F7EDB"/>
    <w:rsid w:val="00300122"/>
    <w:rsid w:val="0030172A"/>
    <w:rsid w:val="00301967"/>
    <w:rsid w:val="00302652"/>
    <w:rsid w:val="00302C79"/>
    <w:rsid w:val="00303658"/>
    <w:rsid w:val="00303C82"/>
    <w:rsid w:val="0030588F"/>
    <w:rsid w:val="00305E09"/>
    <w:rsid w:val="00306024"/>
    <w:rsid w:val="00306F00"/>
    <w:rsid w:val="00307520"/>
    <w:rsid w:val="00307DD4"/>
    <w:rsid w:val="00307E75"/>
    <w:rsid w:val="00307F49"/>
    <w:rsid w:val="00307F78"/>
    <w:rsid w:val="0031020F"/>
    <w:rsid w:val="003105D0"/>
    <w:rsid w:val="0031177D"/>
    <w:rsid w:val="00312C4B"/>
    <w:rsid w:val="0031436F"/>
    <w:rsid w:val="003146C3"/>
    <w:rsid w:val="00314B9A"/>
    <w:rsid w:val="00315357"/>
    <w:rsid w:val="00315D35"/>
    <w:rsid w:val="0031632C"/>
    <w:rsid w:val="003168B2"/>
    <w:rsid w:val="00317AD7"/>
    <w:rsid w:val="003207C2"/>
    <w:rsid w:val="00323525"/>
    <w:rsid w:val="00325EF1"/>
    <w:rsid w:val="00326471"/>
    <w:rsid w:val="00326D82"/>
    <w:rsid w:val="0033054E"/>
    <w:rsid w:val="00330C64"/>
    <w:rsid w:val="00332EAF"/>
    <w:rsid w:val="00334BB7"/>
    <w:rsid w:val="003368FA"/>
    <w:rsid w:val="00336AE7"/>
    <w:rsid w:val="003375FB"/>
    <w:rsid w:val="00337F42"/>
    <w:rsid w:val="003409F2"/>
    <w:rsid w:val="00344AEB"/>
    <w:rsid w:val="00345B82"/>
    <w:rsid w:val="00346BEA"/>
    <w:rsid w:val="00350E4F"/>
    <w:rsid w:val="00351CFF"/>
    <w:rsid w:val="00353915"/>
    <w:rsid w:val="00354CAD"/>
    <w:rsid w:val="00355877"/>
    <w:rsid w:val="00355ADA"/>
    <w:rsid w:val="003569F1"/>
    <w:rsid w:val="00360E98"/>
    <w:rsid w:val="003612AE"/>
    <w:rsid w:val="00361D6C"/>
    <w:rsid w:val="003631CA"/>
    <w:rsid w:val="00363C72"/>
    <w:rsid w:val="00365D48"/>
    <w:rsid w:val="00366E84"/>
    <w:rsid w:val="003704A1"/>
    <w:rsid w:val="0037068B"/>
    <w:rsid w:val="00372FBC"/>
    <w:rsid w:val="00373E71"/>
    <w:rsid w:val="00376CA1"/>
    <w:rsid w:val="00377790"/>
    <w:rsid w:val="003779B8"/>
    <w:rsid w:val="00380721"/>
    <w:rsid w:val="00381878"/>
    <w:rsid w:val="00382215"/>
    <w:rsid w:val="00382B7B"/>
    <w:rsid w:val="00386571"/>
    <w:rsid w:val="003876E5"/>
    <w:rsid w:val="0039090D"/>
    <w:rsid w:val="0039366B"/>
    <w:rsid w:val="00393906"/>
    <w:rsid w:val="00394757"/>
    <w:rsid w:val="003949D9"/>
    <w:rsid w:val="00394A50"/>
    <w:rsid w:val="003956AB"/>
    <w:rsid w:val="00397058"/>
    <w:rsid w:val="00397835"/>
    <w:rsid w:val="00397D8A"/>
    <w:rsid w:val="003A69AF"/>
    <w:rsid w:val="003A777C"/>
    <w:rsid w:val="003A77E1"/>
    <w:rsid w:val="003A7859"/>
    <w:rsid w:val="003B008E"/>
    <w:rsid w:val="003B0297"/>
    <w:rsid w:val="003B0498"/>
    <w:rsid w:val="003B07DB"/>
    <w:rsid w:val="003B1308"/>
    <w:rsid w:val="003B1446"/>
    <w:rsid w:val="003B3F5D"/>
    <w:rsid w:val="003B4385"/>
    <w:rsid w:val="003B469A"/>
    <w:rsid w:val="003B5A02"/>
    <w:rsid w:val="003B668C"/>
    <w:rsid w:val="003B74D0"/>
    <w:rsid w:val="003B7EA2"/>
    <w:rsid w:val="003C2179"/>
    <w:rsid w:val="003C2581"/>
    <w:rsid w:val="003C30BC"/>
    <w:rsid w:val="003C3E16"/>
    <w:rsid w:val="003C4B4E"/>
    <w:rsid w:val="003C4DC4"/>
    <w:rsid w:val="003C5452"/>
    <w:rsid w:val="003C5F08"/>
    <w:rsid w:val="003C624A"/>
    <w:rsid w:val="003C69B5"/>
    <w:rsid w:val="003C6C8F"/>
    <w:rsid w:val="003C796F"/>
    <w:rsid w:val="003D23AF"/>
    <w:rsid w:val="003D3DC2"/>
    <w:rsid w:val="003D4683"/>
    <w:rsid w:val="003D584A"/>
    <w:rsid w:val="003D5B90"/>
    <w:rsid w:val="003D5E65"/>
    <w:rsid w:val="003D6D2D"/>
    <w:rsid w:val="003E19A0"/>
    <w:rsid w:val="003E1B56"/>
    <w:rsid w:val="003E2CBD"/>
    <w:rsid w:val="003E2DE8"/>
    <w:rsid w:val="003E5F4C"/>
    <w:rsid w:val="003E6C40"/>
    <w:rsid w:val="003E6D91"/>
    <w:rsid w:val="003E771F"/>
    <w:rsid w:val="003F1F4C"/>
    <w:rsid w:val="003F28F5"/>
    <w:rsid w:val="003F2DBD"/>
    <w:rsid w:val="003F4898"/>
    <w:rsid w:val="003F4D08"/>
    <w:rsid w:val="003F4E34"/>
    <w:rsid w:val="003F52DB"/>
    <w:rsid w:val="003F7898"/>
    <w:rsid w:val="00401B93"/>
    <w:rsid w:val="0040262A"/>
    <w:rsid w:val="004047A6"/>
    <w:rsid w:val="00407D1C"/>
    <w:rsid w:val="00410139"/>
    <w:rsid w:val="004102F6"/>
    <w:rsid w:val="00410979"/>
    <w:rsid w:val="00410FDA"/>
    <w:rsid w:val="00413E8F"/>
    <w:rsid w:val="00420F60"/>
    <w:rsid w:val="00423F5F"/>
    <w:rsid w:val="004243CE"/>
    <w:rsid w:val="004260C0"/>
    <w:rsid w:val="004265F7"/>
    <w:rsid w:val="00427B9B"/>
    <w:rsid w:val="00427BDE"/>
    <w:rsid w:val="00431F12"/>
    <w:rsid w:val="00433547"/>
    <w:rsid w:val="0043426D"/>
    <w:rsid w:val="00436C55"/>
    <w:rsid w:val="00436F86"/>
    <w:rsid w:val="00440BB9"/>
    <w:rsid w:val="00440D0C"/>
    <w:rsid w:val="0044169D"/>
    <w:rsid w:val="0044175B"/>
    <w:rsid w:val="00442D9B"/>
    <w:rsid w:val="00443376"/>
    <w:rsid w:val="004433BE"/>
    <w:rsid w:val="00443BBA"/>
    <w:rsid w:val="00443E9D"/>
    <w:rsid w:val="00444B42"/>
    <w:rsid w:val="00445619"/>
    <w:rsid w:val="00445AAA"/>
    <w:rsid w:val="00445BAC"/>
    <w:rsid w:val="00446238"/>
    <w:rsid w:val="00446BD0"/>
    <w:rsid w:val="00447338"/>
    <w:rsid w:val="0044757C"/>
    <w:rsid w:val="0044796C"/>
    <w:rsid w:val="00450013"/>
    <w:rsid w:val="004501CD"/>
    <w:rsid w:val="00450DF5"/>
    <w:rsid w:val="00451028"/>
    <w:rsid w:val="00452CE4"/>
    <w:rsid w:val="00452CFE"/>
    <w:rsid w:val="0045473E"/>
    <w:rsid w:val="00456222"/>
    <w:rsid w:val="004568F5"/>
    <w:rsid w:val="004570FE"/>
    <w:rsid w:val="0046156C"/>
    <w:rsid w:val="00461BF8"/>
    <w:rsid w:val="00462C09"/>
    <w:rsid w:val="00463A7C"/>
    <w:rsid w:val="004650E0"/>
    <w:rsid w:val="00466773"/>
    <w:rsid w:val="004670D1"/>
    <w:rsid w:val="00467E78"/>
    <w:rsid w:val="00471812"/>
    <w:rsid w:val="00471B30"/>
    <w:rsid w:val="004731BB"/>
    <w:rsid w:val="00474FD9"/>
    <w:rsid w:val="00475341"/>
    <w:rsid w:val="00476093"/>
    <w:rsid w:val="004761E2"/>
    <w:rsid w:val="00481813"/>
    <w:rsid w:val="00481A9B"/>
    <w:rsid w:val="004846FD"/>
    <w:rsid w:val="00485952"/>
    <w:rsid w:val="00486B06"/>
    <w:rsid w:val="004903FA"/>
    <w:rsid w:val="0049133E"/>
    <w:rsid w:val="00491AA1"/>
    <w:rsid w:val="00492EB7"/>
    <w:rsid w:val="00495997"/>
    <w:rsid w:val="00496A36"/>
    <w:rsid w:val="00496DD7"/>
    <w:rsid w:val="00497056"/>
    <w:rsid w:val="004A2402"/>
    <w:rsid w:val="004A28EE"/>
    <w:rsid w:val="004A2A06"/>
    <w:rsid w:val="004A5624"/>
    <w:rsid w:val="004A5A95"/>
    <w:rsid w:val="004B0EE1"/>
    <w:rsid w:val="004B1A65"/>
    <w:rsid w:val="004B23C6"/>
    <w:rsid w:val="004B365A"/>
    <w:rsid w:val="004B670D"/>
    <w:rsid w:val="004B7F01"/>
    <w:rsid w:val="004C0F8F"/>
    <w:rsid w:val="004C14B6"/>
    <w:rsid w:val="004C15A9"/>
    <w:rsid w:val="004C2860"/>
    <w:rsid w:val="004C2BA0"/>
    <w:rsid w:val="004C2E71"/>
    <w:rsid w:val="004C3780"/>
    <w:rsid w:val="004C4C24"/>
    <w:rsid w:val="004C4F19"/>
    <w:rsid w:val="004C58D9"/>
    <w:rsid w:val="004C5CCA"/>
    <w:rsid w:val="004C6028"/>
    <w:rsid w:val="004C68D2"/>
    <w:rsid w:val="004D010A"/>
    <w:rsid w:val="004D07BD"/>
    <w:rsid w:val="004D2C5A"/>
    <w:rsid w:val="004D4032"/>
    <w:rsid w:val="004D769D"/>
    <w:rsid w:val="004E0950"/>
    <w:rsid w:val="004E151C"/>
    <w:rsid w:val="004E1895"/>
    <w:rsid w:val="004E1D32"/>
    <w:rsid w:val="004E2279"/>
    <w:rsid w:val="004E39A2"/>
    <w:rsid w:val="004E4635"/>
    <w:rsid w:val="004E5223"/>
    <w:rsid w:val="004E64F2"/>
    <w:rsid w:val="004E6AB9"/>
    <w:rsid w:val="004F7434"/>
    <w:rsid w:val="004F75D9"/>
    <w:rsid w:val="004F79A0"/>
    <w:rsid w:val="00500597"/>
    <w:rsid w:val="0050067E"/>
    <w:rsid w:val="00506374"/>
    <w:rsid w:val="00506BBE"/>
    <w:rsid w:val="00506E52"/>
    <w:rsid w:val="00507711"/>
    <w:rsid w:val="0051064D"/>
    <w:rsid w:val="005106D3"/>
    <w:rsid w:val="00510951"/>
    <w:rsid w:val="00511F7A"/>
    <w:rsid w:val="00514571"/>
    <w:rsid w:val="00514FEC"/>
    <w:rsid w:val="005151C5"/>
    <w:rsid w:val="00516785"/>
    <w:rsid w:val="005173F9"/>
    <w:rsid w:val="00517BAC"/>
    <w:rsid w:val="00520330"/>
    <w:rsid w:val="00520C96"/>
    <w:rsid w:val="00520F31"/>
    <w:rsid w:val="00522CF6"/>
    <w:rsid w:val="005238D9"/>
    <w:rsid w:val="00524C13"/>
    <w:rsid w:val="00525817"/>
    <w:rsid w:val="00526460"/>
    <w:rsid w:val="0052674B"/>
    <w:rsid w:val="005279C7"/>
    <w:rsid w:val="00532739"/>
    <w:rsid w:val="0053303D"/>
    <w:rsid w:val="00536E52"/>
    <w:rsid w:val="0054102B"/>
    <w:rsid w:val="005412BD"/>
    <w:rsid w:val="005421E8"/>
    <w:rsid w:val="00543A1F"/>
    <w:rsid w:val="0054419B"/>
    <w:rsid w:val="00546D1C"/>
    <w:rsid w:val="00547330"/>
    <w:rsid w:val="00547D5D"/>
    <w:rsid w:val="00550072"/>
    <w:rsid w:val="005503A1"/>
    <w:rsid w:val="005530A6"/>
    <w:rsid w:val="0055428F"/>
    <w:rsid w:val="00556D2F"/>
    <w:rsid w:val="005601E8"/>
    <w:rsid w:val="00562084"/>
    <w:rsid w:val="00564C56"/>
    <w:rsid w:val="00565BDF"/>
    <w:rsid w:val="00565D59"/>
    <w:rsid w:val="00566127"/>
    <w:rsid w:val="00566F25"/>
    <w:rsid w:val="005671DA"/>
    <w:rsid w:val="005675C2"/>
    <w:rsid w:val="00570037"/>
    <w:rsid w:val="005708AA"/>
    <w:rsid w:val="005723AD"/>
    <w:rsid w:val="005729C2"/>
    <w:rsid w:val="0057360A"/>
    <w:rsid w:val="00573A0E"/>
    <w:rsid w:val="005746FE"/>
    <w:rsid w:val="0057524A"/>
    <w:rsid w:val="00580761"/>
    <w:rsid w:val="005807A7"/>
    <w:rsid w:val="00580A6E"/>
    <w:rsid w:val="00581443"/>
    <w:rsid w:val="005822ED"/>
    <w:rsid w:val="00583B3F"/>
    <w:rsid w:val="00584298"/>
    <w:rsid w:val="005842E0"/>
    <w:rsid w:val="00590396"/>
    <w:rsid w:val="005908D7"/>
    <w:rsid w:val="00590D0D"/>
    <w:rsid w:val="005934D8"/>
    <w:rsid w:val="00593CA1"/>
    <w:rsid w:val="00596FA2"/>
    <w:rsid w:val="00597682"/>
    <w:rsid w:val="005A204F"/>
    <w:rsid w:val="005A2CD5"/>
    <w:rsid w:val="005A38DD"/>
    <w:rsid w:val="005A621B"/>
    <w:rsid w:val="005A634B"/>
    <w:rsid w:val="005A7B51"/>
    <w:rsid w:val="005B0900"/>
    <w:rsid w:val="005B326C"/>
    <w:rsid w:val="005B43BF"/>
    <w:rsid w:val="005B5701"/>
    <w:rsid w:val="005B610B"/>
    <w:rsid w:val="005B6162"/>
    <w:rsid w:val="005B6782"/>
    <w:rsid w:val="005B70C8"/>
    <w:rsid w:val="005B7311"/>
    <w:rsid w:val="005B763E"/>
    <w:rsid w:val="005B7E6D"/>
    <w:rsid w:val="005C081F"/>
    <w:rsid w:val="005C1DD5"/>
    <w:rsid w:val="005C283F"/>
    <w:rsid w:val="005C2A00"/>
    <w:rsid w:val="005C4914"/>
    <w:rsid w:val="005C5FA7"/>
    <w:rsid w:val="005C61C5"/>
    <w:rsid w:val="005C6FE8"/>
    <w:rsid w:val="005C746F"/>
    <w:rsid w:val="005D0302"/>
    <w:rsid w:val="005D1232"/>
    <w:rsid w:val="005D17B8"/>
    <w:rsid w:val="005D22EB"/>
    <w:rsid w:val="005D2B4F"/>
    <w:rsid w:val="005E0BE3"/>
    <w:rsid w:val="005E13E7"/>
    <w:rsid w:val="005E1E16"/>
    <w:rsid w:val="005E2578"/>
    <w:rsid w:val="005E3760"/>
    <w:rsid w:val="005E3CBA"/>
    <w:rsid w:val="005E42C7"/>
    <w:rsid w:val="005E4B80"/>
    <w:rsid w:val="005E4D57"/>
    <w:rsid w:val="005E6898"/>
    <w:rsid w:val="005E6FEB"/>
    <w:rsid w:val="005F05EB"/>
    <w:rsid w:val="005F142E"/>
    <w:rsid w:val="005F15B2"/>
    <w:rsid w:val="005F3D18"/>
    <w:rsid w:val="005F4D63"/>
    <w:rsid w:val="005F4F8B"/>
    <w:rsid w:val="005F5558"/>
    <w:rsid w:val="005F5678"/>
    <w:rsid w:val="005F59C3"/>
    <w:rsid w:val="005F6B3C"/>
    <w:rsid w:val="005F6C4C"/>
    <w:rsid w:val="005F78AF"/>
    <w:rsid w:val="00602ED9"/>
    <w:rsid w:val="00603788"/>
    <w:rsid w:val="00605B26"/>
    <w:rsid w:val="00605BEF"/>
    <w:rsid w:val="00607233"/>
    <w:rsid w:val="00611792"/>
    <w:rsid w:val="0061286D"/>
    <w:rsid w:val="00613232"/>
    <w:rsid w:val="006133BD"/>
    <w:rsid w:val="00614566"/>
    <w:rsid w:val="006202A2"/>
    <w:rsid w:val="00620ED1"/>
    <w:rsid w:val="0062165A"/>
    <w:rsid w:val="00622117"/>
    <w:rsid w:val="006233CF"/>
    <w:rsid w:val="006238C1"/>
    <w:rsid w:val="0062416E"/>
    <w:rsid w:val="00625764"/>
    <w:rsid w:val="00625BF4"/>
    <w:rsid w:val="00625C02"/>
    <w:rsid w:val="00626E37"/>
    <w:rsid w:val="006272DA"/>
    <w:rsid w:val="006308C3"/>
    <w:rsid w:val="00630D33"/>
    <w:rsid w:val="0063140A"/>
    <w:rsid w:val="0063247D"/>
    <w:rsid w:val="00632FF8"/>
    <w:rsid w:val="006333CA"/>
    <w:rsid w:val="00633F26"/>
    <w:rsid w:val="00640D4D"/>
    <w:rsid w:val="00641F84"/>
    <w:rsid w:val="00643021"/>
    <w:rsid w:val="00644086"/>
    <w:rsid w:val="006446C4"/>
    <w:rsid w:val="00644960"/>
    <w:rsid w:val="006457E0"/>
    <w:rsid w:val="00647BF9"/>
    <w:rsid w:val="00652916"/>
    <w:rsid w:val="00652FFB"/>
    <w:rsid w:val="00654132"/>
    <w:rsid w:val="00654A8B"/>
    <w:rsid w:val="00654AC7"/>
    <w:rsid w:val="00655361"/>
    <w:rsid w:val="00655F8D"/>
    <w:rsid w:val="006602F1"/>
    <w:rsid w:val="006604E0"/>
    <w:rsid w:val="00660D8E"/>
    <w:rsid w:val="00661FAB"/>
    <w:rsid w:val="006621DA"/>
    <w:rsid w:val="00662C12"/>
    <w:rsid w:val="00663910"/>
    <w:rsid w:val="00664E5E"/>
    <w:rsid w:val="0066508D"/>
    <w:rsid w:val="0066512B"/>
    <w:rsid w:val="0066607B"/>
    <w:rsid w:val="006662EF"/>
    <w:rsid w:val="00667357"/>
    <w:rsid w:val="006676A2"/>
    <w:rsid w:val="00672168"/>
    <w:rsid w:val="006753D2"/>
    <w:rsid w:val="00675DF2"/>
    <w:rsid w:val="00676450"/>
    <w:rsid w:val="00677585"/>
    <w:rsid w:val="00677A79"/>
    <w:rsid w:val="00681419"/>
    <w:rsid w:val="0068324C"/>
    <w:rsid w:val="00683625"/>
    <w:rsid w:val="00683D18"/>
    <w:rsid w:val="006848C9"/>
    <w:rsid w:val="0068556B"/>
    <w:rsid w:val="00685BD6"/>
    <w:rsid w:val="00685EE9"/>
    <w:rsid w:val="006909E1"/>
    <w:rsid w:val="00691109"/>
    <w:rsid w:val="00691BF2"/>
    <w:rsid w:val="00691F55"/>
    <w:rsid w:val="006930B0"/>
    <w:rsid w:val="00693853"/>
    <w:rsid w:val="00695D0E"/>
    <w:rsid w:val="0069690A"/>
    <w:rsid w:val="0069690C"/>
    <w:rsid w:val="00696D5B"/>
    <w:rsid w:val="00697FDE"/>
    <w:rsid w:val="006A00FE"/>
    <w:rsid w:val="006A132E"/>
    <w:rsid w:val="006A3BD8"/>
    <w:rsid w:val="006A6BCB"/>
    <w:rsid w:val="006A6D9D"/>
    <w:rsid w:val="006B0ABF"/>
    <w:rsid w:val="006B0CAE"/>
    <w:rsid w:val="006B368F"/>
    <w:rsid w:val="006B5DD2"/>
    <w:rsid w:val="006B7343"/>
    <w:rsid w:val="006B7BF3"/>
    <w:rsid w:val="006C08B6"/>
    <w:rsid w:val="006C2834"/>
    <w:rsid w:val="006C2C24"/>
    <w:rsid w:val="006C3C32"/>
    <w:rsid w:val="006C6242"/>
    <w:rsid w:val="006C73C4"/>
    <w:rsid w:val="006C75D7"/>
    <w:rsid w:val="006C7719"/>
    <w:rsid w:val="006D0EBB"/>
    <w:rsid w:val="006D24C3"/>
    <w:rsid w:val="006D2B2D"/>
    <w:rsid w:val="006D31A8"/>
    <w:rsid w:val="006D4C3D"/>
    <w:rsid w:val="006D4D90"/>
    <w:rsid w:val="006D52B7"/>
    <w:rsid w:val="006D5300"/>
    <w:rsid w:val="006D5D2A"/>
    <w:rsid w:val="006D6492"/>
    <w:rsid w:val="006D6B70"/>
    <w:rsid w:val="006D6C82"/>
    <w:rsid w:val="006D7246"/>
    <w:rsid w:val="006E1B90"/>
    <w:rsid w:val="006E1FCD"/>
    <w:rsid w:val="006E3657"/>
    <w:rsid w:val="006E3D75"/>
    <w:rsid w:val="006E445E"/>
    <w:rsid w:val="006E48CB"/>
    <w:rsid w:val="006E7185"/>
    <w:rsid w:val="006F02C5"/>
    <w:rsid w:val="006F06ED"/>
    <w:rsid w:val="006F1869"/>
    <w:rsid w:val="006F38DB"/>
    <w:rsid w:val="006F3A7F"/>
    <w:rsid w:val="006F514E"/>
    <w:rsid w:val="00701844"/>
    <w:rsid w:val="007021B7"/>
    <w:rsid w:val="0070260E"/>
    <w:rsid w:val="007029B5"/>
    <w:rsid w:val="00702C35"/>
    <w:rsid w:val="00704229"/>
    <w:rsid w:val="0070495D"/>
    <w:rsid w:val="00704BB5"/>
    <w:rsid w:val="007058EE"/>
    <w:rsid w:val="00710761"/>
    <w:rsid w:val="00710C14"/>
    <w:rsid w:val="00711722"/>
    <w:rsid w:val="0071203D"/>
    <w:rsid w:val="00714F04"/>
    <w:rsid w:val="007152BD"/>
    <w:rsid w:val="007155A5"/>
    <w:rsid w:val="00717059"/>
    <w:rsid w:val="00720363"/>
    <w:rsid w:val="00721264"/>
    <w:rsid w:val="0072258B"/>
    <w:rsid w:val="00722FDD"/>
    <w:rsid w:val="0072478C"/>
    <w:rsid w:val="00724E0A"/>
    <w:rsid w:val="0072532A"/>
    <w:rsid w:val="0072789D"/>
    <w:rsid w:val="00730048"/>
    <w:rsid w:val="007305E3"/>
    <w:rsid w:val="0073133F"/>
    <w:rsid w:val="007313F8"/>
    <w:rsid w:val="007329E9"/>
    <w:rsid w:val="00733B14"/>
    <w:rsid w:val="0073486C"/>
    <w:rsid w:val="00735148"/>
    <w:rsid w:val="00736BB1"/>
    <w:rsid w:val="0073713B"/>
    <w:rsid w:val="00737502"/>
    <w:rsid w:val="00743BEF"/>
    <w:rsid w:val="00743D22"/>
    <w:rsid w:val="00747996"/>
    <w:rsid w:val="00750478"/>
    <w:rsid w:val="00751028"/>
    <w:rsid w:val="0075377F"/>
    <w:rsid w:val="00755140"/>
    <w:rsid w:val="007551DB"/>
    <w:rsid w:val="00757075"/>
    <w:rsid w:val="007570EF"/>
    <w:rsid w:val="00757175"/>
    <w:rsid w:val="00760D6B"/>
    <w:rsid w:val="0076109A"/>
    <w:rsid w:val="007618C7"/>
    <w:rsid w:val="007629F7"/>
    <w:rsid w:val="00762D4F"/>
    <w:rsid w:val="00767207"/>
    <w:rsid w:val="00767DC3"/>
    <w:rsid w:val="0077084D"/>
    <w:rsid w:val="00770BD1"/>
    <w:rsid w:val="0077449E"/>
    <w:rsid w:val="00775B4F"/>
    <w:rsid w:val="0077652A"/>
    <w:rsid w:val="00776901"/>
    <w:rsid w:val="00777358"/>
    <w:rsid w:val="00777565"/>
    <w:rsid w:val="007779F0"/>
    <w:rsid w:val="0078042C"/>
    <w:rsid w:val="0078106B"/>
    <w:rsid w:val="007839CA"/>
    <w:rsid w:val="00784098"/>
    <w:rsid w:val="00784636"/>
    <w:rsid w:val="00786806"/>
    <w:rsid w:val="007875D4"/>
    <w:rsid w:val="0079079A"/>
    <w:rsid w:val="00790C3C"/>
    <w:rsid w:val="00790D74"/>
    <w:rsid w:val="00791B9C"/>
    <w:rsid w:val="007925BA"/>
    <w:rsid w:val="00795344"/>
    <w:rsid w:val="00796727"/>
    <w:rsid w:val="007A1F2C"/>
    <w:rsid w:val="007A2785"/>
    <w:rsid w:val="007A456D"/>
    <w:rsid w:val="007A5B18"/>
    <w:rsid w:val="007A669A"/>
    <w:rsid w:val="007A6E8C"/>
    <w:rsid w:val="007B1698"/>
    <w:rsid w:val="007B24D1"/>
    <w:rsid w:val="007B5AAB"/>
    <w:rsid w:val="007B5F8B"/>
    <w:rsid w:val="007B6022"/>
    <w:rsid w:val="007B7C88"/>
    <w:rsid w:val="007C3893"/>
    <w:rsid w:val="007C393B"/>
    <w:rsid w:val="007C3953"/>
    <w:rsid w:val="007C4C66"/>
    <w:rsid w:val="007C79FE"/>
    <w:rsid w:val="007C7BAE"/>
    <w:rsid w:val="007C7BCB"/>
    <w:rsid w:val="007D02B4"/>
    <w:rsid w:val="007D05A9"/>
    <w:rsid w:val="007D08AB"/>
    <w:rsid w:val="007D0D7A"/>
    <w:rsid w:val="007D2CE7"/>
    <w:rsid w:val="007D3474"/>
    <w:rsid w:val="007D4409"/>
    <w:rsid w:val="007D625C"/>
    <w:rsid w:val="007E29D7"/>
    <w:rsid w:val="007E36AD"/>
    <w:rsid w:val="007E3FA4"/>
    <w:rsid w:val="007E41D1"/>
    <w:rsid w:val="007E48FD"/>
    <w:rsid w:val="007E4A01"/>
    <w:rsid w:val="007E5986"/>
    <w:rsid w:val="007E5F80"/>
    <w:rsid w:val="007E6187"/>
    <w:rsid w:val="007E6439"/>
    <w:rsid w:val="007E691D"/>
    <w:rsid w:val="007E7C00"/>
    <w:rsid w:val="007E7D42"/>
    <w:rsid w:val="007EBA14"/>
    <w:rsid w:val="007F103B"/>
    <w:rsid w:val="007F124E"/>
    <w:rsid w:val="007F1AA0"/>
    <w:rsid w:val="007F4E70"/>
    <w:rsid w:val="0080021D"/>
    <w:rsid w:val="00800B38"/>
    <w:rsid w:val="00801042"/>
    <w:rsid w:val="00801334"/>
    <w:rsid w:val="0080201A"/>
    <w:rsid w:val="008025D7"/>
    <w:rsid w:val="0080279E"/>
    <w:rsid w:val="00803059"/>
    <w:rsid w:val="0080689A"/>
    <w:rsid w:val="008074FE"/>
    <w:rsid w:val="00810DB2"/>
    <w:rsid w:val="00812164"/>
    <w:rsid w:val="00815DAB"/>
    <w:rsid w:val="00816FE7"/>
    <w:rsid w:val="0082018F"/>
    <w:rsid w:val="00820C2A"/>
    <w:rsid w:val="00820C58"/>
    <w:rsid w:val="008217A7"/>
    <w:rsid w:val="0082320C"/>
    <w:rsid w:val="0082626D"/>
    <w:rsid w:val="00827982"/>
    <w:rsid w:val="0083210E"/>
    <w:rsid w:val="008325D4"/>
    <w:rsid w:val="00834BB2"/>
    <w:rsid w:val="00835C81"/>
    <w:rsid w:val="00836162"/>
    <w:rsid w:val="0083646B"/>
    <w:rsid w:val="00836D13"/>
    <w:rsid w:val="00837077"/>
    <w:rsid w:val="00841168"/>
    <w:rsid w:val="0084245C"/>
    <w:rsid w:val="0084273F"/>
    <w:rsid w:val="00843079"/>
    <w:rsid w:val="00844D28"/>
    <w:rsid w:val="008453B3"/>
    <w:rsid w:val="008469B1"/>
    <w:rsid w:val="00846DDE"/>
    <w:rsid w:val="008477C5"/>
    <w:rsid w:val="00850F75"/>
    <w:rsid w:val="00852C36"/>
    <w:rsid w:val="00852ED5"/>
    <w:rsid w:val="00854A85"/>
    <w:rsid w:val="00855DF6"/>
    <w:rsid w:val="00857702"/>
    <w:rsid w:val="00860729"/>
    <w:rsid w:val="008612E4"/>
    <w:rsid w:val="00862BE5"/>
    <w:rsid w:val="0086328E"/>
    <w:rsid w:val="008637D8"/>
    <w:rsid w:val="0086440F"/>
    <w:rsid w:val="0086484C"/>
    <w:rsid w:val="00867DC4"/>
    <w:rsid w:val="00867EBE"/>
    <w:rsid w:val="00870D24"/>
    <w:rsid w:val="008756B7"/>
    <w:rsid w:val="00875AED"/>
    <w:rsid w:val="008764FE"/>
    <w:rsid w:val="00877AC3"/>
    <w:rsid w:val="008804A0"/>
    <w:rsid w:val="0088095D"/>
    <w:rsid w:val="00880E8A"/>
    <w:rsid w:val="008838DC"/>
    <w:rsid w:val="00890659"/>
    <w:rsid w:val="00890862"/>
    <w:rsid w:val="0089192B"/>
    <w:rsid w:val="00892827"/>
    <w:rsid w:val="00892883"/>
    <w:rsid w:val="0089293B"/>
    <w:rsid w:val="00895B76"/>
    <w:rsid w:val="0089657E"/>
    <w:rsid w:val="0089782C"/>
    <w:rsid w:val="008A0B0B"/>
    <w:rsid w:val="008A1E97"/>
    <w:rsid w:val="008A3E04"/>
    <w:rsid w:val="008A43F9"/>
    <w:rsid w:val="008A47F5"/>
    <w:rsid w:val="008A4B40"/>
    <w:rsid w:val="008A65BD"/>
    <w:rsid w:val="008B03D0"/>
    <w:rsid w:val="008B0FE1"/>
    <w:rsid w:val="008B2C66"/>
    <w:rsid w:val="008B300E"/>
    <w:rsid w:val="008B3E13"/>
    <w:rsid w:val="008B474B"/>
    <w:rsid w:val="008B6E08"/>
    <w:rsid w:val="008C0323"/>
    <w:rsid w:val="008C0DFC"/>
    <w:rsid w:val="008C2490"/>
    <w:rsid w:val="008C265D"/>
    <w:rsid w:val="008C297D"/>
    <w:rsid w:val="008C432A"/>
    <w:rsid w:val="008C4B2F"/>
    <w:rsid w:val="008C5FF7"/>
    <w:rsid w:val="008C7992"/>
    <w:rsid w:val="008D0370"/>
    <w:rsid w:val="008D0FC6"/>
    <w:rsid w:val="008D1551"/>
    <w:rsid w:val="008D21BF"/>
    <w:rsid w:val="008D4176"/>
    <w:rsid w:val="008D4BD3"/>
    <w:rsid w:val="008D5076"/>
    <w:rsid w:val="008D57F6"/>
    <w:rsid w:val="008D6398"/>
    <w:rsid w:val="008D724A"/>
    <w:rsid w:val="008E06C3"/>
    <w:rsid w:val="008E12E8"/>
    <w:rsid w:val="008E409B"/>
    <w:rsid w:val="008E40A7"/>
    <w:rsid w:val="008E463E"/>
    <w:rsid w:val="008E66D9"/>
    <w:rsid w:val="008E69D4"/>
    <w:rsid w:val="008E6F16"/>
    <w:rsid w:val="008E760D"/>
    <w:rsid w:val="008F39C5"/>
    <w:rsid w:val="008F54FA"/>
    <w:rsid w:val="008F711A"/>
    <w:rsid w:val="00900368"/>
    <w:rsid w:val="00900442"/>
    <w:rsid w:val="00902908"/>
    <w:rsid w:val="00903E91"/>
    <w:rsid w:val="009055CD"/>
    <w:rsid w:val="00905D22"/>
    <w:rsid w:val="0090795B"/>
    <w:rsid w:val="00911CD7"/>
    <w:rsid w:val="00911D2D"/>
    <w:rsid w:val="00911F48"/>
    <w:rsid w:val="0091215E"/>
    <w:rsid w:val="009123FC"/>
    <w:rsid w:val="00914A13"/>
    <w:rsid w:val="00915792"/>
    <w:rsid w:val="00917B07"/>
    <w:rsid w:val="00920EB6"/>
    <w:rsid w:val="0092254F"/>
    <w:rsid w:val="009251AF"/>
    <w:rsid w:val="00926808"/>
    <w:rsid w:val="0092760F"/>
    <w:rsid w:val="0093217B"/>
    <w:rsid w:val="009332CB"/>
    <w:rsid w:val="0093366A"/>
    <w:rsid w:val="009345A7"/>
    <w:rsid w:val="00934C2A"/>
    <w:rsid w:val="00935548"/>
    <w:rsid w:val="009378D2"/>
    <w:rsid w:val="00941630"/>
    <w:rsid w:val="00941CF0"/>
    <w:rsid w:val="00941D4A"/>
    <w:rsid w:val="009446CA"/>
    <w:rsid w:val="00946016"/>
    <w:rsid w:val="009466C3"/>
    <w:rsid w:val="0095063A"/>
    <w:rsid w:val="009507B5"/>
    <w:rsid w:val="00951A1A"/>
    <w:rsid w:val="00951BD6"/>
    <w:rsid w:val="0095235F"/>
    <w:rsid w:val="0095314A"/>
    <w:rsid w:val="009541B2"/>
    <w:rsid w:val="00957DD9"/>
    <w:rsid w:val="00957DE7"/>
    <w:rsid w:val="009608F1"/>
    <w:rsid w:val="00960D82"/>
    <w:rsid w:val="009613F9"/>
    <w:rsid w:val="00962108"/>
    <w:rsid w:val="009653A6"/>
    <w:rsid w:val="0096616A"/>
    <w:rsid w:val="009662C3"/>
    <w:rsid w:val="00966AA5"/>
    <w:rsid w:val="009670A4"/>
    <w:rsid w:val="00967412"/>
    <w:rsid w:val="0097202B"/>
    <w:rsid w:val="00972570"/>
    <w:rsid w:val="00976059"/>
    <w:rsid w:val="00976B0C"/>
    <w:rsid w:val="00976D1B"/>
    <w:rsid w:val="00977D33"/>
    <w:rsid w:val="009815D7"/>
    <w:rsid w:val="00981888"/>
    <w:rsid w:val="00983601"/>
    <w:rsid w:val="00985381"/>
    <w:rsid w:val="00985CDA"/>
    <w:rsid w:val="00986C98"/>
    <w:rsid w:val="0099197E"/>
    <w:rsid w:val="00991D64"/>
    <w:rsid w:val="009923A7"/>
    <w:rsid w:val="00992720"/>
    <w:rsid w:val="009930AA"/>
    <w:rsid w:val="00993636"/>
    <w:rsid w:val="00993D6D"/>
    <w:rsid w:val="00994296"/>
    <w:rsid w:val="00995E7F"/>
    <w:rsid w:val="009A132A"/>
    <w:rsid w:val="009A1761"/>
    <w:rsid w:val="009A31C2"/>
    <w:rsid w:val="009A404C"/>
    <w:rsid w:val="009A5954"/>
    <w:rsid w:val="009A5A5A"/>
    <w:rsid w:val="009A6B91"/>
    <w:rsid w:val="009B2757"/>
    <w:rsid w:val="009B2DA3"/>
    <w:rsid w:val="009B42C9"/>
    <w:rsid w:val="009B54A5"/>
    <w:rsid w:val="009B576A"/>
    <w:rsid w:val="009C0C07"/>
    <w:rsid w:val="009C112D"/>
    <w:rsid w:val="009C21CB"/>
    <w:rsid w:val="009C2BC7"/>
    <w:rsid w:val="009C358F"/>
    <w:rsid w:val="009C5DD2"/>
    <w:rsid w:val="009D0408"/>
    <w:rsid w:val="009D09FE"/>
    <w:rsid w:val="009D0F15"/>
    <w:rsid w:val="009D5410"/>
    <w:rsid w:val="009D69D2"/>
    <w:rsid w:val="009E03A9"/>
    <w:rsid w:val="009E1C85"/>
    <w:rsid w:val="009E298D"/>
    <w:rsid w:val="009E313C"/>
    <w:rsid w:val="009E3EEB"/>
    <w:rsid w:val="009E6A5A"/>
    <w:rsid w:val="009E724F"/>
    <w:rsid w:val="009E7922"/>
    <w:rsid w:val="009F1F80"/>
    <w:rsid w:val="009F3462"/>
    <w:rsid w:val="009F3CE3"/>
    <w:rsid w:val="009F47B7"/>
    <w:rsid w:val="009F4A8A"/>
    <w:rsid w:val="009F5267"/>
    <w:rsid w:val="009F54C2"/>
    <w:rsid w:val="009F5654"/>
    <w:rsid w:val="009F6B7B"/>
    <w:rsid w:val="009F75BE"/>
    <w:rsid w:val="00A032FB"/>
    <w:rsid w:val="00A03483"/>
    <w:rsid w:val="00A038AA"/>
    <w:rsid w:val="00A04A82"/>
    <w:rsid w:val="00A065C2"/>
    <w:rsid w:val="00A06C5E"/>
    <w:rsid w:val="00A11B9E"/>
    <w:rsid w:val="00A11D91"/>
    <w:rsid w:val="00A132D9"/>
    <w:rsid w:val="00A14103"/>
    <w:rsid w:val="00A17FDB"/>
    <w:rsid w:val="00A23C4E"/>
    <w:rsid w:val="00A251E7"/>
    <w:rsid w:val="00A26750"/>
    <w:rsid w:val="00A27B63"/>
    <w:rsid w:val="00A30547"/>
    <w:rsid w:val="00A30626"/>
    <w:rsid w:val="00A30EC3"/>
    <w:rsid w:val="00A32C28"/>
    <w:rsid w:val="00A37A91"/>
    <w:rsid w:val="00A4046D"/>
    <w:rsid w:val="00A44EAA"/>
    <w:rsid w:val="00A45C83"/>
    <w:rsid w:val="00A46E75"/>
    <w:rsid w:val="00A548F5"/>
    <w:rsid w:val="00A6027F"/>
    <w:rsid w:val="00A602F5"/>
    <w:rsid w:val="00A60857"/>
    <w:rsid w:val="00A61B8D"/>
    <w:rsid w:val="00A6243B"/>
    <w:rsid w:val="00A62814"/>
    <w:rsid w:val="00A64D58"/>
    <w:rsid w:val="00A657B8"/>
    <w:rsid w:val="00A661B3"/>
    <w:rsid w:val="00A703C6"/>
    <w:rsid w:val="00A71066"/>
    <w:rsid w:val="00A71577"/>
    <w:rsid w:val="00A71F6D"/>
    <w:rsid w:val="00A7229B"/>
    <w:rsid w:val="00A73D8E"/>
    <w:rsid w:val="00A74E35"/>
    <w:rsid w:val="00A75F83"/>
    <w:rsid w:val="00A760CF"/>
    <w:rsid w:val="00A76994"/>
    <w:rsid w:val="00A77C1F"/>
    <w:rsid w:val="00A8075B"/>
    <w:rsid w:val="00A817CB"/>
    <w:rsid w:val="00A83099"/>
    <w:rsid w:val="00A832AA"/>
    <w:rsid w:val="00A83ED3"/>
    <w:rsid w:val="00A84CEC"/>
    <w:rsid w:val="00A84D45"/>
    <w:rsid w:val="00A85974"/>
    <w:rsid w:val="00A85F4E"/>
    <w:rsid w:val="00A86C09"/>
    <w:rsid w:val="00A87EC6"/>
    <w:rsid w:val="00A938B8"/>
    <w:rsid w:val="00A94367"/>
    <w:rsid w:val="00A96DB2"/>
    <w:rsid w:val="00AA173B"/>
    <w:rsid w:val="00AA395F"/>
    <w:rsid w:val="00AA39E6"/>
    <w:rsid w:val="00AA50AE"/>
    <w:rsid w:val="00AA56BC"/>
    <w:rsid w:val="00AA5F69"/>
    <w:rsid w:val="00AA6BED"/>
    <w:rsid w:val="00AB121B"/>
    <w:rsid w:val="00AB172F"/>
    <w:rsid w:val="00AB2A4D"/>
    <w:rsid w:val="00AB3B96"/>
    <w:rsid w:val="00AB4EA1"/>
    <w:rsid w:val="00AB5206"/>
    <w:rsid w:val="00AB63D8"/>
    <w:rsid w:val="00AC199B"/>
    <w:rsid w:val="00AC1EF7"/>
    <w:rsid w:val="00AC2832"/>
    <w:rsid w:val="00AC2BB3"/>
    <w:rsid w:val="00AC2D01"/>
    <w:rsid w:val="00AC450B"/>
    <w:rsid w:val="00AC4649"/>
    <w:rsid w:val="00AC4D6A"/>
    <w:rsid w:val="00AC6602"/>
    <w:rsid w:val="00AC6698"/>
    <w:rsid w:val="00AC6E23"/>
    <w:rsid w:val="00AD2FA8"/>
    <w:rsid w:val="00AD34DE"/>
    <w:rsid w:val="00AD489F"/>
    <w:rsid w:val="00AD7F66"/>
    <w:rsid w:val="00AE04C6"/>
    <w:rsid w:val="00AE0DFE"/>
    <w:rsid w:val="00AE15F9"/>
    <w:rsid w:val="00AE377C"/>
    <w:rsid w:val="00AE479C"/>
    <w:rsid w:val="00AE4D52"/>
    <w:rsid w:val="00AE58AC"/>
    <w:rsid w:val="00AE59C8"/>
    <w:rsid w:val="00AE5C80"/>
    <w:rsid w:val="00AE76D4"/>
    <w:rsid w:val="00AE76EE"/>
    <w:rsid w:val="00AE7DEA"/>
    <w:rsid w:val="00AF0B04"/>
    <w:rsid w:val="00AF28E5"/>
    <w:rsid w:val="00AF33DC"/>
    <w:rsid w:val="00AF40EB"/>
    <w:rsid w:val="00AF497E"/>
    <w:rsid w:val="00AF5B9C"/>
    <w:rsid w:val="00AF61BB"/>
    <w:rsid w:val="00AF6EF2"/>
    <w:rsid w:val="00B00FA0"/>
    <w:rsid w:val="00B01833"/>
    <w:rsid w:val="00B03760"/>
    <w:rsid w:val="00B03EE6"/>
    <w:rsid w:val="00B0447F"/>
    <w:rsid w:val="00B05C3E"/>
    <w:rsid w:val="00B063AF"/>
    <w:rsid w:val="00B10F4F"/>
    <w:rsid w:val="00B13979"/>
    <w:rsid w:val="00B13AC9"/>
    <w:rsid w:val="00B13C68"/>
    <w:rsid w:val="00B146CB"/>
    <w:rsid w:val="00B14AE1"/>
    <w:rsid w:val="00B156B9"/>
    <w:rsid w:val="00B16CA0"/>
    <w:rsid w:val="00B17AEE"/>
    <w:rsid w:val="00B200FD"/>
    <w:rsid w:val="00B20501"/>
    <w:rsid w:val="00B21361"/>
    <w:rsid w:val="00B21547"/>
    <w:rsid w:val="00B22827"/>
    <w:rsid w:val="00B26672"/>
    <w:rsid w:val="00B26856"/>
    <w:rsid w:val="00B27745"/>
    <w:rsid w:val="00B31ED1"/>
    <w:rsid w:val="00B32A4A"/>
    <w:rsid w:val="00B33751"/>
    <w:rsid w:val="00B33AE9"/>
    <w:rsid w:val="00B35C58"/>
    <w:rsid w:val="00B35D28"/>
    <w:rsid w:val="00B361EE"/>
    <w:rsid w:val="00B36A0A"/>
    <w:rsid w:val="00B37C55"/>
    <w:rsid w:val="00B37C99"/>
    <w:rsid w:val="00B401D6"/>
    <w:rsid w:val="00B402DE"/>
    <w:rsid w:val="00B430F5"/>
    <w:rsid w:val="00B443A1"/>
    <w:rsid w:val="00B445ED"/>
    <w:rsid w:val="00B46E19"/>
    <w:rsid w:val="00B476FF"/>
    <w:rsid w:val="00B5014B"/>
    <w:rsid w:val="00B51153"/>
    <w:rsid w:val="00B511D9"/>
    <w:rsid w:val="00B516C3"/>
    <w:rsid w:val="00B52193"/>
    <w:rsid w:val="00B523D3"/>
    <w:rsid w:val="00B53AF9"/>
    <w:rsid w:val="00B544E2"/>
    <w:rsid w:val="00B57785"/>
    <w:rsid w:val="00B57BE6"/>
    <w:rsid w:val="00B609FD"/>
    <w:rsid w:val="00B62001"/>
    <w:rsid w:val="00B623F8"/>
    <w:rsid w:val="00B64763"/>
    <w:rsid w:val="00B65F2C"/>
    <w:rsid w:val="00B672A8"/>
    <w:rsid w:val="00B674A7"/>
    <w:rsid w:val="00B67D8C"/>
    <w:rsid w:val="00B67FA1"/>
    <w:rsid w:val="00B707A0"/>
    <w:rsid w:val="00B70A07"/>
    <w:rsid w:val="00B71D5B"/>
    <w:rsid w:val="00B7292D"/>
    <w:rsid w:val="00B733F8"/>
    <w:rsid w:val="00B74695"/>
    <w:rsid w:val="00B7530A"/>
    <w:rsid w:val="00B75B9F"/>
    <w:rsid w:val="00B762C7"/>
    <w:rsid w:val="00B81A06"/>
    <w:rsid w:val="00B8308C"/>
    <w:rsid w:val="00B8312C"/>
    <w:rsid w:val="00B87FA5"/>
    <w:rsid w:val="00B91779"/>
    <w:rsid w:val="00B919F7"/>
    <w:rsid w:val="00B91ECD"/>
    <w:rsid w:val="00B921C5"/>
    <w:rsid w:val="00B922A7"/>
    <w:rsid w:val="00B92DC7"/>
    <w:rsid w:val="00B93E81"/>
    <w:rsid w:val="00B95880"/>
    <w:rsid w:val="00B96D87"/>
    <w:rsid w:val="00B97164"/>
    <w:rsid w:val="00B97CAE"/>
    <w:rsid w:val="00BA098B"/>
    <w:rsid w:val="00BA1941"/>
    <w:rsid w:val="00BA2266"/>
    <w:rsid w:val="00BA2592"/>
    <w:rsid w:val="00BA2CB5"/>
    <w:rsid w:val="00BA39A0"/>
    <w:rsid w:val="00BA4F3C"/>
    <w:rsid w:val="00BA5D9D"/>
    <w:rsid w:val="00BA6158"/>
    <w:rsid w:val="00BA6814"/>
    <w:rsid w:val="00BA777E"/>
    <w:rsid w:val="00BA7A5E"/>
    <w:rsid w:val="00BB1059"/>
    <w:rsid w:val="00BB2342"/>
    <w:rsid w:val="00BB2F5D"/>
    <w:rsid w:val="00BB30BC"/>
    <w:rsid w:val="00BB6516"/>
    <w:rsid w:val="00BB693A"/>
    <w:rsid w:val="00BB7750"/>
    <w:rsid w:val="00BC007C"/>
    <w:rsid w:val="00BC17CA"/>
    <w:rsid w:val="00BC1B20"/>
    <w:rsid w:val="00BC2346"/>
    <w:rsid w:val="00BC3F10"/>
    <w:rsid w:val="00BC47C7"/>
    <w:rsid w:val="00BC51C6"/>
    <w:rsid w:val="00BC6CCA"/>
    <w:rsid w:val="00BC6DDF"/>
    <w:rsid w:val="00BC72FF"/>
    <w:rsid w:val="00BD01DA"/>
    <w:rsid w:val="00BD1F94"/>
    <w:rsid w:val="00BD2BFC"/>
    <w:rsid w:val="00BD2DB6"/>
    <w:rsid w:val="00BD3259"/>
    <w:rsid w:val="00BD3E3E"/>
    <w:rsid w:val="00BD5DC6"/>
    <w:rsid w:val="00BD609E"/>
    <w:rsid w:val="00BD7E3F"/>
    <w:rsid w:val="00BD7EA4"/>
    <w:rsid w:val="00BE00F5"/>
    <w:rsid w:val="00BE1536"/>
    <w:rsid w:val="00BE18C7"/>
    <w:rsid w:val="00BE3A5B"/>
    <w:rsid w:val="00BE3E16"/>
    <w:rsid w:val="00BE4D1B"/>
    <w:rsid w:val="00BE55AA"/>
    <w:rsid w:val="00BE567E"/>
    <w:rsid w:val="00BE6893"/>
    <w:rsid w:val="00BE6A77"/>
    <w:rsid w:val="00BE726E"/>
    <w:rsid w:val="00BE7346"/>
    <w:rsid w:val="00BE758C"/>
    <w:rsid w:val="00BF0833"/>
    <w:rsid w:val="00BF13F6"/>
    <w:rsid w:val="00BF1B6D"/>
    <w:rsid w:val="00BF2220"/>
    <w:rsid w:val="00BF2B41"/>
    <w:rsid w:val="00BF400D"/>
    <w:rsid w:val="00BF4B0F"/>
    <w:rsid w:val="00BF56F3"/>
    <w:rsid w:val="00BF71AD"/>
    <w:rsid w:val="00BF7216"/>
    <w:rsid w:val="00BF75B9"/>
    <w:rsid w:val="00C00A57"/>
    <w:rsid w:val="00C00D17"/>
    <w:rsid w:val="00C02A15"/>
    <w:rsid w:val="00C02A73"/>
    <w:rsid w:val="00C02B51"/>
    <w:rsid w:val="00C02DE5"/>
    <w:rsid w:val="00C03EFE"/>
    <w:rsid w:val="00C05113"/>
    <w:rsid w:val="00C05951"/>
    <w:rsid w:val="00C05A63"/>
    <w:rsid w:val="00C07D0A"/>
    <w:rsid w:val="00C10C72"/>
    <w:rsid w:val="00C1104B"/>
    <w:rsid w:val="00C1239F"/>
    <w:rsid w:val="00C15208"/>
    <w:rsid w:val="00C175FA"/>
    <w:rsid w:val="00C17A02"/>
    <w:rsid w:val="00C17B19"/>
    <w:rsid w:val="00C22981"/>
    <w:rsid w:val="00C22B84"/>
    <w:rsid w:val="00C23B63"/>
    <w:rsid w:val="00C2434C"/>
    <w:rsid w:val="00C24C6A"/>
    <w:rsid w:val="00C256E2"/>
    <w:rsid w:val="00C258C9"/>
    <w:rsid w:val="00C25A21"/>
    <w:rsid w:val="00C274A3"/>
    <w:rsid w:val="00C300F7"/>
    <w:rsid w:val="00C309BF"/>
    <w:rsid w:val="00C333AF"/>
    <w:rsid w:val="00C3423F"/>
    <w:rsid w:val="00C3573B"/>
    <w:rsid w:val="00C35CF9"/>
    <w:rsid w:val="00C3730E"/>
    <w:rsid w:val="00C41D5E"/>
    <w:rsid w:val="00C42032"/>
    <w:rsid w:val="00C42362"/>
    <w:rsid w:val="00C4238D"/>
    <w:rsid w:val="00C44C3C"/>
    <w:rsid w:val="00C44FCF"/>
    <w:rsid w:val="00C46A0E"/>
    <w:rsid w:val="00C473E5"/>
    <w:rsid w:val="00C47441"/>
    <w:rsid w:val="00C47AFA"/>
    <w:rsid w:val="00C47F37"/>
    <w:rsid w:val="00C51EFF"/>
    <w:rsid w:val="00C52AB5"/>
    <w:rsid w:val="00C52F1A"/>
    <w:rsid w:val="00C54E05"/>
    <w:rsid w:val="00C55889"/>
    <w:rsid w:val="00C566C6"/>
    <w:rsid w:val="00C628EF"/>
    <w:rsid w:val="00C62E8C"/>
    <w:rsid w:val="00C63D54"/>
    <w:rsid w:val="00C65AE1"/>
    <w:rsid w:val="00C65B42"/>
    <w:rsid w:val="00C6675C"/>
    <w:rsid w:val="00C667FD"/>
    <w:rsid w:val="00C7401D"/>
    <w:rsid w:val="00C740CA"/>
    <w:rsid w:val="00C742C7"/>
    <w:rsid w:val="00C75884"/>
    <w:rsid w:val="00C758CF"/>
    <w:rsid w:val="00C7684B"/>
    <w:rsid w:val="00C8249D"/>
    <w:rsid w:val="00C82969"/>
    <w:rsid w:val="00C83C67"/>
    <w:rsid w:val="00C8432A"/>
    <w:rsid w:val="00C91ABF"/>
    <w:rsid w:val="00C93DB6"/>
    <w:rsid w:val="00C953CA"/>
    <w:rsid w:val="00C957BA"/>
    <w:rsid w:val="00C9659C"/>
    <w:rsid w:val="00C967FF"/>
    <w:rsid w:val="00CA0AD6"/>
    <w:rsid w:val="00CA147E"/>
    <w:rsid w:val="00CA28AE"/>
    <w:rsid w:val="00CA2E63"/>
    <w:rsid w:val="00CA3627"/>
    <w:rsid w:val="00CA3A0D"/>
    <w:rsid w:val="00CA793A"/>
    <w:rsid w:val="00CB3225"/>
    <w:rsid w:val="00CB323C"/>
    <w:rsid w:val="00CB3713"/>
    <w:rsid w:val="00CB580D"/>
    <w:rsid w:val="00CC107D"/>
    <w:rsid w:val="00CC13F1"/>
    <w:rsid w:val="00CC1FA3"/>
    <w:rsid w:val="00CC3366"/>
    <w:rsid w:val="00CC3C18"/>
    <w:rsid w:val="00CC3C39"/>
    <w:rsid w:val="00CC3CED"/>
    <w:rsid w:val="00CC5F95"/>
    <w:rsid w:val="00CC64D3"/>
    <w:rsid w:val="00CC70A0"/>
    <w:rsid w:val="00CC7A53"/>
    <w:rsid w:val="00CD09E0"/>
    <w:rsid w:val="00CD2228"/>
    <w:rsid w:val="00CD5D48"/>
    <w:rsid w:val="00CE0914"/>
    <w:rsid w:val="00CE15F0"/>
    <w:rsid w:val="00CE27B2"/>
    <w:rsid w:val="00CE29C7"/>
    <w:rsid w:val="00CE33F2"/>
    <w:rsid w:val="00CE37D9"/>
    <w:rsid w:val="00CE412A"/>
    <w:rsid w:val="00CE5A65"/>
    <w:rsid w:val="00CE70EB"/>
    <w:rsid w:val="00CF02CD"/>
    <w:rsid w:val="00CF03D1"/>
    <w:rsid w:val="00CF0CFD"/>
    <w:rsid w:val="00CF10F6"/>
    <w:rsid w:val="00CF2E38"/>
    <w:rsid w:val="00CF3463"/>
    <w:rsid w:val="00CF462C"/>
    <w:rsid w:val="00CF4BCD"/>
    <w:rsid w:val="00CF4D26"/>
    <w:rsid w:val="00CF545A"/>
    <w:rsid w:val="00CF5E12"/>
    <w:rsid w:val="00CF7118"/>
    <w:rsid w:val="00CF7527"/>
    <w:rsid w:val="00D01192"/>
    <w:rsid w:val="00D01505"/>
    <w:rsid w:val="00D019D9"/>
    <w:rsid w:val="00D044E9"/>
    <w:rsid w:val="00D07310"/>
    <w:rsid w:val="00D10143"/>
    <w:rsid w:val="00D10A88"/>
    <w:rsid w:val="00D10C6D"/>
    <w:rsid w:val="00D13A58"/>
    <w:rsid w:val="00D15DF6"/>
    <w:rsid w:val="00D1737A"/>
    <w:rsid w:val="00D17647"/>
    <w:rsid w:val="00D20B14"/>
    <w:rsid w:val="00D220A7"/>
    <w:rsid w:val="00D2212A"/>
    <w:rsid w:val="00D225E1"/>
    <w:rsid w:val="00D2373B"/>
    <w:rsid w:val="00D24677"/>
    <w:rsid w:val="00D26540"/>
    <w:rsid w:val="00D31AA0"/>
    <w:rsid w:val="00D328C4"/>
    <w:rsid w:val="00D32C60"/>
    <w:rsid w:val="00D32FB3"/>
    <w:rsid w:val="00D33986"/>
    <w:rsid w:val="00D40705"/>
    <w:rsid w:val="00D407F4"/>
    <w:rsid w:val="00D40923"/>
    <w:rsid w:val="00D42E6A"/>
    <w:rsid w:val="00D43600"/>
    <w:rsid w:val="00D43A46"/>
    <w:rsid w:val="00D43F4D"/>
    <w:rsid w:val="00D444FF"/>
    <w:rsid w:val="00D44CF1"/>
    <w:rsid w:val="00D45DBB"/>
    <w:rsid w:val="00D46D74"/>
    <w:rsid w:val="00D473F1"/>
    <w:rsid w:val="00D47BC8"/>
    <w:rsid w:val="00D510BF"/>
    <w:rsid w:val="00D524F3"/>
    <w:rsid w:val="00D52FD0"/>
    <w:rsid w:val="00D5456C"/>
    <w:rsid w:val="00D546D2"/>
    <w:rsid w:val="00D547EF"/>
    <w:rsid w:val="00D54C5E"/>
    <w:rsid w:val="00D571F7"/>
    <w:rsid w:val="00D61D3D"/>
    <w:rsid w:val="00D627BB"/>
    <w:rsid w:val="00D6318B"/>
    <w:rsid w:val="00D6544B"/>
    <w:rsid w:val="00D6570E"/>
    <w:rsid w:val="00D6686C"/>
    <w:rsid w:val="00D66DE1"/>
    <w:rsid w:val="00D67BEE"/>
    <w:rsid w:val="00D70989"/>
    <w:rsid w:val="00D735D7"/>
    <w:rsid w:val="00D74A8E"/>
    <w:rsid w:val="00D82333"/>
    <w:rsid w:val="00D83A0E"/>
    <w:rsid w:val="00D84214"/>
    <w:rsid w:val="00D84657"/>
    <w:rsid w:val="00D85011"/>
    <w:rsid w:val="00D8738F"/>
    <w:rsid w:val="00D919A2"/>
    <w:rsid w:val="00D92156"/>
    <w:rsid w:val="00D94DAE"/>
    <w:rsid w:val="00D94DE4"/>
    <w:rsid w:val="00D96D5E"/>
    <w:rsid w:val="00D97EEB"/>
    <w:rsid w:val="00DA0A2A"/>
    <w:rsid w:val="00DA1395"/>
    <w:rsid w:val="00DA4946"/>
    <w:rsid w:val="00DA4BC7"/>
    <w:rsid w:val="00DA4DA5"/>
    <w:rsid w:val="00DA4E87"/>
    <w:rsid w:val="00DA6426"/>
    <w:rsid w:val="00DA74C0"/>
    <w:rsid w:val="00DA7741"/>
    <w:rsid w:val="00DA7E46"/>
    <w:rsid w:val="00DB046E"/>
    <w:rsid w:val="00DB0CC8"/>
    <w:rsid w:val="00DB1FDE"/>
    <w:rsid w:val="00DB2C4F"/>
    <w:rsid w:val="00DB3405"/>
    <w:rsid w:val="00DB4952"/>
    <w:rsid w:val="00DB7C2B"/>
    <w:rsid w:val="00DC0EFB"/>
    <w:rsid w:val="00DC196E"/>
    <w:rsid w:val="00DC1F5D"/>
    <w:rsid w:val="00DC4C10"/>
    <w:rsid w:val="00DC7333"/>
    <w:rsid w:val="00DD0076"/>
    <w:rsid w:val="00DD00BD"/>
    <w:rsid w:val="00DD265F"/>
    <w:rsid w:val="00DD2FA1"/>
    <w:rsid w:val="00DD450F"/>
    <w:rsid w:val="00DD4876"/>
    <w:rsid w:val="00DD4B6C"/>
    <w:rsid w:val="00DD64FF"/>
    <w:rsid w:val="00DD6BCE"/>
    <w:rsid w:val="00DD6D5B"/>
    <w:rsid w:val="00DD727C"/>
    <w:rsid w:val="00DD7427"/>
    <w:rsid w:val="00DD7531"/>
    <w:rsid w:val="00DD7702"/>
    <w:rsid w:val="00DD7DCF"/>
    <w:rsid w:val="00DD7F7D"/>
    <w:rsid w:val="00DE0A0B"/>
    <w:rsid w:val="00DE3B93"/>
    <w:rsid w:val="00DE3F57"/>
    <w:rsid w:val="00DE5E07"/>
    <w:rsid w:val="00DE6120"/>
    <w:rsid w:val="00DE62D5"/>
    <w:rsid w:val="00DE690D"/>
    <w:rsid w:val="00DF09D1"/>
    <w:rsid w:val="00DF09D9"/>
    <w:rsid w:val="00DF1899"/>
    <w:rsid w:val="00DF19E2"/>
    <w:rsid w:val="00DF28F1"/>
    <w:rsid w:val="00DF3CC1"/>
    <w:rsid w:val="00DF47EE"/>
    <w:rsid w:val="00DF502D"/>
    <w:rsid w:val="00DF565E"/>
    <w:rsid w:val="00DF5B3A"/>
    <w:rsid w:val="00DF780B"/>
    <w:rsid w:val="00DF7A4E"/>
    <w:rsid w:val="00DF7E1A"/>
    <w:rsid w:val="00DF7F93"/>
    <w:rsid w:val="00E00131"/>
    <w:rsid w:val="00E00E96"/>
    <w:rsid w:val="00E0343C"/>
    <w:rsid w:val="00E03528"/>
    <w:rsid w:val="00E07067"/>
    <w:rsid w:val="00E10C93"/>
    <w:rsid w:val="00E11187"/>
    <w:rsid w:val="00E118B3"/>
    <w:rsid w:val="00E120E2"/>
    <w:rsid w:val="00E123DF"/>
    <w:rsid w:val="00E12623"/>
    <w:rsid w:val="00E1296A"/>
    <w:rsid w:val="00E15922"/>
    <w:rsid w:val="00E160F7"/>
    <w:rsid w:val="00E16EB3"/>
    <w:rsid w:val="00E21306"/>
    <w:rsid w:val="00E21307"/>
    <w:rsid w:val="00E223E8"/>
    <w:rsid w:val="00E23EB9"/>
    <w:rsid w:val="00E253F4"/>
    <w:rsid w:val="00E260BB"/>
    <w:rsid w:val="00E263AC"/>
    <w:rsid w:val="00E27E08"/>
    <w:rsid w:val="00E27FBE"/>
    <w:rsid w:val="00E30F36"/>
    <w:rsid w:val="00E31A67"/>
    <w:rsid w:val="00E32B17"/>
    <w:rsid w:val="00E34F34"/>
    <w:rsid w:val="00E36BC6"/>
    <w:rsid w:val="00E37D27"/>
    <w:rsid w:val="00E40A7D"/>
    <w:rsid w:val="00E40FBE"/>
    <w:rsid w:val="00E425DB"/>
    <w:rsid w:val="00E42E4B"/>
    <w:rsid w:val="00E42FBD"/>
    <w:rsid w:val="00E43A72"/>
    <w:rsid w:val="00E45A59"/>
    <w:rsid w:val="00E468F5"/>
    <w:rsid w:val="00E47A44"/>
    <w:rsid w:val="00E50F1F"/>
    <w:rsid w:val="00E510C2"/>
    <w:rsid w:val="00E547F9"/>
    <w:rsid w:val="00E55CA9"/>
    <w:rsid w:val="00E56C2C"/>
    <w:rsid w:val="00E57125"/>
    <w:rsid w:val="00E61156"/>
    <w:rsid w:val="00E6156E"/>
    <w:rsid w:val="00E61776"/>
    <w:rsid w:val="00E624E3"/>
    <w:rsid w:val="00E6295B"/>
    <w:rsid w:val="00E63E7C"/>
    <w:rsid w:val="00E643AD"/>
    <w:rsid w:val="00E66A8B"/>
    <w:rsid w:val="00E66BC5"/>
    <w:rsid w:val="00E67B8A"/>
    <w:rsid w:val="00E7101E"/>
    <w:rsid w:val="00E737C6"/>
    <w:rsid w:val="00E73955"/>
    <w:rsid w:val="00E75891"/>
    <w:rsid w:val="00E75B5F"/>
    <w:rsid w:val="00E77093"/>
    <w:rsid w:val="00E80364"/>
    <w:rsid w:val="00E80846"/>
    <w:rsid w:val="00E8178D"/>
    <w:rsid w:val="00E840D6"/>
    <w:rsid w:val="00E84BFE"/>
    <w:rsid w:val="00E8563E"/>
    <w:rsid w:val="00E86102"/>
    <w:rsid w:val="00E86A55"/>
    <w:rsid w:val="00E86B20"/>
    <w:rsid w:val="00E90C07"/>
    <w:rsid w:val="00E90F9A"/>
    <w:rsid w:val="00E9139D"/>
    <w:rsid w:val="00E9275F"/>
    <w:rsid w:val="00E92D88"/>
    <w:rsid w:val="00E93361"/>
    <w:rsid w:val="00E946E4"/>
    <w:rsid w:val="00E9579F"/>
    <w:rsid w:val="00EA0414"/>
    <w:rsid w:val="00EA1693"/>
    <w:rsid w:val="00EA17AA"/>
    <w:rsid w:val="00EA2C0A"/>
    <w:rsid w:val="00EA3E65"/>
    <w:rsid w:val="00EA3F93"/>
    <w:rsid w:val="00EA4BD3"/>
    <w:rsid w:val="00EA557F"/>
    <w:rsid w:val="00EA7387"/>
    <w:rsid w:val="00EA7CCB"/>
    <w:rsid w:val="00EB1502"/>
    <w:rsid w:val="00EB3A5C"/>
    <w:rsid w:val="00EB76B7"/>
    <w:rsid w:val="00EC110A"/>
    <w:rsid w:val="00EC1CBA"/>
    <w:rsid w:val="00EC3C89"/>
    <w:rsid w:val="00EC59C1"/>
    <w:rsid w:val="00EC5AD0"/>
    <w:rsid w:val="00EC5EB4"/>
    <w:rsid w:val="00EC7929"/>
    <w:rsid w:val="00ED13F4"/>
    <w:rsid w:val="00ED174F"/>
    <w:rsid w:val="00ED17B1"/>
    <w:rsid w:val="00ED1DAC"/>
    <w:rsid w:val="00ED23DD"/>
    <w:rsid w:val="00ED3800"/>
    <w:rsid w:val="00ED4332"/>
    <w:rsid w:val="00ED47D3"/>
    <w:rsid w:val="00ED7170"/>
    <w:rsid w:val="00ED7E14"/>
    <w:rsid w:val="00EE04DF"/>
    <w:rsid w:val="00EE1D9B"/>
    <w:rsid w:val="00EE4689"/>
    <w:rsid w:val="00EE6488"/>
    <w:rsid w:val="00EE6658"/>
    <w:rsid w:val="00EE6D3B"/>
    <w:rsid w:val="00EF028E"/>
    <w:rsid w:val="00EF0C4C"/>
    <w:rsid w:val="00EF1CE6"/>
    <w:rsid w:val="00EF34DB"/>
    <w:rsid w:val="00EF356A"/>
    <w:rsid w:val="00EF4B62"/>
    <w:rsid w:val="00EF6971"/>
    <w:rsid w:val="00F00AE4"/>
    <w:rsid w:val="00F01926"/>
    <w:rsid w:val="00F0273F"/>
    <w:rsid w:val="00F03EBA"/>
    <w:rsid w:val="00F04122"/>
    <w:rsid w:val="00F041D6"/>
    <w:rsid w:val="00F04B9C"/>
    <w:rsid w:val="00F05AC8"/>
    <w:rsid w:val="00F0718D"/>
    <w:rsid w:val="00F0785B"/>
    <w:rsid w:val="00F07B7A"/>
    <w:rsid w:val="00F10CB8"/>
    <w:rsid w:val="00F10D16"/>
    <w:rsid w:val="00F113EA"/>
    <w:rsid w:val="00F116B0"/>
    <w:rsid w:val="00F1223B"/>
    <w:rsid w:val="00F125BC"/>
    <w:rsid w:val="00F12B04"/>
    <w:rsid w:val="00F13D76"/>
    <w:rsid w:val="00F141C3"/>
    <w:rsid w:val="00F164AC"/>
    <w:rsid w:val="00F1781D"/>
    <w:rsid w:val="00F22486"/>
    <w:rsid w:val="00F24B18"/>
    <w:rsid w:val="00F26863"/>
    <w:rsid w:val="00F26C25"/>
    <w:rsid w:val="00F26FE1"/>
    <w:rsid w:val="00F32407"/>
    <w:rsid w:val="00F325F2"/>
    <w:rsid w:val="00F328CE"/>
    <w:rsid w:val="00F32AFE"/>
    <w:rsid w:val="00F36DC6"/>
    <w:rsid w:val="00F379D0"/>
    <w:rsid w:val="00F37FC6"/>
    <w:rsid w:val="00F40792"/>
    <w:rsid w:val="00F40AD1"/>
    <w:rsid w:val="00F410F3"/>
    <w:rsid w:val="00F43437"/>
    <w:rsid w:val="00F44420"/>
    <w:rsid w:val="00F4455D"/>
    <w:rsid w:val="00F45ED8"/>
    <w:rsid w:val="00F46696"/>
    <w:rsid w:val="00F47ED6"/>
    <w:rsid w:val="00F50608"/>
    <w:rsid w:val="00F50A66"/>
    <w:rsid w:val="00F50D7B"/>
    <w:rsid w:val="00F52B97"/>
    <w:rsid w:val="00F532E0"/>
    <w:rsid w:val="00F55EDB"/>
    <w:rsid w:val="00F55EF2"/>
    <w:rsid w:val="00F56E19"/>
    <w:rsid w:val="00F578CC"/>
    <w:rsid w:val="00F57A9F"/>
    <w:rsid w:val="00F57ACB"/>
    <w:rsid w:val="00F614E1"/>
    <w:rsid w:val="00F61D79"/>
    <w:rsid w:val="00F629E3"/>
    <w:rsid w:val="00F62ECA"/>
    <w:rsid w:val="00F65F83"/>
    <w:rsid w:val="00F66B46"/>
    <w:rsid w:val="00F67427"/>
    <w:rsid w:val="00F67F6E"/>
    <w:rsid w:val="00F7024E"/>
    <w:rsid w:val="00F70449"/>
    <w:rsid w:val="00F70CE4"/>
    <w:rsid w:val="00F71B92"/>
    <w:rsid w:val="00F73436"/>
    <w:rsid w:val="00F73964"/>
    <w:rsid w:val="00F74048"/>
    <w:rsid w:val="00F751B7"/>
    <w:rsid w:val="00F772E6"/>
    <w:rsid w:val="00F773C1"/>
    <w:rsid w:val="00F77B38"/>
    <w:rsid w:val="00F82260"/>
    <w:rsid w:val="00F840F5"/>
    <w:rsid w:val="00F87A43"/>
    <w:rsid w:val="00F90819"/>
    <w:rsid w:val="00F90D5D"/>
    <w:rsid w:val="00F9161D"/>
    <w:rsid w:val="00F933FA"/>
    <w:rsid w:val="00F93924"/>
    <w:rsid w:val="00F93A3B"/>
    <w:rsid w:val="00F94C77"/>
    <w:rsid w:val="00F95ECD"/>
    <w:rsid w:val="00F973E8"/>
    <w:rsid w:val="00F979A5"/>
    <w:rsid w:val="00FA050B"/>
    <w:rsid w:val="00FA1D65"/>
    <w:rsid w:val="00FA1FB4"/>
    <w:rsid w:val="00FA4204"/>
    <w:rsid w:val="00FA4254"/>
    <w:rsid w:val="00FA500B"/>
    <w:rsid w:val="00FA5033"/>
    <w:rsid w:val="00FA51FA"/>
    <w:rsid w:val="00FA5780"/>
    <w:rsid w:val="00FA6CA0"/>
    <w:rsid w:val="00FA7D35"/>
    <w:rsid w:val="00FB0C9D"/>
    <w:rsid w:val="00FB0DC1"/>
    <w:rsid w:val="00FB41B5"/>
    <w:rsid w:val="00FB425E"/>
    <w:rsid w:val="00FB50D7"/>
    <w:rsid w:val="00FB51B9"/>
    <w:rsid w:val="00FB5826"/>
    <w:rsid w:val="00FB58B7"/>
    <w:rsid w:val="00FB7BCC"/>
    <w:rsid w:val="00FC0796"/>
    <w:rsid w:val="00FC2D4B"/>
    <w:rsid w:val="00FC2E00"/>
    <w:rsid w:val="00FC3649"/>
    <w:rsid w:val="00FC3680"/>
    <w:rsid w:val="00FC381B"/>
    <w:rsid w:val="00FC460D"/>
    <w:rsid w:val="00FC496A"/>
    <w:rsid w:val="00FC59BA"/>
    <w:rsid w:val="00FC6879"/>
    <w:rsid w:val="00FD0CC7"/>
    <w:rsid w:val="00FD2372"/>
    <w:rsid w:val="00FD2595"/>
    <w:rsid w:val="00FD33EC"/>
    <w:rsid w:val="00FD46F4"/>
    <w:rsid w:val="00FD5C63"/>
    <w:rsid w:val="00FD5D88"/>
    <w:rsid w:val="00FD6A55"/>
    <w:rsid w:val="00FD7EE4"/>
    <w:rsid w:val="00FD7FE9"/>
    <w:rsid w:val="00FE0346"/>
    <w:rsid w:val="00FE04E1"/>
    <w:rsid w:val="00FE08F9"/>
    <w:rsid w:val="00FE3569"/>
    <w:rsid w:val="00FE3DAE"/>
    <w:rsid w:val="00FE5479"/>
    <w:rsid w:val="00FE6CB7"/>
    <w:rsid w:val="00FF124A"/>
    <w:rsid w:val="00FF227B"/>
    <w:rsid w:val="00FF38F0"/>
    <w:rsid w:val="00FF39D2"/>
    <w:rsid w:val="00FF572C"/>
    <w:rsid w:val="00FF6506"/>
    <w:rsid w:val="00FF67FF"/>
    <w:rsid w:val="00FF711F"/>
    <w:rsid w:val="00FF7867"/>
    <w:rsid w:val="020B90A2"/>
    <w:rsid w:val="02782867"/>
    <w:rsid w:val="034D446D"/>
    <w:rsid w:val="0485FF9F"/>
    <w:rsid w:val="04C7CD05"/>
    <w:rsid w:val="05A30389"/>
    <w:rsid w:val="05AF3456"/>
    <w:rsid w:val="069DF2D5"/>
    <w:rsid w:val="06B95C24"/>
    <w:rsid w:val="07FF6DC7"/>
    <w:rsid w:val="082F5CC4"/>
    <w:rsid w:val="08ACC19F"/>
    <w:rsid w:val="09EB8FAE"/>
    <w:rsid w:val="0ACFBEEB"/>
    <w:rsid w:val="0C61B690"/>
    <w:rsid w:val="0CEA5909"/>
    <w:rsid w:val="0D099A2F"/>
    <w:rsid w:val="0D0F78EB"/>
    <w:rsid w:val="0D2828FA"/>
    <w:rsid w:val="0DDC79B0"/>
    <w:rsid w:val="0E53C83C"/>
    <w:rsid w:val="0E86296A"/>
    <w:rsid w:val="0ECE0A47"/>
    <w:rsid w:val="0F5C5389"/>
    <w:rsid w:val="0F981833"/>
    <w:rsid w:val="100BAABF"/>
    <w:rsid w:val="106BB491"/>
    <w:rsid w:val="118CA6BC"/>
    <w:rsid w:val="11BB5486"/>
    <w:rsid w:val="134F54F7"/>
    <w:rsid w:val="146685DD"/>
    <w:rsid w:val="14E5DE55"/>
    <w:rsid w:val="1681AEB6"/>
    <w:rsid w:val="16913B4F"/>
    <w:rsid w:val="174F3A2B"/>
    <w:rsid w:val="17DD00C5"/>
    <w:rsid w:val="181D7F17"/>
    <w:rsid w:val="1870EBDC"/>
    <w:rsid w:val="19FB0D6B"/>
    <w:rsid w:val="1A78D705"/>
    <w:rsid w:val="1B36F9ED"/>
    <w:rsid w:val="1B4E7704"/>
    <w:rsid w:val="1B551FD9"/>
    <w:rsid w:val="1C0E2854"/>
    <w:rsid w:val="1C32F620"/>
    <w:rsid w:val="1C43CAEB"/>
    <w:rsid w:val="1CE5AFD5"/>
    <w:rsid w:val="1D2E50E4"/>
    <w:rsid w:val="1E7AA5A9"/>
    <w:rsid w:val="1EA9D5AB"/>
    <w:rsid w:val="2095E74E"/>
    <w:rsid w:val="2115917C"/>
    <w:rsid w:val="2142921A"/>
    <w:rsid w:val="216F6E4D"/>
    <w:rsid w:val="21BF57A4"/>
    <w:rsid w:val="2231E6B7"/>
    <w:rsid w:val="22C900F6"/>
    <w:rsid w:val="23D30428"/>
    <w:rsid w:val="25055CD6"/>
    <w:rsid w:val="268BB217"/>
    <w:rsid w:val="2713920E"/>
    <w:rsid w:val="28478555"/>
    <w:rsid w:val="292F9D5A"/>
    <w:rsid w:val="294C7361"/>
    <w:rsid w:val="2AA34B65"/>
    <w:rsid w:val="2B4D9BCC"/>
    <w:rsid w:val="2B8F9FDA"/>
    <w:rsid w:val="2BCAB901"/>
    <w:rsid w:val="2BFAE49C"/>
    <w:rsid w:val="2D1B6239"/>
    <w:rsid w:val="2F4E074C"/>
    <w:rsid w:val="30641272"/>
    <w:rsid w:val="30D7634E"/>
    <w:rsid w:val="314936A3"/>
    <w:rsid w:val="3296B10F"/>
    <w:rsid w:val="32E5C239"/>
    <w:rsid w:val="331A53E5"/>
    <w:rsid w:val="34049889"/>
    <w:rsid w:val="346FCB96"/>
    <w:rsid w:val="34B756BA"/>
    <w:rsid w:val="34E8A3E9"/>
    <w:rsid w:val="35951092"/>
    <w:rsid w:val="36CAE945"/>
    <w:rsid w:val="3785D558"/>
    <w:rsid w:val="37B4EDE0"/>
    <w:rsid w:val="38A1777F"/>
    <w:rsid w:val="38F3CF3D"/>
    <w:rsid w:val="39C9F833"/>
    <w:rsid w:val="39CDA608"/>
    <w:rsid w:val="3AB203FD"/>
    <w:rsid w:val="3B77D249"/>
    <w:rsid w:val="3BAA905E"/>
    <w:rsid w:val="3BFC046B"/>
    <w:rsid w:val="3DF49935"/>
    <w:rsid w:val="3EB643DE"/>
    <w:rsid w:val="3EEB740D"/>
    <w:rsid w:val="3F080DE3"/>
    <w:rsid w:val="3F360EB5"/>
    <w:rsid w:val="40558832"/>
    <w:rsid w:val="4070A88A"/>
    <w:rsid w:val="42576A46"/>
    <w:rsid w:val="43B3A1CA"/>
    <w:rsid w:val="43D99B12"/>
    <w:rsid w:val="44955927"/>
    <w:rsid w:val="45E14598"/>
    <w:rsid w:val="4666788D"/>
    <w:rsid w:val="4682C92F"/>
    <w:rsid w:val="46D6BC6C"/>
    <w:rsid w:val="4737C9B3"/>
    <w:rsid w:val="47C41BE7"/>
    <w:rsid w:val="4801C738"/>
    <w:rsid w:val="4C03E5AA"/>
    <w:rsid w:val="4CAF4CA6"/>
    <w:rsid w:val="4CFF9945"/>
    <w:rsid w:val="4F2B1371"/>
    <w:rsid w:val="50E58C29"/>
    <w:rsid w:val="522AA55D"/>
    <w:rsid w:val="54686C8A"/>
    <w:rsid w:val="5547335F"/>
    <w:rsid w:val="558FA715"/>
    <w:rsid w:val="55A50C8E"/>
    <w:rsid w:val="55B15543"/>
    <w:rsid w:val="56896EF5"/>
    <w:rsid w:val="56C6D01B"/>
    <w:rsid w:val="5785BB58"/>
    <w:rsid w:val="57E1BFDD"/>
    <w:rsid w:val="5873780B"/>
    <w:rsid w:val="58E4BD1A"/>
    <w:rsid w:val="59B76A2A"/>
    <w:rsid w:val="59F35C35"/>
    <w:rsid w:val="5BDD253D"/>
    <w:rsid w:val="5C77411D"/>
    <w:rsid w:val="5FA031D2"/>
    <w:rsid w:val="5FC291F6"/>
    <w:rsid w:val="6198BBB9"/>
    <w:rsid w:val="62A5099F"/>
    <w:rsid w:val="62EEF1CE"/>
    <w:rsid w:val="63D007ED"/>
    <w:rsid w:val="63F0D221"/>
    <w:rsid w:val="658CA282"/>
    <w:rsid w:val="672872E3"/>
    <w:rsid w:val="67DE5B44"/>
    <w:rsid w:val="68929D4B"/>
    <w:rsid w:val="68B39CA2"/>
    <w:rsid w:val="68C44344"/>
    <w:rsid w:val="695C0F2C"/>
    <w:rsid w:val="6997438E"/>
    <w:rsid w:val="69D735E2"/>
    <w:rsid w:val="6A196F30"/>
    <w:rsid w:val="6A6A81CD"/>
    <w:rsid w:val="6B36553B"/>
    <w:rsid w:val="6B5C7A3B"/>
    <w:rsid w:val="6C60E4AA"/>
    <w:rsid w:val="6C6A0F92"/>
    <w:rsid w:val="6E1D2E5E"/>
    <w:rsid w:val="6E2754AD"/>
    <w:rsid w:val="6F409A29"/>
    <w:rsid w:val="6F6B3A19"/>
    <w:rsid w:val="703DB833"/>
    <w:rsid w:val="71C9B6E2"/>
    <w:rsid w:val="71FC6BFD"/>
    <w:rsid w:val="7271ADF4"/>
    <w:rsid w:val="72876D45"/>
    <w:rsid w:val="740A8ADE"/>
    <w:rsid w:val="74482EDD"/>
    <w:rsid w:val="748D12BB"/>
    <w:rsid w:val="748FB9C5"/>
    <w:rsid w:val="74FA1E98"/>
    <w:rsid w:val="750D28D7"/>
    <w:rsid w:val="752684A2"/>
    <w:rsid w:val="7659D311"/>
    <w:rsid w:val="77468433"/>
    <w:rsid w:val="77FBAFE6"/>
    <w:rsid w:val="781D0524"/>
    <w:rsid w:val="787E6217"/>
    <w:rsid w:val="79BE1E1A"/>
    <w:rsid w:val="7A12AD35"/>
    <w:rsid w:val="7AD6DF54"/>
    <w:rsid w:val="7B3A04BA"/>
    <w:rsid w:val="7B6719A4"/>
    <w:rsid w:val="7BF16745"/>
    <w:rsid w:val="7C728BCB"/>
    <w:rsid w:val="7C7DC1F2"/>
    <w:rsid w:val="7E3500BA"/>
    <w:rsid w:val="7E68B195"/>
    <w:rsid w:val="7ECC5AC2"/>
    <w:rsid w:val="7F7CC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C475451"/>
  <w15:docId w15:val="{546E8DA3-0DE4-45B0-9A42-0398C51E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5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35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35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35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objet">
    <w:name w:val="Titre objet"/>
    <w:basedOn w:val="Normal"/>
    <w:next w:val="IntrtEEE"/>
    <w:rsid w:val="004E6AB9"/>
    <w:pPr>
      <w:spacing w:before="360" w:after="360"/>
      <w:jc w:val="center"/>
    </w:pPr>
    <w:rPr>
      <w:b/>
    </w:rPr>
  </w:style>
  <w:style w:type="paragraph" w:customStyle="1" w:styleId="TitreobjetPagedecouverture">
    <w:name w:val="Titre objet (Page de couverture)"/>
    <w:basedOn w:val="Titreobjet"/>
    <w:next w:val="IntrtEEEPagedecouverture"/>
    <w:rsid w:val="004E6AB9"/>
  </w:style>
  <w:style w:type="paragraph" w:styleId="ListBullet">
    <w:name w:val="List Bullet"/>
    <w:basedOn w:val="Normal"/>
    <w:uiPriority w:val="99"/>
    <w:semiHidden/>
    <w:unhideWhenUsed/>
    <w:rsid w:val="004E6A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E6AB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E6AB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E6AB9"/>
    <w:pPr>
      <w:numPr>
        <w:numId w:val="4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4E6A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6AB9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4E6AB9"/>
    <w:pPr>
      <w:spacing w:before="100" w:beforeAutospacing="1" w:after="100" w:afterAutospacing="1"/>
      <w:jc w:val="left"/>
    </w:pPr>
  </w:style>
  <w:style w:type="paragraph" w:styleId="NormalWeb">
    <w:name w:val="Normal (Web)"/>
    <w:basedOn w:val="Normal"/>
    <w:uiPriority w:val="99"/>
    <w:semiHidden/>
    <w:unhideWhenUsed/>
    <w:rsid w:val="004E6AB9"/>
    <w:pPr>
      <w:spacing w:before="100" w:beforeAutospacing="1" w:after="100" w:afterAutospacing="1"/>
      <w:jc w:val="left"/>
    </w:pPr>
  </w:style>
  <w:style w:type="paragraph" w:styleId="CommentText">
    <w:name w:val="annotation text"/>
    <w:basedOn w:val="Normal"/>
    <w:link w:val="CommentTextChar"/>
    <w:uiPriority w:val="99"/>
    <w:unhideWhenUsed/>
    <w:rsid w:val="004E6AB9"/>
    <w:pPr>
      <w:spacing w:before="0" w:after="160"/>
      <w:jc w:val="left"/>
    </w:pPr>
    <w:rPr>
      <w:rFonts w:ascii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AB9"/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E6AB9"/>
    <w:pPr>
      <w:spacing w:before="0"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4E6AB9"/>
    <w:rPr>
      <w:rFonts w:asciiTheme="majorHAnsi" w:eastAsiaTheme="majorEastAsia" w:hAnsiTheme="majorHAnsi" w:cstheme="majorBidi"/>
      <w:spacing w:val="-10"/>
      <w:kern w:val="28"/>
      <w:sz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AB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AB9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B9"/>
    <w:pPr>
      <w:spacing w:before="0" w:after="0"/>
      <w:jc w:val="left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B9"/>
    <w:rPr>
      <w:rFonts w:ascii="Segoe UI" w:hAnsi="Segoe UI" w:cs="Segoe UI"/>
      <w:sz w:val="18"/>
    </w:rPr>
  </w:style>
  <w:style w:type="paragraph" w:styleId="NoSpacing">
    <w:name w:val="No Spacing"/>
    <w:uiPriority w:val="1"/>
    <w:qFormat/>
    <w:rsid w:val="004E6AB9"/>
    <w:pPr>
      <w:spacing w:after="0" w:line="240" w:lineRule="auto"/>
    </w:pPr>
  </w:style>
  <w:style w:type="paragraph" w:styleId="Revision">
    <w:name w:val="Revision"/>
    <w:uiPriority w:val="99"/>
    <w:semiHidden/>
    <w:rsid w:val="004E6AB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6AB9"/>
    <w:pPr>
      <w:spacing w:before="0" w:after="160" w:line="256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paragraph" w:customStyle="1" w:styleId="doc-ti">
    <w:name w:val="doc-ti"/>
    <w:basedOn w:val="Normal"/>
    <w:uiPriority w:val="99"/>
    <w:rsid w:val="004E6AB9"/>
    <w:pPr>
      <w:spacing w:before="100" w:beforeAutospacing="1" w:after="100" w:afterAutospacing="1"/>
      <w:jc w:val="left"/>
    </w:pPr>
  </w:style>
  <w:style w:type="paragraph" w:customStyle="1" w:styleId="Normal1">
    <w:name w:val="Normal1"/>
    <w:basedOn w:val="Normal"/>
    <w:uiPriority w:val="99"/>
    <w:rsid w:val="004E6AB9"/>
    <w:pPr>
      <w:spacing w:before="100" w:beforeAutospacing="1" w:after="100" w:afterAutospacing="1"/>
      <w:jc w:val="left"/>
    </w:pPr>
  </w:style>
  <w:style w:type="paragraph" w:customStyle="1" w:styleId="ti-section-1">
    <w:name w:val="ti-section-1"/>
    <w:basedOn w:val="Normal"/>
    <w:uiPriority w:val="99"/>
    <w:rsid w:val="004E6AB9"/>
    <w:pPr>
      <w:spacing w:before="100" w:beforeAutospacing="1" w:after="100" w:afterAutospacing="1"/>
      <w:jc w:val="left"/>
    </w:pPr>
  </w:style>
  <w:style w:type="paragraph" w:customStyle="1" w:styleId="ti-section-2">
    <w:name w:val="ti-section-2"/>
    <w:basedOn w:val="Normal"/>
    <w:uiPriority w:val="99"/>
    <w:rsid w:val="004E6AB9"/>
    <w:pPr>
      <w:spacing w:before="100" w:beforeAutospacing="1" w:after="100" w:afterAutospacing="1"/>
      <w:jc w:val="left"/>
    </w:pPr>
  </w:style>
  <w:style w:type="paragraph" w:customStyle="1" w:styleId="ti-art">
    <w:name w:val="ti-art"/>
    <w:basedOn w:val="Normal"/>
    <w:uiPriority w:val="99"/>
    <w:rsid w:val="004E6AB9"/>
    <w:pPr>
      <w:spacing w:before="100" w:beforeAutospacing="1" w:after="100" w:afterAutospacing="1"/>
      <w:jc w:val="left"/>
    </w:pPr>
  </w:style>
  <w:style w:type="paragraph" w:customStyle="1" w:styleId="sti-art">
    <w:name w:val="sti-art"/>
    <w:basedOn w:val="Normal"/>
    <w:uiPriority w:val="99"/>
    <w:rsid w:val="004E6AB9"/>
    <w:pPr>
      <w:spacing w:before="100" w:beforeAutospacing="1" w:after="100" w:afterAutospacing="1"/>
      <w:jc w:val="left"/>
    </w:pPr>
  </w:style>
  <w:style w:type="paragraph" w:customStyle="1" w:styleId="note">
    <w:name w:val="note"/>
    <w:basedOn w:val="Normal"/>
    <w:uiPriority w:val="99"/>
    <w:rsid w:val="004E6AB9"/>
    <w:pPr>
      <w:spacing w:before="100" w:beforeAutospacing="1" w:after="100" w:afterAutospacing="1"/>
      <w:jc w:val="left"/>
    </w:pPr>
  </w:style>
  <w:style w:type="paragraph" w:customStyle="1" w:styleId="ti-grseq-1">
    <w:name w:val="ti-grseq-1"/>
    <w:basedOn w:val="Normal"/>
    <w:uiPriority w:val="99"/>
    <w:rsid w:val="004E6AB9"/>
    <w:pPr>
      <w:spacing w:before="100" w:beforeAutospacing="1" w:after="100" w:afterAutospacing="1"/>
      <w:jc w:val="left"/>
    </w:pPr>
  </w:style>
  <w:style w:type="paragraph" w:customStyle="1" w:styleId="signatory">
    <w:name w:val="signatory"/>
    <w:basedOn w:val="Normal"/>
    <w:uiPriority w:val="99"/>
    <w:rsid w:val="004E6AB9"/>
    <w:pPr>
      <w:spacing w:before="100" w:beforeAutospacing="1" w:after="100" w:afterAutospacing="1"/>
      <w:jc w:val="left"/>
    </w:pPr>
  </w:style>
  <w:style w:type="paragraph" w:customStyle="1" w:styleId="tbl-hdr">
    <w:name w:val="tbl-hdr"/>
    <w:basedOn w:val="Normal"/>
    <w:uiPriority w:val="99"/>
    <w:rsid w:val="004E6AB9"/>
    <w:pPr>
      <w:spacing w:before="100" w:beforeAutospacing="1" w:after="100" w:afterAutospacing="1"/>
      <w:jc w:val="left"/>
    </w:pPr>
  </w:style>
  <w:style w:type="paragraph" w:customStyle="1" w:styleId="tbl-txt">
    <w:name w:val="tbl-txt"/>
    <w:basedOn w:val="Normal"/>
    <w:uiPriority w:val="99"/>
    <w:rsid w:val="004E6AB9"/>
    <w:pPr>
      <w:spacing w:before="100" w:beforeAutospacing="1" w:after="100" w:afterAutospacing="1"/>
      <w:jc w:val="left"/>
    </w:pPr>
  </w:style>
  <w:style w:type="paragraph" w:customStyle="1" w:styleId="tbl-num">
    <w:name w:val="tbl-num"/>
    <w:basedOn w:val="Normal"/>
    <w:uiPriority w:val="99"/>
    <w:rsid w:val="004E6AB9"/>
    <w:pPr>
      <w:spacing w:before="100" w:beforeAutospacing="1" w:after="100" w:afterAutospacing="1"/>
      <w:jc w:val="left"/>
    </w:pPr>
  </w:style>
  <w:style w:type="paragraph" w:customStyle="1" w:styleId="image">
    <w:name w:val="image"/>
    <w:basedOn w:val="Normal"/>
    <w:uiPriority w:val="99"/>
    <w:rsid w:val="004E6AB9"/>
    <w:pPr>
      <w:spacing w:before="100" w:beforeAutospacing="1" w:after="100" w:afterAutospacing="1"/>
      <w:jc w:val="left"/>
    </w:pPr>
  </w:style>
  <w:style w:type="paragraph" w:customStyle="1" w:styleId="Default">
    <w:name w:val="Default"/>
    <w:rsid w:val="004E6A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</w:rPr>
  </w:style>
  <w:style w:type="paragraph" w:customStyle="1" w:styleId="LegalNumPar">
    <w:name w:val="LegalNumPar"/>
    <w:basedOn w:val="Normal"/>
    <w:uiPriority w:val="99"/>
    <w:rsid w:val="004E6AB9"/>
    <w:pPr>
      <w:numPr>
        <w:numId w:val="5"/>
      </w:numPr>
      <w:spacing w:before="0" w:after="160" w:line="360" w:lineRule="auto"/>
      <w:jc w:val="left"/>
    </w:pPr>
    <w:rPr>
      <w:rFonts w:asciiTheme="minorHAnsi" w:hAnsiTheme="minorHAnsi" w:cstheme="minorBidi"/>
    </w:rPr>
  </w:style>
  <w:style w:type="paragraph" w:customStyle="1" w:styleId="LegalNumPar2">
    <w:name w:val="LegalNumPar2"/>
    <w:basedOn w:val="Normal"/>
    <w:uiPriority w:val="99"/>
    <w:rsid w:val="004E6AB9"/>
    <w:pPr>
      <w:numPr>
        <w:ilvl w:val="1"/>
        <w:numId w:val="5"/>
      </w:numPr>
      <w:spacing w:before="0" w:after="160" w:line="360" w:lineRule="auto"/>
      <w:jc w:val="left"/>
    </w:pPr>
    <w:rPr>
      <w:rFonts w:asciiTheme="minorHAnsi" w:hAnsiTheme="minorHAnsi" w:cstheme="minorBidi"/>
    </w:rPr>
  </w:style>
  <w:style w:type="paragraph" w:customStyle="1" w:styleId="LegalNumPar3">
    <w:name w:val="LegalNumPar3"/>
    <w:basedOn w:val="Normal"/>
    <w:uiPriority w:val="99"/>
    <w:rsid w:val="004E6AB9"/>
    <w:pPr>
      <w:numPr>
        <w:ilvl w:val="2"/>
        <w:numId w:val="5"/>
      </w:numPr>
      <w:spacing w:before="0" w:after="160" w:line="360" w:lineRule="auto"/>
      <w:jc w:val="left"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4E6AB9"/>
    <w:rPr>
      <w:sz w:val="16"/>
    </w:rPr>
  </w:style>
  <w:style w:type="character" w:customStyle="1" w:styleId="super">
    <w:name w:val="super"/>
    <w:basedOn w:val="DefaultParagraphFont"/>
    <w:rsid w:val="004E6AB9"/>
  </w:style>
  <w:style w:type="character" w:customStyle="1" w:styleId="italic">
    <w:name w:val="italic"/>
    <w:basedOn w:val="DefaultParagraphFont"/>
    <w:rsid w:val="004E6AB9"/>
  </w:style>
  <w:style w:type="character" w:customStyle="1" w:styleId="sp-normal">
    <w:name w:val="sp-normal"/>
    <w:basedOn w:val="DefaultParagraphFont"/>
    <w:rsid w:val="004E6AB9"/>
  </w:style>
  <w:style w:type="table" w:styleId="TableGrid">
    <w:name w:val="Table Grid"/>
    <w:basedOn w:val="TableNormal"/>
    <w:uiPriority w:val="39"/>
    <w:rsid w:val="004E6A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4E6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E6AB9"/>
  </w:style>
  <w:style w:type="paragraph" w:customStyle="1" w:styleId="CharCharChar1">
    <w:name w:val="Char Char Char1"/>
    <w:basedOn w:val="Normal"/>
    <w:link w:val="FootnoteReference"/>
    <w:rsid w:val="004E6AB9"/>
    <w:pPr>
      <w:spacing w:before="0" w:after="160" w:line="240" w:lineRule="exact"/>
    </w:pPr>
    <w:rPr>
      <w:rFonts w:asciiTheme="minorHAnsi" w:hAnsiTheme="minorHAnsi" w:cstheme="minorBidi"/>
      <w:sz w:val="22"/>
      <w:vertAlign w:val="superscript"/>
    </w:rPr>
  </w:style>
  <w:style w:type="character" w:styleId="Emphasis">
    <w:name w:val="Emphasis"/>
    <w:basedOn w:val="DefaultParagraphFont"/>
    <w:uiPriority w:val="20"/>
    <w:qFormat/>
    <w:rsid w:val="004E6AB9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4E6AB9"/>
    <w:pPr>
      <w:spacing w:before="200" w:after="160"/>
      <w:ind w:left="864" w:right="864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AB9"/>
    <w:rPr>
      <w:rFonts w:ascii="Times New Roman" w:hAnsi="Times New Roman" w:cs="Times New Roman"/>
      <w:i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4E6AB9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6AB9"/>
    <w:rPr>
      <w:color w:val="605E5C"/>
      <w:shd w:val="clear" w:color="auto" w:fill="E1DFDD"/>
    </w:rPr>
  </w:style>
  <w:style w:type="paragraph" w:customStyle="1" w:styleId="Normal2">
    <w:name w:val="Normal2"/>
    <w:basedOn w:val="Normal"/>
    <w:rsid w:val="004E6AB9"/>
    <w:pPr>
      <w:spacing w:before="100" w:beforeAutospacing="1" w:after="100" w:afterAutospacing="1"/>
      <w:jc w:val="left"/>
    </w:pPr>
  </w:style>
  <w:style w:type="paragraph" w:customStyle="1" w:styleId="AnnexTitle">
    <w:name w:val="AnnexTitle"/>
    <w:basedOn w:val="ChapterTitle"/>
    <w:rsid w:val="004E6AB9"/>
  </w:style>
  <w:style w:type="paragraph" w:customStyle="1" w:styleId="chapterarticle">
    <w:name w:val="chapter article"/>
    <w:basedOn w:val="Titrearticle"/>
    <w:rsid w:val="001D2A39"/>
    <w:rPr>
      <w:b/>
      <w:i w:val="0"/>
    </w:rPr>
  </w:style>
  <w:style w:type="paragraph" w:customStyle="1" w:styleId="Point00">
    <w:name w:val="Point 00"/>
    <w:basedOn w:val="Normal"/>
    <w:pPr>
      <w:ind w:left="850" w:hanging="850"/>
    </w:pPr>
  </w:style>
  <w:style w:type="paragraph" w:customStyle="1" w:styleId="Norma">
    <w:name w:val="Normaö"/>
    <w:basedOn w:val="Point0"/>
    <w:rsid w:val="007058EE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7B5F8B"/>
    <w:rPr>
      <w:rFonts w:ascii="Times New Roman" w:hAnsi="Times New Roman" w:cs="Times New Roman"/>
      <w:sz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7B5F8B"/>
    <w:rPr>
      <w:rFonts w:ascii="Times New Roman" w:hAnsi="Times New Roman" w:cs="Times New Roman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link w:val="CharCharChar1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7B5F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7B5F8B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7B5F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8"/>
      </w:numPr>
    </w:pPr>
  </w:style>
  <w:style w:type="paragraph" w:customStyle="1" w:styleId="Tiret1">
    <w:name w:val="Tiret 1"/>
    <w:basedOn w:val="Point1"/>
    <w:pPr>
      <w:numPr>
        <w:numId w:val="29"/>
      </w:numPr>
    </w:pPr>
  </w:style>
  <w:style w:type="paragraph" w:customStyle="1" w:styleId="Tiret2">
    <w:name w:val="Tiret 2"/>
    <w:basedOn w:val="Point2"/>
    <w:pPr>
      <w:numPr>
        <w:numId w:val="30"/>
      </w:numPr>
    </w:pPr>
  </w:style>
  <w:style w:type="paragraph" w:customStyle="1" w:styleId="Tiret3">
    <w:name w:val="Tiret 3"/>
    <w:basedOn w:val="Point3"/>
    <w:pPr>
      <w:numPr>
        <w:numId w:val="31"/>
      </w:numPr>
    </w:pPr>
  </w:style>
  <w:style w:type="paragraph" w:customStyle="1" w:styleId="Tiret4">
    <w:name w:val="Tiret 4"/>
    <w:basedOn w:val="Point4"/>
    <w:pPr>
      <w:numPr>
        <w:numId w:val="32"/>
      </w:numPr>
    </w:pPr>
  </w:style>
  <w:style w:type="paragraph" w:customStyle="1" w:styleId="Tiret5">
    <w:name w:val="Tiret 5"/>
    <w:basedOn w:val="Point5"/>
    <w:pPr>
      <w:numPr>
        <w:numId w:val="3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4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34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34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3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6"/>
      </w:numPr>
    </w:pPr>
  </w:style>
  <w:style w:type="paragraph" w:customStyle="1" w:styleId="Point1number">
    <w:name w:val="Point 1 (number)"/>
    <w:basedOn w:val="Normal"/>
    <w:pPr>
      <w:numPr>
        <w:ilvl w:val="2"/>
        <w:numId w:val="36"/>
      </w:numPr>
    </w:pPr>
  </w:style>
  <w:style w:type="paragraph" w:customStyle="1" w:styleId="Point2number">
    <w:name w:val="Point 2 (number)"/>
    <w:basedOn w:val="Normal"/>
    <w:pPr>
      <w:numPr>
        <w:ilvl w:val="4"/>
        <w:numId w:val="36"/>
      </w:numPr>
    </w:pPr>
  </w:style>
  <w:style w:type="paragraph" w:customStyle="1" w:styleId="Point3number">
    <w:name w:val="Point 3 (number)"/>
    <w:basedOn w:val="Normal"/>
    <w:pPr>
      <w:numPr>
        <w:ilvl w:val="6"/>
        <w:numId w:val="36"/>
      </w:numPr>
    </w:pPr>
  </w:style>
  <w:style w:type="paragraph" w:customStyle="1" w:styleId="Point0letter">
    <w:name w:val="Point 0 (letter)"/>
    <w:basedOn w:val="Normal"/>
    <w:pPr>
      <w:numPr>
        <w:ilvl w:val="1"/>
        <w:numId w:val="36"/>
      </w:numPr>
    </w:pPr>
  </w:style>
  <w:style w:type="paragraph" w:customStyle="1" w:styleId="Point1letter">
    <w:name w:val="Point 1 (letter)"/>
    <w:basedOn w:val="Normal"/>
    <w:pPr>
      <w:numPr>
        <w:ilvl w:val="3"/>
        <w:numId w:val="36"/>
      </w:numPr>
    </w:pPr>
  </w:style>
  <w:style w:type="paragraph" w:customStyle="1" w:styleId="Point2letter">
    <w:name w:val="Point 2 (letter)"/>
    <w:basedOn w:val="Normal"/>
    <w:pPr>
      <w:numPr>
        <w:ilvl w:val="5"/>
        <w:numId w:val="36"/>
      </w:numPr>
    </w:pPr>
  </w:style>
  <w:style w:type="paragraph" w:customStyle="1" w:styleId="Point3letter">
    <w:name w:val="Point 3 (letter)"/>
    <w:basedOn w:val="Normal"/>
    <w:pPr>
      <w:numPr>
        <w:ilvl w:val="7"/>
        <w:numId w:val="36"/>
      </w:numPr>
    </w:pPr>
  </w:style>
  <w:style w:type="paragraph" w:customStyle="1" w:styleId="Point4letter">
    <w:name w:val="Point 4 (letter)"/>
    <w:basedOn w:val="Normal"/>
    <w:pPr>
      <w:numPr>
        <w:ilvl w:val="8"/>
        <w:numId w:val="36"/>
      </w:numPr>
    </w:pPr>
  </w:style>
  <w:style w:type="paragraph" w:customStyle="1" w:styleId="Bullet0">
    <w:name w:val="Bullet 0"/>
    <w:basedOn w:val="Normal"/>
    <w:pPr>
      <w:numPr>
        <w:numId w:val="37"/>
      </w:numPr>
    </w:pPr>
  </w:style>
  <w:style w:type="paragraph" w:customStyle="1" w:styleId="Bullet1">
    <w:name w:val="Bullet 1"/>
    <w:basedOn w:val="Normal"/>
    <w:pPr>
      <w:numPr>
        <w:numId w:val="38"/>
      </w:numPr>
    </w:pPr>
  </w:style>
  <w:style w:type="paragraph" w:customStyle="1" w:styleId="Bullet2">
    <w:name w:val="Bullet 2"/>
    <w:basedOn w:val="Normal"/>
    <w:pPr>
      <w:numPr>
        <w:numId w:val="39"/>
      </w:numPr>
    </w:pPr>
  </w:style>
  <w:style w:type="paragraph" w:customStyle="1" w:styleId="Bullet3">
    <w:name w:val="Bullet 3"/>
    <w:basedOn w:val="Normal"/>
    <w:pPr>
      <w:numPr>
        <w:numId w:val="40"/>
      </w:numPr>
    </w:pPr>
  </w:style>
  <w:style w:type="paragraph" w:customStyle="1" w:styleId="Bullet4">
    <w:name w:val="Bullet 4"/>
    <w:basedOn w:val="Normal"/>
    <w:pPr>
      <w:numPr>
        <w:numId w:val="41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B5F8B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7B5F8B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B5F8B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7B5F8B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6791DDFFC024DAA4136D92359EB10" ma:contentTypeVersion="5" ma:contentTypeDescription="Create a new document." ma:contentTypeScope="" ma:versionID="41bb4b45da5b28935556340e5f9d010d">
  <xsd:schema xmlns:xsd="http://www.w3.org/2001/XMLSchema" xmlns:xs="http://www.w3.org/2001/XMLSchema" xmlns:p="http://schemas.microsoft.com/office/2006/metadata/properties" xmlns:ns2="cce4269c-1bca-4c47-bcbd-0ca0cb14aa6e" targetNamespace="http://schemas.microsoft.com/office/2006/metadata/properties" ma:root="true" ma:fieldsID="4aa558464c6b8bce5571c349d685a828" ns2:_="">
    <xsd:import namespace="cce4269c-1bca-4c47-bcbd-0ca0cb14a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4269c-1bca-4c47-bcbd-0ca0cb14a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7C0A8-9F7D-4807-AEBC-56A06C34E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4269c-1bca-4c47-bcbd-0ca0cb14a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2CDEE-3C9C-46EB-A015-6E7EAA3C33BF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ce4269c-1bca-4c47-bcbd-0ca0cb14aa6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3406BC2-D6CD-404F-88AF-44DC9447EB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7E0B62-152B-4F1C-98BD-3AC88FA7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3</TotalTime>
  <Pages>13</Pages>
  <Words>8142</Words>
  <Characters>46414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54448</CharactersWithSpaces>
  <SharedDoc>false</SharedDoc>
  <HLinks>
    <vt:vector size="12" baseType="variant">
      <vt:variant>
        <vt:i4>4784231</vt:i4>
      </vt:variant>
      <vt:variant>
        <vt:i4>3</vt:i4>
      </vt:variant>
      <vt:variant>
        <vt:i4>0</vt:i4>
      </vt:variant>
      <vt:variant>
        <vt:i4>5</vt:i4>
      </vt:variant>
      <vt:variant>
        <vt:lpwstr>https://www.woah.org/en/what-we-do/standards/codes-and-manuals/aquatic-code-online-access/index.php?id=169&amp;L=1&amp;htmfile=glossaire.htm</vt:lpwstr>
      </vt:variant>
      <vt:variant>
        <vt:lpwstr>terme_conteneur</vt:lpwstr>
      </vt:variant>
      <vt:variant>
        <vt:i4>5570683</vt:i4>
      </vt:variant>
      <vt:variant>
        <vt:i4>0</vt:i4>
      </vt:variant>
      <vt:variant>
        <vt:i4>0</vt:i4>
      </vt:variant>
      <vt:variant>
        <vt:i4>5</vt:i4>
      </vt:variant>
      <vt:variant>
        <vt:lpwstr>https://www.woah.org/en/what-we-do/standards/codes-and-manuals/aquatic-code-online-access/index.php?id=169&amp;L=1&amp;htmfile=glossaire.htm</vt:lpwstr>
      </vt:variant>
      <vt:variant>
        <vt:lpwstr>terme_vehicule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</dc:creator>
  <cp:keywords/>
  <dc:description/>
  <cp:lastModifiedBy>EC CoDe</cp:lastModifiedBy>
  <cp:revision>16</cp:revision>
  <cp:lastPrinted>2023-11-29T09:59:00Z</cp:lastPrinted>
  <dcterms:created xsi:type="dcterms:W3CDTF">2023-12-05T15:00:00Z</dcterms:created>
  <dcterms:modified xsi:type="dcterms:W3CDTF">2024-02-16T07:18:00Z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8.0.25.0</vt:lpwstr>
  </property>
  <property fmtid="{D5CDD505-2E9C-101B-9397-08002B2CF9AE}" pid="4" name="Last edited using">
    <vt:lpwstr>LW 9.0, Build 20230317</vt:lpwstr>
  </property>
  <property fmtid="{D5CDD505-2E9C-101B-9397-08002B2CF9AE}" pid="5" name="Created using">
    <vt:lpwstr>LW 9.0, Build 20230317</vt:lpwstr>
  </property>
  <property fmtid="{D5CDD505-2E9C-101B-9397-08002B2CF9AE}" pid="6" name="First annex">
    <vt:lpwstr>1</vt:lpwstr>
  </property>
  <property fmtid="{D5CDD505-2E9C-101B-9397-08002B2CF9AE}" pid="7" name="Last annex">
    <vt:lpwstr>6</vt:lpwstr>
  </property>
  <property fmtid="{D5CDD505-2E9C-101B-9397-08002B2CF9AE}" pid="8" name="Unique annex">
    <vt:lpwstr>0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ContentTypeId">
    <vt:lpwstr>0x0101008BA6791DDFFC024DAA4136D92359EB10</vt:lpwstr>
  </property>
  <property fmtid="{D5CDD505-2E9C-101B-9397-08002B2CF9AE}" pid="14" name="MSIP_Label_f4cdc456-5864-460f-beda-883d23b78bbb_Enabled">
    <vt:lpwstr>true</vt:lpwstr>
  </property>
  <property fmtid="{D5CDD505-2E9C-101B-9397-08002B2CF9AE}" pid="15" name="MSIP_Label_f4cdc456-5864-460f-beda-883d23b78bbb_SetDate">
    <vt:lpwstr>2023-11-29T09:59:36Z</vt:lpwstr>
  </property>
  <property fmtid="{D5CDD505-2E9C-101B-9397-08002B2CF9AE}" pid="16" name="MSIP_Label_f4cdc456-5864-460f-beda-883d23b78bbb_Method">
    <vt:lpwstr>Privileged</vt:lpwstr>
  </property>
  <property fmtid="{D5CDD505-2E9C-101B-9397-08002B2CF9AE}" pid="17" name="MSIP_Label_f4cdc456-5864-460f-beda-883d23b78bbb_Name">
    <vt:lpwstr>Publicly Available</vt:lpwstr>
  </property>
  <property fmtid="{D5CDD505-2E9C-101B-9397-08002B2CF9AE}" pid="18" name="MSIP_Label_f4cdc456-5864-460f-beda-883d23b78bbb_SiteId">
    <vt:lpwstr>b24c8b06-522c-46fe-9080-70926f8dddb1</vt:lpwstr>
  </property>
  <property fmtid="{D5CDD505-2E9C-101B-9397-08002B2CF9AE}" pid="19" name="MSIP_Label_f4cdc456-5864-460f-beda-883d23b78bbb_ActionId">
    <vt:lpwstr>728ee6d3-e18c-4267-82b4-4d214bef962b</vt:lpwstr>
  </property>
  <property fmtid="{D5CDD505-2E9C-101B-9397-08002B2CF9AE}" pid="20" name="MSIP_Label_f4cdc456-5864-460f-beda-883d23b78bbb_ContentBits">
    <vt:lpwstr>0</vt:lpwstr>
  </property>
  <property fmtid="{D5CDD505-2E9C-101B-9397-08002B2CF9AE}" pid="21" name="DQCStatus">
    <vt:lpwstr>Green (DQC version 03)</vt:lpwstr>
  </property>
</Properties>
</file>