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A9B84" w14:textId="077EF9BC" w:rsidR="00C15192" w:rsidRPr="00D23E73" w:rsidRDefault="00CF5D84" w:rsidP="00CF5D84">
      <w:pPr>
        <w:pStyle w:val="Pagedecouverture"/>
        <w:rPr>
          <w:noProof/>
        </w:rPr>
      </w:pPr>
      <w:r>
        <w:rPr>
          <w:noProof/>
        </w:rPr>
        <w:pict w14:anchorId="43364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BB25009-176D-4D90-9EB5-A23BC238D2C8" style="width:455.25pt;height:401.25pt">
            <v:imagedata r:id="rId8" o:title=""/>
          </v:shape>
        </w:pict>
      </w:r>
    </w:p>
    <w:p w14:paraId="725D15F4" w14:textId="77777777" w:rsidR="00C15192" w:rsidRPr="00D23E73" w:rsidRDefault="00C15192" w:rsidP="00C15192">
      <w:pPr>
        <w:rPr>
          <w:noProof/>
        </w:rPr>
        <w:sectPr w:rsidR="00C15192" w:rsidRPr="00D23E73" w:rsidSect="00CF5D84">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78202D58" w14:textId="77777777" w:rsidR="00C15192" w:rsidRPr="00D23E73" w:rsidRDefault="00C15192" w:rsidP="00C15192">
      <w:pPr>
        <w:pStyle w:val="Annexetitre"/>
        <w:rPr>
          <w:noProof/>
        </w:rPr>
      </w:pPr>
      <w:bookmarkStart w:id="0" w:name="_GoBack"/>
      <w:bookmarkEnd w:id="0"/>
      <w:r w:rsidRPr="00D23E73">
        <w:rPr>
          <w:noProof/>
        </w:rPr>
        <w:lastRenderedPageBreak/>
        <w:t>ZAŁĄCZNIK</w:t>
      </w:r>
    </w:p>
    <w:p w14:paraId="057884FB" w14:textId="77777777" w:rsidR="00014CEE" w:rsidRPr="00D23E73" w:rsidRDefault="00014CEE" w:rsidP="007145A3">
      <w:pPr>
        <w:rPr>
          <w:b/>
          <w:noProof/>
          <w:u w:val="single"/>
        </w:rPr>
      </w:pPr>
    </w:p>
    <w:p w14:paraId="7B9235F8" w14:textId="77777777" w:rsidR="007145A3" w:rsidRPr="00D23E73" w:rsidRDefault="007145A3" w:rsidP="007145A3">
      <w:pPr>
        <w:rPr>
          <w:b/>
          <w:noProof/>
          <w:u w:val="single"/>
        </w:rPr>
      </w:pPr>
      <w:r w:rsidRPr="00D23E73">
        <w:rPr>
          <w:b/>
          <w:noProof/>
          <w:u w:val="single"/>
        </w:rPr>
        <w:t>Załącznik A</w:t>
      </w:r>
    </w:p>
    <w:p w14:paraId="332D726A" w14:textId="77777777" w:rsidR="007145A3" w:rsidRPr="00D23E73" w:rsidRDefault="007145A3" w:rsidP="007145A3">
      <w:pPr>
        <w:rPr>
          <w:noProof/>
        </w:rPr>
      </w:pPr>
      <w:r w:rsidRPr="00D23E73">
        <w:rPr>
          <w:noProof/>
        </w:rPr>
        <w:t>W załączniku I do konwencji wprowadza się następujące zmiany:</w:t>
      </w:r>
    </w:p>
    <w:p w14:paraId="718B2824" w14:textId="77777777" w:rsidR="007145A3" w:rsidRPr="00D23E73" w:rsidRDefault="007145A3" w:rsidP="007145A3">
      <w:pPr>
        <w:rPr>
          <w:noProof/>
        </w:rPr>
      </w:pPr>
    </w:p>
    <w:p w14:paraId="028FF2E7" w14:textId="3D9AB313" w:rsidR="007145A3" w:rsidRPr="00D23E73" w:rsidRDefault="007145A3" w:rsidP="007145A3">
      <w:pPr>
        <w:rPr>
          <w:b/>
          <w:noProof/>
          <w:u w:val="single"/>
        </w:rPr>
      </w:pPr>
      <w:r w:rsidRPr="00D23E73">
        <w:rPr>
          <w:noProof/>
        </w:rPr>
        <w:t xml:space="preserve">W </w:t>
      </w:r>
      <w:r w:rsidRPr="002C428C">
        <w:rPr>
          <w:noProof/>
        </w:rPr>
        <w:t>art.</w:t>
      </w:r>
      <w:r w:rsidR="002C428C" w:rsidRPr="002C428C">
        <w:rPr>
          <w:noProof/>
        </w:rPr>
        <w:t> </w:t>
      </w:r>
      <w:r w:rsidRPr="002C428C">
        <w:rPr>
          <w:noProof/>
        </w:rPr>
        <w:t>3</w:t>
      </w:r>
      <w:r w:rsidRPr="00D23E73">
        <w:rPr>
          <w:noProof/>
        </w:rPr>
        <w:t xml:space="preserve"> </w:t>
      </w:r>
      <w:r w:rsidRPr="002C428C">
        <w:rPr>
          <w:noProof/>
        </w:rPr>
        <w:t>lit.</w:t>
      </w:r>
      <w:r w:rsidR="002C428C" w:rsidRPr="002C428C">
        <w:rPr>
          <w:noProof/>
        </w:rPr>
        <w:t> </w:t>
      </w:r>
      <w:r w:rsidRPr="002C428C">
        <w:rPr>
          <w:noProof/>
        </w:rPr>
        <w:t>d)</w:t>
      </w:r>
      <w:r w:rsidRPr="00D23E73">
        <w:rPr>
          <w:noProof/>
        </w:rPr>
        <w:t xml:space="preserve"> prowadza się następujące zmiany:</w:t>
      </w:r>
    </w:p>
    <w:p w14:paraId="67664B47" w14:textId="77777777" w:rsidR="007145A3" w:rsidRPr="00D23E73" w:rsidRDefault="007145A3" w:rsidP="007145A3">
      <w:pPr>
        <w:rPr>
          <w:b/>
          <w:noProof/>
          <w:u w:val="single"/>
        </w:rPr>
      </w:pPr>
    </w:p>
    <w:p w14:paraId="5A62C7F2" w14:textId="77777777" w:rsidR="007145A3" w:rsidRPr="00D23E73" w:rsidRDefault="007145A3" w:rsidP="007145A3">
      <w:pPr>
        <w:rPr>
          <w:b/>
          <w:noProof/>
          <w:u w:val="single"/>
        </w:rPr>
      </w:pPr>
      <w:r w:rsidRPr="00D23E73">
        <w:rPr>
          <w:noProof/>
        </w:rPr>
        <w:t>Termin „drukowany” zastępuje się słowem „generowany”.</w:t>
      </w:r>
    </w:p>
    <w:p w14:paraId="1A9D8800" w14:textId="77777777" w:rsidR="007145A3" w:rsidRPr="00D23E73" w:rsidRDefault="007145A3" w:rsidP="007145A3">
      <w:pPr>
        <w:rPr>
          <w:b/>
          <w:noProof/>
          <w:u w:val="single"/>
        </w:rPr>
      </w:pPr>
    </w:p>
    <w:p w14:paraId="28772FDC" w14:textId="640C3508" w:rsidR="007145A3" w:rsidRPr="00D23E73" w:rsidRDefault="007145A3" w:rsidP="007145A3">
      <w:pPr>
        <w:rPr>
          <w:bCs/>
          <w:noProof/>
        </w:rPr>
      </w:pPr>
      <w:r w:rsidRPr="00D23E73">
        <w:rPr>
          <w:noProof/>
        </w:rPr>
        <w:t xml:space="preserve">W </w:t>
      </w:r>
      <w:r w:rsidRPr="002C428C">
        <w:rPr>
          <w:noProof/>
        </w:rPr>
        <w:t>art.</w:t>
      </w:r>
      <w:r w:rsidR="002C428C" w:rsidRPr="002C428C">
        <w:rPr>
          <w:noProof/>
        </w:rPr>
        <w:t> </w:t>
      </w:r>
      <w:r w:rsidRPr="002C428C">
        <w:rPr>
          <w:noProof/>
        </w:rPr>
        <w:t>4</w:t>
      </w:r>
      <w:r w:rsidRPr="00D23E73">
        <w:rPr>
          <w:noProof/>
        </w:rPr>
        <w:t>1 wprowadza się następujące zmiany:</w:t>
      </w:r>
    </w:p>
    <w:p w14:paraId="7F73C5D0" w14:textId="77777777" w:rsidR="007145A3" w:rsidRPr="00D23E73" w:rsidRDefault="007145A3" w:rsidP="007145A3">
      <w:pPr>
        <w:rPr>
          <w:bCs/>
          <w:noProof/>
        </w:rPr>
      </w:pPr>
    </w:p>
    <w:p w14:paraId="1778B3ED" w14:textId="77777777" w:rsidR="007145A3" w:rsidRPr="00D23E73" w:rsidRDefault="007145A3" w:rsidP="007145A3">
      <w:pPr>
        <w:rPr>
          <w:bCs/>
          <w:noProof/>
        </w:rPr>
      </w:pPr>
      <w:r w:rsidRPr="00D23E73">
        <w:rPr>
          <w:noProof/>
        </w:rPr>
        <w:t>Ust. 1 otrzymuje brzmienie:</w:t>
      </w:r>
    </w:p>
    <w:p w14:paraId="0C9B4C37" w14:textId="77777777" w:rsidR="007145A3" w:rsidRPr="00D23E73" w:rsidRDefault="007145A3" w:rsidP="007145A3">
      <w:pPr>
        <w:rPr>
          <w:bCs/>
          <w:noProof/>
        </w:rPr>
      </w:pPr>
    </w:p>
    <w:p w14:paraId="3CC7878A" w14:textId="508E46AB" w:rsidR="007145A3" w:rsidRPr="00D23E73" w:rsidRDefault="007145A3" w:rsidP="007145A3">
      <w:pPr>
        <w:rPr>
          <w:bCs/>
          <w:noProof/>
        </w:rPr>
      </w:pPr>
      <w:r w:rsidRPr="00D23E73">
        <w:rPr>
          <w:noProof/>
        </w:rPr>
        <w:t>„1. Urząd celny wyjścia przekazuje zgłaszającemu lub osobie, która przestawiła towary</w:t>
      </w:r>
      <w:r w:rsidR="002C428C" w:rsidRPr="00D23E73">
        <w:rPr>
          <w:noProof/>
        </w:rPr>
        <w:t xml:space="preserve"> w</w:t>
      </w:r>
      <w:r w:rsidR="002C428C">
        <w:rPr>
          <w:noProof/>
        </w:rPr>
        <w:t> </w:t>
      </w:r>
      <w:r w:rsidR="002C428C" w:rsidRPr="00D23E73">
        <w:rPr>
          <w:noProof/>
        </w:rPr>
        <w:t>urz</w:t>
      </w:r>
      <w:r w:rsidRPr="00D23E73">
        <w:rPr>
          <w:noProof/>
        </w:rPr>
        <w:t>ędzie wyjścia, na wniosek tej osoby, tranzytowy dokument towarzyszący. Tranzytowy dokument towarzyszący przekazuje się</w:t>
      </w:r>
      <w:r w:rsidR="002C428C" w:rsidRPr="00D23E73">
        <w:rPr>
          <w:noProof/>
        </w:rPr>
        <w:t xml:space="preserve"> z</w:t>
      </w:r>
      <w:r w:rsidR="002C428C">
        <w:rPr>
          <w:noProof/>
        </w:rPr>
        <w:t> </w:t>
      </w:r>
      <w:r w:rsidR="002C428C" w:rsidRPr="00D23E73">
        <w:rPr>
          <w:noProof/>
        </w:rPr>
        <w:t>zas</w:t>
      </w:r>
      <w:r w:rsidRPr="00D23E73">
        <w:rPr>
          <w:noProof/>
        </w:rPr>
        <w:t>tosowaniem formularza zawartego</w:t>
      </w:r>
      <w:r w:rsidR="002C428C" w:rsidRPr="00D23E73">
        <w:rPr>
          <w:noProof/>
        </w:rPr>
        <w:t xml:space="preserve"> w</w:t>
      </w:r>
      <w:r w:rsidR="002C428C">
        <w:rPr>
          <w:noProof/>
        </w:rPr>
        <w:t> </w:t>
      </w:r>
      <w:r w:rsidR="002C428C" w:rsidRPr="00D23E73">
        <w:rPr>
          <w:noProof/>
        </w:rPr>
        <w:t>dod</w:t>
      </w:r>
      <w:r w:rsidRPr="00D23E73">
        <w:rPr>
          <w:noProof/>
        </w:rPr>
        <w:t>atku A3 do załącznika III</w:t>
      </w:r>
      <w:r w:rsidR="002C428C" w:rsidRPr="00D23E73">
        <w:rPr>
          <w:noProof/>
        </w:rPr>
        <w:t xml:space="preserve"> i</w:t>
      </w:r>
      <w:r w:rsidR="002C428C">
        <w:rPr>
          <w:noProof/>
        </w:rPr>
        <w:t> </w:t>
      </w:r>
      <w:r w:rsidR="002C428C" w:rsidRPr="00D23E73">
        <w:rPr>
          <w:noProof/>
        </w:rPr>
        <w:t>zaw</w:t>
      </w:r>
      <w:r w:rsidRPr="00D23E73">
        <w:rPr>
          <w:noProof/>
        </w:rPr>
        <w:t>iera on dane określone</w:t>
      </w:r>
      <w:r w:rsidR="002C428C" w:rsidRPr="00D23E73">
        <w:rPr>
          <w:noProof/>
        </w:rPr>
        <w:t xml:space="preserve"> w</w:t>
      </w:r>
      <w:r w:rsidR="002C428C">
        <w:rPr>
          <w:noProof/>
        </w:rPr>
        <w:t> </w:t>
      </w:r>
      <w:r w:rsidR="002C428C" w:rsidRPr="00D23E73">
        <w:rPr>
          <w:noProof/>
        </w:rPr>
        <w:t>dod</w:t>
      </w:r>
      <w:r w:rsidRPr="00D23E73">
        <w:rPr>
          <w:noProof/>
        </w:rPr>
        <w:t>atku A4 do załącznika III.”.</w:t>
      </w:r>
    </w:p>
    <w:p w14:paraId="4DA77D64" w14:textId="77777777" w:rsidR="007145A3" w:rsidRPr="00D23E73" w:rsidRDefault="007145A3" w:rsidP="007145A3">
      <w:pPr>
        <w:rPr>
          <w:bCs/>
          <w:noProof/>
        </w:rPr>
      </w:pPr>
    </w:p>
    <w:p w14:paraId="2D825160" w14:textId="77777777" w:rsidR="007145A3" w:rsidRPr="00D23E73" w:rsidRDefault="007145A3" w:rsidP="007145A3">
      <w:pPr>
        <w:rPr>
          <w:noProof/>
        </w:rPr>
      </w:pPr>
      <w:r w:rsidRPr="00D23E73">
        <w:rPr>
          <w:noProof/>
        </w:rPr>
        <w:t>Ust. 3 otrzymuje brzmienie:</w:t>
      </w:r>
    </w:p>
    <w:p w14:paraId="7B78A6DD" w14:textId="77777777" w:rsidR="007145A3" w:rsidRPr="00D23E73" w:rsidRDefault="007145A3" w:rsidP="007145A3">
      <w:pPr>
        <w:rPr>
          <w:noProof/>
        </w:rPr>
      </w:pPr>
    </w:p>
    <w:p w14:paraId="5EA66811" w14:textId="32C593F5" w:rsidR="007145A3" w:rsidRPr="00D23E73" w:rsidRDefault="007145A3" w:rsidP="007145A3">
      <w:pPr>
        <w:rPr>
          <w:noProof/>
        </w:rPr>
      </w:pPr>
      <w:r w:rsidRPr="00D23E73">
        <w:rPr>
          <w:noProof/>
        </w:rPr>
        <w:t>„3. Od dat wdrożenia modernizacji NCTS,</w:t>
      </w:r>
      <w:r w:rsidR="002C428C" w:rsidRPr="00D23E73">
        <w:rPr>
          <w:noProof/>
        </w:rPr>
        <w:t xml:space="preserve"> o</w:t>
      </w:r>
      <w:r w:rsidR="002C428C">
        <w:rPr>
          <w:noProof/>
        </w:rPr>
        <w:t> </w:t>
      </w:r>
      <w:r w:rsidR="002C428C" w:rsidRPr="00D23E73">
        <w:rPr>
          <w:noProof/>
        </w:rPr>
        <w:t>któ</w:t>
      </w:r>
      <w:r w:rsidRPr="00D23E73">
        <w:rPr>
          <w:noProof/>
        </w:rPr>
        <w:t>rej mowa</w:t>
      </w:r>
      <w:r w:rsidR="002C428C" w:rsidRPr="00D23E73">
        <w:rPr>
          <w:noProof/>
        </w:rPr>
        <w:t xml:space="preserve"> w</w:t>
      </w:r>
      <w:r w:rsidR="002C428C">
        <w:rPr>
          <w:noProof/>
        </w:rPr>
        <w:t> </w:t>
      </w:r>
      <w:r w:rsidR="002C428C" w:rsidRPr="00D23E73">
        <w:rPr>
          <w:noProof/>
        </w:rPr>
        <w:t>zał</w:t>
      </w:r>
      <w:r w:rsidRPr="00D23E73">
        <w:rPr>
          <w:noProof/>
        </w:rPr>
        <w:t>ączniku do decyzji wykonawczej (UE) 2019/2151, urząd celny wyjścia przekazuje zgłaszającemu lub osobie, która przestawiła towary</w:t>
      </w:r>
      <w:r w:rsidR="002C428C" w:rsidRPr="00D23E73">
        <w:rPr>
          <w:noProof/>
        </w:rPr>
        <w:t xml:space="preserve"> w</w:t>
      </w:r>
      <w:r w:rsidR="002C428C">
        <w:rPr>
          <w:noProof/>
        </w:rPr>
        <w:t> </w:t>
      </w:r>
      <w:r w:rsidR="002C428C" w:rsidRPr="00D23E73">
        <w:rPr>
          <w:noProof/>
        </w:rPr>
        <w:t>urz</w:t>
      </w:r>
      <w:r w:rsidRPr="00D23E73">
        <w:rPr>
          <w:noProof/>
        </w:rPr>
        <w:t>ędzie wyjścia, na wniosek tej osoby, tranzytowy dokument towarzyszący uzupełniony wykazem pozycji. Wykaz pozycji stanowi integralną część tranzytowego dokumentu towarzyszącego.”.</w:t>
      </w:r>
    </w:p>
    <w:p w14:paraId="30F330B7" w14:textId="77777777" w:rsidR="007145A3" w:rsidRPr="00D23E73" w:rsidRDefault="007145A3" w:rsidP="007145A3">
      <w:pPr>
        <w:rPr>
          <w:noProof/>
        </w:rPr>
      </w:pPr>
    </w:p>
    <w:p w14:paraId="7CA09C77" w14:textId="24DE7ABA" w:rsidR="007145A3" w:rsidRPr="00D23E73" w:rsidRDefault="007145A3" w:rsidP="007145A3">
      <w:pPr>
        <w:rPr>
          <w:bCs/>
          <w:noProof/>
        </w:rPr>
      </w:pPr>
      <w:r w:rsidRPr="00D23E73">
        <w:rPr>
          <w:noProof/>
        </w:rPr>
        <w:t xml:space="preserve">W </w:t>
      </w:r>
      <w:r w:rsidRPr="002C428C">
        <w:rPr>
          <w:noProof/>
        </w:rPr>
        <w:t>ust.</w:t>
      </w:r>
      <w:r w:rsidR="002C428C" w:rsidRPr="002C428C">
        <w:rPr>
          <w:noProof/>
        </w:rPr>
        <w:t> </w:t>
      </w:r>
      <w:r w:rsidRPr="002C428C">
        <w:rPr>
          <w:noProof/>
        </w:rPr>
        <w:t>3</w:t>
      </w:r>
      <w:r w:rsidRPr="00D23E73">
        <w:rPr>
          <w:noProof/>
        </w:rPr>
        <w:t xml:space="preserve"> skreśla się ostatni akapit.</w:t>
      </w:r>
    </w:p>
    <w:p w14:paraId="389F8614" w14:textId="77777777" w:rsidR="007145A3" w:rsidRPr="00D23E73" w:rsidRDefault="007145A3" w:rsidP="007145A3">
      <w:pPr>
        <w:rPr>
          <w:bCs/>
          <w:noProof/>
        </w:rPr>
      </w:pPr>
    </w:p>
    <w:p w14:paraId="5AE7890D" w14:textId="77777777" w:rsidR="007145A3" w:rsidRPr="00D23E73" w:rsidRDefault="007145A3" w:rsidP="007145A3">
      <w:pPr>
        <w:rPr>
          <w:bCs/>
          <w:noProof/>
        </w:rPr>
      </w:pPr>
      <w:r w:rsidRPr="00D23E73">
        <w:rPr>
          <w:noProof/>
        </w:rPr>
        <w:t>Art. 42 otrzymuje brzmienie:</w:t>
      </w:r>
    </w:p>
    <w:p w14:paraId="7F81A51D" w14:textId="77777777" w:rsidR="007145A3" w:rsidRPr="00D23E73" w:rsidRDefault="007145A3" w:rsidP="007145A3">
      <w:pPr>
        <w:rPr>
          <w:bCs/>
          <w:noProof/>
        </w:rPr>
      </w:pPr>
    </w:p>
    <w:p w14:paraId="2BA8513B" w14:textId="77777777" w:rsidR="007145A3" w:rsidRPr="00D23E73" w:rsidRDefault="007145A3" w:rsidP="007145A3">
      <w:pPr>
        <w:rPr>
          <w:bCs/>
          <w:i/>
          <w:iCs/>
          <w:noProof/>
        </w:rPr>
      </w:pPr>
      <w:r w:rsidRPr="00D23E73">
        <w:rPr>
          <w:noProof/>
        </w:rPr>
        <w:t>„</w:t>
      </w:r>
      <w:r w:rsidRPr="00D23E73">
        <w:rPr>
          <w:i/>
          <w:noProof/>
        </w:rPr>
        <w:t>Artykuł 42</w:t>
      </w:r>
    </w:p>
    <w:p w14:paraId="73411C79" w14:textId="77777777" w:rsidR="007145A3" w:rsidRPr="00D23E73" w:rsidRDefault="007145A3" w:rsidP="007145A3">
      <w:pPr>
        <w:rPr>
          <w:b/>
          <w:noProof/>
        </w:rPr>
      </w:pPr>
      <w:r w:rsidRPr="00D23E73">
        <w:rPr>
          <w:b/>
          <w:noProof/>
        </w:rPr>
        <w:t>Przedstawienie tranzytowego dokumentu towarzyszącego lub MRN zgłoszenia tranzytowego</w:t>
      </w:r>
    </w:p>
    <w:p w14:paraId="23EE3835" w14:textId="77777777" w:rsidR="007145A3" w:rsidRPr="00D23E73" w:rsidRDefault="007145A3" w:rsidP="007145A3">
      <w:pPr>
        <w:rPr>
          <w:bCs/>
          <w:noProof/>
        </w:rPr>
      </w:pPr>
      <w:r w:rsidRPr="00D23E73">
        <w:rPr>
          <w:noProof/>
        </w:rPr>
        <w:t>Tranzytowy dokument towarzyszący wraz z MRN zgłoszenia tranzytowego lub MRN zgłoszenia tranzytowego oraz inne dokumenty towarzyszące towarom przedstawiane są, kiedy wymagają tego przepisy, lub na każde żądanie organów celnych</w:t>
      </w:r>
    </w:p>
    <w:p w14:paraId="04EF129D" w14:textId="0D8ECD99" w:rsidR="007145A3" w:rsidRPr="00D23E73" w:rsidRDefault="007145A3" w:rsidP="007145A3">
      <w:pPr>
        <w:rPr>
          <w:bCs/>
          <w:noProof/>
        </w:rPr>
      </w:pPr>
      <w:r w:rsidRPr="00D23E73">
        <w:rPr>
          <w:noProof/>
        </w:rPr>
        <w:t>Do czasu wdrożenia modernizacji NCTS,</w:t>
      </w:r>
      <w:r w:rsidR="002C428C" w:rsidRPr="00D23E73">
        <w:rPr>
          <w:noProof/>
        </w:rPr>
        <w:t xml:space="preserve"> o</w:t>
      </w:r>
      <w:r w:rsidR="002C428C">
        <w:rPr>
          <w:noProof/>
        </w:rPr>
        <w:t> </w:t>
      </w:r>
      <w:r w:rsidR="002C428C" w:rsidRPr="00D23E73">
        <w:rPr>
          <w:noProof/>
        </w:rPr>
        <w:t>któ</w:t>
      </w:r>
      <w:r w:rsidRPr="00D23E73">
        <w:rPr>
          <w:noProof/>
        </w:rPr>
        <w:t>rej mowa</w:t>
      </w:r>
      <w:r w:rsidR="002C428C" w:rsidRPr="00D23E73">
        <w:rPr>
          <w:noProof/>
        </w:rPr>
        <w:t xml:space="preserve"> w</w:t>
      </w:r>
      <w:r w:rsidR="002C428C">
        <w:rPr>
          <w:noProof/>
        </w:rPr>
        <w:t> </w:t>
      </w:r>
      <w:r w:rsidR="002C428C" w:rsidRPr="00D23E73">
        <w:rPr>
          <w:noProof/>
        </w:rPr>
        <w:t>zał</w:t>
      </w:r>
      <w:r w:rsidRPr="00D23E73">
        <w:rPr>
          <w:noProof/>
        </w:rPr>
        <w:t>ączniku do decyzji wykonawczej (UE) 2019/2151, tranzytowy dokument towarzyszący oraz wykaz pozycji przedstawia się</w:t>
      </w:r>
      <w:r w:rsidR="002C428C" w:rsidRPr="00D23E73">
        <w:rPr>
          <w:noProof/>
        </w:rPr>
        <w:t xml:space="preserve"> w</w:t>
      </w:r>
      <w:r w:rsidR="002C428C">
        <w:rPr>
          <w:noProof/>
        </w:rPr>
        <w:t> </w:t>
      </w:r>
      <w:r w:rsidR="002C428C" w:rsidRPr="00D23E73">
        <w:rPr>
          <w:noProof/>
        </w:rPr>
        <w:t>for</w:t>
      </w:r>
      <w:r w:rsidRPr="00D23E73">
        <w:rPr>
          <w:noProof/>
        </w:rPr>
        <w:t>mie drukowanej.”.</w:t>
      </w:r>
    </w:p>
    <w:p w14:paraId="62A9BDD7" w14:textId="77777777" w:rsidR="007145A3" w:rsidRPr="00D23E73" w:rsidRDefault="007145A3" w:rsidP="007145A3">
      <w:pPr>
        <w:rPr>
          <w:bCs/>
          <w:noProof/>
        </w:rPr>
      </w:pPr>
    </w:p>
    <w:p w14:paraId="24E4D2C6" w14:textId="7AFCC7BE" w:rsidR="007145A3" w:rsidRPr="00D23E73" w:rsidRDefault="007145A3" w:rsidP="007145A3">
      <w:pPr>
        <w:rPr>
          <w:bCs/>
          <w:noProof/>
        </w:rPr>
      </w:pPr>
      <w:r w:rsidRPr="00D23E73">
        <w:rPr>
          <w:noProof/>
        </w:rPr>
        <w:lastRenderedPageBreak/>
        <w:t xml:space="preserve">Dodaje się </w:t>
      </w:r>
      <w:r w:rsidRPr="002C428C">
        <w:rPr>
          <w:noProof/>
        </w:rPr>
        <w:t>art.</w:t>
      </w:r>
      <w:r w:rsidR="002C428C" w:rsidRPr="002C428C">
        <w:rPr>
          <w:noProof/>
        </w:rPr>
        <w:t> </w:t>
      </w:r>
      <w:r w:rsidRPr="002C428C">
        <w:rPr>
          <w:noProof/>
        </w:rPr>
        <w:t>4</w:t>
      </w:r>
      <w:r w:rsidRPr="00D23E73">
        <w:rPr>
          <w:noProof/>
        </w:rPr>
        <w:t>2a</w:t>
      </w:r>
      <w:r w:rsidR="002C428C" w:rsidRPr="00D23E73">
        <w:rPr>
          <w:noProof/>
        </w:rPr>
        <w:t xml:space="preserve"> w</w:t>
      </w:r>
      <w:r w:rsidR="002C428C">
        <w:rPr>
          <w:noProof/>
        </w:rPr>
        <w:t> </w:t>
      </w:r>
      <w:r w:rsidR="002C428C" w:rsidRPr="00D23E73">
        <w:rPr>
          <w:noProof/>
        </w:rPr>
        <w:t>brz</w:t>
      </w:r>
      <w:r w:rsidRPr="00D23E73">
        <w:rPr>
          <w:noProof/>
        </w:rPr>
        <w:t>mieniu:</w:t>
      </w:r>
    </w:p>
    <w:p w14:paraId="7976BE75" w14:textId="77777777" w:rsidR="007145A3" w:rsidRPr="00D23E73" w:rsidRDefault="007145A3" w:rsidP="007145A3">
      <w:pPr>
        <w:rPr>
          <w:i/>
          <w:iCs/>
          <w:noProof/>
        </w:rPr>
      </w:pPr>
      <w:r w:rsidRPr="00D23E73">
        <w:rPr>
          <w:noProof/>
        </w:rPr>
        <w:t>„</w:t>
      </w:r>
      <w:r w:rsidRPr="00D23E73">
        <w:rPr>
          <w:i/>
          <w:noProof/>
        </w:rPr>
        <w:t xml:space="preserve">Artykuł 42a </w:t>
      </w:r>
    </w:p>
    <w:p w14:paraId="5B75881C" w14:textId="77777777" w:rsidR="007145A3" w:rsidRPr="00D23E73" w:rsidRDefault="007145A3" w:rsidP="007145A3">
      <w:pPr>
        <w:rPr>
          <w:b/>
          <w:bCs/>
          <w:noProof/>
        </w:rPr>
      </w:pPr>
      <w:r w:rsidRPr="00D23E73">
        <w:rPr>
          <w:b/>
          <w:noProof/>
        </w:rPr>
        <w:t>Środki przekazywania organom celnym MRN operacji tranzytowej</w:t>
      </w:r>
    </w:p>
    <w:p w14:paraId="46F392E2" w14:textId="77777777" w:rsidR="007145A3" w:rsidRPr="00D23E73" w:rsidRDefault="007145A3" w:rsidP="007145A3">
      <w:pPr>
        <w:rPr>
          <w:noProof/>
        </w:rPr>
      </w:pPr>
    </w:p>
    <w:p w14:paraId="0956B37C" w14:textId="77777777" w:rsidR="007145A3" w:rsidRPr="00D23E73" w:rsidRDefault="007145A3" w:rsidP="007145A3">
      <w:pPr>
        <w:rPr>
          <w:noProof/>
        </w:rPr>
      </w:pPr>
      <w:r w:rsidRPr="00D23E73">
        <w:rPr>
          <w:noProof/>
        </w:rPr>
        <w:t xml:space="preserve">MRN operacji tranzytowej przekazuje się organom celnym wyłącznie za pomocą technik elektronicznego przetwarzania danych. </w:t>
      </w:r>
    </w:p>
    <w:p w14:paraId="5E30452E" w14:textId="63BC48E5" w:rsidR="007145A3" w:rsidRPr="00D23E73" w:rsidRDefault="007145A3" w:rsidP="007145A3">
      <w:pPr>
        <w:rPr>
          <w:noProof/>
        </w:rPr>
      </w:pPr>
      <w:r w:rsidRPr="00D23E73">
        <w:rPr>
          <w:noProof/>
        </w:rPr>
        <w:t>Jeżeli przekazanie MRN za pomocą technik elektronicznego przetwarzania danych nie jest możliwe, otrzymujący organ celny akceptuje przekazanie MRN za pomocą tranzytowego dokumentu towarzyszącego lub kodu kreskowego</w:t>
      </w:r>
      <w:r w:rsidR="002C428C" w:rsidRPr="00D23E73">
        <w:rPr>
          <w:noProof/>
        </w:rPr>
        <w:t xml:space="preserve"> i</w:t>
      </w:r>
      <w:r w:rsidR="002C428C">
        <w:rPr>
          <w:noProof/>
        </w:rPr>
        <w:t> </w:t>
      </w:r>
      <w:r w:rsidR="002C428C" w:rsidRPr="00D23E73">
        <w:rPr>
          <w:noProof/>
        </w:rPr>
        <w:t>moż</w:t>
      </w:r>
      <w:r w:rsidRPr="00D23E73">
        <w:rPr>
          <w:noProof/>
        </w:rPr>
        <w:t>e zezwolić na inne środki przekazywania MRN.</w:t>
      </w:r>
    </w:p>
    <w:p w14:paraId="7CDAEB32" w14:textId="5F9E27DD" w:rsidR="007145A3" w:rsidRPr="00D23E73" w:rsidRDefault="007145A3" w:rsidP="007145A3">
      <w:pPr>
        <w:rPr>
          <w:noProof/>
        </w:rPr>
      </w:pPr>
      <w:r w:rsidRPr="00D23E73">
        <w:rPr>
          <w:noProof/>
        </w:rPr>
        <w:t>Do dat wdrożenia modernizacji NCTS,</w:t>
      </w:r>
      <w:r w:rsidR="002C428C" w:rsidRPr="00D23E73">
        <w:rPr>
          <w:noProof/>
        </w:rPr>
        <w:t xml:space="preserve"> o</w:t>
      </w:r>
      <w:r w:rsidR="002C428C">
        <w:rPr>
          <w:noProof/>
        </w:rPr>
        <w:t> </w:t>
      </w:r>
      <w:r w:rsidR="002C428C" w:rsidRPr="00D23E73">
        <w:rPr>
          <w:noProof/>
        </w:rPr>
        <w:t>któ</w:t>
      </w:r>
      <w:r w:rsidRPr="00D23E73">
        <w:rPr>
          <w:noProof/>
        </w:rPr>
        <w:t>rej mowa</w:t>
      </w:r>
      <w:r w:rsidR="002C428C" w:rsidRPr="00D23E73">
        <w:rPr>
          <w:noProof/>
        </w:rPr>
        <w:t xml:space="preserve"> w</w:t>
      </w:r>
      <w:r w:rsidR="002C428C">
        <w:rPr>
          <w:noProof/>
        </w:rPr>
        <w:t> </w:t>
      </w:r>
      <w:r w:rsidR="002C428C" w:rsidRPr="00D23E73">
        <w:rPr>
          <w:noProof/>
        </w:rPr>
        <w:t>zał</w:t>
      </w:r>
      <w:r w:rsidRPr="00D23E73">
        <w:rPr>
          <w:noProof/>
        </w:rPr>
        <w:t>ączniku do decyzji wykonawczej (UE) 2019/2151, MRN operacji tranzytowej przekazuje się organom celnym przy pomocy tranzytowego dokumentu towarzyszącego.”.</w:t>
      </w:r>
    </w:p>
    <w:p w14:paraId="757DD62C" w14:textId="77777777" w:rsidR="007145A3" w:rsidRPr="00D23E73" w:rsidRDefault="007145A3" w:rsidP="007145A3">
      <w:pPr>
        <w:rPr>
          <w:bCs/>
          <w:noProof/>
        </w:rPr>
      </w:pPr>
    </w:p>
    <w:p w14:paraId="778E3D4F" w14:textId="1F00DA97" w:rsidR="007145A3" w:rsidRPr="00D23E73" w:rsidRDefault="007145A3" w:rsidP="007145A3">
      <w:pPr>
        <w:rPr>
          <w:bCs/>
          <w:noProof/>
        </w:rPr>
      </w:pPr>
      <w:r w:rsidRPr="00D23E73">
        <w:rPr>
          <w:noProof/>
        </w:rPr>
        <w:t xml:space="preserve">W </w:t>
      </w:r>
      <w:r w:rsidRPr="002C428C">
        <w:rPr>
          <w:noProof/>
        </w:rPr>
        <w:t>art.</w:t>
      </w:r>
      <w:r w:rsidR="002C428C" w:rsidRPr="002C428C">
        <w:rPr>
          <w:noProof/>
        </w:rPr>
        <w:t> </w:t>
      </w:r>
      <w:r w:rsidRPr="002C428C">
        <w:rPr>
          <w:noProof/>
        </w:rPr>
        <w:t>4</w:t>
      </w:r>
      <w:r w:rsidRPr="00D23E73">
        <w:rPr>
          <w:noProof/>
        </w:rPr>
        <w:t>3 wprowadza się następujące zmiany:</w:t>
      </w:r>
    </w:p>
    <w:p w14:paraId="26D2EC1F" w14:textId="77777777" w:rsidR="007145A3" w:rsidRPr="00D23E73" w:rsidRDefault="007145A3" w:rsidP="007145A3">
      <w:pPr>
        <w:rPr>
          <w:bCs/>
          <w:noProof/>
        </w:rPr>
      </w:pPr>
    </w:p>
    <w:p w14:paraId="04B934D0" w14:textId="77777777" w:rsidR="007145A3" w:rsidRPr="00D23E73" w:rsidRDefault="007145A3" w:rsidP="007145A3">
      <w:pPr>
        <w:rPr>
          <w:noProof/>
        </w:rPr>
      </w:pPr>
      <w:r w:rsidRPr="00D23E73">
        <w:rPr>
          <w:noProof/>
        </w:rPr>
        <w:t>Ust. 1 otrzymuje brzmienie:</w:t>
      </w:r>
    </w:p>
    <w:p w14:paraId="502BB0FB" w14:textId="77777777" w:rsidR="007145A3" w:rsidRPr="00D23E73" w:rsidRDefault="007145A3" w:rsidP="007145A3">
      <w:pPr>
        <w:rPr>
          <w:noProof/>
        </w:rPr>
      </w:pPr>
    </w:p>
    <w:p w14:paraId="37316779" w14:textId="0E2EE05A" w:rsidR="007145A3" w:rsidRPr="00D23E73" w:rsidRDefault="007145A3" w:rsidP="007145A3">
      <w:pPr>
        <w:rPr>
          <w:noProof/>
        </w:rPr>
      </w:pPr>
      <w:r w:rsidRPr="00D23E73">
        <w:rPr>
          <w:noProof/>
        </w:rPr>
        <w:t>„1</w:t>
      </w:r>
      <w:r w:rsidR="002C428C" w:rsidRPr="00D23E73">
        <w:rPr>
          <w:noProof/>
        </w:rPr>
        <w:t>. W</w:t>
      </w:r>
      <w:r w:rsidR="002C428C">
        <w:rPr>
          <w:noProof/>
        </w:rPr>
        <w:t> </w:t>
      </w:r>
      <w:r w:rsidR="002C428C" w:rsidRPr="00D23E73">
        <w:rPr>
          <w:noProof/>
        </w:rPr>
        <w:t>każ</w:t>
      </w:r>
      <w:r w:rsidRPr="00D23E73">
        <w:rPr>
          <w:noProof/>
        </w:rPr>
        <w:t>dym urzędzie celnym tranzytu przedstawia się towary wraz z MRN zgłoszenia tranzytowego, zgodnie</w:t>
      </w:r>
      <w:r w:rsidR="002C428C" w:rsidRPr="00D23E73">
        <w:rPr>
          <w:noProof/>
        </w:rPr>
        <w:t xml:space="preserve"> z</w:t>
      </w:r>
      <w:r w:rsidR="002C428C">
        <w:rPr>
          <w:noProof/>
        </w:rPr>
        <w:t> </w:t>
      </w:r>
      <w:r w:rsidR="002C428C" w:rsidRPr="002C428C">
        <w:rPr>
          <w:noProof/>
        </w:rPr>
        <w:t>art</w:t>
      </w:r>
      <w:r w:rsidRPr="002C428C">
        <w:rPr>
          <w:noProof/>
        </w:rPr>
        <w:t>.</w:t>
      </w:r>
      <w:r w:rsidR="002C428C" w:rsidRPr="002C428C">
        <w:rPr>
          <w:noProof/>
        </w:rPr>
        <w:t> </w:t>
      </w:r>
      <w:r w:rsidRPr="002C428C">
        <w:rPr>
          <w:noProof/>
        </w:rPr>
        <w:t>4</w:t>
      </w:r>
      <w:r w:rsidRPr="00D23E73">
        <w:rPr>
          <w:noProof/>
        </w:rPr>
        <w:t>2a.”.</w:t>
      </w:r>
    </w:p>
    <w:p w14:paraId="7D5B6212" w14:textId="77777777" w:rsidR="007145A3" w:rsidRPr="00D23E73" w:rsidRDefault="007145A3" w:rsidP="007145A3">
      <w:pPr>
        <w:rPr>
          <w:bCs/>
          <w:noProof/>
        </w:rPr>
      </w:pPr>
    </w:p>
    <w:p w14:paraId="35CE59EE" w14:textId="3995C8AE" w:rsidR="007145A3" w:rsidRPr="00D23E73" w:rsidRDefault="007145A3" w:rsidP="007145A3">
      <w:pPr>
        <w:rPr>
          <w:bCs/>
          <w:noProof/>
        </w:rPr>
      </w:pPr>
      <w:r w:rsidRPr="00D23E73">
        <w:rPr>
          <w:noProof/>
        </w:rPr>
        <w:t xml:space="preserve">W </w:t>
      </w:r>
      <w:r w:rsidRPr="002C428C">
        <w:rPr>
          <w:noProof/>
        </w:rPr>
        <w:t>art.</w:t>
      </w:r>
      <w:r w:rsidR="002C428C" w:rsidRPr="002C428C">
        <w:rPr>
          <w:noProof/>
        </w:rPr>
        <w:t> </w:t>
      </w:r>
      <w:r w:rsidRPr="002C428C">
        <w:rPr>
          <w:noProof/>
        </w:rPr>
        <w:t>4</w:t>
      </w:r>
      <w:r w:rsidRPr="00D23E73">
        <w:rPr>
          <w:noProof/>
        </w:rPr>
        <w:t>4 wprowadza się następujące zmiany:</w:t>
      </w:r>
    </w:p>
    <w:p w14:paraId="485CD002" w14:textId="77777777" w:rsidR="007145A3" w:rsidRPr="00D23E73" w:rsidRDefault="007145A3" w:rsidP="007145A3">
      <w:pPr>
        <w:rPr>
          <w:bCs/>
          <w:noProof/>
        </w:rPr>
      </w:pPr>
    </w:p>
    <w:p w14:paraId="2BA4C0AF" w14:textId="77777777" w:rsidR="007145A3" w:rsidRPr="00D23E73" w:rsidRDefault="003D3C66" w:rsidP="007145A3">
      <w:pPr>
        <w:rPr>
          <w:bCs/>
          <w:noProof/>
        </w:rPr>
      </w:pPr>
      <w:r w:rsidRPr="00D23E73">
        <w:rPr>
          <w:noProof/>
        </w:rPr>
        <w:t>W ust. 2 akapit drugi pierwsze wyrażenie wprowadzające otrzymuje brzmienie:</w:t>
      </w:r>
    </w:p>
    <w:p w14:paraId="6A80B8E3" w14:textId="5F9A8D2D" w:rsidR="007145A3" w:rsidRPr="00D23E73" w:rsidRDefault="007145A3" w:rsidP="007145A3">
      <w:pPr>
        <w:rPr>
          <w:bCs/>
          <w:noProof/>
        </w:rPr>
      </w:pPr>
      <w:r w:rsidRPr="00D23E73">
        <w:rPr>
          <w:noProof/>
        </w:rPr>
        <w:t>„Od dat wdrożenia modernizacji NCTS,</w:t>
      </w:r>
      <w:r w:rsidR="002C428C" w:rsidRPr="00D23E73">
        <w:rPr>
          <w:noProof/>
        </w:rPr>
        <w:t xml:space="preserve"> o</w:t>
      </w:r>
      <w:r w:rsidR="002C428C">
        <w:rPr>
          <w:noProof/>
        </w:rPr>
        <w:t> </w:t>
      </w:r>
      <w:r w:rsidR="002C428C" w:rsidRPr="00D23E73">
        <w:rPr>
          <w:noProof/>
        </w:rPr>
        <w:t>któ</w:t>
      </w:r>
      <w:r w:rsidRPr="00D23E73">
        <w:rPr>
          <w:noProof/>
        </w:rPr>
        <w:t>rej mowa</w:t>
      </w:r>
      <w:r w:rsidR="002C428C" w:rsidRPr="00D23E73">
        <w:rPr>
          <w:noProof/>
        </w:rPr>
        <w:t xml:space="preserve"> w</w:t>
      </w:r>
      <w:r w:rsidR="002C428C">
        <w:rPr>
          <w:noProof/>
        </w:rPr>
        <w:t> </w:t>
      </w:r>
      <w:r w:rsidR="002C428C" w:rsidRPr="00D23E73">
        <w:rPr>
          <w:noProof/>
        </w:rPr>
        <w:t>zał</w:t>
      </w:r>
      <w:r w:rsidRPr="00D23E73">
        <w:rPr>
          <w:noProof/>
        </w:rPr>
        <w:t>ączniku do decyzji wykonawczej (UE) 2019/2151,</w:t>
      </w:r>
      <w:r w:rsidR="002C428C" w:rsidRPr="00D23E73">
        <w:rPr>
          <w:noProof/>
        </w:rPr>
        <w:t xml:space="preserve"> w</w:t>
      </w:r>
      <w:r w:rsidR="002C428C">
        <w:rPr>
          <w:noProof/>
        </w:rPr>
        <w:t> </w:t>
      </w:r>
      <w:r w:rsidR="002C428C" w:rsidRPr="00D23E73">
        <w:rPr>
          <w:noProof/>
        </w:rPr>
        <w:t>syt</w:t>
      </w:r>
      <w:r w:rsidRPr="00D23E73">
        <w:rPr>
          <w:noProof/>
        </w:rPr>
        <w:t>uacjach,</w:t>
      </w:r>
      <w:r w:rsidR="002C428C" w:rsidRPr="00D23E73">
        <w:rPr>
          <w:noProof/>
        </w:rPr>
        <w:t xml:space="preserve"> o</w:t>
      </w:r>
      <w:r w:rsidR="002C428C">
        <w:rPr>
          <w:noProof/>
        </w:rPr>
        <w:t> </w:t>
      </w:r>
      <w:r w:rsidR="002C428C" w:rsidRPr="00D23E73">
        <w:rPr>
          <w:noProof/>
        </w:rPr>
        <w:t>któ</w:t>
      </w:r>
      <w:r w:rsidRPr="00D23E73">
        <w:rPr>
          <w:noProof/>
        </w:rPr>
        <w:t>rych mowa</w:t>
      </w:r>
      <w:r w:rsidR="002C428C" w:rsidRPr="00D23E73">
        <w:rPr>
          <w:noProof/>
        </w:rPr>
        <w:t xml:space="preserve"> w</w:t>
      </w:r>
      <w:r w:rsidR="002C428C">
        <w:rPr>
          <w:noProof/>
        </w:rPr>
        <w:t> </w:t>
      </w:r>
      <w:r w:rsidR="002C428C" w:rsidRPr="00D23E73">
        <w:rPr>
          <w:noProof/>
        </w:rPr>
        <w:t>aka</w:t>
      </w:r>
      <w:r w:rsidRPr="00D23E73">
        <w:rPr>
          <w:noProof/>
        </w:rPr>
        <w:t xml:space="preserve">picie pierwszym lit. a)–f), przewoźnik przedstawia bez zbędnej zwłoki po wystąpieniu zdarzenia towary oraz MRN zgłoszenia tranzytowego najbliższemu urzędowi celnemu państwa, na którego terytorium znajduje się środek transportu.”. </w:t>
      </w:r>
    </w:p>
    <w:p w14:paraId="6741C8F5" w14:textId="77777777" w:rsidR="007145A3" w:rsidRPr="00D23E73" w:rsidRDefault="007145A3" w:rsidP="007145A3">
      <w:pPr>
        <w:rPr>
          <w:bCs/>
          <w:noProof/>
        </w:rPr>
      </w:pPr>
    </w:p>
    <w:p w14:paraId="61C75FCE" w14:textId="5D04351E" w:rsidR="007145A3" w:rsidRPr="00D23E73" w:rsidRDefault="007145A3" w:rsidP="007145A3">
      <w:pPr>
        <w:rPr>
          <w:bCs/>
          <w:noProof/>
        </w:rPr>
      </w:pPr>
      <w:r w:rsidRPr="00D23E73">
        <w:rPr>
          <w:noProof/>
        </w:rPr>
        <w:t>W ust. 1 dodaje się akapity drugi</w:t>
      </w:r>
      <w:r w:rsidR="002C428C" w:rsidRPr="00D23E73">
        <w:rPr>
          <w:noProof/>
        </w:rPr>
        <w:t xml:space="preserve"> i</w:t>
      </w:r>
      <w:r w:rsidR="002C428C">
        <w:rPr>
          <w:noProof/>
        </w:rPr>
        <w:t> </w:t>
      </w:r>
      <w:r w:rsidR="002C428C" w:rsidRPr="00D23E73">
        <w:rPr>
          <w:noProof/>
        </w:rPr>
        <w:t>trz</w:t>
      </w:r>
      <w:r w:rsidRPr="00D23E73">
        <w:rPr>
          <w:noProof/>
        </w:rPr>
        <w:t>eci</w:t>
      </w:r>
      <w:r w:rsidR="002C428C" w:rsidRPr="00D23E73">
        <w:rPr>
          <w:noProof/>
        </w:rPr>
        <w:t xml:space="preserve"> w</w:t>
      </w:r>
      <w:r w:rsidR="002C428C">
        <w:rPr>
          <w:noProof/>
        </w:rPr>
        <w:t> </w:t>
      </w:r>
      <w:r w:rsidR="002C428C" w:rsidRPr="00D23E73">
        <w:rPr>
          <w:noProof/>
        </w:rPr>
        <w:t>brz</w:t>
      </w:r>
      <w:r w:rsidRPr="00D23E73">
        <w:rPr>
          <w:noProof/>
        </w:rPr>
        <w:t>mieniu:</w:t>
      </w:r>
    </w:p>
    <w:p w14:paraId="38B344E4" w14:textId="77777777" w:rsidR="007145A3" w:rsidRPr="00D23E73" w:rsidRDefault="007145A3" w:rsidP="007145A3">
      <w:pPr>
        <w:rPr>
          <w:bCs/>
          <w:noProof/>
        </w:rPr>
      </w:pPr>
    </w:p>
    <w:p w14:paraId="5066BD9D" w14:textId="58C3F73A" w:rsidR="007145A3" w:rsidRPr="00D23E73" w:rsidRDefault="007145A3" w:rsidP="007145A3">
      <w:pPr>
        <w:rPr>
          <w:bCs/>
          <w:noProof/>
        </w:rPr>
      </w:pPr>
      <w:r w:rsidRPr="00D23E73">
        <w:rPr>
          <w:noProof/>
        </w:rPr>
        <w:t>„W przypadkach,</w:t>
      </w:r>
      <w:r w:rsidR="002C428C" w:rsidRPr="00D23E73">
        <w:rPr>
          <w:noProof/>
        </w:rPr>
        <w:t xml:space="preserve"> o</w:t>
      </w:r>
      <w:r w:rsidR="002C428C">
        <w:rPr>
          <w:noProof/>
        </w:rPr>
        <w:t> </w:t>
      </w:r>
      <w:r w:rsidR="002C428C" w:rsidRPr="00D23E73">
        <w:rPr>
          <w:noProof/>
        </w:rPr>
        <w:t>któ</w:t>
      </w:r>
      <w:r w:rsidRPr="00D23E73">
        <w:rPr>
          <w:noProof/>
        </w:rPr>
        <w:t>rych mowa</w:t>
      </w:r>
      <w:r w:rsidR="002C428C" w:rsidRPr="00D23E73">
        <w:rPr>
          <w:noProof/>
        </w:rPr>
        <w:t xml:space="preserve"> w</w:t>
      </w:r>
      <w:r w:rsidR="002C428C">
        <w:rPr>
          <w:noProof/>
        </w:rPr>
        <w:t> </w:t>
      </w:r>
      <w:r w:rsidR="002C428C" w:rsidRPr="00D23E73">
        <w:rPr>
          <w:noProof/>
        </w:rPr>
        <w:t>aka</w:t>
      </w:r>
      <w:r w:rsidRPr="00D23E73">
        <w:rPr>
          <w:noProof/>
        </w:rPr>
        <w:t xml:space="preserve">picie pierwszym </w:t>
      </w:r>
      <w:r w:rsidRPr="002C428C">
        <w:rPr>
          <w:noProof/>
        </w:rPr>
        <w:t>lit.</w:t>
      </w:r>
      <w:r w:rsidR="002C428C" w:rsidRPr="002C428C">
        <w:rPr>
          <w:noProof/>
        </w:rPr>
        <w:t> </w:t>
      </w:r>
      <w:r w:rsidRPr="002C428C">
        <w:rPr>
          <w:noProof/>
        </w:rPr>
        <w:t>c)</w:t>
      </w:r>
      <w:r w:rsidRPr="00D23E73">
        <w:rPr>
          <w:noProof/>
        </w:rPr>
        <w:t xml:space="preserve"> i f), gdy towary są przewożone</w:t>
      </w:r>
      <w:r w:rsidR="002C428C" w:rsidRPr="00D23E73">
        <w:rPr>
          <w:noProof/>
        </w:rPr>
        <w:t xml:space="preserve"> w</w:t>
      </w:r>
      <w:r w:rsidR="002C428C">
        <w:rPr>
          <w:noProof/>
        </w:rPr>
        <w:t> </w:t>
      </w:r>
      <w:r w:rsidR="002C428C" w:rsidRPr="00D23E73">
        <w:rPr>
          <w:noProof/>
        </w:rPr>
        <w:t>jed</w:t>
      </w:r>
      <w:r w:rsidRPr="00D23E73">
        <w:rPr>
          <w:noProof/>
        </w:rPr>
        <w:t>nej</w:t>
      </w:r>
      <w:r w:rsidR="002C428C" w:rsidRPr="00D23E73">
        <w:rPr>
          <w:noProof/>
        </w:rPr>
        <w:t xml:space="preserve"> i</w:t>
      </w:r>
      <w:r w:rsidR="002C428C">
        <w:rPr>
          <w:noProof/>
        </w:rPr>
        <w:t> </w:t>
      </w:r>
      <w:r w:rsidR="002C428C" w:rsidRPr="00D23E73">
        <w:rPr>
          <w:noProof/>
        </w:rPr>
        <w:t>tej</w:t>
      </w:r>
      <w:r w:rsidRPr="00D23E73">
        <w:rPr>
          <w:noProof/>
        </w:rPr>
        <w:t xml:space="preserve"> samej jednostce transportu intermodalnego, rodzaj transportu zmienia się bez poddawania towarów czynnościom,</w:t>
      </w:r>
      <w:r w:rsidR="002C428C" w:rsidRPr="00D23E73">
        <w:rPr>
          <w:noProof/>
        </w:rPr>
        <w:t xml:space="preserve"> a</w:t>
      </w:r>
      <w:r w:rsidR="002C428C">
        <w:rPr>
          <w:noProof/>
        </w:rPr>
        <w:t> </w:t>
      </w:r>
      <w:r w:rsidR="002C428C" w:rsidRPr="00D23E73">
        <w:rPr>
          <w:noProof/>
        </w:rPr>
        <w:t>jed</w:t>
      </w:r>
      <w:r w:rsidRPr="00D23E73">
        <w:rPr>
          <w:noProof/>
        </w:rPr>
        <w:t>nostka transportu intermodalnego posiada niepowtarzalny numer identyfikacyjny, zmiany tej nie uznaje się za zdarzenie do celów akapitu pierwszego.</w:t>
      </w:r>
    </w:p>
    <w:p w14:paraId="10850143" w14:textId="77777777" w:rsidR="007145A3" w:rsidRPr="00D23E73" w:rsidRDefault="007145A3" w:rsidP="007145A3">
      <w:pPr>
        <w:rPr>
          <w:bCs/>
          <w:noProof/>
        </w:rPr>
      </w:pPr>
    </w:p>
    <w:p w14:paraId="598E16EB" w14:textId="77777777" w:rsidR="007145A3" w:rsidRPr="00D23E73" w:rsidRDefault="007145A3" w:rsidP="007145A3">
      <w:pPr>
        <w:rPr>
          <w:bCs/>
          <w:noProof/>
        </w:rPr>
      </w:pPr>
      <w:r w:rsidRPr="00D23E73">
        <w:rPr>
          <w:noProof/>
        </w:rPr>
        <w:t>Do celów akapitu drugiego jednostką transportu intermodalnego jest na przykład kontener, nadwozie wymienne lub naczepa. Akapit drugi ma zastosowanie również do obciążonego pojazdu, który sam jest przewożony aktywnym środkiem transportu.”.</w:t>
      </w:r>
    </w:p>
    <w:p w14:paraId="3B121C53" w14:textId="77777777" w:rsidR="007145A3" w:rsidRPr="00D23E73" w:rsidRDefault="007145A3" w:rsidP="007145A3">
      <w:pPr>
        <w:rPr>
          <w:bCs/>
          <w:noProof/>
        </w:rPr>
      </w:pPr>
    </w:p>
    <w:p w14:paraId="40D565A8" w14:textId="0A58DD0B" w:rsidR="007145A3" w:rsidRPr="00D23E73" w:rsidRDefault="007145A3" w:rsidP="007145A3">
      <w:pPr>
        <w:rPr>
          <w:noProof/>
        </w:rPr>
      </w:pPr>
      <w:r w:rsidRPr="00D23E73">
        <w:rPr>
          <w:noProof/>
        </w:rPr>
        <w:lastRenderedPageBreak/>
        <w:t xml:space="preserve">Ust. 2 </w:t>
      </w:r>
      <w:r w:rsidRPr="002C428C">
        <w:rPr>
          <w:noProof/>
        </w:rPr>
        <w:t>lit.</w:t>
      </w:r>
      <w:r w:rsidR="002C428C" w:rsidRPr="002C428C">
        <w:rPr>
          <w:noProof/>
        </w:rPr>
        <w:t> </w:t>
      </w:r>
      <w:r w:rsidRPr="002C428C">
        <w:rPr>
          <w:noProof/>
        </w:rPr>
        <w:t>c)</w:t>
      </w:r>
      <w:r w:rsidRPr="00D23E73">
        <w:rPr>
          <w:noProof/>
        </w:rPr>
        <w:t xml:space="preserve"> akapit ostatni otrzymuje brzmienie:</w:t>
      </w:r>
    </w:p>
    <w:p w14:paraId="55A9BF23" w14:textId="1E4E40E4" w:rsidR="007145A3" w:rsidRPr="00D23E73" w:rsidRDefault="007145A3" w:rsidP="007145A3">
      <w:pPr>
        <w:rPr>
          <w:noProof/>
        </w:rPr>
      </w:pPr>
      <w:r w:rsidRPr="00D23E73">
        <w:rPr>
          <w:noProof/>
        </w:rPr>
        <w:t>„Od dat wdrożenia modernizacji NCTS,</w:t>
      </w:r>
      <w:r w:rsidR="002C428C" w:rsidRPr="00D23E73">
        <w:rPr>
          <w:noProof/>
        </w:rPr>
        <w:t xml:space="preserve"> o</w:t>
      </w:r>
      <w:r w:rsidR="002C428C">
        <w:rPr>
          <w:noProof/>
        </w:rPr>
        <w:t> </w:t>
      </w:r>
      <w:r w:rsidR="002C428C" w:rsidRPr="00D23E73">
        <w:rPr>
          <w:noProof/>
        </w:rPr>
        <w:t>któ</w:t>
      </w:r>
      <w:r w:rsidRPr="00D23E73">
        <w:rPr>
          <w:noProof/>
        </w:rPr>
        <w:t>rej mowa</w:t>
      </w:r>
      <w:r w:rsidR="002C428C" w:rsidRPr="00D23E73">
        <w:rPr>
          <w:noProof/>
        </w:rPr>
        <w:t xml:space="preserve"> w</w:t>
      </w:r>
      <w:r w:rsidR="002C428C">
        <w:rPr>
          <w:noProof/>
        </w:rPr>
        <w:t> </w:t>
      </w:r>
      <w:r w:rsidR="002C428C" w:rsidRPr="00D23E73">
        <w:rPr>
          <w:noProof/>
        </w:rPr>
        <w:t>zał</w:t>
      </w:r>
      <w:r w:rsidRPr="00D23E73">
        <w:rPr>
          <w:noProof/>
        </w:rPr>
        <w:t>ączniku do decyzji wykonawczej (UE) 2019/2151, przewoźnik nie jest zobowiązany do przedstawiania towarów i MRN zgłoszenia tranzytowego organowi celnemu,</w:t>
      </w:r>
      <w:r w:rsidR="002C428C" w:rsidRPr="00D23E73">
        <w:rPr>
          <w:noProof/>
        </w:rPr>
        <w:t xml:space="preserve"> o</w:t>
      </w:r>
      <w:r w:rsidR="002C428C">
        <w:rPr>
          <w:noProof/>
        </w:rPr>
        <w:t> </w:t>
      </w:r>
      <w:r w:rsidR="002C428C" w:rsidRPr="00D23E73">
        <w:rPr>
          <w:noProof/>
        </w:rPr>
        <w:t>któ</w:t>
      </w:r>
      <w:r w:rsidRPr="00D23E73">
        <w:rPr>
          <w:noProof/>
        </w:rPr>
        <w:t>rym mowa</w:t>
      </w:r>
      <w:r w:rsidR="002C428C" w:rsidRPr="00D23E73">
        <w:rPr>
          <w:noProof/>
        </w:rPr>
        <w:t xml:space="preserve"> w</w:t>
      </w:r>
      <w:r w:rsidR="002C428C">
        <w:rPr>
          <w:noProof/>
        </w:rPr>
        <w:t> </w:t>
      </w:r>
      <w:r w:rsidR="002C428C" w:rsidRPr="00D23E73">
        <w:rPr>
          <w:noProof/>
        </w:rPr>
        <w:t>ust</w:t>
      </w:r>
      <w:r w:rsidRPr="00D23E73">
        <w:rPr>
          <w:noProof/>
        </w:rPr>
        <w:t>. 1, pod warunkiem że osoba uprawniona do korzystania</w:t>
      </w:r>
      <w:r w:rsidR="002C428C" w:rsidRPr="00D23E73">
        <w:rPr>
          <w:noProof/>
        </w:rPr>
        <w:t xml:space="preserve"> z</w:t>
      </w:r>
      <w:r w:rsidR="002C428C">
        <w:rPr>
          <w:noProof/>
        </w:rPr>
        <w:t> </w:t>
      </w:r>
      <w:r w:rsidR="002C428C" w:rsidRPr="00D23E73">
        <w:rPr>
          <w:noProof/>
        </w:rPr>
        <w:t>pro</w:t>
      </w:r>
      <w:r w:rsidRPr="00D23E73">
        <w:rPr>
          <w:noProof/>
        </w:rPr>
        <w:t>cedury lub przewoźnik</w:t>
      </w:r>
      <w:r w:rsidR="002C428C" w:rsidRPr="00D23E73">
        <w:rPr>
          <w:noProof/>
        </w:rPr>
        <w:t xml:space="preserve"> w</w:t>
      </w:r>
      <w:r w:rsidR="002C428C">
        <w:rPr>
          <w:noProof/>
        </w:rPr>
        <w:t> </w:t>
      </w:r>
      <w:r w:rsidR="002C428C" w:rsidRPr="00D23E73">
        <w:rPr>
          <w:noProof/>
        </w:rPr>
        <w:t>imi</w:t>
      </w:r>
      <w:r w:rsidRPr="00D23E73">
        <w:rPr>
          <w:noProof/>
        </w:rPr>
        <w:t>eniu osoby uprawnionej do korzystania</w:t>
      </w:r>
      <w:r w:rsidR="002C428C" w:rsidRPr="00D23E73">
        <w:rPr>
          <w:noProof/>
        </w:rPr>
        <w:t xml:space="preserve"> z</w:t>
      </w:r>
      <w:r w:rsidR="002C428C">
        <w:rPr>
          <w:noProof/>
        </w:rPr>
        <w:t> </w:t>
      </w:r>
      <w:r w:rsidR="002C428C" w:rsidRPr="00D23E73">
        <w:rPr>
          <w:noProof/>
        </w:rPr>
        <w:t>pro</w:t>
      </w:r>
      <w:r w:rsidRPr="00D23E73">
        <w:rPr>
          <w:noProof/>
        </w:rPr>
        <w:t>cedury przedstawi temu organowi celnemu istotne informacje dotyczące zdarzenia,</w:t>
      </w:r>
      <w:r w:rsidR="002C428C" w:rsidRPr="00D23E73">
        <w:rPr>
          <w:noProof/>
        </w:rPr>
        <w:t xml:space="preserve"> w</w:t>
      </w:r>
      <w:r w:rsidR="002C428C">
        <w:rPr>
          <w:noProof/>
        </w:rPr>
        <w:t> </w:t>
      </w:r>
      <w:r w:rsidR="002C428C" w:rsidRPr="00D23E73">
        <w:rPr>
          <w:noProof/>
        </w:rPr>
        <w:t>nas</w:t>
      </w:r>
      <w:r w:rsidRPr="00D23E73">
        <w:rPr>
          <w:noProof/>
        </w:rPr>
        <w:t>tępujących przypadkach:”.</w:t>
      </w:r>
    </w:p>
    <w:p w14:paraId="6C168B23" w14:textId="2D491B57" w:rsidR="007145A3" w:rsidRPr="00D23E73" w:rsidRDefault="007145A3" w:rsidP="007145A3">
      <w:pPr>
        <w:rPr>
          <w:bCs/>
          <w:noProof/>
        </w:rPr>
      </w:pPr>
      <w:r w:rsidRPr="00D23E73">
        <w:rPr>
          <w:noProof/>
        </w:rPr>
        <w:t xml:space="preserve">W </w:t>
      </w:r>
      <w:r w:rsidRPr="002C428C">
        <w:rPr>
          <w:noProof/>
        </w:rPr>
        <w:t>art.</w:t>
      </w:r>
      <w:r w:rsidR="002C428C" w:rsidRPr="002C428C">
        <w:rPr>
          <w:noProof/>
        </w:rPr>
        <w:t> </w:t>
      </w:r>
      <w:r w:rsidRPr="002C428C">
        <w:rPr>
          <w:noProof/>
        </w:rPr>
        <w:t>4</w:t>
      </w:r>
      <w:r w:rsidRPr="00D23E73">
        <w:rPr>
          <w:noProof/>
        </w:rPr>
        <w:t>5 wprowadza się następujące zmiany:</w:t>
      </w:r>
    </w:p>
    <w:p w14:paraId="37E4AD5C" w14:textId="77777777" w:rsidR="007145A3" w:rsidRPr="00D23E73" w:rsidRDefault="007145A3" w:rsidP="007145A3">
      <w:pPr>
        <w:rPr>
          <w:bCs/>
          <w:noProof/>
        </w:rPr>
      </w:pPr>
    </w:p>
    <w:p w14:paraId="5ADB6EC6" w14:textId="73F4BA78" w:rsidR="007145A3" w:rsidRPr="00D23E73" w:rsidRDefault="007145A3" w:rsidP="007145A3">
      <w:pPr>
        <w:rPr>
          <w:noProof/>
        </w:rPr>
      </w:pPr>
      <w:r w:rsidRPr="00D23E73">
        <w:rPr>
          <w:noProof/>
        </w:rPr>
        <w:t xml:space="preserve">Ust. 1 </w:t>
      </w:r>
      <w:r w:rsidRPr="002C428C">
        <w:rPr>
          <w:noProof/>
        </w:rPr>
        <w:t>lit.</w:t>
      </w:r>
      <w:r w:rsidR="002C428C" w:rsidRPr="002C428C">
        <w:rPr>
          <w:noProof/>
        </w:rPr>
        <w:t> </w:t>
      </w:r>
      <w:r w:rsidRPr="002C428C">
        <w:rPr>
          <w:noProof/>
        </w:rPr>
        <w:t>b)</w:t>
      </w:r>
      <w:r w:rsidRPr="00D23E73">
        <w:rPr>
          <w:noProof/>
        </w:rPr>
        <w:t xml:space="preserve"> otrzymuje brzmienie:</w:t>
      </w:r>
    </w:p>
    <w:p w14:paraId="2F357F4B" w14:textId="08032DB4" w:rsidR="007145A3" w:rsidRPr="00D23E73" w:rsidRDefault="007145A3" w:rsidP="007145A3">
      <w:pPr>
        <w:rPr>
          <w:noProof/>
        </w:rPr>
      </w:pPr>
      <w:r w:rsidRPr="00D23E73">
        <w:rPr>
          <w:noProof/>
        </w:rPr>
        <w:t>„b) MRN zgłoszenia tranzytowego zgodnie</w:t>
      </w:r>
      <w:r w:rsidR="002C428C" w:rsidRPr="00D23E73">
        <w:rPr>
          <w:noProof/>
        </w:rPr>
        <w:t xml:space="preserve"> z</w:t>
      </w:r>
      <w:r w:rsidR="002C428C">
        <w:rPr>
          <w:noProof/>
        </w:rPr>
        <w:t> </w:t>
      </w:r>
      <w:r w:rsidR="002C428C" w:rsidRPr="002C428C">
        <w:rPr>
          <w:noProof/>
        </w:rPr>
        <w:t>art</w:t>
      </w:r>
      <w:r w:rsidRPr="002C428C">
        <w:rPr>
          <w:noProof/>
        </w:rPr>
        <w:t>.</w:t>
      </w:r>
      <w:r w:rsidR="002C428C" w:rsidRPr="002C428C">
        <w:rPr>
          <w:noProof/>
        </w:rPr>
        <w:t> </w:t>
      </w:r>
      <w:r w:rsidRPr="002C428C">
        <w:rPr>
          <w:noProof/>
        </w:rPr>
        <w:t>4</w:t>
      </w:r>
      <w:r w:rsidRPr="00D23E73">
        <w:rPr>
          <w:noProof/>
        </w:rPr>
        <w:t>2a.”.</w:t>
      </w:r>
    </w:p>
    <w:p w14:paraId="32612029" w14:textId="77777777" w:rsidR="007145A3" w:rsidRPr="00D23E73" w:rsidRDefault="007145A3" w:rsidP="007145A3">
      <w:pPr>
        <w:rPr>
          <w:noProof/>
        </w:rPr>
      </w:pPr>
    </w:p>
    <w:p w14:paraId="531B9C69" w14:textId="77777777" w:rsidR="007145A3" w:rsidRPr="00D23E73" w:rsidRDefault="007145A3" w:rsidP="007145A3">
      <w:pPr>
        <w:rPr>
          <w:noProof/>
        </w:rPr>
      </w:pPr>
      <w:r w:rsidRPr="00D23E73">
        <w:rPr>
          <w:noProof/>
        </w:rPr>
        <w:t>Ust. 3 akapit pierwszy otrzymuje brzmienie:</w:t>
      </w:r>
    </w:p>
    <w:p w14:paraId="654C47FA" w14:textId="08BF3189" w:rsidR="007145A3" w:rsidRPr="00D23E73" w:rsidRDefault="007145A3" w:rsidP="007145A3">
      <w:pPr>
        <w:rPr>
          <w:noProof/>
        </w:rPr>
      </w:pPr>
      <w:r w:rsidRPr="00D23E73">
        <w:rPr>
          <w:noProof/>
        </w:rPr>
        <w:t>„3</w:t>
      </w:r>
      <w:r w:rsidR="002C428C" w:rsidRPr="00D23E73">
        <w:rPr>
          <w:noProof/>
        </w:rPr>
        <w:t>. W</w:t>
      </w:r>
      <w:r w:rsidR="002C428C">
        <w:rPr>
          <w:noProof/>
        </w:rPr>
        <w:t> </w:t>
      </w:r>
      <w:r w:rsidR="002C428C" w:rsidRPr="00D23E73">
        <w:rPr>
          <w:noProof/>
        </w:rPr>
        <w:t>prz</w:t>
      </w:r>
      <w:r w:rsidRPr="00D23E73">
        <w:rPr>
          <w:noProof/>
        </w:rPr>
        <w:t>ypadku gdy tranzytowy dokument towarzyszący jest przedstawiany</w:t>
      </w:r>
      <w:r w:rsidR="002C428C" w:rsidRPr="00D23E73">
        <w:rPr>
          <w:noProof/>
        </w:rPr>
        <w:t xml:space="preserve"> w</w:t>
      </w:r>
      <w:r w:rsidR="002C428C">
        <w:rPr>
          <w:noProof/>
        </w:rPr>
        <w:t> </w:t>
      </w:r>
      <w:r w:rsidR="002C428C" w:rsidRPr="00D23E73">
        <w:rPr>
          <w:noProof/>
        </w:rPr>
        <w:t>urz</w:t>
      </w:r>
      <w:r w:rsidRPr="00D23E73">
        <w:rPr>
          <w:noProof/>
        </w:rPr>
        <w:t>ędzie celnym przeznaczenia</w:t>
      </w:r>
      <w:r w:rsidR="002C428C" w:rsidRPr="00D23E73">
        <w:rPr>
          <w:noProof/>
        </w:rPr>
        <w:t xml:space="preserve"> w</w:t>
      </w:r>
      <w:r w:rsidR="002C428C">
        <w:rPr>
          <w:noProof/>
        </w:rPr>
        <w:t> </w:t>
      </w:r>
      <w:r w:rsidR="002C428C" w:rsidRPr="00D23E73">
        <w:rPr>
          <w:noProof/>
        </w:rPr>
        <w:t>for</w:t>
      </w:r>
      <w:r w:rsidRPr="00D23E73">
        <w:rPr>
          <w:noProof/>
        </w:rPr>
        <w:t>mie papierowej, urząd ten zachowuje ten dokument.”,</w:t>
      </w:r>
    </w:p>
    <w:p w14:paraId="3A7227E0" w14:textId="77777777" w:rsidR="007145A3" w:rsidRPr="00D23E73" w:rsidRDefault="007145A3" w:rsidP="007145A3">
      <w:pPr>
        <w:rPr>
          <w:bCs/>
          <w:noProof/>
        </w:rPr>
      </w:pPr>
    </w:p>
    <w:p w14:paraId="48707EFC" w14:textId="4B0AAEBC" w:rsidR="007145A3" w:rsidRPr="00D23E73" w:rsidRDefault="007145A3" w:rsidP="007145A3">
      <w:pPr>
        <w:rPr>
          <w:bCs/>
          <w:noProof/>
        </w:rPr>
      </w:pPr>
      <w:r w:rsidRPr="00D23E73">
        <w:rPr>
          <w:noProof/>
        </w:rPr>
        <w:t xml:space="preserve">W </w:t>
      </w:r>
      <w:r w:rsidRPr="002C428C">
        <w:rPr>
          <w:noProof/>
        </w:rPr>
        <w:t>art.</w:t>
      </w:r>
      <w:r w:rsidR="002C428C" w:rsidRPr="002C428C">
        <w:rPr>
          <w:noProof/>
        </w:rPr>
        <w:t> </w:t>
      </w:r>
      <w:r w:rsidRPr="002C428C">
        <w:rPr>
          <w:noProof/>
        </w:rPr>
        <w:t>4</w:t>
      </w:r>
      <w:r w:rsidRPr="00D23E73">
        <w:rPr>
          <w:noProof/>
        </w:rPr>
        <w:t xml:space="preserve">6 </w:t>
      </w:r>
      <w:r w:rsidRPr="002C428C">
        <w:rPr>
          <w:noProof/>
        </w:rPr>
        <w:t>ust.</w:t>
      </w:r>
      <w:r w:rsidR="002C428C" w:rsidRPr="002C428C">
        <w:rPr>
          <w:noProof/>
        </w:rPr>
        <w:t> </w:t>
      </w:r>
      <w:r w:rsidRPr="002C428C">
        <w:rPr>
          <w:noProof/>
        </w:rPr>
        <w:t>1</w:t>
      </w:r>
      <w:r w:rsidRPr="00D23E73">
        <w:rPr>
          <w:noProof/>
        </w:rPr>
        <w:t xml:space="preserve"> wprowadza się następujące zmiany:</w:t>
      </w:r>
    </w:p>
    <w:p w14:paraId="1EC475BF" w14:textId="77777777" w:rsidR="007145A3" w:rsidRPr="00D23E73" w:rsidRDefault="007145A3" w:rsidP="007145A3">
      <w:pPr>
        <w:rPr>
          <w:noProof/>
        </w:rPr>
      </w:pPr>
      <w:r w:rsidRPr="00D23E73">
        <w:rPr>
          <w:noProof/>
        </w:rPr>
        <w:t>Skreśla się słowa „i tranzytowego dokumentu towarzyszącego”.</w:t>
      </w:r>
    </w:p>
    <w:p w14:paraId="71E5DEF3" w14:textId="77777777" w:rsidR="007145A3" w:rsidRPr="00D23E73" w:rsidRDefault="007145A3" w:rsidP="007145A3">
      <w:pPr>
        <w:rPr>
          <w:noProof/>
        </w:rPr>
      </w:pPr>
    </w:p>
    <w:p w14:paraId="1AA703D2" w14:textId="2E264E5D" w:rsidR="007145A3" w:rsidRPr="00D23E73" w:rsidRDefault="007145A3" w:rsidP="007145A3">
      <w:pPr>
        <w:rPr>
          <w:bCs/>
          <w:noProof/>
        </w:rPr>
      </w:pPr>
      <w:r w:rsidRPr="00D23E73">
        <w:rPr>
          <w:noProof/>
        </w:rPr>
        <w:t xml:space="preserve">W </w:t>
      </w:r>
      <w:r w:rsidRPr="002C428C">
        <w:rPr>
          <w:noProof/>
        </w:rPr>
        <w:t>art.</w:t>
      </w:r>
      <w:r w:rsidR="002C428C" w:rsidRPr="002C428C">
        <w:rPr>
          <w:noProof/>
        </w:rPr>
        <w:t> </w:t>
      </w:r>
      <w:r w:rsidRPr="002C428C">
        <w:rPr>
          <w:noProof/>
        </w:rPr>
        <w:t>4</w:t>
      </w:r>
      <w:r w:rsidRPr="00D23E73">
        <w:rPr>
          <w:noProof/>
        </w:rPr>
        <w:t>7 wprowadza się następujące zmiany:</w:t>
      </w:r>
    </w:p>
    <w:p w14:paraId="144A465D" w14:textId="77777777" w:rsidR="007145A3" w:rsidRPr="00D23E73" w:rsidRDefault="007145A3" w:rsidP="007145A3">
      <w:pPr>
        <w:rPr>
          <w:bCs/>
          <w:noProof/>
        </w:rPr>
      </w:pPr>
    </w:p>
    <w:p w14:paraId="007A24AC" w14:textId="77777777" w:rsidR="007145A3" w:rsidRPr="00D23E73" w:rsidRDefault="007145A3" w:rsidP="007145A3">
      <w:pPr>
        <w:rPr>
          <w:bCs/>
          <w:noProof/>
        </w:rPr>
      </w:pPr>
      <w:r w:rsidRPr="00D23E73">
        <w:rPr>
          <w:noProof/>
        </w:rPr>
        <w:t>Ust. 1 otrzymuje brzmienie:</w:t>
      </w:r>
    </w:p>
    <w:p w14:paraId="68DD8784" w14:textId="00A14C9D" w:rsidR="007145A3" w:rsidRPr="00D23E73" w:rsidRDefault="007145A3" w:rsidP="007145A3">
      <w:pPr>
        <w:rPr>
          <w:bCs/>
          <w:noProof/>
        </w:rPr>
      </w:pPr>
      <w:r w:rsidRPr="00D23E73">
        <w:rPr>
          <w:noProof/>
        </w:rPr>
        <w:t>„1. Urząd celny przeznaczenia powiadamia urząd celny wyjścia</w:t>
      </w:r>
      <w:r w:rsidR="002C428C" w:rsidRPr="00D23E73">
        <w:rPr>
          <w:noProof/>
        </w:rPr>
        <w:t xml:space="preserve"> o</w:t>
      </w:r>
      <w:r w:rsidR="002C428C">
        <w:rPr>
          <w:noProof/>
        </w:rPr>
        <w:t> </w:t>
      </w:r>
      <w:r w:rsidR="002C428C" w:rsidRPr="00D23E73">
        <w:rPr>
          <w:noProof/>
        </w:rPr>
        <w:t>prz</w:t>
      </w:r>
      <w:r w:rsidRPr="00D23E73">
        <w:rPr>
          <w:noProof/>
        </w:rPr>
        <w:t>ybyciu towarów tego samego dnia,</w:t>
      </w:r>
      <w:r w:rsidR="002C428C" w:rsidRPr="00D23E73">
        <w:rPr>
          <w:noProof/>
        </w:rPr>
        <w:t xml:space="preserve"> w</w:t>
      </w:r>
      <w:r w:rsidR="002C428C">
        <w:rPr>
          <w:noProof/>
        </w:rPr>
        <w:t> </w:t>
      </w:r>
      <w:r w:rsidR="002C428C" w:rsidRPr="00D23E73">
        <w:rPr>
          <w:noProof/>
        </w:rPr>
        <w:t>któ</w:t>
      </w:r>
      <w:r w:rsidRPr="00D23E73">
        <w:rPr>
          <w:noProof/>
        </w:rPr>
        <w:t>rym towary i MRN zgłoszenia tranzytowego zostają przedstawione zgodnie</w:t>
      </w:r>
      <w:r w:rsidR="002C428C" w:rsidRPr="00D23E73">
        <w:rPr>
          <w:noProof/>
        </w:rPr>
        <w:t xml:space="preserve"> z</w:t>
      </w:r>
      <w:r w:rsidR="002C428C">
        <w:rPr>
          <w:noProof/>
        </w:rPr>
        <w:t> </w:t>
      </w:r>
      <w:r w:rsidR="002C428C" w:rsidRPr="002C428C">
        <w:rPr>
          <w:noProof/>
        </w:rPr>
        <w:t>art</w:t>
      </w:r>
      <w:r w:rsidRPr="002C428C">
        <w:rPr>
          <w:noProof/>
        </w:rPr>
        <w:t>.</w:t>
      </w:r>
      <w:r w:rsidR="002C428C" w:rsidRPr="002C428C">
        <w:rPr>
          <w:noProof/>
        </w:rPr>
        <w:t> </w:t>
      </w:r>
      <w:r w:rsidRPr="002C428C">
        <w:rPr>
          <w:noProof/>
        </w:rPr>
        <w:t>4</w:t>
      </w:r>
      <w:r w:rsidRPr="00D23E73">
        <w:rPr>
          <w:noProof/>
        </w:rPr>
        <w:t xml:space="preserve">5 </w:t>
      </w:r>
      <w:r w:rsidRPr="002C428C">
        <w:rPr>
          <w:noProof/>
        </w:rPr>
        <w:t>ust.</w:t>
      </w:r>
      <w:r w:rsidR="002C428C" w:rsidRPr="002C428C">
        <w:rPr>
          <w:noProof/>
        </w:rPr>
        <w:t> </w:t>
      </w:r>
      <w:r w:rsidRPr="002C428C">
        <w:rPr>
          <w:noProof/>
        </w:rPr>
        <w:t>1</w:t>
      </w:r>
      <w:r w:rsidRPr="00D23E73">
        <w:rPr>
          <w:noProof/>
        </w:rPr>
        <w:t>.”.</w:t>
      </w:r>
    </w:p>
    <w:p w14:paraId="15A4B32A" w14:textId="77777777" w:rsidR="007145A3" w:rsidRPr="00D23E73" w:rsidRDefault="007145A3" w:rsidP="007145A3">
      <w:pPr>
        <w:rPr>
          <w:bCs/>
          <w:noProof/>
        </w:rPr>
      </w:pPr>
      <w:r w:rsidRPr="00D23E73">
        <w:rPr>
          <w:noProof/>
        </w:rPr>
        <w:t>Ust. 2 otrzymuje brzmienie:</w:t>
      </w:r>
    </w:p>
    <w:p w14:paraId="6A7A19E3" w14:textId="158BE6E9" w:rsidR="007145A3" w:rsidRPr="00D23E73" w:rsidRDefault="007145A3" w:rsidP="007145A3">
      <w:pPr>
        <w:rPr>
          <w:noProof/>
        </w:rPr>
      </w:pPr>
      <w:r w:rsidRPr="00D23E73">
        <w:rPr>
          <w:noProof/>
        </w:rPr>
        <w:t>„2. Jeżeli wspólna operacja tranzytowa zostaje zakończona</w:t>
      </w:r>
      <w:r w:rsidR="002C428C" w:rsidRPr="00D23E73">
        <w:rPr>
          <w:noProof/>
        </w:rPr>
        <w:t xml:space="preserve"> w</w:t>
      </w:r>
      <w:r w:rsidR="002C428C">
        <w:rPr>
          <w:noProof/>
        </w:rPr>
        <w:t> </w:t>
      </w:r>
      <w:r w:rsidR="002C428C" w:rsidRPr="00D23E73">
        <w:rPr>
          <w:noProof/>
        </w:rPr>
        <w:t>inn</w:t>
      </w:r>
      <w:r w:rsidRPr="00D23E73">
        <w:rPr>
          <w:noProof/>
        </w:rPr>
        <w:t>ym urzędzie celnym niż urząd zadeklarowany</w:t>
      </w:r>
      <w:r w:rsidR="002C428C" w:rsidRPr="00D23E73">
        <w:rPr>
          <w:noProof/>
        </w:rPr>
        <w:t xml:space="preserve"> w</w:t>
      </w:r>
      <w:r w:rsidR="002C428C">
        <w:rPr>
          <w:noProof/>
        </w:rPr>
        <w:t> </w:t>
      </w:r>
      <w:r w:rsidR="002C428C" w:rsidRPr="00D23E73">
        <w:rPr>
          <w:noProof/>
        </w:rPr>
        <w:t>zgł</w:t>
      </w:r>
      <w:r w:rsidRPr="00D23E73">
        <w:rPr>
          <w:noProof/>
        </w:rPr>
        <w:t>oszeniu tranzytowym, urząd celny uznany za urząd celny przeznaczenia zgodnie</w:t>
      </w:r>
      <w:r w:rsidR="002C428C" w:rsidRPr="00D23E73">
        <w:rPr>
          <w:noProof/>
        </w:rPr>
        <w:t xml:space="preserve"> z</w:t>
      </w:r>
      <w:r w:rsidR="002C428C">
        <w:rPr>
          <w:noProof/>
        </w:rPr>
        <w:t> </w:t>
      </w:r>
      <w:r w:rsidR="002C428C" w:rsidRPr="00D23E73">
        <w:rPr>
          <w:noProof/>
        </w:rPr>
        <w:t>art</w:t>
      </w:r>
      <w:r w:rsidRPr="00D23E73">
        <w:rPr>
          <w:noProof/>
        </w:rPr>
        <w:t>. 45 ust. 5 powiadamia urząd celny wyjścia</w:t>
      </w:r>
      <w:r w:rsidR="002C428C" w:rsidRPr="00D23E73">
        <w:rPr>
          <w:noProof/>
        </w:rPr>
        <w:t xml:space="preserve"> o</w:t>
      </w:r>
      <w:r w:rsidR="002C428C">
        <w:rPr>
          <w:noProof/>
        </w:rPr>
        <w:t> </w:t>
      </w:r>
      <w:r w:rsidR="002C428C" w:rsidRPr="00D23E73">
        <w:rPr>
          <w:noProof/>
        </w:rPr>
        <w:t>prz</w:t>
      </w:r>
      <w:r w:rsidRPr="00D23E73">
        <w:rPr>
          <w:noProof/>
        </w:rPr>
        <w:t>ybyciu towarów tego samego dnia,</w:t>
      </w:r>
      <w:r w:rsidR="002C428C" w:rsidRPr="00D23E73">
        <w:rPr>
          <w:noProof/>
        </w:rPr>
        <w:t xml:space="preserve"> w</w:t>
      </w:r>
      <w:r w:rsidR="002C428C">
        <w:rPr>
          <w:noProof/>
        </w:rPr>
        <w:t> </w:t>
      </w:r>
      <w:r w:rsidR="002C428C" w:rsidRPr="00D23E73">
        <w:rPr>
          <w:noProof/>
        </w:rPr>
        <w:t>któ</w:t>
      </w:r>
      <w:r w:rsidRPr="00D23E73">
        <w:rPr>
          <w:noProof/>
        </w:rPr>
        <w:t>rym towary i MRT zgłoszenia tranzytowego zostają przedstawione zgodnie</w:t>
      </w:r>
      <w:r w:rsidR="002C428C" w:rsidRPr="00D23E73">
        <w:rPr>
          <w:noProof/>
        </w:rPr>
        <w:t xml:space="preserve"> z</w:t>
      </w:r>
      <w:r w:rsidR="002C428C">
        <w:rPr>
          <w:noProof/>
        </w:rPr>
        <w:t> </w:t>
      </w:r>
      <w:r w:rsidR="002C428C" w:rsidRPr="00D23E73">
        <w:rPr>
          <w:noProof/>
        </w:rPr>
        <w:t>art</w:t>
      </w:r>
      <w:r w:rsidRPr="00D23E73">
        <w:rPr>
          <w:noProof/>
        </w:rPr>
        <w:t>. 45 ust. 1.”.</w:t>
      </w:r>
    </w:p>
    <w:p w14:paraId="69400C2E" w14:textId="231D47E0" w:rsidR="007145A3" w:rsidRPr="00D23E73" w:rsidRDefault="007145A3" w:rsidP="007145A3">
      <w:pPr>
        <w:rPr>
          <w:noProof/>
        </w:rPr>
      </w:pPr>
      <w:r w:rsidRPr="00D23E73">
        <w:rPr>
          <w:noProof/>
        </w:rPr>
        <w:t xml:space="preserve">W </w:t>
      </w:r>
      <w:r w:rsidRPr="002C428C">
        <w:rPr>
          <w:noProof/>
        </w:rPr>
        <w:t>ust.</w:t>
      </w:r>
      <w:r w:rsidR="002C428C" w:rsidRPr="002C428C">
        <w:rPr>
          <w:noProof/>
        </w:rPr>
        <w:t> </w:t>
      </w:r>
      <w:r w:rsidRPr="002C428C">
        <w:rPr>
          <w:noProof/>
        </w:rPr>
        <w:t>5</w:t>
      </w:r>
      <w:r w:rsidRPr="00D23E73">
        <w:rPr>
          <w:noProof/>
        </w:rPr>
        <w:t xml:space="preserve"> akapit ostatni słowa „2016/578” zastępuje się słowami „2019/2151”;</w:t>
      </w:r>
    </w:p>
    <w:p w14:paraId="59201E12" w14:textId="77777777" w:rsidR="007145A3" w:rsidRPr="00D23E73" w:rsidRDefault="007145A3" w:rsidP="007145A3">
      <w:pPr>
        <w:rPr>
          <w:bCs/>
          <w:noProof/>
        </w:rPr>
      </w:pPr>
    </w:p>
    <w:p w14:paraId="402E7ED1" w14:textId="02CF209C" w:rsidR="007145A3" w:rsidRPr="00D23E73" w:rsidRDefault="007145A3" w:rsidP="007145A3">
      <w:pPr>
        <w:rPr>
          <w:bCs/>
          <w:noProof/>
        </w:rPr>
      </w:pPr>
      <w:r w:rsidRPr="00D23E73">
        <w:rPr>
          <w:noProof/>
        </w:rPr>
        <w:t xml:space="preserve">Art. 79 </w:t>
      </w:r>
      <w:r w:rsidRPr="002C428C">
        <w:rPr>
          <w:noProof/>
        </w:rPr>
        <w:t>ust.</w:t>
      </w:r>
      <w:r w:rsidR="002C428C" w:rsidRPr="002C428C">
        <w:rPr>
          <w:noProof/>
        </w:rPr>
        <w:t> </w:t>
      </w:r>
      <w:r w:rsidRPr="002C428C">
        <w:rPr>
          <w:noProof/>
        </w:rPr>
        <w:t>1</w:t>
      </w:r>
      <w:r w:rsidRPr="00D23E73">
        <w:rPr>
          <w:noProof/>
        </w:rPr>
        <w:t xml:space="preserve"> otrzymuje brzmienie:</w:t>
      </w:r>
    </w:p>
    <w:p w14:paraId="52C3EF71" w14:textId="77777777" w:rsidR="007145A3" w:rsidRPr="00D23E73" w:rsidRDefault="007145A3" w:rsidP="007145A3">
      <w:pPr>
        <w:rPr>
          <w:bCs/>
          <w:noProof/>
        </w:rPr>
      </w:pPr>
    </w:p>
    <w:p w14:paraId="41C5A1E2" w14:textId="6887766D" w:rsidR="007145A3" w:rsidRPr="00D23E73" w:rsidRDefault="007145A3" w:rsidP="007145A3">
      <w:pPr>
        <w:rPr>
          <w:noProof/>
        </w:rPr>
      </w:pPr>
      <w:r w:rsidRPr="00D23E73">
        <w:rPr>
          <w:noProof/>
        </w:rPr>
        <w:t>„Na podstawie pozwolenia i na wniosek osoby uprawnionej do korzystania</w:t>
      </w:r>
      <w:r w:rsidR="002C428C" w:rsidRPr="00D23E73">
        <w:rPr>
          <w:noProof/>
        </w:rPr>
        <w:t xml:space="preserve"> z</w:t>
      </w:r>
      <w:r w:rsidR="002C428C">
        <w:rPr>
          <w:noProof/>
        </w:rPr>
        <w:t> </w:t>
      </w:r>
      <w:r w:rsidR="002C428C" w:rsidRPr="00D23E73">
        <w:rPr>
          <w:noProof/>
        </w:rPr>
        <w:t>pro</w:t>
      </w:r>
      <w:r w:rsidRPr="00D23E73">
        <w:rPr>
          <w:noProof/>
        </w:rPr>
        <w:t>cedury urząd celny zabezpieczenia wyda osobie uprawnionej do korzystania</w:t>
      </w:r>
      <w:r w:rsidR="002C428C" w:rsidRPr="00D23E73">
        <w:rPr>
          <w:noProof/>
        </w:rPr>
        <w:t xml:space="preserve"> z</w:t>
      </w:r>
      <w:r w:rsidR="002C428C">
        <w:rPr>
          <w:noProof/>
        </w:rPr>
        <w:t> </w:t>
      </w:r>
      <w:r w:rsidR="002C428C" w:rsidRPr="00D23E73">
        <w:rPr>
          <w:noProof/>
        </w:rPr>
        <w:t>pro</w:t>
      </w:r>
      <w:r w:rsidRPr="00D23E73">
        <w:rPr>
          <w:noProof/>
        </w:rPr>
        <w:t>cedury jedno lub więcej poświadczeń zabezpieczenia generalnego sporządzonych</w:t>
      </w:r>
      <w:r w:rsidR="002C428C" w:rsidRPr="00D23E73">
        <w:rPr>
          <w:noProof/>
        </w:rPr>
        <w:t xml:space="preserve"> z</w:t>
      </w:r>
      <w:r w:rsidR="002C428C">
        <w:rPr>
          <w:noProof/>
        </w:rPr>
        <w:t> </w:t>
      </w:r>
      <w:r w:rsidR="002C428C" w:rsidRPr="00D23E73">
        <w:rPr>
          <w:noProof/>
        </w:rPr>
        <w:t>zas</w:t>
      </w:r>
      <w:r w:rsidRPr="00D23E73">
        <w:rPr>
          <w:noProof/>
        </w:rPr>
        <w:t>tosowaniem formularza określonego</w:t>
      </w:r>
      <w:r w:rsidR="002C428C" w:rsidRPr="00D23E73">
        <w:rPr>
          <w:noProof/>
        </w:rPr>
        <w:t xml:space="preserve"> w</w:t>
      </w:r>
      <w:r w:rsidR="002C428C">
        <w:rPr>
          <w:noProof/>
        </w:rPr>
        <w:t> </w:t>
      </w:r>
      <w:r w:rsidR="002C428C" w:rsidRPr="00D23E73">
        <w:rPr>
          <w:noProof/>
        </w:rPr>
        <w:t>dod</w:t>
      </w:r>
      <w:r w:rsidRPr="00D23E73">
        <w:rPr>
          <w:noProof/>
        </w:rPr>
        <w:t>atku C5 do załącznika III lub jedno lub więcej poświadczeń zwolnienia</w:t>
      </w:r>
      <w:r w:rsidR="002C428C" w:rsidRPr="00D23E73">
        <w:rPr>
          <w:noProof/>
        </w:rPr>
        <w:t xml:space="preserve"> z</w:t>
      </w:r>
      <w:r w:rsidR="002C428C">
        <w:rPr>
          <w:noProof/>
        </w:rPr>
        <w:t> </w:t>
      </w:r>
      <w:r w:rsidR="002C428C" w:rsidRPr="00D23E73">
        <w:rPr>
          <w:noProof/>
        </w:rPr>
        <w:t>obo</w:t>
      </w:r>
      <w:r w:rsidRPr="00D23E73">
        <w:rPr>
          <w:noProof/>
        </w:rPr>
        <w:t>wiązku składania zabezpieczenia sporządzonych przy wykorzystaniu formularza zamieszczonego</w:t>
      </w:r>
      <w:r w:rsidR="002C428C" w:rsidRPr="00D23E73">
        <w:rPr>
          <w:noProof/>
        </w:rPr>
        <w:t xml:space="preserve"> w</w:t>
      </w:r>
      <w:r w:rsidR="002C428C">
        <w:rPr>
          <w:noProof/>
        </w:rPr>
        <w:t> </w:t>
      </w:r>
      <w:r w:rsidR="002C428C" w:rsidRPr="00D23E73">
        <w:rPr>
          <w:noProof/>
        </w:rPr>
        <w:t>dod</w:t>
      </w:r>
      <w:r w:rsidRPr="00D23E73">
        <w:rPr>
          <w:noProof/>
        </w:rPr>
        <w:t>atku C6 do załącznika III, które to poświadczenia umożliwiają osobie uprawnionej do korzystania</w:t>
      </w:r>
      <w:r w:rsidR="002C428C" w:rsidRPr="00D23E73">
        <w:rPr>
          <w:noProof/>
        </w:rPr>
        <w:t xml:space="preserve"> z</w:t>
      </w:r>
      <w:r w:rsidR="002C428C">
        <w:rPr>
          <w:noProof/>
        </w:rPr>
        <w:t> </w:t>
      </w:r>
      <w:r w:rsidR="002C428C" w:rsidRPr="00D23E73">
        <w:rPr>
          <w:noProof/>
        </w:rPr>
        <w:t>pro</w:t>
      </w:r>
      <w:r w:rsidRPr="00D23E73">
        <w:rPr>
          <w:noProof/>
        </w:rPr>
        <w:t xml:space="preserve">cedury przedstawienie dowodu złożenia zabezpieczenia </w:t>
      </w:r>
      <w:r w:rsidRPr="00D23E73">
        <w:rPr>
          <w:noProof/>
        </w:rPr>
        <w:lastRenderedPageBreak/>
        <w:t>generalnego lub przyznania zwolnienia</w:t>
      </w:r>
      <w:r w:rsidR="002C428C" w:rsidRPr="00D23E73">
        <w:rPr>
          <w:noProof/>
        </w:rPr>
        <w:t xml:space="preserve"> z</w:t>
      </w:r>
      <w:r w:rsidR="002C428C">
        <w:rPr>
          <w:noProof/>
        </w:rPr>
        <w:t> </w:t>
      </w:r>
      <w:r w:rsidR="002C428C" w:rsidRPr="00D23E73">
        <w:rPr>
          <w:noProof/>
        </w:rPr>
        <w:t>obo</w:t>
      </w:r>
      <w:r w:rsidRPr="00D23E73">
        <w:rPr>
          <w:noProof/>
        </w:rPr>
        <w:t>wiązku składania zabezpieczenia zgodnie</w:t>
      </w:r>
      <w:r w:rsidR="002C428C" w:rsidRPr="00D23E73">
        <w:rPr>
          <w:noProof/>
        </w:rPr>
        <w:t xml:space="preserve"> z</w:t>
      </w:r>
      <w:r w:rsidR="002C428C">
        <w:rPr>
          <w:noProof/>
        </w:rPr>
        <w:t> </w:t>
      </w:r>
      <w:r w:rsidR="002C428C" w:rsidRPr="00D23E73">
        <w:rPr>
          <w:noProof/>
        </w:rPr>
        <w:t>art</w:t>
      </w:r>
      <w:r w:rsidRPr="00D23E73">
        <w:rPr>
          <w:noProof/>
        </w:rPr>
        <w:t>. 26 ust. 1 lit. b).”.</w:t>
      </w:r>
    </w:p>
    <w:p w14:paraId="55E04127" w14:textId="77777777" w:rsidR="007145A3" w:rsidRPr="00D23E73" w:rsidRDefault="007145A3" w:rsidP="007145A3">
      <w:pPr>
        <w:rPr>
          <w:noProof/>
        </w:rPr>
      </w:pPr>
    </w:p>
    <w:p w14:paraId="17305E25" w14:textId="5331D2C9" w:rsidR="007145A3" w:rsidRPr="00D23E73" w:rsidRDefault="007145A3" w:rsidP="007145A3">
      <w:pPr>
        <w:rPr>
          <w:bCs/>
          <w:noProof/>
        </w:rPr>
      </w:pPr>
      <w:bookmarkStart w:id="1" w:name="_Hlk148645811"/>
      <w:r w:rsidRPr="00D23E73">
        <w:rPr>
          <w:noProof/>
        </w:rPr>
        <w:t xml:space="preserve">Art. 86 </w:t>
      </w:r>
      <w:r w:rsidRPr="002C428C">
        <w:rPr>
          <w:noProof/>
        </w:rPr>
        <w:t>ust.</w:t>
      </w:r>
      <w:r w:rsidR="002C428C" w:rsidRPr="002C428C">
        <w:rPr>
          <w:noProof/>
        </w:rPr>
        <w:t> </w:t>
      </w:r>
      <w:r w:rsidRPr="002C428C">
        <w:rPr>
          <w:noProof/>
        </w:rPr>
        <w:t>3</w:t>
      </w:r>
      <w:r w:rsidRPr="00D23E73">
        <w:rPr>
          <w:noProof/>
        </w:rPr>
        <w:t xml:space="preserve"> otrzymuje brzmienie</w:t>
      </w:r>
      <w:bookmarkEnd w:id="1"/>
      <w:r w:rsidRPr="00D23E73">
        <w:rPr>
          <w:noProof/>
        </w:rPr>
        <w:t>:</w:t>
      </w:r>
    </w:p>
    <w:p w14:paraId="35987747" w14:textId="536F7AF0" w:rsidR="007145A3" w:rsidRPr="00D23E73" w:rsidRDefault="007145A3" w:rsidP="007145A3">
      <w:pPr>
        <w:rPr>
          <w:noProof/>
        </w:rPr>
      </w:pPr>
      <w:r w:rsidRPr="00D23E73">
        <w:rPr>
          <w:noProof/>
        </w:rPr>
        <w:t>„Od dat wdrożenia modernizacji NCTS,</w:t>
      </w:r>
      <w:r w:rsidR="002C428C" w:rsidRPr="00D23E73">
        <w:rPr>
          <w:noProof/>
        </w:rPr>
        <w:t xml:space="preserve"> o</w:t>
      </w:r>
      <w:r w:rsidR="002C428C">
        <w:rPr>
          <w:noProof/>
        </w:rPr>
        <w:t> </w:t>
      </w:r>
      <w:r w:rsidR="002C428C" w:rsidRPr="00D23E73">
        <w:rPr>
          <w:noProof/>
        </w:rPr>
        <w:t>któ</w:t>
      </w:r>
      <w:r w:rsidRPr="00D23E73">
        <w:rPr>
          <w:noProof/>
        </w:rPr>
        <w:t>rej mowa</w:t>
      </w:r>
      <w:r w:rsidR="002C428C" w:rsidRPr="00D23E73">
        <w:rPr>
          <w:noProof/>
        </w:rPr>
        <w:t xml:space="preserve"> w</w:t>
      </w:r>
      <w:r w:rsidR="002C428C">
        <w:rPr>
          <w:noProof/>
        </w:rPr>
        <w:t> </w:t>
      </w:r>
      <w:r w:rsidR="002C428C" w:rsidRPr="00D23E73">
        <w:rPr>
          <w:noProof/>
        </w:rPr>
        <w:t>zał</w:t>
      </w:r>
      <w:r w:rsidRPr="00D23E73">
        <w:rPr>
          <w:noProof/>
        </w:rPr>
        <w:t>ączniku do decyzji wykonawczej (UE) 2019/2151, upoważniony nadawca drukuje tranzytowy dokument towarzyszący, pod warunkiem że otrzymał od urzędu celnego wyjścia powiadomienie</w:t>
      </w:r>
      <w:r w:rsidR="002C428C" w:rsidRPr="00D23E73">
        <w:rPr>
          <w:noProof/>
        </w:rPr>
        <w:t xml:space="preserve"> o</w:t>
      </w:r>
      <w:r w:rsidR="002C428C">
        <w:rPr>
          <w:noProof/>
        </w:rPr>
        <w:t> </w:t>
      </w:r>
      <w:r w:rsidR="002C428C" w:rsidRPr="00D23E73">
        <w:rPr>
          <w:noProof/>
        </w:rPr>
        <w:t>zwo</w:t>
      </w:r>
      <w:r w:rsidRPr="00D23E73">
        <w:rPr>
          <w:noProof/>
        </w:rPr>
        <w:t>lnieniu towarów do wspólnej procedury tranzytowej.”.</w:t>
      </w:r>
    </w:p>
    <w:p w14:paraId="35249D5C" w14:textId="77777777" w:rsidR="007145A3" w:rsidRPr="00D23E73" w:rsidRDefault="007145A3" w:rsidP="007145A3">
      <w:pPr>
        <w:rPr>
          <w:noProof/>
        </w:rPr>
      </w:pPr>
    </w:p>
    <w:p w14:paraId="58B59F99" w14:textId="7A5506B0" w:rsidR="007145A3" w:rsidRPr="00D23E73" w:rsidRDefault="007145A3" w:rsidP="007145A3">
      <w:pPr>
        <w:rPr>
          <w:noProof/>
        </w:rPr>
      </w:pPr>
      <w:r w:rsidRPr="00D23E73">
        <w:rPr>
          <w:noProof/>
        </w:rPr>
        <w:t xml:space="preserve">Sprostowanie do </w:t>
      </w:r>
      <w:r w:rsidRPr="002C428C">
        <w:rPr>
          <w:noProof/>
        </w:rPr>
        <w:t>art</w:t>
      </w:r>
      <w:r w:rsidR="002C428C" w:rsidRPr="002C428C">
        <w:rPr>
          <w:noProof/>
        </w:rPr>
        <w:t> </w:t>
      </w:r>
      <w:r w:rsidRPr="002C428C">
        <w:rPr>
          <w:noProof/>
        </w:rPr>
        <w:t>1</w:t>
      </w:r>
      <w:r w:rsidRPr="00D23E73">
        <w:rPr>
          <w:noProof/>
        </w:rPr>
        <w:t xml:space="preserve">11a </w:t>
      </w:r>
      <w:r w:rsidRPr="002C428C">
        <w:rPr>
          <w:noProof/>
        </w:rPr>
        <w:t>ust.</w:t>
      </w:r>
      <w:r w:rsidR="002C428C" w:rsidRPr="002C428C">
        <w:rPr>
          <w:noProof/>
        </w:rPr>
        <w:t> </w:t>
      </w:r>
      <w:r w:rsidRPr="002C428C">
        <w:rPr>
          <w:noProof/>
        </w:rPr>
        <w:t>1</w:t>
      </w:r>
      <w:r w:rsidRPr="00D23E73">
        <w:rPr>
          <w:noProof/>
        </w:rPr>
        <w:t>:</w:t>
      </w:r>
    </w:p>
    <w:p w14:paraId="4AB88DDE" w14:textId="77777777" w:rsidR="007145A3" w:rsidRPr="00D23E73" w:rsidRDefault="007145A3" w:rsidP="007145A3">
      <w:pPr>
        <w:rPr>
          <w:noProof/>
        </w:rPr>
      </w:pPr>
    </w:p>
    <w:p w14:paraId="25275CF6" w14:textId="461A5CF6" w:rsidR="007145A3" w:rsidRPr="00D23E73" w:rsidRDefault="007145A3" w:rsidP="007145A3">
      <w:pPr>
        <w:rPr>
          <w:noProof/>
        </w:rPr>
      </w:pPr>
      <w:r w:rsidRPr="00D23E73">
        <w:rPr>
          <w:noProof/>
        </w:rPr>
        <w:t>Słowa „</w:t>
      </w:r>
      <w:r w:rsidRPr="002C428C">
        <w:rPr>
          <w:noProof/>
        </w:rPr>
        <w:t>art.</w:t>
      </w:r>
      <w:r w:rsidR="002C428C" w:rsidRPr="002C428C">
        <w:rPr>
          <w:noProof/>
        </w:rPr>
        <w:t> </w:t>
      </w:r>
      <w:r w:rsidRPr="002C428C">
        <w:rPr>
          <w:noProof/>
        </w:rPr>
        <w:t>5</w:t>
      </w:r>
      <w:r w:rsidRPr="00D23E73">
        <w:rPr>
          <w:noProof/>
        </w:rPr>
        <w:t xml:space="preserve">7 </w:t>
      </w:r>
      <w:r w:rsidRPr="002C428C">
        <w:rPr>
          <w:noProof/>
        </w:rPr>
        <w:t>ust.</w:t>
      </w:r>
      <w:r w:rsidR="002C428C" w:rsidRPr="002C428C">
        <w:rPr>
          <w:noProof/>
        </w:rPr>
        <w:t> </w:t>
      </w:r>
      <w:r w:rsidRPr="002C428C">
        <w:rPr>
          <w:noProof/>
        </w:rPr>
        <w:t>4</w:t>
      </w:r>
      <w:r w:rsidRPr="00D23E73">
        <w:rPr>
          <w:noProof/>
        </w:rPr>
        <w:t>” zastępuje się słowami „</w:t>
      </w:r>
      <w:r w:rsidRPr="002C428C">
        <w:rPr>
          <w:noProof/>
        </w:rPr>
        <w:t>art.</w:t>
      </w:r>
      <w:r w:rsidR="002C428C" w:rsidRPr="002C428C">
        <w:rPr>
          <w:noProof/>
        </w:rPr>
        <w:t> </w:t>
      </w:r>
      <w:r w:rsidRPr="002C428C">
        <w:rPr>
          <w:noProof/>
        </w:rPr>
        <w:t>5</w:t>
      </w:r>
      <w:r w:rsidRPr="00D23E73">
        <w:rPr>
          <w:noProof/>
        </w:rPr>
        <w:t xml:space="preserve">7 </w:t>
      </w:r>
      <w:r w:rsidRPr="002C428C">
        <w:rPr>
          <w:noProof/>
        </w:rPr>
        <w:t>ust.</w:t>
      </w:r>
      <w:r w:rsidR="002C428C" w:rsidRPr="002C428C">
        <w:rPr>
          <w:noProof/>
        </w:rPr>
        <w:t> </w:t>
      </w:r>
      <w:r w:rsidRPr="002C428C">
        <w:rPr>
          <w:noProof/>
        </w:rPr>
        <w:t>5</w:t>
      </w:r>
      <w:r w:rsidRPr="00D23E73">
        <w:rPr>
          <w:noProof/>
        </w:rPr>
        <w:t>”.</w:t>
      </w:r>
    </w:p>
    <w:p w14:paraId="7225FEA3" w14:textId="77777777" w:rsidR="007145A3" w:rsidRPr="00D23E73" w:rsidRDefault="007145A3" w:rsidP="007145A3">
      <w:pPr>
        <w:rPr>
          <w:noProof/>
        </w:rPr>
      </w:pPr>
    </w:p>
    <w:p w14:paraId="36A6B90A" w14:textId="77777777" w:rsidR="007145A3" w:rsidRPr="00D23E73" w:rsidRDefault="007145A3" w:rsidP="007145A3">
      <w:pPr>
        <w:rPr>
          <w:noProof/>
        </w:rPr>
      </w:pPr>
    </w:p>
    <w:p w14:paraId="351577FF" w14:textId="77777777" w:rsidR="007145A3" w:rsidRPr="00D23E73" w:rsidRDefault="007145A3" w:rsidP="007145A3">
      <w:pPr>
        <w:rPr>
          <w:noProof/>
        </w:rPr>
      </w:pPr>
    </w:p>
    <w:p w14:paraId="13A9306E" w14:textId="77777777" w:rsidR="007145A3" w:rsidRPr="00D23E73" w:rsidRDefault="007145A3" w:rsidP="007145A3">
      <w:pPr>
        <w:rPr>
          <w:b/>
          <w:noProof/>
          <w:u w:val="single"/>
        </w:rPr>
      </w:pPr>
    </w:p>
    <w:p w14:paraId="5CB3A7AD" w14:textId="77777777" w:rsidR="007145A3" w:rsidRPr="00D23E73" w:rsidRDefault="007145A3" w:rsidP="007145A3">
      <w:pPr>
        <w:rPr>
          <w:b/>
          <w:noProof/>
          <w:u w:val="single"/>
        </w:rPr>
      </w:pPr>
    </w:p>
    <w:p w14:paraId="73348F21" w14:textId="77777777" w:rsidR="007145A3" w:rsidRPr="00D23E73" w:rsidRDefault="007145A3" w:rsidP="007145A3">
      <w:pPr>
        <w:rPr>
          <w:b/>
          <w:noProof/>
          <w:u w:val="single"/>
        </w:rPr>
      </w:pPr>
      <w:r w:rsidRPr="00D23E73">
        <w:rPr>
          <w:b/>
          <w:noProof/>
          <w:u w:val="single"/>
        </w:rPr>
        <w:t>Załącznik B</w:t>
      </w:r>
    </w:p>
    <w:p w14:paraId="4263EBC9" w14:textId="77777777" w:rsidR="007145A3" w:rsidRPr="00D23E73" w:rsidRDefault="007145A3" w:rsidP="007145A3">
      <w:pPr>
        <w:rPr>
          <w:b/>
          <w:noProof/>
          <w:u w:val="single"/>
        </w:rPr>
      </w:pPr>
    </w:p>
    <w:p w14:paraId="0E594F2C" w14:textId="77777777" w:rsidR="007145A3" w:rsidRPr="00D23E73" w:rsidRDefault="007145A3" w:rsidP="007145A3">
      <w:pPr>
        <w:rPr>
          <w:noProof/>
        </w:rPr>
      </w:pPr>
      <w:r w:rsidRPr="00D23E73">
        <w:rPr>
          <w:noProof/>
        </w:rPr>
        <w:t>W załączniku IIIa do konwencji wprowadza się następujące zmiany:</w:t>
      </w:r>
    </w:p>
    <w:p w14:paraId="133EF399" w14:textId="77777777" w:rsidR="007145A3" w:rsidRPr="00D23E73" w:rsidRDefault="007145A3" w:rsidP="007145A3">
      <w:pPr>
        <w:rPr>
          <w:noProof/>
        </w:rPr>
      </w:pPr>
      <w:r w:rsidRPr="00D23E73">
        <w:rPr>
          <w:noProof/>
        </w:rPr>
        <w:t xml:space="preserve">dodatek A1a otrzymuje brzmienie: </w:t>
      </w:r>
    </w:p>
    <w:p w14:paraId="7113F94A" w14:textId="77777777" w:rsidR="007145A3" w:rsidRPr="00D23E73" w:rsidRDefault="007145A3" w:rsidP="007145A3">
      <w:pPr>
        <w:rPr>
          <w:noProof/>
        </w:rPr>
      </w:pPr>
    </w:p>
    <w:p w14:paraId="264F7B61" w14:textId="77777777" w:rsidR="007145A3" w:rsidRPr="00D23E73" w:rsidRDefault="007145A3" w:rsidP="007145A3">
      <w:pPr>
        <w:rPr>
          <w:i/>
          <w:iCs/>
          <w:noProof/>
        </w:rPr>
      </w:pPr>
      <w:r w:rsidRPr="00D23E73">
        <w:rPr>
          <w:noProof/>
        </w:rPr>
        <w:t>„</w:t>
      </w:r>
      <w:r w:rsidRPr="00D23E73">
        <w:rPr>
          <w:i/>
          <w:noProof/>
        </w:rPr>
        <w:t>Dodatek A1a</w:t>
      </w:r>
    </w:p>
    <w:p w14:paraId="523CF681" w14:textId="77777777" w:rsidR="007145A3" w:rsidRPr="00D23E73" w:rsidRDefault="007145A3" w:rsidP="007145A3">
      <w:pPr>
        <w:rPr>
          <w:b/>
          <w:bCs/>
          <w:noProof/>
        </w:rPr>
      </w:pPr>
      <w:r w:rsidRPr="00D23E73">
        <w:rPr>
          <w:b/>
          <w:noProof/>
        </w:rPr>
        <w:t>WSPÓLNE WYMOGI DOTYCZĄCE DANYCH W ODNIESIENIU DO ZGŁOSZENIA TRANZYTOWEGO</w:t>
      </w:r>
    </w:p>
    <w:p w14:paraId="07C98A88" w14:textId="3D2DB615" w:rsidR="007145A3" w:rsidRPr="00D23E73" w:rsidRDefault="007145A3" w:rsidP="00D052F6">
      <w:pPr>
        <w:rPr>
          <w:noProof/>
        </w:rPr>
      </w:pPr>
      <w:r w:rsidRPr="00D23E73">
        <w:rPr>
          <w:noProof/>
        </w:rPr>
        <w:t>Niniejszy dodatek ma zastosowanie od dat wdrożenia modernizacji systemu NCTS,</w:t>
      </w:r>
      <w:r w:rsidR="002C428C" w:rsidRPr="00D23E73">
        <w:rPr>
          <w:noProof/>
        </w:rPr>
        <w:t xml:space="preserve"> o</w:t>
      </w:r>
      <w:r w:rsidR="002C428C">
        <w:rPr>
          <w:noProof/>
        </w:rPr>
        <w:t> </w:t>
      </w:r>
      <w:r w:rsidR="002C428C" w:rsidRPr="00D23E73">
        <w:rPr>
          <w:noProof/>
        </w:rPr>
        <w:t>któ</w:t>
      </w:r>
      <w:r w:rsidRPr="00D23E73">
        <w:rPr>
          <w:noProof/>
        </w:rPr>
        <w:t>rej mowa</w:t>
      </w:r>
      <w:r w:rsidR="002C428C" w:rsidRPr="00D23E73">
        <w:rPr>
          <w:noProof/>
        </w:rPr>
        <w:t xml:space="preserve"> w</w:t>
      </w:r>
      <w:r w:rsidR="002C428C">
        <w:rPr>
          <w:noProof/>
        </w:rPr>
        <w:t> </w:t>
      </w:r>
      <w:r w:rsidR="002C428C" w:rsidRPr="00D23E73">
        <w:rPr>
          <w:noProof/>
        </w:rPr>
        <w:t>zał</w:t>
      </w:r>
      <w:r w:rsidRPr="00D23E73">
        <w:rPr>
          <w:noProof/>
        </w:rPr>
        <w:t>ączniku do decyzji wykonawczej (UE) 2019/2151 lub każdej kolejnej aktualizacji tej decyzji,</w:t>
      </w:r>
      <w:r w:rsidR="002C428C" w:rsidRPr="00D23E73">
        <w:rPr>
          <w:noProof/>
        </w:rPr>
        <w:t xml:space="preserve"> z</w:t>
      </w:r>
      <w:r w:rsidR="002C428C">
        <w:rPr>
          <w:noProof/>
        </w:rPr>
        <w:t> </w:t>
      </w:r>
      <w:r w:rsidR="002C428C" w:rsidRPr="00D23E73">
        <w:rPr>
          <w:noProof/>
        </w:rPr>
        <w:t>wyj</w:t>
      </w:r>
      <w:r w:rsidRPr="00D23E73">
        <w:rPr>
          <w:noProof/>
        </w:rPr>
        <w:t>ątkiem postanowień dotyczących danych odnoszących się do elektronicznego dokumentu przewozowego jako zgłoszenia celnego,</w:t>
      </w:r>
      <w:r w:rsidR="002C428C" w:rsidRPr="00D23E73">
        <w:rPr>
          <w:noProof/>
        </w:rPr>
        <w:t xml:space="preserve"> o</w:t>
      </w:r>
      <w:r w:rsidR="002C428C">
        <w:rPr>
          <w:noProof/>
        </w:rPr>
        <w:t> </w:t>
      </w:r>
      <w:r w:rsidR="002C428C" w:rsidRPr="00D23E73">
        <w:rPr>
          <w:noProof/>
        </w:rPr>
        <w:t>któ</w:t>
      </w:r>
      <w:r w:rsidRPr="00D23E73">
        <w:rPr>
          <w:noProof/>
        </w:rPr>
        <w:t>rym mowa</w:t>
      </w:r>
      <w:r w:rsidR="002C428C" w:rsidRPr="00D23E73">
        <w:rPr>
          <w:noProof/>
        </w:rPr>
        <w:t xml:space="preserve"> w</w:t>
      </w:r>
      <w:r w:rsidR="002C428C">
        <w:rPr>
          <w:noProof/>
        </w:rPr>
        <w:t> </w:t>
      </w:r>
      <w:r w:rsidR="002C428C" w:rsidRPr="00D23E73">
        <w:rPr>
          <w:noProof/>
        </w:rPr>
        <w:t>art</w:t>
      </w:r>
      <w:r w:rsidRPr="00D23E73">
        <w:rPr>
          <w:noProof/>
        </w:rPr>
        <w:t>. 55 ust. 1 lit. h) załącznika I, które stosuje się najpóźniej od dnia 1 maja 20</w:t>
      </w:r>
      <w:r w:rsidRPr="002C428C">
        <w:rPr>
          <w:noProof/>
        </w:rPr>
        <w:t>18</w:t>
      </w:r>
      <w:r w:rsidR="002C428C" w:rsidRPr="002C428C">
        <w:rPr>
          <w:noProof/>
        </w:rPr>
        <w:t> </w:t>
      </w:r>
      <w:r w:rsidRPr="002C428C">
        <w:rPr>
          <w:noProof/>
        </w:rPr>
        <w:t>r.</w:t>
      </w:r>
    </w:p>
    <w:p w14:paraId="59D44AD0" w14:textId="77777777" w:rsidR="007145A3" w:rsidRPr="00D23E73" w:rsidRDefault="007145A3" w:rsidP="007145A3">
      <w:pPr>
        <w:rPr>
          <w:noProof/>
        </w:rPr>
      </w:pPr>
      <w:r w:rsidRPr="00D23E73">
        <w:rPr>
          <w:noProof/>
        </w:rPr>
        <w:t>TYTUŁ I</w:t>
      </w:r>
      <w:r w:rsidRPr="00D23E73">
        <w:rPr>
          <w:noProof/>
        </w:rPr>
        <w:br/>
      </w:r>
      <w:r w:rsidRPr="00D23E73">
        <w:rPr>
          <w:b/>
          <w:noProof/>
        </w:rPr>
        <w:t>WYMOGI DOTYCZĄCE DANYCH</w:t>
      </w:r>
    </w:p>
    <w:p w14:paraId="4046EB5F" w14:textId="77777777" w:rsidR="007145A3" w:rsidRPr="00D23E73" w:rsidRDefault="007145A3" w:rsidP="00D052F6">
      <w:pPr>
        <w:rPr>
          <w:i/>
          <w:iCs/>
          <w:noProof/>
        </w:rPr>
      </w:pPr>
      <w:r w:rsidRPr="00D23E73">
        <w:rPr>
          <w:i/>
          <w:noProof/>
        </w:rPr>
        <w:t>ROZDZIAŁ I</w:t>
      </w:r>
    </w:p>
    <w:p w14:paraId="7BC0853B" w14:textId="77777777" w:rsidR="007145A3" w:rsidRPr="00D23E73" w:rsidRDefault="007145A3" w:rsidP="00D052F6">
      <w:pPr>
        <w:rPr>
          <w:noProof/>
        </w:rPr>
      </w:pPr>
      <w:r w:rsidRPr="00D23E73">
        <w:rPr>
          <w:noProof/>
        </w:rPr>
        <w:t>Uwagi wprowadzające do tabeli wymogów dotyczących danych</w:t>
      </w:r>
    </w:p>
    <w:p w14:paraId="23C433F4" w14:textId="7F7972EB" w:rsidR="007145A3" w:rsidRPr="00D23E73" w:rsidRDefault="008B1BD5" w:rsidP="007145A3">
      <w:pPr>
        <w:rPr>
          <w:noProof/>
        </w:rPr>
      </w:pPr>
      <w:r w:rsidRPr="00D23E73">
        <w:rPr>
          <w:noProof/>
        </w:rPr>
        <w:t>1) Dane, formaty, kody oraz,</w:t>
      </w:r>
      <w:r w:rsidR="002C428C" w:rsidRPr="00D23E73">
        <w:rPr>
          <w:noProof/>
        </w:rPr>
        <w:t xml:space="preserve"> w</w:t>
      </w:r>
      <w:r w:rsidR="002C428C">
        <w:rPr>
          <w:noProof/>
        </w:rPr>
        <w:t> </w:t>
      </w:r>
      <w:r w:rsidR="002C428C" w:rsidRPr="00D23E73">
        <w:rPr>
          <w:noProof/>
        </w:rPr>
        <w:t>sto</w:t>
      </w:r>
      <w:r w:rsidRPr="00D23E73">
        <w:rPr>
          <w:noProof/>
        </w:rPr>
        <w:t>sownych przypadkach, struktura danych określone</w:t>
      </w:r>
      <w:r w:rsidR="002C428C" w:rsidRPr="00D23E73">
        <w:rPr>
          <w:noProof/>
        </w:rPr>
        <w:t xml:space="preserve"> w</w:t>
      </w:r>
      <w:r w:rsidR="002C428C">
        <w:rPr>
          <w:noProof/>
        </w:rPr>
        <w:t> </w:t>
      </w:r>
      <w:r w:rsidR="002C428C" w:rsidRPr="00D23E73">
        <w:rPr>
          <w:noProof/>
        </w:rPr>
        <w:t>nin</w:t>
      </w:r>
      <w:r w:rsidRPr="00D23E73">
        <w:rPr>
          <w:noProof/>
        </w:rPr>
        <w:t>iejszym dodatku mają zastosowanie do zgłoszeń tranzytowych sporządzanych</w:t>
      </w:r>
      <w:r w:rsidR="002C428C" w:rsidRPr="00D23E73">
        <w:rPr>
          <w:noProof/>
        </w:rPr>
        <w:t xml:space="preserve"> z</w:t>
      </w:r>
      <w:r w:rsidR="002C428C">
        <w:rPr>
          <w:noProof/>
        </w:rPr>
        <w:t> </w:t>
      </w:r>
      <w:r w:rsidR="002C428C" w:rsidRPr="00D23E73">
        <w:rPr>
          <w:noProof/>
        </w:rPr>
        <w:t>wyk</w:t>
      </w:r>
      <w:r w:rsidRPr="00D23E73">
        <w:rPr>
          <w:noProof/>
        </w:rPr>
        <w:t>orzystaniem techniki elektronicznego przetwarzania danych,</w:t>
      </w:r>
      <w:r w:rsidR="002C428C" w:rsidRPr="00D23E73">
        <w:rPr>
          <w:noProof/>
        </w:rPr>
        <w:t xml:space="preserve"> a</w:t>
      </w:r>
      <w:r w:rsidR="002C428C">
        <w:rPr>
          <w:noProof/>
        </w:rPr>
        <w:t> </w:t>
      </w:r>
      <w:r w:rsidR="002C428C" w:rsidRPr="00D23E73">
        <w:rPr>
          <w:noProof/>
        </w:rPr>
        <w:t>tak</w:t>
      </w:r>
      <w:r w:rsidRPr="00D23E73">
        <w:rPr>
          <w:noProof/>
        </w:rPr>
        <w:t>że do zgłoszeń</w:t>
      </w:r>
      <w:r w:rsidR="002C428C" w:rsidRPr="00D23E73">
        <w:rPr>
          <w:noProof/>
        </w:rPr>
        <w:t xml:space="preserve"> w</w:t>
      </w:r>
      <w:r w:rsidR="002C428C">
        <w:rPr>
          <w:noProof/>
        </w:rPr>
        <w:t> </w:t>
      </w:r>
      <w:r w:rsidR="002C428C" w:rsidRPr="00D23E73">
        <w:rPr>
          <w:noProof/>
        </w:rPr>
        <w:t>for</w:t>
      </w:r>
      <w:r w:rsidRPr="00D23E73">
        <w:rPr>
          <w:noProof/>
        </w:rPr>
        <w:t>mie papierowej.</w:t>
      </w:r>
    </w:p>
    <w:p w14:paraId="3909D382" w14:textId="283A7D9E" w:rsidR="007145A3" w:rsidRPr="00D23E73" w:rsidRDefault="007145A3" w:rsidP="007145A3">
      <w:pPr>
        <w:rPr>
          <w:noProof/>
        </w:rPr>
      </w:pPr>
      <w:r w:rsidRPr="00D23E73">
        <w:rPr>
          <w:noProof/>
        </w:rPr>
        <w:t>2) Dane, które mogą zostać podane dla każdej procedury tranzytu, oraz formaty danych zostały określone</w:t>
      </w:r>
      <w:r w:rsidR="002C428C" w:rsidRPr="00D23E73">
        <w:rPr>
          <w:noProof/>
        </w:rPr>
        <w:t xml:space="preserve"> w</w:t>
      </w:r>
      <w:r w:rsidR="002C428C">
        <w:rPr>
          <w:noProof/>
        </w:rPr>
        <w:t> </w:t>
      </w:r>
      <w:r w:rsidR="002C428C" w:rsidRPr="00D23E73">
        <w:rPr>
          <w:noProof/>
        </w:rPr>
        <w:t>tab</w:t>
      </w:r>
      <w:r w:rsidRPr="00D23E73">
        <w:rPr>
          <w:noProof/>
        </w:rPr>
        <w:t>eli wymogów dotyczących danych</w:t>
      </w:r>
      <w:r w:rsidR="002C428C" w:rsidRPr="00D23E73">
        <w:rPr>
          <w:noProof/>
        </w:rPr>
        <w:t xml:space="preserve"> w</w:t>
      </w:r>
      <w:r w:rsidR="002C428C">
        <w:rPr>
          <w:noProof/>
        </w:rPr>
        <w:t> </w:t>
      </w:r>
      <w:r w:rsidR="002C428C" w:rsidRPr="00D23E73">
        <w:rPr>
          <w:noProof/>
        </w:rPr>
        <w:t>tyt</w:t>
      </w:r>
      <w:r w:rsidRPr="00D23E73">
        <w:rPr>
          <w:noProof/>
        </w:rPr>
        <w:t xml:space="preserve">ule II. Postanowienia </w:t>
      </w:r>
      <w:r w:rsidRPr="00D23E73">
        <w:rPr>
          <w:noProof/>
        </w:rPr>
        <w:lastRenderedPageBreak/>
        <w:t>szczegółowe dotyczące wszystkich danych, opisane</w:t>
      </w:r>
      <w:r w:rsidR="002C428C" w:rsidRPr="00D23E73">
        <w:rPr>
          <w:noProof/>
        </w:rPr>
        <w:t xml:space="preserve"> w</w:t>
      </w:r>
      <w:r w:rsidR="002C428C">
        <w:rPr>
          <w:noProof/>
        </w:rPr>
        <w:t> </w:t>
      </w:r>
      <w:r w:rsidR="002C428C" w:rsidRPr="00D23E73">
        <w:rPr>
          <w:noProof/>
        </w:rPr>
        <w:t>tyt</w:t>
      </w:r>
      <w:r w:rsidRPr="00D23E73">
        <w:rPr>
          <w:noProof/>
        </w:rPr>
        <w:t>ule III, mają zastosowanie bez uszczerbku dla statusów danych określonych</w:t>
      </w:r>
      <w:r w:rsidR="002C428C" w:rsidRPr="00D23E73">
        <w:rPr>
          <w:noProof/>
        </w:rPr>
        <w:t xml:space="preserve"> w</w:t>
      </w:r>
      <w:r w:rsidR="002C428C">
        <w:rPr>
          <w:noProof/>
        </w:rPr>
        <w:t> </w:t>
      </w:r>
      <w:r w:rsidR="002C428C" w:rsidRPr="00D23E73">
        <w:rPr>
          <w:noProof/>
        </w:rPr>
        <w:t>tab</w:t>
      </w:r>
      <w:r w:rsidRPr="00D23E73">
        <w:rPr>
          <w:noProof/>
        </w:rPr>
        <w:t>elach wymogów dotyczących danych.</w:t>
      </w:r>
    </w:p>
    <w:p w14:paraId="49040116" w14:textId="0C4080B1" w:rsidR="007145A3" w:rsidRPr="00D23E73" w:rsidRDefault="007145A3" w:rsidP="00D052F6">
      <w:pPr>
        <w:rPr>
          <w:noProof/>
        </w:rPr>
      </w:pPr>
      <w:r w:rsidRPr="00D23E73">
        <w:rPr>
          <w:noProof/>
        </w:rPr>
        <w:t>Dane wymieniono</w:t>
      </w:r>
      <w:r w:rsidR="002C428C" w:rsidRPr="00D23E73">
        <w:rPr>
          <w:noProof/>
        </w:rPr>
        <w:t xml:space="preserve"> w</w:t>
      </w:r>
      <w:r w:rsidR="002C428C">
        <w:rPr>
          <w:noProof/>
        </w:rPr>
        <w:t> </w:t>
      </w:r>
      <w:r w:rsidR="002C428C" w:rsidRPr="00D23E73">
        <w:rPr>
          <w:noProof/>
        </w:rPr>
        <w:t>kol</w:t>
      </w:r>
      <w:r w:rsidRPr="00D23E73">
        <w:rPr>
          <w:noProof/>
        </w:rPr>
        <w:t>ejności według numeru danych.</w:t>
      </w:r>
    </w:p>
    <w:p w14:paraId="39AA812F" w14:textId="34B2C0CA" w:rsidR="007145A3" w:rsidRPr="00D23E73" w:rsidRDefault="007145A3" w:rsidP="007145A3">
      <w:pPr>
        <w:rPr>
          <w:noProof/>
        </w:rPr>
      </w:pPr>
      <w:r w:rsidRPr="00D23E73">
        <w:rPr>
          <w:noProof/>
        </w:rPr>
        <w:t>3) Symbole »A«, »B« i »C«</w:t>
      </w:r>
      <w:r w:rsidR="002C428C" w:rsidRPr="00D23E73">
        <w:rPr>
          <w:noProof/>
        </w:rPr>
        <w:t xml:space="preserve"> w</w:t>
      </w:r>
      <w:r w:rsidR="002C428C">
        <w:rPr>
          <w:noProof/>
        </w:rPr>
        <w:t> </w:t>
      </w:r>
      <w:r w:rsidR="002C428C" w:rsidRPr="00D23E73">
        <w:rPr>
          <w:noProof/>
        </w:rPr>
        <w:t>tab</w:t>
      </w:r>
      <w:r w:rsidRPr="00D23E73">
        <w:rPr>
          <w:noProof/>
        </w:rPr>
        <w:t>eli</w:t>
      </w:r>
      <w:r w:rsidR="002C428C" w:rsidRPr="00D23E73">
        <w:rPr>
          <w:noProof/>
        </w:rPr>
        <w:t xml:space="preserve"> w</w:t>
      </w:r>
      <w:r w:rsidR="002C428C">
        <w:rPr>
          <w:noProof/>
        </w:rPr>
        <w:t> </w:t>
      </w:r>
      <w:r w:rsidR="002C428C" w:rsidRPr="00D23E73">
        <w:rPr>
          <w:noProof/>
        </w:rPr>
        <w:t>tyt</w:t>
      </w:r>
      <w:r w:rsidRPr="00D23E73">
        <w:rPr>
          <w:noProof/>
        </w:rPr>
        <w:t>ule II nie mają wpływu na fakt, że niektóre dane są zbierane jedynie wtedy, kiedy wymagają tego okoliczności. Na przykład D. 18 09 057 000 Kod Nomenklatury scalonej (status »A«) będą zbierane jedynie wtedy, gdy wymagają tego przepisy Umawiających się Stron.</w:t>
      </w:r>
    </w:p>
    <w:p w14:paraId="5D2AB9E5" w14:textId="3D70B498" w:rsidR="007145A3" w:rsidRPr="00D23E73" w:rsidRDefault="007145A3" w:rsidP="00D052F6">
      <w:pPr>
        <w:rPr>
          <w:noProof/>
        </w:rPr>
      </w:pPr>
      <w:r w:rsidRPr="00D23E73">
        <w:rPr>
          <w:noProof/>
        </w:rPr>
        <w:t>Mogą one być uzupełnione warunkami lub wyjaśnieniami wymienionymi</w:t>
      </w:r>
      <w:r w:rsidR="002C428C" w:rsidRPr="00D23E73">
        <w:rPr>
          <w:noProof/>
        </w:rPr>
        <w:t xml:space="preserve"> w</w:t>
      </w:r>
      <w:r w:rsidR="002C428C">
        <w:rPr>
          <w:noProof/>
        </w:rPr>
        <w:t> </w:t>
      </w:r>
      <w:r w:rsidR="002C428C" w:rsidRPr="00D23E73">
        <w:rPr>
          <w:noProof/>
        </w:rPr>
        <w:t>pon</w:t>
      </w:r>
      <w:r w:rsidRPr="00D23E73">
        <w:rPr>
          <w:noProof/>
        </w:rPr>
        <w:t>umerowanych uwagach załączonych do wymogów dotyczących danych</w:t>
      </w:r>
      <w:r w:rsidR="002C428C" w:rsidRPr="00D23E73">
        <w:rPr>
          <w:noProof/>
        </w:rPr>
        <w:t xml:space="preserve"> w</w:t>
      </w:r>
      <w:r w:rsidR="002C428C">
        <w:rPr>
          <w:noProof/>
        </w:rPr>
        <w:t> </w:t>
      </w:r>
      <w:r w:rsidR="002C428C" w:rsidRPr="00D23E73">
        <w:rPr>
          <w:noProof/>
        </w:rPr>
        <w:t>tyt</w:t>
      </w:r>
      <w:r w:rsidRPr="00D23E73">
        <w:rPr>
          <w:noProof/>
        </w:rPr>
        <w:t>ule II rozdział II tytuł II oraz</w:t>
      </w:r>
      <w:r w:rsidR="002C428C" w:rsidRPr="00D23E73">
        <w:rPr>
          <w:noProof/>
        </w:rPr>
        <w:t xml:space="preserve"> w</w:t>
      </w:r>
      <w:r w:rsidR="002C428C">
        <w:rPr>
          <w:noProof/>
        </w:rPr>
        <w:t> </w:t>
      </w:r>
      <w:r w:rsidR="002C428C" w:rsidRPr="00D23E73">
        <w:rPr>
          <w:noProof/>
        </w:rPr>
        <w:t>uwa</w:t>
      </w:r>
      <w:r w:rsidRPr="00D23E73">
        <w:rPr>
          <w:noProof/>
        </w:rPr>
        <w:t>gach do tytułu III.</w:t>
      </w:r>
    </w:p>
    <w:p w14:paraId="4B2A6D84" w14:textId="7FD09924" w:rsidR="007145A3" w:rsidRPr="00D23E73" w:rsidRDefault="007145A3" w:rsidP="007145A3">
      <w:pPr>
        <w:rPr>
          <w:noProof/>
        </w:rPr>
      </w:pPr>
      <w:r w:rsidRPr="00D23E73">
        <w:rPr>
          <w:noProof/>
        </w:rPr>
        <w:t>4) Bez wpływu na wymóg dostarczenia danych zgodnie</w:t>
      </w:r>
      <w:r w:rsidR="002C428C" w:rsidRPr="00D23E73">
        <w:rPr>
          <w:noProof/>
        </w:rPr>
        <w:t xml:space="preserve"> z</w:t>
      </w:r>
      <w:r w:rsidR="002C428C">
        <w:rPr>
          <w:noProof/>
        </w:rPr>
        <w:t> </w:t>
      </w:r>
      <w:r w:rsidR="002C428C" w:rsidRPr="00D23E73">
        <w:rPr>
          <w:noProof/>
        </w:rPr>
        <w:t>nin</w:t>
      </w:r>
      <w:r w:rsidRPr="00D23E73">
        <w:rPr>
          <w:noProof/>
        </w:rPr>
        <w:t>iejszym dodatkiem</w:t>
      </w:r>
      <w:r w:rsidR="002C428C" w:rsidRPr="00D23E73">
        <w:rPr>
          <w:noProof/>
        </w:rPr>
        <w:t xml:space="preserve"> i</w:t>
      </w:r>
      <w:r w:rsidR="002C428C">
        <w:rPr>
          <w:noProof/>
        </w:rPr>
        <w:t> </w:t>
      </w:r>
      <w:r w:rsidR="002C428C" w:rsidRPr="00D23E73">
        <w:rPr>
          <w:noProof/>
        </w:rPr>
        <w:t>nie</w:t>
      </w:r>
      <w:r w:rsidRPr="00D23E73">
        <w:rPr>
          <w:noProof/>
        </w:rPr>
        <w:t xml:space="preserve"> naruszając przepisów art. 29 załącznika I, treść danych przekazywanych organom celnym</w:t>
      </w:r>
      <w:r w:rsidR="002C428C" w:rsidRPr="00D23E73">
        <w:rPr>
          <w:noProof/>
        </w:rPr>
        <w:t xml:space="preserve"> w</w:t>
      </w:r>
      <w:r w:rsidR="002C428C">
        <w:rPr>
          <w:noProof/>
        </w:rPr>
        <w:t> </w:t>
      </w:r>
      <w:r w:rsidR="002C428C" w:rsidRPr="00D23E73">
        <w:rPr>
          <w:noProof/>
        </w:rPr>
        <w:t>odn</w:t>
      </w:r>
      <w:r w:rsidRPr="00D23E73">
        <w:rPr>
          <w:noProof/>
        </w:rPr>
        <w:t>iesieniu do danego wymogu dotyczącego danych będzie oparta na informacjach posiadanych przez przedsiębiorcę, który je dostarcza,</w:t>
      </w:r>
      <w:r w:rsidR="002C428C" w:rsidRPr="00D23E73">
        <w:rPr>
          <w:noProof/>
        </w:rPr>
        <w:t xml:space="preserve"> w</w:t>
      </w:r>
      <w:r w:rsidR="002C428C">
        <w:rPr>
          <w:noProof/>
        </w:rPr>
        <w:t> </w:t>
      </w:r>
      <w:r w:rsidR="002C428C" w:rsidRPr="00D23E73">
        <w:rPr>
          <w:noProof/>
        </w:rPr>
        <w:t>chw</w:t>
      </w:r>
      <w:r w:rsidRPr="00D23E73">
        <w:rPr>
          <w:noProof/>
        </w:rPr>
        <w:t>ili ich przekazywania organom celnym.</w:t>
      </w:r>
    </w:p>
    <w:p w14:paraId="35B84D4D" w14:textId="0C0BB626" w:rsidR="007145A3" w:rsidRPr="00D23E73" w:rsidRDefault="007145A3" w:rsidP="007145A3">
      <w:pPr>
        <w:rPr>
          <w:noProof/>
        </w:rPr>
      </w:pPr>
      <w:r w:rsidRPr="00D23E73">
        <w:rPr>
          <w:noProof/>
        </w:rPr>
        <w:t>5) Gdy informacje</w:t>
      </w:r>
      <w:r w:rsidR="002C428C" w:rsidRPr="00D23E73">
        <w:rPr>
          <w:noProof/>
        </w:rPr>
        <w:t xml:space="preserve"> w</w:t>
      </w:r>
      <w:r w:rsidR="002C428C">
        <w:rPr>
          <w:noProof/>
        </w:rPr>
        <w:t> </w:t>
      </w:r>
      <w:r w:rsidR="002C428C" w:rsidRPr="00D23E73">
        <w:rPr>
          <w:noProof/>
        </w:rPr>
        <w:t>zgł</w:t>
      </w:r>
      <w:r w:rsidRPr="00D23E73">
        <w:rPr>
          <w:noProof/>
        </w:rPr>
        <w:t>oszeniu tranzytowym określone</w:t>
      </w:r>
      <w:r w:rsidR="002C428C" w:rsidRPr="00D23E73">
        <w:rPr>
          <w:noProof/>
        </w:rPr>
        <w:t xml:space="preserve"> w</w:t>
      </w:r>
      <w:r w:rsidR="002C428C">
        <w:rPr>
          <w:noProof/>
        </w:rPr>
        <w:t> </w:t>
      </w:r>
      <w:r w:rsidR="002C428C" w:rsidRPr="00D23E73">
        <w:rPr>
          <w:noProof/>
        </w:rPr>
        <w:t>nin</w:t>
      </w:r>
      <w:r w:rsidRPr="00D23E73">
        <w:rPr>
          <w:noProof/>
        </w:rPr>
        <w:t>iejszym dodatku przyjmują formę kodów, stosuje się wykaz kodów przewidziany</w:t>
      </w:r>
      <w:r w:rsidR="002C428C" w:rsidRPr="00D23E73">
        <w:rPr>
          <w:noProof/>
        </w:rPr>
        <w:t xml:space="preserve"> w</w:t>
      </w:r>
      <w:r w:rsidR="002C428C">
        <w:rPr>
          <w:noProof/>
        </w:rPr>
        <w:t> </w:t>
      </w:r>
      <w:r w:rsidR="002C428C" w:rsidRPr="00D23E73">
        <w:rPr>
          <w:noProof/>
        </w:rPr>
        <w:t>tyt</w:t>
      </w:r>
      <w:r w:rsidRPr="00D23E73">
        <w:rPr>
          <w:noProof/>
        </w:rPr>
        <w:t>ule III lub kody krajowe, jeżeli takowe są przewidziane.</w:t>
      </w:r>
    </w:p>
    <w:p w14:paraId="7A7A4F79" w14:textId="0EF8C072" w:rsidR="007145A3" w:rsidRPr="00D23E73" w:rsidRDefault="007145A3" w:rsidP="007145A3">
      <w:pPr>
        <w:rPr>
          <w:noProof/>
        </w:rPr>
      </w:pPr>
      <w:r w:rsidRPr="00D23E73">
        <w:rPr>
          <w:noProof/>
        </w:rPr>
        <w:t>6) Państwa mogą stosować kody krajowe dla danych 12 01 000 000 Poprzedni dokument (podelement 12 01 002 000 Rodzaj</w:t>
      </w:r>
      <w:r w:rsidR="002C428C" w:rsidRPr="00D23E73">
        <w:rPr>
          <w:noProof/>
        </w:rPr>
        <w:t xml:space="preserve"> i</w:t>
      </w:r>
      <w:r w:rsidR="002C428C">
        <w:rPr>
          <w:noProof/>
        </w:rPr>
        <w:t> </w:t>
      </w:r>
      <w:r w:rsidR="002C428C" w:rsidRPr="00D23E73">
        <w:rPr>
          <w:noProof/>
        </w:rPr>
        <w:t>pod</w:t>
      </w:r>
      <w:r w:rsidRPr="00D23E73">
        <w:rPr>
          <w:noProof/>
        </w:rPr>
        <w:t>element 12 01 005 000 Jednostka miary</w:t>
      </w:r>
      <w:r w:rsidR="002C428C" w:rsidRPr="00D23E73">
        <w:rPr>
          <w:noProof/>
        </w:rPr>
        <w:t xml:space="preserve"> i</w:t>
      </w:r>
      <w:r w:rsidR="002C428C">
        <w:rPr>
          <w:noProof/>
        </w:rPr>
        <w:t> </w:t>
      </w:r>
      <w:r w:rsidR="002C428C" w:rsidRPr="00D23E73">
        <w:rPr>
          <w:noProof/>
        </w:rPr>
        <w:t>kwa</w:t>
      </w:r>
      <w:r w:rsidRPr="00D23E73">
        <w:rPr>
          <w:noProof/>
        </w:rPr>
        <w:t>lifikator), 12 02 000 000 Dodatkowe informacje (podelement 12 02 008 000 Kod), 12 03 000 000 Załączany dokument (podelement 12 03 002 000 Rodzaj), 12 04 000 000 Dodatkowe odniesienie (podelement 12 04 002 000 Rodzaj), świadectw</w:t>
      </w:r>
      <w:r w:rsidR="002C428C" w:rsidRPr="00D23E73">
        <w:rPr>
          <w:noProof/>
        </w:rPr>
        <w:t xml:space="preserve"> i</w:t>
      </w:r>
      <w:r w:rsidR="002C428C">
        <w:rPr>
          <w:noProof/>
        </w:rPr>
        <w:t> </w:t>
      </w:r>
      <w:r w:rsidR="002C428C" w:rsidRPr="00D23E73">
        <w:rPr>
          <w:noProof/>
        </w:rPr>
        <w:t>poz</w:t>
      </w:r>
      <w:r w:rsidRPr="00D23E73">
        <w:rPr>
          <w:noProof/>
        </w:rPr>
        <w:t>woleń.</w:t>
      </w:r>
    </w:p>
    <w:p w14:paraId="4147C041" w14:textId="7C9C026F" w:rsidR="007145A3" w:rsidRPr="00D23E73" w:rsidRDefault="007145A3" w:rsidP="007145A3">
      <w:pPr>
        <w:rPr>
          <w:noProof/>
        </w:rPr>
      </w:pPr>
      <w:r w:rsidRPr="00D23E73">
        <w:rPr>
          <w:noProof/>
        </w:rPr>
        <w:t>Państwa członkowskie Unii Europejskiej zgłaszają Komisji wykaz kodów krajowych stosowanych</w:t>
      </w:r>
      <w:r w:rsidR="002C428C" w:rsidRPr="00D23E73">
        <w:rPr>
          <w:noProof/>
        </w:rPr>
        <w:t xml:space="preserve"> w</w:t>
      </w:r>
      <w:r w:rsidR="002C428C">
        <w:rPr>
          <w:noProof/>
        </w:rPr>
        <w:t> </w:t>
      </w:r>
      <w:r w:rsidR="002C428C" w:rsidRPr="00D23E73">
        <w:rPr>
          <w:noProof/>
        </w:rPr>
        <w:t>odn</w:t>
      </w:r>
      <w:r w:rsidRPr="00D23E73">
        <w:rPr>
          <w:noProof/>
        </w:rPr>
        <w:t>iesieniu do tych danych. Komisja publikuje wykaz tych kodów.</w:t>
      </w:r>
    </w:p>
    <w:p w14:paraId="78A75BA5" w14:textId="77777777" w:rsidR="007145A3" w:rsidRPr="00D23E73" w:rsidRDefault="007145A3" w:rsidP="007145A3">
      <w:pPr>
        <w:rPr>
          <w:noProof/>
        </w:rPr>
      </w:pPr>
      <w:r w:rsidRPr="00D23E73">
        <w:rPr>
          <w:noProof/>
        </w:rPr>
        <w:t>7) Maksymalne powtarzalności dla każdej procedury tranzytu:</w:t>
      </w:r>
    </w:p>
    <w:p w14:paraId="4773C792" w14:textId="77777777" w:rsidR="007145A3" w:rsidRPr="00D23E73" w:rsidRDefault="007145A3" w:rsidP="007145A3">
      <w:pPr>
        <w:rPr>
          <w:noProof/>
        </w:rPr>
      </w:pPr>
      <w:r w:rsidRPr="00D23E73">
        <w:rPr>
          <w:noProof/>
        </w:rPr>
        <w:t>D</w:t>
      </w:r>
      <w:r w:rsidRPr="00D23E73">
        <w:rPr>
          <w:noProof/>
        </w:rPr>
        <w:tab/>
        <w:t>1x</w:t>
      </w:r>
    </w:p>
    <w:p w14:paraId="3FBC04FB" w14:textId="77777777" w:rsidR="007145A3" w:rsidRPr="00D23E73" w:rsidRDefault="007145A3" w:rsidP="007145A3">
      <w:pPr>
        <w:rPr>
          <w:noProof/>
        </w:rPr>
      </w:pPr>
      <w:r w:rsidRPr="00D23E73">
        <w:rPr>
          <w:noProof/>
        </w:rPr>
        <w:t>MC</w:t>
      </w:r>
      <w:r w:rsidRPr="00D23E73">
        <w:rPr>
          <w:noProof/>
        </w:rPr>
        <w:tab/>
        <w:t>1x (na tytuł deklaracji/zgłoszenia)</w:t>
      </w:r>
    </w:p>
    <w:p w14:paraId="2B17DBF7" w14:textId="77777777" w:rsidR="007145A3" w:rsidRPr="00D23E73" w:rsidRDefault="007145A3" w:rsidP="007145A3">
      <w:pPr>
        <w:rPr>
          <w:noProof/>
        </w:rPr>
      </w:pPr>
      <w:r w:rsidRPr="00D23E73">
        <w:rPr>
          <w:noProof/>
        </w:rPr>
        <w:t>HC</w:t>
      </w:r>
      <w:r w:rsidRPr="00D23E73">
        <w:rPr>
          <w:noProof/>
        </w:rPr>
        <w:tab/>
        <w:t>999x (na MC dla tranzytu)</w:t>
      </w:r>
    </w:p>
    <w:p w14:paraId="4D5E50D8" w14:textId="77777777" w:rsidR="007145A3" w:rsidRPr="00D23E73" w:rsidRDefault="007145A3" w:rsidP="007145A3">
      <w:pPr>
        <w:rPr>
          <w:noProof/>
        </w:rPr>
      </w:pPr>
      <w:r w:rsidRPr="00D23E73">
        <w:rPr>
          <w:noProof/>
        </w:rPr>
        <w:t>HI</w:t>
      </w:r>
      <w:r w:rsidRPr="00D23E73">
        <w:rPr>
          <w:noProof/>
        </w:rPr>
        <w:tab/>
        <w:t>9 999x (na HC)</w:t>
      </w:r>
    </w:p>
    <w:p w14:paraId="36505E90" w14:textId="77777777" w:rsidR="007145A3" w:rsidRPr="00D23E73" w:rsidRDefault="007145A3" w:rsidP="007145A3">
      <w:pPr>
        <w:rPr>
          <w:noProof/>
        </w:rPr>
      </w:pPr>
    </w:p>
    <w:p w14:paraId="444889F6" w14:textId="3B99A57F" w:rsidR="007145A3" w:rsidRPr="00D23E73" w:rsidRDefault="007145A3" w:rsidP="007145A3">
      <w:pPr>
        <w:rPr>
          <w:noProof/>
        </w:rPr>
      </w:pPr>
      <w:r w:rsidRPr="00D23E73">
        <w:rPr>
          <w:noProof/>
        </w:rPr>
        <w:t>8) Stosuje się następujące odniesienia do list kodów określonych</w:t>
      </w:r>
      <w:r w:rsidR="002C428C" w:rsidRPr="00D23E73">
        <w:rPr>
          <w:noProof/>
        </w:rPr>
        <w:t xml:space="preserve"> w</w:t>
      </w:r>
      <w:r w:rsidR="002C428C">
        <w:rPr>
          <w:noProof/>
        </w:rPr>
        <w:t> </w:t>
      </w:r>
      <w:r w:rsidR="002C428C" w:rsidRPr="00D23E73">
        <w:rPr>
          <w:noProof/>
        </w:rPr>
        <w:t>nor</w:t>
      </w:r>
      <w:r w:rsidRPr="00D23E73">
        <w:rPr>
          <w:noProof/>
        </w:rPr>
        <w:t>mach międzynarodowych lub</w:t>
      </w:r>
      <w:r w:rsidR="002C428C" w:rsidRPr="00D23E73">
        <w:rPr>
          <w:noProof/>
        </w:rPr>
        <w:t xml:space="preserve"> w</w:t>
      </w:r>
      <w:r w:rsidR="002C428C">
        <w:rPr>
          <w:noProof/>
        </w:rPr>
        <w:t> </w:t>
      </w:r>
      <w:r w:rsidR="002C428C" w:rsidRPr="00D23E73">
        <w:rPr>
          <w:noProof/>
        </w:rPr>
        <w:t>akt</w:t>
      </w:r>
      <w:r w:rsidRPr="00D23E73">
        <w:rPr>
          <w:noProof/>
        </w:rPr>
        <w:t>ach prawnych Umawiających się Stron:</w:t>
      </w:r>
    </w:p>
    <w:p w14:paraId="2DE17F6E" w14:textId="77777777" w:rsidR="007145A3" w:rsidRPr="00D23E73" w:rsidRDefault="007145A3" w:rsidP="007145A3">
      <w:pPr>
        <w:rPr>
          <w:noProof/>
        </w:rPr>
      </w:pPr>
    </w:p>
    <w:tbl>
      <w:tblPr>
        <w:tblStyle w:val="TableGrid"/>
        <w:tblW w:w="7796" w:type="dxa"/>
        <w:tblInd w:w="1361" w:type="dxa"/>
        <w:tblLayout w:type="fixed"/>
        <w:tblCellMar>
          <w:left w:w="85" w:type="dxa"/>
          <w:right w:w="85" w:type="dxa"/>
        </w:tblCellMar>
        <w:tblLook w:val="04A0" w:firstRow="1" w:lastRow="0" w:firstColumn="1" w:lastColumn="0" w:noHBand="0" w:noVBand="1"/>
      </w:tblPr>
      <w:tblGrid>
        <w:gridCol w:w="515"/>
        <w:gridCol w:w="1894"/>
        <w:gridCol w:w="2268"/>
        <w:gridCol w:w="3119"/>
      </w:tblGrid>
      <w:tr w:rsidR="007145A3" w:rsidRPr="00D23E73" w14:paraId="78861B0B" w14:textId="77777777" w:rsidTr="00E6029D">
        <w:tc>
          <w:tcPr>
            <w:tcW w:w="515" w:type="dxa"/>
            <w:tcBorders>
              <w:top w:val="single" w:sz="4" w:space="0" w:color="auto"/>
              <w:left w:val="single" w:sz="4" w:space="0" w:color="auto"/>
              <w:bottom w:val="single" w:sz="4" w:space="0" w:color="auto"/>
              <w:right w:val="single" w:sz="4" w:space="0" w:color="auto"/>
            </w:tcBorders>
            <w:hideMark/>
          </w:tcPr>
          <w:p w14:paraId="3EE2695D" w14:textId="77777777" w:rsidR="007145A3" w:rsidRPr="00D23E73" w:rsidRDefault="007145A3" w:rsidP="007145A3">
            <w:pPr>
              <w:rPr>
                <w:noProof/>
              </w:rPr>
            </w:pPr>
            <w:r w:rsidRPr="00D23E73">
              <w:rPr>
                <w:noProof/>
              </w:rPr>
              <w:t>1.</w:t>
            </w:r>
          </w:p>
        </w:tc>
        <w:tc>
          <w:tcPr>
            <w:tcW w:w="1894" w:type="dxa"/>
            <w:tcBorders>
              <w:top w:val="single" w:sz="4" w:space="0" w:color="auto"/>
              <w:left w:val="single" w:sz="4" w:space="0" w:color="auto"/>
              <w:bottom w:val="single" w:sz="4" w:space="0" w:color="auto"/>
              <w:right w:val="single" w:sz="4" w:space="0" w:color="auto"/>
            </w:tcBorders>
            <w:hideMark/>
          </w:tcPr>
          <w:p w14:paraId="0EF0FCCA" w14:textId="77777777" w:rsidR="007145A3" w:rsidRPr="00D23E73" w:rsidRDefault="007145A3" w:rsidP="007145A3">
            <w:pPr>
              <w:rPr>
                <w:noProof/>
              </w:rPr>
            </w:pPr>
            <w:r w:rsidRPr="00D23E73">
              <w:rPr>
                <w:noProof/>
              </w:rPr>
              <w:t>Kod rodzaju opakowania</w:t>
            </w:r>
          </w:p>
        </w:tc>
        <w:tc>
          <w:tcPr>
            <w:tcW w:w="2268" w:type="dxa"/>
            <w:tcBorders>
              <w:top w:val="single" w:sz="4" w:space="0" w:color="auto"/>
              <w:left w:val="single" w:sz="4" w:space="0" w:color="auto"/>
              <w:bottom w:val="single" w:sz="4" w:space="0" w:color="auto"/>
              <w:right w:val="single" w:sz="4" w:space="0" w:color="auto"/>
            </w:tcBorders>
            <w:hideMark/>
          </w:tcPr>
          <w:p w14:paraId="4E1E895B" w14:textId="27717527" w:rsidR="007145A3" w:rsidRPr="00D23E73" w:rsidRDefault="007145A3" w:rsidP="007145A3">
            <w:pPr>
              <w:rPr>
                <w:noProof/>
              </w:rPr>
            </w:pPr>
            <w:r w:rsidRPr="00D23E73">
              <w:rPr>
                <w:noProof/>
              </w:rPr>
              <w:t xml:space="preserve">Zalecenie </w:t>
            </w:r>
            <w:r w:rsidRPr="002C428C">
              <w:rPr>
                <w:noProof/>
              </w:rPr>
              <w:t>nr</w:t>
            </w:r>
            <w:r w:rsidR="002C428C" w:rsidRPr="002C428C">
              <w:rPr>
                <w:noProof/>
              </w:rPr>
              <w:t> </w:t>
            </w:r>
            <w:r w:rsidRPr="002C428C">
              <w:rPr>
                <w:noProof/>
              </w:rPr>
              <w:t>2</w:t>
            </w:r>
            <w:r w:rsidRPr="00D23E73">
              <w:rPr>
                <w:noProof/>
              </w:rPr>
              <w:t>1 EKG ONZ</w:t>
            </w:r>
          </w:p>
        </w:tc>
        <w:tc>
          <w:tcPr>
            <w:tcW w:w="3119" w:type="dxa"/>
            <w:tcBorders>
              <w:top w:val="single" w:sz="4" w:space="0" w:color="auto"/>
              <w:left w:val="single" w:sz="4" w:space="0" w:color="auto"/>
              <w:bottom w:val="single" w:sz="4" w:space="0" w:color="auto"/>
              <w:right w:val="single" w:sz="4" w:space="0" w:color="auto"/>
            </w:tcBorders>
            <w:hideMark/>
          </w:tcPr>
          <w:p w14:paraId="048835D7" w14:textId="7279DBD5" w:rsidR="007145A3" w:rsidRPr="00D23E73" w:rsidRDefault="007145A3" w:rsidP="007145A3">
            <w:pPr>
              <w:rPr>
                <w:noProof/>
              </w:rPr>
            </w:pPr>
            <w:r w:rsidRPr="00D23E73">
              <w:rPr>
                <w:noProof/>
              </w:rPr>
              <w:t>Kod rodzaju opakowania zdefiniowany</w:t>
            </w:r>
            <w:r w:rsidR="002C428C" w:rsidRPr="00D23E73">
              <w:rPr>
                <w:noProof/>
              </w:rPr>
              <w:t xml:space="preserve"> w</w:t>
            </w:r>
            <w:r w:rsidR="002C428C">
              <w:rPr>
                <w:noProof/>
              </w:rPr>
              <w:t> </w:t>
            </w:r>
            <w:r w:rsidR="002C428C" w:rsidRPr="00D23E73">
              <w:rPr>
                <w:noProof/>
              </w:rPr>
              <w:t>naj</w:t>
            </w:r>
            <w:r w:rsidRPr="00D23E73">
              <w:rPr>
                <w:noProof/>
              </w:rPr>
              <w:t xml:space="preserve">nowszej wersji załącznika IV do zalecenia </w:t>
            </w:r>
            <w:r w:rsidRPr="002C428C">
              <w:rPr>
                <w:noProof/>
              </w:rPr>
              <w:t>nr</w:t>
            </w:r>
            <w:r w:rsidR="002C428C" w:rsidRPr="002C428C">
              <w:rPr>
                <w:noProof/>
              </w:rPr>
              <w:t> </w:t>
            </w:r>
            <w:r w:rsidRPr="002C428C">
              <w:rPr>
                <w:noProof/>
              </w:rPr>
              <w:t>2</w:t>
            </w:r>
            <w:r w:rsidRPr="00D23E73">
              <w:rPr>
                <w:noProof/>
              </w:rPr>
              <w:t>1 EKG ONZ</w:t>
            </w:r>
          </w:p>
        </w:tc>
      </w:tr>
      <w:tr w:rsidR="007145A3" w:rsidRPr="00D23E73" w14:paraId="6F1D7ED6" w14:textId="77777777" w:rsidTr="00E6029D">
        <w:tc>
          <w:tcPr>
            <w:tcW w:w="515" w:type="dxa"/>
            <w:tcBorders>
              <w:top w:val="single" w:sz="4" w:space="0" w:color="auto"/>
              <w:left w:val="single" w:sz="4" w:space="0" w:color="auto"/>
              <w:bottom w:val="single" w:sz="4" w:space="0" w:color="auto"/>
              <w:right w:val="single" w:sz="4" w:space="0" w:color="auto"/>
            </w:tcBorders>
            <w:hideMark/>
          </w:tcPr>
          <w:p w14:paraId="4BC88010" w14:textId="77777777" w:rsidR="007145A3" w:rsidRPr="00D23E73" w:rsidRDefault="007145A3" w:rsidP="007145A3">
            <w:pPr>
              <w:rPr>
                <w:noProof/>
              </w:rPr>
            </w:pPr>
            <w:r w:rsidRPr="00D23E73">
              <w:rPr>
                <w:noProof/>
              </w:rPr>
              <w:t>2.</w:t>
            </w:r>
          </w:p>
        </w:tc>
        <w:tc>
          <w:tcPr>
            <w:tcW w:w="1894" w:type="dxa"/>
            <w:tcBorders>
              <w:top w:val="single" w:sz="4" w:space="0" w:color="auto"/>
              <w:left w:val="single" w:sz="4" w:space="0" w:color="auto"/>
              <w:bottom w:val="single" w:sz="4" w:space="0" w:color="auto"/>
              <w:right w:val="single" w:sz="4" w:space="0" w:color="auto"/>
            </w:tcBorders>
            <w:hideMark/>
          </w:tcPr>
          <w:p w14:paraId="65E5C472" w14:textId="77777777" w:rsidR="007145A3" w:rsidRPr="00D23E73" w:rsidRDefault="007145A3" w:rsidP="007145A3">
            <w:pPr>
              <w:rPr>
                <w:noProof/>
              </w:rPr>
            </w:pPr>
            <w:r w:rsidRPr="00D23E73">
              <w:rPr>
                <w:noProof/>
              </w:rPr>
              <w:t>Kod waluty</w:t>
            </w:r>
          </w:p>
        </w:tc>
        <w:tc>
          <w:tcPr>
            <w:tcW w:w="2268" w:type="dxa"/>
            <w:tcBorders>
              <w:top w:val="single" w:sz="4" w:space="0" w:color="auto"/>
              <w:left w:val="single" w:sz="4" w:space="0" w:color="auto"/>
              <w:bottom w:val="single" w:sz="4" w:space="0" w:color="auto"/>
              <w:right w:val="single" w:sz="4" w:space="0" w:color="auto"/>
            </w:tcBorders>
            <w:hideMark/>
          </w:tcPr>
          <w:p w14:paraId="3AAE3310" w14:textId="77777777" w:rsidR="007145A3" w:rsidRPr="00D23E73" w:rsidRDefault="007145A3" w:rsidP="007145A3">
            <w:pPr>
              <w:rPr>
                <w:noProof/>
              </w:rPr>
            </w:pPr>
            <w:r w:rsidRPr="00D23E73">
              <w:rPr>
                <w:noProof/>
              </w:rPr>
              <w:t>ISO 4217</w:t>
            </w:r>
          </w:p>
        </w:tc>
        <w:tc>
          <w:tcPr>
            <w:tcW w:w="3119" w:type="dxa"/>
            <w:tcBorders>
              <w:top w:val="single" w:sz="4" w:space="0" w:color="auto"/>
              <w:left w:val="single" w:sz="4" w:space="0" w:color="auto"/>
              <w:bottom w:val="single" w:sz="4" w:space="0" w:color="auto"/>
              <w:right w:val="single" w:sz="4" w:space="0" w:color="auto"/>
            </w:tcBorders>
            <w:hideMark/>
          </w:tcPr>
          <w:p w14:paraId="47E9CAFF" w14:textId="77777777" w:rsidR="007145A3" w:rsidRPr="00D23E73" w:rsidRDefault="007145A3" w:rsidP="007145A3">
            <w:pPr>
              <w:rPr>
                <w:noProof/>
              </w:rPr>
            </w:pPr>
            <w:r w:rsidRPr="00D23E73">
              <w:rPr>
                <w:noProof/>
              </w:rPr>
              <w:t>Trzyliterowy kod alfabetyczny określony międzynarodową normą ISO 4217</w:t>
            </w:r>
          </w:p>
        </w:tc>
      </w:tr>
      <w:tr w:rsidR="007145A3" w:rsidRPr="00D23E73" w14:paraId="51D1F7B7" w14:textId="77777777" w:rsidTr="00E6029D">
        <w:tc>
          <w:tcPr>
            <w:tcW w:w="515" w:type="dxa"/>
            <w:tcBorders>
              <w:top w:val="single" w:sz="4" w:space="0" w:color="auto"/>
              <w:left w:val="single" w:sz="4" w:space="0" w:color="auto"/>
              <w:bottom w:val="single" w:sz="4" w:space="0" w:color="auto"/>
              <w:right w:val="single" w:sz="4" w:space="0" w:color="auto"/>
            </w:tcBorders>
            <w:hideMark/>
          </w:tcPr>
          <w:p w14:paraId="5997CEA7" w14:textId="77777777" w:rsidR="007145A3" w:rsidRPr="00D23E73" w:rsidRDefault="007145A3" w:rsidP="007145A3">
            <w:pPr>
              <w:rPr>
                <w:noProof/>
              </w:rPr>
            </w:pPr>
            <w:r w:rsidRPr="00D23E73">
              <w:rPr>
                <w:noProof/>
              </w:rPr>
              <w:t>3.</w:t>
            </w:r>
          </w:p>
        </w:tc>
        <w:tc>
          <w:tcPr>
            <w:tcW w:w="1894" w:type="dxa"/>
            <w:tcBorders>
              <w:top w:val="single" w:sz="4" w:space="0" w:color="auto"/>
              <w:left w:val="single" w:sz="4" w:space="0" w:color="auto"/>
              <w:bottom w:val="single" w:sz="4" w:space="0" w:color="auto"/>
              <w:right w:val="single" w:sz="4" w:space="0" w:color="auto"/>
            </w:tcBorders>
            <w:hideMark/>
          </w:tcPr>
          <w:p w14:paraId="2FDFC0B3" w14:textId="77777777" w:rsidR="007145A3" w:rsidRPr="00D23E73" w:rsidRDefault="007145A3" w:rsidP="007145A3">
            <w:pPr>
              <w:rPr>
                <w:noProof/>
              </w:rPr>
            </w:pPr>
            <w:r w:rsidRPr="00D23E73">
              <w:rPr>
                <w:noProof/>
              </w:rPr>
              <w:t>Kod państwa</w:t>
            </w:r>
          </w:p>
        </w:tc>
        <w:tc>
          <w:tcPr>
            <w:tcW w:w="2268" w:type="dxa"/>
            <w:tcBorders>
              <w:top w:val="single" w:sz="4" w:space="0" w:color="auto"/>
              <w:left w:val="single" w:sz="4" w:space="0" w:color="auto"/>
              <w:bottom w:val="single" w:sz="4" w:space="0" w:color="auto"/>
              <w:right w:val="single" w:sz="4" w:space="0" w:color="auto"/>
            </w:tcBorders>
            <w:hideMark/>
          </w:tcPr>
          <w:p w14:paraId="35F05950" w14:textId="77777777" w:rsidR="007145A3" w:rsidRPr="00D23E73" w:rsidRDefault="007145A3" w:rsidP="007145A3">
            <w:pPr>
              <w:rPr>
                <w:noProof/>
              </w:rPr>
            </w:pPr>
            <w:r w:rsidRPr="00D23E73">
              <w:rPr>
                <w:noProof/>
              </w:rPr>
              <w:t xml:space="preserve">Kod państwa ISO </w:t>
            </w:r>
            <w:r w:rsidRPr="00D23E73">
              <w:rPr>
                <w:noProof/>
              </w:rPr>
              <w:lastRenderedPageBreak/>
              <w:t>3166 alpha-2</w:t>
            </w:r>
          </w:p>
        </w:tc>
        <w:tc>
          <w:tcPr>
            <w:tcW w:w="3119" w:type="dxa"/>
            <w:tcBorders>
              <w:top w:val="single" w:sz="4" w:space="0" w:color="auto"/>
              <w:left w:val="single" w:sz="4" w:space="0" w:color="auto"/>
              <w:bottom w:val="single" w:sz="4" w:space="0" w:color="auto"/>
              <w:right w:val="single" w:sz="4" w:space="0" w:color="auto"/>
            </w:tcBorders>
            <w:hideMark/>
          </w:tcPr>
          <w:p w14:paraId="609F1413" w14:textId="2333CCCB" w:rsidR="007145A3" w:rsidRPr="00D23E73" w:rsidRDefault="007145A3" w:rsidP="007145A3">
            <w:pPr>
              <w:rPr>
                <w:noProof/>
              </w:rPr>
            </w:pPr>
            <w:r w:rsidRPr="00D23E73">
              <w:rPr>
                <w:noProof/>
              </w:rPr>
              <w:lastRenderedPageBreak/>
              <w:t xml:space="preserve">W kontekście operacji </w:t>
            </w:r>
            <w:r w:rsidRPr="00D23E73">
              <w:rPr>
                <w:noProof/>
              </w:rPr>
              <w:lastRenderedPageBreak/>
              <w:t>tranzytowych należy zastosować kod państwa ISO 3166 alpha-2,</w:t>
            </w:r>
            <w:r w:rsidR="002C428C" w:rsidRPr="00D23E73">
              <w:rPr>
                <w:noProof/>
              </w:rPr>
              <w:t xml:space="preserve"> a</w:t>
            </w:r>
            <w:r w:rsidR="002C428C">
              <w:rPr>
                <w:noProof/>
              </w:rPr>
              <w:t> </w:t>
            </w:r>
            <w:r w:rsidR="002C428C" w:rsidRPr="00D23E73">
              <w:rPr>
                <w:noProof/>
              </w:rPr>
              <w:t>w</w:t>
            </w:r>
            <w:r w:rsidR="002C428C">
              <w:rPr>
                <w:noProof/>
              </w:rPr>
              <w:t> </w:t>
            </w:r>
            <w:r w:rsidR="002C428C" w:rsidRPr="00D23E73">
              <w:rPr>
                <w:noProof/>
              </w:rPr>
              <w:t>prz</w:t>
            </w:r>
            <w:r w:rsidRPr="00D23E73">
              <w:rPr>
                <w:noProof/>
              </w:rPr>
              <w:t>ypadku Irlandii Północnej kod »XI«.</w:t>
            </w:r>
          </w:p>
        </w:tc>
      </w:tr>
      <w:tr w:rsidR="007145A3" w:rsidRPr="00D23E73" w14:paraId="4AD60457" w14:textId="77777777" w:rsidTr="00E6029D">
        <w:tc>
          <w:tcPr>
            <w:tcW w:w="515" w:type="dxa"/>
            <w:tcBorders>
              <w:top w:val="single" w:sz="4" w:space="0" w:color="auto"/>
              <w:left w:val="single" w:sz="4" w:space="0" w:color="auto"/>
              <w:bottom w:val="single" w:sz="4" w:space="0" w:color="auto"/>
              <w:right w:val="single" w:sz="4" w:space="0" w:color="auto"/>
            </w:tcBorders>
            <w:hideMark/>
          </w:tcPr>
          <w:p w14:paraId="7F190703" w14:textId="77777777" w:rsidR="007145A3" w:rsidRPr="00D23E73" w:rsidRDefault="007145A3" w:rsidP="007145A3">
            <w:pPr>
              <w:rPr>
                <w:noProof/>
              </w:rPr>
            </w:pPr>
            <w:r w:rsidRPr="00D23E73">
              <w:rPr>
                <w:noProof/>
              </w:rPr>
              <w:lastRenderedPageBreak/>
              <w:t>4.</w:t>
            </w:r>
          </w:p>
        </w:tc>
        <w:tc>
          <w:tcPr>
            <w:tcW w:w="1894" w:type="dxa"/>
            <w:tcBorders>
              <w:top w:val="single" w:sz="4" w:space="0" w:color="auto"/>
              <w:left w:val="single" w:sz="4" w:space="0" w:color="auto"/>
              <w:bottom w:val="single" w:sz="4" w:space="0" w:color="auto"/>
              <w:right w:val="single" w:sz="4" w:space="0" w:color="auto"/>
            </w:tcBorders>
            <w:hideMark/>
          </w:tcPr>
          <w:p w14:paraId="7E2EEEA1" w14:textId="77777777" w:rsidR="007145A3" w:rsidRPr="00D23E73" w:rsidRDefault="007145A3" w:rsidP="007145A3">
            <w:pPr>
              <w:rPr>
                <w:noProof/>
              </w:rPr>
            </w:pPr>
            <w:r w:rsidRPr="00D23E73">
              <w:rPr>
                <w:noProof/>
              </w:rPr>
              <w:t>UN/LOCODE</w:t>
            </w:r>
          </w:p>
        </w:tc>
        <w:tc>
          <w:tcPr>
            <w:tcW w:w="2268" w:type="dxa"/>
            <w:tcBorders>
              <w:top w:val="single" w:sz="4" w:space="0" w:color="auto"/>
              <w:left w:val="single" w:sz="4" w:space="0" w:color="auto"/>
              <w:bottom w:val="single" w:sz="4" w:space="0" w:color="auto"/>
              <w:right w:val="single" w:sz="4" w:space="0" w:color="auto"/>
            </w:tcBorders>
            <w:hideMark/>
          </w:tcPr>
          <w:p w14:paraId="69859018" w14:textId="137FA139" w:rsidR="007145A3" w:rsidRPr="00D23E73" w:rsidRDefault="007145A3" w:rsidP="007145A3">
            <w:pPr>
              <w:rPr>
                <w:noProof/>
              </w:rPr>
            </w:pPr>
            <w:r w:rsidRPr="00D23E73">
              <w:rPr>
                <w:noProof/>
              </w:rPr>
              <w:t xml:space="preserve">Zalecenie EKG ONZ </w:t>
            </w:r>
            <w:r w:rsidRPr="002C428C">
              <w:rPr>
                <w:noProof/>
              </w:rPr>
              <w:t>nr</w:t>
            </w:r>
            <w:r w:rsidR="002C428C" w:rsidRPr="002C428C">
              <w:rPr>
                <w:noProof/>
              </w:rPr>
              <w:t> </w:t>
            </w:r>
            <w:r w:rsidRPr="002C428C">
              <w:rPr>
                <w:noProof/>
              </w:rPr>
              <w:t>1</w:t>
            </w:r>
            <w:r w:rsidRPr="00D23E73">
              <w:rPr>
                <w:noProof/>
              </w:rPr>
              <w:t>6</w:t>
            </w:r>
          </w:p>
        </w:tc>
        <w:tc>
          <w:tcPr>
            <w:tcW w:w="3119" w:type="dxa"/>
            <w:tcBorders>
              <w:top w:val="single" w:sz="4" w:space="0" w:color="auto"/>
              <w:left w:val="single" w:sz="4" w:space="0" w:color="auto"/>
              <w:bottom w:val="single" w:sz="4" w:space="0" w:color="auto"/>
              <w:right w:val="single" w:sz="4" w:space="0" w:color="auto"/>
            </w:tcBorders>
            <w:hideMark/>
          </w:tcPr>
          <w:p w14:paraId="43F5E16E" w14:textId="43624CA9" w:rsidR="007145A3" w:rsidRPr="00D23E73" w:rsidRDefault="007145A3" w:rsidP="007145A3">
            <w:pPr>
              <w:rPr>
                <w:noProof/>
              </w:rPr>
            </w:pPr>
            <w:r w:rsidRPr="00D23E73">
              <w:rPr>
                <w:noProof/>
              </w:rPr>
              <w:t>UN/LOCODE zdefiniowany</w:t>
            </w:r>
            <w:r w:rsidR="002C428C" w:rsidRPr="00D23E73">
              <w:rPr>
                <w:noProof/>
              </w:rPr>
              <w:t xml:space="preserve"> w</w:t>
            </w:r>
            <w:r w:rsidR="002C428C">
              <w:rPr>
                <w:noProof/>
              </w:rPr>
              <w:t> </w:t>
            </w:r>
            <w:r w:rsidR="002C428C" w:rsidRPr="00D23E73">
              <w:rPr>
                <w:noProof/>
              </w:rPr>
              <w:t>zal</w:t>
            </w:r>
            <w:r w:rsidRPr="00D23E73">
              <w:rPr>
                <w:noProof/>
              </w:rPr>
              <w:t xml:space="preserve">eceniu EKG ONZ </w:t>
            </w:r>
            <w:r w:rsidRPr="002C428C">
              <w:rPr>
                <w:noProof/>
              </w:rPr>
              <w:t>nr</w:t>
            </w:r>
            <w:r w:rsidR="002C428C" w:rsidRPr="002C428C">
              <w:rPr>
                <w:noProof/>
              </w:rPr>
              <w:t> </w:t>
            </w:r>
            <w:r w:rsidRPr="002C428C">
              <w:rPr>
                <w:noProof/>
              </w:rPr>
              <w:t>1</w:t>
            </w:r>
            <w:r w:rsidRPr="00D23E73">
              <w:rPr>
                <w:noProof/>
              </w:rPr>
              <w:t>6</w:t>
            </w:r>
          </w:p>
        </w:tc>
      </w:tr>
      <w:tr w:rsidR="007145A3" w:rsidRPr="00D23E73" w14:paraId="1A9777D9" w14:textId="77777777" w:rsidTr="00E6029D">
        <w:tc>
          <w:tcPr>
            <w:tcW w:w="515" w:type="dxa"/>
            <w:tcBorders>
              <w:top w:val="single" w:sz="4" w:space="0" w:color="auto"/>
              <w:left w:val="single" w:sz="4" w:space="0" w:color="auto"/>
              <w:bottom w:val="single" w:sz="4" w:space="0" w:color="auto"/>
              <w:right w:val="single" w:sz="4" w:space="0" w:color="auto"/>
            </w:tcBorders>
            <w:hideMark/>
          </w:tcPr>
          <w:p w14:paraId="0F714D1C" w14:textId="77777777" w:rsidR="007145A3" w:rsidRPr="00D23E73" w:rsidRDefault="007145A3" w:rsidP="007145A3">
            <w:pPr>
              <w:rPr>
                <w:noProof/>
              </w:rPr>
            </w:pPr>
            <w:r w:rsidRPr="00D23E73">
              <w:rPr>
                <w:noProof/>
              </w:rPr>
              <w:t xml:space="preserve">6. </w:t>
            </w:r>
          </w:p>
        </w:tc>
        <w:tc>
          <w:tcPr>
            <w:tcW w:w="1894" w:type="dxa"/>
            <w:tcBorders>
              <w:top w:val="single" w:sz="4" w:space="0" w:color="auto"/>
              <w:left w:val="single" w:sz="4" w:space="0" w:color="auto"/>
              <w:bottom w:val="single" w:sz="4" w:space="0" w:color="auto"/>
              <w:right w:val="single" w:sz="4" w:space="0" w:color="auto"/>
            </w:tcBorders>
            <w:hideMark/>
          </w:tcPr>
          <w:p w14:paraId="08A7D3F0" w14:textId="77777777" w:rsidR="007145A3" w:rsidRPr="00D23E73" w:rsidRDefault="007145A3" w:rsidP="007145A3">
            <w:pPr>
              <w:rPr>
                <w:noProof/>
              </w:rPr>
            </w:pPr>
            <w:r w:rsidRPr="00D23E73">
              <w:rPr>
                <w:noProof/>
              </w:rPr>
              <w:t>Kod rodzaju środka transportu</w:t>
            </w:r>
          </w:p>
        </w:tc>
        <w:tc>
          <w:tcPr>
            <w:tcW w:w="2268" w:type="dxa"/>
            <w:tcBorders>
              <w:top w:val="single" w:sz="4" w:space="0" w:color="auto"/>
              <w:left w:val="single" w:sz="4" w:space="0" w:color="auto"/>
              <w:bottom w:val="single" w:sz="4" w:space="0" w:color="auto"/>
              <w:right w:val="single" w:sz="4" w:space="0" w:color="auto"/>
            </w:tcBorders>
            <w:hideMark/>
          </w:tcPr>
          <w:p w14:paraId="297A4A79" w14:textId="1279177C" w:rsidR="007145A3" w:rsidRPr="00D23E73" w:rsidRDefault="007145A3" w:rsidP="007145A3">
            <w:pPr>
              <w:rPr>
                <w:noProof/>
              </w:rPr>
            </w:pPr>
            <w:r w:rsidRPr="00D23E73">
              <w:rPr>
                <w:noProof/>
              </w:rPr>
              <w:t xml:space="preserve">Zalecenie EKG ONZ </w:t>
            </w:r>
            <w:r w:rsidRPr="002C428C">
              <w:rPr>
                <w:noProof/>
              </w:rPr>
              <w:t>nr</w:t>
            </w:r>
            <w:r w:rsidR="002C428C" w:rsidRPr="002C428C">
              <w:rPr>
                <w:noProof/>
              </w:rPr>
              <w:t> </w:t>
            </w:r>
            <w:r w:rsidRPr="002C428C">
              <w:rPr>
                <w:noProof/>
              </w:rPr>
              <w:t>2</w:t>
            </w:r>
            <w:r w:rsidRPr="00D23E73">
              <w:rPr>
                <w:noProof/>
              </w:rPr>
              <w:t>8</w:t>
            </w:r>
          </w:p>
        </w:tc>
        <w:tc>
          <w:tcPr>
            <w:tcW w:w="3119" w:type="dxa"/>
            <w:tcBorders>
              <w:top w:val="single" w:sz="4" w:space="0" w:color="auto"/>
              <w:left w:val="single" w:sz="4" w:space="0" w:color="auto"/>
              <w:bottom w:val="single" w:sz="4" w:space="0" w:color="auto"/>
              <w:right w:val="single" w:sz="4" w:space="0" w:color="auto"/>
            </w:tcBorders>
            <w:hideMark/>
          </w:tcPr>
          <w:p w14:paraId="5387C4D8" w14:textId="135E9ADB" w:rsidR="007145A3" w:rsidRPr="00D23E73" w:rsidRDefault="007145A3" w:rsidP="007145A3">
            <w:pPr>
              <w:rPr>
                <w:noProof/>
              </w:rPr>
            </w:pPr>
            <w:r w:rsidRPr="00D23E73">
              <w:rPr>
                <w:noProof/>
              </w:rPr>
              <w:t>Kod rodzaju środka transportu zdefiniowany</w:t>
            </w:r>
            <w:r w:rsidR="002C428C" w:rsidRPr="00D23E73">
              <w:rPr>
                <w:noProof/>
              </w:rPr>
              <w:t xml:space="preserve"> w</w:t>
            </w:r>
            <w:r w:rsidR="002C428C">
              <w:rPr>
                <w:noProof/>
              </w:rPr>
              <w:t> </w:t>
            </w:r>
            <w:r w:rsidR="002C428C" w:rsidRPr="00D23E73">
              <w:rPr>
                <w:noProof/>
              </w:rPr>
              <w:t>zal</w:t>
            </w:r>
            <w:r w:rsidRPr="00D23E73">
              <w:rPr>
                <w:noProof/>
              </w:rPr>
              <w:t xml:space="preserve">eceniu EKG ONZ </w:t>
            </w:r>
            <w:r w:rsidRPr="002C428C">
              <w:rPr>
                <w:noProof/>
              </w:rPr>
              <w:t>nr</w:t>
            </w:r>
            <w:r w:rsidR="002C428C" w:rsidRPr="002C428C">
              <w:rPr>
                <w:noProof/>
              </w:rPr>
              <w:t> </w:t>
            </w:r>
            <w:r w:rsidRPr="002C428C">
              <w:rPr>
                <w:noProof/>
              </w:rPr>
              <w:t>2</w:t>
            </w:r>
            <w:r w:rsidRPr="00D23E73">
              <w:rPr>
                <w:noProof/>
              </w:rPr>
              <w:t>8</w:t>
            </w:r>
          </w:p>
        </w:tc>
      </w:tr>
      <w:tr w:rsidR="007145A3" w:rsidRPr="00D23E73" w14:paraId="694B7DBB" w14:textId="77777777" w:rsidTr="00E6029D">
        <w:tc>
          <w:tcPr>
            <w:tcW w:w="515" w:type="dxa"/>
            <w:tcBorders>
              <w:top w:val="single" w:sz="4" w:space="0" w:color="auto"/>
              <w:left w:val="single" w:sz="4" w:space="0" w:color="auto"/>
              <w:bottom w:val="single" w:sz="4" w:space="0" w:color="auto"/>
              <w:right w:val="single" w:sz="4" w:space="0" w:color="auto"/>
            </w:tcBorders>
            <w:hideMark/>
          </w:tcPr>
          <w:p w14:paraId="3FDD9075" w14:textId="77777777" w:rsidR="007145A3" w:rsidRPr="00D23E73" w:rsidRDefault="007145A3" w:rsidP="007145A3">
            <w:pPr>
              <w:rPr>
                <w:noProof/>
              </w:rPr>
            </w:pPr>
            <w:r w:rsidRPr="00D23E73">
              <w:rPr>
                <w:noProof/>
              </w:rPr>
              <w:t xml:space="preserve">9. </w:t>
            </w:r>
          </w:p>
        </w:tc>
        <w:tc>
          <w:tcPr>
            <w:tcW w:w="1894" w:type="dxa"/>
            <w:tcBorders>
              <w:top w:val="single" w:sz="4" w:space="0" w:color="auto"/>
              <w:left w:val="single" w:sz="4" w:space="0" w:color="auto"/>
              <w:bottom w:val="single" w:sz="4" w:space="0" w:color="auto"/>
              <w:right w:val="single" w:sz="4" w:space="0" w:color="auto"/>
            </w:tcBorders>
            <w:hideMark/>
          </w:tcPr>
          <w:p w14:paraId="31FB9D11" w14:textId="77777777" w:rsidR="007145A3" w:rsidRPr="00D23E73" w:rsidRDefault="007145A3" w:rsidP="007145A3">
            <w:pPr>
              <w:rPr>
                <w:noProof/>
              </w:rPr>
            </w:pPr>
            <w:r w:rsidRPr="00D23E73">
              <w:rPr>
                <w:noProof/>
              </w:rPr>
              <w:t>Kody CUS</w:t>
            </w:r>
          </w:p>
        </w:tc>
        <w:tc>
          <w:tcPr>
            <w:tcW w:w="2268" w:type="dxa"/>
            <w:tcBorders>
              <w:top w:val="single" w:sz="4" w:space="0" w:color="auto"/>
              <w:left w:val="single" w:sz="4" w:space="0" w:color="auto"/>
              <w:bottom w:val="single" w:sz="4" w:space="0" w:color="auto"/>
              <w:right w:val="single" w:sz="4" w:space="0" w:color="auto"/>
            </w:tcBorders>
            <w:hideMark/>
          </w:tcPr>
          <w:p w14:paraId="1CC5505F" w14:textId="77777777" w:rsidR="007145A3" w:rsidRPr="00D23E73" w:rsidRDefault="007145A3" w:rsidP="007145A3">
            <w:pPr>
              <w:rPr>
                <w:noProof/>
              </w:rPr>
            </w:pPr>
            <w:r w:rsidRPr="00D23E73">
              <w:rPr>
                <w:noProof/>
              </w:rPr>
              <w:t>ECICS (Europejski spis celny substancji chemicznych)</w:t>
            </w:r>
          </w:p>
        </w:tc>
        <w:tc>
          <w:tcPr>
            <w:tcW w:w="3119" w:type="dxa"/>
            <w:tcBorders>
              <w:top w:val="single" w:sz="4" w:space="0" w:color="auto"/>
              <w:left w:val="single" w:sz="4" w:space="0" w:color="auto"/>
              <w:bottom w:val="single" w:sz="4" w:space="0" w:color="auto"/>
              <w:right w:val="single" w:sz="4" w:space="0" w:color="auto"/>
            </w:tcBorders>
            <w:hideMark/>
          </w:tcPr>
          <w:p w14:paraId="58A91305" w14:textId="708A4163" w:rsidR="007145A3" w:rsidRPr="00D23E73" w:rsidRDefault="007145A3" w:rsidP="007145A3">
            <w:pPr>
              <w:rPr>
                <w:noProof/>
              </w:rPr>
            </w:pPr>
            <w:r w:rsidRPr="00D23E73">
              <w:rPr>
                <w:noProof/>
              </w:rPr>
              <w:t>Numer CUS (Customs Union and Statistics) nadawany</w:t>
            </w:r>
            <w:r w:rsidR="002C428C" w:rsidRPr="00D23E73">
              <w:rPr>
                <w:noProof/>
              </w:rPr>
              <w:t xml:space="preserve"> w</w:t>
            </w:r>
            <w:r w:rsidR="002C428C">
              <w:rPr>
                <w:noProof/>
              </w:rPr>
              <w:t> </w:t>
            </w:r>
            <w:r w:rsidR="002C428C" w:rsidRPr="00D23E73">
              <w:rPr>
                <w:noProof/>
              </w:rPr>
              <w:t>ram</w:t>
            </w:r>
            <w:r w:rsidRPr="00D23E73">
              <w:rPr>
                <w:noProof/>
              </w:rPr>
              <w:t>ach Europejskiego spisu celnego substancji chemicznych (ECICS), głównie substancjom</w:t>
            </w:r>
            <w:r w:rsidR="002C428C" w:rsidRPr="00D23E73">
              <w:rPr>
                <w:noProof/>
              </w:rPr>
              <w:t xml:space="preserve"> i</w:t>
            </w:r>
            <w:r w:rsidR="002C428C">
              <w:rPr>
                <w:noProof/>
              </w:rPr>
              <w:t> </w:t>
            </w:r>
            <w:r w:rsidR="002C428C" w:rsidRPr="00D23E73">
              <w:rPr>
                <w:noProof/>
              </w:rPr>
              <w:t>pre</w:t>
            </w:r>
            <w:r w:rsidRPr="00D23E73">
              <w:rPr>
                <w:noProof/>
              </w:rPr>
              <w:t>paratom chemicznym</w:t>
            </w:r>
          </w:p>
        </w:tc>
      </w:tr>
    </w:tbl>
    <w:p w14:paraId="102363C0" w14:textId="35A96C24" w:rsidR="007145A3" w:rsidRPr="00D23E73" w:rsidRDefault="007145A3" w:rsidP="007145A3">
      <w:pPr>
        <w:rPr>
          <w:noProof/>
        </w:rPr>
      </w:pPr>
      <w:r w:rsidRPr="00D23E73">
        <w:rPr>
          <w:noProof/>
        </w:rPr>
        <w:t>9) Kody określone</w:t>
      </w:r>
      <w:r w:rsidR="002C428C" w:rsidRPr="00D23E73">
        <w:rPr>
          <w:noProof/>
        </w:rPr>
        <w:t xml:space="preserve"> w</w:t>
      </w:r>
      <w:r w:rsidR="002C428C">
        <w:rPr>
          <w:noProof/>
        </w:rPr>
        <w:t> </w:t>
      </w:r>
      <w:r w:rsidR="002C428C" w:rsidRPr="00D23E73">
        <w:rPr>
          <w:noProof/>
        </w:rPr>
        <w:t>tyt</w:t>
      </w:r>
      <w:r w:rsidRPr="00D23E73">
        <w:rPr>
          <w:noProof/>
        </w:rPr>
        <w:t>ule III, które można znaleźć</w:t>
      </w:r>
      <w:r w:rsidR="002C428C" w:rsidRPr="00D23E73">
        <w:rPr>
          <w:noProof/>
        </w:rPr>
        <w:t xml:space="preserve"> w</w:t>
      </w:r>
      <w:r w:rsidR="002C428C">
        <w:rPr>
          <w:noProof/>
        </w:rPr>
        <w:t> </w:t>
      </w:r>
      <w:r w:rsidR="002C428C" w:rsidRPr="00D23E73">
        <w:rPr>
          <w:noProof/>
        </w:rPr>
        <w:t>baz</w:t>
      </w:r>
      <w:r w:rsidRPr="00D23E73">
        <w:rPr>
          <w:noProof/>
        </w:rPr>
        <w:t>ie danych TARIC, określa się</w:t>
      </w:r>
      <w:r w:rsidR="002C428C" w:rsidRPr="00D23E73">
        <w:rPr>
          <w:noProof/>
        </w:rPr>
        <w:t xml:space="preserve"> w</w:t>
      </w:r>
      <w:r w:rsidR="002C428C">
        <w:rPr>
          <w:noProof/>
        </w:rPr>
        <w:t> </w:t>
      </w:r>
      <w:r w:rsidR="002C428C" w:rsidRPr="00D23E73">
        <w:rPr>
          <w:noProof/>
        </w:rPr>
        <w:t>por</w:t>
      </w:r>
      <w:r w:rsidRPr="00D23E73">
        <w:rPr>
          <w:noProof/>
        </w:rPr>
        <w:t>ozumieniu</w:t>
      </w:r>
      <w:r w:rsidR="002C428C" w:rsidRPr="00D23E73">
        <w:rPr>
          <w:noProof/>
        </w:rPr>
        <w:t xml:space="preserve"> z</w:t>
      </w:r>
      <w:r w:rsidR="002C428C">
        <w:rPr>
          <w:noProof/>
        </w:rPr>
        <w:t> </w:t>
      </w:r>
      <w:r w:rsidR="002C428C" w:rsidRPr="00D23E73">
        <w:rPr>
          <w:noProof/>
        </w:rPr>
        <w:t>Uma</w:t>
      </w:r>
      <w:r w:rsidRPr="00D23E73">
        <w:rPr>
          <w:noProof/>
        </w:rPr>
        <w:t>wiającymi się Stronami.</w:t>
      </w:r>
    </w:p>
    <w:p w14:paraId="38B6770C" w14:textId="77777777" w:rsidR="007145A3" w:rsidRPr="00D23E73" w:rsidRDefault="007145A3" w:rsidP="007145A3">
      <w:pPr>
        <w:rPr>
          <w:noProof/>
        </w:rPr>
      </w:pPr>
    </w:p>
    <w:p w14:paraId="4B01C6F9" w14:textId="77777777" w:rsidR="007145A3" w:rsidRPr="00D23E73" w:rsidRDefault="007145A3" w:rsidP="007145A3">
      <w:pPr>
        <w:rPr>
          <w:noProof/>
        </w:rPr>
      </w:pPr>
    </w:p>
    <w:p w14:paraId="1E3B2077" w14:textId="77777777" w:rsidR="007145A3" w:rsidRPr="00D23E73" w:rsidRDefault="007145A3" w:rsidP="007145A3">
      <w:pPr>
        <w:rPr>
          <w:noProof/>
        </w:rPr>
      </w:pPr>
    </w:p>
    <w:p w14:paraId="5D593F2F" w14:textId="77777777" w:rsidR="007145A3" w:rsidRPr="00D23E73" w:rsidRDefault="007145A3" w:rsidP="007145A3">
      <w:pPr>
        <w:rPr>
          <w:noProof/>
        </w:rPr>
      </w:pPr>
      <w:r w:rsidRPr="00D23E73">
        <w:rPr>
          <w:noProof/>
        </w:rPr>
        <w:t>ROZDZIAŁ II</w:t>
      </w:r>
    </w:p>
    <w:p w14:paraId="43D9D2A1" w14:textId="77777777" w:rsidR="007145A3" w:rsidRPr="00D23E73" w:rsidRDefault="007145A3" w:rsidP="007145A3">
      <w:pPr>
        <w:rPr>
          <w:b/>
          <w:noProof/>
        </w:rPr>
      </w:pPr>
      <w:r w:rsidRPr="00D23E73">
        <w:rPr>
          <w:b/>
          <w:noProof/>
        </w:rPr>
        <w:t>Legenda do tabeli</w:t>
      </w:r>
    </w:p>
    <w:p w14:paraId="16723B30" w14:textId="77777777" w:rsidR="007145A3" w:rsidRPr="00D23E73" w:rsidRDefault="007145A3" w:rsidP="007145A3">
      <w:pPr>
        <w:rPr>
          <w:noProof/>
        </w:rPr>
      </w:pPr>
    </w:p>
    <w:p w14:paraId="37556BF7" w14:textId="77777777" w:rsidR="007145A3" w:rsidRPr="00D23E73" w:rsidRDefault="007145A3" w:rsidP="007145A3">
      <w:pPr>
        <w:rPr>
          <w:noProof/>
        </w:rPr>
      </w:pPr>
      <w:r w:rsidRPr="00D23E73">
        <w:rPr>
          <w:noProof/>
        </w:rPr>
        <w:t>Sekcja 1</w:t>
      </w:r>
    </w:p>
    <w:p w14:paraId="631BC02A" w14:textId="77777777" w:rsidR="007145A3" w:rsidRPr="00D23E73" w:rsidRDefault="007145A3" w:rsidP="007145A3">
      <w:pPr>
        <w:rPr>
          <w:b/>
          <w:bCs/>
          <w:noProof/>
        </w:rPr>
      </w:pPr>
      <w:r w:rsidRPr="00D23E73">
        <w:rPr>
          <w:b/>
          <w:noProof/>
        </w:rPr>
        <w:t>Nagłówki kolumn</w:t>
      </w:r>
    </w:p>
    <w:tbl>
      <w:tblPr>
        <w:tblW w:w="8221"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984"/>
        <w:gridCol w:w="4253"/>
        <w:gridCol w:w="1984"/>
      </w:tblGrid>
      <w:tr w:rsidR="007145A3" w:rsidRPr="00D23E73" w14:paraId="4CED4BAD" w14:textId="77777777" w:rsidTr="00E6029D">
        <w:trPr>
          <w:cantSplit/>
          <w:trHeight w:val="227"/>
          <w:tblHeader/>
        </w:trPr>
        <w:tc>
          <w:tcPr>
            <w:tcW w:w="1984" w:type="dxa"/>
            <w:shd w:val="clear" w:color="auto" w:fill="auto"/>
          </w:tcPr>
          <w:p w14:paraId="3AA7F881" w14:textId="77777777" w:rsidR="007145A3" w:rsidRPr="00D23E73" w:rsidRDefault="007145A3" w:rsidP="007145A3">
            <w:pPr>
              <w:rPr>
                <w:b/>
                <w:bCs/>
                <w:noProof/>
              </w:rPr>
            </w:pPr>
            <w:r w:rsidRPr="00D23E73">
              <w:rPr>
                <w:b/>
                <w:noProof/>
              </w:rPr>
              <w:t>Kolumny</w:t>
            </w:r>
          </w:p>
        </w:tc>
        <w:tc>
          <w:tcPr>
            <w:tcW w:w="4253" w:type="dxa"/>
            <w:shd w:val="clear" w:color="auto" w:fill="auto"/>
          </w:tcPr>
          <w:p w14:paraId="58F54042" w14:textId="77777777" w:rsidR="007145A3" w:rsidRPr="00D23E73" w:rsidRDefault="007145A3" w:rsidP="007145A3">
            <w:pPr>
              <w:rPr>
                <w:b/>
                <w:bCs/>
                <w:noProof/>
              </w:rPr>
            </w:pPr>
            <w:r w:rsidRPr="00D23E73">
              <w:rPr>
                <w:b/>
                <w:noProof/>
              </w:rPr>
              <w:t>Deklaracje/zgłoszenia/powiadomienia/potwierdzenie unijnego statusu</w:t>
            </w:r>
          </w:p>
          <w:p w14:paraId="53AF042F" w14:textId="77777777" w:rsidR="007145A3" w:rsidRPr="00D23E73" w:rsidRDefault="007145A3" w:rsidP="007145A3">
            <w:pPr>
              <w:rPr>
                <w:b/>
                <w:bCs/>
                <w:noProof/>
              </w:rPr>
            </w:pPr>
            <w:r w:rsidRPr="00D23E73">
              <w:rPr>
                <w:b/>
                <w:noProof/>
              </w:rPr>
              <w:t>celnego towarów</w:t>
            </w:r>
          </w:p>
        </w:tc>
        <w:tc>
          <w:tcPr>
            <w:tcW w:w="1984" w:type="dxa"/>
            <w:shd w:val="clear" w:color="auto" w:fill="auto"/>
          </w:tcPr>
          <w:p w14:paraId="7C40619A" w14:textId="77777777" w:rsidR="007145A3" w:rsidRPr="00D23E73" w:rsidRDefault="007145A3" w:rsidP="007145A3">
            <w:pPr>
              <w:rPr>
                <w:b/>
                <w:bCs/>
                <w:noProof/>
              </w:rPr>
            </w:pPr>
            <w:r w:rsidRPr="00D23E73">
              <w:rPr>
                <w:b/>
                <w:noProof/>
              </w:rPr>
              <w:t>Podstawa prawna</w:t>
            </w:r>
          </w:p>
        </w:tc>
      </w:tr>
      <w:tr w:rsidR="007145A3" w:rsidRPr="00D23E73" w14:paraId="54350F30" w14:textId="77777777" w:rsidTr="00E6029D">
        <w:trPr>
          <w:cantSplit/>
          <w:trHeight w:val="227"/>
        </w:trPr>
        <w:tc>
          <w:tcPr>
            <w:tcW w:w="1984" w:type="dxa"/>
            <w:shd w:val="clear" w:color="auto" w:fill="auto"/>
          </w:tcPr>
          <w:p w14:paraId="467D1A11" w14:textId="77777777" w:rsidR="007145A3" w:rsidRPr="00D23E73" w:rsidRDefault="007145A3" w:rsidP="007145A3">
            <w:pPr>
              <w:rPr>
                <w:noProof/>
              </w:rPr>
            </w:pPr>
            <w:r w:rsidRPr="00D23E73">
              <w:rPr>
                <w:noProof/>
              </w:rPr>
              <w:t>Nr D.</w:t>
            </w:r>
          </w:p>
        </w:tc>
        <w:tc>
          <w:tcPr>
            <w:tcW w:w="4253" w:type="dxa"/>
            <w:shd w:val="clear" w:color="auto" w:fill="auto"/>
          </w:tcPr>
          <w:p w14:paraId="485DDF6F" w14:textId="77777777" w:rsidR="007145A3" w:rsidRPr="00D23E73" w:rsidRDefault="007145A3" w:rsidP="007145A3">
            <w:pPr>
              <w:rPr>
                <w:noProof/>
              </w:rPr>
            </w:pPr>
            <w:r w:rsidRPr="00D23E73">
              <w:rPr>
                <w:noProof/>
              </w:rPr>
              <w:t>Numer porządkowy odpowiednich danych</w:t>
            </w:r>
          </w:p>
        </w:tc>
        <w:tc>
          <w:tcPr>
            <w:tcW w:w="1984" w:type="dxa"/>
            <w:shd w:val="clear" w:color="auto" w:fill="auto"/>
          </w:tcPr>
          <w:p w14:paraId="54517652" w14:textId="77777777" w:rsidR="007145A3" w:rsidRPr="00D23E73" w:rsidRDefault="007145A3" w:rsidP="007145A3">
            <w:pPr>
              <w:rPr>
                <w:noProof/>
              </w:rPr>
            </w:pPr>
          </w:p>
        </w:tc>
      </w:tr>
      <w:tr w:rsidR="007145A3" w:rsidRPr="00D23E73" w14:paraId="7F9AAFED" w14:textId="77777777" w:rsidTr="00E6029D">
        <w:trPr>
          <w:cantSplit/>
          <w:trHeight w:val="227"/>
        </w:trPr>
        <w:tc>
          <w:tcPr>
            <w:tcW w:w="1984" w:type="dxa"/>
            <w:shd w:val="clear" w:color="auto" w:fill="auto"/>
          </w:tcPr>
          <w:p w14:paraId="129497C1" w14:textId="77777777" w:rsidR="007145A3" w:rsidRPr="00D23E73" w:rsidRDefault="007145A3" w:rsidP="007145A3">
            <w:pPr>
              <w:rPr>
                <w:noProof/>
              </w:rPr>
            </w:pPr>
            <w:r w:rsidRPr="00D23E73">
              <w:rPr>
                <w:noProof/>
              </w:rPr>
              <w:t>Dotychczasowy numer pola</w:t>
            </w:r>
          </w:p>
        </w:tc>
        <w:tc>
          <w:tcPr>
            <w:tcW w:w="4253" w:type="dxa"/>
            <w:shd w:val="clear" w:color="auto" w:fill="auto"/>
          </w:tcPr>
          <w:p w14:paraId="698E8F7E" w14:textId="08F50467" w:rsidR="007145A3" w:rsidRPr="00D23E73" w:rsidRDefault="007145A3" w:rsidP="007145A3">
            <w:pPr>
              <w:rPr>
                <w:noProof/>
              </w:rPr>
            </w:pPr>
            <w:r w:rsidRPr="00D23E73">
              <w:rPr>
                <w:noProof/>
              </w:rPr>
              <w:t>Numer pola w DODATKU B6 do załącznika III zgodnie</w:t>
            </w:r>
            <w:r w:rsidR="002C428C" w:rsidRPr="00D23E73">
              <w:rPr>
                <w:noProof/>
              </w:rPr>
              <w:t xml:space="preserve"> z</w:t>
            </w:r>
            <w:r w:rsidR="002C428C">
              <w:rPr>
                <w:noProof/>
              </w:rPr>
              <w:t> </w:t>
            </w:r>
            <w:r w:rsidR="002C428C" w:rsidRPr="00D23E73">
              <w:rPr>
                <w:noProof/>
              </w:rPr>
              <w:t>dec</w:t>
            </w:r>
            <w:r w:rsidRPr="00D23E73">
              <w:rPr>
                <w:noProof/>
              </w:rPr>
              <w:t xml:space="preserve">yzją Komisji Mieszanej WE-EFTA Wspólny Tranzyt </w:t>
            </w:r>
            <w:r w:rsidRPr="002C428C">
              <w:rPr>
                <w:noProof/>
              </w:rPr>
              <w:t>nr</w:t>
            </w:r>
            <w:r w:rsidR="002C428C" w:rsidRPr="002C428C">
              <w:rPr>
                <w:noProof/>
              </w:rPr>
              <w:t> </w:t>
            </w:r>
            <w:r w:rsidRPr="002C428C">
              <w:rPr>
                <w:noProof/>
              </w:rPr>
              <w:t>1</w:t>
            </w:r>
            <w:r w:rsidRPr="00D23E73">
              <w:rPr>
                <w:noProof/>
              </w:rPr>
              <w:t>/2008</w:t>
            </w:r>
            <w:r w:rsidR="002C428C" w:rsidRPr="00D23E73">
              <w:rPr>
                <w:noProof/>
              </w:rPr>
              <w:t xml:space="preserve"> z</w:t>
            </w:r>
            <w:r w:rsidR="002C428C">
              <w:rPr>
                <w:noProof/>
              </w:rPr>
              <w:t> </w:t>
            </w:r>
            <w:r w:rsidR="002C428C" w:rsidRPr="00D23E73">
              <w:rPr>
                <w:noProof/>
              </w:rPr>
              <w:t>dni</w:t>
            </w:r>
            <w:r w:rsidRPr="00D23E73">
              <w:rPr>
                <w:noProof/>
              </w:rPr>
              <w:t>a 16 czerwca 20</w:t>
            </w:r>
            <w:r w:rsidRPr="002C428C">
              <w:rPr>
                <w:noProof/>
              </w:rPr>
              <w:t>08</w:t>
            </w:r>
            <w:r w:rsidR="002C428C" w:rsidRPr="002C428C">
              <w:rPr>
                <w:noProof/>
              </w:rPr>
              <w:t> </w:t>
            </w:r>
            <w:r w:rsidRPr="002C428C">
              <w:rPr>
                <w:noProof/>
              </w:rPr>
              <w:t>r.</w:t>
            </w:r>
          </w:p>
        </w:tc>
        <w:tc>
          <w:tcPr>
            <w:tcW w:w="1984" w:type="dxa"/>
            <w:shd w:val="clear" w:color="auto" w:fill="auto"/>
          </w:tcPr>
          <w:p w14:paraId="1D23C073" w14:textId="77777777" w:rsidR="007145A3" w:rsidRPr="00D23E73" w:rsidRDefault="007145A3" w:rsidP="007145A3">
            <w:pPr>
              <w:rPr>
                <w:noProof/>
              </w:rPr>
            </w:pPr>
          </w:p>
        </w:tc>
      </w:tr>
      <w:tr w:rsidR="007145A3" w:rsidRPr="00D23E73" w14:paraId="349D046F" w14:textId="77777777" w:rsidTr="00E6029D">
        <w:trPr>
          <w:cantSplit/>
          <w:trHeight w:val="227"/>
        </w:trPr>
        <w:tc>
          <w:tcPr>
            <w:tcW w:w="1984" w:type="dxa"/>
            <w:shd w:val="clear" w:color="auto" w:fill="auto"/>
          </w:tcPr>
          <w:p w14:paraId="6C5C011E" w14:textId="77777777" w:rsidR="007145A3" w:rsidRPr="00D23E73" w:rsidRDefault="007145A3" w:rsidP="007145A3">
            <w:pPr>
              <w:rPr>
                <w:noProof/>
              </w:rPr>
            </w:pPr>
            <w:r w:rsidRPr="00D23E73">
              <w:rPr>
                <w:noProof/>
              </w:rPr>
              <w:t>Nazwa elementu danych/</w:t>
            </w:r>
          </w:p>
          <w:p w14:paraId="20A3DD01" w14:textId="77777777" w:rsidR="007145A3" w:rsidRPr="00D23E73" w:rsidRDefault="007145A3" w:rsidP="007145A3">
            <w:pPr>
              <w:rPr>
                <w:noProof/>
              </w:rPr>
            </w:pPr>
            <w:r w:rsidRPr="00D23E73">
              <w:rPr>
                <w:noProof/>
              </w:rPr>
              <w:t>klasy danych</w:t>
            </w:r>
          </w:p>
        </w:tc>
        <w:tc>
          <w:tcPr>
            <w:tcW w:w="4253" w:type="dxa"/>
            <w:shd w:val="clear" w:color="auto" w:fill="auto"/>
          </w:tcPr>
          <w:p w14:paraId="496221A4" w14:textId="77777777" w:rsidR="007145A3" w:rsidRPr="00D23E73" w:rsidRDefault="007145A3" w:rsidP="007145A3">
            <w:pPr>
              <w:rPr>
                <w:noProof/>
              </w:rPr>
            </w:pPr>
            <w:r w:rsidRPr="00D23E73">
              <w:rPr>
                <w:noProof/>
              </w:rPr>
              <w:t>Nazwa odpowiedniego elementu danych/odpowiedniej klasy danych</w:t>
            </w:r>
          </w:p>
        </w:tc>
        <w:tc>
          <w:tcPr>
            <w:tcW w:w="1984" w:type="dxa"/>
            <w:shd w:val="clear" w:color="auto" w:fill="auto"/>
          </w:tcPr>
          <w:p w14:paraId="54B165D8" w14:textId="77777777" w:rsidR="007145A3" w:rsidRPr="00D23E73" w:rsidRDefault="007145A3" w:rsidP="007145A3">
            <w:pPr>
              <w:rPr>
                <w:noProof/>
              </w:rPr>
            </w:pPr>
          </w:p>
        </w:tc>
      </w:tr>
      <w:tr w:rsidR="007145A3" w:rsidRPr="00D23E73" w14:paraId="51429346" w14:textId="77777777" w:rsidTr="00E6029D">
        <w:trPr>
          <w:cantSplit/>
          <w:trHeight w:val="227"/>
        </w:trPr>
        <w:tc>
          <w:tcPr>
            <w:tcW w:w="1984" w:type="dxa"/>
            <w:shd w:val="clear" w:color="auto" w:fill="auto"/>
          </w:tcPr>
          <w:p w14:paraId="06BFDE8F" w14:textId="77777777" w:rsidR="007145A3" w:rsidRPr="00D23E73" w:rsidRDefault="007145A3" w:rsidP="007145A3">
            <w:pPr>
              <w:rPr>
                <w:noProof/>
              </w:rPr>
            </w:pPr>
            <w:r w:rsidRPr="00D23E73">
              <w:rPr>
                <w:noProof/>
              </w:rPr>
              <w:lastRenderedPageBreak/>
              <w:t>Nazwa podelementu danych/</w:t>
            </w:r>
          </w:p>
          <w:p w14:paraId="09C9CB53" w14:textId="77777777" w:rsidR="007145A3" w:rsidRPr="00D23E73" w:rsidRDefault="007145A3" w:rsidP="007145A3">
            <w:pPr>
              <w:rPr>
                <w:noProof/>
              </w:rPr>
            </w:pPr>
            <w:r w:rsidRPr="00D23E73">
              <w:rPr>
                <w:noProof/>
              </w:rPr>
              <w:t>podklasy danych</w:t>
            </w:r>
          </w:p>
        </w:tc>
        <w:tc>
          <w:tcPr>
            <w:tcW w:w="4253" w:type="dxa"/>
            <w:shd w:val="clear" w:color="auto" w:fill="auto"/>
          </w:tcPr>
          <w:p w14:paraId="1D89EB8C" w14:textId="77777777" w:rsidR="007145A3" w:rsidRPr="00D23E73" w:rsidRDefault="007145A3" w:rsidP="007145A3">
            <w:pPr>
              <w:rPr>
                <w:noProof/>
              </w:rPr>
            </w:pPr>
            <w:r w:rsidRPr="00D23E73">
              <w:rPr>
                <w:noProof/>
              </w:rPr>
              <w:t>Nazwa odpowiedniego podelementu danych/odpowiedniej podklasy danych</w:t>
            </w:r>
          </w:p>
        </w:tc>
        <w:tc>
          <w:tcPr>
            <w:tcW w:w="1984" w:type="dxa"/>
            <w:shd w:val="clear" w:color="auto" w:fill="auto"/>
          </w:tcPr>
          <w:p w14:paraId="4F1E1CC5" w14:textId="77777777" w:rsidR="007145A3" w:rsidRPr="00D23E73" w:rsidRDefault="007145A3" w:rsidP="007145A3">
            <w:pPr>
              <w:rPr>
                <w:noProof/>
              </w:rPr>
            </w:pPr>
          </w:p>
        </w:tc>
      </w:tr>
      <w:tr w:rsidR="007145A3" w:rsidRPr="00D23E73" w14:paraId="56B76357" w14:textId="77777777" w:rsidTr="00E6029D">
        <w:trPr>
          <w:cantSplit/>
          <w:trHeight w:val="227"/>
        </w:trPr>
        <w:tc>
          <w:tcPr>
            <w:tcW w:w="1984" w:type="dxa"/>
            <w:shd w:val="clear" w:color="auto" w:fill="auto"/>
          </w:tcPr>
          <w:p w14:paraId="0218B8E1" w14:textId="77777777" w:rsidR="007145A3" w:rsidRPr="00D23E73" w:rsidRDefault="007145A3" w:rsidP="007145A3">
            <w:pPr>
              <w:rPr>
                <w:noProof/>
              </w:rPr>
            </w:pPr>
            <w:r w:rsidRPr="00D23E73">
              <w:rPr>
                <w:noProof/>
              </w:rPr>
              <w:t>Nazwa podelementu danych</w:t>
            </w:r>
          </w:p>
        </w:tc>
        <w:tc>
          <w:tcPr>
            <w:tcW w:w="4253" w:type="dxa"/>
            <w:shd w:val="clear" w:color="auto" w:fill="auto"/>
          </w:tcPr>
          <w:p w14:paraId="0979380E" w14:textId="77777777" w:rsidR="007145A3" w:rsidRPr="00D23E73" w:rsidRDefault="007145A3" w:rsidP="007145A3">
            <w:pPr>
              <w:rPr>
                <w:noProof/>
              </w:rPr>
            </w:pPr>
            <w:r w:rsidRPr="00D23E73">
              <w:rPr>
                <w:noProof/>
              </w:rPr>
              <w:t>Nazwa odpowiedniego podelementu danych</w:t>
            </w:r>
          </w:p>
        </w:tc>
        <w:tc>
          <w:tcPr>
            <w:tcW w:w="1984" w:type="dxa"/>
            <w:shd w:val="clear" w:color="auto" w:fill="auto"/>
          </w:tcPr>
          <w:p w14:paraId="0A6819EE" w14:textId="77777777" w:rsidR="007145A3" w:rsidRPr="00D23E73" w:rsidRDefault="007145A3" w:rsidP="007145A3">
            <w:pPr>
              <w:rPr>
                <w:noProof/>
              </w:rPr>
            </w:pPr>
          </w:p>
        </w:tc>
      </w:tr>
      <w:tr w:rsidR="007145A3" w:rsidRPr="00D23E73" w14:paraId="5B9D6A33" w14:textId="77777777" w:rsidTr="00E6029D">
        <w:trPr>
          <w:cantSplit/>
          <w:trHeight w:val="227"/>
        </w:trPr>
        <w:tc>
          <w:tcPr>
            <w:tcW w:w="1984" w:type="dxa"/>
            <w:shd w:val="clear" w:color="auto" w:fill="auto"/>
          </w:tcPr>
          <w:p w14:paraId="546AF1C6" w14:textId="77777777" w:rsidR="007145A3" w:rsidRPr="00D23E73" w:rsidRDefault="007145A3" w:rsidP="007145A3">
            <w:pPr>
              <w:rPr>
                <w:noProof/>
              </w:rPr>
            </w:pPr>
            <w:r w:rsidRPr="00D23E73">
              <w:rPr>
                <w:noProof/>
              </w:rPr>
              <w:t>D1</w:t>
            </w:r>
          </w:p>
        </w:tc>
        <w:tc>
          <w:tcPr>
            <w:tcW w:w="4253" w:type="dxa"/>
            <w:shd w:val="clear" w:color="auto" w:fill="auto"/>
          </w:tcPr>
          <w:p w14:paraId="25CA24D4" w14:textId="77777777" w:rsidR="007145A3" w:rsidRPr="00D23E73" w:rsidRDefault="007145A3" w:rsidP="007145A3">
            <w:pPr>
              <w:rPr>
                <w:noProof/>
              </w:rPr>
            </w:pPr>
            <w:r w:rsidRPr="00D23E73">
              <w:rPr>
                <w:noProof/>
              </w:rPr>
              <w:t>Zgłoszenie tranzytowe</w:t>
            </w:r>
          </w:p>
        </w:tc>
        <w:tc>
          <w:tcPr>
            <w:tcW w:w="1984" w:type="dxa"/>
            <w:shd w:val="clear" w:color="auto" w:fill="auto"/>
          </w:tcPr>
          <w:p w14:paraId="56F3A212" w14:textId="07D5AE98" w:rsidR="007145A3" w:rsidRPr="00D23E73" w:rsidRDefault="007145A3" w:rsidP="007145A3">
            <w:pPr>
              <w:rPr>
                <w:noProof/>
              </w:rPr>
            </w:pPr>
            <w:r w:rsidRPr="00D23E73">
              <w:rPr>
                <w:noProof/>
              </w:rPr>
              <w:t>Art. 25</w:t>
            </w:r>
            <w:r w:rsidR="002C428C" w:rsidRPr="00D23E73">
              <w:rPr>
                <w:noProof/>
              </w:rPr>
              <w:t xml:space="preserve"> i</w:t>
            </w:r>
            <w:r w:rsidR="002C428C">
              <w:rPr>
                <w:noProof/>
              </w:rPr>
              <w:t> </w:t>
            </w:r>
            <w:r w:rsidR="002C428C" w:rsidRPr="00D23E73">
              <w:rPr>
                <w:noProof/>
              </w:rPr>
              <w:t>2</w:t>
            </w:r>
            <w:r w:rsidRPr="00D23E73">
              <w:rPr>
                <w:noProof/>
              </w:rPr>
              <w:t>6 załącznika I</w:t>
            </w:r>
          </w:p>
        </w:tc>
      </w:tr>
      <w:tr w:rsidR="007145A3" w:rsidRPr="00D23E73" w14:paraId="26B0D2B6" w14:textId="77777777" w:rsidTr="00E6029D">
        <w:trPr>
          <w:cantSplit/>
          <w:trHeight w:val="227"/>
        </w:trPr>
        <w:tc>
          <w:tcPr>
            <w:tcW w:w="1984" w:type="dxa"/>
            <w:shd w:val="clear" w:color="auto" w:fill="auto"/>
          </w:tcPr>
          <w:p w14:paraId="41000251" w14:textId="77777777" w:rsidR="007145A3" w:rsidRPr="00D23E73" w:rsidRDefault="007145A3" w:rsidP="007145A3">
            <w:pPr>
              <w:rPr>
                <w:noProof/>
              </w:rPr>
            </w:pPr>
            <w:r w:rsidRPr="00D23E73">
              <w:rPr>
                <w:noProof/>
              </w:rPr>
              <w:t>D2</w:t>
            </w:r>
          </w:p>
        </w:tc>
        <w:tc>
          <w:tcPr>
            <w:tcW w:w="4253" w:type="dxa"/>
            <w:shd w:val="clear" w:color="auto" w:fill="auto"/>
          </w:tcPr>
          <w:p w14:paraId="3865A475" w14:textId="6BEF3C2E" w:rsidR="007145A3" w:rsidRPr="00D23E73" w:rsidRDefault="007145A3" w:rsidP="007145A3">
            <w:pPr>
              <w:rPr>
                <w:noProof/>
              </w:rPr>
            </w:pPr>
            <w:r w:rsidRPr="00D23E73">
              <w:rPr>
                <w:noProof/>
              </w:rPr>
              <w:t>Zgłoszenie tranzytowe ze zmniejszoną liczbą danych – (Transport kolejowy, lotniczy</w:t>
            </w:r>
            <w:r w:rsidR="002C428C" w:rsidRPr="00D23E73">
              <w:rPr>
                <w:noProof/>
              </w:rPr>
              <w:t xml:space="preserve"> i</w:t>
            </w:r>
            <w:r w:rsidR="002C428C">
              <w:rPr>
                <w:noProof/>
              </w:rPr>
              <w:t> </w:t>
            </w:r>
            <w:r w:rsidR="002C428C" w:rsidRPr="00D23E73">
              <w:rPr>
                <w:noProof/>
              </w:rPr>
              <w:t>mor</w:t>
            </w:r>
            <w:r w:rsidRPr="00D23E73">
              <w:rPr>
                <w:noProof/>
              </w:rPr>
              <w:t>ski)</w:t>
            </w:r>
          </w:p>
        </w:tc>
        <w:tc>
          <w:tcPr>
            <w:tcW w:w="1984" w:type="dxa"/>
            <w:shd w:val="clear" w:color="auto" w:fill="auto"/>
          </w:tcPr>
          <w:p w14:paraId="2E62FDD6" w14:textId="1DC7F47D" w:rsidR="007145A3" w:rsidRPr="00D23E73" w:rsidRDefault="007145A3" w:rsidP="007145A3">
            <w:pPr>
              <w:rPr>
                <w:noProof/>
              </w:rPr>
            </w:pPr>
            <w:r w:rsidRPr="00D23E73">
              <w:rPr>
                <w:noProof/>
              </w:rPr>
              <w:t xml:space="preserve">Art. 55 </w:t>
            </w:r>
            <w:r w:rsidRPr="002C428C">
              <w:rPr>
                <w:noProof/>
              </w:rPr>
              <w:t>ust.</w:t>
            </w:r>
            <w:r w:rsidR="002C428C" w:rsidRPr="002C428C">
              <w:rPr>
                <w:noProof/>
              </w:rPr>
              <w:t> </w:t>
            </w:r>
            <w:r w:rsidRPr="002C428C">
              <w:rPr>
                <w:noProof/>
              </w:rPr>
              <w:t>1</w:t>
            </w:r>
            <w:r w:rsidRPr="00D23E73">
              <w:rPr>
                <w:noProof/>
              </w:rPr>
              <w:t xml:space="preserve"> </w:t>
            </w:r>
            <w:r w:rsidRPr="002C428C">
              <w:rPr>
                <w:noProof/>
              </w:rPr>
              <w:t>lit.</w:t>
            </w:r>
            <w:r w:rsidR="002C428C" w:rsidRPr="002C428C">
              <w:rPr>
                <w:noProof/>
              </w:rPr>
              <w:t> </w:t>
            </w:r>
            <w:r w:rsidRPr="002C428C">
              <w:rPr>
                <w:noProof/>
              </w:rPr>
              <w:t>i)</w:t>
            </w:r>
            <w:r w:rsidRPr="00D23E73">
              <w:rPr>
                <w:noProof/>
              </w:rPr>
              <w:t xml:space="preserve"> załącznika I</w:t>
            </w:r>
          </w:p>
        </w:tc>
      </w:tr>
      <w:tr w:rsidR="007145A3" w:rsidRPr="00D23E73" w14:paraId="0BA4C720" w14:textId="77777777" w:rsidTr="00E6029D">
        <w:trPr>
          <w:cantSplit/>
          <w:trHeight w:val="227"/>
        </w:trPr>
        <w:tc>
          <w:tcPr>
            <w:tcW w:w="1984" w:type="dxa"/>
            <w:shd w:val="clear" w:color="auto" w:fill="auto"/>
          </w:tcPr>
          <w:p w14:paraId="68904D08" w14:textId="77777777" w:rsidR="007145A3" w:rsidRPr="00D23E73" w:rsidRDefault="007145A3" w:rsidP="007145A3">
            <w:pPr>
              <w:rPr>
                <w:noProof/>
              </w:rPr>
            </w:pPr>
            <w:r w:rsidRPr="00D23E73">
              <w:rPr>
                <w:noProof/>
              </w:rPr>
              <w:t>D3</w:t>
            </w:r>
          </w:p>
        </w:tc>
        <w:tc>
          <w:tcPr>
            <w:tcW w:w="4253" w:type="dxa"/>
            <w:shd w:val="clear" w:color="auto" w:fill="auto"/>
          </w:tcPr>
          <w:p w14:paraId="02E81F99" w14:textId="77777777" w:rsidR="007145A3" w:rsidRPr="00D23E73" w:rsidRDefault="007145A3" w:rsidP="007145A3">
            <w:pPr>
              <w:rPr>
                <w:noProof/>
              </w:rPr>
            </w:pPr>
            <w:r w:rsidRPr="00D23E73">
              <w:rPr>
                <w:noProof/>
              </w:rPr>
              <w:t>Tranzyt – Stosowanie elektronicznego dokumentu przewozowego jako zgłoszenia celnego – (Transport lotniczy)</w:t>
            </w:r>
          </w:p>
        </w:tc>
        <w:tc>
          <w:tcPr>
            <w:tcW w:w="1984" w:type="dxa"/>
            <w:shd w:val="clear" w:color="auto" w:fill="auto"/>
          </w:tcPr>
          <w:p w14:paraId="1E10F572" w14:textId="4A0CBAF5" w:rsidR="007145A3" w:rsidRPr="00D23E73" w:rsidRDefault="007145A3" w:rsidP="007145A3">
            <w:pPr>
              <w:rPr>
                <w:noProof/>
              </w:rPr>
            </w:pPr>
            <w:r w:rsidRPr="00D23E73">
              <w:rPr>
                <w:noProof/>
              </w:rPr>
              <w:t xml:space="preserve">Art. 55 </w:t>
            </w:r>
            <w:r w:rsidRPr="002C428C">
              <w:rPr>
                <w:noProof/>
              </w:rPr>
              <w:t>ust.</w:t>
            </w:r>
            <w:r w:rsidR="002C428C" w:rsidRPr="002C428C">
              <w:rPr>
                <w:noProof/>
              </w:rPr>
              <w:t> </w:t>
            </w:r>
            <w:r w:rsidRPr="002C428C">
              <w:rPr>
                <w:noProof/>
              </w:rPr>
              <w:t>1</w:t>
            </w:r>
            <w:r w:rsidRPr="00D23E73">
              <w:rPr>
                <w:noProof/>
              </w:rPr>
              <w:t xml:space="preserve"> </w:t>
            </w:r>
            <w:r w:rsidRPr="002C428C">
              <w:rPr>
                <w:noProof/>
              </w:rPr>
              <w:t>lit.</w:t>
            </w:r>
            <w:r w:rsidR="002C428C" w:rsidRPr="002C428C">
              <w:rPr>
                <w:noProof/>
              </w:rPr>
              <w:t> </w:t>
            </w:r>
            <w:r w:rsidRPr="002C428C">
              <w:rPr>
                <w:noProof/>
              </w:rPr>
              <w:t>h)</w:t>
            </w:r>
            <w:r w:rsidRPr="00D23E73">
              <w:rPr>
                <w:noProof/>
              </w:rPr>
              <w:t xml:space="preserve"> załącznika I</w:t>
            </w:r>
          </w:p>
        </w:tc>
      </w:tr>
      <w:tr w:rsidR="007145A3" w:rsidRPr="00D23E73" w14:paraId="7CDCEB6E" w14:textId="77777777" w:rsidTr="00E6029D">
        <w:trPr>
          <w:cantSplit/>
          <w:trHeight w:val="227"/>
        </w:trPr>
        <w:tc>
          <w:tcPr>
            <w:tcW w:w="1984" w:type="dxa"/>
            <w:shd w:val="clear" w:color="auto" w:fill="auto"/>
          </w:tcPr>
          <w:p w14:paraId="4B77BD4A" w14:textId="77777777" w:rsidR="007145A3" w:rsidRPr="00D23E73" w:rsidRDefault="007145A3" w:rsidP="007145A3">
            <w:pPr>
              <w:rPr>
                <w:noProof/>
              </w:rPr>
            </w:pPr>
            <w:r w:rsidRPr="00D23E73">
              <w:rPr>
                <w:noProof/>
              </w:rPr>
              <w:t>D4</w:t>
            </w:r>
          </w:p>
        </w:tc>
        <w:tc>
          <w:tcPr>
            <w:tcW w:w="4253" w:type="dxa"/>
            <w:shd w:val="clear" w:color="auto" w:fill="auto"/>
          </w:tcPr>
          <w:p w14:paraId="4BA58F3B" w14:textId="080847ED" w:rsidR="007145A3" w:rsidRPr="00D23E73" w:rsidRDefault="007145A3" w:rsidP="007145A3">
            <w:pPr>
              <w:rPr>
                <w:noProof/>
              </w:rPr>
            </w:pPr>
            <w:r w:rsidRPr="00D23E73">
              <w:rPr>
                <w:noProof/>
              </w:rPr>
              <w:t>Powiadomienie</w:t>
            </w:r>
            <w:r w:rsidR="002C428C" w:rsidRPr="00D23E73">
              <w:rPr>
                <w:noProof/>
              </w:rPr>
              <w:t xml:space="preserve"> o</w:t>
            </w:r>
            <w:r w:rsidR="002C428C">
              <w:rPr>
                <w:noProof/>
              </w:rPr>
              <w:t> </w:t>
            </w:r>
            <w:r w:rsidR="002C428C" w:rsidRPr="00D23E73">
              <w:rPr>
                <w:noProof/>
              </w:rPr>
              <w:t>prz</w:t>
            </w:r>
            <w:r w:rsidRPr="00D23E73">
              <w:rPr>
                <w:noProof/>
              </w:rPr>
              <w:t xml:space="preserve">edstawieniu dotyczące uprzednio złożonego zgłoszenia tranzytowego </w:t>
            </w:r>
          </w:p>
        </w:tc>
        <w:tc>
          <w:tcPr>
            <w:tcW w:w="1984" w:type="dxa"/>
            <w:shd w:val="clear" w:color="auto" w:fill="auto"/>
          </w:tcPr>
          <w:p w14:paraId="2974B1FC" w14:textId="77777777" w:rsidR="007145A3" w:rsidRPr="00D23E73" w:rsidRDefault="007145A3" w:rsidP="007145A3">
            <w:pPr>
              <w:rPr>
                <w:noProof/>
              </w:rPr>
            </w:pPr>
            <w:r w:rsidRPr="00D23E73">
              <w:rPr>
                <w:noProof/>
              </w:rPr>
              <w:t>Art. 29a załącznika I</w:t>
            </w:r>
          </w:p>
        </w:tc>
      </w:tr>
      <w:tr w:rsidR="007145A3" w:rsidRPr="00D23E73" w14:paraId="15A945B1" w14:textId="77777777" w:rsidTr="00E6029D">
        <w:trPr>
          <w:cantSplit/>
          <w:trHeight w:val="227"/>
        </w:trPr>
        <w:tc>
          <w:tcPr>
            <w:tcW w:w="1984" w:type="dxa"/>
            <w:shd w:val="clear" w:color="auto" w:fill="auto"/>
          </w:tcPr>
          <w:p w14:paraId="4240E7D4" w14:textId="77777777" w:rsidR="007145A3" w:rsidRPr="00D23E73" w:rsidRDefault="007145A3" w:rsidP="007145A3">
            <w:pPr>
              <w:rPr>
                <w:noProof/>
              </w:rPr>
            </w:pPr>
            <w:r w:rsidRPr="00D23E73">
              <w:rPr>
                <w:noProof/>
              </w:rPr>
              <w:t>D</w:t>
            </w:r>
          </w:p>
        </w:tc>
        <w:tc>
          <w:tcPr>
            <w:tcW w:w="4253" w:type="dxa"/>
            <w:shd w:val="clear" w:color="auto" w:fill="auto"/>
          </w:tcPr>
          <w:p w14:paraId="4F0A7613" w14:textId="36864AA1" w:rsidR="007145A3" w:rsidRPr="00D23E73" w:rsidRDefault="007145A3" w:rsidP="007145A3">
            <w:pPr>
              <w:rPr>
                <w:noProof/>
              </w:rPr>
            </w:pPr>
            <w:r w:rsidRPr="00D23E73">
              <w:rPr>
                <w:noProof/>
              </w:rPr>
              <w:t>Powtarzalność wskazuje, ile razy dane mogą być wykorzystane na poziomie tytułu zgłoszenia</w:t>
            </w:r>
            <w:r w:rsidR="002C428C" w:rsidRPr="00D23E73">
              <w:rPr>
                <w:noProof/>
              </w:rPr>
              <w:t xml:space="preserve"> w</w:t>
            </w:r>
            <w:r w:rsidR="002C428C">
              <w:rPr>
                <w:noProof/>
              </w:rPr>
              <w:t> </w:t>
            </w:r>
            <w:r w:rsidR="002C428C" w:rsidRPr="00D23E73">
              <w:rPr>
                <w:noProof/>
              </w:rPr>
              <w:t>zgł</w:t>
            </w:r>
            <w:r w:rsidRPr="00D23E73">
              <w:rPr>
                <w:noProof/>
              </w:rPr>
              <w:t>oszeniu tranzytowym.</w:t>
            </w:r>
          </w:p>
        </w:tc>
        <w:tc>
          <w:tcPr>
            <w:tcW w:w="1984" w:type="dxa"/>
            <w:shd w:val="clear" w:color="auto" w:fill="auto"/>
          </w:tcPr>
          <w:p w14:paraId="5F608A5F" w14:textId="77777777" w:rsidR="007145A3" w:rsidRPr="00D23E73" w:rsidRDefault="007145A3" w:rsidP="007145A3">
            <w:pPr>
              <w:rPr>
                <w:noProof/>
              </w:rPr>
            </w:pPr>
          </w:p>
        </w:tc>
      </w:tr>
      <w:tr w:rsidR="007145A3" w:rsidRPr="00D23E73" w14:paraId="293D45DB" w14:textId="77777777" w:rsidTr="00E6029D">
        <w:trPr>
          <w:cantSplit/>
          <w:trHeight w:val="227"/>
        </w:trPr>
        <w:tc>
          <w:tcPr>
            <w:tcW w:w="1984" w:type="dxa"/>
            <w:shd w:val="clear" w:color="auto" w:fill="auto"/>
          </w:tcPr>
          <w:p w14:paraId="19E34F5A" w14:textId="77777777" w:rsidR="007145A3" w:rsidRPr="00D23E73" w:rsidRDefault="007145A3" w:rsidP="007145A3">
            <w:pPr>
              <w:rPr>
                <w:noProof/>
              </w:rPr>
            </w:pPr>
            <w:r w:rsidRPr="00D23E73">
              <w:rPr>
                <w:noProof/>
              </w:rPr>
              <w:t>Format</w:t>
            </w:r>
          </w:p>
        </w:tc>
        <w:tc>
          <w:tcPr>
            <w:tcW w:w="4253" w:type="dxa"/>
            <w:shd w:val="clear" w:color="auto" w:fill="auto"/>
          </w:tcPr>
          <w:p w14:paraId="4067DE14" w14:textId="4338D370" w:rsidR="007145A3" w:rsidRPr="00D23E73" w:rsidRDefault="007145A3" w:rsidP="007145A3">
            <w:pPr>
              <w:rPr>
                <w:noProof/>
              </w:rPr>
            </w:pPr>
            <w:r w:rsidRPr="00D23E73">
              <w:rPr>
                <w:noProof/>
              </w:rPr>
              <w:t>Rodzaj danych</w:t>
            </w:r>
            <w:r w:rsidR="002C428C" w:rsidRPr="00D23E73">
              <w:rPr>
                <w:noProof/>
              </w:rPr>
              <w:t xml:space="preserve"> i</w:t>
            </w:r>
            <w:r w:rsidR="002C428C">
              <w:rPr>
                <w:noProof/>
              </w:rPr>
              <w:t> </w:t>
            </w:r>
            <w:r w:rsidR="002C428C" w:rsidRPr="00D23E73">
              <w:rPr>
                <w:noProof/>
              </w:rPr>
              <w:t>dłu</w:t>
            </w:r>
            <w:r w:rsidRPr="00D23E73">
              <w:rPr>
                <w:noProof/>
              </w:rPr>
              <w:t>gość danych</w:t>
            </w:r>
          </w:p>
        </w:tc>
        <w:tc>
          <w:tcPr>
            <w:tcW w:w="1984" w:type="dxa"/>
            <w:shd w:val="clear" w:color="auto" w:fill="auto"/>
          </w:tcPr>
          <w:p w14:paraId="6BBF6973" w14:textId="77777777" w:rsidR="007145A3" w:rsidRPr="00D23E73" w:rsidRDefault="007145A3" w:rsidP="007145A3">
            <w:pPr>
              <w:rPr>
                <w:noProof/>
              </w:rPr>
            </w:pPr>
          </w:p>
        </w:tc>
      </w:tr>
      <w:tr w:rsidR="007145A3" w:rsidRPr="00D23E73" w14:paraId="46313D3E" w14:textId="77777777" w:rsidTr="00E6029D">
        <w:trPr>
          <w:cantSplit/>
          <w:trHeight w:val="227"/>
        </w:trPr>
        <w:tc>
          <w:tcPr>
            <w:tcW w:w="1984" w:type="dxa"/>
            <w:shd w:val="clear" w:color="auto" w:fill="auto"/>
          </w:tcPr>
          <w:p w14:paraId="2EADBDBF" w14:textId="6EEBCDE9" w:rsidR="007145A3" w:rsidRPr="00D23E73" w:rsidRDefault="007145A3" w:rsidP="007145A3">
            <w:pPr>
              <w:rPr>
                <w:noProof/>
              </w:rPr>
            </w:pPr>
            <w:r w:rsidRPr="00D23E73">
              <w:rPr>
                <w:noProof/>
              </w:rPr>
              <w:t>Kody</w:t>
            </w:r>
            <w:r w:rsidR="002C428C" w:rsidRPr="00D23E73">
              <w:rPr>
                <w:noProof/>
              </w:rPr>
              <w:t xml:space="preserve"> w</w:t>
            </w:r>
            <w:r w:rsidR="002C428C">
              <w:rPr>
                <w:noProof/>
              </w:rPr>
              <w:t> </w:t>
            </w:r>
            <w:r w:rsidR="002C428C" w:rsidRPr="00D23E73">
              <w:rPr>
                <w:noProof/>
              </w:rPr>
              <w:t>tyt</w:t>
            </w:r>
            <w:r w:rsidRPr="00D23E73">
              <w:rPr>
                <w:noProof/>
              </w:rPr>
              <w:t>ule III</w:t>
            </w:r>
          </w:p>
        </w:tc>
        <w:tc>
          <w:tcPr>
            <w:tcW w:w="4253" w:type="dxa"/>
            <w:shd w:val="clear" w:color="auto" w:fill="auto"/>
          </w:tcPr>
          <w:p w14:paraId="5A552466" w14:textId="282AC968" w:rsidR="007145A3" w:rsidRPr="00D23E73" w:rsidRDefault="007145A3" w:rsidP="007145A3">
            <w:pPr>
              <w:rPr>
                <w:noProof/>
              </w:rPr>
            </w:pPr>
            <w:r w:rsidRPr="00D23E73">
              <w:rPr>
                <w:noProof/>
              </w:rPr>
              <w:t>Wskazuje, czy</w:t>
            </w:r>
            <w:r w:rsidR="002C428C" w:rsidRPr="00D23E73">
              <w:rPr>
                <w:noProof/>
              </w:rPr>
              <w:t xml:space="preserve"> w</w:t>
            </w:r>
            <w:r w:rsidR="002C428C">
              <w:rPr>
                <w:noProof/>
              </w:rPr>
              <w:t> </w:t>
            </w:r>
            <w:r w:rsidR="002C428C" w:rsidRPr="00D23E73">
              <w:rPr>
                <w:noProof/>
              </w:rPr>
              <w:t>tyt</w:t>
            </w:r>
            <w:r w:rsidRPr="00D23E73">
              <w:rPr>
                <w:noProof/>
              </w:rPr>
              <w:t>ule III dostępne są uwagi uzupełniające dotyczące formatu</w:t>
            </w:r>
            <w:r w:rsidR="002C428C" w:rsidRPr="00D23E73">
              <w:rPr>
                <w:noProof/>
              </w:rPr>
              <w:t xml:space="preserve"> i</w:t>
            </w:r>
            <w:r w:rsidR="002C428C">
              <w:rPr>
                <w:noProof/>
              </w:rPr>
              <w:t> </w:t>
            </w:r>
            <w:r w:rsidR="002C428C" w:rsidRPr="00D23E73">
              <w:rPr>
                <w:noProof/>
              </w:rPr>
              <w:t>kod</w:t>
            </w:r>
            <w:r w:rsidRPr="00D23E73">
              <w:rPr>
                <w:noProof/>
              </w:rPr>
              <w:t>ów.</w:t>
            </w:r>
          </w:p>
        </w:tc>
        <w:tc>
          <w:tcPr>
            <w:tcW w:w="1984" w:type="dxa"/>
            <w:shd w:val="clear" w:color="auto" w:fill="auto"/>
          </w:tcPr>
          <w:p w14:paraId="0F6238FF" w14:textId="77777777" w:rsidR="007145A3" w:rsidRPr="00D23E73" w:rsidRDefault="007145A3" w:rsidP="007145A3">
            <w:pPr>
              <w:rPr>
                <w:noProof/>
              </w:rPr>
            </w:pPr>
          </w:p>
        </w:tc>
      </w:tr>
    </w:tbl>
    <w:p w14:paraId="6A074C9C" w14:textId="77777777" w:rsidR="007145A3" w:rsidRPr="00D23E73" w:rsidRDefault="007145A3" w:rsidP="007145A3">
      <w:pPr>
        <w:rPr>
          <w:noProof/>
        </w:rPr>
      </w:pPr>
    </w:p>
    <w:p w14:paraId="3512FBC0" w14:textId="77777777" w:rsidR="007145A3" w:rsidRPr="00D23E73" w:rsidRDefault="007145A3" w:rsidP="007145A3">
      <w:pPr>
        <w:rPr>
          <w:noProof/>
        </w:rPr>
      </w:pPr>
      <w:r w:rsidRPr="00D23E73">
        <w:rPr>
          <w:noProof/>
        </w:rPr>
        <w:t>Sekcja 2</w:t>
      </w:r>
    </w:p>
    <w:p w14:paraId="3450D0FD" w14:textId="77777777" w:rsidR="007145A3" w:rsidRPr="00D23E73" w:rsidRDefault="007145A3" w:rsidP="007145A3">
      <w:pPr>
        <w:rPr>
          <w:b/>
          <w:bCs/>
          <w:noProof/>
        </w:rPr>
      </w:pPr>
      <w:r w:rsidRPr="00D23E73">
        <w:rPr>
          <w:b/>
          <w:noProof/>
        </w:rPr>
        <w:t>Nagłówki kolumn</w:t>
      </w:r>
    </w:p>
    <w:p w14:paraId="1B6E4464" w14:textId="77777777" w:rsidR="007145A3" w:rsidRPr="00D23E73" w:rsidRDefault="007145A3" w:rsidP="007145A3">
      <w:pPr>
        <w:rPr>
          <w:noProof/>
        </w:rPr>
      </w:pPr>
    </w:p>
    <w:tbl>
      <w:tblPr>
        <w:tblW w:w="7796" w:type="dxa"/>
        <w:tblCellSpacing w:w="11" w:type="dxa"/>
        <w:tblInd w:w="1383" w:type="dxa"/>
        <w:tblLayout w:type="fixed"/>
        <w:tblCellMar>
          <w:left w:w="85" w:type="dxa"/>
          <w:right w:w="85" w:type="dxa"/>
        </w:tblCellMar>
        <w:tblLook w:val="0000" w:firstRow="0" w:lastRow="0" w:firstColumn="0" w:lastColumn="0" w:noHBand="0" w:noVBand="0"/>
      </w:tblPr>
      <w:tblGrid>
        <w:gridCol w:w="1701"/>
        <w:gridCol w:w="6095"/>
      </w:tblGrid>
      <w:tr w:rsidR="007145A3" w:rsidRPr="00D23E73" w14:paraId="73E6A4C8" w14:textId="77777777" w:rsidTr="00E6029D">
        <w:trPr>
          <w:cantSplit/>
          <w:trHeight w:val="227"/>
          <w:tblCellSpacing w:w="11" w:type="dxa"/>
        </w:trPr>
        <w:tc>
          <w:tcPr>
            <w:tcW w:w="1668" w:type="dxa"/>
            <w:tcBorders>
              <w:top w:val="single" w:sz="6" w:space="0" w:color="000000"/>
              <w:left w:val="nil"/>
              <w:bottom w:val="single" w:sz="6" w:space="0" w:color="000000"/>
              <w:right w:val="single" w:sz="6" w:space="0" w:color="000000"/>
            </w:tcBorders>
            <w:shd w:val="clear" w:color="auto" w:fill="auto"/>
          </w:tcPr>
          <w:p w14:paraId="704278EE" w14:textId="77777777" w:rsidR="007145A3" w:rsidRPr="00D23E73" w:rsidRDefault="007145A3" w:rsidP="007145A3">
            <w:pPr>
              <w:rPr>
                <w:noProof/>
              </w:rPr>
            </w:pPr>
            <w:r w:rsidRPr="00D23E73">
              <w:rPr>
                <w:noProof/>
              </w:rPr>
              <w:t>Grupa</w:t>
            </w:r>
          </w:p>
        </w:tc>
        <w:tc>
          <w:tcPr>
            <w:tcW w:w="6062" w:type="dxa"/>
            <w:tcBorders>
              <w:top w:val="single" w:sz="6" w:space="0" w:color="000000"/>
              <w:left w:val="nil"/>
              <w:bottom w:val="single" w:sz="6" w:space="0" w:color="000000"/>
              <w:right w:val="nil"/>
            </w:tcBorders>
            <w:shd w:val="clear" w:color="auto" w:fill="auto"/>
          </w:tcPr>
          <w:p w14:paraId="4126430A" w14:textId="77777777" w:rsidR="007145A3" w:rsidRPr="00D23E73" w:rsidRDefault="007145A3" w:rsidP="007145A3">
            <w:pPr>
              <w:rPr>
                <w:noProof/>
              </w:rPr>
            </w:pPr>
            <w:r w:rsidRPr="00D23E73">
              <w:rPr>
                <w:noProof/>
              </w:rPr>
              <w:t>Nazwa grupy</w:t>
            </w:r>
          </w:p>
        </w:tc>
      </w:tr>
      <w:tr w:rsidR="007145A3" w:rsidRPr="00D23E73" w14:paraId="70CD1625" w14:textId="77777777" w:rsidTr="00E6029D">
        <w:trPr>
          <w:cantSplit/>
          <w:trHeight w:val="227"/>
          <w:tblCellSpacing w:w="11" w:type="dxa"/>
        </w:trPr>
        <w:tc>
          <w:tcPr>
            <w:tcW w:w="1668" w:type="dxa"/>
            <w:tcBorders>
              <w:top w:val="nil"/>
              <w:left w:val="nil"/>
              <w:bottom w:val="single" w:sz="6" w:space="0" w:color="000000"/>
              <w:right w:val="single" w:sz="6" w:space="0" w:color="000000"/>
            </w:tcBorders>
            <w:shd w:val="clear" w:color="auto" w:fill="auto"/>
          </w:tcPr>
          <w:p w14:paraId="724C77CD" w14:textId="77777777" w:rsidR="007145A3" w:rsidRPr="00D23E73" w:rsidRDefault="007145A3" w:rsidP="007145A3">
            <w:pPr>
              <w:rPr>
                <w:noProof/>
              </w:rPr>
            </w:pPr>
            <w:r w:rsidRPr="00D23E73">
              <w:rPr>
                <w:noProof/>
              </w:rPr>
              <w:t>Grupa 11</w:t>
            </w:r>
          </w:p>
        </w:tc>
        <w:tc>
          <w:tcPr>
            <w:tcW w:w="6062" w:type="dxa"/>
            <w:tcBorders>
              <w:top w:val="nil"/>
              <w:left w:val="nil"/>
              <w:bottom w:val="single" w:sz="6" w:space="0" w:color="000000"/>
              <w:right w:val="nil"/>
            </w:tcBorders>
            <w:shd w:val="clear" w:color="auto" w:fill="auto"/>
          </w:tcPr>
          <w:p w14:paraId="7A9CEA15" w14:textId="77777777" w:rsidR="007145A3" w:rsidRPr="00D23E73" w:rsidRDefault="007145A3" w:rsidP="007145A3">
            <w:pPr>
              <w:rPr>
                <w:noProof/>
              </w:rPr>
            </w:pPr>
            <w:r w:rsidRPr="00D23E73">
              <w:rPr>
                <w:noProof/>
              </w:rPr>
              <w:t>Komunikaty (w tym kody procedur)</w:t>
            </w:r>
          </w:p>
        </w:tc>
      </w:tr>
      <w:tr w:rsidR="007145A3" w:rsidRPr="00D23E73" w14:paraId="05CBC4AC" w14:textId="77777777" w:rsidTr="00E6029D">
        <w:trPr>
          <w:cantSplit/>
          <w:trHeight w:val="227"/>
          <w:tblCellSpacing w:w="11" w:type="dxa"/>
        </w:trPr>
        <w:tc>
          <w:tcPr>
            <w:tcW w:w="1668" w:type="dxa"/>
            <w:tcBorders>
              <w:top w:val="nil"/>
              <w:left w:val="nil"/>
              <w:bottom w:val="single" w:sz="6" w:space="0" w:color="000000"/>
              <w:right w:val="single" w:sz="6" w:space="0" w:color="000000"/>
            </w:tcBorders>
            <w:shd w:val="clear" w:color="auto" w:fill="auto"/>
          </w:tcPr>
          <w:p w14:paraId="06D786A7" w14:textId="77777777" w:rsidR="007145A3" w:rsidRPr="00D23E73" w:rsidRDefault="007145A3" w:rsidP="007145A3">
            <w:pPr>
              <w:rPr>
                <w:noProof/>
              </w:rPr>
            </w:pPr>
            <w:r w:rsidRPr="00D23E73">
              <w:rPr>
                <w:noProof/>
              </w:rPr>
              <w:t>Grupa 12</w:t>
            </w:r>
          </w:p>
        </w:tc>
        <w:tc>
          <w:tcPr>
            <w:tcW w:w="6062" w:type="dxa"/>
            <w:tcBorders>
              <w:top w:val="nil"/>
              <w:left w:val="nil"/>
              <w:bottom w:val="single" w:sz="6" w:space="0" w:color="000000"/>
              <w:right w:val="nil"/>
            </w:tcBorders>
            <w:shd w:val="clear" w:color="auto" w:fill="auto"/>
          </w:tcPr>
          <w:p w14:paraId="155555DD" w14:textId="06C93116" w:rsidR="007145A3" w:rsidRPr="00D23E73" w:rsidRDefault="007145A3" w:rsidP="007145A3">
            <w:pPr>
              <w:rPr>
                <w:noProof/>
              </w:rPr>
            </w:pPr>
            <w:r w:rsidRPr="00D23E73">
              <w:rPr>
                <w:noProof/>
              </w:rPr>
              <w:t>Odniesienia do komunikatów, dokumentów, świadectw</w:t>
            </w:r>
            <w:r w:rsidR="002C428C" w:rsidRPr="00D23E73">
              <w:rPr>
                <w:noProof/>
              </w:rPr>
              <w:t xml:space="preserve"> i</w:t>
            </w:r>
            <w:r w:rsidR="002C428C">
              <w:rPr>
                <w:noProof/>
              </w:rPr>
              <w:t> </w:t>
            </w:r>
            <w:r w:rsidR="002C428C" w:rsidRPr="00D23E73">
              <w:rPr>
                <w:noProof/>
              </w:rPr>
              <w:t>poz</w:t>
            </w:r>
            <w:r w:rsidRPr="00D23E73">
              <w:rPr>
                <w:noProof/>
              </w:rPr>
              <w:t>woleń</w:t>
            </w:r>
          </w:p>
        </w:tc>
      </w:tr>
      <w:tr w:rsidR="007145A3" w:rsidRPr="00D23E73" w14:paraId="25C7F1DF" w14:textId="77777777" w:rsidTr="00E6029D">
        <w:trPr>
          <w:cantSplit/>
          <w:trHeight w:val="227"/>
          <w:tblCellSpacing w:w="11" w:type="dxa"/>
        </w:trPr>
        <w:tc>
          <w:tcPr>
            <w:tcW w:w="1668" w:type="dxa"/>
            <w:tcBorders>
              <w:top w:val="nil"/>
              <w:left w:val="nil"/>
              <w:bottom w:val="single" w:sz="6" w:space="0" w:color="000000"/>
              <w:right w:val="single" w:sz="6" w:space="0" w:color="000000"/>
            </w:tcBorders>
            <w:shd w:val="clear" w:color="auto" w:fill="auto"/>
          </w:tcPr>
          <w:p w14:paraId="7544B59A" w14:textId="77777777" w:rsidR="007145A3" w:rsidRPr="00D23E73" w:rsidRDefault="007145A3" w:rsidP="007145A3">
            <w:pPr>
              <w:rPr>
                <w:noProof/>
              </w:rPr>
            </w:pPr>
            <w:r w:rsidRPr="00D23E73">
              <w:rPr>
                <w:noProof/>
              </w:rPr>
              <w:lastRenderedPageBreak/>
              <w:t>Grupa 13</w:t>
            </w:r>
          </w:p>
        </w:tc>
        <w:tc>
          <w:tcPr>
            <w:tcW w:w="6062" w:type="dxa"/>
            <w:tcBorders>
              <w:top w:val="nil"/>
              <w:left w:val="nil"/>
              <w:bottom w:val="single" w:sz="6" w:space="0" w:color="000000"/>
              <w:right w:val="nil"/>
            </w:tcBorders>
            <w:shd w:val="clear" w:color="auto" w:fill="auto"/>
          </w:tcPr>
          <w:p w14:paraId="67F7BAD8" w14:textId="77777777" w:rsidR="007145A3" w:rsidRPr="00D23E73" w:rsidRDefault="007145A3" w:rsidP="007145A3">
            <w:pPr>
              <w:rPr>
                <w:noProof/>
              </w:rPr>
            </w:pPr>
            <w:r w:rsidRPr="00D23E73">
              <w:rPr>
                <w:noProof/>
              </w:rPr>
              <w:t>Strony</w:t>
            </w:r>
          </w:p>
        </w:tc>
      </w:tr>
      <w:tr w:rsidR="007145A3" w:rsidRPr="00D23E73" w14:paraId="69A45234" w14:textId="77777777" w:rsidTr="00E6029D">
        <w:trPr>
          <w:cantSplit/>
          <w:trHeight w:val="227"/>
          <w:tblCellSpacing w:w="11" w:type="dxa"/>
        </w:trPr>
        <w:tc>
          <w:tcPr>
            <w:tcW w:w="1668" w:type="dxa"/>
            <w:tcBorders>
              <w:top w:val="nil"/>
              <w:left w:val="nil"/>
              <w:bottom w:val="single" w:sz="6" w:space="0" w:color="000000"/>
              <w:right w:val="single" w:sz="6" w:space="0" w:color="000000"/>
            </w:tcBorders>
            <w:shd w:val="clear" w:color="auto" w:fill="auto"/>
          </w:tcPr>
          <w:p w14:paraId="0296C617" w14:textId="77777777" w:rsidR="007145A3" w:rsidRPr="00D23E73" w:rsidRDefault="007145A3" w:rsidP="007145A3">
            <w:pPr>
              <w:rPr>
                <w:noProof/>
              </w:rPr>
            </w:pPr>
            <w:r w:rsidRPr="00D23E73">
              <w:rPr>
                <w:noProof/>
              </w:rPr>
              <w:t>Grupa 16</w:t>
            </w:r>
          </w:p>
        </w:tc>
        <w:tc>
          <w:tcPr>
            <w:tcW w:w="6062" w:type="dxa"/>
            <w:tcBorders>
              <w:top w:val="nil"/>
              <w:left w:val="nil"/>
              <w:bottom w:val="single" w:sz="6" w:space="0" w:color="000000"/>
              <w:right w:val="nil"/>
            </w:tcBorders>
            <w:shd w:val="clear" w:color="auto" w:fill="auto"/>
          </w:tcPr>
          <w:p w14:paraId="6D3A1E2B" w14:textId="77777777" w:rsidR="007145A3" w:rsidRPr="00D23E73" w:rsidRDefault="007145A3" w:rsidP="007145A3">
            <w:pPr>
              <w:rPr>
                <w:noProof/>
              </w:rPr>
            </w:pPr>
            <w:r w:rsidRPr="00D23E73">
              <w:rPr>
                <w:noProof/>
              </w:rPr>
              <w:t>Miejsca/Państwa/Regiony</w:t>
            </w:r>
          </w:p>
        </w:tc>
      </w:tr>
      <w:tr w:rsidR="007145A3" w:rsidRPr="00D23E73" w14:paraId="4744B1D6" w14:textId="77777777" w:rsidTr="00E6029D">
        <w:trPr>
          <w:cantSplit/>
          <w:trHeight w:val="227"/>
          <w:tblCellSpacing w:w="11" w:type="dxa"/>
        </w:trPr>
        <w:tc>
          <w:tcPr>
            <w:tcW w:w="1668" w:type="dxa"/>
            <w:tcBorders>
              <w:top w:val="nil"/>
              <w:left w:val="nil"/>
              <w:bottom w:val="single" w:sz="6" w:space="0" w:color="000000"/>
              <w:right w:val="single" w:sz="6" w:space="0" w:color="000000"/>
            </w:tcBorders>
            <w:shd w:val="clear" w:color="auto" w:fill="auto"/>
          </w:tcPr>
          <w:p w14:paraId="5FF28C1A" w14:textId="77777777" w:rsidR="007145A3" w:rsidRPr="00D23E73" w:rsidRDefault="007145A3" w:rsidP="007145A3">
            <w:pPr>
              <w:rPr>
                <w:noProof/>
              </w:rPr>
            </w:pPr>
            <w:r w:rsidRPr="00D23E73">
              <w:rPr>
                <w:noProof/>
              </w:rPr>
              <w:t>Grupa 17</w:t>
            </w:r>
          </w:p>
        </w:tc>
        <w:tc>
          <w:tcPr>
            <w:tcW w:w="6062" w:type="dxa"/>
            <w:tcBorders>
              <w:top w:val="nil"/>
              <w:left w:val="nil"/>
              <w:bottom w:val="single" w:sz="6" w:space="0" w:color="000000"/>
              <w:right w:val="nil"/>
            </w:tcBorders>
            <w:shd w:val="clear" w:color="auto" w:fill="auto"/>
          </w:tcPr>
          <w:p w14:paraId="76F59AE8" w14:textId="77777777" w:rsidR="007145A3" w:rsidRPr="00D23E73" w:rsidRDefault="007145A3" w:rsidP="007145A3">
            <w:pPr>
              <w:rPr>
                <w:noProof/>
              </w:rPr>
            </w:pPr>
            <w:r w:rsidRPr="00D23E73">
              <w:rPr>
                <w:noProof/>
              </w:rPr>
              <w:t>Urzędy celne</w:t>
            </w:r>
          </w:p>
        </w:tc>
      </w:tr>
      <w:tr w:rsidR="007145A3" w:rsidRPr="00D23E73" w14:paraId="4314A957" w14:textId="77777777" w:rsidTr="00E6029D">
        <w:trPr>
          <w:cantSplit/>
          <w:trHeight w:val="227"/>
          <w:tblCellSpacing w:w="11" w:type="dxa"/>
        </w:trPr>
        <w:tc>
          <w:tcPr>
            <w:tcW w:w="1668" w:type="dxa"/>
            <w:tcBorders>
              <w:top w:val="nil"/>
              <w:left w:val="nil"/>
              <w:bottom w:val="single" w:sz="6" w:space="0" w:color="000000"/>
              <w:right w:val="single" w:sz="6" w:space="0" w:color="000000"/>
            </w:tcBorders>
            <w:shd w:val="clear" w:color="auto" w:fill="auto"/>
          </w:tcPr>
          <w:p w14:paraId="31674CD0" w14:textId="77777777" w:rsidR="007145A3" w:rsidRPr="00D23E73" w:rsidRDefault="007145A3" w:rsidP="007145A3">
            <w:pPr>
              <w:rPr>
                <w:noProof/>
              </w:rPr>
            </w:pPr>
            <w:r w:rsidRPr="00D23E73">
              <w:rPr>
                <w:noProof/>
              </w:rPr>
              <w:t>Grupa 18</w:t>
            </w:r>
          </w:p>
        </w:tc>
        <w:tc>
          <w:tcPr>
            <w:tcW w:w="6062" w:type="dxa"/>
            <w:tcBorders>
              <w:top w:val="nil"/>
              <w:left w:val="nil"/>
              <w:bottom w:val="single" w:sz="6" w:space="0" w:color="000000"/>
              <w:right w:val="nil"/>
            </w:tcBorders>
            <w:shd w:val="clear" w:color="auto" w:fill="auto"/>
          </w:tcPr>
          <w:p w14:paraId="62FA9AE2" w14:textId="77777777" w:rsidR="007145A3" w:rsidRPr="00D23E73" w:rsidRDefault="007145A3" w:rsidP="007145A3">
            <w:pPr>
              <w:rPr>
                <w:noProof/>
              </w:rPr>
            </w:pPr>
            <w:r w:rsidRPr="00D23E73">
              <w:rPr>
                <w:noProof/>
              </w:rPr>
              <w:t>Identyfikacja towarów</w:t>
            </w:r>
          </w:p>
        </w:tc>
      </w:tr>
      <w:tr w:rsidR="007145A3" w:rsidRPr="00D23E73" w14:paraId="0D9953B0" w14:textId="77777777" w:rsidTr="00E6029D">
        <w:trPr>
          <w:cantSplit/>
          <w:trHeight w:val="227"/>
          <w:tblCellSpacing w:w="11" w:type="dxa"/>
        </w:trPr>
        <w:tc>
          <w:tcPr>
            <w:tcW w:w="1668" w:type="dxa"/>
            <w:tcBorders>
              <w:top w:val="nil"/>
              <w:left w:val="nil"/>
              <w:bottom w:val="single" w:sz="6" w:space="0" w:color="000000"/>
              <w:right w:val="single" w:sz="6" w:space="0" w:color="000000"/>
            </w:tcBorders>
            <w:shd w:val="clear" w:color="auto" w:fill="auto"/>
          </w:tcPr>
          <w:p w14:paraId="0AB15543" w14:textId="77777777" w:rsidR="007145A3" w:rsidRPr="00D23E73" w:rsidRDefault="007145A3" w:rsidP="007145A3">
            <w:pPr>
              <w:rPr>
                <w:noProof/>
              </w:rPr>
            </w:pPr>
            <w:r w:rsidRPr="00D23E73">
              <w:rPr>
                <w:noProof/>
              </w:rPr>
              <w:t>Grupa 19</w:t>
            </w:r>
          </w:p>
        </w:tc>
        <w:tc>
          <w:tcPr>
            <w:tcW w:w="6062" w:type="dxa"/>
            <w:tcBorders>
              <w:top w:val="nil"/>
              <w:left w:val="nil"/>
              <w:bottom w:val="single" w:sz="6" w:space="0" w:color="000000"/>
              <w:right w:val="nil"/>
            </w:tcBorders>
            <w:shd w:val="clear" w:color="auto" w:fill="auto"/>
          </w:tcPr>
          <w:p w14:paraId="502098F8" w14:textId="4981E86A" w:rsidR="007145A3" w:rsidRPr="00D23E73" w:rsidRDefault="007145A3" w:rsidP="007145A3">
            <w:pPr>
              <w:rPr>
                <w:noProof/>
              </w:rPr>
            </w:pPr>
            <w:r w:rsidRPr="00D23E73">
              <w:rPr>
                <w:noProof/>
              </w:rPr>
              <w:t>Informacje dotyczące transportu (rodzaje, środki</w:t>
            </w:r>
            <w:r w:rsidR="002C428C" w:rsidRPr="00D23E73">
              <w:rPr>
                <w:noProof/>
              </w:rPr>
              <w:t xml:space="preserve"> i</w:t>
            </w:r>
            <w:r w:rsidR="002C428C">
              <w:rPr>
                <w:noProof/>
              </w:rPr>
              <w:t> </w:t>
            </w:r>
            <w:r w:rsidR="002C428C" w:rsidRPr="00D23E73">
              <w:rPr>
                <w:noProof/>
              </w:rPr>
              <w:t>spr</w:t>
            </w:r>
            <w:r w:rsidRPr="00D23E73">
              <w:rPr>
                <w:noProof/>
              </w:rPr>
              <w:t>zęt)</w:t>
            </w:r>
          </w:p>
        </w:tc>
      </w:tr>
      <w:tr w:rsidR="007145A3" w:rsidRPr="00D23E73" w14:paraId="007A6F8D" w14:textId="77777777" w:rsidTr="00E6029D">
        <w:trPr>
          <w:cantSplit/>
          <w:trHeight w:val="227"/>
          <w:tblCellSpacing w:w="11" w:type="dxa"/>
        </w:trPr>
        <w:tc>
          <w:tcPr>
            <w:tcW w:w="1668" w:type="dxa"/>
            <w:tcBorders>
              <w:top w:val="nil"/>
              <w:left w:val="nil"/>
              <w:bottom w:val="single" w:sz="6" w:space="0" w:color="000000"/>
              <w:right w:val="single" w:sz="6" w:space="0" w:color="000000"/>
            </w:tcBorders>
            <w:shd w:val="clear" w:color="auto" w:fill="auto"/>
          </w:tcPr>
          <w:p w14:paraId="4E2C4880" w14:textId="77777777" w:rsidR="007145A3" w:rsidRPr="00D23E73" w:rsidRDefault="007145A3" w:rsidP="007145A3">
            <w:pPr>
              <w:rPr>
                <w:noProof/>
              </w:rPr>
            </w:pPr>
            <w:r w:rsidRPr="00D23E73">
              <w:rPr>
                <w:noProof/>
              </w:rPr>
              <w:t>Grupa 99</w:t>
            </w:r>
          </w:p>
        </w:tc>
        <w:tc>
          <w:tcPr>
            <w:tcW w:w="6062" w:type="dxa"/>
            <w:tcBorders>
              <w:top w:val="nil"/>
              <w:left w:val="nil"/>
              <w:bottom w:val="single" w:sz="6" w:space="0" w:color="000000"/>
              <w:right w:val="nil"/>
            </w:tcBorders>
            <w:shd w:val="clear" w:color="auto" w:fill="auto"/>
          </w:tcPr>
          <w:p w14:paraId="13E62DDF" w14:textId="77777777" w:rsidR="007145A3" w:rsidRPr="00D23E73" w:rsidRDefault="007145A3" w:rsidP="007145A3">
            <w:pPr>
              <w:rPr>
                <w:noProof/>
              </w:rPr>
            </w:pPr>
            <w:r w:rsidRPr="00D23E73">
              <w:rPr>
                <w:noProof/>
              </w:rPr>
              <w:t>Pozostałe dane (dane statystyczne, zabezpieczenia, powiązane dane taryfowe)</w:t>
            </w:r>
          </w:p>
        </w:tc>
      </w:tr>
    </w:tbl>
    <w:p w14:paraId="741615CA" w14:textId="77777777" w:rsidR="007145A3" w:rsidRPr="00D23E73" w:rsidRDefault="007145A3" w:rsidP="007145A3">
      <w:pPr>
        <w:rPr>
          <w:noProof/>
        </w:rPr>
      </w:pPr>
    </w:p>
    <w:p w14:paraId="0E4ECE9D" w14:textId="77777777" w:rsidR="007145A3" w:rsidRPr="00D23E73" w:rsidRDefault="007145A3" w:rsidP="007145A3">
      <w:pPr>
        <w:rPr>
          <w:noProof/>
        </w:rPr>
      </w:pPr>
    </w:p>
    <w:p w14:paraId="00590F2B" w14:textId="77777777" w:rsidR="007145A3" w:rsidRPr="00D23E73" w:rsidRDefault="007145A3" w:rsidP="007145A3">
      <w:pPr>
        <w:rPr>
          <w:noProof/>
        </w:rPr>
      </w:pPr>
    </w:p>
    <w:p w14:paraId="73A78596" w14:textId="77777777" w:rsidR="007145A3" w:rsidRPr="00D23E73" w:rsidRDefault="007145A3" w:rsidP="007145A3">
      <w:pPr>
        <w:rPr>
          <w:noProof/>
        </w:rPr>
      </w:pPr>
      <w:r w:rsidRPr="00D23E73">
        <w:rPr>
          <w:noProof/>
        </w:rPr>
        <w:t>Sekcja 3</w:t>
      </w:r>
    </w:p>
    <w:p w14:paraId="7CBCC8B2" w14:textId="7DB8E4A1" w:rsidR="007145A3" w:rsidRPr="00D23E73" w:rsidRDefault="007145A3" w:rsidP="007145A3">
      <w:pPr>
        <w:rPr>
          <w:b/>
          <w:bCs/>
          <w:noProof/>
        </w:rPr>
      </w:pPr>
      <w:r w:rsidRPr="00D23E73">
        <w:rPr>
          <w:b/>
          <w:noProof/>
        </w:rPr>
        <w:t>Symbole</w:t>
      </w:r>
      <w:r w:rsidR="002C428C" w:rsidRPr="00D23E73">
        <w:rPr>
          <w:b/>
          <w:noProof/>
        </w:rPr>
        <w:t xml:space="preserve"> w</w:t>
      </w:r>
      <w:r w:rsidR="002C428C">
        <w:rPr>
          <w:b/>
          <w:noProof/>
        </w:rPr>
        <w:t> </w:t>
      </w:r>
      <w:r w:rsidR="002C428C" w:rsidRPr="00D23E73">
        <w:rPr>
          <w:b/>
          <w:noProof/>
        </w:rPr>
        <w:t>kol</w:t>
      </w:r>
      <w:r w:rsidRPr="00D23E73">
        <w:rPr>
          <w:b/>
          <w:noProof/>
        </w:rPr>
        <w:t>umnie Deklaracja/zgłoszenie</w:t>
      </w:r>
    </w:p>
    <w:p w14:paraId="716C50F8" w14:textId="77777777" w:rsidR="007145A3" w:rsidRPr="00D23E73" w:rsidRDefault="007145A3" w:rsidP="007145A3">
      <w:pPr>
        <w:rPr>
          <w:noProof/>
        </w:rPr>
      </w:pPr>
    </w:p>
    <w:tbl>
      <w:tblPr>
        <w:tblW w:w="8788"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6"/>
        <w:gridCol w:w="6662"/>
      </w:tblGrid>
      <w:tr w:rsidR="007145A3" w:rsidRPr="00D23E73" w14:paraId="4D5B5327" w14:textId="77777777" w:rsidTr="00E6029D">
        <w:trPr>
          <w:cantSplit/>
          <w:trHeight w:val="227"/>
          <w:tblHeader/>
        </w:trPr>
        <w:tc>
          <w:tcPr>
            <w:tcW w:w="2126" w:type="dxa"/>
            <w:shd w:val="clear" w:color="auto" w:fill="auto"/>
          </w:tcPr>
          <w:p w14:paraId="636B211E" w14:textId="77777777" w:rsidR="007145A3" w:rsidRPr="00D23E73" w:rsidRDefault="007145A3" w:rsidP="007145A3">
            <w:pPr>
              <w:rPr>
                <w:noProof/>
              </w:rPr>
            </w:pPr>
            <w:r w:rsidRPr="00D23E73">
              <w:rPr>
                <w:noProof/>
              </w:rPr>
              <w:t>Oznaczenie</w:t>
            </w:r>
          </w:p>
        </w:tc>
        <w:tc>
          <w:tcPr>
            <w:tcW w:w="6662" w:type="dxa"/>
            <w:shd w:val="clear" w:color="auto" w:fill="auto"/>
          </w:tcPr>
          <w:p w14:paraId="1FE272D0" w14:textId="77777777" w:rsidR="007145A3" w:rsidRPr="00D23E73" w:rsidRDefault="007145A3" w:rsidP="007145A3">
            <w:pPr>
              <w:rPr>
                <w:noProof/>
              </w:rPr>
            </w:pPr>
            <w:r w:rsidRPr="00D23E73">
              <w:rPr>
                <w:noProof/>
              </w:rPr>
              <w:t>Opis oznaczenia</w:t>
            </w:r>
          </w:p>
        </w:tc>
      </w:tr>
      <w:tr w:rsidR="007145A3" w:rsidRPr="00D23E73" w14:paraId="1281C42C" w14:textId="77777777" w:rsidTr="00E6029D">
        <w:trPr>
          <w:cantSplit/>
          <w:trHeight w:val="227"/>
        </w:trPr>
        <w:tc>
          <w:tcPr>
            <w:tcW w:w="2126" w:type="dxa"/>
            <w:shd w:val="clear" w:color="auto" w:fill="auto"/>
          </w:tcPr>
          <w:p w14:paraId="4391E4D9" w14:textId="77777777" w:rsidR="007145A3" w:rsidRPr="00D23E73" w:rsidRDefault="007145A3" w:rsidP="007145A3">
            <w:pPr>
              <w:rPr>
                <w:noProof/>
              </w:rPr>
            </w:pPr>
            <w:r w:rsidRPr="00D23E73">
              <w:rPr>
                <w:noProof/>
              </w:rPr>
              <w:t>A</w:t>
            </w:r>
          </w:p>
        </w:tc>
        <w:tc>
          <w:tcPr>
            <w:tcW w:w="6662" w:type="dxa"/>
            <w:shd w:val="clear" w:color="auto" w:fill="auto"/>
          </w:tcPr>
          <w:p w14:paraId="4F051EF7" w14:textId="77777777" w:rsidR="007145A3" w:rsidRPr="00D23E73" w:rsidRDefault="007145A3" w:rsidP="007145A3">
            <w:pPr>
              <w:rPr>
                <w:noProof/>
              </w:rPr>
            </w:pPr>
            <w:r w:rsidRPr="00D23E73">
              <w:rPr>
                <w:noProof/>
              </w:rPr>
              <w:t xml:space="preserve">Wymagane: dane wymagane przez każde państwo, bez uszczerbku dla uwagi wprowadzającej 3. </w:t>
            </w:r>
          </w:p>
        </w:tc>
      </w:tr>
      <w:tr w:rsidR="007145A3" w:rsidRPr="00D23E73" w14:paraId="37389F13" w14:textId="77777777" w:rsidTr="00E6029D">
        <w:trPr>
          <w:cantSplit/>
          <w:trHeight w:val="227"/>
        </w:trPr>
        <w:tc>
          <w:tcPr>
            <w:tcW w:w="2126" w:type="dxa"/>
            <w:shd w:val="clear" w:color="auto" w:fill="auto"/>
          </w:tcPr>
          <w:p w14:paraId="174F88AE" w14:textId="77777777" w:rsidR="007145A3" w:rsidRPr="00D23E73" w:rsidRDefault="007145A3" w:rsidP="007145A3">
            <w:pPr>
              <w:rPr>
                <w:noProof/>
              </w:rPr>
            </w:pPr>
            <w:r w:rsidRPr="00D23E73">
              <w:rPr>
                <w:noProof/>
              </w:rPr>
              <w:t>B</w:t>
            </w:r>
          </w:p>
        </w:tc>
        <w:tc>
          <w:tcPr>
            <w:tcW w:w="6662" w:type="dxa"/>
            <w:shd w:val="clear" w:color="auto" w:fill="auto"/>
          </w:tcPr>
          <w:p w14:paraId="613B33A1" w14:textId="77777777" w:rsidR="007145A3" w:rsidRPr="00D23E73" w:rsidRDefault="007145A3" w:rsidP="007145A3">
            <w:pPr>
              <w:rPr>
                <w:noProof/>
              </w:rPr>
            </w:pPr>
            <w:r w:rsidRPr="00D23E73">
              <w:rPr>
                <w:noProof/>
              </w:rPr>
              <w:t>Opcjonalne dla państw: dane, od wymagania których państwo może odstąpić.</w:t>
            </w:r>
          </w:p>
        </w:tc>
      </w:tr>
      <w:tr w:rsidR="007145A3" w:rsidRPr="00D23E73" w14:paraId="6D6CADC4" w14:textId="77777777" w:rsidTr="00E6029D">
        <w:trPr>
          <w:cantSplit/>
          <w:trHeight w:val="227"/>
        </w:trPr>
        <w:tc>
          <w:tcPr>
            <w:tcW w:w="2126" w:type="dxa"/>
            <w:shd w:val="clear" w:color="auto" w:fill="auto"/>
          </w:tcPr>
          <w:p w14:paraId="123B71D9" w14:textId="77777777" w:rsidR="007145A3" w:rsidRPr="00D23E73" w:rsidRDefault="007145A3" w:rsidP="007145A3">
            <w:pPr>
              <w:rPr>
                <w:noProof/>
              </w:rPr>
            </w:pPr>
            <w:r w:rsidRPr="00D23E73">
              <w:rPr>
                <w:noProof/>
              </w:rPr>
              <w:t>C</w:t>
            </w:r>
          </w:p>
        </w:tc>
        <w:tc>
          <w:tcPr>
            <w:tcW w:w="6662" w:type="dxa"/>
            <w:shd w:val="clear" w:color="auto" w:fill="auto"/>
          </w:tcPr>
          <w:p w14:paraId="0D8B526C" w14:textId="77777777" w:rsidR="007145A3" w:rsidRPr="00D23E73" w:rsidRDefault="007145A3" w:rsidP="007145A3">
            <w:pPr>
              <w:rPr>
                <w:noProof/>
              </w:rPr>
            </w:pPr>
            <w:r w:rsidRPr="00D23E73">
              <w:rPr>
                <w:noProof/>
              </w:rPr>
              <w:t>Opcjonalne dla przedsiębiorców: dane, które przedsiębiorca może przedstawić, ale których państwa nie mogą wymagać. Jeżeli przedsiębiorca zdecyduje się na przekazanie informacji, musi podać wszystkie wymagane podelementy.</w:t>
            </w:r>
          </w:p>
          <w:p w14:paraId="34E5C2BD" w14:textId="6E2226B7" w:rsidR="007145A3" w:rsidRPr="00D23E73" w:rsidRDefault="007145A3" w:rsidP="007145A3">
            <w:pPr>
              <w:rPr>
                <w:noProof/>
              </w:rPr>
            </w:pPr>
            <w:r w:rsidRPr="00D23E73">
              <w:rPr>
                <w:noProof/>
              </w:rPr>
              <w:t>Jeżeli</w:t>
            </w:r>
            <w:r w:rsidR="002C428C" w:rsidRPr="00D23E73">
              <w:rPr>
                <w:noProof/>
              </w:rPr>
              <w:t xml:space="preserve"> w</w:t>
            </w:r>
            <w:r w:rsidR="002C428C">
              <w:rPr>
                <w:noProof/>
              </w:rPr>
              <w:t> </w:t>
            </w:r>
            <w:r w:rsidR="002C428C" w:rsidRPr="00D23E73">
              <w:rPr>
                <w:noProof/>
              </w:rPr>
              <w:t>odn</w:t>
            </w:r>
            <w:r w:rsidRPr="00D23E73">
              <w:rPr>
                <w:noProof/>
              </w:rPr>
              <w:t>iesieniu do danych/klasy danych zastosowano oznaczenie »C«, wszystkie podelementy danych/podklasa danych, które należą do tych danych/tej klasy danych, są obowiązkowe,</w:t>
            </w:r>
            <w:r w:rsidR="002C428C" w:rsidRPr="00D23E73">
              <w:rPr>
                <w:noProof/>
              </w:rPr>
              <w:t xml:space="preserve"> o</w:t>
            </w:r>
            <w:r w:rsidR="002C428C">
              <w:rPr>
                <w:noProof/>
              </w:rPr>
              <w:t> </w:t>
            </w:r>
            <w:r w:rsidR="002C428C" w:rsidRPr="00D23E73">
              <w:rPr>
                <w:noProof/>
              </w:rPr>
              <w:t>ile</w:t>
            </w:r>
            <w:r w:rsidRPr="00D23E73">
              <w:rPr>
                <w:noProof/>
              </w:rPr>
              <w:t xml:space="preserve"> zgłaszający zdecydował się na przekazanie informacji, chyba że</w:t>
            </w:r>
            <w:r w:rsidR="002C428C" w:rsidRPr="00D23E73">
              <w:rPr>
                <w:noProof/>
              </w:rPr>
              <w:t xml:space="preserve"> w</w:t>
            </w:r>
            <w:r w:rsidR="002C428C">
              <w:rPr>
                <w:noProof/>
              </w:rPr>
              <w:t> </w:t>
            </w:r>
            <w:r w:rsidR="002C428C" w:rsidRPr="00D23E73">
              <w:rPr>
                <w:noProof/>
              </w:rPr>
              <w:t>tyt</w:t>
            </w:r>
            <w:r w:rsidRPr="00D23E73">
              <w:rPr>
                <w:noProof/>
              </w:rPr>
              <w:t xml:space="preserve">ule II rozdział I określono inaczej. </w:t>
            </w:r>
          </w:p>
        </w:tc>
      </w:tr>
      <w:tr w:rsidR="007145A3" w:rsidRPr="00D23E73" w14:paraId="2E40A1D4" w14:textId="77777777" w:rsidTr="00E6029D">
        <w:trPr>
          <w:cantSplit/>
          <w:trHeight w:val="227"/>
        </w:trPr>
        <w:tc>
          <w:tcPr>
            <w:tcW w:w="2126" w:type="dxa"/>
            <w:shd w:val="clear" w:color="auto" w:fill="auto"/>
          </w:tcPr>
          <w:p w14:paraId="7D5321A0" w14:textId="77777777" w:rsidR="007145A3" w:rsidRPr="00D23E73" w:rsidRDefault="007145A3" w:rsidP="007145A3">
            <w:pPr>
              <w:rPr>
                <w:noProof/>
              </w:rPr>
            </w:pPr>
            <w:r w:rsidRPr="00D23E73">
              <w:rPr>
                <w:noProof/>
              </w:rPr>
              <w:t>D</w:t>
            </w:r>
          </w:p>
        </w:tc>
        <w:tc>
          <w:tcPr>
            <w:tcW w:w="6662" w:type="dxa"/>
            <w:shd w:val="clear" w:color="auto" w:fill="auto"/>
          </w:tcPr>
          <w:p w14:paraId="793DE6D7" w14:textId="30F401F0" w:rsidR="007145A3" w:rsidRPr="00D23E73" w:rsidRDefault="007145A3" w:rsidP="007145A3">
            <w:pPr>
              <w:rPr>
                <w:noProof/>
              </w:rPr>
            </w:pPr>
            <w:r w:rsidRPr="00D23E73">
              <w:rPr>
                <w:noProof/>
              </w:rPr>
              <w:t>Dane wymagane na poziomie tytułu</w:t>
            </w:r>
            <w:r w:rsidR="002C428C" w:rsidRPr="00D23E73">
              <w:rPr>
                <w:noProof/>
              </w:rPr>
              <w:t xml:space="preserve"> w</w:t>
            </w:r>
            <w:r w:rsidR="002C428C">
              <w:rPr>
                <w:noProof/>
              </w:rPr>
              <w:t> </w:t>
            </w:r>
            <w:r w:rsidR="002C428C" w:rsidRPr="00D23E73">
              <w:rPr>
                <w:noProof/>
              </w:rPr>
              <w:t>zgł</w:t>
            </w:r>
            <w:r w:rsidRPr="00D23E73">
              <w:rPr>
                <w:noProof/>
              </w:rPr>
              <w:t>oszeniu tranzytowym.</w:t>
            </w:r>
          </w:p>
          <w:p w14:paraId="56CDBFB7" w14:textId="77777777" w:rsidR="007145A3" w:rsidRPr="00D23E73" w:rsidRDefault="007145A3" w:rsidP="007145A3">
            <w:pPr>
              <w:rPr>
                <w:noProof/>
              </w:rPr>
            </w:pPr>
            <w:r w:rsidRPr="00D23E73">
              <w:rPr>
                <w:noProof/>
              </w:rPr>
              <w:t>Dane poziomu zgłoszenia zawierają informacje mające zastosowanie do całego zgłoszenia.</w:t>
            </w:r>
          </w:p>
        </w:tc>
      </w:tr>
      <w:tr w:rsidR="007145A3" w:rsidRPr="00D23E73" w14:paraId="53AA7335" w14:textId="77777777" w:rsidTr="00E6029D">
        <w:trPr>
          <w:cantSplit/>
          <w:trHeight w:val="227"/>
        </w:trPr>
        <w:tc>
          <w:tcPr>
            <w:tcW w:w="2126" w:type="dxa"/>
            <w:shd w:val="clear" w:color="auto" w:fill="auto"/>
          </w:tcPr>
          <w:p w14:paraId="008D0D66" w14:textId="77777777" w:rsidR="007145A3" w:rsidRPr="00D23E73" w:rsidRDefault="007145A3" w:rsidP="007145A3">
            <w:pPr>
              <w:rPr>
                <w:noProof/>
              </w:rPr>
            </w:pPr>
            <w:r w:rsidRPr="00D23E73">
              <w:rPr>
                <w:noProof/>
              </w:rPr>
              <w:lastRenderedPageBreak/>
              <w:t>MC</w:t>
            </w:r>
          </w:p>
        </w:tc>
        <w:tc>
          <w:tcPr>
            <w:tcW w:w="6662" w:type="dxa"/>
            <w:shd w:val="clear" w:color="auto" w:fill="auto"/>
          </w:tcPr>
          <w:p w14:paraId="3E47AB31" w14:textId="77777777" w:rsidR="007145A3" w:rsidRPr="00D23E73" w:rsidRDefault="007145A3" w:rsidP="007145A3">
            <w:pPr>
              <w:rPr>
                <w:noProof/>
              </w:rPr>
            </w:pPr>
            <w:r w:rsidRPr="00D23E73">
              <w:rPr>
                <w:noProof/>
              </w:rPr>
              <w:t>Dane wymagane na poziomie przesyłki kapitańskiej.</w:t>
            </w:r>
          </w:p>
          <w:p w14:paraId="5E7F45ED" w14:textId="0A03D6E7" w:rsidR="007145A3" w:rsidRPr="00D23E73" w:rsidRDefault="007145A3" w:rsidP="007145A3">
            <w:pPr>
              <w:rPr>
                <w:noProof/>
              </w:rPr>
            </w:pPr>
            <w:r w:rsidRPr="00D23E73">
              <w:rPr>
                <w:noProof/>
              </w:rPr>
              <w:t>Dane poziomu przesyłki kapitańskiej zawierają informacje, które mają zastosowanie do umowy przewozu sporządzonej przez przewoźnika</w:t>
            </w:r>
            <w:r w:rsidR="002C428C" w:rsidRPr="00D23E73">
              <w:rPr>
                <w:noProof/>
              </w:rPr>
              <w:t xml:space="preserve"> i</w:t>
            </w:r>
            <w:r w:rsidR="002C428C">
              <w:rPr>
                <w:noProof/>
              </w:rPr>
              <w:t> </w:t>
            </w:r>
            <w:r w:rsidR="002C428C" w:rsidRPr="00D23E73">
              <w:rPr>
                <w:noProof/>
              </w:rPr>
              <w:t>bez</w:t>
            </w:r>
            <w:r w:rsidRPr="00D23E73">
              <w:rPr>
                <w:noProof/>
              </w:rPr>
              <w:t>pośrednią stronę umowy. Te informacje zbiorcze mają zastosowanie do każdej pozycji przesyłki kapitańskiej</w:t>
            </w:r>
            <w:r w:rsidR="002C428C" w:rsidRPr="00D23E73">
              <w:rPr>
                <w:noProof/>
              </w:rPr>
              <w:t xml:space="preserve"> w</w:t>
            </w:r>
            <w:r w:rsidR="002C428C">
              <w:rPr>
                <w:noProof/>
              </w:rPr>
              <w:t> </w:t>
            </w:r>
            <w:r w:rsidR="002C428C" w:rsidRPr="00D23E73">
              <w:rPr>
                <w:noProof/>
              </w:rPr>
              <w:t>prz</w:t>
            </w:r>
            <w:r w:rsidRPr="00D23E73">
              <w:rPr>
                <w:noProof/>
              </w:rPr>
              <w:t>ypadku zgłoszeń</w:t>
            </w:r>
            <w:r w:rsidR="002C428C" w:rsidRPr="00D23E73">
              <w:rPr>
                <w:noProof/>
              </w:rPr>
              <w:t xml:space="preserve"> i</w:t>
            </w:r>
            <w:r w:rsidR="002C428C">
              <w:rPr>
                <w:noProof/>
              </w:rPr>
              <w:t> </w:t>
            </w:r>
            <w:r w:rsidR="002C428C" w:rsidRPr="00D23E73">
              <w:rPr>
                <w:noProof/>
              </w:rPr>
              <w:t>pow</w:t>
            </w:r>
            <w:r w:rsidRPr="00D23E73">
              <w:rPr>
                <w:noProof/>
              </w:rPr>
              <w:t>iadomień,</w:t>
            </w:r>
            <w:r w:rsidR="002C428C" w:rsidRPr="00D23E73">
              <w:rPr>
                <w:noProof/>
              </w:rPr>
              <w:t xml:space="preserve"> o</w:t>
            </w:r>
            <w:r w:rsidR="002C428C">
              <w:rPr>
                <w:noProof/>
              </w:rPr>
              <w:t> </w:t>
            </w:r>
            <w:r w:rsidR="002C428C" w:rsidRPr="00D23E73">
              <w:rPr>
                <w:noProof/>
              </w:rPr>
              <w:t>któ</w:t>
            </w:r>
            <w:r w:rsidRPr="00D23E73">
              <w:rPr>
                <w:noProof/>
              </w:rPr>
              <w:t>rych mowa</w:t>
            </w:r>
            <w:r w:rsidR="002C428C" w:rsidRPr="00D23E73">
              <w:rPr>
                <w:noProof/>
              </w:rPr>
              <w:t xml:space="preserve"> w</w:t>
            </w:r>
            <w:r w:rsidR="002C428C">
              <w:rPr>
                <w:noProof/>
              </w:rPr>
              <w:t> </w:t>
            </w:r>
            <w:r w:rsidR="002C428C" w:rsidRPr="00D23E73">
              <w:rPr>
                <w:noProof/>
              </w:rPr>
              <w:t>tyt</w:t>
            </w:r>
            <w:r w:rsidRPr="00D23E73">
              <w:rPr>
                <w:noProof/>
              </w:rPr>
              <w:t>ule II dział I.</w:t>
            </w:r>
          </w:p>
        </w:tc>
      </w:tr>
      <w:tr w:rsidR="007145A3" w:rsidRPr="00D23E73" w14:paraId="50EB64AB" w14:textId="77777777" w:rsidTr="00E6029D">
        <w:trPr>
          <w:cantSplit/>
          <w:trHeight w:val="227"/>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4D12977D" w14:textId="77777777" w:rsidR="007145A3" w:rsidRPr="00D23E73" w:rsidRDefault="007145A3" w:rsidP="007145A3">
            <w:pPr>
              <w:rPr>
                <w:noProof/>
              </w:rPr>
            </w:pPr>
            <w:r w:rsidRPr="00D23E73">
              <w:rPr>
                <w:noProof/>
              </w:rPr>
              <w:t>HC</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D4A6B14" w14:textId="77777777" w:rsidR="007145A3" w:rsidRPr="00D23E73" w:rsidRDefault="007145A3" w:rsidP="007145A3">
            <w:pPr>
              <w:rPr>
                <w:noProof/>
              </w:rPr>
            </w:pPr>
            <w:r w:rsidRPr="00D23E73">
              <w:rPr>
                <w:noProof/>
              </w:rPr>
              <w:t>Dane wymagane na poziomie przesyłki spedytorskiej.</w:t>
            </w:r>
          </w:p>
          <w:p w14:paraId="0AFAC1D9" w14:textId="111E6C7A" w:rsidR="007145A3" w:rsidRPr="00D23E73" w:rsidRDefault="007145A3" w:rsidP="007145A3">
            <w:pPr>
              <w:rPr>
                <w:noProof/>
              </w:rPr>
            </w:pPr>
            <w:r w:rsidRPr="00D23E73">
              <w:rPr>
                <w:noProof/>
              </w:rPr>
              <w:t>Dane na poziomie przesyłki spedytorskiej zawierają informacje, które mają zastosowanie do umowy przewozu najniższego szczebla sporządzonej przez spedytora, wspólnego przewoźnika nieeksploatującego statku lub statku powietrznego lub jego agenta albo operatora pocztowego. Te informacje zbiorcze mają zastosowanie do każdej pozycji przesyłki spedytorskiej</w:t>
            </w:r>
            <w:r w:rsidR="002C428C" w:rsidRPr="00D23E73">
              <w:rPr>
                <w:noProof/>
              </w:rPr>
              <w:t xml:space="preserve"> w</w:t>
            </w:r>
            <w:r w:rsidR="002C428C">
              <w:rPr>
                <w:noProof/>
              </w:rPr>
              <w:t> </w:t>
            </w:r>
            <w:r w:rsidR="002C428C" w:rsidRPr="00D23E73">
              <w:rPr>
                <w:noProof/>
              </w:rPr>
              <w:t>prz</w:t>
            </w:r>
            <w:r w:rsidRPr="00D23E73">
              <w:rPr>
                <w:noProof/>
              </w:rPr>
              <w:t>ypadku zgłoszeń</w:t>
            </w:r>
            <w:r w:rsidR="002C428C" w:rsidRPr="00D23E73">
              <w:rPr>
                <w:noProof/>
              </w:rPr>
              <w:t xml:space="preserve"> i</w:t>
            </w:r>
            <w:r w:rsidR="002C428C">
              <w:rPr>
                <w:noProof/>
              </w:rPr>
              <w:t> </w:t>
            </w:r>
            <w:r w:rsidR="002C428C" w:rsidRPr="00D23E73">
              <w:rPr>
                <w:noProof/>
              </w:rPr>
              <w:t>pow</w:t>
            </w:r>
            <w:r w:rsidRPr="00D23E73">
              <w:rPr>
                <w:noProof/>
              </w:rPr>
              <w:t>iadomień,</w:t>
            </w:r>
            <w:r w:rsidR="002C428C" w:rsidRPr="00D23E73">
              <w:rPr>
                <w:noProof/>
              </w:rPr>
              <w:t xml:space="preserve"> o</w:t>
            </w:r>
            <w:r w:rsidR="002C428C">
              <w:rPr>
                <w:noProof/>
              </w:rPr>
              <w:t> </w:t>
            </w:r>
            <w:r w:rsidR="002C428C" w:rsidRPr="00D23E73">
              <w:rPr>
                <w:noProof/>
              </w:rPr>
              <w:t>któ</w:t>
            </w:r>
            <w:r w:rsidRPr="00D23E73">
              <w:rPr>
                <w:noProof/>
              </w:rPr>
              <w:t>rych mowa</w:t>
            </w:r>
            <w:r w:rsidR="002C428C" w:rsidRPr="00D23E73">
              <w:rPr>
                <w:noProof/>
              </w:rPr>
              <w:t xml:space="preserve"> w</w:t>
            </w:r>
            <w:r w:rsidR="002C428C">
              <w:rPr>
                <w:noProof/>
              </w:rPr>
              <w:t> </w:t>
            </w:r>
            <w:r w:rsidR="002C428C" w:rsidRPr="00D23E73">
              <w:rPr>
                <w:noProof/>
              </w:rPr>
              <w:t>tyt</w:t>
            </w:r>
            <w:r w:rsidRPr="00D23E73">
              <w:rPr>
                <w:noProof/>
              </w:rPr>
              <w:t>ule II dział I.</w:t>
            </w:r>
          </w:p>
        </w:tc>
      </w:tr>
      <w:tr w:rsidR="007145A3" w:rsidRPr="00D23E73" w14:paraId="67F9F394" w14:textId="77777777" w:rsidTr="00E6029D">
        <w:trPr>
          <w:cantSplit/>
          <w:trHeight w:val="227"/>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7181CEDB" w14:textId="77777777" w:rsidR="007145A3" w:rsidRPr="00D23E73" w:rsidRDefault="007145A3" w:rsidP="007145A3">
            <w:pPr>
              <w:rPr>
                <w:noProof/>
              </w:rPr>
            </w:pPr>
            <w:r w:rsidRPr="00D23E73">
              <w:rPr>
                <w:noProof/>
              </w:rPr>
              <w:t>HI</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BE9A67D" w14:textId="77777777" w:rsidR="007145A3" w:rsidRPr="00D23E73" w:rsidRDefault="007145A3" w:rsidP="007145A3">
            <w:pPr>
              <w:rPr>
                <w:noProof/>
              </w:rPr>
            </w:pPr>
            <w:r w:rsidRPr="00D23E73">
              <w:rPr>
                <w:noProof/>
              </w:rPr>
              <w:t>Dane wymagane na poziomie pozycji towarowej przesyłki spedytorskiej.</w:t>
            </w:r>
          </w:p>
          <w:p w14:paraId="6DA4D7DC" w14:textId="2AC59721" w:rsidR="007145A3" w:rsidRPr="00D23E73" w:rsidRDefault="007145A3" w:rsidP="007145A3">
            <w:pPr>
              <w:rPr>
                <w:noProof/>
              </w:rPr>
            </w:pPr>
            <w:r w:rsidRPr="00D23E73">
              <w:rPr>
                <w:noProof/>
              </w:rPr>
              <w:t>Poziom pozycji towarowej przesyłki spedytorskiej stanowi podpoziom dla poziomu przesyłki spedytorskiej. Dane poziomu pozycji przesyłki spedytorskiej zawierają informacje pochodzące</w:t>
            </w:r>
            <w:r w:rsidR="002C428C" w:rsidRPr="00D23E73">
              <w:rPr>
                <w:noProof/>
              </w:rPr>
              <w:t xml:space="preserve"> z</w:t>
            </w:r>
            <w:r w:rsidR="002C428C">
              <w:rPr>
                <w:noProof/>
              </w:rPr>
              <w:t> </w:t>
            </w:r>
            <w:r w:rsidR="002C428C" w:rsidRPr="00D23E73">
              <w:rPr>
                <w:noProof/>
              </w:rPr>
              <w:t>róż</w:t>
            </w:r>
            <w:r w:rsidRPr="00D23E73">
              <w:rPr>
                <w:noProof/>
              </w:rPr>
              <w:t>nych pozycji</w:t>
            </w:r>
            <w:r w:rsidR="002C428C" w:rsidRPr="00D23E73">
              <w:rPr>
                <w:noProof/>
              </w:rPr>
              <w:t xml:space="preserve"> w</w:t>
            </w:r>
            <w:r w:rsidR="002C428C">
              <w:rPr>
                <w:noProof/>
              </w:rPr>
              <w:t> </w:t>
            </w:r>
            <w:r w:rsidR="002C428C" w:rsidRPr="00D23E73">
              <w:rPr>
                <w:noProof/>
              </w:rPr>
              <w:t>dok</w:t>
            </w:r>
            <w:r w:rsidRPr="00D23E73">
              <w:rPr>
                <w:noProof/>
              </w:rPr>
              <w:t>umencie przewozowym wymienionym</w:t>
            </w:r>
            <w:r w:rsidR="002C428C" w:rsidRPr="00D23E73">
              <w:rPr>
                <w:noProof/>
              </w:rPr>
              <w:t xml:space="preserve"> w</w:t>
            </w:r>
            <w:r w:rsidR="002C428C">
              <w:rPr>
                <w:noProof/>
              </w:rPr>
              <w:t> </w:t>
            </w:r>
            <w:r w:rsidR="002C428C" w:rsidRPr="00D23E73">
              <w:rPr>
                <w:noProof/>
              </w:rPr>
              <w:t>bie</w:t>
            </w:r>
            <w:r w:rsidRPr="00D23E73">
              <w:rPr>
                <w:noProof/>
              </w:rPr>
              <w:t>żącej przesyłce spedytorskiej. Te informacje dotyczące pozycji mają zastosowanie</w:t>
            </w:r>
            <w:r w:rsidR="002C428C" w:rsidRPr="00D23E73">
              <w:rPr>
                <w:noProof/>
              </w:rPr>
              <w:t xml:space="preserve"> w</w:t>
            </w:r>
            <w:r w:rsidR="002C428C">
              <w:rPr>
                <w:noProof/>
              </w:rPr>
              <w:t> </w:t>
            </w:r>
            <w:r w:rsidR="002C428C" w:rsidRPr="00D23E73">
              <w:rPr>
                <w:noProof/>
              </w:rPr>
              <w:t>prz</w:t>
            </w:r>
            <w:r w:rsidRPr="00D23E73">
              <w:rPr>
                <w:noProof/>
              </w:rPr>
              <w:t>ypadku zgłoszeń</w:t>
            </w:r>
            <w:r w:rsidR="002C428C" w:rsidRPr="00D23E73">
              <w:rPr>
                <w:noProof/>
              </w:rPr>
              <w:t xml:space="preserve"> i</w:t>
            </w:r>
            <w:r w:rsidR="002C428C">
              <w:rPr>
                <w:noProof/>
              </w:rPr>
              <w:t> </w:t>
            </w:r>
            <w:r w:rsidR="002C428C" w:rsidRPr="00D23E73">
              <w:rPr>
                <w:noProof/>
              </w:rPr>
              <w:t>pow</w:t>
            </w:r>
            <w:r w:rsidRPr="00D23E73">
              <w:rPr>
                <w:noProof/>
              </w:rPr>
              <w:t>iadomień,</w:t>
            </w:r>
            <w:r w:rsidR="002C428C" w:rsidRPr="00D23E73">
              <w:rPr>
                <w:noProof/>
              </w:rPr>
              <w:t xml:space="preserve"> o</w:t>
            </w:r>
            <w:r w:rsidR="002C428C">
              <w:rPr>
                <w:noProof/>
              </w:rPr>
              <w:t> </w:t>
            </w:r>
            <w:r w:rsidR="002C428C" w:rsidRPr="00D23E73">
              <w:rPr>
                <w:noProof/>
              </w:rPr>
              <w:t>któ</w:t>
            </w:r>
            <w:r w:rsidRPr="00D23E73">
              <w:rPr>
                <w:noProof/>
              </w:rPr>
              <w:t>rych mowa</w:t>
            </w:r>
            <w:r w:rsidR="002C428C" w:rsidRPr="00D23E73">
              <w:rPr>
                <w:noProof/>
              </w:rPr>
              <w:t xml:space="preserve"> w</w:t>
            </w:r>
            <w:r w:rsidR="002C428C">
              <w:rPr>
                <w:noProof/>
              </w:rPr>
              <w:t> </w:t>
            </w:r>
            <w:r w:rsidR="002C428C" w:rsidRPr="00D23E73">
              <w:rPr>
                <w:noProof/>
              </w:rPr>
              <w:t>tyt</w:t>
            </w:r>
            <w:r w:rsidRPr="00D23E73">
              <w:rPr>
                <w:noProof/>
              </w:rPr>
              <w:t>ule II dział I.</w:t>
            </w:r>
          </w:p>
        </w:tc>
      </w:tr>
      <w:tr w:rsidR="007145A3" w:rsidRPr="00D23E73" w14:paraId="706D89CA" w14:textId="77777777" w:rsidTr="00E6029D">
        <w:trPr>
          <w:cantSplit/>
          <w:trHeight w:val="227"/>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7B025AE4" w14:textId="77777777" w:rsidR="007145A3" w:rsidRPr="00D23E73" w:rsidRDefault="007145A3" w:rsidP="007145A3">
            <w:pPr>
              <w:rPr>
                <w:noProof/>
              </w:rPr>
            </w:pPr>
            <w:r w:rsidRPr="00D23E73">
              <w:rPr>
                <w:noProof/>
              </w:rPr>
              <w: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465CCC6" w14:textId="2488A50B" w:rsidR="007145A3" w:rsidRPr="00D23E73" w:rsidRDefault="007145A3" w:rsidP="007145A3">
            <w:pPr>
              <w:rPr>
                <w:noProof/>
              </w:rPr>
            </w:pPr>
            <w:r w:rsidRPr="00D23E73">
              <w:rPr>
                <w:noProof/>
              </w:rPr>
              <w:t>Ma zastosowanie od dnia 21 stycznia 20</w:t>
            </w:r>
            <w:r w:rsidRPr="002C428C">
              <w:rPr>
                <w:noProof/>
              </w:rPr>
              <w:t>25</w:t>
            </w:r>
            <w:r w:rsidR="002C428C" w:rsidRPr="002C428C">
              <w:rPr>
                <w:noProof/>
              </w:rPr>
              <w:t> </w:t>
            </w:r>
            <w:r w:rsidRPr="002C428C">
              <w:rPr>
                <w:noProof/>
              </w:rPr>
              <w:t>r.</w:t>
            </w:r>
            <w:r w:rsidRPr="00D23E73">
              <w:rPr>
                <w:noProof/>
              </w:rPr>
              <w:tab/>
            </w:r>
          </w:p>
        </w:tc>
      </w:tr>
      <w:tr w:rsidR="007145A3" w:rsidRPr="00D23E73" w14:paraId="20B3CB4E" w14:textId="77777777" w:rsidTr="00E6029D">
        <w:trPr>
          <w:cantSplit/>
          <w:trHeight w:val="227"/>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354BFDA0" w14:textId="77777777" w:rsidR="007145A3" w:rsidRPr="00D23E73" w:rsidRDefault="007145A3" w:rsidP="007145A3">
            <w:pPr>
              <w:rPr>
                <w:noProof/>
              </w:rPr>
            </w:pPr>
            <w:r w:rsidRPr="00D23E73">
              <w:rPr>
                <w:noProof/>
              </w:rPr>
              <w: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F4DA4B0" w14:textId="3E8E7FA5" w:rsidR="007145A3" w:rsidRPr="00D23E73" w:rsidRDefault="007145A3" w:rsidP="007145A3">
            <w:pPr>
              <w:rPr>
                <w:noProof/>
              </w:rPr>
            </w:pPr>
            <w:r w:rsidRPr="00D23E73">
              <w:rPr>
                <w:noProof/>
              </w:rPr>
              <w:t>Stosuje się od dnia 1 marca 20</w:t>
            </w:r>
            <w:r w:rsidRPr="002C428C">
              <w:rPr>
                <w:noProof/>
              </w:rPr>
              <w:t>27</w:t>
            </w:r>
            <w:r w:rsidR="002C428C" w:rsidRPr="002C428C">
              <w:rPr>
                <w:noProof/>
              </w:rPr>
              <w:t> </w:t>
            </w:r>
            <w:r w:rsidRPr="002C428C">
              <w:rPr>
                <w:noProof/>
              </w:rPr>
              <w:t>r.</w:t>
            </w:r>
          </w:p>
        </w:tc>
      </w:tr>
      <w:tr w:rsidR="007145A3" w:rsidRPr="00D23E73" w14:paraId="74A261CB" w14:textId="77777777" w:rsidTr="00E6029D">
        <w:trPr>
          <w:cantSplit/>
          <w:trHeight w:val="227"/>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2C8B413C" w14:textId="77777777" w:rsidR="007145A3" w:rsidRPr="00D23E73" w:rsidRDefault="007145A3" w:rsidP="007145A3">
            <w:pPr>
              <w:rPr>
                <w:noProof/>
              </w:rPr>
            </w:pPr>
            <w:r w:rsidRPr="00D23E73">
              <w:rPr>
                <w:noProof/>
              </w:rPr>
              <w:sym w:font="Symbol" w:char="F0B0"/>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55262BA" w14:textId="1CB57A70" w:rsidR="007145A3" w:rsidRPr="00D23E73" w:rsidRDefault="007145A3" w:rsidP="007145A3">
            <w:pPr>
              <w:rPr>
                <w:noProof/>
              </w:rPr>
            </w:pPr>
            <w:r w:rsidRPr="00D23E73">
              <w:rPr>
                <w:noProof/>
              </w:rPr>
              <w:t>Przestaje mieć zastosowanie od dnia 21 stycznia 20</w:t>
            </w:r>
            <w:r w:rsidRPr="002C428C">
              <w:rPr>
                <w:noProof/>
              </w:rPr>
              <w:t>25</w:t>
            </w:r>
            <w:r w:rsidR="002C428C" w:rsidRPr="002C428C">
              <w:rPr>
                <w:noProof/>
              </w:rPr>
              <w:t> </w:t>
            </w:r>
            <w:r w:rsidRPr="002C428C">
              <w:rPr>
                <w:noProof/>
              </w:rPr>
              <w:t>r.</w:t>
            </w:r>
          </w:p>
        </w:tc>
      </w:tr>
      <w:tr w:rsidR="007145A3" w:rsidRPr="00D23E73" w14:paraId="01935559" w14:textId="77777777" w:rsidTr="00E6029D">
        <w:trPr>
          <w:cantSplit/>
          <w:trHeight w:val="227"/>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148E9C10" w14:textId="77777777" w:rsidR="007145A3" w:rsidRPr="00D23E73" w:rsidRDefault="007145A3" w:rsidP="007145A3">
            <w:pPr>
              <w:rPr>
                <w:noProof/>
              </w:rPr>
            </w:pPr>
            <w:r w:rsidRPr="00D23E73">
              <w:rPr>
                <w:noProof/>
              </w:rPr>
              <w:sym w:font="Symbol" w:char="F0B0"/>
            </w:r>
            <w:r w:rsidRPr="00D23E73">
              <w:rPr>
                <w:noProof/>
              </w:rPr>
              <w:sym w:font="Symbol" w:char="F0B0"/>
            </w:r>
            <w:r w:rsidRPr="00D23E73">
              <w:rPr>
                <w:noProof/>
              </w:rPr>
              <w:sym w:font="Symbol" w:char="F0B0"/>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E05DA45" w14:textId="60EDF0DC" w:rsidR="007145A3" w:rsidRPr="00D23E73" w:rsidRDefault="007145A3" w:rsidP="007145A3">
            <w:pPr>
              <w:rPr>
                <w:noProof/>
              </w:rPr>
            </w:pPr>
            <w:r w:rsidRPr="00D23E73">
              <w:rPr>
                <w:noProof/>
              </w:rPr>
              <w:t>Przestaje mieć zastosowanie od dnia 1 marca 20</w:t>
            </w:r>
            <w:r w:rsidRPr="002C428C">
              <w:rPr>
                <w:noProof/>
              </w:rPr>
              <w:t>27</w:t>
            </w:r>
            <w:r w:rsidR="002C428C" w:rsidRPr="002C428C">
              <w:rPr>
                <w:noProof/>
              </w:rPr>
              <w:t> </w:t>
            </w:r>
            <w:r w:rsidRPr="002C428C">
              <w:rPr>
                <w:noProof/>
              </w:rPr>
              <w:t>r.</w:t>
            </w:r>
          </w:p>
        </w:tc>
      </w:tr>
      <w:tr w:rsidR="007145A3" w:rsidRPr="00D23E73" w14:paraId="1396C0EF" w14:textId="77777777" w:rsidTr="00E6029D">
        <w:trPr>
          <w:cantSplit/>
          <w:trHeight w:val="227"/>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0C3DE75D" w14:textId="77777777" w:rsidR="007145A3" w:rsidRPr="00D23E73" w:rsidRDefault="007145A3" w:rsidP="007145A3">
            <w:pPr>
              <w:rPr>
                <w:noProof/>
              </w:rPr>
            </w:pPr>
            <w:r w:rsidRPr="00D23E73">
              <w:rPr>
                <w:b/>
                <w:noProof/>
              </w:rPr>
              <w:t>*^</w:t>
            </w:r>
            <w:r w:rsidRPr="00D23E73">
              <w:rPr>
                <w:noProof/>
              </w:rPr>
              <w: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DE19ED2" w14:textId="6C98AC1F" w:rsidR="007145A3" w:rsidRPr="00D23E73" w:rsidRDefault="007145A3" w:rsidP="007145A3">
            <w:pPr>
              <w:rPr>
                <w:noProof/>
              </w:rPr>
            </w:pPr>
            <w:r w:rsidRPr="00D23E73">
              <w:rPr>
                <w:noProof/>
              </w:rPr>
              <w:t>Powtarzalność dla liczby zamknięć należy rozumieć jako</w:t>
            </w:r>
            <w:r w:rsidR="002C428C" w:rsidRPr="00D23E73">
              <w:rPr>
                <w:noProof/>
              </w:rPr>
              <w:t xml:space="preserve"> w</w:t>
            </w:r>
            <w:r w:rsidR="002C428C">
              <w:rPr>
                <w:noProof/>
              </w:rPr>
              <w:t> </w:t>
            </w:r>
            <w:r w:rsidR="002C428C" w:rsidRPr="00D23E73">
              <w:rPr>
                <w:noProof/>
              </w:rPr>
              <w:t>odn</w:t>
            </w:r>
            <w:r w:rsidRPr="00D23E73">
              <w:rPr>
                <w:noProof/>
              </w:rPr>
              <w:t>iesieniu do wyposażenia do transportu, tj. 1x na kontener.</w:t>
            </w:r>
          </w:p>
        </w:tc>
      </w:tr>
    </w:tbl>
    <w:p w14:paraId="19745C81" w14:textId="77777777" w:rsidR="007145A3" w:rsidRPr="00D23E73" w:rsidRDefault="007145A3" w:rsidP="007145A3">
      <w:pPr>
        <w:rPr>
          <w:noProof/>
        </w:rPr>
      </w:pPr>
    </w:p>
    <w:p w14:paraId="200D85E0" w14:textId="77777777" w:rsidR="007145A3" w:rsidRPr="00D23E73" w:rsidRDefault="007145A3" w:rsidP="007145A3">
      <w:pPr>
        <w:rPr>
          <w:noProof/>
        </w:rPr>
      </w:pPr>
    </w:p>
    <w:p w14:paraId="41D5A104" w14:textId="77777777" w:rsidR="007145A3" w:rsidRPr="00D23E73" w:rsidRDefault="007145A3" w:rsidP="007145A3">
      <w:pPr>
        <w:rPr>
          <w:noProof/>
        </w:rPr>
      </w:pPr>
      <w:r w:rsidRPr="00D23E73">
        <w:rPr>
          <w:noProof/>
        </w:rPr>
        <w:t>Sekcja 4</w:t>
      </w:r>
    </w:p>
    <w:p w14:paraId="3B8EEA99" w14:textId="17F47FD5" w:rsidR="007145A3" w:rsidRPr="00D23E73" w:rsidRDefault="007145A3" w:rsidP="007145A3">
      <w:pPr>
        <w:rPr>
          <w:b/>
          <w:bCs/>
          <w:noProof/>
        </w:rPr>
      </w:pPr>
      <w:r w:rsidRPr="00D23E73">
        <w:rPr>
          <w:b/>
          <w:noProof/>
        </w:rPr>
        <w:t>Symbole</w:t>
      </w:r>
      <w:r w:rsidR="002C428C" w:rsidRPr="00D23E73">
        <w:rPr>
          <w:b/>
          <w:noProof/>
        </w:rPr>
        <w:t xml:space="preserve"> w</w:t>
      </w:r>
      <w:r w:rsidR="002C428C">
        <w:rPr>
          <w:b/>
          <w:noProof/>
        </w:rPr>
        <w:t> </w:t>
      </w:r>
      <w:r w:rsidR="002C428C" w:rsidRPr="00D23E73">
        <w:rPr>
          <w:b/>
          <w:noProof/>
        </w:rPr>
        <w:t>kol</w:t>
      </w:r>
      <w:r w:rsidRPr="00D23E73">
        <w:rPr>
          <w:b/>
          <w:noProof/>
        </w:rPr>
        <w:t>umnie Format</w:t>
      </w:r>
    </w:p>
    <w:p w14:paraId="74CAC8BE" w14:textId="703F6E4D" w:rsidR="007145A3" w:rsidRPr="00D23E73" w:rsidRDefault="007145A3" w:rsidP="007145A3">
      <w:pPr>
        <w:rPr>
          <w:noProof/>
        </w:rPr>
      </w:pPr>
      <w:r w:rsidRPr="00D23E73">
        <w:rPr>
          <w:noProof/>
        </w:rPr>
        <w:t>Termin »rodzaj/długość«</w:t>
      </w:r>
      <w:r w:rsidR="002C428C" w:rsidRPr="00D23E73">
        <w:rPr>
          <w:noProof/>
        </w:rPr>
        <w:t xml:space="preserve"> w</w:t>
      </w:r>
      <w:r w:rsidR="002C428C">
        <w:rPr>
          <w:noProof/>
        </w:rPr>
        <w:t> </w:t>
      </w:r>
      <w:r w:rsidR="002C428C" w:rsidRPr="00D23E73">
        <w:rPr>
          <w:noProof/>
        </w:rPr>
        <w:t>obj</w:t>
      </w:r>
      <w:r w:rsidRPr="00D23E73">
        <w:rPr>
          <w:noProof/>
        </w:rPr>
        <w:t>aśnieniu odnoszącym się do atrybutu określa wymogi dotyczące rodzaju</w:t>
      </w:r>
      <w:r w:rsidR="002C428C" w:rsidRPr="00D23E73">
        <w:rPr>
          <w:noProof/>
        </w:rPr>
        <w:t xml:space="preserve"> i</w:t>
      </w:r>
      <w:r w:rsidR="002C428C">
        <w:rPr>
          <w:noProof/>
        </w:rPr>
        <w:t> </w:t>
      </w:r>
      <w:r w:rsidR="002C428C" w:rsidRPr="00D23E73">
        <w:rPr>
          <w:noProof/>
        </w:rPr>
        <w:t>dłu</w:t>
      </w:r>
      <w:r w:rsidRPr="00D23E73">
        <w:rPr>
          <w:noProof/>
        </w:rPr>
        <w:t>gości danych. Kody rodzajów danych są następujące:</w:t>
      </w:r>
    </w:p>
    <w:p w14:paraId="22842713" w14:textId="77777777" w:rsidR="007145A3" w:rsidRPr="00D23E73" w:rsidRDefault="007145A3" w:rsidP="007145A3">
      <w:pPr>
        <w:rPr>
          <w:noProof/>
        </w:rPr>
      </w:pPr>
      <w:r w:rsidRPr="00D23E73">
        <w:rPr>
          <w:noProof/>
        </w:rPr>
        <w:t>a</w:t>
      </w:r>
      <w:r w:rsidRPr="00D23E73">
        <w:rPr>
          <w:noProof/>
        </w:rPr>
        <w:tab/>
      </w:r>
      <w:r w:rsidRPr="00D23E73">
        <w:rPr>
          <w:noProof/>
        </w:rPr>
        <w:tab/>
      </w:r>
      <w:r w:rsidRPr="00D23E73">
        <w:rPr>
          <w:noProof/>
        </w:rPr>
        <w:tab/>
        <w:t>alfabetyczne,</w:t>
      </w:r>
    </w:p>
    <w:p w14:paraId="42DBB5BB" w14:textId="77777777" w:rsidR="007145A3" w:rsidRPr="00D23E73" w:rsidRDefault="007145A3" w:rsidP="007145A3">
      <w:pPr>
        <w:rPr>
          <w:noProof/>
        </w:rPr>
      </w:pPr>
      <w:r w:rsidRPr="00D23E73">
        <w:rPr>
          <w:noProof/>
        </w:rPr>
        <w:t>n</w:t>
      </w:r>
      <w:r w:rsidRPr="00D23E73">
        <w:rPr>
          <w:noProof/>
        </w:rPr>
        <w:tab/>
      </w:r>
      <w:r w:rsidRPr="00D23E73">
        <w:rPr>
          <w:noProof/>
        </w:rPr>
        <w:tab/>
      </w:r>
      <w:r w:rsidRPr="00D23E73">
        <w:rPr>
          <w:noProof/>
        </w:rPr>
        <w:tab/>
        <w:t>numeryczne,</w:t>
      </w:r>
    </w:p>
    <w:p w14:paraId="01D798C2" w14:textId="77777777" w:rsidR="007145A3" w:rsidRPr="00D23E73" w:rsidRDefault="007145A3" w:rsidP="007145A3">
      <w:pPr>
        <w:rPr>
          <w:noProof/>
        </w:rPr>
      </w:pPr>
      <w:r w:rsidRPr="00D23E73">
        <w:rPr>
          <w:noProof/>
        </w:rPr>
        <w:lastRenderedPageBreak/>
        <w:t>an</w:t>
      </w:r>
      <w:r w:rsidRPr="00D23E73">
        <w:rPr>
          <w:noProof/>
        </w:rPr>
        <w:tab/>
      </w:r>
      <w:r w:rsidRPr="00D23E73">
        <w:rPr>
          <w:noProof/>
        </w:rPr>
        <w:tab/>
      </w:r>
      <w:r w:rsidRPr="00D23E73">
        <w:rPr>
          <w:noProof/>
        </w:rPr>
        <w:tab/>
        <w:t>alfanumeryczne.</w:t>
      </w:r>
    </w:p>
    <w:p w14:paraId="470C0B70" w14:textId="77777777" w:rsidR="007145A3" w:rsidRPr="00D23E73" w:rsidRDefault="007145A3" w:rsidP="007145A3">
      <w:pPr>
        <w:rPr>
          <w:noProof/>
        </w:rPr>
      </w:pPr>
      <w:r w:rsidRPr="00D23E73">
        <w:rPr>
          <w:noProof/>
        </w:rPr>
        <w:t>Liczba, po której następuje kod, wskazuje dopuszczalną długość danych. Stosuje się, co następuje.</w:t>
      </w:r>
    </w:p>
    <w:p w14:paraId="341FB40A" w14:textId="4E0905A4" w:rsidR="007145A3" w:rsidRPr="00D23E73" w:rsidRDefault="007145A3" w:rsidP="007145A3">
      <w:pPr>
        <w:rPr>
          <w:noProof/>
        </w:rPr>
      </w:pPr>
      <w:r w:rsidRPr="00D23E73">
        <w:rPr>
          <w:noProof/>
        </w:rPr>
        <w:t>Dwie fakultatywne kropki przed określeniem długości oznaczają, że dane nie mają ustalonej długości, lecz mogą zawierać liczbę cyfr określoną wskaźnikiem długości. Przecinek</w:t>
      </w:r>
      <w:r w:rsidR="002C428C" w:rsidRPr="00D23E73">
        <w:rPr>
          <w:noProof/>
        </w:rPr>
        <w:t xml:space="preserve"> w</w:t>
      </w:r>
      <w:r w:rsidR="002C428C">
        <w:rPr>
          <w:noProof/>
        </w:rPr>
        <w:t> </w:t>
      </w:r>
      <w:r w:rsidR="002C428C" w:rsidRPr="00D23E73">
        <w:rPr>
          <w:noProof/>
        </w:rPr>
        <w:t>dłu</w:t>
      </w:r>
      <w:r w:rsidRPr="00D23E73">
        <w:rPr>
          <w:noProof/>
        </w:rPr>
        <w:t>gości danych oznacza, że atrybut może zawierać ułamki dziesiętne; cyfra przed przecinkiem oznacza całkowitą długość atrybutu,</w:t>
      </w:r>
      <w:r w:rsidR="002C428C" w:rsidRPr="00D23E73">
        <w:rPr>
          <w:noProof/>
        </w:rPr>
        <w:t xml:space="preserve"> a</w:t>
      </w:r>
      <w:r w:rsidR="002C428C">
        <w:rPr>
          <w:noProof/>
        </w:rPr>
        <w:t> </w:t>
      </w:r>
      <w:r w:rsidR="002C428C" w:rsidRPr="00D23E73">
        <w:rPr>
          <w:noProof/>
        </w:rPr>
        <w:t>cyf</w:t>
      </w:r>
      <w:r w:rsidRPr="00D23E73">
        <w:rPr>
          <w:noProof/>
        </w:rPr>
        <w:t>ra po przecinku oznacza maksymalną liczbę cyfr po przecinku.</w:t>
      </w:r>
    </w:p>
    <w:p w14:paraId="3F4AA0C6" w14:textId="20A4D52E" w:rsidR="007145A3" w:rsidRPr="00D23E73" w:rsidRDefault="007145A3" w:rsidP="00D052F6">
      <w:pPr>
        <w:rPr>
          <w:noProof/>
        </w:rPr>
      </w:pPr>
      <w:r w:rsidRPr="00D23E73">
        <w:rPr>
          <w:noProof/>
        </w:rPr>
        <w:tab/>
        <w:t>Przykładowe długości pól</w:t>
      </w:r>
      <w:r w:rsidR="002C428C" w:rsidRPr="00D23E73">
        <w:rPr>
          <w:noProof/>
        </w:rPr>
        <w:t xml:space="preserve"> i</w:t>
      </w:r>
      <w:r w:rsidR="002C428C">
        <w:rPr>
          <w:noProof/>
        </w:rPr>
        <w:t> </w:t>
      </w:r>
      <w:r w:rsidR="002C428C" w:rsidRPr="00D23E73">
        <w:rPr>
          <w:noProof/>
        </w:rPr>
        <w:t>for</w:t>
      </w:r>
      <w:r w:rsidRPr="00D23E73">
        <w:rPr>
          <w:noProof/>
        </w:rPr>
        <w:t>maty:</w:t>
      </w:r>
    </w:p>
    <w:p w14:paraId="2D06AE2A" w14:textId="77777777" w:rsidR="007145A3" w:rsidRPr="00D23E73" w:rsidRDefault="007145A3" w:rsidP="007145A3">
      <w:pPr>
        <w:rPr>
          <w:noProof/>
        </w:rPr>
      </w:pPr>
      <w:r w:rsidRPr="00D23E73">
        <w:rPr>
          <w:noProof/>
        </w:rPr>
        <w:t>a1</w:t>
      </w:r>
      <w:r w:rsidRPr="00D23E73">
        <w:rPr>
          <w:noProof/>
        </w:rPr>
        <w:tab/>
      </w:r>
      <w:r w:rsidRPr="00D23E73">
        <w:rPr>
          <w:noProof/>
        </w:rPr>
        <w:tab/>
      </w:r>
      <w:r w:rsidRPr="00D23E73">
        <w:rPr>
          <w:noProof/>
        </w:rPr>
        <w:tab/>
        <w:t>1 znak alfabetyczny, stała długość</w:t>
      </w:r>
    </w:p>
    <w:p w14:paraId="745439C0" w14:textId="77777777" w:rsidR="007145A3" w:rsidRPr="00D23E73" w:rsidRDefault="007145A3" w:rsidP="007145A3">
      <w:pPr>
        <w:rPr>
          <w:noProof/>
        </w:rPr>
      </w:pPr>
      <w:r w:rsidRPr="00D23E73">
        <w:rPr>
          <w:noProof/>
        </w:rPr>
        <w:t>n2</w:t>
      </w:r>
      <w:r w:rsidRPr="00D23E73">
        <w:rPr>
          <w:noProof/>
        </w:rPr>
        <w:tab/>
      </w:r>
      <w:r w:rsidRPr="00D23E73">
        <w:rPr>
          <w:noProof/>
        </w:rPr>
        <w:tab/>
      </w:r>
      <w:r w:rsidRPr="00D23E73">
        <w:rPr>
          <w:noProof/>
        </w:rPr>
        <w:tab/>
        <w:t>2 znaki numeryczne, stała długość</w:t>
      </w:r>
    </w:p>
    <w:p w14:paraId="5E38794D" w14:textId="77777777" w:rsidR="007145A3" w:rsidRPr="00D23E73" w:rsidRDefault="007145A3" w:rsidP="007145A3">
      <w:pPr>
        <w:rPr>
          <w:noProof/>
        </w:rPr>
      </w:pPr>
      <w:r w:rsidRPr="00D23E73">
        <w:rPr>
          <w:noProof/>
        </w:rPr>
        <w:t>an3</w:t>
      </w:r>
      <w:r w:rsidRPr="00D23E73">
        <w:rPr>
          <w:noProof/>
        </w:rPr>
        <w:tab/>
      </w:r>
      <w:r w:rsidRPr="00D23E73">
        <w:rPr>
          <w:noProof/>
        </w:rPr>
        <w:tab/>
      </w:r>
      <w:r w:rsidRPr="00D23E73">
        <w:rPr>
          <w:noProof/>
        </w:rPr>
        <w:tab/>
        <w:t>3 znaki alfanumeryczne, stała długość</w:t>
      </w:r>
    </w:p>
    <w:p w14:paraId="3792773C" w14:textId="77777777" w:rsidR="007145A3" w:rsidRPr="00D23E73" w:rsidRDefault="007145A3" w:rsidP="007145A3">
      <w:pPr>
        <w:rPr>
          <w:noProof/>
        </w:rPr>
      </w:pPr>
      <w:r w:rsidRPr="00D23E73">
        <w:rPr>
          <w:noProof/>
        </w:rPr>
        <w:t>a..4</w:t>
      </w:r>
      <w:r w:rsidRPr="00D23E73">
        <w:rPr>
          <w:noProof/>
        </w:rPr>
        <w:tab/>
      </w:r>
      <w:r w:rsidRPr="00D23E73">
        <w:rPr>
          <w:noProof/>
        </w:rPr>
        <w:tab/>
      </w:r>
      <w:r w:rsidRPr="00D23E73">
        <w:rPr>
          <w:noProof/>
        </w:rPr>
        <w:tab/>
        <w:t>nie więcej niż 4 znaki alfabetyczne</w:t>
      </w:r>
    </w:p>
    <w:p w14:paraId="08F500BB" w14:textId="77777777" w:rsidR="007145A3" w:rsidRPr="00D23E73" w:rsidRDefault="007145A3" w:rsidP="007145A3">
      <w:pPr>
        <w:rPr>
          <w:noProof/>
        </w:rPr>
      </w:pPr>
      <w:r w:rsidRPr="00D23E73">
        <w:rPr>
          <w:noProof/>
        </w:rPr>
        <w:t>n..5</w:t>
      </w:r>
      <w:r w:rsidRPr="00D23E73">
        <w:rPr>
          <w:noProof/>
        </w:rPr>
        <w:tab/>
      </w:r>
      <w:r w:rsidRPr="00D23E73">
        <w:rPr>
          <w:noProof/>
        </w:rPr>
        <w:tab/>
      </w:r>
      <w:r w:rsidRPr="00D23E73">
        <w:rPr>
          <w:noProof/>
        </w:rPr>
        <w:tab/>
        <w:t>nie więcej niż 5 znaków numerycznych</w:t>
      </w:r>
    </w:p>
    <w:p w14:paraId="3A29C7CC" w14:textId="77777777" w:rsidR="007145A3" w:rsidRPr="00D23E73" w:rsidRDefault="007145A3" w:rsidP="007145A3">
      <w:pPr>
        <w:rPr>
          <w:noProof/>
        </w:rPr>
      </w:pPr>
      <w:r w:rsidRPr="00D23E73">
        <w:rPr>
          <w:noProof/>
        </w:rPr>
        <w:t>an..6</w:t>
      </w:r>
      <w:r w:rsidRPr="00D23E73">
        <w:rPr>
          <w:noProof/>
        </w:rPr>
        <w:tab/>
      </w:r>
      <w:r w:rsidRPr="00D23E73">
        <w:rPr>
          <w:noProof/>
        </w:rPr>
        <w:tab/>
      </w:r>
      <w:r w:rsidRPr="00D23E73">
        <w:rPr>
          <w:noProof/>
        </w:rPr>
        <w:tab/>
        <w:t>nie więcej niż 6 znaków alfanumerycznych</w:t>
      </w:r>
    </w:p>
    <w:p w14:paraId="6FE2A9FC" w14:textId="0AB85185" w:rsidR="007145A3" w:rsidRPr="00D23E73" w:rsidRDefault="007145A3" w:rsidP="007145A3">
      <w:pPr>
        <w:rPr>
          <w:noProof/>
        </w:rPr>
      </w:pPr>
      <w:r w:rsidRPr="00D23E73">
        <w:rPr>
          <w:noProof/>
        </w:rPr>
        <w:t>n..7,2</w:t>
      </w:r>
      <w:r w:rsidRPr="00D23E73">
        <w:rPr>
          <w:noProof/>
        </w:rPr>
        <w:tab/>
        <w:t>nie więcej niż 7 znaków numerycznych,</w:t>
      </w:r>
      <w:r w:rsidR="002C428C" w:rsidRPr="00D23E73">
        <w:rPr>
          <w:noProof/>
        </w:rPr>
        <w:t xml:space="preserve"> w</w:t>
      </w:r>
      <w:r w:rsidR="002C428C">
        <w:rPr>
          <w:noProof/>
        </w:rPr>
        <w:t> </w:t>
      </w:r>
      <w:r w:rsidR="002C428C" w:rsidRPr="00D23E73">
        <w:rPr>
          <w:noProof/>
        </w:rPr>
        <w:t>tym</w:t>
      </w:r>
      <w:r w:rsidRPr="00D23E73">
        <w:rPr>
          <w:noProof/>
        </w:rPr>
        <w:t xml:space="preserve"> maksymalnie 2 miejsca po przecinku, przy czym separator może zostać przesunięty.</w:t>
      </w:r>
    </w:p>
    <w:p w14:paraId="65A01052" w14:textId="77777777" w:rsidR="007145A3" w:rsidRPr="00D23E73" w:rsidRDefault="007145A3" w:rsidP="007145A3">
      <w:pPr>
        <w:rPr>
          <w:noProof/>
        </w:rPr>
        <w:sectPr w:rsidR="007145A3" w:rsidRPr="00D23E73" w:rsidSect="00CF5D84">
          <w:headerReference w:type="even" r:id="rId15"/>
          <w:footerReference w:type="even" r:id="rId16"/>
          <w:footerReference w:type="default" r:id="rId17"/>
          <w:headerReference w:type="first" r:id="rId18"/>
          <w:footerReference w:type="first" r:id="rId19"/>
          <w:pgSz w:w="11907" w:h="16839"/>
          <w:pgMar w:top="1134" w:right="1417" w:bottom="1134" w:left="1417" w:header="709" w:footer="709" w:gutter="0"/>
          <w:cols w:space="720"/>
          <w:docGrid w:linePitch="360"/>
        </w:sectPr>
      </w:pPr>
    </w:p>
    <w:p w14:paraId="489F09A8" w14:textId="77777777" w:rsidR="007145A3" w:rsidRPr="00D23E73" w:rsidRDefault="007145A3" w:rsidP="007145A3">
      <w:pPr>
        <w:rPr>
          <w:noProof/>
        </w:rPr>
      </w:pPr>
      <w:r w:rsidRPr="00D23E73">
        <w:rPr>
          <w:noProof/>
        </w:rPr>
        <w:lastRenderedPageBreak/>
        <w:t>TYTUŁ II</w:t>
      </w:r>
    </w:p>
    <w:p w14:paraId="18425324" w14:textId="77777777" w:rsidR="007145A3" w:rsidRPr="00D23E73" w:rsidRDefault="007145A3" w:rsidP="007145A3">
      <w:pPr>
        <w:rPr>
          <w:noProof/>
        </w:rPr>
      </w:pPr>
      <w:r w:rsidRPr="00D23E73">
        <w:rPr>
          <w:noProof/>
        </w:rPr>
        <w:t>TABELA WSPÓLNYCH WYMOGÓW DOTYCZĄCYCH DANYCH W ODNIESIENIU DO ZGŁOSZEŃ TRANZYTOWYCH</w:t>
      </w:r>
    </w:p>
    <w:p w14:paraId="437C4F24" w14:textId="77777777" w:rsidR="007145A3" w:rsidRPr="00D23E73" w:rsidRDefault="007145A3" w:rsidP="007145A3">
      <w:pPr>
        <w:rPr>
          <w:noProof/>
        </w:rPr>
      </w:pPr>
    </w:p>
    <w:p w14:paraId="12F4E15C" w14:textId="77777777" w:rsidR="007145A3" w:rsidRPr="00D23E73" w:rsidRDefault="007145A3" w:rsidP="007145A3">
      <w:pPr>
        <w:rPr>
          <w:noProof/>
        </w:rPr>
      </w:pPr>
      <w:r w:rsidRPr="00D23E73">
        <w:rPr>
          <w:noProof/>
        </w:rPr>
        <w:t>ROZDZIAŁ I</w:t>
      </w:r>
    </w:p>
    <w:p w14:paraId="5776529F" w14:textId="77777777" w:rsidR="007145A3" w:rsidRPr="00D23E73" w:rsidRDefault="007145A3" w:rsidP="007145A3">
      <w:pPr>
        <w:rPr>
          <w:b/>
          <w:bCs/>
          <w:noProof/>
        </w:rPr>
      </w:pPr>
      <w:r w:rsidRPr="00D23E73">
        <w:rPr>
          <w:b/>
          <w:noProof/>
        </w:rPr>
        <w:t>Tabela</w:t>
      </w:r>
    </w:p>
    <w:p w14:paraId="714C938C" w14:textId="77777777" w:rsidR="007145A3" w:rsidRPr="00D23E73" w:rsidRDefault="007145A3" w:rsidP="007145A3">
      <w:pPr>
        <w:rPr>
          <w:noProof/>
        </w:rPr>
      </w:pPr>
    </w:p>
    <w:tbl>
      <w:tblPr>
        <w:tblW w:w="14544" w:type="dxa"/>
        <w:tblLayout w:type="fixed"/>
        <w:tblCellMar>
          <w:left w:w="85" w:type="dxa"/>
          <w:right w:w="85" w:type="dxa"/>
        </w:tblCellMar>
        <w:tblLook w:val="04E0" w:firstRow="1" w:lastRow="1" w:firstColumn="1" w:lastColumn="0" w:noHBand="0" w:noVBand="1"/>
      </w:tblPr>
      <w:tblGrid>
        <w:gridCol w:w="1645"/>
        <w:gridCol w:w="850"/>
        <w:gridCol w:w="1701"/>
        <w:gridCol w:w="1559"/>
        <w:gridCol w:w="1560"/>
        <w:gridCol w:w="708"/>
        <w:gridCol w:w="709"/>
        <w:gridCol w:w="709"/>
        <w:gridCol w:w="709"/>
        <w:gridCol w:w="567"/>
        <w:gridCol w:w="708"/>
        <w:gridCol w:w="709"/>
        <w:gridCol w:w="567"/>
        <w:gridCol w:w="992"/>
        <w:gridCol w:w="851"/>
      </w:tblGrid>
      <w:tr w:rsidR="007145A3" w:rsidRPr="00D23E73" w14:paraId="3CB3726D" w14:textId="77777777" w:rsidTr="00E6029D">
        <w:trPr>
          <w:cantSplit/>
          <w:tblHeader/>
        </w:trPr>
        <w:tc>
          <w:tcPr>
            <w:tcW w:w="1645" w:type="dxa"/>
            <w:vMerge w:val="restart"/>
            <w:tcBorders>
              <w:top w:val="single" w:sz="12" w:space="0" w:color="auto"/>
              <w:left w:val="single" w:sz="12" w:space="0" w:color="auto"/>
              <w:bottom w:val="single" w:sz="12" w:space="0" w:color="auto"/>
              <w:right w:val="single" w:sz="4" w:space="0" w:color="auto"/>
            </w:tcBorders>
            <w:shd w:val="clear" w:color="auto" w:fill="auto"/>
            <w:noWrap/>
            <w:hideMark/>
          </w:tcPr>
          <w:p w14:paraId="21C55061" w14:textId="77777777" w:rsidR="007145A3" w:rsidRPr="00D23E73" w:rsidRDefault="007145A3" w:rsidP="007145A3">
            <w:pPr>
              <w:rPr>
                <w:noProof/>
              </w:rPr>
            </w:pPr>
            <w:r w:rsidRPr="00D23E73">
              <w:rPr>
                <w:noProof/>
              </w:rPr>
              <w:t>Nr D.</w:t>
            </w:r>
          </w:p>
        </w:tc>
        <w:tc>
          <w:tcPr>
            <w:tcW w:w="850" w:type="dxa"/>
            <w:vMerge w:val="restart"/>
            <w:tcBorders>
              <w:top w:val="single" w:sz="12" w:space="0" w:color="auto"/>
              <w:left w:val="nil"/>
              <w:bottom w:val="single" w:sz="12" w:space="0" w:color="auto"/>
              <w:right w:val="single" w:sz="4" w:space="0" w:color="auto"/>
            </w:tcBorders>
            <w:shd w:val="clear" w:color="auto" w:fill="auto"/>
            <w:noWrap/>
            <w:hideMark/>
          </w:tcPr>
          <w:p w14:paraId="29A97015" w14:textId="77777777" w:rsidR="007145A3" w:rsidRPr="00D23E73" w:rsidRDefault="007145A3" w:rsidP="007145A3">
            <w:pPr>
              <w:rPr>
                <w:noProof/>
              </w:rPr>
            </w:pPr>
            <w:r w:rsidRPr="00D23E73">
              <w:rPr>
                <w:noProof/>
              </w:rPr>
              <w:t>Dotychczasowy</w:t>
            </w:r>
          </w:p>
          <w:p w14:paraId="643D9D1C" w14:textId="77777777" w:rsidR="007145A3" w:rsidRPr="00D23E73" w:rsidRDefault="007145A3" w:rsidP="007145A3">
            <w:pPr>
              <w:rPr>
                <w:noProof/>
              </w:rPr>
            </w:pPr>
            <w:r w:rsidRPr="00D23E73">
              <w:rPr>
                <w:noProof/>
              </w:rPr>
              <w:t>nr pola</w:t>
            </w:r>
          </w:p>
        </w:tc>
        <w:tc>
          <w:tcPr>
            <w:tcW w:w="1701" w:type="dxa"/>
            <w:vMerge w:val="restart"/>
            <w:tcBorders>
              <w:top w:val="single" w:sz="12" w:space="0" w:color="auto"/>
              <w:left w:val="nil"/>
              <w:bottom w:val="single" w:sz="12" w:space="0" w:color="auto"/>
              <w:right w:val="single" w:sz="4" w:space="0" w:color="auto"/>
            </w:tcBorders>
            <w:shd w:val="clear" w:color="auto" w:fill="auto"/>
            <w:hideMark/>
          </w:tcPr>
          <w:p w14:paraId="2AC11FF4" w14:textId="77777777" w:rsidR="007145A3" w:rsidRPr="00D23E73" w:rsidRDefault="007145A3" w:rsidP="007145A3">
            <w:pPr>
              <w:rPr>
                <w:noProof/>
              </w:rPr>
            </w:pPr>
            <w:r w:rsidRPr="00D23E73">
              <w:rPr>
                <w:noProof/>
              </w:rPr>
              <w:t>Nazwa elementu danych/klasy danych</w:t>
            </w:r>
          </w:p>
        </w:tc>
        <w:tc>
          <w:tcPr>
            <w:tcW w:w="1559" w:type="dxa"/>
            <w:vMerge w:val="restart"/>
            <w:tcBorders>
              <w:top w:val="single" w:sz="12" w:space="0" w:color="auto"/>
              <w:left w:val="nil"/>
              <w:bottom w:val="single" w:sz="12" w:space="0" w:color="auto"/>
              <w:right w:val="single" w:sz="4" w:space="0" w:color="auto"/>
            </w:tcBorders>
            <w:shd w:val="clear" w:color="auto" w:fill="auto"/>
            <w:hideMark/>
          </w:tcPr>
          <w:p w14:paraId="4DF392E1" w14:textId="77777777" w:rsidR="007145A3" w:rsidRPr="00D23E73" w:rsidRDefault="007145A3" w:rsidP="007145A3">
            <w:pPr>
              <w:rPr>
                <w:noProof/>
              </w:rPr>
            </w:pPr>
            <w:r w:rsidRPr="00D23E73">
              <w:rPr>
                <w:noProof/>
              </w:rPr>
              <w:t>Nazwa podelementu danych/podklasy danych</w:t>
            </w:r>
          </w:p>
        </w:tc>
        <w:tc>
          <w:tcPr>
            <w:tcW w:w="1560" w:type="dxa"/>
            <w:vMerge w:val="restart"/>
            <w:tcBorders>
              <w:top w:val="single" w:sz="12" w:space="0" w:color="auto"/>
              <w:left w:val="nil"/>
              <w:bottom w:val="single" w:sz="12" w:space="0" w:color="auto"/>
              <w:right w:val="single" w:sz="12" w:space="0" w:color="auto"/>
            </w:tcBorders>
            <w:shd w:val="clear" w:color="auto" w:fill="auto"/>
            <w:hideMark/>
          </w:tcPr>
          <w:p w14:paraId="1456A745" w14:textId="77777777" w:rsidR="007145A3" w:rsidRPr="00D23E73" w:rsidRDefault="007145A3" w:rsidP="007145A3">
            <w:pPr>
              <w:rPr>
                <w:noProof/>
              </w:rPr>
            </w:pPr>
            <w:r w:rsidRPr="00D23E73">
              <w:rPr>
                <w:noProof/>
              </w:rPr>
              <w:t>Nazwa podelementu danych</w:t>
            </w:r>
          </w:p>
        </w:tc>
        <w:tc>
          <w:tcPr>
            <w:tcW w:w="2835" w:type="dxa"/>
            <w:gridSpan w:val="4"/>
            <w:tcBorders>
              <w:top w:val="single" w:sz="12" w:space="0" w:color="auto"/>
              <w:left w:val="single" w:sz="12" w:space="0" w:color="auto"/>
              <w:bottom w:val="single" w:sz="4" w:space="0" w:color="auto"/>
              <w:right w:val="single" w:sz="12" w:space="0" w:color="auto"/>
            </w:tcBorders>
            <w:shd w:val="clear" w:color="auto" w:fill="auto"/>
            <w:noWrap/>
          </w:tcPr>
          <w:p w14:paraId="5B5BBA43" w14:textId="77777777" w:rsidR="007145A3" w:rsidRPr="00D23E73" w:rsidRDefault="007145A3" w:rsidP="007145A3">
            <w:pPr>
              <w:rPr>
                <w:noProof/>
              </w:rPr>
            </w:pPr>
            <w:r w:rsidRPr="00D23E73">
              <w:rPr>
                <w:noProof/>
              </w:rPr>
              <w:t>Deklaracja/zgłoszenie</w:t>
            </w:r>
          </w:p>
        </w:tc>
        <w:tc>
          <w:tcPr>
            <w:tcW w:w="2551" w:type="dxa"/>
            <w:gridSpan w:val="4"/>
            <w:tcBorders>
              <w:top w:val="single" w:sz="12" w:space="0" w:color="auto"/>
              <w:left w:val="single" w:sz="12" w:space="0" w:color="auto"/>
              <w:bottom w:val="single" w:sz="4" w:space="0" w:color="auto"/>
              <w:right w:val="single" w:sz="12" w:space="0" w:color="auto"/>
            </w:tcBorders>
            <w:shd w:val="clear" w:color="auto" w:fill="auto"/>
          </w:tcPr>
          <w:p w14:paraId="69057F05" w14:textId="77777777" w:rsidR="007145A3" w:rsidRPr="00D23E73" w:rsidRDefault="007145A3" w:rsidP="007145A3">
            <w:pPr>
              <w:rPr>
                <w:noProof/>
              </w:rPr>
            </w:pPr>
            <w:r w:rsidRPr="00D23E73">
              <w:rPr>
                <w:noProof/>
              </w:rPr>
              <w:t>Powtarzalność</w:t>
            </w:r>
          </w:p>
        </w:tc>
        <w:tc>
          <w:tcPr>
            <w:tcW w:w="992" w:type="dxa"/>
            <w:tcBorders>
              <w:top w:val="single" w:sz="12" w:space="0" w:color="auto"/>
              <w:left w:val="single" w:sz="12" w:space="0" w:color="auto"/>
              <w:right w:val="single" w:sz="4" w:space="0" w:color="auto"/>
            </w:tcBorders>
            <w:shd w:val="clear" w:color="auto" w:fill="auto"/>
          </w:tcPr>
          <w:p w14:paraId="12E6C520" w14:textId="77777777" w:rsidR="007145A3" w:rsidRPr="00D23E73" w:rsidRDefault="007145A3" w:rsidP="007145A3">
            <w:pPr>
              <w:rPr>
                <w:noProof/>
              </w:rPr>
            </w:pPr>
            <w:r w:rsidRPr="00D23E73">
              <w:rPr>
                <w:noProof/>
              </w:rPr>
              <w:t>Format</w:t>
            </w:r>
          </w:p>
        </w:tc>
        <w:tc>
          <w:tcPr>
            <w:tcW w:w="851" w:type="dxa"/>
            <w:tcBorders>
              <w:top w:val="single" w:sz="12" w:space="0" w:color="auto"/>
              <w:left w:val="single" w:sz="4" w:space="0" w:color="auto"/>
              <w:right w:val="single" w:sz="12" w:space="0" w:color="auto"/>
            </w:tcBorders>
            <w:shd w:val="clear" w:color="auto" w:fill="auto"/>
          </w:tcPr>
          <w:p w14:paraId="3A251C17" w14:textId="2CD53ADB" w:rsidR="007145A3" w:rsidRPr="00D23E73" w:rsidRDefault="007145A3" w:rsidP="007145A3">
            <w:pPr>
              <w:rPr>
                <w:noProof/>
              </w:rPr>
            </w:pPr>
            <w:r w:rsidRPr="00D23E73">
              <w:rPr>
                <w:noProof/>
              </w:rPr>
              <w:t>Kody</w:t>
            </w:r>
            <w:r w:rsidR="002C428C" w:rsidRPr="00D23E73">
              <w:rPr>
                <w:noProof/>
              </w:rPr>
              <w:t xml:space="preserve"> w</w:t>
            </w:r>
            <w:r w:rsidR="002C428C">
              <w:rPr>
                <w:noProof/>
              </w:rPr>
              <w:t> </w:t>
            </w:r>
            <w:r w:rsidR="002C428C" w:rsidRPr="00D23E73">
              <w:rPr>
                <w:noProof/>
              </w:rPr>
              <w:t>tyt</w:t>
            </w:r>
            <w:r w:rsidRPr="00D23E73">
              <w:rPr>
                <w:noProof/>
              </w:rPr>
              <w:t>ule III</w:t>
            </w:r>
          </w:p>
        </w:tc>
      </w:tr>
      <w:tr w:rsidR="007145A3" w:rsidRPr="00D23E73" w:rsidDel="00625398" w14:paraId="5D51B672" w14:textId="77777777" w:rsidTr="00E6029D">
        <w:trPr>
          <w:cantSplit/>
          <w:tblHeader/>
        </w:trPr>
        <w:tc>
          <w:tcPr>
            <w:tcW w:w="1645" w:type="dxa"/>
            <w:vMerge/>
            <w:tcBorders>
              <w:top w:val="single" w:sz="4" w:space="0" w:color="auto"/>
              <w:left w:val="single" w:sz="12" w:space="0" w:color="auto"/>
              <w:bottom w:val="single" w:sz="12" w:space="0" w:color="auto"/>
              <w:right w:val="single" w:sz="4" w:space="0" w:color="auto"/>
            </w:tcBorders>
            <w:shd w:val="clear" w:color="auto" w:fill="auto"/>
            <w:noWrap/>
          </w:tcPr>
          <w:p w14:paraId="4B3991CB" w14:textId="77777777" w:rsidR="007145A3" w:rsidRPr="00D23E73" w:rsidRDefault="007145A3" w:rsidP="007145A3">
            <w:pPr>
              <w:rPr>
                <w:noProof/>
              </w:rPr>
            </w:pPr>
          </w:p>
        </w:tc>
        <w:tc>
          <w:tcPr>
            <w:tcW w:w="850" w:type="dxa"/>
            <w:vMerge/>
            <w:tcBorders>
              <w:top w:val="single" w:sz="4" w:space="0" w:color="auto"/>
              <w:left w:val="nil"/>
              <w:bottom w:val="single" w:sz="12" w:space="0" w:color="auto"/>
              <w:right w:val="single" w:sz="4" w:space="0" w:color="auto"/>
            </w:tcBorders>
            <w:shd w:val="clear" w:color="auto" w:fill="auto"/>
            <w:noWrap/>
          </w:tcPr>
          <w:p w14:paraId="7A9AFC8C" w14:textId="77777777" w:rsidR="007145A3" w:rsidRPr="00D23E73" w:rsidRDefault="007145A3" w:rsidP="007145A3">
            <w:pPr>
              <w:rPr>
                <w:noProof/>
              </w:rPr>
            </w:pPr>
          </w:p>
        </w:tc>
        <w:tc>
          <w:tcPr>
            <w:tcW w:w="1701" w:type="dxa"/>
            <w:vMerge/>
            <w:tcBorders>
              <w:top w:val="single" w:sz="4" w:space="0" w:color="auto"/>
              <w:left w:val="nil"/>
              <w:bottom w:val="single" w:sz="12" w:space="0" w:color="auto"/>
              <w:right w:val="single" w:sz="4" w:space="0" w:color="auto"/>
            </w:tcBorders>
            <w:shd w:val="clear" w:color="auto" w:fill="auto"/>
          </w:tcPr>
          <w:p w14:paraId="26D784F7" w14:textId="77777777" w:rsidR="007145A3" w:rsidRPr="00D23E73" w:rsidRDefault="007145A3" w:rsidP="007145A3">
            <w:pPr>
              <w:rPr>
                <w:noProof/>
              </w:rPr>
            </w:pPr>
          </w:p>
        </w:tc>
        <w:tc>
          <w:tcPr>
            <w:tcW w:w="1559" w:type="dxa"/>
            <w:vMerge/>
            <w:tcBorders>
              <w:top w:val="single" w:sz="4" w:space="0" w:color="auto"/>
              <w:left w:val="nil"/>
              <w:bottom w:val="single" w:sz="12" w:space="0" w:color="auto"/>
              <w:right w:val="single" w:sz="4" w:space="0" w:color="auto"/>
            </w:tcBorders>
            <w:shd w:val="clear" w:color="auto" w:fill="auto"/>
          </w:tcPr>
          <w:p w14:paraId="3514C62E" w14:textId="77777777" w:rsidR="007145A3" w:rsidRPr="00D23E73" w:rsidRDefault="007145A3" w:rsidP="007145A3">
            <w:pPr>
              <w:rPr>
                <w:noProof/>
              </w:rPr>
            </w:pPr>
          </w:p>
        </w:tc>
        <w:tc>
          <w:tcPr>
            <w:tcW w:w="1560" w:type="dxa"/>
            <w:vMerge/>
            <w:tcBorders>
              <w:top w:val="single" w:sz="4" w:space="0" w:color="auto"/>
              <w:left w:val="nil"/>
              <w:bottom w:val="single" w:sz="12" w:space="0" w:color="auto"/>
              <w:right w:val="single" w:sz="12" w:space="0" w:color="auto"/>
            </w:tcBorders>
            <w:shd w:val="clear" w:color="auto" w:fill="auto"/>
          </w:tcPr>
          <w:p w14:paraId="7903B35E" w14:textId="77777777" w:rsidR="007145A3" w:rsidRPr="00D23E73" w:rsidRDefault="007145A3" w:rsidP="007145A3">
            <w:pPr>
              <w:rPr>
                <w:noProof/>
              </w:rPr>
            </w:pPr>
          </w:p>
        </w:tc>
        <w:tc>
          <w:tcPr>
            <w:tcW w:w="708" w:type="dxa"/>
            <w:tcBorders>
              <w:top w:val="single" w:sz="4" w:space="0" w:color="auto"/>
              <w:left w:val="single" w:sz="12" w:space="0" w:color="auto"/>
              <w:bottom w:val="single" w:sz="12" w:space="0" w:color="auto"/>
              <w:right w:val="single" w:sz="4" w:space="0" w:color="auto"/>
            </w:tcBorders>
            <w:shd w:val="clear" w:color="auto" w:fill="auto"/>
            <w:noWrap/>
          </w:tcPr>
          <w:p w14:paraId="1E050321" w14:textId="77777777" w:rsidR="007145A3" w:rsidRPr="00D23E73" w:rsidRDefault="007145A3" w:rsidP="007145A3">
            <w:pPr>
              <w:rPr>
                <w:noProof/>
              </w:rPr>
            </w:pPr>
            <w:r w:rsidRPr="00D23E73">
              <w:rPr>
                <w:noProof/>
              </w:rPr>
              <w:t>D1</w:t>
            </w:r>
          </w:p>
        </w:tc>
        <w:tc>
          <w:tcPr>
            <w:tcW w:w="709" w:type="dxa"/>
            <w:tcBorders>
              <w:top w:val="single" w:sz="4" w:space="0" w:color="auto"/>
              <w:left w:val="single" w:sz="4" w:space="0" w:color="auto"/>
              <w:bottom w:val="single" w:sz="12" w:space="0" w:color="auto"/>
              <w:right w:val="single" w:sz="4" w:space="0" w:color="auto"/>
            </w:tcBorders>
            <w:shd w:val="clear" w:color="auto" w:fill="auto"/>
            <w:noWrap/>
          </w:tcPr>
          <w:p w14:paraId="4155C4B5" w14:textId="77777777" w:rsidR="007145A3" w:rsidRPr="00D23E73" w:rsidRDefault="007145A3" w:rsidP="007145A3">
            <w:pPr>
              <w:rPr>
                <w:noProof/>
              </w:rPr>
            </w:pPr>
            <w:r w:rsidRPr="00D23E73">
              <w:rPr>
                <w:noProof/>
              </w:rPr>
              <w:t>D2</w:t>
            </w:r>
          </w:p>
        </w:tc>
        <w:tc>
          <w:tcPr>
            <w:tcW w:w="709" w:type="dxa"/>
            <w:tcBorders>
              <w:top w:val="single" w:sz="4" w:space="0" w:color="auto"/>
              <w:left w:val="single" w:sz="4" w:space="0" w:color="auto"/>
              <w:bottom w:val="single" w:sz="12" w:space="0" w:color="auto"/>
              <w:right w:val="single" w:sz="4" w:space="0" w:color="auto"/>
            </w:tcBorders>
            <w:shd w:val="clear" w:color="auto" w:fill="auto"/>
            <w:noWrap/>
          </w:tcPr>
          <w:p w14:paraId="126824AE" w14:textId="77777777" w:rsidR="007145A3" w:rsidRPr="00D23E73" w:rsidRDefault="007145A3" w:rsidP="007145A3">
            <w:pPr>
              <w:rPr>
                <w:noProof/>
              </w:rPr>
            </w:pPr>
            <w:r w:rsidRPr="00D23E73">
              <w:rPr>
                <w:noProof/>
              </w:rPr>
              <w:t>D3</w:t>
            </w:r>
          </w:p>
        </w:tc>
        <w:tc>
          <w:tcPr>
            <w:tcW w:w="709" w:type="dxa"/>
            <w:tcBorders>
              <w:top w:val="single" w:sz="4" w:space="0" w:color="auto"/>
              <w:left w:val="single" w:sz="4" w:space="0" w:color="auto"/>
              <w:bottom w:val="single" w:sz="12" w:space="0" w:color="auto"/>
              <w:right w:val="single" w:sz="12" w:space="0" w:color="auto"/>
            </w:tcBorders>
            <w:shd w:val="clear" w:color="auto" w:fill="auto"/>
            <w:noWrap/>
          </w:tcPr>
          <w:p w14:paraId="4053E148" w14:textId="77777777" w:rsidR="007145A3" w:rsidRPr="00D23E73" w:rsidRDefault="007145A3" w:rsidP="007145A3">
            <w:pPr>
              <w:rPr>
                <w:noProof/>
              </w:rPr>
            </w:pPr>
            <w:r w:rsidRPr="00D23E73">
              <w:rPr>
                <w:noProof/>
              </w:rPr>
              <w:t>D4</w:t>
            </w:r>
          </w:p>
        </w:tc>
        <w:tc>
          <w:tcPr>
            <w:tcW w:w="567" w:type="dxa"/>
            <w:tcBorders>
              <w:top w:val="single" w:sz="4" w:space="0" w:color="auto"/>
              <w:left w:val="single" w:sz="12" w:space="0" w:color="auto"/>
              <w:bottom w:val="single" w:sz="12" w:space="0" w:color="auto"/>
              <w:right w:val="single" w:sz="4" w:space="0" w:color="auto"/>
            </w:tcBorders>
            <w:shd w:val="clear" w:color="auto" w:fill="auto"/>
          </w:tcPr>
          <w:p w14:paraId="6CF6583A" w14:textId="77777777" w:rsidR="007145A3" w:rsidRPr="00D23E73" w:rsidRDefault="007145A3" w:rsidP="007145A3">
            <w:pPr>
              <w:rPr>
                <w:noProof/>
              </w:rPr>
            </w:pPr>
            <w:r w:rsidRPr="00D23E73">
              <w:rPr>
                <w:noProof/>
              </w:rPr>
              <w:t>D</w:t>
            </w:r>
          </w:p>
        </w:tc>
        <w:tc>
          <w:tcPr>
            <w:tcW w:w="708" w:type="dxa"/>
            <w:tcBorders>
              <w:top w:val="single" w:sz="4" w:space="0" w:color="auto"/>
              <w:left w:val="single" w:sz="4" w:space="0" w:color="auto"/>
              <w:bottom w:val="single" w:sz="12" w:space="0" w:color="auto"/>
              <w:right w:val="single" w:sz="4" w:space="0" w:color="auto"/>
            </w:tcBorders>
            <w:shd w:val="clear" w:color="auto" w:fill="auto"/>
          </w:tcPr>
          <w:p w14:paraId="41A39771" w14:textId="77777777" w:rsidR="007145A3" w:rsidRPr="00D23E73" w:rsidRDefault="007145A3" w:rsidP="007145A3">
            <w:pPr>
              <w:rPr>
                <w:noProof/>
              </w:rPr>
            </w:pPr>
            <w:r w:rsidRPr="00D23E73">
              <w:rPr>
                <w:noProof/>
              </w:rPr>
              <w:t>MC</w:t>
            </w:r>
          </w:p>
        </w:tc>
        <w:tc>
          <w:tcPr>
            <w:tcW w:w="709" w:type="dxa"/>
            <w:tcBorders>
              <w:top w:val="single" w:sz="4" w:space="0" w:color="auto"/>
              <w:left w:val="single" w:sz="4" w:space="0" w:color="auto"/>
              <w:bottom w:val="single" w:sz="12" w:space="0" w:color="auto"/>
              <w:right w:val="single" w:sz="4" w:space="0" w:color="auto"/>
            </w:tcBorders>
            <w:shd w:val="clear" w:color="auto" w:fill="auto"/>
          </w:tcPr>
          <w:p w14:paraId="3BF592F5" w14:textId="77777777" w:rsidR="007145A3" w:rsidRPr="00D23E73" w:rsidRDefault="007145A3" w:rsidP="007145A3">
            <w:pPr>
              <w:rPr>
                <w:noProof/>
              </w:rPr>
            </w:pPr>
            <w:r w:rsidRPr="00D23E73">
              <w:rPr>
                <w:noProof/>
              </w:rPr>
              <w:t>HC</w:t>
            </w:r>
          </w:p>
        </w:tc>
        <w:tc>
          <w:tcPr>
            <w:tcW w:w="567" w:type="dxa"/>
            <w:tcBorders>
              <w:top w:val="single" w:sz="4" w:space="0" w:color="auto"/>
              <w:left w:val="single" w:sz="4" w:space="0" w:color="auto"/>
              <w:bottom w:val="single" w:sz="12" w:space="0" w:color="auto"/>
              <w:right w:val="single" w:sz="12" w:space="0" w:color="auto"/>
            </w:tcBorders>
            <w:shd w:val="clear" w:color="auto" w:fill="auto"/>
          </w:tcPr>
          <w:p w14:paraId="571390BA" w14:textId="77777777" w:rsidR="007145A3" w:rsidRPr="00D23E73" w:rsidRDefault="007145A3" w:rsidP="007145A3">
            <w:pPr>
              <w:rPr>
                <w:noProof/>
              </w:rPr>
            </w:pPr>
            <w:r w:rsidRPr="00D23E73">
              <w:rPr>
                <w:noProof/>
              </w:rPr>
              <w:t>HI</w:t>
            </w:r>
          </w:p>
        </w:tc>
        <w:tc>
          <w:tcPr>
            <w:tcW w:w="992" w:type="dxa"/>
            <w:tcBorders>
              <w:left w:val="single" w:sz="12" w:space="0" w:color="auto"/>
              <w:bottom w:val="single" w:sz="12" w:space="0" w:color="auto"/>
              <w:right w:val="single" w:sz="4" w:space="0" w:color="auto"/>
            </w:tcBorders>
            <w:shd w:val="clear" w:color="auto" w:fill="auto"/>
          </w:tcPr>
          <w:p w14:paraId="24A4139A" w14:textId="77777777" w:rsidR="007145A3" w:rsidRPr="00D23E73" w:rsidRDefault="007145A3" w:rsidP="007145A3">
            <w:pPr>
              <w:rPr>
                <w:noProof/>
              </w:rPr>
            </w:pPr>
          </w:p>
        </w:tc>
        <w:tc>
          <w:tcPr>
            <w:tcW w:w="851" w:type="dxa"/>
            <w:tcBorders>
              <w:left w:val="single" w:sz="4" w:space="0" w:color="auto"/>
              <w:bottom w:val="single" w:sz="12" w:space="0" w:color="auto"/>
              <w:right w:val="single" w:sz="12" w:space="0" w:color="auto"/>
            </w:tcBorders>
            <w:shd w:val="clear" w:color="auto" w:fill="auto"/>
          </w:tcPr>
          <w:p w14:paraId="4590C13A" w14:textId="77777777" w:rsidR="007145A3" w:rsidRPr="00D23E73" w:rsidDel="00625398" w:rsidRDefault="007145A3" w:rsidP="007145A3">
            <w:pPr>
              <w:rPr>
                <w:noProof/>
              </w:rPr>
            </w:pPr>
          </w:p>
        </w:tc>
      </w:tr>
      <w:tr w:rsidR="007145A3" w:rsidRPr="00D23E73" w14:paraId="4F4EC1BD" w14:textId="77777777" w:rsidTr="00E6029D">
        <w:trPr>
          <w:cantSplit/>
        </w:trPr>
        <w:tc>
          <w:tcPr>
            <w:tcW w:w="7315" w:type="dxa"/>
            <w:gridSpan w:val="5"/>
            <w:tcBorders>
              <w:top w:val="single" w:sz="12" w:space="0" w:color="auto"/>
              <w:left w:val="single" w:sz="12" w:space="0" w:color="auto"/>
              <w:bottom w:val="single" w:sz="12" w:space="0" w:color="auto"/>
            </w:tcBorders>
            <w:shd w:val="clear" w:color="auto" w:fill="auto"/>
            <w:noWrap/>
          </w:tcPr>
          <w:p w14:paraId="22D10E3B" w14:textId="77777777" w:rsidR="007145A3" w:rsidRPr="00D23E73" w:rsidRDefault="007145A3" w:rsidP="007145A3">
            <w:pPr>
              <w:rPr>
                <w:noProof/>
              </w:rPr>
            </w:pPr>
            <w:r w:rsidRPr="00D23E73">
              <w:rPr>
                <w:noProof/>
              </w:rPr>
              <w:t>Grupa 11 – Komunikaty (w tym kody procedur)</w:t>
            </w:r>
          </w:p>
        </w:tc>
        <w:tc>
          <w:tcPr>
            <w:tcW w:w="708" w:type="dxa"/>
            <w:tcBorders>
              <w:top w:val="single" w:sz="12" w:space="0" w:color="auto"/>
              <w:bottom w:val="single" w:sz="12" w:space="0" w:color="auto"/>
            </w:tcBorders>
            <w:shd w:val="clear" w:color="auto" w:fill="auto"/>
          </w:tcPr>
          <w:p w14:paraId="491BA69B"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44D3527D"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7A105881"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6020378F" w14:textId="77777777" w:rsidR="007145A3" w:rsidRPr="00D23E73" w:rsidRDefault="007145A3" w:rsidP="007145A3">
            <w:pPr>
              <w:rPr>
                <w:noProof/>
              </w:rPr>
            </w:pPr>
          </w:p>
        </w:tc>
        <w:tc>
          <w:tcPr>
            <w:tcW w:w="567" w:type="dxa"/>
            <w:tcBorders>
              <w:top w:val="single" w:sz="12" w:space="0" w:color="auto"/>
              <w:bottom w:val="single" w:sz="12" w:space="0" w:color="auto"/>
            </w:tcBorders>
            <w:shd w:val="clear" w:color="auto" w:fill="auto"/>
          </w:tcPr>
          <w:p w14:paraId="4F005BF7" w14:textId="77777777" w:rsidR="007145A3" w:rsidRPr="00D23E73" w:rsidRDefault="007145A3" w:rsidP="007145A3">
            <w:pPr>
              <w:rPr>
                <w:noProof/>
              </w:rPr>
            </w:pPr>
          </w:p>
        </w:tc>
        <w:tc>
          <w:tcPr>
            <w:tcW w:w="708" w:type="dxa"/>
            <w:tcBorders>
              <w:top w:val="single" w:sz="12" w:space="0" w:color="auto"/>
              <w:bottom w:val="single" w:sz="12" w:space="0" w:color="auto"/>
            </w:tcBorders>
            <w:shd w:val="clear" w:color="auto" w:fill="auto"/>
          </w:tcPr>
          <w:p w14:paraId="5BD4E59A"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11791ABE" w14:textId="77777777" w:rsidR="007145A3" w:rsidRPr="00D23E73" w:rsidRDefault="007145A3" w:rsidP="007145A3">
            <w:pPr>
              <w:rPr>
                <w:noProof/>
              </w:rPr>
            </w:pPr>
          </w:p>
        </w:tc>
        <w:tc>
          <w:tcPr>
            <w:tcW w:w="567" w:type="dxa"/>
            <w:tcBorders>
              <w:top w:val="single" w:sz="12" w:space="0" w:color="auto"/>
              <w:bottom w:val="single" w:sz="12" w:space="0" w:color="auto"/>
            </w:tcBorders>
            <w:shd w:val="clear" w:color="auto" w:fill="auto"/>
          </w:tcPr>
          <w:p w14:paraId="6E039DAC" w14:textId="77777777" w:rsidR="007145A3" w:rsidRPr="00D23E73" w:rsidRDefault="007145A3" w:rsidP="007145A3">
            <w:pPr>
              <w:rPr>
                <w:noProof/>
              </w:rPr>
            </w:pPr>
          </w:p>
        </w:tc>
        <w:tc>
          <w:tcPr>
            <w:tcW w:w="992" w:type="dxa"/>
            <w:tcBorders>
              <w:top w:val="single" w:sz="12" w:space="0" w:color="auto"/>
              <w:bottom w:val="single" w:sz="12" w:space="0" w:color="auto"/>
            </w:tcBorders>
            <w:shd w:val="clear" w:color="auto" w:fill="auto"/>
          </w:tcPr>
          <w:p w14:paraId="1BC4C799" w14:textId="77777777" w:rsidR="007145A3" w:rsidRPr="00D23E73" w:rsidRDefault="007145A3" w:rsidP="007145A3">
            <w:pPr>
              <w:rPr>
                <w:noProof/>
              </w:rPr>
            </w:pPr>
          </w:p>
        </w:tc>
        <w:tc>
          <w:tcPr>
            <w:tcW w:w="851" w:type="dxa"/>
            <w:tcBorders>
              <w:top w:val="single" w:sz="12" w:space="0" w:color="auto"/>
              <w:bottom w:val="single" w:sz="12" w:space="0" w:color="auto"/>
              <w:right w:val="single" w:sz="12" w:space="0" w:color="auto"/>
            </w:tcBorders>
            <w:shd w:val="clear" w:color="auto" w:fill="auto"/>
          </w:tcPr>
          <w:p w14:paraId="6729F2A6" w14:textId="77777777" w:rsidR="007145A3" w:rsidRPr="00D23E73" w:rsidRDefault="007145A3" w:rsidP="007145A3">
            <w:pPr>
              <w:rPr>
                <w:noProof/>
              </w:rPr>
            </w:pPr>
          </w:p>
        </w:tc>
      </w:tr>
      <w:tr w:rsidR="007145A3" w:rsidRPr="00D23E73" w14:paraId="5498C549" w14:textId="77777777" w:rsidTr="00E6029D">
        <w:trPr>
          <w:cantSplit/>
        </w:trPr>
        <w:tc>
          <w:tcPr>
            <w:tcW w:w="1645" w:type="dxa"/>
            <w:tcBorders>
              <w:top w:val="nil"/>
              <w:left w:val="single" w:sz="12" w:space="0" w:color="auto"/>
              <w:bottom w:val="nil"/>
              <w:right w:val="single" w:sz="4" w:space="0" w:color="auto"/>
            </w:tcBorders>
            <w:shd w:val="clear" w:color="auto" w:fill="auto"/>
            <w:noWrap/>
            <w:hideMark/>
          </w:tcPr>
          <w:p w14:paraId="1B6B5E08" w14:textId="77777777" w:rsidR="007145A3" w:rsidRPr="00D23E73" w:rsidRDefault="007145A3" w:rsidP="007145A3">
            <w:pPr>
              <w:rPr>
                <w:noProof/>
              </w:rPr>
            </w:pPr>
            <w:r w:rsidRPr="00D23E73">
              <w:rPr>
                <w:noProof/>
              </w:rPr>
              <w:t>11 02 000 000</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14:paraId="010321BE" w14:textId="77777777" w:rsidR="007145A3" w:rsidRPr="00D23E73" w:rsidRDefault="007145A3" w:rsidP="007145A3">
            <w:pPr>
              <w:rPr>
                <w:noProof/>
              </w:rPr>
            </w:pPr>
            <w:r w:rsidRPr="00D23E73">
              <w:rPr>
                <w:noProof/>
              </w:rPr>
              <w:t>Nowe</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7032186A" w14:textId="77777777" w:rsidR="007145A3" w:rsidRPr="00D23E73" w:rsidRDefault="007145A3" w:rsidP="007145A3">
            <w:pPr>
              <w:rPr>
                <w:noProof/>
              </w:rPr>
            </w:pPr>
            <w:r w:rsidRPr="00D23E73">
              <w:rPr>
                <w:noProof/>
              </w:rPr>
              <w:t>Rodzaj dodatkowego zgłoszenia/deklaracji</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4CDF82A9" w14:textId="77777777" w:rsidR="007145A3" w:rsidRPr="00D23E73" w:rsidRDefault="007145A3" w:rsidP="007145A3">
            <w:pPr>
              <w:rPr>
                <w:noProof/>
              </w:rPr>
            </w:pPr>
            <w:r w:rsidRPr="00D23E73">
              <w:rPr>
                <w:noProof/>
              </w:rPr>
              <w:t> </w:t>
            </w:r>
          </w:p>
        </w:tc>
        <w:tc>
          <w:tcPr>
            <w:tcW w:w="1560" w:type="dxa"/>
            <w:vMerge w:val="restart"/>
            <w:tcBorders>
              <w:top w:val="nil"/>
              <w:left w:val="single" w:sz="4" w:space="0" w:color="auto"/>
              <w:bottom w:val="single" w:sz="4" w:space="0" w:color="000000"/>
              <w:right w:val="single" w:sz="12" w:space="0" w:color="auto"/>
            </w:tcBorders>
            <w:shd w:val="clear" w:color="auto" w:fill="auto"/>
            <w:hideMark/>
          </w:tcPr>
          <w:p w14:paraId="35A45ED8" w14:textId="77777777" w:rsidR="007145A3" w:rsidRPr="00D23E73" w:rsidRDefault="007145A3" w:rsidP="007145A3">
            <w:pPr>
              <w:rPr>
                <w:noProof/>
              </w:rPr>
            </w:pPr>
            <w:r w:rsidRPr="00D23E73">
              <w:rPr>
                <w:noProof/>
              </w:rPr>
              <w:t> </w:t>
            </w:r>
          </w:p>
        </w:tc>
        <w:tc>
          <w:tcPr>
            <w:tcW w:w="708" w:type="dxa"/>
            <w:tcBorders>
              <w:top w:val="nil"/>
              <w:left w:val="single" w:sz="12" w:space="0" w:color="auto"/>
              <w:bottom w:val="single" w:sz="4" w:space="0" w:color="auto"/>
              <w:right w:val="single" w:sz="4" w:space="0" w:color="auto"/>
            </w:tcBorders>
            <w:shd w:val="clear" w:color="auto" w:fill="auto"/>
            <w:hideMark/>
          </w:tcPr>
          <w:p w14:paraId="7DD748F3"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4" w:space="0" w:color="auto"/>
            </w:tcBorders>
            <w:shd w:val="clear" w:color="auto" w:fill="auto"/>
            <w:hideMark/>
          </w:tcPr>
          <w:p w14:paraId="4716933B"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4" w:space="0" w:color="auto"/>
            </w:tcBorders>
            <w:shd w:val="clear" w:color="auto" w:fill="auto"/>
            <w:hideMark/>
          </w:tcPr>
          <w:p w14:paraId="481B0923"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12" w:space="0" w:color="auto"/>
            </w:tcBorders>
            <w:shd w:val="clear" w:color="auto" w:fill="auto"/>
            <w:hideMark/>
          </w:tcPr>
          <w:p w14:paraId="503A613A" w14:textId="77777777" w:rsidR="007145A3" w:rsidRPr="00D23E73" w:rsidRDefault="007145A3" w:rsidP="007145A3">
            <w:pPr>
              <w:rPr>
                <w:noProof/>
              </w:rPr>
            </w:pPr>
            <w:r w:rsidRPr="00D23E73">
              <w:rPr>
                <w:noProof/>
              </w:rPr>
              <w:t> </w:t>
            </w:r>
          </w:p>
        </w:tc>
        <w:tc>
          <w:tcPr>
            <w:tcW w:w="567" w:type="dxa"/>
            <w:tcBorders>
              <w:top w:val="single" w:sz="4" w:space="0" w:color="auto"/>
              <w:left w:val="single" w:sz="12" w:space="0" w:color="auto"/>
              <w:right w:val="single" w:sz="4" w:space="0" w:color="auto"/>
            </w:tcBorders>
            <w:shd w:val="clear" w:color="auto" w:fill="auto"/>
          </w:tcPr>
          <w:p w14:paraId="6AB0BBEB" w14:textId="77777777" w:rsidR="007145A3" w:rsidRPr="00D23E73" w:rsidRDefault="007145A3" w:rsidP="007145A3">
            <w:pPr>
              <w:rPr>
                <w:noProof/>
              </w:rPr>
            </w:pPr>
            <w:r w:rsidRPr="00D23E73">
              <w:rPr>
                <w:noProof/>
              </w:rPr>
              <w:t>1x</w:t>
            </w:r>
          </w:p>
        </w:tc>
        <w:tc>
          <w:tcPr>
            <w:tcW w:w="708" w:type="dxa"/>
            <w:tcBorders>
              <w:top w:val="single" w:sz="4" w:space="0" w:color="auto"/>
              <w:left w:val="single" w:sz="4" w:space="0" w:color="auto"/>
              <w:right w:val="single" w:sz="4" w:space="0" w:color="auto"/>
            </w:tcBorders>
            <w:shd w:val="clear" w:color="auto" w:fill="auto"/>
          </w:tcPr>
          <w:p w14:paraId="19261C03" w14:textId="77777777" w:rsidR="007145A3" w:rsidRPr="00D23E73" w:rsidRDefault="007145A3" w:rsidP="007145A3">
            <w:pPr>
              <w:rPr>
                <w:noProof/>
              </w:rPr>
            </w:pPr>
          </w:p>
        </w:tc>
        <w:tc>
          <w:tcPr>
            <w:tcW w:w="709" w:type="dxa"/>
            <w:tcBorders>
              <w:top w:val="single" w:sz="4" w:space="0" w:color="auto"/>
              <w:left w:val="single" w:sz="4" w:space="0" w:color="auto"/>
              <w:right w:val="single" w:sz="4" w:space="0" w:color="auto"/>
            </w:tcBorders>
            <w:shd w:val="clear" w:color="auto" w:fill="auto"/>
          </w:tcPr>
          <w:p w14:paraId="660D594F" w14:textId="77777777" w:rsidR="007145A3" w:rsidRPr="00D23E73" w:rsidRDefault="007145A3" w:rsidP="007145A3">
            <w:pPr>
              <w:rPr>
                <w:noProof/>
              </w:rPr>
            </w:pPr>
          </w:p>
        </w:tc>
        <w:tc>
          <w:tcPr>
            <w:tcW w:w="567" w:type="dxa"/>
            <w:tcBorders>
              <w:top w:val="single" w:sz="4" w:space="0" w:color="auto"/>
              <w:left w:val="single" w:sz="4" w:space="0" w:color="auto"/>
              <w:right w:val="single" w:sz="12" w:space="0" w:color="auto"/>
            </w:tcBorders>
            <w:shd w:val="clear" w:color="auto" w:fill="auto"/>
          </w:tcPr>
          <w:p w14:paraId="29280AB6" w14:textId="77777777" w:rsidR="007145A3" w:rsidRPr="00D23E73" w:rsidRDefault="007145A3" w:rsidP="007145A3">
            <w:pPr>
              <w:rPr>
                <w:noProof/>
              </w:rPr>
            </w:pPr>
          </w:p>
        </w:tc>
        <w:tc>
          <w:tcPr>
            <w:tcW w:w="992" w:type="dxa"/>
            <w:tcBorders>
              <w:top w:val="single" w:sz="4" w:space="0" w:color="auto"/>
              <w:left w:val="single" w:sz="12" w:space="0" w:color="auto"/>
              <w:right w:val="single" w:sz="4" w:space="0" w:color="auto"/>
            </w:tcBorders>
            <w:shd w:val="clear" w:color="auto" w:fill="auto"/>
          </w:tcPr>
          <w:p w14:paraId="002FA7E3" w14:textId="77777777" w:rsidR="007145A3" w:rsidRPr="00D23E73" w:rsidRDefault="007145A3" w:rsidP="007145A3">
            <w:pPr>
              <w:rPr>
                <w:noProof/>
              </w:rPr>
            </w:pPr>
            <w:r w:rsidRPr="00D23E73">
              <w:rPr>
                <w:noProof/>
              </w:rPr>
              <w:t>a1</w:t>
            </w:r>
          </w:p>
        </w:tc>
        <w:tc>
          <w:tcPr>
            <w:tcW w:w="851" w:type="dxa"/>
            <w:tcBorders>
              <w:top w:val="single" w:sz="4" w:space="0" w:color="auto"/>
              <w:left w:val="single" w:sz="4" w:space="0" w:color="auto"/>
              <w:right w:val="single" w:sz="12" w:space="0" w:color="auto"/>
            </w:tcBorders>
            <w:shd w:val="clear" w:color="auto" w:fill="auto"/>
          </w:tcPr>
          <w:p w14:paraId="3F4852AE" w14:textId="77777777" w:rsidR="007145A3" w:rsidRPr="00D23E73" w:rsidRDefault="007145A3" w:rsidP="007145A3">
            <w:pPr>
              <w:rPr>
                <w:noProof/>
              </w:rPr>
            </w:pPr>
            <w:r w:rsidRPr="00D23E73">
              <w:rPr>
                <w:noProof/>
              </w:rPr>
              <w:t>T</w:t>
            </w:r>
          </w:p>
        </w:tc>
      </w:tr>
      <w:tr w:rsidR="007145A3" w:rsidRPr="00D23E73" w14:paraId="646F6C49"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03D57536"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2EFE5D7A"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6F54E862"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2763FA5A"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41882730"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1F5423C6"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hideMark/>
          </w:tcPr>
          <w:p w14:paraId="79ED1368"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hideMark/>
          </w:tcPr>
          <w:p w14:paraId="170E6AA1"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hideMark/>
          </w:tcPr>
          <w:p w14:paraId="1F1D610E"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45212343"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23529EA1"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339C3F6F"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0C3A60F7"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36A69CD4"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30DB343A" w14:textId="77777777" w:rsidR="007145A3" w:rsidRPr="00D23E73" w:rsidRDefault="007145A3" w:rsidP="007145A3">
            <w:pPr>
              <w:rPr>
                <w:noProof/>
              </w:rPr>
            </w:pPr>
          </w:p>
        </w:tc>
      </w:tr>
      <w:tr w:rsidR="007145A3" w:rsidRPr="00D23E73" w14:paraId="2FC1D8BB"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219A16D8" w14:textId="77777777" w:rsidR="007145A3" w:rsidRPr="00D23E73" w:rsidRDefault="007145A3" w:rsidP="007145A3">
            <w:pPr>
              <w:rPr>
                <w:noProof/>
              </w:rPr>
            </w:pPr>
            <w:r w:rsidRPr="00D23E73">
              <w:rPr>
                <w:noProof/>
              </w:rPr>
              <w:t>11 03 000 000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2F6B2CA5" w14:textId="77777777" w:rsidR="007145A3" w:rsidRPr="00D23E73" w:rsidRDefault="007145A3" w:rsidP="007145A3">
            <w:pPr>
              <w:rPr>
                <w:noProof/>
              </w:rPr>
            </w:pPr>
            <w:r w:rsidRPr="00D23E73">
              <w:rPr>
                <w:noProof/>
              </w:rPr>
              <w:t>32</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D9C770E" w14:textId="77777777" w:rsidR="007145A3" w:rsidRPr="00D23E73" w:rsidRDefault="007145A3" w:rsidP="007145A3">
            <w:pPr>
              <w:rPr>
                <w:noProof/>
              </w:rPr>
            </w:pPr>
            <w:r w:rsidRPr="00D23E73">
              <w:rPr>
                <w:noProof/>
              </w:rPr>
              <w:t>Numer pozycji towarowej</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6902802"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535B98FC"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noWrap/>
            <w:hideMark/>
          </w:tcPr>
          <w:p w14:paraId="7C08E797"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7CA9893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0F01B21D"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hideMark/>
          </w:tcPr>
          <w:p w14:paraId="4F1ABFC0"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503B11F3"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052C7205"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151EDC05"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5BEB7A1D"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73B8A39E" w14:textId="77777777" w:rsidR="007145A3" w:rsidRPr="00D23E73" w:rsidRDefault="007145A3" w:rsidP="007145A3">
            <w:pPr>
              <w:rPr>
                <w:noProof/>
              </w:rPr>
            </w:pPr>
            <w:r w:rsidRPr="00D23E73">
              <w:rPr>
                <w:noProof/>
              </w:rPr>
              <w:t>n..5</w:t>
            </w:r>
          </w:p>
        </w:tc>
        <w:tc>
          <w:tcPr>
            <w:tcW w:w="851" w:type="dxa"/>
            <w:tcBorders>
              <w:top w:val="single" w:sz="2" w:space="0" w:color="auto"/>
              <w:left w:val="single" w:sz="4" w:space="0" w:color="auto"/>
              <w:right w:val="single" w:sz="12" w:space="0" w:color="auto"/>
            </w:tcBorders>
            <w:shd w:val="clear" w:color="auto" w:fill="auto"/>
          </w:tcPr>
          <w:p w14:paraId="0D69D29F" w14:textId="77777777" w:rsidR="007145A3" w:rsidRPr="00D23E73" w:rsidRDefault="007145A3" w:rsidP="007145A3">
            <w:pPr>
              <w:rPr>
                <w:noProof/>
              </w:rPr>
            </w:pPr>
            <w:r w:rsidRPr="00D23E73">
              <w:rPr>
                <w:noProof/>
              </w:rPr>
              <w:t>N</w:t>
            </w:r>
          </w:p>
        </w:tc>
      </w:tr>
      <w:tr w:rsidR="007145A3" w:rsidRPr="00D23E73" w14:paraId="024009B7" w14:textId="77777777" w:rsidTr="00E6029D">
        <w:trPr>
          <w:cantSplit/>
        </w:trPr>
        <w:tc>
          <w:tcPr>
            <w:tcW w:w="1645" w:type="dxa"/>
            <w:tcBorders>
              <w:top w:val="nil"/>
              <w:left w:val="single" w:sz="12" w:space="0" w:color="auto"/>
              <w:bottom w:val="single" w:sz="4" w:space="0" w:color="000000"/>
              <w:right w:val="single" w:sz="4" w:space="0" w:color="auto"/>
            </w:tcBorders>
            <w:shd w:val="clear" w:color="auto" w:fill="auto"/>
            <w:noWrap/>
            <w:hideMark/>
          </w:tcPr>
          <w:p w14:paraId="3AA455E6" w14:textId="77777777" w:rsidR="007145A3" w:rsidRPr="00D23E73" w:rsidRDefault="007145A3" w:rsidP="007145A3">
            <w:pPr>
              <w:rPr>
                <w:noProof/>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14:paraId="4D803BD6" w14:textId="77777777" w:rsidR="007145A3" w:rsidRPr="00D23E73" w:rsidRDefault="007145A3" w:rsidP="007145A3">
            <w:pPr>
              <w:rPr>
                <w:noProof/>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B844E11" w14:textId="77777777" w:rsidR="007145A3" w:rsidRPr="00D23E73" w:rsidRDefault="007145A3" w:rsidP="007145A3">
            <w:pPr>
              <w:rPr>
                <w:noProof/>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2DB3CD66" w14:textId="77777777" w:rsidR="007145A3" w:rsidRPr="00D23E73" w:rsidRDefault="007145A3" w:rsidP="007145A3">
            <w:pPr>
              <w:rPr>
                <w:noProof/>
              </w:rPr>
            </w:pPr>
          </w:p>
        </w:tc>
        <w:tc>
          <w:tcPr>
            <w:tcW w:w="1560" w:type="dxa"/>
            <w:vMerge/>
            <w:tcBorders>
              <w:top w:val="nil"/>
              <w:left w:val="single" w:sz="4" w:space="0" w:color="auto"/>
              <w:bottom w:val="single" w:sz="4" w:space="0" w:color="000000"/>
              <w:right w:val="single" w:sz="12" w:space="0" w:color="auto"/>
            </w:tcBorders>
            <w:shd w:val="clear" w:color="auto" w:fill="auto"/>
            <w:vAlign w:val="center"/>
            <w:hideMark/>
          </w:tcPr>
          <w:p w14:paraId="65DB991F" w14:textId="77777777" w:rsidR="007145A3" w:rsidRPr="00D23E73" w:rsidRDefault="007145A3" w:rsidP="007145A3">
            <w:pPr>
              <w:rPr>
                <w:noProof/>
              </w:rPr>
            </w:pPr>
          </w:p>
        </w:tc>
        <w:tc>
          <w:tcPr>
            <w:tcW w:w="708" w:type="dxa"/>
            <w:tcBorders>
              <w:top w:val="nil"/>
              <w:left w:val="single" w:sz="12" w:space="0" w:color="auto"/>
              <w:bottom w:val="single" w:sz="4" w:space="0" w:color="000000"/>
              <w:right w:val="single" w:sz="4" w:space="0" w:color="auto"/>
            </w:tcBorders>
            <w:shd w:val="clear" w:color="auto" w:fill="auto"/>
            <w:noWrap/>
            <w:hideMark/>
          </w:tcPr>
          <w:p w14:paraId="348E16A6" w14:textId="77777777" w:rsidR="007145A3" w:rsidRPr="00D23E73" w:rsidRDefault="007145A3" w:rsidP="007145A3">
            <w:pPr>
              <w:rPr>
                <w:noProof/>
              </w:rPr>
            </w:pPr>
            <w:r w:rsidRPr="00D23E73">
              <w:rPr>
                <w:noProof/>
              </w:rPr>
              <w:t>HI</w:t>
            </w:r>
          </w:p>
        </w:tc>
        <w:tc>
          <w:tcPr>
            <w:tcW w:w="709" w:type="dxa"/>
            <w:tcBorders>
              <w:top w:val="nil"/>
              <w:left w:val="nil"/>
              <w:bottom w:val="single" w:sz="4" w:space="0" w:color="000000"/>
              <w:right w:val="single" w:sz="4" w:space="0" w:color="auto"/>
            </w:tcBorders>
            <w:shd w:val="clear" w:color="auto" w:fill="auto"/>
            <w:noWrap/>
            <w:hideMark/>
          </w:tcPr>
          <w:p w14:paraId="4A07B6B8" w14:textId="77777777" w:rsidR="007145A3" w:rsidRPr="00D23E73" w:rsidRDefault="007145A3" w:rsidP="007145A3">
            <w:pPr>
              <w:rPr>
                <w:noProof/>
              </w:rPr>
            </w:pPr>
            <w:r w:rsidRPr="00D23E73">
              <w:rPr>
                <w:noProof/>
              </w:rPr>
              <w:t>HI</w:t>
            </w:r>
          </w:p>
        </w:tc>
        <w:tc>
          <w:tcPr>
            <w:tcW w:w="709" w:type="dxa"/>
            <w:tcBorders>
              <w:top w:val="nil"/>
              <w:left w:val="nil"/>
              <w:bottom w:val="single" w:sz="4" w:space="0" w:color="000000"/>
              <w:right w:val="single" w:sz="4" w:space="0" w:color="auto"/>
            </w:tcBorders>
            <w:shd w:val="clear" w:color="auto" w:fill="auto"/>
            <w:noWrap/>
            <w:hideMark/>
          </w:tcPr>
          <w:p w14:paraId="24F99793" w14:textId="77777777" w:rsidR="007145A3" w:rsidRPr="00D23E73" w:rsidRDefault="007145A3" w:rsidP="007145A3">
            <w:pPr>
              <w:rPr>
                <w:noProof/>
              </w:rPr>
            </w:pPr>
            <w:r w:rsidRPr="00D23E73">
              <w:rPr>
                <w:noProof/>
              </w:rPr>
              <w:t> </w:t>
            </w:r>
          </w:p>
        </w:tc>
        <w:tc>
          <w:tcPr>
            <w:tcW w:w="709" w:type="dxa"/>
            <w:tcBorders>
              <w:top w:val="nil"/>
              <w:left w:val="nil"/>
              <w:bottom w:val="single" w:sz="4" w:space="0" w:color="000000"/>
              <w:right w:val="single" w:sz="12" w:space="0" w:color="auto"/>
            </w:tcBorders>
            <w:shd w:val="clear" w:color="auto" w:fill="auto"/>
            <w:noWrap/>
            <w:hideMark/>
          </w:tcPr>
          <w:p w14:paraId="16389701" w14:textId="77777777" w:rsidR="007145A3" w:rsidRPr="00D23E73" w:rsidRDefault="007145A3" w:rsidP="007145A3">
            <w:pPr>
              <w:rPr>
                <w:noProof/>
              </w:rPr>
            </w:pPr>
            <w:r w:rsidRPr="00D23E73">
              <w:rPr>
                <w:noProof/>
              </w:rPr>
              <w:t> </w:t>
            </w:r>
          </w:p>
        </w:tc>
        <w:tc>
          <w:tcPr>
            <w:tcW w:w="567" w:type="dxa"/>
            <w:tcBorders>
              <w:left w:val="single" w:sz="12" w:space="0" w:color="auto"/>
              <w:bottom w:val="single" w:sz="4" w:space="0" w:color="000000"/>
              <w:right w:val="single" w:sz="4" w:space="0" w:color="auto"/>
            </w:tcBorders>
            <w:shd w:val="clear" w:color="auto" w:fill="auto"/>
          </w:tcPr>
          <w:p w14:paraId="1405C879" w14:textId="77777777" w:rsidR="007145A3" w:rsidRPr="00D23E73" w:rsidRDefault="007145A3" w:rsidP="007145A3">
            <w:pPr>
              <w:rPr>
                <w:noProof/>
              </w:rPr>
            </w:pPr>
          </w:p>
        </w:tc>
        <w:tc>
          <w:tcPr>
            <w:tcW w:w="708" w:type="dxa"/>
            <w:tcBorders>
              <w:left w:val="single" w:sz="4" w:space="0" w:color="auto"/>
              <w:bottom w:val="single" w:sz="4" w:space="0" w:color="000000"/>
              <w:right w:val="single" w:sz="4" w:space="0" w:color="auto"/>
            </w:tcBorders>
            <w:shd w:val="clear" w:color="auto" w:fill="auto"/>
          </w:tcPr>
          <w:p w14:paraId="3CE88BE5" w14:textId="77777777" w:rsidR="007145A3" w:rsidRPr="00D23E73" w:rsidRDefault="007145A3" w:rsidP="007145A3">
            <w:pPr>
              <w:rPr>
                <w:noProof/>
              </w:rPr>
            </w:pPr>
          </w:p>
        </w:tc>
        <w:tc>
          <w:tcPr>
            <w:tcW w:w="709" w:type="dxa"/>
            <w:tcBorders>
              <w:left w:val="single" w:sz="4" w:space="0" w:color="auto"/>
              <w:bottom w:val="single" w:sz="4" w:space="0" w:color="000000"/>
              <w:right w:val="single" w:sz="4" w:space="0" w:color="auto"/>
            </w:tcBorders>
            <w:shd w:val="clear" w:color="auto" w:fill="auto"/>
          </w:tcPr>
          <w:p w14:paraId="404BA409" w14:textId="77777777" w:rsidR="007145A3" w:rsidRPr="00D23E73" w:rsidRDefault="007145A3" w:rsidP="007145A3">
            <w:pPr>
              <w:rPr>
                <w:noProof/>
              </w:rPr>
            </w:pPr>
          </w:p>
        </w:tc>
        <w:tc>
          <w:tcPr>
            <w:tcW w:w="567" w:type="dxa"/>
            <w:tcBorders>
              <w:left w:val="single" w:sz="4" w:space="0" w:color="auto"/>
              <w:bottom w:val="single" w:sz="4" w:space="0" w:color="000000"/>
              <w:right w:val="single" w:sz="12" w:space="0" w:color="auto"/>
            </w:tcBorders>
            <w:shd w:val="clear" w:color="auto" w:fill="auto"/>
          </w:tcPr>
          <w:p w14:paraId="30E0D0ED" w14:textId="77777777" w:rsidR="007145A3" w:rsidRPr="00D23E73" w:rsidRDefault="007145A3" w:rsidP="007145A3">
            <w:pPr>
              <w:rPr>
                <w:noProof/>
              </w:rPr>
            </w:pPr>
          </w:p>
        </w:tc>
        <w:tc>
          <w:tcPr>
            <w:tcW w:w="992" w:type="dxa"/>
            <w:tcBorders>
              <w:left w:val="single" w:sz="12" w:space="0" w:color="auto"/>
              <w:bottom w:val="single" w:sz="4" w:space="0" w:color="000000"/>
              <w:right w:val="single" w:sz="4" w:space="0" w:color="auto"/>
            </w:tcBorders>
            <w:shd w:val="clear" w:color="auto" w:fill="auto"/>
          </w:tcPr>
          <w:p w14:paraId="3BBBDDE7" w14:textId="77777777" w:rsidR="007145A3" w:rsidRPr="00D23E73" w:rsidRDefault="007145A3" w:rsidP="007145A3">
            <w:pPr>
              <w:rPr>
                <w:noProof/>
              </w:rPr>
            </w:pPr>
          </w:p>
        </w:tc>
        <w:tc>
          <w:tcPr>
            <w:tcW w:w="851" w:type="dxa"/>
            <w:tcBorders>
              <w:left w:val="single" w:sz="4" w:space="0" w:color="auto"/>
              <w:bottom w:val="single" w:sz="4" w:space="0" w:color="000000"/>
              <w:right w:val="single" w:sz="12" w:space="0" w:color="auto"/>
            </w:tcBorders>
            <w:shd w:val="clear" w:color="auto" w:fill="auto"/>
          </w:tcPr>
          <w:p w14:paraId="313CBD89" w14:textId="77777777" w:rsidR="007145A3" w:rsidRPr="00D23E73" w:rsidRDefault="007145A3" w:rsidP="007145A3">
            <w:pPr>
              <w:rPr>
                <w:noProof/>
              </w:rPr>
            </w:pPr>
          </w:p>
        </w:tc>
      </w:tr>
      <w:tr w:rsidR="007145A3" w:rsidRPr="00D23E73" w14:paraId="6DA9BEE9" w14:textId="77777777" w:rsidTr="00E6029D">
        <w:trPr>
          <w:cantSplit/>
        </w:trPr>
        <w:tc>
          <w:tcPr>
            <w:tcW w:w="1645" w:type="dxa"/>
            <w:tcBorders>
              <w:top w:val="single" w:sz="4" w:space="0" w:color="000000"/>
              <w:left w:val="single" w:sz="12" w:space="0" w:color="auto"/>
              <w:bottom w:val="single" w:sz="4" w:space="0" w:color="000000"/>
              <w:right w:val="single" w:sz="4" w:space="0" w:color="000000"/>
            </w:tcBorders>
            <w:shd w:val="clear" w:color="auto" w:fill="auto"/>
            <w:noWrap/>
            <w:hideMark/>
          </w:tcPr>
          <w:p w14:paraId="6DC155E5" w14:textId="77777777" w:rsidR="007145A3" w:rsidRPr="00D23E73" w:rsidRDefault="007145A3" w:rsidP="007145A3">
            <w:pPr>
              <w:rPr>
                <w:noProof/>
              </w:rPr>
            </w:pPr>
            <w:r w:rsidRPr="00D23E73">
              <w:rPr>
                <w:noProof/>
              </w:rPr>
              <w:t>11 07 000 000</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2D0916AD" w14:textId="77777777" w:rsidR="007145A3" w:rsidRPr="00D23E73" w:rsidRDefault="007145A3" w:rsidP="007145A3">
            <w:pPr>
              <w:rPr>
                <w:noProof/>
              </w:rPr>
            </w:pPr>
            <w:r w:rsidRPr="00D23E73">
              <w:rPr>
                <w:noProof/>
              </w:rPr>
              <w:t>Nowe</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0B7A537" w14:textId="77777777" w:rsidR="007145A3" w:rsidRPr="00D23E73" w:rsidRDefault="007145A3" w:rsidP="007145A3">
            <w:pPr>
              <w:rPr>
                <w:noProof/>
              </w:rPr>
            </w:pPr>
            <w:r w:rsidRPr="00D23E73">
              <w:rPr>
                <w:noProof/>
              </w:rPr>
              <w:t>Bezpieczeństwo</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04A1BED" w14:textId="77777777" w:rsidR="007145A3" w:rsidRPr="00D23E73" w:rsidRDefault="007145A3" w:rsidP="007145A3">
            <w:pPr>
              <w:rPr>
                <w:noProof/>
              </w:rPr>
            </w:pPr>
            <w:r w:rsidRPr="00D23E73">
              <w:rPr>
                <w:noProof/>
              </w:rPr>
              <w:t> </w:t>
            </w:r>
          </w:p>
        </w:tc>
        <w:tc>
          <w:tcPr>
            <w:tcW w:w="1560" w:type="dxa"/>
            <w:vMerge w:val="restart"/>
            <w:tcBorders>
              <w:top w:val="single" w:sz="4" w:space="0" w:color="000000"/>
              <w:left w:val="single" w:sz="4" w:space="0" w:color="000000"/>
              <w:bottom w:val="single" w:sz="4" w:space="0" w:color="000000"/>
              <w:right w:val="single" w:sz="12" w:space="0" w:color="auto"/>
            </w:tcBorders>
            <w:shd w:val="clear" w:color="auto" w:fill="auto"/>
            <w:hideMark/>
          </w:tcPr>
          <w:p w14:paraId="261E30FC" w14:textId="77777777" w:rsidR="007145A3" w:rsidRPr="00D23E73" w:rsidRDefault="007145A3" w:rsidP="007145A3">
            <w:pPr>
              <w:rPr>
                <w:noProof/>
              </w:rPr>
            </w:pPr>
            <w:r w:rsidRPr="00D23E73">
              <w:rPr>
                <w:noProof/>
              </w:rPr>
              <w:t> </w:t>
            </w:r>
          </w:p>
        </w:tc>
        <w:tc>
          <w:tcPr>
            <w:tcW w:w="708" w:type="dxa"/>
            <w:tcBorders>
              <w:top w:val="single" w:sz="4" w:space="0" w:color="000000"/>
              <w:left w:val="single" w:sz="12" w:space="0" w:color="auto"/>
              <w:bottom w:val="single" w:sz="4" w:space="0" w:color="000000"/>
              <w:right w:val="single" w:sz="4" w:space="0" w:color="000000"/>
            </w:tcBorders>
            <w:shd w:val="clear" w:color="auto" w:fill="auto"/>
            <w:hideMark/>
          </w:tcPr>
          <w:p w14:paraId="6F49FDE0" w14:textId="77777777" w:rsidR="007145A3" w:rsidRPr="00D23E73" w:rsidRDefault="007145A3" w:rsidP="007145A3">
            <w:pPr>
              <w:rPr>
                <w:noProof/>
              </w:rPr>
            </w:pPr>
            <w:r w:rsidRPr="00D23E73">
              <w:rPr>
                <w:noProof/>
              </w:rPr>
              <w:t>A</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49D5B69" w14:textId="77777777" w:rsidR="007145A3" w:rsidRPr="00D23E73" w:rsidRDefault="007145A3" w:rsidP="007145A3">
            <w:pPr>
              <w:rPr>
                <w:noProof/>
              </w:rPr>
            </w:pPr>
            <w:r w:rsidRPr="00D23E73">
              <w:rPr>
                <w:noProof/>
              </w:rPr>
              <w:t>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C88750" w14:textId="77777777" w:rsidR="007145A3" w:rsidRPr="00D23E73" w:rsidRDefault="007145A3" w:rsidP="007145A3">
            <w:pPr>
              <w:rPr>
                <w:noProof/>
              </w:rPr>
            </w:pPr>
            <w:r w:rsidRPr="00D23E73">
              <w:rPr>
                <w:noProof/>
              </w:rPr>
              <w:t> </w:t>
            </w:r>
          </w:p>
        </w:tc>
        <w:tc>
          <w:tcPr>
            <w:tcW w:w="709" w:type="dxa"/>
            <w:tcBorders>
              <w:top w:val="single" w:sz="4" w:space="0" w:color="000000"/>
              <w:left w:val="single" w:sz="4" w:space="0" w:color="000000"/>
              <w:bottom w:val="single" w:sz="4" w:space="0" w:color="000000"/>
              <w:right w:val="single" w:sz="12" w:space="0" w:color="auto"/>
            </w:tcBorders>
            <w:shd w:val="clear" w:color="auto" w:fill="auto"/>
            <w:noWrap/>
            <w:hideMark/>
          </w:tcPr>
          <w:p w14:paraId="5EFBDC6E" w14:textId="77777777" w:rsidR="007145A3" w:rsidRPr="00D23E73" w:rsidRDefault="007145A3" w:rsidP="007145A3">
            <w:pPr>
              <w:rPr>
                <w:noProof/>
              </w:rPr>
            </w:pPr>
          </w:p>
        </w:tc>
        <w:tc>
          <w:tcPr>
            <w:tcW w:w="567" w:type="dxa"/>
            <w:tcBorders>
              <w:top w:val="single" w:sz="4" w:space="0" w:color="000000"/>
              <w:left w:val="single" w:sz="12" w:space="0" w:color="auto"/>
              <w:bottom w:val="single" w:sz="4" w:space="0" w:color="000000"/>
              <w:right w:val="single" w:sz="4" w:space="0" w:color="000000"/>
            </w:tcBorders>
            <w:shd w:val="clear" w:color="auto" w:fill="auto"/>
          </w:tcPr>
          <w:p w14:paraId="7F445607" w14:textId="77777777" w:rsidR="007145A3" w:rsidRPr="00D23E73" w:rsidRDefault="007145A3" w:rsidP="007145A3">
            <w:pPr>
              <w:rPr>
                <w:noProof/>
              </w:rPr>
            </w:pPr>
            <w:r w:rsidRPr="00D23E73">
              <w:rPr>
                <w:noProof/>
              </w:rPr>
              <w:t>1x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BA54439" w14:textId="77777777" w:rsidR="007145A3" w:rsidRPr="00D23E73" w:rsidRDefault="007145A3" w:rsidP="007145A3">
            <w:pPr>
              <w:rPr>
                <w:noProof/>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373E50" w14:textId="77777777" w:rsidR="007145A3" w:rsidRPr="00D23E73" w:rsidRDefault="007145A3" w:rsidP="007145A3">
            <w:pPr>
              <w:rPr>
                <w:noProof/>
              </w:rPr>
            </w:pPr>
          </w:p>
        </w:tc>
        <w:tc>
          <w:tcPr>
            <w:tcW w:w="567" w:type="dxa"/>
            <w:tcBorders>
              <w:top w:val="single" w:sz="4" w:space="0" w:color="000000"/>
              <w:left w:val="single" w:sz="4" w:space="0" w:color="000000"/>
              <w:bottom w:val="single" w:sz="4" w:space="0" w:color="000000"/>
              <w:right w:val="single" w:sz="12" w:space="0" w:color="auto"/>
            </w:tcBorders>
            <w:shd w:val="clear" w:color="auto" w:fill="auto"/>
          </w:tcPr>
          <w:p w14:paraId="785E436C" w14:textId="77777777" w:rsidR="007145A3" w:rsidRPr="00D23E73" w:rsidRDefault="007145A3" w:rsidP="007145A3">
            <w:pPr>
              <w:rPr>
                <w:noProof/>
              </w:rPr>
            </w:pPr>
          </w:p>
        </w:tc>
        <w:tc>
          <w:tcPr>
            <w:tcW w:w="992" w:type="dxa"/>
            <w:tcBorders>
              <w:top w:val="single" w:sz="4" w:space="0" w:color="000000"/>
              <w:left w:val="single" w:sz="12" w:space="0" w:color="auto"/>
              <w:bottom w:val="single" w:sz="4" w:space="0" w:color="000000"/>
              <w:right w:val="single" w:sz="4" w:space="0" w:color="000000"/>
            </w:tcBorders>
            <w:shd w:val="clear" w:color="auto" w:fill="auto"/>
          </w:tcPr>
          <w:p w14:paraId="534D878F" w14:textId="77777777" w:rsidR="007145A3" w:rsidRPr="00D23E73" w:rsidRDefault="007145A3" w:rsidP="007145A3">
            <w:pPr>
              <w:rPr>
                <w:noProof/>
              </w:rPr>
            </w:pPr>
            <w:r w:rsidRPr="00D23E73">
              <w:rPr>
                <w:noProof/>
              </w:rPr>
              <w:t>n1</w:t>
            </w:r>
          </w:p>
        </w:tc>
        <w:tc>
          <w:tcPr>
            <w:tcW w:w="851" w:type="dxa"/>
            <w:tcBorders>
              <w:top w:val="single" w:sz="4" w:space="0" w:color="000000"/>
              <w:left w:val="single" w:sz="4" w:space="0" w:color="000000"/>
              <w:bottom w:val="single" w:sz="4" w:space="0" w:color="000000"/>
              <w:right w:val="single" w:sz="12" w:space="0" w:color="auto"/>
            </w:tcBorders>
            <w:shd w:val="clear" w:color="auto" w:fill="auto"/>
          </w:tcPr>
          <w:p w14:paraId="60566691" w14:textId="77777777" w:rsidR="007145A3" w:rsidRPr="00D23E73" w:rsidRDefault="007145A3" w:rsidP="007145A3">
            <w:pPr>
              <w:rPr>
                <w:noProof/>
              </w:rPr>
            </w:pPr>
            <w:r w:rsidRPr="00D23E73">
              <w:rPr>
                <w:noProof/>
              </w:rPr>
              <w:t>T</w:t>
            </w:r>
          </w:p>
        </w:tc>
      </w:tr>
      <w:tr w:rsidR="007145A3" w:rsidRPr="00D23E73" w14:paraId="6E7B330B" w14:textId="77777777" w:rsidTr="00E6029D">
        <w:trPr>
          <w:cantSplit/>
        </w:trPr>
        <w:tc>
          <w:tcPr>
            <w:tcW w:w="1645" w:type="dxa"/>
            <w:tcBorders>
              <w:top w:val="single" w:sz="4" w:space="0" w:color="000000"/>
              <w:left w:val="single" w:sz="12" w:space="0" w:color="auto"/>
              <w:bottom w:val="single" w:sz="4" w:space="0" w:color="000000"/>
              <w:right w:val="single" w:sz="4" w:space="0" w:color="000000"/>
            </w:tcBorders>
            <w:shd w:val="clear" w:color="auto" w:fill="auto"/>
            <w:noWrap/>
            <w:hideMark/>
          </w:tcPr>
          <w:p w14:paraId="240DE29D" w14:textId="77777777" w:rsidR="007145A3" w:rsidRPr="00D23E73" w:rsidRDefault="007145A3" w:rsidP="007145A3">
            <w:pPr>
              <w:rPr>
                <w:noProof/>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B5F27" w14:textId="77777777" w:rsidR="007145A3" w:rsidRPr="00D23E73" w:rsidRDefault="007145A3" w:rsidP="007145A3">
            <w:pPr>
              <w:rPr>
                <w:noProof/>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E24E7" w14:textId="77777777" w:rsidR="007145A3" w:rsidRPr="00D23E73" w:rsidRDefault="007145A3" w:rsidP="007145A3">
            <w:pPr>
              <w:rPr>
                <w:noProof/>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A5B35" w14:textId="77777777" w:rsidR="007145A3" w:rsidRPr="00D23E73" w:rsidRDefault="007145A3" w:rsidP="007145A3">
            <w:pPr>
              <w:rPr>
                <w:noProof/>
              </w:rPr>
            </w:pPr>
          </w:p>
        </w:tc>
        <w:tc>
          <w:tcPr>
            <w:tcW w:w="1560" w:type="dxa"/>
            <w:vMerge/>
            <w:tcBorders>
              <w:top w:val="single" w:sz="4" w:space="0" w:color="000000"/>
              <w:left w:val="single" w:sz="4" w:space="0" w:color="000000"/>
              <w:bottom w:val="single" w:sz="4" w:space="0" w:color="000000"/>
              <w:right w:val="single" w:sz="12" w:space="0" w:color="auto"/>
            </w:tcBorders>
            <w:shd w:val="clear" w:color="auto" w:fill="auto"/>
            <w:vAlign w:val="center"/>
            <w:hideMark/>
          </w:tcPr>
          <w:p w14:paraId="2329B6F4" w14:textId="77777777" w:rsidR="007145A3" w:rsidRPr="00D23E73" w:rsidRDefault="007145A3" w:rsidP="007145A3">
            <w:pPr>
              <w:rPr>
                <w:noProof/>
              </w:rPr>
            </w:pPr>
          </w:p>
        </w:tc>
        <w:tc>
          <w:tcPr>
            <w:tcW w:w="708" w:type="dxa"/>
            <w:tcBorders>
              <w:top w:val="single" w:sz="4" w:space="0" w:color="000000"/>
              <w:left w:val="single" w:sz="12" w:space="0" w:color="auto"/>
              <w:bottom w:val="single" w:sz="4" w:space="0" w:color="000000"/>
              <w:right w:val="single" w:sz="4" w:space="0" w:color="000000"/>
            </w:tcBorders>
            <w:shd w:val="clear" w:color="auto" w:fill="auto"/>
            <w:hideMark/>
          </w:tcPr>
          <w:p w14:paraId="125C790C" w14:textId="77777777" w:rsidR="007145A3" w:rsidRPr="00D23E73" w:rsidRDefault="007145A3" w:rsidP="007145A3">
            <w:pPr>
              <w:rPr>
                <w:noProof/>
              </w:rPr>
            </w:pPr>
            <w:r w:rsidRPr="00D23E73">
              <w:rPr>
                <w:noProof/>
              </w:rPr>
              <w:t>D</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09C8300" w14:textId="77777777" w:rsidR="007145A3" w:rsidRPr="00D23E73" w:rsidRDefault="007145A3" w:rsidP="007145A3">
            <w:pPr>
              <w:rPr>
                <w:noProof/>
              </w:rPr>
            </w:pPr>
            <w:r w:rsidRPr="00D23E73">
              <w:rPr>
                <w:noProof/>
              </w:rPr>
              <w:t>D</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5A4EFA" w14:textId="77777777" w:rsidR="007145A3" w:rsidRPr="00D23E73" w:rsidRDefault="007145A3" w:rsidP="007145A3">
            <w:pPr>
              <w:rPr>
                <w:noProof/>
              </w:rPr>
            </w:pPr>
            <w:r w:rsidRPr="00D23E73">
              <w:rPr>
                <w:noProof/>
              </w:rPr>
              <w:t> </w:t>
            </w:r>
          </w:p>
        </w:tc>
        <w:tc>
          <w:tcPr>
            <w:tcW w:w="709" w:type="dxa"/>
            <w:tcBorders>
              <w:top w:val="single" w:sz="4" w:space="0" w:color="000000"/>
              <w:left w:val="single" w:sz="4" w:space="0" w:color="000000"/>
              <w:bottom w:val="single" w:sz="4" w:space="0" w:color="000000"/>
              <w:right w:val="single" w:sz="12" w:space="0" w:color="auto"/>
            </w:tcBorders>
            <w:shd w:val="clear" w:color="auto" w:fill="auto"/>
            <w:noWrap/>
            <w:hideMark/>
          </w:tcPr>
          <w:p w14:paraId="1694743D" w14:textId="77777777" w:rsidR="007145A3" w:rsidRPr="00D23E73" w:rsidRDefault="007145A3" w:rsidP="007145A3">
            <w:pPr>
              <w:rPr>
                <w:noProof/>
              </w:rPr>
            </w:pPr>
          </w:p>
        </w:tc>
        <w:tc>
          <w:tcPr>
            <w:tcW w:w="567" w:type="dxa"/>
            <w:tcBorders>
              <w:top w:val="single" w:sz="4" w:space="0" w:color="000000"/>
              <w:left w:val="single" w:sz="12" w:space="0" w:color="auto"/>
              <w:bottom w:val="single" w:sz="4" w:space="0" w:color="000000"/>
              <w:right w:val="single" w:sz="4" w:space="0" w:color="000000"/>
            </w:tcBorders>
            <w:shd w:val="clear" w:color="auto" w:fill="auto"/>
          </w:tcPr>
          <w:p w14:paraId="583BF59A" w14:textId="77777777" w:rsidR="007145A3" w:rsidRPr="00D23E73" w:rsidRDefault="007145A3" w:rsidP="007145A3">
            <w:pPr>
              <w:rPr>
                <w:noProof/>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F4A084D" w14:textId="77777777" w:rsidR="007145A3" w:rsidRPr="00D23E73" w:rsidRDefault="007145A3" w:rsidP="007145A3">
            <w:pPr>
              <w:rPr>
                <w:noProof/>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2D2A9F" w14:textId="77777777" w:rsidR="007145A3" w:rsidRPr="00D23E73" w:rsidRDefault="007145A3" w:rsidP="007145A3">
            <w:pPr>
              <w:rPr>
                <w:noProof/>
              </w:rPr>
            </w:pPr>
          </w:p>
        </w:tc>
        <w:tc>
          <w:tcPr>
            <w:tcW w:w="567" w:type="dxa"/>
            <w:tcBorders>
              <w:top w:val="single" w:sz="4" w:space="0" w:color="000000"/>
              <w:left w:val="single" w:sz="4" w:space="0" w:color="000000"/>
              <w:bottom w:val="single" w:sz="4" w:space="0" w:color="000000"/>
              <w:right w:val="single" w:sz="12" w:space="0" w:color="auto"/>
            </w:tcBorders>
            <w:shd w:val="clear" w:color="auto" w:fill="auto"/>
          </w:tcPr>
          <w:p w14:paraId="2DC8D587" w14:textId="77777777" w:rsidR="007145A3" w:rsidRPr="00D23E73" w:rsidRDefault="007145A3" w:rsidP="007145A3">
            <w:pPr>
              <w:rPr>
                <w:noProof/>
              </w:rPr>
            </w:pPr>
          </w:p>
        </w:tc>
        <w:tc>
          <w:tcPr>
            <w:tcW w:w="992" w:type="dxa"/>
            <w:tcBorders>
              <w:top w:val="single" w:sz="4" w:space="0" w:color="000000"/>
              <w:left w:val="single" w:sz="12" w:space="0" w:color="auto"/>
              <w:bottom w:val="single" w:sz="4" w:space="0" w:color="000000"/>
              <w:right w:val="single" w:sz="4" w:space="0" w:color="000000"/>
            </w:tcBorders>
            <w:shd w:val="clear" w:color="auto" w:fill="auto"/>
          </w:tcPr>
          <w:p w14:paraId="0CB465A0" w14:textId="77777777" w:rsidR="007145A3" w:rsidRPr="00D23E73" w:rsidRDefault="007145A3" w:rsidP="007145A3">
            <w:pPr>
              <w:rPr>
                <w:noProof/>
              </w:rPr>
            </w:pPr>
          </w:p>
        </w:tc>
        <w:tc>
          <w:tcPr>
            <w:tcW w:w="851" w:type="dxa"/>
            <w:tcBorders>
              <w:top w:val="single" w:sz="4" w:space="0" w:color="000000"/>
              <w:left w:val="single" w:sz="4" w:space="0" w:color="000000"/>
              <w:bottom w:val="single" w:sz="4" w:space="0" w:color="000000"/>
              <w:right w:val="single" w:sz="12" w:space="0" w:color="auto"/>
            </w:tcBorders>
            <w:shd w:val="clear" w:color="auto" w:fill="auto"/>
          </w:tcPr>
          <w:p w14:paraId="7FAB6CD5" w14:textId="77777777" w:rsidR="007145A3" w:rsidRPr="00D23E73" w:rsidRDefault="007145A3" w:rsidP="007145A3">
            <w:pPr>
              <w:rPr>
                <w:noProof/>
              </w:rPr>
            </w:pPr>
          </w:p>
        </w:tc>
      </w:tr>
      <w:tr w:rsidR="007145A3" w:rsidRPr="00D23E73" w14:paraId="134BA2C8" w14:textId="77777777" w:rsidTr="00E6029D">
        <w:trPr>
          <w:cantSplit/>
        </w:trPr>
        <w:tc>
          <w:tcPr>
            <w:tcW w:w="1645" w:type="dxa"/>
            <w:tcBorders>
              <w:top w:val="single" w:sz="4" w:space="0" w:color="000000"/>
              <w:left w:val="single" w:sz="12" w:space="0" w:color="auto"/>
              <w:bottom w:val="single" w:sz="12" w:space="0" w:color="auto"/>
              <w:right w:val="single" w:sz="4" w:space="0" w:color="000000"/>
            </w:tcBorders>
            <w:shd w:val="clear" w:color="auto" w:fill="auto"/>
            <w:noWrap/>
            <w:hideMark/>
          </w:tcPr>
          <w:p w14:paraId="07621D05" w14:textId="77777777" w:rsidR="007145A3" w:rsidRPr="00D23E73" w:rsidRDefault="007145A3" w:rsidP="007145A3">
            <w:pPr>
              <w:rPr>
                <w:noProof/>
              </w:rPr>
            </w:pPr>
            <w:r w:rsidRPr="00D23E73">
              <w:rPr>
                <w:noProof/>
              </w:rPr>
              <w:t>11 08 000 000</w:t>
            </w:r>
          </w:p>
        </w:tc>
        <w:tc>
          <w:tcPr>
            <w:tcW w:w="850" w:type="dxa"/>
            <w:vMerge w:val="restart"/>
            <w:tcBorders>
              <w:top w:val="single" w:sz="4" w:space="0" w:color="000000"/>
              <w:left w:val="single" w:sz="4" w:space="0" w:color="000000"/>
              <w:bottom w:val="single" w:sz="12" w:space="0" w:color="auto"/>
              <w:right w:val="single" w:sz="4" w:space="0" w:color="000000"/>
            </w:tcBorders>
            <w:shd w:val="clear" w:color="auto" w:fill="auto"/>
            <w:noWrap/>
            <w:hideMark/>
          </w:tcPr>
          <w:p w14:paraId="59FFEB35" w14:textId="77777777" w:rsidR="007145A3" w:rsidRPr="00D23E73" w:rsidRDefault="007145A3" w:rsidP="007145A3">
            <w:pPr>
              <w:rPr>
                <w:noProof/>
              </w:rPr>
            </w:pPr>
            <w:r w:rsidRPr="00D23E73">
              <w:rPr>
                <w:noProof/>
              </w:rPr>
              <w:t>Nowe</w:t>
            </w:r>
          </w:p>
        </w:tc>
        <w:tc>
          <w:tcPr>
            <w:tcW w:w="1701" w:type="dxa"/>
            <w:vMerge w:val="restart"/>
            <w:tcBorders>
              <w:top w:val="single" w:sz="4" w:space="0" w:color="000000"/>
              <w:left w:val="single" w:sz="4" w:space="0" w:color="000000"/>
              <w:bottom w:val="single" w:sz="12" w:space="0" w:color="auto"/>
              <w:right w:val="single" w:sz="4" w:space="0" w:color="000000"/>
            </w:tcBorders>
            <w:shd w:val="clear" w:color="auto" w:fill="auto"/>
            <w:hideMark/>
          </w:tcPr>
          <w:p w14:paraId="49EF3867" w14:textId="77777777" w:rsidR="007145A3" w:rsidRPr="00D23E73" w:rsidRDefault="007145A3" w:rsidP="007145A3">
            <w:pPr>
              <w:rPr>
                <w:noProof/>
              </w:rPr>
            </w:pPr>
            <w:r w:rsidRPr="00D23E73">
              <w:rPr>
                <w:noProof/>
              </w:rPr>
              <w:t xml:space="preserve">Kod </w:t>
            </w:r>
            <w:r w:rsidRPr="00D23E73">
              <w:rPr>
                <w:noProof/>
              </w:rPr>
              <w:lastRenderedPageBreak/>
              <w:t>ograniczonego zbioru danych</w:t>
            </w:r>
          </w:p>
        </w:tc>
        <w:tc>
          <w:tcPr>
            <w:tcW w:w="1559" w:type="dxa"/>
            <w:vMerge w:val="restart"/>
            <w:tcBorders>
              <w:top w:val="single" w:sz="4" w:space="0" w:color="000000"/>
              <w:left w:val="single" w:sz="4" w:space="0" w:color="000000"/>
              <w:bottom w:val="single" w:sz="12" w:space="0" w:color="auto"/>
              <w:right w:val="single" w:sz="4" w:space="0" w:color="000000"/>
            </w:tcBorders>
            <w:shd w:val="clear" w:color="auto" w:fill="auto"/>
            <w:vAlign w:val="center"/>
            <w:hideMark/>
          </w:tcPr>
          <w:p w14:paraId="7953B3B0" w14:textId="77777777" w:rsidR="007145A3" w:rsidRPr="00D23E73" w:rsidRDefault="007145A3" w:rsidP="007145A3">
            <w:pPr>
              <w:rPr>
                <w:noProof/>
              </w:rPr>
            </w:pPr>
          </w:p>
        </w:tc>
        <w:tc>
          <w:tcPr>
            <w:tcW w:w="1560" w:type="dxa"/>
            <w:vMerge w:val="restart"/>
            <w:tcBorders>
              <w:top w:val="single" w:sz="4" w:space="0" w:color="000000"/>
              <w:left w:val="single" w:sz="4" w:space="0" w:color="000000"/>
              <w:bottom w:val="single" w:sz="12" w:space="0" w:color="auto"/>
              <w:right w:val="single" w:sz="12" w:space="0" w:color="auto"/>
            </w:tcBorders>
            <w:shd w:val="clear" w:color="auto" w:fill="auto"/>
            <w:vAlign w:val="center"/>
            <w:hideMark/>
          </w:tcPr>
          <w:p w14:paraId="1B2152D6" w14:textId="77777777" w:rsidR="007145A3" w:rsidRPr="00D23E73" w:rsidRDefault="007145A3" w:rsidP="007145A3">
            <w:pPr>
              <w:rPr>
                <w:noProof/>
              </w:rPr>
            </w:pPr>
          </w:p>
        </w:tc>
        <w:tc>
          <w:tcPr>
            <w:tcW w:w="708" w:type="dxa"/>
            <w:tcBorders>
              <w:top w:val="single" w:sz="4" w:space="0" w:color="000000"/>
              <w:left w:val="single" w:sz="12" w:space="0" w:color="auto"/>
              <w:bottom w:val="single" w:sz="12" w:space="0" w:color="auto"/>
              <w:right w:val="single" w:sz="4" w:space="0" w:color="000000"/>
            </w:tcBorders>
            <w:shd w:val="clear" w:color="auto" w:fill="auto"/>
            <w:hideMark/>
          </w:tcPr>
          <w:p w14:paraId="6873A4CC" w14:textId="77777777" w:rsidR="007145A3" w:rsidRPr="00D23E73" w:rsidRDefault="007145A3" w:rsidP="007145A3">
            <w:pPr>
              <w:rPr>
                <w:noProof/>
              </w:rPr>
            </w:pPr>
            <w:r w:rsidRPr="00D23E73">
              <w:rPr>
                <w:noProof/>
              </w:rPr>
              <w:t>A</w:t>
            </w:r>
          </w:p>
        </w:tc>
        <w:tc>
          <w:tcPr>
            <w:tcW w:w="709" w:type="dxa"/>
            <w:tcBorders>
              <w:top w:val="single" w:sz="4" w:space="0" w:color="000000"/>
              <w:left w:val="single" w:sz="4" w:space="0" w:color="000000"/>
              <w:bottom w:val="single" w:sz="12" w:space="0" w:color="auto"/>
              <w:right w:val="single" w:sz="4" w:space="0" w:color="000000"/>
            </w:tcBorders>
            <w:shd w:val="clear" w:color="auto" w:fill="auto"/>
            <w:noWrap/>
            <w:hideMark/>
          </w:tcPr>
          <w:p w14:paraId="378603C5" w14:textId="77777777" w:rsidR="007145A3" w:rsidRPr="00D23E73" w:rsidRDefault="007145A3" w:rsidP="007145A3">
            <w:pPr>
              <w:rPr>
                <w:noProof/>
              </w:rPr>
            </w:pPr>
            <w:r w:rsidRPr="00D23E73">
              <w:rPr>
                <w:noProof/>
              </w:rPr>
              <w:t>A</w:t>
            </w:r>
          </w:p>
        </w:tc>
        <w:tc>
          <w:tcPr>
            <w:tcW w:w="709" w:type="dxa"/>
            <w:tcBorders>
              <w:top w:val="single" w:sz="4" w:space="0" w:color="000000"/>
              <w:left w:val="single" w:sz="4" w:space="0" w:color="000000"/>
              <w:bottom w:val="single" w:sz="12" w:space="0" w:color="auto"/>
              <w:right w:val="single" w:sz="4" w:space="0" w:color="000000"/>
            </w:tcBorders>
            <w:shd w:val="clear" w:color="auto" w:fill="auto"/>
            <w:noWrap/>
            <w:hideMark/>
          </w:tcPr>
          <w:p w14:paraId="2B4B785B" w14:textId="77777777" w:rsidR="007145A3" w:rsidRPr="00D23E73" w:rsidRDefault="007145A3" w:rsidP="007145A3">
            <w:pPr>
              <w:rPr>
                <w:noProof/>
              </w:rPr>
            </w:pPr>
            <w:r w:rsidRPr="00D23E73">
              <w:rPr>
                <w:noProof/>
              </w:rPr>
              <w:t> </w:t>
            </w:r>
          </w:p>
        </w:tc>
        <w:tc>
          <w:tcPr>
            <w:tcW w:w="709" w:type="dxa"/>
            <w:tcBorders>
              <w:top w:val="single" w:sz="4" w:space="0" w:color="000000"/>
              <w:left w:val="single" w:sz="4" w:space="0" w:color="000000"/>
              <w:bottom w:val="single" w:sz="12" w:space="0" w:color="auto"/>
              <w:right w:val="single" w:sz="12" w:space="0" w:color="auto"/>
            </w:tcBorders>
            <w:shd w:val="clear" w:color="auto" w:fill="auto"/>
            <w:noWrap/>
            <w:hideMark/>
          </w:tcPr>
          <w:p w14:paraId="09550218" w14:textId="77777777" w:rsidR="007145A3" w:rsidRPr="00D23E73" w:rsidRDefault="007145A3" w:rsidP="007145A3">
            <w:pPr>
              <w:rPr>
                <w:noProof/>
              </w:rPr>
            </w:pPr>
            <w:r w:rsidRPr="00D23E73">
              <w:rPr>
                <w:noProof/>
              </w:rPr>
              <w:t> A</w:t>
            </w:r>
          </w:p>
        </w:tc>
        <w:tc>
          <w:tcPr>
            <w:tcW w:w="567" w:type="dxa"/>
            <w:tcBorders>
              <w:top w:val="single" w:sz="4" w:space="0" w:color="000000"/>
              <w:left w:val="single" w:sz="12" w:space="0" w:color="auto"/>
              <w:bottom w:val="single" w:sz="12" w:space="0" w:color="auto"/>
              <w:right w:val="single" w:sz="4" w:space="0" w:color="000000"/>
            </w:tcBorders>
            <w:shd w:val="clear" w:color="auto" w:fill="auto"/>
          </w:tcPr>
          <w:p w14:paraId="1D3E0DB1" w14:textId="77777777" w:rsidR="007145A3" w:rsidRPr="00D23E73" w:rsidRDefault="007145A3" w:rsidP="007145A3">
            <w:pPr>
              <w:rPr>
                <w:noProof/>
              </w:rPr>
            </w:pPr>
            <w:r w:rsidRPr="00D23E73">
              <w:rPr>
                <w:noProof/>
              </w:rPr>
              <w:t>1x</w:t>
            </w:r>
          </w:p>
        </w:tc>
        <w:tc>
          <w:tcPr>
            <w:tcW w:w="708" w:type="dxa"/>
            <w:tcBorders>
              <w:top w:val="single" w:sz="4" w:space="0" w:color="000000"/>
              <w:left w:val="single" w:sz="4" w:space="0" w:color="000000"/>
              <w:bottom w:val="single" w:sz="12" w:space="0" w:color="auto"/>
              <w:right w:val="single" w:sz="4" w:space="0" w:color="000000"/>
            </w:tcBorders>
            <w:shd w:val="clear" w:color="auto" w:fill="auto"/>
          </w:tcPr>
          <w:p w14:paraId="709FF0E7" w14:textId="77777777" w:rsidR="007145A3" w:rsidRPr="00D23E73" w:rsidRDefault="007145A3" w:rsidP="007145A3">
            <w:pPr>
              <w:rPr>
                <w:noProof/>
              </w:rPr>
            </w:pPr>
          </w:p>
        </w:tc>
        <w:tc>
          <w:tcPr>
            <w:tcW w:w="709" w:type="dxa"/>
            <w:tcBorders>
              <w:top w:val="single" w:sz="4" w:space="0" w:color="000000"/>
              <w:left w:val="single" w:sz="4" w:space="0" w:color="000000"/>
              <w:bottom w:val="single" w:sz="12" w:space="0" w:color="auto"/>
              <w:right w:val="single" w:sz="4" w:space="0" w:color="000000"/>
            </w:tcBorders>
            <w:shd w:val="clear" w:color="auto" w:fill="auto"/>
          </w:tcPr>
          <w:p w14:paraId="42E9B133" w14:textId="77777777" w:rsidR="007145A3" w:rsidRPr="00D23E73" w:rsidRDefault="007145A3" w:rsidP="007145A3">
            <w:pPr>
              <w:rPr>
                <w:noProof/>
              </w:rPr>
            </w:pPr>
          </w:p>
        </w:tc>
        <w:tc>
          <w:tcPr>
            <w:tcW w:w="567" w:type="dxa"/>
            <w:tcBorders>
              <w:top w:val="single" w:sz="4" w:space="0" w:color="000000"/>
              <w:left w:val="single" w:sz="4" w:space="0" w:color="000000"/>
              <w:bottom w:val="single" w:sz="12" w:space="0" w:color="auto"/>
              <w:right w:val="single" w:sz="12" w:space="0" w:color="auto"/>
            </w:tcBorders>
            <w:shd w:val="clear" w:color="auto" w:fill="auto"/>
          </w:tcPr>
          <w:p w14:paraId="1A3FBEEE" w14:textId="77777777" w:rsidR="007145A3" w:rsidRPr="00D23E73" w:rsidRDefault="007145A3" w:rsidP="007145A3">
            <w:pPr>
              <w:rPr>
                <w:noProof/>
              </w:rPr>
            </w:pPr>
          </w:p>
        </w:tc>
        <w:tc>
          <w:tcPr>
            <w:tcW w:w="992" w:type="dxa"/>
            <w:tcBorders>
              <w:top w:val="single" w:sz="4" w:space="0" w:color="000000"/>
              <w:left w:val="single" w:sz="12" w:space="0" w:color="auto"/>
              <w:bottom w:val="single" w:sz="12" w:space="0" w:color="auto"/>
              <w:right w:val="single" w:sz="4" w:space="0" w:color="000000"/>
            </w:tcBorders>
            <w:shd w:val="clear" w:color="auto" w:fill="auto"/>
          </w:tcPr>
          <w:p w14:paraId="1A8C7C4A" w14:textId="77777777" w:rsidR="007145A3" w:rsidRPr="00D23E73" w:rsidRDefault="007145A3" w:rsidP="007145A3">
            <w:pPr>
              <w:rPr>
                <w:noProof/>
              </w:rPr>
            </w:pPr>
            <w:r w:rsidRPr="00D23E73">
              <w:rPr>
                <w:noProof/>
              </w:rPr>
              <w:t>n1</w:t>
            </w:r>
          </w:p>
        </w:tc>
        <w:tc>
          <w:tcPr>
            <w:tcW w:w="851" w:type="dxa"/>
            <w:tcBorders>
              <w:top w:val="single" w:sz="4" w:space="0" w:color="000000"/>
              <w:left w:val="single" w:sz="4" w:space="0" w:color="000000"/>
              <w:bottom w:val="single" w:sz="12" w:space="0" w:color="auto"/>
              <w:right w:val="single" w:sz="12" w:space="0" w:color="auto"/>
            </w:tcBorders>
            <w:shd w:val="clear" w:color="auto" w:fill="auto"/>
          </w:tcPr>
          <w:p w14:paraId="1A88F5D5" w14:textId="77777777" w:rsidR="007145A3" w:rsidRPr="00D23E73" w:rsidRDefault="007145A3" w:rsidP="007145A3">
            <w:pPr>
              <w:rPr>
                <w:noProof/>
              </w:rPr>
            </w:pPr>
            <w:r w:rsidRPr="00D23E73">
              <w:rPr>
                <w:noProof/>
              </w:rPr>
              <w:t>T</w:t>
            </w:r>
          </w:p>
        </w:tc>
      </w:tr>
      <w:tr w:rsidR="007145A3" w:rsidRPr="00D23E73" w14:paraId="77373F4A" w14:textId="77777777" w:rsidTr="00E6029D">
        <w:trPr>
          <w:cantSplit/>
        </w:trPr>
        <w:tc>
          <w:tcPr>
            <w:tcW w:w="1645" w:type="dxa"/>
            <w:tcBorders>
              <w:top w:val="single" w:sz="12" w:space="0" w:color="auto"/>
              <w:left w:val="single" w:sz="12" w:space="0" w:color="auto"/>
              <w:bottom w:val="nil"/>
              <w:right w:val="single" w:sz="4" w:space="0" w:color="auto"/>
            </w:tcBorders>
            <w:shd w:val="clear" w:color="auto" w:fill="auto"/>
            <w:noWrap/>
            <w:hideMark/>
          </w:tcPr>
          <w:p w14:paraId="57B08130" w14:textId="77777777" w:rsidR="007145A3" w:rsidRPr="00D23E73" w:rsidRDefault="007145A3" w:rsidP="007145A3">
            <w:pPr>
              <w:rPr>
                <w:noProof/>
              </w:rPr>
            </w:pPr>
          </w:p>
        </w:tc>
        <w:tc>
          <w:tcPr>
            <w:tcW w:w="850" w:type="dxa"/>
            <w:vMerge/>
            <w:tcBorders>
              <w:top w:val="single" w:sz="12" w:space="0" w:color="auto"/>
              <w:left w:val="single" w:sz="4" w:space="0" w:color="auto"/>
              <w:bottom w:val="single" w:sz="4" w:space="0" w:color="000000"/>
              <w:right w:val="single" w:sz="4" w:space="0" w:color="auto"/>
            </w:tcBorders>
            <w:shd w:val="clear" w:color="auto" w:fill="auto"/>
            <w:hideMark/>
          </w:tcPr>
          <w:p w14:paraId="2958E090" w14:textId="77777777" w:rsidR="007145A3" w:rsidRPr="00D23E73" w:rsidRDefault="007145A3" w:rsidP="007145A3">
            <w:pPr>
              <w:rPr>
                <w:noProof/>
              </w:rPr>
            </w:pPr>
          </w:p>
        </w:tc>
        <w:tc>
          <w:tcPr>
            <w:tcW w:w="1701" w:type="dxa"/>
            <w:vMerge/>
            <w:tcBorders>
              <w:top w:val="single" w:sz="12" w:space="0" w:color="auto"/>
              <w:left w:val="single" w:sz="4" w:space="0" w:color="auto"/>
              <w:bottom w:val="single" w:sz="4" w:space="0" w:color="000000"/>
              <w:right w:val="single" w:sz="4" w:space="0" w:color="auto"/>
            </w:tcBorders>
            <w:shd w:val="clear" w:color="auto" w:fill="auto"/>
            <w:hideMark/>
          </w:tcPr>
          <w:p w14:paraId="51ABAAC9" w14:textId="77777777" w:rsidR="007145A3" w:rsidRPr="00D23E73" w:rsidRDefault="007145A3" w:rsidP="007145A3">
            <w:pPr>
              <w:rPr>
                <w:noProof/>
              </w:rPr>
            </w:pPr>
          </w:p>
        </w:tc>
        <w:tc>
          <w:tcPr>
            <w:tcW w:w="1559"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41C3BCE2" w14:textId="77777777" w:rsidR="007145A3" w:rsidRPr="00D23E73" w:rsidRDefault="007145A3" w:rsidP="007145A3">
            <w:pPr>
              <w:rPr>
                <w:noProof/>
              </w:rPr>
            </w:pPr>
          </w:p>
        </w:tc>
        <w:tc>
          <w:tcPr>
            <w:tcW w:w="1560" w:type="dxa"/>
            <w:vMerge/>
            <w:tcBorders>
              <w:top w:val="single" w:sz="12" w:space="0" w:color="auto"/>
              <w:left w:val="single" w:sz="4" w:space="0" w:color="auto"/>
              <w:bottom w:val="single" w:sz="2" w:space="0" w:color="auto"/>
              <w:right w:val="single" w:sz="12" w:space="0" w:color="auto"/>
            </w:tcBorders>
            <w:shd w:val="clear" w:color="auto" w:fill="auto"/>
            <w:vAlign w:val="center"/>
            <w:hideMark/>
          </w:tcPr>
          <w:p w14:paraId="0D31F81B" w14:textId="77777777" w:rsidR="007145A3" w:rsidRPr="00D23E73" w:rsidRDefault="007145A3" w:rsidP="007145A3">
            <w:pPr>
              <w:rPr>
                <w:noProof/>
              </w:rPr>
            </w:pPr>
          </w:p>
        </w:tc>
        <w:tc>
          <w:tcPr>
            <w:tcW w:w="708" w:type="dxa"/>
            <w:tcBorders>
              <w:top w:val="single" w:sz="12" w:space="0" w:color="auto"/>
              <w:left w:val="single" w:sz="12" w:space="0" w:color="auto"/>
              <w:bottom w:val="single" w:sz="2" w:space="0" w:color="auto"/>
              <w:right w:val="single" w:sz="4" w:space="0" w:color="auto"/>
            </w:tcBorders>
            <w:shd w:val="clear" w:color="auto" w:fill="auto"/>
            <w:hideMark/>
          </w:tcPr>
          <w:p w14:paraId="5107DAA8" w14:textId="77777777" w:rsidR="007145A3" w:rsidRPr="00D23E73" w:rsidRDefault="007145A3" w:rsidP="007145A3">
            <w:pPr>
              <w:rPr>
                <w:noProof/>
              </w:rPr>
            </w:pPr>
            <w:r w:rsidRPr="00D23E73">
              <w:rPr>
                <w:noProof/>
              </w:rPr>
              <w:t>D</w:t>
            </w:r>
          </w:p>
        </w:tc>
        <w:tc>
          <w:tcPr>
            <w:tcW w:w="709" w:type="dxa"/>
            <w:tcBorders>
              <w:top w:val="single" w:sz="12" w:space="0" w:color="auto"/>
              <w:left w:val="nil"/>
              <w:bottom w:val="single" w:sz="2" w:space="0" w:color="auto"/>
              <w:right w:val="single" w:sz="4" w:space="0" w:color="auto"/>
            </w:tcBorders>
            <w:shd w:val="clear" w:color="auto" w:fill="auto"/>
            <w:noWrap/>
            <w:hideMark/>
          </w:tcPr>
          <w:p w14:paraId="355C375F" w14:textId="77777777" w:rsidR="007145A3" w:rsidRPr="00D23E73" w:rsidRDefault="007145A3" w:rsidP="007145A3">
            <w:pPr>
              <w:rPr>
                <w:noProof/>
              </w:rPr>
            </w:pPr>
            <w:r w:rsidRPr="00D23E73">
              <w:rPr>
                <w:noProof/>
              </w:rPr>
              <w:t>D</w:t>
            </w:r>
          </w:p>
        </w:tc>
        <w:tc>
          <w:tcPr>
            <w:tcW w:w="709" w:type="dxa"/>
            <w:tcBorders>
              <w:top w:val="single" w:sz="12" w:space="0" w:color="auto"/>
              <w:left w:val="nil"/>
              <w:bottom w:val="single" w:sz="2" w:space="0" w:color="auto"/>
              <w:right w:val="single" w:sz="4" w:space="0" w:color="auto"/>
            </w:tcBorders>
            <w:shd w:val="clear" w:color="auto" w:fill="auto"/>
            <w:noWrap/>
            <w:hideMark/>
          </w:tcPr>
          <w:p w14:paraId="2DC51746" w14:textId="77777777" w:rsidR="007145A3" w:rsidRPr="00D23E73" w:rsidRDefault="007145A3" w:rsidP="007145A3">
            <w:pPr>
              <w:rPr>
                <w:noProof/>
              </w:rPr>
            </w:pPr>
            <w:r w:rsidRPr="00D23E73">
              <w:rPr>
                <w:noProof/>
              </w:rPr>
              <w:t> </w:t>
            </w:r>
          </w:p>
        </w:tc>
        <w:tc>
          <w:tcPr>
            <w:tcW w:w="709" w:type="dxa"/>
            <w:tcBorders>
              <w:top w:val="single" w:sz="12" w:space="0" w:color="auto"/>
              <w:left w:val="nil"/>
              <w:bottom w:val="single" w:sz="2" w:space="0" w:color="auto"/>
              <w:right w:val="single" w:sz="12" w:space="0" w:color="auto"/>
            </w:tcBorders>
            <w:shd w:val="clear" w:color="auto" w:fill="auto"/>
            <w:noWrap/>
            <w:hideMark/>
          </w:tcPr>
          <w:p w14:paraId="7D1A9126" w14:textId="77777777" w:rsidR="007145A3" w:rsidRPr="00D23E73" w:rsidRDefault="007145A3" w:rsidP="007145A3">
            <w:pPr>
              <w:rPr>
                <w:noProof/>
              </w:rPr>
            </w:pPr>
            <w:r w:rsidRPr="00D23E73">
              <w:rPr>
                <w:noProof/>
              </w:rPr>
              <w:t> D</w:t>
            </w:r>
          </w:p>
        </w:tc>
        <w:tc>
          <w:tcPr>
            <w:tcW w:w="567" w:type="dxa"/>
            <w:tcBorders>
              <w:top w:val="single" w:sz="12" w:space="0" w:color="auto"/>
              <w:left w:val="single" w:sz="12" w:space="0" w:color="auto"/>
              <w:bottom w:val="single" w:sz="2" w:space="0" w:color="auto"/>
              <w:right w:val="single" w:sz="4" w:space="0" w:color="auto"/>
            </w:tcBorders>
            <w:shd w:val="clear" w:color="auto" w:fill="auto"/>
          </w:tcPr>
          <w:p w14:paraId="7F3F4BE6" w14:textId="77777777" w:rsidR="007145A3" w:rsidRPr="00D23E73" w:rsidRDefault="007145A3" w:rsidP="007145A3">
            <w:pPr>
              <w:rPr>
                <w:noProof/>
              </w:rPr>
            </w:pPr>
          </w:p>
        </w:tc>
        <w:tc>
          <w:tcPr>
            <w:tcW w:w="708" w:type="dxa"/>
            <w:tcBorders>
              <w:top w:val="single" w:sz="12" w:space="0" w:color="auto"/>
              <w:left w:val="single" w:sz="4" w:space="0" w:color="auto"/>
              <w:bottom w:val="single" w:sz="2" w:space="0" w:color="auto"/>
              <w:right w:val="single" w:sz="4" w:space="0" w:color="auto"/>
            </w:tcBorders>
            <w:shd w:val="clear" w:color="auto" w:fill="auto"/>
          </w:tcPr>
          <w:p w14:paraId="3A4FA261" w14:textId="77777777" w:rsidR="007145A3" w:rsidRPr="00D23E73" w:rsidRDefault="007145A3" w:rsidP="007145A3">
            <w:pPr>
              <w:rPr>
                <w:noProof/>
              </w:rPr>
            </w:pPr>
          </w:p>
        </w:tc>
        <w:tc>
          <w:tcPr>
            <w:tcW w:w="709" w:type="dxa"/>
            <w:tcBorders>
              <w:top w:val="single" w:sz="12" w:space="0" w:color="auto"/>
              <w:left w:val="single" w:sz="4" w:space="0" w:color="auto"/>
              <w:bottom w:val="single" w:sz="2" w:space="0" w:color="auto"/>
              <w:right w:val="single" w:sz="4" w:space="0" w:color="auto"/>
            </w:tcBorders>
            <w:shd w:val="clear" w:color="auto" w:fill="auto"/>
          </w:tcPr>
          <w:p w14:paraId="1C152567" w14:textId="77777777" w:rsidR="007145A3" w:rsidRPr="00D23E73" w:rsidRDefault="007145A3" w:rsidP="007145A3">
            <w:pPr>
              <w:rPr>
                <w:noProof/>
              </w:rPr>
            </w:pPr>
          </w:p>
        </w:tc>
        <w:tc>
          <w:tcPr>
            <w:tcW w:w="567" w:type="dxa"/>
            <w:tcBorders>
              <w:top w:val="single" w:sz="12" w:space="0" w:color="auto"/>
              <w:left w:val="single" w:sz="4" w:space="0" w:color="auto"/>
              <w:bottom w:val="single" w:sz="2" w:space="0" w:color="auto"/>
              <w:right w:val="single" w:sz="12" w:space="0" w:color="auto"/>
            </w:tcBorders>
            <w:shd w:val="clear" w:color="auto" w:fill="auto"/>
          </w:tcPr>
          <w:p w14:paraId="7248A2CD" w14:textId="77777777" w:rsidR="007145A3" w:rsidRPr="00D23E73" w:rsidRDefault="007145A3" w:rsidP="007145A3">
            <w:pPr>
              <w:rPr>
                <w:noProof/>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679A9020" w14:textId="77777777" w:rsidR="007145A3" w:rsidRPr="00D23E73" w:rsidRDefault="007145A3" w:rsidP="007145A3">
            <w:pPr>
              <w:rPr>
                <w:noProof/>
              </w:rPr>
            </w:pPr>
          </w:p>
        </w:tc>
        <w:tc>
          <w:tcPr>
            <w:tcW w:w="851" w:type="dxa"/>
            <w:tcBorders>
              <w:top w:val="single" w:sz="12" w:space="0" w:color="auto"/>
              <w:left w:val="single" w:sz="4" w:space="0" w:color="auto"/>
              <w:bottom w:val="single" w:sz="2" w:space="0" w:color="auto"/>
              <w:right w:val="single" w:sz="12" w:space="0" w:color="auto"/>
            </w:tcBorders>
            <w:shd w:val="clear" w:color="auto" w:fill="auto"/>
          </w:tcPr>
          <w:p w14:paraId="2F980CFE" w14:textId="77777777" w:rsidR="007145A3" w:rsidRPr="00D23E73" w:rsidRDefault="007145A3" w:rsidP="007145A3">
            <w:pPr>
              <w:rPr>
                <w:noProof/>
              </w:rPr>
            </w:pPr>
          </w:p>
        </w:tc>
      </w:tr>
      <w:tr w:rsidR="007145A3" w:rsidRPr="00D23E73" w14:paraId="7C1035CC"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1D8403FA" w14:textId="77777777" w:rsidR="007145A3" w:rsidRPr="00D23E73" w:rsidRDefault="007145A3" w:rsidP="007145A3">
            <w:pPr>
              <w:rPr>
                <w:noProof/>
              </w:rPr>
            </w:pPr>
            <w:r w:rsidRPr="00D23E73">
              <w:rPr>
                <w:noProof/>
              </w:rPr>
              <w:t>11 11 000 000</w:t>
            </w:r>
          </w:p>
        </w:tc>
        <w:tc>
          <w:tcPr>
            <w:tcW w:w="850" w:type="dxa"/>
            <w:vMerge w:val="restart"/>
            <w:tcBorders>
              <w:top w:val="nil"/>
              <w:left w:val="single" w:sz="4" w:space="0" w:color="auto"/>
              <w:bottom w:val="single" w:sz="4" w:space="0" w:color="000000"/>
              <w:right w:val="single" w:sz="4" w:space="0" w:color="auto"/>
            </w:tcBorders>
            <w:noWrap/>
            <w:hideMark/>
          </w:tcPr>
          <w:p w14:paraId="6C995EAA" w14:textId="77777777" w:rsidR="007145A3" w:rsidRPr="00D23E73" w:rsidRDefault="007145A3" w:rsidP="007145A3">
            <w:pPr>
              <w:rPr>
                <w:noProof/>
              </w:rPr>
            </w:pPr>
            <w:r w:rsidRPr="00D23E73">
              <w:rPr>
                <w:noProof/>
              </w:rPr>
              <w:t>Nowy</w:t>
            </w:r>
          </w:p>
        </w:tc>
        <w:tc>
          <w:tcPr>
            <w:tcW w:w="1701" w:type="dxa"/>
            <w:vMerge w:val="restart"/>
            <w:tcBorders>
              <w:top w:val="nil"/>
              <w:left w:val="single" w:sz="4" w:space="0" w:color="auto"/>
              <w:bottom w:val="single" w:sz="4" w:space="0" w:color="000000"/>
              <w:right w:val="single" w:sz="4" w:space="0" w:color="auto"/>
            </w:tcBorders>
            <w:hideMark/>
          </w:tcPr>
          <w:p w14:paraId="52D19F96" w14:textId="73DB3A98" w:rsidR="007145A3" w:rsidRPr="00D23E73" w:rsidRDefault="007145A3" w:rsidP="007145A3">
            <w:pPr>
              <w:rPr>
                <w:noProof/>
              </w:rPr>
            </w:pPr>
            <w:r w:rsidRPr="00D23E73">
              <w:rPr>
                <w:noProof/>
              </w:rPr>
              <w:t>Numer pozycji towarowej</w:t>
            </w:r>
            <w:r w:rsidR="002C428C" w:rsidRPr="00D23E73">
              <w:rPr>
                <w:noProof/>
              </w:rPr>
              <w:t xml:space="preserve"> w</w:t>
            </w:r>
            <w:r w:rsidR="002C428C">
              <w:rPr>
                <w:noProof/>
              </w:rPr>
              <w:t> </w:t>
            </w:r>
            <w:r w:rsidR="002C428C" w:rsidRPr="00D23E73">
              <w:rPr>
                <w:noProof/>
              </w:rPr>
              <w:t>zgł</w:t>
            </w:r>
            <w:r w:rsidRPr="00D23E73">
              <w:rPr>
                <w:noProof/>
              </w:rPr>
              <w:t>oszeniu</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4EE412D6"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1EB37150"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650ECE2C"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4" w:space="0" w:color="auto"/>
            </w:tcBorders>
            <w:shd w:val="clear" w:color="auto" w:fill="auto"/>
            <w:noWrap/>
            <w:hideMark/>
          </w:tcPr>
          <w:p w14:paraId="04084C19"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4" w:space="0" w:color="auto"/>
            </w:tcBorders>
            <w:shd w:val="clear" w:color="auto" w:fill="auto"/>
            <w:noWrap/>
            <w:hideMark/>
          </w:tcPr>
          <w:p w14:paraId="4D5C13F4" w14:textId="77777777" w:rsidR="007145A3" w:rsidRPr="00D23E73" w:rsidRDefault="007145A3" w:rsidP="007145A3">
            <w:pPr>
              <w:rPr>
                <w:noProof/>
              </w:rPr>
            </w:pPr>
          </w:p>
        </w:tc>
        <w:tc>
          <w:tcPr>
            <w:tcW w:w="709" w:type="dxa"/>
            <w:tcBorders>
              <w:top w:val="single" w:sz="4" w:space="0" w:color="auto"/>
              <w:left w:val="nil"/>
              <w:bottom w:val="single" w:sz="4" w:space="0" w:color="auto"/>
              <w:right w:val="single" w:sz="12" w:space="0" w:color="auto"/>
            </w:tcBorders>
            <w:shd w:val="clear" w:color="auto" w:fill="auto"/>
            <w:noWrap/>
            <w:hideMark/>
          </w:tcPr>
          <w:p w14:paraId="60764C4F" w14:textId="77777777" w:rsidR="007145A3" w:rsidRPr="00D23E73" w:rsidRDefault="007145A3" w:rsidP="007145A3">
            <w:pPr>
              <w:rPr>
                <w:noProof/>
              </w:rPr>
            </w:pPr>
            <w:r w:rsidRPr="00D23E73">
              <w:rPr>
                <w:noProof/>
              </w:rPr>
              <w:t> A</w:t>
            </w:r>
          </w:p>
        </w:tc>
        <w:tc>
          <w:tcPr>
            <w:tcW w:w="567" w:type="dxa"/>
            <w:tcBorders>
              <w:top w:val="single" w:sz="4" w:space="0" w:color="auto"/>
              <w:left w:val="single" w:sz="12" w:space="0" w:color="auto"/>
              <w:right w:val="single" w:sz="4" w:space="0" w:color="auto"/>
            </w:tcBorders>
            <w:shd w:val="clear" w:color="auto" w:fill="auto"/>
          </w:tcPr>
          <w:p w14:paraId="355A5648" w14:textId="77777777" w:rsidR="007145A3" w:rsidRPr="00D23E73" w:rsidRDefault="007145A3" w:rsidP="007145A3">
            <w:pPr>
              <w:rPr>
                <w:noProof/>
              </w:rPr>
            </w:pPr>
          </w:p>
        </w:tc>
        <w:tc>
          <w:tcPr>
            <w:tcW w:w="708" w:type="dxa"/>
            <w:tcBorders>
              <w:top w:val="single" w:sz="4" w:space="0" w:color="auto"/>
              <w:left w:val="single" w:sz="4" w:space="0" w:color="auto"/>
              <w:right w:val="single" w:sz="4" w:space="0" w:color="auto"/>
            </w:tcBorders>
            <w:shd w:val="clear" w:color="auto" w:fill="auto"/>
          </w:tcPr>
          <w:p w14:paraId="65ACCAFE" w14:textId="77777777" w:rsidR="007145A3" w:rsidRPr="00D23E73" w:rsidRDefault="007145A3" w:rsidP="007145A3">
            <w:pPr>
              <w:rPr>
                <w:noProof/>
              </w:rPr>
            </w:pPr>
          </w:p>
        </w:tc>
        <w:tc>
          <w:tcPr>
            <w:tcW w:w="709" w:type="dxa"/>
            <w:tcBorders>
              <w:top w:val="single" w:sz="4" w:space="0" w:color="auto"/>
              <w:left w:val="single" w:sz="4" w:space="0" w:color="auto"/>
              <w:right w:val="single" w:sz="4" w:space="0" w:color="auto"/>
            </w:tcBorders>
            <w:shd w:val="clear" w:color="auto" w:fill="auto"/>
          </w:tcPr>
          <w:p w14:paraId="30F44D03" w14:textId="77777777" w:rsidR="007145A3" w:rsidRPr="00D23E73" w:rsidRDefault="007145A3" w:rsidP="007145A3">
            <w:pPr>
              <w:rPr>
                <w:noProof/>
              </w:rPr>
            </w:pPr>
          </w:p>
        </w:tc>
        <w:tc>
          <w:tcPr>
            <w:tcW w:w="567" w:type="dxa"/>
            <w:tcBorders>
              <w:top w:val="single" w:sz="4" w:space="0" w:color="auto"/>
              <w:left w:val="single" w:sz="4" w:space="0" w:color="auto"/>
              <w:right w:val="single" w:sz="12" w:space="0" w:color="auto"/>
            </w:tcBorders>
            <w:shd w:val="clear" w:color="auto" w:fill="auto"/>
          </w:tcPr>
          <w:p w14:paraId="273B44A8" w14:textId="77777777" w:rsidR="007145A3" w:rsidRPr="00D23E73" w:rsidRDefault="007145A3" w:rsidP="007145A3">
            <w:pPr>
              <w:rPr>
                <w:noProof/>
              </w:rPr>
            </w:pPr>
            <w:r w:rsidRPr="00D23E73">
              <w:rPr>
                <w:noProof/>
              </w:rPr>
              <w:t>1x</w:t>
            </w:r>
          </w:p>
        </w:tc>
        <w:tc>
          <w:tcPr>
            <w:tcW w:w="992" w:type="dxa"/>
            <w:tcBorders>
              <w:top w:val="single" w:sz="4" w:space="0" w:color="auto"/>
              <w:left w:val="single" w:sz="12" w:space="0" w:color="auto"/>
              <w:right w:val="single" w:sz="4" w:space="0" w:color="auto"/>
            </w:tcBorders>
            <w:shd w:val="clear" w:color="auto" w:fill="auto"/>
          </w:tcPr>
          <w:p w14:paraId="27C5AF55" w14:textId="77777777" w:rsidR="007145A3" w:rsidRPr="00D23E73" w:rsidRDefault="007145A3" w:rsidP="007145A3">
            <w:pPr>
              <w:rPr>
                <w:noProof/>
              </w:rPr>
            </w:pPr>
            <w:r w:rsidRPr="00D23E73">
              <w:rPr>
                <w:noProof/>
              </w:rPr>
              <w:t>n.5</w:t>
            </w:r>
          </w:p>
        </w:tc>
        <w:tc>
          <w:tcPr>
            <w:tcW w:w="851" w:type="dxa"/>
            <w:tcBorders>
              <w:top w:val="single" w:sz="4" w:space="0" w:color="auto"/>
              <w:left w:val="single" w:sz="4" w:space="0" w:color="auto"/>
              <w:right w:val="single" w:sz="12" w:space="0" w:color="auto"/>
            </w:tcBorders>
            <w:shd w:val="clear" w:color="auto" w:fill="auto"/>
          </w:tcPr>
          <w:p w14:paraId="65E42299" w14:textId="77777777" w:rsidR="007145A3" w:rsidRPr="00D23E73" w:rsidRDefault="007145A3" w:rsidP="007145A3">
            <w:pPr>
              <w:rPr>
                <w:noProof/>
              </w:rPr>
            </w:pPr>
            <w:r w:rsidRPr="00D23E73">
              <w:rPr>
                <w:noProof/>
              </w:rPr>
              <w:t>N</w:t>
            </w:r>
          </w:p>
        </w:tc>
      </w:tr>
      <w:tr w:rsidR="007145A3" w:rsidRPr="00D23E73" w14:paraId="75557032"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14ECDABC"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5D900914"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79B9399A"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51E3B404"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277DED06"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24FAC46A"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noWrap/>
            <w:hideMark/>
          </w:tcPr>
          <w:p w14:paraId="434DEA0E"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noWrap/>
            <w:hideMark/>
          </w:tcPr>
          <w:p w14:paraId="1F18E2DF" w14:textId="77777777" w:rsidR="007145A3" w:rsidRPr="00D23E73" w:rsidRDefault="007145A3" w:rsidP="007145A3">
            <w:pPr>
              <w:rPr>
                <w:noProof/>
              </w:rPr>
            </w:pPr>
          </w:p>
        </w:tc>
        <w:tc>
          <w:tcPr>
            <w:tcW w:w="709" w:type="dxa"/>
            <w:tcBorders>
              <w:top w:val="nil"/>
              <w:left w:val="nil"/>
              <w:bottom w:val="single" w:sz="2" w:space="0" w:color="auto"/>
              <w:right w:val="single" w:sz="12" w:space="0" w:color="auto"/>
            </w:tcBorders>
            <w:shd w:val="clear" w:color="auto" w:fill="auto"/>
            <w:noWrap/>
            <w:hideMark/>
          </w:tcPr>
          <w:p w14:paraId="18C438F1" w14:textId="77777777" w:rsidR="007145A3" w:rsidRPr="00D23E73" w:rsidRDefault="007145A3" w:rsidP="007145A3">
            <w:pPr>
              <w:rPr>
                <w:noProof/>
              </w:rPr>
            </w:pPr>
            <w:r w:rsidRPr="00D23E73">
              <w:rPr>
                <w:noProof/>
              </w:rPr>
              <w:t> HI</w:t>
            </w:r>
          </w:p>
        </w:tc>
        <w:tc>
          <w:tcPr>
            <w:tcW w:w="567" w:type="dxa"/>
            <w:tcBorders>
              <w:left w:val="single" w:sz="12" w:space="0" w:color="auto"/>
              <w:bottom w:val="single" w:sz="2" w:space="0" w:color="auto"/>
              <w:right w:val="single" w:sz="4" w:space="0" w:color="auto"/>
            </w:tcBorders>
            <w:shd w:val="clear" w:color="auto" w:fill="auto"/>
          </w:tcPr>
          <w:p w14:paraId="3AC9244F"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5182AB5D"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1CF4DF43"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7925C3F6"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38DB9E2B"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5C4F9D61" w14:textId="77777777" w:rsidR="007145A3" w:rsidRPr="00D23E73" w:rsidRDefault="007145A3" w:rsidP="007145A3">
            <w:pPr>
              <w:rPr>
                <w:noProof/>
              </w:rPr>
            </w:pPr>
          </w:p>
        </w:tc>
      </w:tr>
      <w:tr w:rsidR="007145A3" w:rsidRPr="00D23E73" w14:paraId="07260C47" w14:textId="77777777" w:rsidTr="00E6029D">
        <w:trPr>
          <w:cantSplit/>
        </w:trPr>
        <w:tc>
          <w:tcPr>
            <w:tcW w:w="7315" w:type="dxa"/>
            <w:gridSpan w:val="5"/>
            <w:tcBorders>
              <w:top w:val="single" w:sz="12" w:space="0" w:color="auto"/>
              <w:left w:val="single" w:sz="12" w:space="0" w:color="auto"/>
              <w:bottom w:val="single" w:sz="12" w:space="0" w:color="auto"/>
            </w:tcBorders>
            <w:shd w:val="clear" w:color="auto" w:fill="auto"/>
            <w:noWrap/>
          </w:tcPr>
          <w:p w14:paraId="69BE25D3" w14:textId="11F27138" w:rsidR="007145A3" w:rsidRPr="00D23E73" w:rsidRDefault="007145A3" w:rsidP="007145A3">
            <w:pPr>
              <w:rPr>
                <w:noProof/>
              </w:rPr>
            </w:pPr>
            <w:r w:rsidRPr="00D23E73">
              <w:rPr>
                <w:noProof/>
              </w:rPr>
              <w:t>Grupa 12 – Odniesienia do komunikatów, dokumentów, świadectw</w:t>
            </w:r>
            <w:r w:rsidR="002C428C" w:rsidRPr="00D23E73">
              <w:rPr>
                <w:noProof/>
              </w:rPr>
              <w:t xml:space="preserve"> i</w:t>
            </w:r>
            <w:r w:rsidR="002C428C">
              <w:rPr>
                <w:noProof/>
              </w:rPr>
              <w:t> </w:t>
            </w:r>
            <w:r w:rsidR="002C428C" w:rsidRPr="00D23E73">
              <w:rPr>
                <w:noProof/>
              </w:rPr>
              <w:t>poz</w:t>
            </w:r>
            <w:r w:rsidRPr="00D23E73">
              <w:rPr>
                <w:noProof/>
              </w:rPr>
              <w:t>woleń</w:t>
            </w:r>
          </w:p>
        </w:tc>
        <w:tc>
          <w:tcPr>
            <w:tcW w:w="708" w:type="dxa"/>
            <w:tcBorders>
              <w:top w:val="single" w:sz="12" w:space="0" w:color="auto"/>
              <w:bottom w:val="single" w:sz="12" w:space="0" w:color="auto"/>
            </w:tcBorders>
            <w:shd w:val="clear" w:color="auto" w:fill="auto"/>
          </w:tcPr>
          <w:p w14:paraId="3EBDECA4"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172C1304"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10E24637"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53AC6394" w14:textId="77777777" w:rsidR="007145A3" w:rsidRPr="00D23E73" w:rsidRDefault="007145A3" w:rsidP="007145A3">
            <w:pPr>
              <w:rPr>
                <w:noProof/>
              </w:rPr>
            </w:pPr>
          </w:p>
        </w:tc>
        <w:tc>
          <w:tcPr>
            <w:tcW w:w="567" w:type="dxa"/>
            <w:tcBorders>
              <w:top w:val="single" w:sz="12" w:space="0" w:color="auto"/>
              <w:bottom w:val="single" w:sz="12" w:space="0" w:color="auto"/>
            </w:tcBorders>
            <w:shd w:val="clear" w:color="auto" w:fill="auto"/>
          </w:tcPr>
          <w:p w14:paraId="1774F611" w14:textId="77777777" w:rsidR="007145A3" w:rsidRPr="00D23E73" w:rsidRDefault="007145A3" w:rsidP="007145A3">
            <w:pPr>
              <w:rPr>
                <w:noProof/>
              </w:rPr>
            </w:pPr>
          </w:p>
        </w:tc>
        <w:tc>
          <w:tcPr>
            <w:tcW w:w="708" w:type="dxa"/>
            <w:tcBorders>
              <w:top w:val="single" w:sz="12" w:space="0" w:color="auto"/>
              <w:bottom w:val="single" w:sz="12" w:space="0" w:color="auto"/>
            </w:tcBorders>
            <w:shd w:val="clear" w:color="auto" w:fill="auto"/>
          </w:tcPr>
          <w:p w14:paraId="7D10A0B8"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01F2BC0B" w14:textId="77777777" w:rsidR="007145A3" w:rsidRPr="00D23E73" w:rsidRDefault="007145A3" w:rsidP="007145A3">
            <w:pPr>
              <w:rPr>
                <w:noProof/>
              </w:rPr>
            </w:pPr>
          </w:p>
        </w:tc>
        <w:tc>
          <w:tcPr>
            <w:tcW w:w="567" w:type="dxa"/>
            <w:tcBorders>
              <w:top w:val="single" w:sz="12" w:space="0" w:color="auto"/>
              <w:bottom w:val="single" w:sz="12" w:space="0" w:color="auto"/>
            </w:tcBorders>
            <w:shd w:val="clear" w:color="auto" w:fill="auto"/>
          </w:tcPr>
          <w:p w14:paraId="58249596" w14:textId="77777777" w:rsidR="007145A3" w:rsidRPr="00D23E73" w:rsidRDefault="007145A3" w:rsidP="007145A3">
            <w:pPr>
              <w:rPr>
                <w:noProof/>
              </w:rPr>
            </w:pPr>
          </w:p>
        </w:tc>
        <w:tc>
          <w:tcPr>
            <w:tcW w:w="992" w:type="dxa"/>
            <w:tcBorders>
              <w:top w:val="single" w:sz="12" w:space="0" w:color="auto"/>
              <w:bottom w:val="single" w:sz="12" w:space="0" w:color="auto"/>
            </w:tcBorders>
            <w:shd w:val="clear" w:color="auto" w:fill="auto"/>
          </w:tcPr>
          <w:p w14:paraId="0E8B800D" w14:textId="77777777" w:rsidR="007145A3" w:rsidRPr="00D23E73" w:rsidRDefault="007145A3" w:rsidP="007145A3">
            <w:pPr>
              <w:rPr>
                <w:noProof/>
              </w:rPr>
            </w:pPr>
          </w:p>
        </w:tc>
        <w:tc>
          <w:tcPr>
            <w:tcW w:w="851" w:type="dxa"/>
            <w:tcBorders>
              <w:top w:val="single" w:sz="12" w:space="0" w:color="auto"/>
              <w:bottom w:val="single" w:sz="12" w:space="0" w:color="auto"/>
              <w:right w:val="single" w:sz="12" w:space="0" w:color="auto"/>
            </w:tcBorders>
            <w:shd w:val="clear" w:color="auto" w:fill="auto"/>
          </w:tcPr>
          <w:p w14:paraId="18BC3410" w14:textId="77777777" w:rsidR="007145A3" w:rsidRPr="00D23E73" w:rsidRDefault="007145A3" w:rsidP="007145A3">
            <w:pPr>
              <w:rPr>
                <w:noProof/>
              </w:rPr>
            </w:pPr>
          </w:p>
        </w:tc>
      </w:tr>
      <w:tr w:rsidR="007145A3" w:rsidRPr="00D23E73" w14:paraId="7A3A8457" w14:textId="77777777" w:rsidTr="00E6029D">
        <w:trPr>
          <w:cantSplit/>
        </w:trPr>
        <w:tc>
          <w:tcPr>
            <w:tcW w:w="1645" w:type="dxa"/>
            <w:tcBorders>
              <w:top w:val="single" w:sz="12" w:space="0" w:color="auto"/>
              <w:left w:val="single" w:sz="12" w:space="0" w:color="auto"/>
              <w:bottom w:val="nil"/>
              <w:right w:val="single" w:sz="4" w:space="0" w:color="auto"/>
            </w:tcBorders>
            <w:shd w:val="clear" w:color="auto" w:fill="auto"/>
            <w:noWrap/>
            <w:hideMark/>
          </w:tcPr>
          <w:p w14:paraId="59B1B7B0" w14:textId="77777777" w:rsidR="007145A3" w:rsidRPr="00D23E73" w:rsidRDefault="007145A3" w:rsidP="007145A3">
            <w:pPr>
              <w:rPr>
                <w:noProof/>
              </w:rPr>
            </w:pPr>
            <w:r w:rsidRPr="00D23E73">
              <w:rPr>
                <w:noProof/>
              </w:rPr>
              <w:t>12 01 000 000</w:t>
            </w:r>
          </w:p>
        </w:tc>
        <w:tc>
          <w:tcPr>
            <w:tcW w:w="850" w:type="dxa"/>
            <w:vMerge w:val="restart"/>
            <w:tcBorders>
              <w:top w:val="single" w:sz="12" w:space="0" w:color="auto"/>
              <w:left w:val="single" w:sz="4" w:space="0" w:color="auto"/>
              <w:bottom w:val="single" w:sz="4" w:space="0" w:color="000000"/>
              <w:right w:val="single" w:sz="4" w:space="0" w:color="auto"/>
            </w:tcBorders>
            <w:shd w:val="clear" w:color="auto" w:fill="auto"/>
            <w:noWrap/>
            <w:hideMark/>
          </w:tcPr>
          <w:p w14:paraId="11E0C81C" w14:textId="77777777" w:rsidR="007145A3" w:rsidRPr="00D23E73" w:rsidRDefault="007145A3" w:rsidP="007145A3">
            <w:pPr>
              <w:rPr>
                <w:noProof/>
              </w:rPr>
            </w:pPr>
            <w:r w:rsidRPr="00D23E73">
              <w:rPr>
                <w:noProof/>
              </w:rPr>
              <w:t>40</w:t>
            </w:r>
          </w:p>
        </w:tc>
        <w:tc>
          <w:tcPr>
            <w:tcW w:w="1701" w:type="dxa"/>
            <w:vMerge w:val="restart"/>
            <w:tcBorders>
              <w:top w:val="single" w:sz="12" w:space="0" w:color="auto"/>
              <w:left w:val="single" w:sz="4" w:space="0" w:color="auto"/>
              <w:bottom w:val="single" w:sz="4" w:space="0" w:color="000000"/>
              <w:right w:val="single" w:sz="4" w:space="0" w:color="auto"/>
            </w:tcBorders>
            <w:shd w:val="clear" w:color="auto" w:fill="auto"/>
            <w:hideMark/>
          </w:tcPr>
          <w:p w14:paraId="7769A698" w14:textId="77777777" w:rsidR="007145A3" w:rsidRPr="00D23E73" w:rsidRDefault="007145A3" w:rsidP="007145A3">
            <w:pPr>
              <w:rPr>
                <w:noProof/>
              </w:rPr>
            </w:pPr>
            <w:r w:rsidRPr="00D23E73">
              <w:rPr>
                <w:noProof/>
              </w:rPr>
              <w:t>Poprzedni dokument</w:t>
            </w:r>
          </w:p>
        </w:tc>
        <w:tc>
          <w:tcPr>
            <w:tcW w:w="1559" w:type="dxa"/>
            <w:vMerge w:val="restart"/>
            <w:tcBorders>
              <w:top w:val="single" w:sz="12" w:space="0" w:color="auto"/>
              <w:left w:val="single" w:sz="4" w:space="0" w:color="auto"/>
              <w:bottom w:val="single" w:sz="4" w:space="0" w:color="000000"/>
              <w:right w:val="single" w:sz="4" w:space="0" w:color="auto"/>
            </w:tcBorders>
            <w:shd w:val="clear" w:color="auto" w:fill="auto"/>
            <w:hideMark/>
          </w:tcPr>
          <w:p w14:paraId="2B291FEA" w14:textId="77777777" w:rsidR="007145A3" w:rsidRPr="00D23E73" w:rsidRDefault="007145A3" w:rsidP="007145A3">
            <w:pPr>
              <w:rPr>
                <w:noProof/>
              </w:rPr>
            </w:pPr>
            <w:r w:rsidRPr="00D23E73">
              <w:rPr>
                <w:noProof/>
              </w:rPr>
              <w:t> </w:t>
            </w:r>
          </w:p>
        </w:tc>
        <w:tc>
          <w:tcPr>
            <w:tcW w:w="1560" w:type="dxa"/>
            <w:vMerge w:val="restart"/>
            <w:tcBorders>
              <w:top w:val="single" w:sz="12" w:space="0" w:color="auto"/>
              <w:left w:val="single" w:sz="4" w:space="0" w:color="auto"/>
              <w:bottom w:val="single" w:sz="4" w:space="0" w:color="000000"/>
              <w:right w:val="single" w:sz="12" w:space="0" w:color="auto"/>
            </w:tcBorders>
            <w:shd w:val="clear" w:color="auto" w:fill="auto"/>
            <w:hideMark/>
          </w:tcPr>
          <w:p w14:paraId="63BA0FE0" w14:textId="77777777" w:rsidR="007145A3" w:rsidRPr="00D23E73" w:rsidRDefault="007145A3" w:rsidP="007145A3">
            <w:pPr>
              <w:rPr>
                <w:noProof/>
              </w:rPr>
            </w:pPr>
            <w:r w:rsidRPr="00D23E73">
              <w:rPr>
                <w:noProof/>
              </w:rPr>
              <w:t> </w:t>
            </w:r>
          </w:p>
        </w:tc>
        <w:tc>
          <w:tcPr>
            <w:tcW w:w="708" w:type="dxa"/>
            <w:tcBorders>
              <w:top w:val="single" w:sz="12" w:space="0" w:color="auto"/>
              <w:left w:val="single" w:sz="12" w:space="0" w:color="auto"/>
              <w:bottom w:val="single" w:sz="4" w:space="0" w:color="auto"/>
              <w:right w:val="single" w:sz="4" w:space="0" w:color="auto"/>
            </w:tcBorders>
            <w:shd w:val="clear" w:color="auto" w:fill="auto"/>
            <w:hideMark/>
          </w:tcPr>
          <w:p w14:paraId="73FFE33B"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noWrap/>
            <w:hideMark/>
          </w:tcPr>
          <w:p w14:paraId="3ABD4CFD"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noWrap/>
            <w:hideMark/>
          </w:tcPr>
          <w:p w14:paraId="0B3F57CF"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12" w:space="0" w:color="auto"/>
            </w:tcBorders>
            <w:shd w:val="clear" w:color="auto" w:fill="auto"/>
            <w:noWrap/>
            <w:hideMark/>
          </w:tcPr>
          <w:p w14:paraId="18186822" w14:textId="77777777" w:rsidR="007145A3" w:rsidRPr="00D23E73" w:rsidRDefault="007145A3" w:rsidP="007145A3">
            <w:pPr>
              <w:rPr>
                <w:noProof/>
              </w:rPr>
            </w:pPr>
            <w:r w:rsidRPr="00D23E73">
              <w:rPr>
                <w:noProof/>
              </w:rPr>
              <w:t> </w:t>
            </w:r>
          </w:p>
        </w:tc>
        <w:tc>
          <w:tcPr>
            <w:tcW w:w="567" w:type="dxa"/>
            <w:tcBorders>
              <w:top w:val="single" w:sz="12" w:space="0" w:color="auto"/>
              <w:left w:val="single" w:sz="12" w:space="0" w:color="auto"/>
              <w:right w:val="single" w:sz="4" w:space="0" w:color="auto"/>
            </w:tcBorders>
            <w:shd w:val="clear" w:color="auto" w:fill="auto"/>
          </w:tcPr>
          <w:p w14:paraId="7B5FA236" w14:textId="77777777" w:rsidR="007145A3" w:rsidRPr="00D23E73" w:rsidRDefault="007145A3" w:rsidP="007145A3">
            <w:pPr>
              <w:rPr>
                <w:noProof/>
              </w:rPr>
            </w:pPr>
          </w:p>
        </w:tc>
        <w:tc>
          <w:tcPr>
            <w:tcW w:w="708" w:type="dxa"/>
            <w:tcBorders>
              <w:top w:val="single" w:sz="12" w:space="0" w:color="auto"/>
              <w:left w:val="single" w:sz="4" w:space="0" w:color="auto"/>
              <w:right w:val="single" w:sz="4" w:space="0" w:color="auto"/>
            </w:tcBorders>
            <w:shd w:val="clear" w:color="auto" w:fill="auto"/>
          </w:tcPr>
          <w:p w14:paraId="1EDEE4DC" w14:textId="77777777" w:rsidR="007145A3" w:rsidRPr="00D23E73" w:rsidRDefault="007145A3" w:rsidP="007145A3">
            <w:pPr>
              <w:rPr>
                <w:noProof/>
              </w:rPr>
            </w:pPr>
            <w:r w:rsidRPr="00D23E73">
              <w:rPr>
                <w:noProof/>
              </w:rPr>
              <w:t>9 999x</w:t>
            </w:r>
          </w:p>
        </w:tc>
        <w:tc>
          <w:tcPr>
            <w:tcW w:w="709" w:type="dxa"/>
            <w:tcBorders>
              <w:top w:val="single" w:sz="12" w:space="0" w:color="auto"/>
              <w:left w:val="single" w:sz="4" w:space="0" w:color="auto"/>
              <w:right w:val="single" w:sz="4" w:space="0" w:color="auto"/>
            </w:tcBorders>
            <w:shd w:val="clear" w:color="auto" w:fill="auto"/>
          </w:tcPr>
          <w:p w14:paraId="67FE8D7B" w14:textId="77777777" w:rsidR="007145A3" w:rsidRPr="00D23E73" w:rsidRDefault="007145A3" w:rsidP="007145A3">
            <w:pPr>
              <w:rPr>
                <w:noProof/>
              </w:rPr>
            </w:pPr>
            <w:r w:rsidRPr="00D23E73">
              <w:rPr>
                <w:noProof/>
              </w:rPr>
              <w:t>99x</w:t>
            </w:r>
          </w:p>
        </w:tc>
        <w:tc>
          <w:tcPr>
            <w:tcW w:w="567" w:type="dxa"/>
            <w:tcBorders>
              <w:top w:val="single" w:sz="12" w:space="0" w:color="auto"/>
              <w:left w:val="single" w:sz="4" w:space="0" w:color="auto"/>
              <w:right w:val="single" w:sz="12" w:space="0" w:color="auto"/>
            </w:tcBorders>
            <w:shd w:val="clear" w:color="auto" w:fill="auto"/>
          </w:tcPr>
          <w:p w14:paraId="2B86A56A" w14:textId="77777777" w:rsidR="007145A3" w:rsidRPr="00D23E73" w:rsidRDefault="007145A3" w:rsidP="007145A3">
            <w:pPr>
              <w:rPr>
                <w:noProof/>
              </w:rPr>
            </w:pPr>
            <w:r w:rsidRPr="00D23E73">
              <w:rPr>
                <w:noProof/>
              </w:rPr>
              <w:t>99x</w:t>
            </w:r>
          </w:p>
        </w:tc>
        <w:tc>
          <w:tcPr>
            <w:tcW w:w="992" w:type="dxa"/>
            <w:tcBorders>
              <w:top w:val="single" w:sz="12" w:space="0" w:color="auto"/>
              <w:left w:val="single" w:sz="12" w:space="0" w:color="auto"/>
              <w:right w:val="single" w:sz="4" w:space="0" w:color="auto"/>
            </w:tcBorders>
            <w:shd w:val="clear" w:color="auto" w:fill="auto"/>
          </w:tcPr>
          <w:p w14:paraId="6784A567" w14:textId="77777777" w:rsidR="007145A3" w:rsidRPr="00D23E73" w:rsidRDefault="007145A3" w:rsidP="007145A3">
            <w:pPr>
              <w:rPr>
                <w:noProof/>
              </w:rPr>
            </w:pPr>
            <w:r w:rsidRPr="00D23E73">
              <w:rPr>
                <w:noProof/>
              </w:rPr>
              <w:t> </w:t>
            </w:r>
          </w:p>
        </w:tc>
        <w:tc>
          <w:tcPr>
            <w:tcW w:w="851" w:type="dxa"/>
            <w:tcBorders>
              <w:top w:val="single" w:sz="12" w:space="0" w:color="auto"/>
              <w:left w:val="single" w:sz="4" w:space="0" w:color="auto"/>
              <w:right w:val="single" w:sz="12" w:space="0" w:color="auto"/>
            </w:tcBorders>
            <w:shd w:val="clear" w:color="auto" w:fill="auto"/>
          </w:tcPr>
          <w:p w14:paraId="66CA4EB6" w14:textId="77777777" w:rsidR="007145A3" w:rsidRPr="00D23E73" w:rsidRDefault="007145A3" w:rsidP="007145A3">
            <w:pPr>
              <w:rPr>
                <w:noProof/>
              </w:rPr>
            </w:pPr>
            <w:r w:rsidRPr="00D23E73">
              <w:rPr>
                <w:noProof/>
              </w:rPr>
              <w:t>N</w:t>
            </w:r>
          </w:p>
        </w:tc>
      </w:tr>
      <w:tr w:rsidR="007145A3" w:rsidRPr="00D23E73" w14:paraId="09BB5FA1" w14:textId="77777777" w:rsidTr="00E6029D">
        <w:trPr>
          <w:cantSplit/>
        </w:trPr>
        <w:tc>
          <w:tcPr>
            <w:tcW w:w="1645" w:type="dxa"/>
            <w:tcBorders>
              <w:top w:val="nil"/>
              <w:left w:val="single" w:sz="12" w:space="0" w:color="auto"/>
              <w:bottom w:val="single" w:sz="4" w:space="0" w:color="auto"/>
              <w:right w:val="single" w:sz="4" w:space="0" w:color="auto"/>
            </w:tcBorders>
            <w:shd w:val="clear" w:color="auto" w:fill="auto"/>
            <w:noWrap/>
            <w:hideMark/>
          </w:tcPr>
          <w:p w14:paraId="31F3F0D9" w14:textId="77777777" w:rsidR="007145A3" w:rsidRPr="00D23E73" w:rsidRDefault="007145A3" w:rsidP="007145A3">
            <w:pPr>
              <w:rPr>
                <w:noProof/>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66B7664" w14:textId="77777777" w:rsidR="007145A3" w:rsidRPr="00D23E73" w:rsidRDefault="007145A3" w:rsidP="007145A3">
            <w:pPr>
              <w:rPr>
                <w:noProof/>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13A9D810" w14:textId="77777777" w:rsidR="007145A3" w:rsidRPr="00D23E73" w:rsidRDefault="007145A3" w:rsidP="007145A3">
            <w:pPr>
              <w:rPr>
                <w:noProof/>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14:paraId="75D2897E" w14:textId="77777777" w:rsidR="007145A3" w:rsidRPr="00D23E73" w:rsidRDefault="007145A3" w:rsidP="007145A3">
            <w:pPr>
              <w:rPr>
                <w:noProof/>
              </w:rPr>
            </w:pPr>
          </w:p>
        </w:tc>
        <w:tc>
          <w:tcPr>
            <w:tcW w:w="1560" w:type="dxa"/>
            <w:vMerge/>
            <w:tcBorders>
              <w:top w:val="nil"/>
              <w:left w:val="single" w:sz="4" w:space="0" w:color="auto"/>
              <w:bottom w:val="single" w:sz="4" w:space="0" w:color="auto"/>
              <w:right w:val="single" w:sz="12" w:space="0" w:color="auto"/>
            </w:tcBorders>
            <w:shd w:val="clear" w:color="auto" w:fill="auto"/>
            <w:vAlign w:val="center"/>
            <w:hideMark/>
          </w:tcPr>
          <w:p w14:paraId="28F1A302" w14:textId="77777777" w:rsidR="007145A3" w:rsidRPr="00D23E73" w:rsidRDefault="007145A3" w:rsidP="007145A3">
            <w:pPr>
              <w:rPr>
                <w:noProof/>
              </w:rPr>
            </w:pPr>
          </w:p>
        </w:tc>
        <w:tc>
          <w:tcPr>
            <w:tcW w:w="708" w:type="dxa"/>
            <w:tcBorders>
              <w:top w:val="nil"/>
              <w:left w:val="single" w:sz="12" w:space="0" w:color="auto"/>
              <w:bottom w:val="single" w:sz="4" w:space="0" w:color="auto"/>
              <w:right w:val="single" w:sz="4" w:space="0" w:color="auto"/>
            </w:tcBorders>
            <w:shd w:val="clear" w:color="auto" w:fill="auto"/>
            <w:hideMark/>
          </w:tcPr>
          <w:p w14:paraId="59073D7F"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4" w:space="0" w:color="auto"/>
              <w:right w:val="single" w:sz="4" w:space="0" w:color="auto"/>
            </w:tcBorders>
            <w:shd w:val="clear" w:color="auto" w:fill="auto"/>
            <w:hideMark/>
          </w:tcPr>
          <w:p w14:paraId="05CF0CB4"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4" w:space="0" w:color="auto"/>
              <w:right w:val="single" w:sz="4" w:space="0" w:color="auto"/>
            </w:tcBorders>
            <w:shd w:val="clear" w:color="auto" w:fill="auto"/>
            <w:hideMark/>
          </w:tcPr>
          <w:p w14:paraId="73270784"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4" w:space="0" w:color="auto"/>
              <w:right w:val="single" w:sz="12" w:space="0" w:color="auto"/>
            </w:tcBorders>
            <w:shd w:val="clear" w:color="auto" w:fill="auto"/>
            <w:hideMark/>
          </w:tcPr>
          <w:p w14:paraId="3B5840A6" w14:textId="77777777" w:rsidR="007145A3" w:rsidRPr="00D23E73" w:rsidRDefault="007145A3" w:rsidP="007145A3">
            <w:pPr>
              <w:rPr>
                <w:noProof/>
              </w:rPr>
            </w:pPr>
            <w:r w:rsidRPr="00D23E73">
              <w:rPr>
                <w:noProof/>
              </w:rPr>
              <w:t> </w:t>
            </w:r>
          </w:p>
        </w:tc>
        <w:tc>
          <w:tcPr>
            <w:tcW w:w="567" w:type="dxa"/>
            <w:tcBorders>
              <w:left w:val="single" w:sz="12" w:space="0" w:color="auto"/>
              <w:bottom w:val="single" w:sz="4" w:space="0" w:color="auto"/>
              <w:right w:val="single" w:sz="4" w:space="0" w:color="auto"/>
            </w:tcBorders>
            <w:shd w:val="clear" w:color="auto" w:fill="auto"/>
          </w:tcPr>
          <w:p w14:paraId="43B4F726" w14:textId="77777777" w:rsidR="007145A3" w:rsidRPr="00D23E73" w:rsidRDefault="007145A3" w:rsidP="007145A3">
            <w:pPr>
              <w:rPr>
                <w:noProof/>
              </w:rPr>
            </w:pPr>
          </w:p>
        </w:tc>
        <w:tc>
          <w:tcPr>
            <w:tcW w:w="708" w:type="dxa"/>
            <w:tcBorders>
              <w:left w:val="single" w:sz="4" w:space="0" w:color="auto"/>
              <w:bottom w:val="single" w:sz="4" w:space="0" w:color="auto"/>
              <w:right w:val="single" w:sz="4" w:space="0" w:color="auto"/>
            </w:tcBorders>
            <w:shd w:val="clear" w:color="auto" w:fill="auto"/>
          </w:tcPr>
          <w:p w14:paraId="107A344A" w14:textId="77777777" w:rsidR="007145A3" w:rsidRPr="00D23E73" w:rsidRDefault="007145A3" w:rsidP="007145A3">
            <w:pPr>
              <w:rPr>
                <w:noProof/>
              </w:rPr>
            </w:pPr>
          </w:p>
        </w:tc>
        <w:tc>
          <w:tcPr>
            <w:tcW w:w="709" w:type="dxa"/>
            <w:tcBorders>
              <w:left w:val="single" w:sz="4" w:space="0" w:color="auto"/>
              <w:bottom w:val="single" w:sz="4" w:space="0" w:color="auto"/>
              <w:right w:val="single" w:sz="4" w:space="0" w:color="auto"/>
            </w:tcBorders>
            <w:shd w:val="clear" w:color="auto" w:fill="auto"/>
          </w:tcPr>
          <w:p w14:paraId="3B34B94C" w14:textId="77777777" w:rsidR="007145A3" w:rsidRPr="00D23E73" w:rsidRDefault="007145A3" w:rsidP="007145A3">
            <w:pPr>
              <w:rPr>
                <w:noProof/>
              </w:rPr>
            </w:pPr>
          </w:p>
        </w:tc>
        <w:tc>
          <w:tcPr>
            <w:tcW w:w="567" w:type="dxa"/>
            <w:tcBorders>
              <w:left w:val="single" w:sz="4" w:space="0" w:color="auto"/>
              <w:bottom w:val="single" w:sz="4" w:space="0" w:color="auto"/>
              <w:right w:val="single" w:sz="12" w:space="0" w:color="auto"/>
            </w:tcBorders>
            <w:shd w:val="clear" w:color="auto" w:fill="auto"/>
          </w:tcPr>
          <w:p w14:paraId="70B57E36" w14:textId="77777777" w:rsidR="007145A3" w:rsidRPr="00D23E73" w:rsidRDefault="007145A3" w:rsidP="007145A3">
            <w:pPr>
              <w:rPr>
                <w:noProof/>
              </w:rPr>
            </w:pPr>
          </w:p>
        </w:tc>
        <w:tc>
          <w:tcPr>
            <w:tcW w:w="992" w:type="dxa"/>
            <w:tcBorders>
              <w:left w:val="single" w:sz="12" w:space="0" w:color="auto"/>
              <w:bottom w:val="single" w:sz="4" w:space="0" w:color="auto"/>
              <w:right w:val="single" w:sz="4" w:space="0" w:color="auto"/>
            </w:tcBorders>
            <w:shd w:val="clear" w:color="auto" w:fill="auto"/>
          </w:tcPr>
          <w:p w14:paraId="7DB7C324" w14:textId="77777777" w:rsidR="007145A3" w:rsidRPr="00D23E73" w:rsidRDefault="007145A3" w:rsidP="007145A3">
            <w:pPr>
              <w:rPr>
                <w:noProof/>
              </w:rPr>
            </w:pPr>
          </w:p>
        </w:tc>
        <w:tc>
          <w:tcPr>
            <w:tcW w:w="851" w:type="dxa"/>
            <w:tcBorders>
              <w:left w:val="single" w:sz="4" w:space="0" w:color="auto"/>
              <w:bottom w:val="single" w:sz="4" w:space="0" w:color="auto"/>
              <w:right w:val="single" w:sz="12" w:space="0" w:color="auto"/>
            </w:tcBorders>
            <w:shd w:val="clear" w:color="auto" w:fill="auto"/>
          </w:tcPr>
          <w:p w14:paraId="0DC64114" w14:textId="77777777" w:rsidR="007145A3" w:rsidRPr="00D23E73" w:rsidRDefault="007145A3" w:rsidP="007145A3">
            <w:pPr>
              <w:rPr>
                <w:noProof/>
              </w:rPr>
            </w:pPr>
          </w:p>
        </w:tc>
      </w:tr>
      <w:tr w:rsidR="007145A3" w:rsidRPr="00D23E73" w14:paraId="07F88126" w14:textId="77777777" w:rsidTr="00E6029D">
        <w:trPr>
          <w:cantSplit/>
        </w:trPr>
        <w:tc>
          <w:tcPr>
            <w:tcW w:w="1645" w:type="dxa"/>
            <w:tcBorders>
              <w:top w:val="single" w:sz="4" w:space="0" w:color="auto"/>
              <w:left w:val="single" w:sz="12" w:space="0" w:color="auto"/>
              <w:bottom w:val="single" w:sz="4" w:space="0" w:color="000000"/>
              <w:right w:val="single" w:sz="4" w:space="0" w:color="000000"/>
            </w:tcBorders>
            <w:shd w:val="clear" w:color="auto" w:fill="auto"/>
            <w:noWrap/>
            <w:hideMark/>
          </w:tcPr>
          <w:p w14:paraId="74506246" w14:textId="77777777" w:rsidR="007145A3" w:rsidRPr="00D23E73" w:rsidRDefault="007145A3" w:rsidP="007145A3">
            <w:pPr>
              <w:rPr>
                <w:noProof/>
              </w:rPr>
            </w:pPr>
            <w:r w:rsidRPr="00D23E73">
              <w:rPr>
                <w:noProof/>
              </w:rPr>
              <w:t>12 01 001 000</w:t>
            </w:r>
          </w:p>
        </w:tc>
        <w:tc>
          <w:tcPr>
            <w:tcW w:w="850" w:type="dxa"/>
            <w:vMerge w:val="restart"/>
            <w:tcBorders>
              <w:top w:val="single" w:sz="4" w:space="0" w:color="auto"/>
              <w:left w:val="single" w:sz="4" w:space="0" w:color="000000"/>
              <w:bottom w:val="single" w:sz="4" w:space="0" w:color="000000"/>
              <w:right w:val="single" w:sz="4" w:space="0" w:color="000000"/>
            </w:tcBorders>
            <w:shd w:val="clear" w:color="auto" w:fill="auto"/>
            <w:noWrap/>
            <w:hideMark/>
          </w:tcPr>
          <w:p w14:paraId="4AD71FE0" w14:textId="77777777" w:rsidR="007145A3" w:rsidRPr="00D23E73" w:rsidRDefault="007145A3" w:rsidP="007145A3">
            <w:pPr>
              <w:rPr>
                <w:noProof/>
              </w:rPr>
            </w:pPr>
          </w:p>
        </w:tc>
        <w:tc>
          <w:tcPr>
            <w:tcW w:w="1701"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14:paraId="39EEA560" w14:textId="77777777" w:rsidR="007145A3" w:rsidRPr="00D23E73" w:rsidRDefault="007145A3" w:rsidP="007145A3">
            <w:pPr>
              <w:rPr>
                <w:noProof/>
              </w:rPr>
            </w:pPr>
            <w:r w:rsidRPr="00D23E73">
              <w:rPr>
                <w:noProof/>
              </w:rPr>
              <w:t> </w:t>
            </w:r>
          </w:p>
        </w:tc>
        <w:tc>
          <w:tcPr>
            <w:tcW w:w="1559"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14:paraId="134B14EA" w14:textId="77777777" w:rsidR="007145A3" w:rsidRPr="00D23E73" w:rsidRDefault="007145A3" w:rsidP="007145A3">
            <w:pPr>
              <w:rPr>
                <w:noProof/>
              </w:rPr>
            </w:pPr>
            <w:r w:rsidRPr="00D23E73">
              <w:rPr>
                <w:noProof/>
              </w:rPr>
              <w:t>Numer referencyjny</w:t>
            </w:r>
          </w:p>
        </w:tc>
        <w:tc>
          <w:tcPr>
            <w:tcW w:w="1560" w:type="dxa"/>
            <w:vMerge w:val="restart"/>
            <w:tcBorders>
              <w:top w:val="single" w:sz="4" w:space="0" w:color="auto"/>
              <w:left w:val="single" w:sz="4" w:space="0" w:color="000000"/>
              <w:bottom w:val="single" w:sz="4" w:space="0" w:color="000000"/>
              <w:right w:val="single" w:sz="12" w:space="0" w:color="auto"/>
            </w:tcBorders>
            <w:shd w:val="clear" w:color="auto" w:fill="auto"/>
            <w:hideMark/>
          </w:tcPr>
          <w:p w14:paraId="426E21F6" w14:textId="77777777" w:rsidR="007145A3" w:rsidRPr="00D23E73" w:rsidRDefault="007145A3" w:rsidP="007145A3">
            <w:pPr>
              <w:rPr>
                <w:noProof/>
              </w:rPr>
            </w:pPr>
            <w:r w:rsidRPr="00D23E73">
              <w:rPr>
                <w:noProof/>
              </w:rPr>
              <w:t> </w:t>
            </w:r>
          </w:p>
        </w:tc>
        <w:tc>
          <w:tcPr>
            <w:tcW w:w="708" w:type="dxa"/>
            <w:tcBorders>
              <w:top w:val="single" w:sz="4" w:space="0" w:color="auto"/>
              <w:left w:val="single" w:sz="12" w:space="0" w:color="auto"/>
              <w:bottom w:val="single" w:sz="4" w:space="0" w:color="000000"/>
              <w:right w:val="single" w:sz="4" w:space="0" w:color="000000"/>
            </w:tcBorders>
            <w:shd w:val="clear" w:color="auto" w:fill="auto"/>
            <w:hideMark/>
          </w:tcPr>
          <w:p w14:paraId="1619A2C0" w14:textId="77777777" w:rsidR="007145A3" w:rsidRPr="00D23E73" w:rsidRDefault="007145A3" w:rsidP="007145A3">
            <w:pPr>
              <w:rPr>
                <w:noProof/>
              </w:rPr>
            </w:pPr>
            <w:r w:rsidRPr="00D23E73">
              <w:rPr>
                <w:noProof/>
              </w:rPr>
              <w:t>A</w:t>
            </w:r>
          </w:p>
        </w:tc>
        <w:tc>
          <w:tcPr>
            <w:tcW w:w="709" w:type="dxa"/>
            <w:tcBorders>
              <w:top w:val="single" w:sz="4" w:space="0" w:color="auto"/>
              <w:left w:val="single" w:sz="4" w:space="0" w:color="000000"/>
              <w:bottom w:val="single" w:sz="4" w:space="0" w:color="000000"/>
              <w:right w:val="single" w:sz="4" w:space="0" w:color="000000"/>
            </w:tcBorders>
            <w:shd w:val="clear" w:color="auto" w:fill="auto"/>
            <w:noWrap/>
            <w:hideMark/>
          </w:tcPr>
          <w:p w14:paraId="7085650E" w14:textId="77777777" w:rsidR="007145A3" w:rsidRPr="00D23E73" w:rsidRDefault="007145A3" w:rsidP="007145A3">
            <w:pPr>
              <w:rPr>
                <w:noProof/>
              </w:rPr>
            </w:pPr>
            <w:r w:rsidRPr="00D23E73">
              <w:rPr>
                <w:noProof/>
              </w:rPr>
              <w:t>A</w:t>
            </w:r>
          </w:p>
        </w:tc>
        <w:tc>
          <w:tcPr>
            <w:tcW w:w="709" w:type="dxa"/>
            <w:tcBorders>
              <w:top w:val="single" w:sz="4" w:space="0" w:color="auto"/>
              <w:left w:val="single" w:sz="4" w:space="0" w:color="000000"/>
              <w:bottom w:val="single" w:sz="4" w:space="0" w:color="000000"/>
              <w:right w:val="single" w:sz="4" w:space="0" w:color="000000"/>
            </w:tcBorders>
            <w:shd w:val="clear" w:color="auto" w:fill="auto"/>
            <w:noWrap/>
            <w:hideMark/>
          </w:tcPr>
          <w:p w14:paraId="4882CAF6" w14:textId="77777777" w:rsidR="007145A3" w:rsidRPr="00D23E73" w:rsidRDefault="007145A3" w:rsidP="007145A3">
            <w:pPr>
              <w:rPr>
                <w:noProof/>
              </w:rPr>
            </w:pPr>
            <w:r w:rsidRPr="00D23E73">
              <w:rPr>
                <w:noProof/>
              </w:rPr>
              <w:t>A</w:t>
            </w:r>
          </w:p>
        </w:tc>
        <w:tc>
          <w:tcPr>
            <w:tcW w:w="709" w:type="dxa"/>
            <w:tcBorders>
              <w:top w:val="single" w:sz="4" w:space="0" w:color="auto"/>
              <w:left w:val="single" w:sz="4" w:space="0" w:color="000000"/>
              <w:bottom w:val="single" w:sz="4" w:space="0" w:color="000000"/>
              <w:right w:val="single" w:sz="12" w:space="0" w:color="auto"/>
            </w:tcBorders>
            <w:shd w:val="clear" w:color="auto" w:fill="auto"/>
            <w:noWrap/>
            <w:hideMark/>
          </w:tcPr>
          <w:p w14:paraId="5CB12964" w14:textId="77777777" w:rsidR="007145A3" w:rsidRPr="00D23E73" w:rsidRDefault="007145A3" w:rsidP="007145A3">
            <w:pPr>
              <w:rPr>
                <w:noProof/>
              </w:rPr>
            </w:pPr>
            <w:r w:rsidRPr="00D23E73">
              <w:rPr>
                <w:noProof/>
              </w:rPr>
              <w:t> </w:t>
            </w:r>
          </w:p>
        </w:tc>
        <w:tc>
          <w:tcPr>
            <w:tcW w:w="567" w:type="dxa"/>
            <w:tcBorders>
              <w:top w:val="single" w:sz="4" w:space="0" w:color="auto"/>
              <w:left w:val="single" w:sz="12" w:space="0" w:color="auto"/>
              <w:bottom w:val="single" w:sz="4" w:space="0" w:color="000000"/>
              <w:right w:val="single" w:sz="4" w:space="0" w:color="000000"/>
            </w:tcBorders>
            <w:shd w:val="clear" w:color="auto" w:fill="auto"/>
          </w:tcPr>
          <w:p w14:paraId="138DBBFF" w14:textId="77777777" w:rsidR="007145A3" w:rsidRPr="00D23E73" w:rsidRDefault="007145A3" w:rsidP="007145A3">
            <w:pPr>
              <w:rPr>
                <w:noProof/>
              </w:rPr>
            </w:pPr>
          </w:p>
        </w:tc>
        <w:tc>
          <w:tcPr>
            <w:tcW w:w="708" w:type="dxa"/>
            <w:tcBorders>
              <w:top w:val="single" w:sz="4" w:space="0" w:color="auto"/>
              <w:left w:val="single" w:sz="4" w:space="0" w:color="000000"/>
              <w:bottom w:val="single" w:sz="4" w:space="0" w:color="000000"/>
              <w:right w:val="single" w:sz="4" w:space="0" w:color="000000"/>
            </w:tcBorders>
            <w:shd w:val="clear" w:color="auto" w:fill="auto"/>
          </w:tcPr>
          <w:p w14:paraId="3F71D0DF" w14:textId="77777777" w:rsidR="007145A3" w:rsidRPr="00D23E73" w:rsidRDefault="007145A3" w:rsidP="007145A3">
            <w:pPr>
              <w:rPr>
                <w:noProof/>
              </w:rPr>
            </w:pPr>
            <w:r w:rsidRPr="00D23E73">
              <w:rPr>
                <w:noProof/>
              </w:rPr>
              <w:t>1x</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14:paraId="0C66CD70" w14:textId="77777777" w:rsidR="007145A3" w:rsidRPr="00D23E73" w:rsidRDefault="007145A3" w:rsidP="007145A3">
            <w:pPr>
              <w:rPr>
                <w:noProof/>
              </w:rPr>
            </w:pPr>
            <w:r w:rsidRPr="00D23E73">
              <w:rPr>
                <w:noProof/>
              </w:rPr>
              <w:t>1x</w:t>
            </w:r>
          </w:p>
        </w:tc>
        <w:tc>
          <w:tcPr>
            <w:tcW w:w="567" w:type="dxa"/>
            <w:tcBorders>
              <w:top w:val="single" w:sz="4" w:space="0" w:color="auto"/>
              <w:left w:val="single" w:sz="4" w:space="0" w:color="000000"/>
              <w:bottom w:val="single" w:sz="4" w:space="0" w:color="000000"/>
              <w:right w:val="single" w:sz="12" w:space="0" w:color="auto"/>
            </w:tcBorders>
            <w:shd w:val="clear" w:color="auto" w:fill="auto"/>
          </w:tcPr>
          <w:p w14:paraId="5EE3EDAB" w14:textId="77777777" w:rsidR="007145A3" w:rsidRPr="00D23E73" w:rsidRDefault="007145A3" w:rsidP="007145A3">
            <w:pPr>
              <w:rPr>
                <w:noProof/>
              </w:rPr>
            </w:pPr>
            <w:r w:rsidRPr="00D23E73">
              <w:rPr>
                <w:noProof/>
              </w:rPr>
              <w:t>1x</w:t>
            </w:r>
          </w:p>
        </w:tc>
        <w:tc>
          <w:tcPr>
            <w:tcW w:w="992" w:type="dxa"/>
            <w:tcBorders>
              <w:top w:val="single" w:sz="4" w:space="0" w:color="auto"/>
              <w:left w:val="single" w:sz="12" w:space="0" w:color="auto"/>
              <w:bottom w:val="single" w:sz="4" w:space="0" w:color="000000"/>
              <w:right w:val="single" w:sz="4" w:space="0" w:color="000000"/>
            </w:tcBorders>
            <w:shd w:val="clear" w:color="auto" w:fill="auto"/>
          </w:tcPr>
          <w:p w14:paraId="6921AADC" w14:textId="77777777" w:rsidR="007145A3" w:rsidRPr="00D23E73" w:rsidRDefault="007145A3" w:rsidP="007145A3">
            <w:pPr>
              <w:rPr>
                <w:noProof/>
              </w:rPr>
            </w:pPr>
            <w:r w:rsidRPr="00D23E73">
              <w:rPr>
                <w:noProof/>
              </w:rPr>
              <w:t>an..70</w:t>
            </w:r>
          </w:p>
        </w:tc>
        <w:tc>
          <w:tcPr>
            <w:tcW w:w="851" w:type="dxa"/>
            <w:tcBorders>
              <w:top w:val="single" w:sz="4" w:space="0" w:color="auto"/>
              <w:left w:val="single" w:sz="4" w:space="0" w:color="000000"/>
              <w:bottom w:val="single" w:sz="4" w:space="0" w:color="000000"/>
              <w:right w:val="single" w:sz="12" w:space="0" w:color="auto"/>
            </w:tcBorders>
            <w:shd w:val="clear" w:color="auto" w:fill="auto"/>
          </w:tcPr>
          <w:p w14:paraId="4BA4AFC9" w14:textId="77777777" w:rsidR="007145A3" w:rsidRPr="00D23E73" w:rsidRDefault="007145A3" w:rsidP="007145A3">
            <w:pPr>
              <w:rPr>
                <w:noProof/>
              </w:rPr>
            </w:pPr>
            <w:r w:rsidRPr="00D23E73">
              <w:rPr>
                <w:noProof/>
              </w:rPr>
              <w:t>T</w:t>
            </w:r>
          </w:p>
        </w:tc>
      </w:tr>
      <w:tr w:rsidR="007145A3" w:rsidRPr="00D23E73" w14:paraId="37D6B1FA" w14:textId="77777777" w:rsidTr="00E6029D">
        <w:trPr>
          <w:cantSplit/>
        </w:trPr>
        <w:tc>
          <w:tcPr>
            <w:tcW w:w="1645" w:type="dxa"/>
            <w:tcBorders>
              <w:top w:val="single" w:sz="4" w:space="0" w:color="000000"/>
              <w:left w:val="single" w:sz="12" w:space="0" w:color="auto"/>
              <w:bottom w:val="single" w:sz="12" w:space="0" w:color="auto"/>
              <w:right w:val="single" w:sz="4" w:space="0" w:color="000000"/>
            </w:tcBorders>
            <w:shd w:val="clear" w:color="auto" w:fill="auto"/>
            <w:noWrap/>
            <w:hideMark/>
          </w:tcPr>
          <w:p w14:paraId="637F3B16" w14:textId="77777777" w:rsidR="007145A3" w:rsidRPr="00D23E73" w:rsidRDefault="007145A3" w:rsidP="007145A3">
            <w:pPr>
              <w:rPr>
                <w:noProof/>
              </w:rPr>
            </w:pPr>
          </w:p>
        </w:tc>
        <w:tc>
          <w:tcPr>
            <w:tcW w:w="850" w:type="dxa"/>
            <w:vMerge/>
            <w:tcBorders>
              <w:top w:val="single" w:sz="4" w:space="0" w:color="000000"/>
              <w:left w:val="single" w:sz="4" w:space="0" w:color="000000"/>
              <w:bottom w:val="single" w:sz="12" w:space="0" w:color="auto"/>
              <w:right w:val="single" w:sz="4" w:space="0" w:color="000000"/>
            </w:tcBorders>
            <w:shd w:val="clear" w:color="auto" w:fill="auto"/>
            <w:vAlign w:val="center"/>
            <w:hideMark/>
          </w:tcPr>
          <w:p w14:paraId="230AA23F" w14:textId="77777777" w:rsidR="007145A3" w:rsidRPr="00D23E73" w:rsidRDefault="007145A3" w:rsidP="007145A3">
            <w:pPr>
              <w:rPr>
                <w:noProof/>
              </w:rPr>
            </w:pPr>
          </w:p>
        </w:tc>
        <w:tc>
          <w:tcPr>
            <w:tcW w:w="1701" w:type="dxa"/>
            <w:vMerge/>
            <w:tcBorders>
              <w:top w:val="single" w:sz="4" w:space="0" w:color="000000"/>
              <w:left w:val="single" w:sz="4" w:space="0" w:color="000000"/>
              <w:bottom w:val="single" w:sz="12" w:space="0" w:color="auto"/>
              <w:right w:val="single" w:sz="4" w:space="0" w:color="000000"/>
            </w:tcBorders>
            <w:shd w:val="clear" w:color="auto" w:fill="auto"/>
            <w:vAlign w:val="center"/>
            <w:hideMark/>
          </w:tcPr>
          <w:p w14:paraId="69FF09E6" w14:textId="77777777" w:rsidR="007145A3" w:rsidRPr="00D23E73" w:rsidRDefault="007145A3" w:rsidP="007145A3">
            <w:pPr>
              <w:rPr>
                <w:noProof/>
              </w:rPr>
            </w:pPr>
          </w:p>
        </w:tc>
        <w:tc>
          <w:tcPr>
            <w:tcW w:w="1559" w:type="dxa"/>
            <w:vMerge/>
            <w:tcBorders>
              <w:top w:val="single" w:sz="4" w:space="0" w:color="000000"/>
              <w:left w:val="single" w:sz="4" w:space="0" w:color="000000"/>
              <w:bottom w:val="single" w:sz="12" w:space="0" w:color="auto"/>
              <w:right w:val="single" w:sz="4" w:space="0" w:color="000000"/>
            </w:tcBorders>
            <w:shd w:val="clear" w:color="auto" w:fill="auto"/>
            <w:vAlign w:val="center"/>
            <w:hideMark/>
          </w:tcPr>
          <w:p w14:paraId="782BB38A" w14:textId="77777777" w:rsidR="007145A3" w:rsidRPr="00D23E73" w:rsidRDefault="007145A3" w:rsidP="007145A3">
            <w:pPr>
              <w:rPr>
                <w:noProof/>
              </w:rPr>
            </w:pPr>
          </w:p>
        </w:tc>
        <w:tc>
          <w:tcPr>
            <w:tcW w:w="1560" w:type="dxa"/>
            <w:vMerge/>
            <w:tcBorders>
              <w:top w:val="single" w:sz="4" w:space="0" w:color="000000"/>
              <w:left w:val="single" w:sz="4" w:space="0" w:color="000000"/>
              <w:bottom w:val="single" w:sz="12" w:space="0" w:color="auto"/>
              <w:right w:val="single" w:sz="12" w:space="0" w:color="auto"/>
            </w:tcBorders>
            <w:shd w:val="clear" w:color="auto" w:fill="auto"/>
            <w:vAlign w:val="center"/>
            <w:hideMark/>
          </w:tcPr>
          <w:p w14:paraId="3F93A00E" w14:textId="77777777" w:rsidR="007145A3" w:rsidRPr="00D23E73" w:rsidRDefault="007145A3" w:rsidP="007145A3">
            <w:pPr>
              <w:rPr>
                <w:noProof/>
              </w:rPr>
            </w:pPr>
          </w:p>
        </w:tc>
        <w:tc>
          <w:tcPr>
            <w:tcW w:w="708" w:type="dxa"/>
            <w:tcBorders>
              <w:top w:val="single" w:sz="4" w:space="0" w:color="000000"/>
              <w:left w:val="single" w:sz="12" w:space="0" w:color="auto"/>
              <w:bottom w:val="single" w:sz="12" w:space="0" w:color="auto"/>
              <w:right w:val="single" w:sz="4" w:space="0" w:color="000000"/>
            </w:tcBorders>
            <w:shd w:val="clear" w:color="auto" w:fill="auto"/>
            <w:hideMark/>
          </w:tcPr>
          <w:p w14:paraId="1D701AB8"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single" w:sz="4" w:space="0" w:color="000000"/>
              <w:left w:val="single" w:sz="4" w:space="0" w:color="000000"/>
              <w:bottom w:val="single" w:sz="12" w:space="0" w:color="auto"/>
              <w:right w:val="single" w:sz="4" w:space="0" w:color="000000"/>
            </w:tcBorders>
            <w:shd w:val="clear" w:color="auto" w:fill="auto"/>
            <w:hideMark/>
          </w:tcPr>
          <w:p w14:paraId="70BDD251"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single" w:sz="4" w:space="0" w:color="000000"/>
              <w:left w:val="single" w:sz="4" w:space="0" w:color="000000"/>
              <w:bottom w:val="single" w:sz="12" w:space="0" w:color="auto"/>
              <w:right w:val="single" w:sz="4" w:space="0" w:color="000000"/>
            </w:tcBorders>
            <w:shd w:val="clear" w:color="auto" w:fill="auto"/>
            <w:hideMark/>
          </w:tcPr>
          <w:p w14:paraId="3D3A6696"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single" w:sz="4" w:space="0" w:color="000000"/>
              <w:left w:val="single" w:sz="4" w:space="0" w:color="000000"/>
              <w:bottom w:val="single" w:sz="12" w:space="0" w:color="auto"/>
              <w:right w:val="single" w:sz="12" w:space="0" w:color="auto"/>
            </w:tcBorders>
            <w:shd w:val="clear" w:color="auto" w:fill="auto"/>
            <w:hideMark/>
          </w:tcPr>
          <w:p w14:paraId="047E5765" w14:textId="77777777" w:rsidR="007145A3" w:rsidRPr="00D23E73" w:rsidRDefault="007145A3" w:rsidP="007145A3">
            <w:pPr>
              <w:rPr>
                <w:noProof/>
              </w:rPr>
            </w:pPr>
            <w:r w:rsidRPr="00D23E73">
              <w:rPr>
                <w:noProof/>
              </w:rPr>
              <w:t> </w:t>
            </w:r>
          </w:p>
        </w:tc>
        <w:tc>
          <w:tcPr>
            <w:tcW w:w="567" w:type="dxa"/>
            <w:tcBorders>
              <w:top w:val="single" w:sz="4" w:space="0" w:color="000000"/>
              <w:left w:val="single" w:sz="12" w:space="0" w:color="auto"/>
              <w:bottom w:val="single" w:sz="12" w:space="0" w:color="auto"/>
              <w:right w:val="single" w:sz="4" w:space="0" w:color="000000"/>
            </w:tcBorders>
            <w:shd w:val="clear" w:color="auto" w:fill="auto"/>
          </w:tcPr>
          <w:p w14:paraId="7DEB7B6E" w14:textId="77777777" w:rsidR="007145A3" w:rsidRPr="00D23E73" w:rsidRDefault="007145A3" w:rsidP="007145A3">
            <w:pPr>
              <w:rPr>
                <w:noProof/>
              </w:rPr>
            </w:pPr>
          </w:p>
        </w:tc>
        <w:tc>
          <w:tcPr>
            <w:tcW w:w="708" w:type="dxa"/>
            <w:tcBorders>
              <w:top w:val="single" w:sz="4" w:space="0" w:color="000000"/>
              <w:left w:val="single" w:sz="4" w:space="0" w:color="000000"/>
              <w:bottom w:val="single" w:sz="12" w:space="0" w:color="auto"/>
              <w:right w:val="single" w:sz="4" w:space="0" w:color="000000"/>
            </w:tcBorders>
            <w:shd w:val="clear" w:color="auto" w:fill="auto"/>
          </w:tcPr>
          <w:p w14:paraId="4DEB1E93" w14:textId="77777777" w:rsidR="007145A3" w:rsidRPr="00D23E73" w:rsidRDefault="007145A3" w:rsidP="007145A3">
            <w:pPr>
              <w:rPr>
                <w:noProof/>
              </w:rPr>
            </w:pPr>
          </w:p>
        </w:tc>
        <w:tc>
          <w:tcPr>
            <w:tcW w:w="709" w:type="dxa"/>
            <w:tcBorders>
              <w:top w:val="single" w:sz="4" w:space="0" w:color="000000"/>
              <w:left w:val="single" w:sz="4" w:space="0" w:color="000000"/>
              <w:bottom w:val="single" w:sz="12" w:space="0" w:color="auto"/>
              <w:right w:val="single" w:sz="4" w:space="0" w:color="000000"/>
            </w:tcBorders>
            <w:shd w:val="clear" w:color="auto" w:fill="auto"/>
          </w:tcPr>
          <w:p w14:paraId="5000D1BB" w14:textId="77777777" w:rsidR="007145A3" w:rsidRPr="00D23E73" w:rsidRDefault="007145A3" w:rsidP="007145A3">
            <w:pPr>
              <w:rPr>
                <w:noProof/>
              </w:rPr>
            </w:pPr>
          </w:p>
        </w:tc>
        <w:tc>
          <w:tcPr>
            <w:tcW w:w="567" w:type="dxa"/>
            <w:tcBorders>
              <w:top w:val="single" w:sz="4" w:space="0" w:color="000000"/>
              <w:left w:val="single" w:sz="4" w:space="0" w:color="000000"/>
              <w:bottom w:val="single" w:sz="12" w:space="0" w:color="auto"/>
              <w:right w:val="single" w:sz="12" w:space="0" w:color="auto"/>
            </w:tcBorders>
            <w:shd w:val="clear" w:color="auto" w:fill="auto"/>
          </w:tcPr>
          <w:p w14:paraId="4A7AD517" w14:textId="77777777" w:rsidR="007145A3" w:rsidRPr="00D23E73" w:rsidRDefault="007145A3" w:rsidP="007145A3">
            <w:pPr>
              <w:rPr>
                <w:noProof/>
              </w:rPr>
            </w:pPr>
          </w:p>
        </w:tc>
        <w:tc>
          <w:tcPr>
            <w:tcW w:w="992" w:type="dxa"/>
            <w:tcBorders>
              <w:top w:val="single" w:sz="4" w:space="0" w:color="000000"/>
              <w:left w:val="single" w:sz="12" w:space="0" w:color="auto"/>
              <w:bottom w:val="single" w:sz="12" w:space="0" w:color="auto"/>
              <w:right w:val="single" w:sz="4" w:space="0" w:color="000000"/>
            </w:tcBorders>
            <w:shd w:val="clear" w:color="auto" w:fill="auto"/>
          </w:tcPr>
          <w:p w14:paraId="654DAB3F" w14:textId="77777777" w:rsidR="007145A3" w:rsidRPr="00D23E73" w:rsidRDefault="007145A3" w:rsidP="007145A3">
            <w:pPr>
              <w:rPr>
                <w:noProof/>
              </w:rPr>
            </w:pPr>
          </w:p>
        </w:tc>
        <w:tc>
          <w:tcPr>
            <w:tcW w:w="851" w:type="dxa"/>
            <w:tcBorders>
              <w:top w:val="single" w:sz="4" w:space="0" w:color="000000"/>
              <w:left w:val="single" w:sz="4" w:space="0" w:color="000000"/>
              <w:bottom w:val="single" w:sz="12" w:space="0" w:color="auto"/>
              <w:right w:val="single" w:sz="12" w:space="0" w:color="auto"/>
            </w:tcBorders>
            <w:shd w:val="clear" w:color="auto" w:fill="auto"/>
          </w:tcPr>
          <w:p w14:paraId="6FAF6C32" w14:textId="77777777" w:rsidR="007145A3" w:rsidRPr="00D23E73" w:rsidRDefault="007145A3" w:rsidP="007145A3">
            <w:pPr>
              <w:rPr>
                <w:noProof/>
              </w:rPr>
            </w:pPr>
          </w:p>
        </w:tc>
      </w:tr>
      <w:tr w:rsidR="007145A3" w:rsidRPr="00D23E73" w14:paraId="079385C8" w14:textId="77777777" w:rsidTr="00E6029D">
        <w:trPr>
          <w:cantSplit/>
        </w:trPr>
        <w:tc>
          <w:tcPr>
            <w:tcW w:w="1645" w:type="dxa"/>
            <w:tcBorders>
              <w:top w:val="single" w:sz="12" w:space="0" w:color="auto"/>
              <w:left w:val="single" w:sz="12" w:space="0" w:color="auto"/>
              <w:bottom w:val="single" w:sz="12" w:space="0" w:color="auto"/>
              <w:right w:val="single" w:sz="4" w:space="0" w:color="000000"/>
            </w:tcBorders>
            <w:shd w:val="clear" w:color="auto" w:fill="auto"/>
            <w:noWrap/>
            <w:hideMark/>
          </w:tcPr>
          <w:p w14:paraId="42768861" w14:textId="77777777" w:rsidR="007145A3" w:rsidRPr="00D23E73" w:rsidRDefault="007145A3" w:rsidP="007145A3">
            <w:pPr>
              <w:rPr>
                <w:noProof/>
              </w:rPr>
            </w:pPr>
            <w:r w:rsidRPr="00D23E73">
              <w:rPr>
                <w:noProof/>
              </w:rPr>
              <w:t>12 01 002 000</w:t>
            </w:r>
          </w:p>
        </w:tc>
        <w:tc>
          <w:tcPr>
            <w:tcW w:w="850" w:type="dxa"/>
            <w:vMerge w:val="restart"/>
            <w:tcBorders>
              <w:top w:val="single" w:sz="12" w:space="0" w:color="auto"/>
              <w:left w:val="single" w:sz="4" w:space="0" w:color="000000"/>
              <w:bottom w:val="single" w:sz="12" w:space="0" w:color="auto"/>
              <w:right w:val="single" w:sz="4" w:space="0" w:color="000000"/>
            </w:tcBorders>
            <w:shd w:val="clear" w:color="auto" w:fill="auto"/>
            <w:noWrap/>
            <w:hideMark/>
          </w:tcPr>
          <w:p w14:paraId="585AD2CB" w14:textId="77777777" w:rsidR="007145A3" w:rsidRPr="00D23E73" w:rsidRDefault="007145A3" w:rsidP="007145A3">
            <w:pPr>
              <w:rPr>
                <w:noProof/>
              </w:rPr>
            </w:pPr>
          </w:p>
        </w:tc>
        <w:tc>
          <w:tcPr>
            <w:tcW w:w="1701" w:type="dxa"/>
            <w:vMerge w:val="restart"/>
            <w:tcBorders>
              <w:top w:val="single" w:sz="12" w:space="0" w:color="auto"/>
              <w:left w:val="single" w:sz="4" w:space="0" w:color="000000"/>
              <w:bottom w:val="single" w:sz="12" w:space="0" w:color="auto"/>
              <w:right w:val="single" w:sz="4" w:space="0" w:color="000000"/>
            </w:tcBorders>
            <w:shd w:val="clear" w:color="auto" w:fill="auto"/>
            <w:hideMark/>
          </w:tcPr>
          <w:p w14:paraId="2F55A29E" w14:textId="77777777" w:rsidR="007145A3" w:rsidRPr="00D23E73" w:rsidRDefault="007145A3" w:rsidP="007145A3">
            <w:pPr>
              <w:rPr>
                <w:noProof/>
              </w:rPr>
            </w:pPr>
            <w:r w:rsidRPr="00D23E73">
              <w:rPr>
                <w:noProof/>
              </w:rPr>
              <w:t> </w:t>
            </w:r>
          </w:p>
        </w:tc>
        <w:tc>
          <w:tcPr>
            <w:tcW w:w="1559" w:type="dxa"/>
            <w:vMerge w:val="restart"/>
            <w:tcBorders>
              <w:top w:val="single" w:sz="12" w:space="0" w:color="auto"/>
              <w:left w:val="single" w:sz="4" w:space="0" w:color="000000"/>
              <w:bottom w:val="single" w:sz="12" w:space="0" w:color="auto"/>
              <w:right w:val="single" w:sz="4" w:space="0" w:color="000000"/>
            </w:tcBorders>
            <w:shd w:val="clear" w:color="auto" w:fill="auto"/>
            <w:hideMark/>
          </w:tcPr>
          <w:p w14:paraId="034C5E52" w14:textId="77777777" w:rsidR="007145A3" w:rsidRPr="00D23E73" w:rsidRDefault="007145A3" w:rsidP="007145A3">
            <w:pPr>
              <w:rPr>
                <w:noProof/>
              </w:rPr>
            </w:pPr>
            <w:r w:rsidRPr="00D23E73">
              <w:rPr>
                <w:noProof/>
              </w:rPr>
              <w:t>Rodzaj</w:t>
            </w:r>
          </w:p>
        </w:tc>
        <w:tc>
          <w:tcPr>
            <w:tcW w:w="1560" w:type="dxa"/>
            <w:vMerge w:val="restart"/>
            <w:tcBorders>
              <w:top w:val="single" w:sz="12" w:space="0" w:color="auto"/>
              <w:left w:val="single" w:sz="4" w:space="0" w:color="000000"/>
              <w:bottom w:val="single" w:sz="12" w:space="0" w:color="auto"/>
              <w:right w:val="single" w:sz="4" w:space="0" w:color="000000"/>
            </w:tcBorders>
            <w:shd w:val="clear" w:color="auto" w:fill="auto"/>
            <w:hideMark/>
          </w:tcPr>
          <w:p w14:paraId="23CB17E1" w14:textId="77777777" w:rsidR="007145A3" w:rsidRPr="00D23E73" w:rsidRDefault="007145A3" w:rsidP="007145A3">
            <w:pPr>
              <w:rPr>
                <w:noProof/>
              </w:rPr>
            </w:pPr>
            <w:r w:rsidRPr="00D23E73">
              <w:rPr>
                <w:noProof/>
              </w:rPr>
              <w:t> </w:t>
            </w:r>
          </w:p>
        </w:tc>
        <w:tc>
          <w:tcPr>
            <w:tcW w:w="708" w:type="dxa"/>
            <w:tcBorders>
              <w:top w:val="single" w:sz="12" w:space="0" w:color="auto"/>
              <w:left w:val="single" w:sz="4" w:space="0" w:color="000000"/>
              <w:bottom w:val="single" w:sz="12" w:space="0" w:color="auto"/>
              <w:right w:val="single" w:sz="4" w:space="0" w:color="000000"/>
            </w:tcBorders>
            <w:shd w:val="clear" w:color="auto" w:fill="auto"/>
            <w:hideMark/>
          </w:tcPr>
          <w:p w14:paraId="415FCD09" w14:textId="77777777" w:rsidR="007145A3" w:rsidRPr="00D23E73" w:rsidRDefault="007145A3" w:rsidP="007145A3">
            <w:pPr>
              <w:rPr>
                <w:noProof/>
              </w:rPr>
            </w:pPr>
            <w:r w:rsidRPr="00D23E73">
              <w:rPr>
                <w:noProof/>
              </w:rPr>
              <w:t>A</w:t>
            </w:r>
          </w:p>
        </w:tc>
        <w:tc>
          <w:tcPr>
            <w:tcW w:w="709" w:type="dxa"/>
            <w:tcBorders>
              <w:top w:val="single" w:sz="12" w:space="0" w:color="auto"/>
              <w:left w:val="single" w:sz="4" w:space="0" w:color="000000"/>
              <w:bottom w:val="single" w:sz="12" w:space="0" w:color="auto"/>
              <w:right w:val="single" w:sz="4" w:space="0" w:color="000000"/>
            </w:tcBorders>
            <w:shd w:val="clear" w:color="auto" w:fill="auto"/>
            <w:noWrap/>
            <w:hideMark/>
          </w:tcPr>
          <w:p w14:paraId="1349A8E4" w14:textId="77777777" w:rsidR="007145A3" w:rsidRPr="00D23E73" w:rsidRDefault="007145A3" w:rsidP="007145A3">
            <w:pPr>
              <w:rPr>
                <w:noProof/>
              </w:rPr>
            </w:pPr>
            <w:r w:rsidRPr="00D23E73">
              <w:rPr>
                <w:noProof/>
              </w:rPr>
              <w:t>A</w:t>
            </w:r>
          </w:p>
        </w:tc>
        <w:tc>
          <w:tcPr>
            <w:tcW w:w="709" w:type="dxa"/>
            <w:tcBorders>
              <w:top w:val="single" w:sz="12" w:space="0" w:color="auto"/>
              <w:left w:val="single" w:sz="4" w:space="0" w:color="000000"/>
              <w:bottom w:val="single" w:sz="12" w:space="0" w:color="auto"/>
              <w:right w:val="single" w:sz="4" w:space="0" w:color="000000"/>
            </w:tcBorders>
            <w:shd w:val="clear" w:color="auto" w:fill="auto"/>
            <w:noWrap/>
            <w:hideMark/>
          </w:tcPr>
          <w:p w14:paraId="0BE0E569" w14:textId="77777777" w:rsidR="007145A3" w:rsidRPr="00D23E73" w:rsidRDefault="007145A3" w:rsidP="007145A3">
            <w:pPr>
              <w:rPr>
                <w:noProof/>
              </w:rPr>
            </w:pPr>
            <w:r w:rsidRPr="00D23E73">
              <w:rPr>
                <w:noProof/>
              </w:rPr>
              <w:t>A</w:t>
            </w:r>
          </w:p>
        </w:tc>
        <w:tc>
          <w:tcPr>
            <w:tcW w:w="709" w:type="dxa"/>
            <w:tcBorders>
              <w:top w:val="single" w:sz="12" w:space="0" w:color="auto"/>
              <w:left w:val="single" w:sz="4" w:space="0" w:color="000000"/>
              <w:bottom w:val="single" w:sz="12" w:space="0" w:color="auto"/>
              <w:right w:val="single" w:sz="4" w:space="0" w:color="000000"/>
            </w:tcBorders>
            <w:shd w:val="clear" w:color="auto" w:fill="auto"/>
            <w:noWrap/>
            <w:hideMark/>
          </w:tcPr>
          <w:p w14:paraId="4DCD918F" w14:textId="77777777" w:rsidR="007145A3" w:rsidRPr="00D23E73" w:rsidRDefault="007145A3" w:rsidP="007145A3">
            <w:pPr>
              <w:rPr>
                <w:noProof/>
              </w:rPr>
            </w:pPr>
            <w:r w:rsidRPr="00D23E73">
              <w:rPr>
                <w:noProof/>
              </w:rPr>
              <w:t> </w:t>
            </w:r>
          </w:p>
        </w:tc>
        <w:tc>
          <w:tcPr>
            <w:tcW w:w="567" w:type="dxa"/>
            <w:tcBorders>
              <w:top w:val="single" w:sz="12" w:space="0" w:color="auto"/>
              <w:left w:val="single" w:sz="4" w:space="0" w:color="000000"/>
              <w:bottom w:val="single" w:sz="12" w:space="0" w:color="auto"/>
              <w:right w:val="single" w:sz="4" w:space="0" w:color="000000"/>
            </w:tcBorders>
            <w:shd w:val="clear" w:color="auto" w:fill="auto"/>
          </w:tcPr>
          <w:p w14:paraId="6255FF6D" w14:textId="77777777" w:rsidR="007145A3" w:rsidRPr="00D23E73" w:rsidRDefault="007145A3" w:rsidP="007145A3">
            <w:pPr>
              <w:rPr>
                <w:noProof/>
              </w:rPr>
            </w:pPr>
          </w:p>
        </w:tc>
        <w:tc>
          <w:tcPr>
            <w:tcW w:w="708" w:type="dxa"/>
            <w:tcBorders>
              <w:top w:val="single" w:sz="12" w:space="0" w:color="auto"/>
              <w:left w:val="single" w:sz="4" w:space="0" w:color="000000"/>
              <w:bottom w:val="single" w:sz="12" w:space="0" w:color="auto"/>
              <w:right w:val="single" w:sz="4" w:space="0" w:color="000000"/>
            </w:tcBorders>
            <w:shd w:val="clear" w:color="auto" w:fill="auto"/>
          </w:tcPr>
          <w:p w14:paraId="1834E8B1" w14:textId="77777777" w:rsidR="007145A3" w:rsidRPr="00D23E73" w:rsidRDefault="007145A3" w:rsidP="007145A3">
            <w:pPr>
              <w:rPr>
                <w:noProof/>
              </w:rPr>
            </w:pPr>
            <w:r w:rsidRPr="00D23E73">
              <w:rPr>
                <w:noProof/>
              </w:rPr>
              <w:t>1x</w:t>
            </w:r>
          </w:p>
        </w:tc>
        <w:tc>
          <w:tcPr>
            <w:tcW w:w="709" w:type="dxa"/>
            <w:tcBorders>
              <w:top w:val="single" w:sz="12" w:space="0" w:color="auto"/>
              <w:left w:val="single" w:sz="4" w:space="0" w:color="000000"/>
              <w:bottom w:val="single" w:sz="12" w:space="0" w:color="auto"/>
              <w:right w:val="single" w:sz="4" w:space="0" w:color="000000"/>
            </w:tcBorders>
            <w:shd w:val="clear" w:color="auto" w:fill="auto"/>
          </w:tcPr>
          <w:p w14:paraId="40CF9DF3" w14:textId="77777777" w:rsidR="007145A3" w:rsidRPr="00D23E73" w:rsidRDefault="007145A3" w:rsidP="007145A3">
            <w:pPr>
              <w:rPr>
                <w:noProof/>
              </w:rPr>
            </w:pPr>
            <w:r w:rsidRPr="00D23E73">
              <w:rPr>
                <w:noProof/>
              </w:rPr>
              <w:t>1x</w:t>
            </w:r>
          </w:p>
        </w:tc>
        <w:tc>
          <w:tcPr>
            <w:tcW w:w="567" w:type="dxa"/>
            <w:tcBorders>
              <w:top w:val="single" w:sz="12" w:space="0" w:color="auto"/>
              <w:left w:val="single" w:sz="4" w:space="0" w:color="000000"/>
              <w:bottom w:val="single" w:sz="12" w:space="0" w:color="auto"/>
              <w:right w:val="single" w:sz="4" w:space="0" w:color="000000"/>
            </w:tcBorders>
            <w:shd w:val="clear" w:color="auto" w:fill="auto"/>
          </w:tcPr>
          <w:p w14:paraId="77EB5056" w14:textId="77777777" w:rsidR="007145A3" w:rsidRPr="00D23E73" w:rsidRDefault="007145A3" w:rsidP="007145A3">
            <w:pPr>
              <w:rPr>
                <w:noProof/>
              </w:rPr>
            </w:pPr>
            <w:r w:rsidRPr="00D23E73">
              <w:rPr>
                <w:noProof/>
              </w:rPr>
              <w:t>1x</w:t>
            </w:r>
          </w:p>
        </w:tc>
        <w:tc>
          <w:tcPr>
            <w:tcW w:w="992" w:type="dxa"/>
            <w:tcBorders>
              <w:top w:val="single" w:sz="12" w:space="0" w:color="auto"/>
              <w:left w:val="single" w:sz="4" w:space="0" w:color="000000"/>
              <w:bottom w:val="single" w:sz="12" w:space="0" w:color="auto"/>
              <w:right w:val="single" w:sz="4" w:space="0" w:color="000000"/>
            </w:tcBorders>
            <w:shd w:val="clear" w:color="auto" w:fill="auto"/>
          </w:tcPr>
          <w:p w14:paraId="1975E403" w14:textId="77777777" w:rsidR="007145A3" w:rsidRPr="00D23E73" w:rsidRDefault="007145A3" w:rsidP="007145A3">
            <w:pPr>
              <w:rPr>
                <w:noProof/>
              </w:rPr>
            </w:pPr>
            <w:r w:rsidRPr="00D23E73">
              <w:rPr>
                <w:noProof/>
              </w:rPr>
              <w:t>an4</w:t>
            </w:r>
          </w:p>
        </w:tc>
        <w:tc>
          <w:tcPr>
            <w:tcW w:w="851" w:type="dxa"/>
            <w:tcBorders>
              <w:top w:val="single" w:sz="12" w:space="0" w:color="auto"/>
              <w:left w:val="single" w:sz="4" w:space="0" w:color="000000"/>
              <w:bottom w:val="single" w:sz="12" w:space="0" w:color="auto"/>
              <w:right w:val="single" w:sz="12" w:space="0" w:color="auto"/>
            </w:tcBorders>
            <w:shd w:val="clear" w:color="auto" w:fill="auto"/>
          </w:tcPr>
          <w:p w14:paraId="5AB908CD" w14:textId="77777777" w:rsidR="007145A3" w:rsidRPr="00D23E73" w:rsidRDefault="007145A3" w:rsidP="007145A3">
            <w:pPr>
              <w:rPr>
                <w:noProof/>
              </w:rPr>
            </w:pPr>
            <w:r w:rsidRPr="00D23E73">
              <w:rPr>
                <w:noProof/>
              </w:rPr>
              <w:t>N</w:t>
            </w:r>
          </w:p>
        </w:tc>
      </w:tr>
      <w:tr w:rsidR="007145A3" w:rsidRPr="00D23E73" w14:paraId="307E8E92" w14:textId="77777777" w:rsidTr="00E6029D">
        <w:trPr>
          <w:cantSplit/>
        </w:trPr>
        <w:tc>
          <w:tcPr>
            <w:tcW w:w="1645" w:type="dxa"/>
            <w:tcBorders>
              <w:top w:val="single" w:sz="12" w:space="0" w:color="auto"/>
              <w:left w:val="single" w:sz="12" w:space="0" w:color="auto"/>
              <w:bottom w:val="single" w:sz="2" w:space="0" w:color="auto"/>
              <w:right w:val="single" w:sz="4" w:space="0" w:color="auto"/>
            </w:tcBorders>
            <w:shd w:val="clear" w:color="auto" w:fill="auto"/>
            <w:noWrap/>
            <w:hideMark/>
          </w:tcPr>
          <w:p w14:paraId="417FECF3" w14:textId="77777777" w:rsidR="007145A3" w:rsidRPr="00D23E73" w:rsidRDefault="007145A3" w:rsidP="007145A3">
            <w:pPr>
              <w:rPr>
                <w:noProof/>
              </w:rPr>
            </w:pPr>
          </w:p>
        </w:tc>
        <w:tc>
          <w:tcPr>
            <w:tcW w:w="850"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63B1EEF5" w14:textId="77777777" w:rsidR="007145A3" w:rsidRPr="00D23E73" w:rsidRDefault="007145A3" w:rsidP="007145A3">
            <w:pPr>
              <w:rPr>
                <w:noProof/>
              </w:rPr>
            </w:pPr>
          </w:p>
        </w:tc>
        <w:tc>
          <w:tcPr>
            <w:tcW w:w="1701"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3C290E30" w14:textId="77777777" w:rsidR="007145A3" w:rsidRPr="00D23E73" w:rsidRDefault="007145A3" w:rsidP="007145A3">
            <w:pPr>
              <w:rPr>
                <w:noProof/>
              </w:rPr>
            </w:pPr>
          </w:p>
        </w:tc>
        <w:tc>
          <w:tcPr>
            <w:tcW w:w="1559"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0E121178" w14:textId="77777777" w:rsidR="007145A3" w:rsidRPr="00D23E73" w:rsidRDefault="007145A3" w:rsidP="007145A3">
            <w:pPr>
              <w:rPr>
                <w:noProof/>
              </w:rPr>
            </w:pPr>
          </w:p>
        </w:tc>
        <w:tc>
          <w:tcPr>
            <w:tcW w:w="1560" w:type="dxa"/>
            <w:vMerge/>
            <w:tcBorders>
              <w:top w:val="single" w:sz="12" w:space="0" w:color="auto"/>
              <w:left w:val="single" w:sz="4" w:space="0" w:color="auto"/>
              <w:bottom w:val="single" w:sz="2" w:space="0" w:color="auto"/>
              <w:right w:val="single" w:sz="12" w:space="0" w:color="auto"/>
            </w:tcBorders>
            <w:shd w:val="clear" w:color="auto" w:fill="auto"/>
            <w:vAlign w:val="center"/>
            <w:hideMark/>
          </w:tcPr>
          <w:p w14:paraId="6634EDC0" w14:textId="77777777" w:rsidR="007145A3" w:rsidRPr="00D23E73" w:rsidRDefault="007145A3" w:rsidP="007145A3">
            <w:pPr>
              <w:rPr>
                <w:noProof/>
              </w:rPr>
            </w:pPr>
          </w:p>
        </w:tc>
        <w:tc>
          <w:tcPr>
            <w:tcW w:w="708" w:type="dxa"/>
            <w:tcBorders>
              <w:top w:val="single" w:sz="12" w:space="0" w:color="auto"/>
              <w:left w:val="single" w:sz="12" w:space="0" w:color="auto"/>
              <w:bottom w:val="single" w:sz="2" w:space="0" w:color="auto"/>
              <w:right w:val="single" w:sz="4" w:space="0" w:color="auto"/>
            </w:tcBorders>
            <w:shd w:val="clear" w:color="auto" w:fill="auto"/>
            <w:hideMark/>
          </w:tcPr>
          <w:p w14:paraId="1791D1B1"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single" w:sz="12" w:space="0" w:color="auto"/>
              <w:left w:val="nil"/>
              <w:bottom w:val="single" w:sz="2" w:space="0" w:color="auto"/>
              <w:right w:val="single" w:sz="4" w:space="0" w:color="auto"/>
            </w:tcBorders>
            <w:shd w:val="clear" w:color="auto" w:fill="auto"/>
            <w:hideMark/>
          </w:tcPr>
          <w:p w14:paraId="50263F34"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single" w:sz="12" w:space="0" w:color="auto"/>
              <w:left w:val="nil"/>
              <w:bottom w:val="single" w:sz="2" w:space="0" w:color="auto"/>
              <w:right w:val="single" w:sz="4" w:space="0" w:color="auto"/>
            </w:tcBorders>
            <w:shd w:val="clear" w:color="auto" w:fill="auto"/>
            <w:hideMark/>
          </w:tcPr>
          <w:p w14:paraId="665387CD"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single" w:sz="12" w:space="0" w:color="auto"/>
              <w:left w:val="nil"/>
              <w:bottom w:val="single" w:sz="2" w:space="0" w:color="auto"/>
              <w:right w:val="single" w:sz="12" w:space="0" w:color="auto"/>
            </w:tcBorders>
            <w:shd w:val="clear" w:color="auto" w:fill="auto"/>
            <w:hideMark/>
          </w:tcPr>
          <w:p w14:paraId="2D8DC27A" w14:textId="77777777" w:rsidR="007145A3" w:rsidRPr="00D23E73" w:rsidRDefault="007145A3" w:rsidP="007145A3">
            <w:pPr>
              <w:rPr>
                <w:noProof/>
              </w:rPr>
            </w:pPr>
            <w:r w:rsidRPr="00D23E73">
              <w:rPr>
                <w:noProof/>
              </w:rPr>
              <w:t> </w:t>
            </w:r>
          </w:p>
        </w:tc>
        <w:tc>
          <w:tcPr>
            <w:tcW w:w="567" w:type="dxa"/>
            <w:tcBorders>
              <w:top w:val="single" w:sz="12" w:space="0" w:color="auto"/>
              <w:left w:val="single" w:sz="12" w:space="0" w:color="auto"/>
              <w:bottom w:val="single" w:sz="2" w:space="0" w:color="auto"/>
              <w:right w:val="single" w:sz="4" w:space="0" w:color="auto"/>
            </w:tcBorders>
            <w:shd w:val="clear" w:color="auto" w:fill="auto"/>
          </w:tcPr>
          <w:p w14:paraId="326A9797" w14:textId="77777777" w:rsidR="007145A3" w:rsidRPr="00D23E73" w:rsidRDefault="007145A3" w:rsidP="007145A3">
            <w:pPr>
              <w:rPr>
                <w:noProof/>
              </w:rPr>
            </w:pPr>
          </w:p>
        </w:tc>
        <w:tc>
          <w:tcPr>
            <w:tcW w:w="708" w:type="dxa"/>
            <w:tcBorders>
              <w:top w:val="single" w:sz="12" w:space="0" w:color="auto"/>
              <w:left w:val="single" w:sz="4" w:space="0" w:color="auto"/>
              <w:bottom w:val="single" w:sz="2" w:space="0" w:color="auto"/>
              <w:right w:val="single" w:sz="4" w:space="0" w:color="auto"/>
            </w:tcBorders>
            <w:shd w:val="clear" w:color="auto" w:fill="auto"/>
          </w:tcPr>
          <w:p w14:paraId="3E464A75" w14:textId="77777777" w:rsidR="007145A3" w:rsidRPr="00D23E73" w:rsidRDefault="007145A3" w:rsidP="007145A3">
            <w:pPr>
              <w:rPr>
                <w:noProof/>
              </w:rPr>
            </w:pPr>
          </w:p>
        </w:tc>
        <w:tc>
          <w:tcPr>
            <w:tcW w:w="709" w:type="dxa"/>
            <w:tcBorders>
              <w:top w:val="single" w:sz="12" w:space="0" w:color="auto"/>
              <w:left w:val="single" w:sz="4" w:space="0" w:color="auto"/>
              <w:bottom w:val="single" w:sz="2" w:space="0" w:color="auto"/>
              <w:right w:val="single" w:sz="4" w:space="0" w:color="auto"/>
            </w:tcBorders>
            <w:shd w:val="clear" w:color="auto" w:fill="auto"/>
          </w:tcPr>
          <w:p w14:paraId="29A332BD" w14:textId="77777777" w:rsidR="007145A3" w:rsidRPr="00D23E73" w:rsidRDefault="007145A3" w:rsidP="007145A3">
            <w:pPr>
              <w:rPr>
                <w:noProof/>
              </w:rPr>
            </w:pPr>
          </w:p>
        </w:tc>
        <w:tc>
          <w:tcPr>
            <w:tcW w:w="567" w:type="dxa"/>
            <w:tcBorders>
              <w:top w:val="single" w:sz="12" w:space="0" w:color="auto"/>
              <w:left w:val="single" w:sz="4" w:space="0" w:color="auto"/>
              <w:bottom w:val="single" w:sz="2" w:space="0" w:color="auto"/>
              <w:right w:val="single" w:sz="12" w:space="0" w:color="auto"/>
            </w:tcBorders>
            <w:shd w:val="clear" w:color="auto" w:fill="auto"/>
          </w:tcPr>
          <w:p w14:paraId="74DE3407" w14:textId="77777777" w:rsidR="007145A3" w:rsidRPr="00D23E73" w:rsidRDefault="007145A3" w:rsidP="007145A3">
            <w:pPr>
              <w:rPr>
                <w:noProof/>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0B7EF9AA" w14:textId="77777777" w:rsidR="007145A3" w:rsidRPr="00D23E73" w:rsidRDefault="007145A3" w:rsidP="007145A3">
            <w:pPr>
              <w:rPr>
                <w:noProof/>
              </w:rPr>
            </w:pPr>
          </w:p>
        </w:tc>
        <w:tc>
          <w:tcPr>
            <w:tcW w:w="851" w:type="dxa"/>
            <w:tcBorders>
              <w:top w:val="single" w:sz="12" w:space="0" w:color="auto"/>
              <w:left w:val="single" w:sz="4" w:space="0" w:color="auto"/>
              <w:bottom w:val="single" w:sz="2" w:space="0" w:color="auto"/>
              <w:right w:val="single" w:sz="12" w:space="0" w:color="auto"/>
            </w:tcBorders>
            <w:shd w:val="clear" w:color="auto" w:fill="auto"/>
          </w:tcPr>
          <w:p w14:paraId="213CB1D2" w14:textId="77777777" w:rsidR="007145A3" w:rsidRPr="00D23E73" w:rsidRDefault="007145A3" w:rsidP="007145A3">
            <w:pPr>
              <w:rPr>
                <w:noProof/>
              </w:rPr>
            </w:pPr>
          </w:p>
        </w:tc>
      </w:tr>
      <w:tr w:rsidR="007145A3" w:rsidRPr="00D23E73" w14:paraId="0A3F6C9B"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0230433F" w14:textId="77777777" w:rsidR="007145A3" w:rsidRPr="00D23E73" w:rsidRDefault="007145A3" w:rsidP="007145A3">
            <w:pPr>
              <w:rPr>
                <w:noProof/>
              </w:rPr>
            </w:pPr>
            <w:r w:rsidRPr="00D23E73">
              <w:rPr>
                <w:noProof/>
              </w:rPr>
              <w:t>12 01 003 000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109070F3"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1049E270"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7D80AA17" w14:textId="77777777" w:rsidR="007145A3" w:rsidRPr="00D23E73" w:rsidRDefault="007145A3" w:rsidP="007145A3">
            <w:pPr>
              <w:rPr>
                <w:noProof/>
              </w:rPr>
            </w:pPr>
            <w:r w:rsidRPr="00D23E73">
              <w:rPr>
                <w:noProof/>
              </w:rPr>
              <w:t>Rodzaj opakowań</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4C0A3887"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3F277CC4"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68EA505B"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0019952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hideMark/>
          </w:tcPr>
          <w:p w14:paraId="707B5700"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46C57B6F"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211D301C"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77CB7364"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5316BFA2"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2AC290E1" w14:textId="77777777" w:rsidR="007145A3" w:rsidRPr="00D23E73" w:rsidRDefault="007145A3" w:rsidP="007145A3">
            <w:pPr>
              <w:rPr>
                <w:noProof/>
              </w:rPr>
            </w:pPr>
            <w:r w:rsidRPr="00D23E73">
              <w:rPr>
                <w:noProof/>
              </w:rPr>
              <w:t>an..2</w:t>
            </w:r>
          </w:p>
        </w:tc>
        <w:tc>
          <w:tcPr>
            <w:tcW w:w="851" w:type="dxa"/>
            <w:tcBorders>
              <w:top w:val="single" w:sz="2" w:space="0" w:color="auto"/>
              <w:left w:val="single" w:sz="4" w:space="0" w:color="auto"/>
              <w:right w:val="single" w:sz="12" w:space="0" w:color="auto"/>
            </w:tcBorders>
            <w:shd w:val="clear" w:color="auto" w:fill="auto"/>
          </w:tcPr>
          <w:p w14:paraId="053CD837" w14:textId="77777777" w:rsidR="007145A3" w:rsidRPr="00D23E73" w:rsidRDefault="007145A3" w:rsidP="007145A3">
            <w:pPr>
              <w:rPr>
                <w:noProof/>
              </w:rPr>
            </w:pPr>
            <w:r w:rsidRPr="00D23E73">
              <w:rPr>
                <w:noProof/>
              </w:rPr>
              <w:t>N</w:t>
            </w:r>
          </w:p>
        </w:tc>
      </w:tr>
      <w:tr w:rsidR="007145A3" w:rsidRPr="00D23E73" w14:paraId="25A826D2"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3E3639BF"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41521A25"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05C1DB68"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790ACFB6"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2ECF7C65"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68E3EB28"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hideMark/>
          </w:tcPr>
          <w:p w14:paraId="0AC14DC7"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hideMark/>
          </w:tcPr>
          <w:p w14:paraId="34D18284"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12" w:space="0" w:color="auto"/>
            </w:tcBorders>
            <w:shd w:val="clear" w:color="auto" w:fill="auto"/>
            <w:hideMark/>
          </w:tcPr>
          <w:p w14:paraId="6488D6C5"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70A43515"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66954796"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07E82122"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6F4BCE72"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4A3BD4FD" w14:textId="77777777" w:rsidR="007145A3" w:rsidRPr="00D23E73" w:rsidRDefault="007145A3" w:rsidP="007145A3">
            <w:pPr>
              <w:rPr>
                <w:noProof/>
              </w:rPr>
            </w:pPr>
          </w:p>
        </w:tc>
        <w:tc>
          <w:tcPr>
            <w:tcW w:w="851" w:type="dxa"/>
            <w:tcBorders>
              <w:bottom w:val="single" w:sz="2" w:space="0" w:color="auto"/>
              <w:right w:val="single" w:sz="12" w:space="0" w:color="auto"/>
            </w:tcBorders>
            <w:shd w:val="clear" w:color="auto" w:fill="auto"/>
          </w:tcPr>
          <w:p w14:paraId="7466C533" w14:textId="77777777" w:rsidR="007145A3" w:rsidRPr="00D23E73" w:rsidRDefault="007145A3" w:rsidP="007145A3">
            <w:pPr>
              <w:rPr>
                <w:noProof/>
              </w:rPr>
            </w:pPr>
          </w:p>
        </w:tc>
      </w:tr>
      <w:tr w:rsidR="007145A3" w:rsidRPr="00D23E73" w14:paraId="4E02C070"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3EE61257" w14:textId="77777777" w:rsidR="007145A3" w:rsidRPr="00D23E73" w:rsidRDefault="007145A3" w:rsidP="007145A3">
            <w:pPr>
              <w:rPr>
                <w:noProof/>
              </w:rPr>
            </w:pPr>
            <w:r w:rsidRPr="00D23E73">
              <w:rPr>
                <w:noProof/>
              </w:rPr>
              <w:t>12 01 004 000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1B5A7B75"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793F07E6"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021EFEF1" w14:textId="77777777" w:rsidR="007145A3" w:rsidRPr="00D23E73" w:rsidRDefault="007145A3" w:rsidP="007145A3">
            <w:pPr>
              <w:rPr>
                <w:noProof/>
              </w:rPr>
            </w:pPr>
            <w:r w:rsidRPr="00D23E73">
              <w:rPr>
                <w:noProof/>
              </w:rPr>
              <w:t>Liczba opakowań</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7A2704BE"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45EDD8C6"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50A1F620"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706C0D6D"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hideMark/>
          </w:tcPr>
          <w:p w14:paraId="7C4C0CB3"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0C9023D8"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10BBCFD7"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102131B1"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647C0AD2"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05B80AFC" w14:textId="77777777" w:rsidR="007145A3" w:rsidRPr="00D23E73" w:rsidRDefault="007145A3" w:rsidP="007145A3">
            <w:pPr>
              <w:rPr>
                <w:noProof/>
              </w:rPr>
            </w:pPr>
            <w:r w:rsidRPr="00D23E73">
              <w:rPr>
                <w:noProof/>
              </w:rPr>
              <w:t>n..8</w:t>
            </w:r>
          </w:p>
        </w:tc>
        <w:tc>
          <w:tcPr>
            <w:tcW w:w="851" w:type="dxa"/>
            <w:tcBorders>
              <w:top w:val="single" w:sz="2" w:space="0" w:color="auto"/>
              <w:right w:val="single" w:sz="12" w:space="0" w:color="auto"/>
            </w:tcBorders>
            <w:shd w:val="clear" w:color="auto" w:fill="auto"/>
          </w:tcPr>
          <w:p w14:paraId="008A2038" w14:textId="77777777" w:rsidR="007145A3" w:rsidRPr="00D23E73" w:rsidRDefault="007145A3" w:rsidP="007145A3">
            <w:pPr>
              <w:rPr>
                <w:noProof/>
              </w:rPr>
            </w:pPr>
            <w:r w:rsidRPr="00D23E73">
              <w:rPr>
                <w:noProof/>
              </w:rPr>
              <w:t>N</w:t>
            </w:r>
          </w:p>
        </w:tc>
      </w:tr>
      <w:tr w:rsidR="007145A3" w:rsidRPr="00D23E73" w14:paraId="6EE45DA1"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5A9D5617"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60FC87A5"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52ECB63B"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5E17E7D9"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562657AE"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17FEA4FA"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hideMark/>
          </w:tcPr>
          <w:p w14:paraId="1F0BBA7A"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hideMark/>
          </w:tcPr>
          <w:p w14:paraId="1FFDA1E1"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12" w:space="0" w:color="auto"/>
            </w:tcBorders>
            <w:shd w:val="clear" w:color="auto" w:fill="auto"/>
            <w:hideMark/>
          </w:tcPr>
          <w:p w14:paraId="6037FA1F"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5E8358BE"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6FF056EC"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72439D22"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26F015DE"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6383AA81"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4D31144B" w14:textId="77777777" w:rsidR="007145A3" w:rsidRPr="00D23E73" w:rsidRDefault="007145A3" w:rsidP="007145A3">
            <w:pPr>
              <w:rPr>
                <w:noProof/>
              </w:rPr>
            </w:pPr>
          </w:p>
        </w:tc>
      </w:tr>
      <w:tr w:rsidR="007145A3" w:rsidRPr="00D23E73" w14:paraId="2F6AD315"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49E8E844" w14:textId="77777777" w:rsidR="007145A3" w:rsidRPr="00D23E73" w:rsidRDefault="007145A3" w:rsidP="007145A3">
            <w:pPr>
              <w:rPr>
                <w:noProof/>
              </w:rPr>
            </w:pPr>
            <w:r w:rsidRPr="00D23E73">
              <w:rPr>
                <w:noProof/>
              </w:rPr>
              <w:t>12 01 005 000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07235F6F"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7310D9EC"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68852034" w14:textId="7FB9DB1C" w:rsidR="007145A3" w:rsidRPr="00D23E73" w:rsidRDefault="007145A3" w:rsidP="007145A3">
            <w:pPr>
              <w:rPr>
                <w:noProof/>
              </w:rPr>
            </w:pPr>
            <w:r w:rsidRPr="00D23E73">
              <w:rPr>
                <w:noProof/>
              </w:rPr>
              <w:t>Jednostka miary</w:t>
            </w:r>
            <w:r w:rsidR="002C428C" w:rsidRPr="00D23E73">
              <w:rPr>
                <w:noProof/>
              </w:rPr>
              <w:t xml:space="preserve"> i</w:t>
            </w:r>
            <w:r w:rsidR="002C428C">
              <w:rPr>
                <w:noProof/>
              </w:rPr>
              <w:t> </w:t>
            </w:r>
            <w:r w:rsidR="002C428C" w:rsidRPr="00D23E73">
              <w:rPr>
                <w:noProof/>
              </w:rPr>
              <w:t>kwa</w:t>
            </w:r>
            <w:r w:rsidRPr="00D23E73">
              <w:rPr>
                <w:noProof/>
              </w:rPr>
              <w:t>lifikator</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noWrap/>
            <w:hideMark/>
          </w:tcPr>
          <w:p w14:paraId="56315344"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3D543284"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6222D17C"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6CCB7296"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hideMark/>
          </w:tcPr>
          <w:p w14:paraId="53F7DDF3"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670A9E0C"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1D5E2C58"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40D7FAB8"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38BA3B03"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5B76B795" w14:textId="77777777" w:rsidR="007145A3" w:rsidRPr="00D23E73" w:rsidRDefault="007145A3" w:rsidP="007145A3">
            <w:pPr>
              <w:rPr>
                <w:noProof/>
              </w:rPr>
            </w:pPr>
            <w:r w:rsidRPr="00D23E73">
              <w:rPr>
                <w:noProof/>
              </w:rPr>
              <w:t>an..4</w:t>
            </w:r>
          </w:p>
        </w:tc>
        <w:tc>
          <w:tcPr>
            <w:tcW w:w="851" w:type="dxa"/>
            <w:tcBorders>
              <w:top w:val="single" w:sz="2" w:space="0" w:color="auto"/>
              <w:left w:val="single" w:sz="4" w:space="0" w:color="auto"/>
              <w:right w:val="single" w:sz="12" w:space="0" w:color="auto"/>
            </w:tcBorders>
            <w:shd w:val="clear" w:color="auto" w:fill="auto"/>
          </w:tcPr>
          <w:p w14:paraId="746DB2A1" w14:textId="77777777" w:rsidR="007145A3" w:rsidRPr="00D23E73" w:rsidRDefault="007145A3" w:rsidP="007145A3">
            <w:pPr>
              <w:rPr>
                <w:noProof/>
              </w:rPr>
            </w:pPr>
            <w:r w:rsidRPr="00D23E73">
              <w:rPr>
                <w:noProof/>
              </w:rPr>
              <w:t>N</w:t>
            </w:r>
          </w:p>
        </w:tc>
      </w:tr>
      <w:tr w:rsidR="007145A3" w:rsidRPr="00D23E73" w14:paraId="7C14D66D"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3030AB90"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56329278"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6D29F9A8"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7E5B89BB"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18BFB3C3"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0D5FF7D1"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hideMark/>
          </w:tcPr>
          <w:p w14:paraId="35B2B457"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hideMark/>
          </w:tcPr>
          <w:p w14:paraId="23BD35EA"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12" w:space="0" w:color="auto"/>
            </w:tcBorders>
            <w:shd w:val="clear" w:color="auto" w:fill="auto"/>
            <w:hideMark/>
          </w:tcPr>
          <w:p w14:paraId="2CCA105A"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5EE204F7"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1FE56162"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3DD5A46C"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4811A970"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689DFE3C"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102F27C1" w14:textId="77777777" w:rsidR="007145A3" w:rsidRPr="00D23E73" w:rsidRDefault="007145A3" w:rsidP="007145A3">
            <w:pPr>
              <w:rPr>
                <w:noProof/>
              </w:rPr>
            </w:pPr>
          </w:p>
        </w:tc>
      </w:tr>
      <w:tr w:rsidR="007145A3" w:rsidRPr="00D23E73" w14:paraId="5788B18F"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46730018" w14:textId="77777777" w:rsidR="007145A3" w:rsidRPr="00D23E73" w:rsidRDefault="007145A3" w:rsidP="007145A3">
            <w:pPr>
              <w:rPr>
                <w:noProof/>
              </w:rPr>
            </w:pPr>
            <w:r w:rsidRPr="00D23E73">
              <w:rPr>
                <w:noProof/>
              </w:rPr>
              <w:t>12 01 006 000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44D77328"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1869A897"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28756147" w14:textId="77777777" w:rsidR="007145A3" w:rsidRPr="00D23E73" w:rsidRDefault="007145A3" w:rsidP="007145A3">
            <w:pPr>
              <w:rPr>
                <w:noProof/>
              </w:rPr>
            </w:pPr>
            <w:r w:rsidRPr="00D23E73">
              <w:rPr>
                <w:noProof/>
              </w:rPr>
              <w:t>Ilość</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noWrap/>
            <w:hideMark/>
          </w:tcPr>
          <w:p w14:paraId="3A21B204"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39B71966"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40561EA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42E26972"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hideMark/>
          </w:tcPr>
          <w:p w14:paraId="02F41B86"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69D0A6BD"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0499904F"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1241E38B"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04C311DC"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4A90C78A" w14:textId="77777777" w:rsidR="007145A3" w:rsidRPr="00D23E73" w:rsidRDefault="007145A3" w:rsidP="007145A3">
            <w:pPr>
              <w:rPr>
                <w:noProof/>
              </w:rPr>
            </w:pPr>
            <w:r w:rsidRPr="00D23E73">
              <w:rPr>
                <w:noProof/>
              </w:rPr>
              <w:t>n..16,6</w:t>
            </w:r>
          </w:p>
        </w:tc>
        <w:tc>
          <w:tcPr>
            <w:tcW w:w="851" w:type="dxa"/>
            <w:tcBorders>
              <w:top w:val="single" w:sz="2" w:space="0" w:color="auto"/>
              <w:left w:val="single" w:sz="4" w:space="0" w:color="auto"/>
              <w:right w:val="single" w:sz="12" w:space="0" w:color="auto"/>
            </w:tcBorders>
            <w:shd w:val="clear" w:color="auto" w:fill="auto"/>
          </w:tcPr>
          <w:p w14:paraId="2F43CFD4" w14:textId="77777777" w:rsidR="007145A3" w:rsidRPr="00D23E73" w:rsidRDefault="007145A3" w:rsidP="007145A3">
            <w:pPr>
              <w:rPr>
                <w:noProof/>
              </w:rPr>
            </w:pPr>
            <w:r w:rsidRPr="00D23E73">
              <w:rPr>
                <w:noProof/>
              </w:rPr>
              <w:t>N</w:t>
            </w:r>
          </w:p>
        </w:tc>
      </w:tr>
      <w:tr w:rsidR="007145A3" w:rsidRPr="00D23E73" w14:paraId="4F45C617" w14:textId="77777777" w:rsidTr="00E6029D">
        <w:trPr>
          <w:cantSplit/>
        </w:trPr>
        <w:tc>
          <w:tcPr>
            <w:tcW w:w="1645" w:type="dxa"/>
            <w:tcBorders>
              <w:top w:val="nil"/>
              <w:left w:val="single" w:sz="12" w:space="0" w:color="auto"/>
              <w:bottom w:val="single" w:sz="4" w:space="0" w:color="000000"/>
              <w:right w:val="single" w:sz="4" w:space="0" w:color="auto"/>
            </w:tcBorders>
            <w:shd w:val="clear" w:color="auto" w:fill="auto"/>
            <w:noWrap/>
            <w:hideMark/>
          </w:tcPr>
          <w:p w14:paraId="3210A7F9" w14:textId="77777777" w:rsidR="007145A3" w:rsidRPr="00D23E73" w:rsidRDefault="007145A3" w:rsidP="007145A3">
            <w:pPr>
              <w:rPr>
                <w:noProof/>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14:paraId="4408B9F3" w14:textId="77777777" w:rsidR="007145A3" w:rsidRPr="00D23E73" w:rsidRDefault="007145A3" w:rsidP="007145A3">
            <w:pPr>
              <w:rPr>
                <w:noProof/>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DD2657D" w14:textId="77777777" w:rsidR="007145A3" w:rsidRPr="00D23E73" w:rsidRDefault="007145A3" w:rsidP="007145A3">
            <w:pPr>
              <w:rPr>
                <w:noProof/>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2B8C2775" w14:textId="77777777" w:rsidR="007145A3" w:rsidRPr="00D23E73" w:rsidRDefault="007145A3" w:rsidP="007145A3">
            <w:pPr>
              <w:rPr>
                <w:noProof/>
              </w:rPr>
            </w:pPr>
          </w:p>
        </w:tc>
        <w:tc>
          <w:tcPr>
            <w:tcW w:w="1560" w:type="dxa"/>
            <w:vMerge/>
            <w:tcBorders>
              <w:top w:val="nil"/>
              <w:left w:val="single" w:sz="4" w:space="0" w:color="auto"/>
              <w:bottom w:val="single" w:sz="4" w:space="0" w:color="000000"/>
              <w:right w:val="single" w:sz="12" w:space="0" w:color="auto"/>
            </w:tcBorders>
            <w:shd w:val="clear" w:color="auto" w:fill="auto"/>
            <w:vAlign w:val="center"/>
            <w:hideMark/>
          </w:tcPr>
          <w:p w14:paraId="3AD26C13" w14:textId="77777777" w:rsidR="007145A3" w:rsidRPr="00D23E73" w:rsidRDefault="007145A3" w:rsidP="007145A3">
            <w:pPr>
              <w:rPr>
                <w:noProof/>
              </w:rPr>
            </w:pPr>
          </w:p>
        </w:tc>
        <w:tc>
          <w:tcPr>
            <w:tcW w:w="708" w:type="dxa"/>
            <w:tcBorders>
              <w:top w:val="nil"/>
              <w:left w:val="single" w:sz="12" w:space="0" w:color="auto"/>
              <w:bottom w:val="single" w:sz="4" w:space="0" w:color="000000"/>
              <w:right w:val="single" w:sz="4" w:space="0" w:color="auto"/>
            </w:tcBorders>
            <w:shd w:val="clear" w:color="auto" w:fill="auto"/>
            <w:hideMark/>
          </w:tcPr>
          <w:p w14:paraId="3588F410" w14:textId="77777777" w:rsidR="007145A3" w:rsidRPr="00D23E73" w:rsidRDefault="007145A3" w:rsidP="007145A3">
            <w:pPr>
              <w:rPr>
                <w:noProof/>
              </w:rPr>
            </w:pPr>
            <w:r w:rsidRPr="00D23E73">
              <w:rPr>
                <w:noProof/>
              </w:rPr>
              <w:t>HI</w:t>
            </w:r>
          </w:p>
        </w:tc>
        <w:tc>
          <w:tcPr>
            <w:tcW w:w="709" w:type="dxa"/>
            <w:tcBorders>
              <w:top w:val="nil"/>
              <w:left w:val="nil"/>
              <w:bottom w:val="single" w:sz="4" w:space="0" w:color="000000"/>
              <w:right w:val="single" w:sz="4" w:space="0" w:color="auto"/>
            </w:tcBorders>
            <w:shd w:val="clear" w:color="auto" w:fill="auto"/>
            <w:hideMark/>
          </w:tcPr>
          <w:p w14:paraId="6207D783" w14:textId="77777777" w:rsidR="007145A3" w:rsidRPr="00D23E73" w:rsidRDefault="007145A3" w:rsidP="007145A3">
            <w:pPr>
              <w:rPr>
                <w:noProof/>
              </w:rPr>
            </w:pPr>
            <w:r w:rsidRPr="00D23E73">
              <w:rPr>
                <w:noProof/>
              </w:rPr>
              <w:t>HI</w:t>
            </w:r>
          </w:p>
        </w:tc>
        <w:tc>
          <w:tcPr>
            <w:tcW w:w="709" w:type="dxa"/>
            <w:tcBorders>
              <w:top w:val="nil"/>
              <w:left w:val="nil"/>
              <w:bottom w:val="single" w:sz="4" w:space="0" w:color="000000"/>
              <w:right w:val="single" w:sz="4" w:space="0" w:color="auto"/>
            </w:tcBorders>
            <w:shd w:val="clear" w:color="auto" w:fill="auto"/>
            <w:hideMark/>
          </w:tcPr>
          <w:p w14:paraId="61E3A44A" w14:textId="77777777" w:rsidR="007145A3" w:rsidRPr="00D23E73" w:rsidRDefault="007145A3" w:rsidP="007145A3">
            <w:pPr>
              <w:rPr>
                <w:noProof/>
              </w:rPr>
            </w:pPr>
            <w:r w:rsidRPr="00D23E73">
              <w:rPr>
                <w:noProof/>
              </w:rPr>
              <w:t>HI</w:t>
            </w:r>
          </w:p>
        </w:tc>
        <w:tc>
          <w:tcPr>
            <w:tcW w:w="709" w:type="dxa"/>
            <w:tcBorders>
              <w:top w:val="nil"/>
              <w:left w:val="nil"/>
              <w:bottom w:val="single" w:sz="4" w:space="0" w:color="000000"/>
              <w:right w:val="single" w:sz="12" w:space="0" w:color="auto"/>
            </w:tcBorders>
            <w:shd w:val="clear" w:color="auto" w:fill="auto"/>
            <w:hideMark/>
          </w:tcPr>
          <w:p w14:paraId="752293B4" w14:textId="77777777" w:rsidR="007145A3" w:rsidRPr="00D23E73" w:rsidRDefault="007145A3" w:rsidP="007145A3">
            <w:pPr>
              <w:rPr>
                <w:noProof/>
              </w:rPr>
            </w:pPr>
            <w:r w:rsidRPr="00D23E73">
              <w:rPr>
                <w:noProof/>
              </w:rPr>
              <w:t> </w:t>
            </w:r>
          </w:p>
        </w:tc>
        <w:tc>
          <w:tcPr>
            <w:tcW w:w="567" w:type="dxa"/>
            <w:tcBorders>
              <w:left w:val="single" w:sz="12" w:space="0" w:color="auto"/>
              <w:bottom w:val="single" w:sz="4" w:space="0" w:color="000000"/>
              <w:right w:val="single" w:sz="4" w:space="0" w:color="auto"/>
            </w:tcBorders>
            <w:shd w:val="clear" w:color="auto" w:fill="auto"/>
          </w:tcPr>
          <w:p w14:paraId="4A896503" w14:textId="77777777" w:rsidR="007145A3" w:rsidRPr="00D23E73" w:rsidRDefault="007145A3" w:rsidP="007145A3">
            <w:pPr>
              <w:rPr>
                <w:noProof/>
              </w:rPr>
            </w:pPr>
          </w:p>
        </w:tc>
        <w:tc>
          <w:tcPr>
            <w:tcW w:w="708" w:type="dxa"/>
            <w:tcBorders>
              <w:left w:val="single" w:sz="4" w:space="0" w:color="auto"/>
              <w:bottom w:val="single" w:sz="4" w:space="0" w:color="000000"/>
              <w:right w:val="single" w:sz="4" w:space="0" w:color="auto"/>
            </w:tcBorders>
            <w:shd w:val="clear" w:color="auto" w:fill="auto"/>
          </w:tcPr>
          <w:p w14:paraId="13F5116A" w14:textId="77777777" w:rsidR="007145A3" w:rsidRPr="00D23E73" w:rsidRDefault="007145A3" w:rsidP="007145A3">
            <w:pPr>
              <w:rPr>
                <w:noProof/>
              </w:rPr>
            </w:pPr>
          </w:p>
        </w:tc>
        <w:tc>
          <w:tcPr>
            <w:tcW w:w="709" w:type="dxa"/>
            <w:tcBorders>
              <w:left w:val="single" w:sz="4" w:space="0" w:color="auto"/>
              <w:bottom w:val="single" w:sz="4" w:space="0" w:color="000000"/>
              <w:right w:val="single" w:sz="4" w:space="0" w:color="auto"/>
            </w:tcBorders>
            <w:shd w:val="clear" w:color="auto" w:fill="auto"/>
          </w:tcPr>
          <w:p w14:paraId="3BA9C382" w14:textId="77777777" w:rsidR="007145A3" w:rsidRPr="00D23E73" w:rsidRDefault="007145A3" w:rsidP="007145A3">
            <w:pPr>
              <w:rPr>
                <w:noProof/>
              </w:rPr>
            </w:pPr>
          </w:p>
        </w:tc>
        <w:tc>
          <w:tcPr>
            <w:tcW w:w="567" w:type="dxa"/>
            <w:tcBorders>
              <w:left w:val="single" w:sz="4" w:space="0" w:color="auto"/>
              <w:bottom w:val="single" w:sz="4" w:space="0" w:color="000000"/>
              <w:right w:val="single" w:sz="12" w:space="0" w:color="auto"/>
            </w:tcBorders>
            <w:shd w:val="clear" w:color="auto" w:fill="auto"/>
          </w:tcPr>
          <w:p w14:paraId="7ABE2E4F" w14:textId="77777777" w:rsidR="007145A3" w:rsidRPr="00D23E73" w:rsidRDefault="007145A3" w:rsidP="007145A3">
            <w:pPr>
              <w:rPr>
                <w:noProof/>
              </w:rPr>
            </w:pPr>
          </w:p>
        </w:tc>
        <w:tc>
          <w:tcPr>
            <w:tcW w:w="992" w:type="dxa"/>
            <w:tcBorders>
              <w:left w:val="single" w:sz="12" w:space="0" w:color="auto"/>
              <w:bottom w:val="single" w:sz="4" w:space="0" w:color="000000"/>
              <w:right w:val="single" w:sz="4" w:space="0" w:color="auto"/>
            </w:tcBorders>
            <w:shd w:val="clear" w:color="auto" w:fill="auto"/>
          </w:tcPr>
          <w:p w14:paraId="6D0395F7" w14:textId="77777777" w:rsidR="007145A3" w:rsidRPr="00D23E73" w:rsidRDefault="007145A3" w:rsidP="007145A3">
            <w:pPr>
              <w:rPr>
                <w:noProof/>
              </w:rPr>
            </w:pPr>
          </w:p>
        </w:tc>
        <w:tc>
          <w:tcPr>
            <w:tcW w:w="851" w:type="dxa"/>
            <w:tcBorders>
              <w:left w:val="single" w:sz="4" w:space="0" w:color="auto"/>
              <w:bottom w:val="single" w:sz="4" w:space="0" w:color="000000"/>
              <w:right w:val="single" w:sz="12" w:space="0" w:color="auto"/>
            </w:tcBorders>
            <w:shd w:val="clear" w:color="auto" w:fill="auto"/>
          </w:tcPr>
          <w:p w14:paraId="3D9D1BF1" w14:textId="77777777" w:rsidR="007145A3" w:rsidRPr="00D23E73" w:rsidRDefault="007145A3" w:rsidP="007145A3">
            <w:pPr>
              <w:rPr>
                <w:noProof/>
              </w:rPr>
            </w:pPr>
          </w:p>
        </w:tc>
      </w:tr>
      <w:tr w:rsidR="007145A3" w:rsidRPr="00D23E73" w14:paraId="345D724F" w14:textId="77777777" w:rsidTr="00E6029D">
        <w:trPr>
          <w:cantSplit/>
        </w:trPr>
        <w:tc>
          <w:tcPr>
            <w:tcW w:w="1645" w:type="dxa"/>
            <w:tcBorders>
              <w:top w:val="single" w:sz="4" w:space="0" w:color="000000"/>
              <w:left w:val="single" w:sz="12" w:space="0" w:color="auto"/>
              <w:bottom w:val="single" w:sz="4" w:space="0" w:color="000000"/>
              <w:right w:val="single" w:sz="4" w:space="0" w:color="000000"/>
            </w:tcBorders>
            <w:shd w:val="clear" w:color="auto" w:fill="auto"/>
            <w:noWrap/>
            <w:hideMark/>
          </w:tcPr>
          <w:p w14:paraId="42CD3C84" w14:textId="77777777" w:rsidR="007145A3" w:rsidRPr="00D23E73" w:rsidRDefault="007145A3" w:rsidP="007145A3">
            <w:pPr>
              <w:rPr>
                <w:noProof/>
              </w:rPr>
            </w:pPr>
            <w:r w:rsidRPr="00D23E73">
              <w:rPr>
                <w:noProof/>
              </w:rPr>
              <w:t>12 01 007 000</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56977DD3" w14:textId="77777777" w:rsidR="007145A3" w:rsidRPr="00D23E73" w:rsidRDefault="007145A3" w:rsidP="007145A3">
            <w:pPr>
              <w:rPr>
                <w:noProof/>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0CC2FABF" w14:textId="77777777" w:rsidR="007145A3" w:rsidRPr="00D23E73" w:rsidRDefault="007145A3" w:rsidP="007145A3">
            <w:pPr>
              <w:rPr>
                <w:noProof/>
              </w:rPr>
            </w:pPr>
            <w:r w:rsidRPr="00D23E73">
              <w:rPr>
                <w:noProof/>
              </w:rPr>
              <w:t>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2F1A24DD" w14:textId="636F87A9" w:rsidR="007145A3" w:rsidRPr="00D23E73" w:rsidRDefault="007145A3" w:rsidP="007145A3">
            <w:pPr>
              <w:rPr>
                <w:noProof/>
              </w:rPr>
            </w:pPr>
            <w:r w:rsidRPr="00D23E73">
              <w:rPr>
                <w:noProof/>
              </w:rPr>
              <w:t xml:space="preserve">Identyfikator </w:t>
            </w:r>
            <w:r w:rsidRPr="00D23E73">
              <w:rPr>
                <w:noProof/>
              </w:rPr>
              <w:lastRenderedPageBreak/>
              <w:t>pozycji towarowej</w:t>
            </w:r>
            <w:r w:rsidRPr="00D23E73">
              <w:rPr>
                <w:noProof/>
              </w:rPr>
              <w:sym w:font="Symbol" w:char="F0B0"/>
            </w:r>
            <w:r w:rsidRPr="00D23E73">
              <w:rPr>
                <w:noProof/>
              </w:rPr>
              <w:sym w:font="Symbol" w:char="F0B0"/>
            </w:r>
            <w:r w:rsidRPr="00D23E73">
              <w:rPr>
                <w:noProof/>
              </w:rPr>
              <w:sym w:font="Symbol" w:char="F0B0"/>
            </w:r>
            <w:r w:rsidRPr="00D23E73">
              <w:rPr>
                <w:noProof/>
              </w:rPr>
              <w:t xml:space="preserve"> </w:t>
            </w:r>
          </w:p>
          <w:p w14:paraId="190503F6" w14:textId="77777777" w:rsidR="007145A3" w:rsidRPr="00D23E73" w:rsidRDefault="007145A3" w:rsidP="007145A3">
            <w:pPr>
              <w:rPr>
                <w:noProof/>
              </w:rPr>
            </w:pPr>
          </w:p>
          <w:p w14:paraId="7075A764" w14:textId="77777777" w:rsidR="007145A3" w:rsidRPr="00D23E73" w:rsidRDefault="007145A3" w:rsidP="007145A3">
            <w:pPr>
              <w:rPr>
                <w:noProof/>
              </w:rPr>
            </w:pPr>
            <w:r w:rsidRPr="00D23E73">
              <w:rPr>
                <w:noProof/>
              </w:rPr>
              <w:t>Numer pozycji towarowej***</w:t>
            </w:r>
          </w:p>
        </w:tc>
        <w:tc>
          <w:tcPr>
            <w:tcW w:w="1560" w:type="dxa"/>
            <w:vMerge w:val="restart"/>
            <w:tcBorders>
              <w:top w:val="single" w:sz="4" w:space="0" w:color="000000"/>
              <w:left w:val="single" w:sz="4" w:space="0" w:color="000000"/>
              <w:bottom w:val="single" w:sz="4" w:space="0" w:color="000000"/>
              <w:right w:val="single" w:sz="12" w:space="0" w:color="auto"/>
            </w:tcBorders>
            <w:shd w:val="clear" w:color="auto" w:fill="auto"/>
            <w:noWrap/>
            <w:hideMark/>
          </w:tcPr>
          <w:p w14:paraId="6CA39BEA" w14:textId="77777777" w:rsidR="007145A3" w:rsidRPr="00D23E73" w:rsidRDefault="007145A3" w:rsidP="007145A3">
            <w:pPr>
              <w:rPr>
                <w:noProof/>
              </w:rPr>
            </w:pPr>
            <w:r w:rsidRPr="00D23E73">
              <w:rPr>
                <w:noProof/>
              </w:rPr>
              <w:lastRenderedPageBreak/>
              <w:t> </w:t>
            </w:r>
          </w:p>
        </w:tc>
        <w:tc>
          <w:tcPr>
            <w:tcW w:w="708" w:type="dxa"/>
            <w:tcBorders>
              <w:top w:val="single" w:sz="4" w:space="0" w:color="000000"/>
              <w:left w:val="single" w:sz="12" w:space="0" w:color="auto"/>
              <w:bottom w:val="single" w:sz="4" w:space="0" w:color="000000"/>
              <w:right w:val="single" w:sz="4" w:space="0" w:color="000000"/>
            </w:tcBorders>
            <w:shd w:val="clear" w:color="auto" w:fill="auto"/>
            <w:hideMark/>
          </w:tcPr>
          <w:p w14:paraId="5BA1521F" w14:textId="77777777" w:rsidR="007145A3" w:rsidRPr="00D23E73" w:rsidRDefault="007145A3" w:rsidP="007145A3">
            <w:pPr>
              <w:rPr>
                <w:noProof/>
              </w:rPr>
            </w:pPr>
            <w:r w:rsidRPr="00D23E73">
              <w:rPr>
                <w:noProof/>
              </w:rPr>
              <w:t xml:space="preserve">A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6D861AD" w14:textId="77777777" w:rsidR="007145A3" w:rsidRPr="00D23E73" w:rsidRDefault="007145A3" w:rsidP="007145A3">
            <w:pPr>
              <w:rPr>
                <w:noProof/>
              </w:rPr>
            </w:pPr>
            <w:r w:rsidRPr="00D23E73">
              <w:rPr>
                <w:noProof/>
              </w:rPr>
              <w:t>A</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62811B3" w14:textId="77777777" w:rsidR="007145A3" w:rsidRPr="00D23E73" w:rsidRDefault="007145A3" w:rsidP="007145A3">
            <w:pPr>
              <w:rPr>
                <w:noProof/>
              </w:rPr>
            </w:pPr>
            <w:r w:rsidRPr="00D23E73">
              <w:rPr>
                <w:noProof/>
              </w:rPr>
              <w:t>A</w:t>
            </w:r>
          </w:p>
        </w:tc>
        <w:tc>
          <w:tcPr>
            <w:tcW w:w="709" w:type="dxa"/>
            <w:tcBorders>
              <w:top w:val="single" w:sz="4" w:space="0" w:color="000000"/>
              <w:left w:val="single" w:sz="4" w:space="0" w:color="000000"/>
              <w:bottom w:val="single" w:sz="4" w:space="0" w:color="000000"/>
              <w:right w:val="single" w:sz="12" w:space="0" w:color="auto"/>
            </w:tcBorders>
            <w:shd w:val="clear" w:color="auto" w:fill="auto"/>
            <w:hideMark/>
          </w:tcPr>
          <w:p w14:paraId="0A3BD06E" w14:textId="77777777" w:rsidR="007145A3" w:rsidRPr="00D23E73" w:rsidRDefault="007145A3" w:rsidP="007145A3">
            <w:pPr>
              <w:rPr>
                <w:noProof/>
              </w:rPr>
            </w:pPr>
            <w:r w:rsidRPr="00D23E73">
              <w:rPr>
                <w:noProof/>
              </w:rPr>
              <w:t> </w:t>
            </w:r>
          </w:p>
        </w:tc>
        <w:tc>
          <w:tcPr>
            <w:tcW w:w="567" w:type="dxa"/>
            <w:tcBorders>
              <w:top w:val="single" w:sz="4" w:space="0" w:color="000000"/>
              <w:left w:val="single" w:sz="12" w:space="0" w:color="auto"/>
              <w:bottom w:val="single" w:sz="4" w:space="0" w:color="000000"/>
              <w:right w:val="single" w:sz="4" w:space="0" w:color="000000"/>
            </w:tcBorders>
            <w:shd w:val="clear" w:color="auto" w:fill="auto"/>
          </w:tcPr>
          <w:p w14:paraId="33B7BB9E" w14:textId="77777777" w:rsidR="007145A3" w:rsidRPr="00D23E73" w:rsidRDefault="007145A3" w:rsidP="007145A3">
            <w:pPr>
              <w:rPr>
                <w:noProof/>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AA563F5" w14:textId="77777777" w:rsidR="007145A3" w:rsidRPr="00D23E73" w:rsidRDefault="007145A3" w:rsidP="007145A3">
            <w:pPr>
              <w:rPr>
                <w:noProof/>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F87364" w14:textId="77777777" w:rsidR="007145A3" w:rsidRPr="00D23E73" w:rsidRDefault="007145A3" w:rsidP="007145A3">
            <w:pPr>
              <w:rPr>
                <w:noProof/>
              </w:rPr>
            </w:pPr>
          </w:p>
        </w:tc>
        <w:tc>
          <w:tcPr>
            <w:tcW w:w="567" w:type="dxa"/>
            <w:tcBorders>
              <w:top w:val="single" w:sz="4" w:space="0" w:color="000000"/>
              <w:left w:val="single" w:sz="4" w:space="0" w:color="000000"/>
              <w:bottom w:val="single" w:sz="4" w:space="0" w:color="000000"/>
              <w:right w:val="single" w:sz="12" w:space="0" w:color="auto"/>
            </w:tcBorders>
            <w:shd w:val="clear" w:color="auto" w:fill="auto"/>
          </w:tcPr>
          <w:p w14:paraId="476F7E72" w14:textId="77777777" w:rsidR="007145A3" w:rsidRPr="00D23E73" w:rsidRDefault="007145A3" w:rsidP="007145A3">
            <w:pPr>
              <w:rPr>
                <w:noProof/>
              </w:rPr>
            </w:pPr>
            <w:r w:rsidRPr="00D23E73">
              <w:rPr>
                <w:noProof/>
              </w:rPr>
              <w:t>1x</w:t>
            </w:r>
          </w:p>
        </w:tc>
        <w:tc>
          <w:tcPr>
            <w:tcW w:w="992" w:type="dxa"/>
            <w:tcBorders>
              <w:top w:val="single" w:sz="4" w:space="0" w:color="000000"/>
              <w:left w:val="single" w:sz="12" w:space="0" w:color="auto"/>
              <w:bottom w:val="single" w:sz="4" w:space="0" w:color="000000"/>
              <w:right w:val="single" w:sz="4" w:space="0" w:color="000000"/>
            </w:tcBorders>
            <w:shd w:val="clear" w:color="auto" w:fill="auto"/>
          </w:tcPr>
          <w:p w14:paraId="1B52C152" w14:textId="77777777" w:rsidR="007145A3" w:rsidRPr="00D23E73" w:rsidRDefault="007145A3" w:rsidP="007145A3">
            <w:pPr>
              <w:rPr>
                <w:noProof/>
              </w:rPr>
            </w:pPr>
            <w:r w:rsidRPr="00D23E73">
              <w:rPr>
                <w:noProof/>
              </w:rPr>
              <w:t>n..5</w:t>
            </w:r>
          </w:p>
        </w:tc>
        <w:tc>
          <w:tcPr>
            <w:tcW w:w="851" w:type="dxa"/>
            <w:tcBorders>
              <w:top w:val="single" w:sz="4" w:space="0" w:color="000000"/>
              <w:left w:val="single" w:sz="4" w:space="0" w:color="000000"/>
              <w:bottom w:val="single" w:sz="4" w:space="0" w:color="000000"/>
              <w:right w:val="single" w:sz="12" w:space="0" w:color="auto"/>
            </w:tcBorders>
            <w:shd w:val="clear" w:color="auto" w:fill="auto"/>
          </w:tcPr>
          <w:p w14:paraId="50CF1B77" w14:textId="77777777" w:rsidR="007145A3" w:rsidRPr="00D23E73" w:rsidRDefault="007145A3" w:rsidP="007145A3">
            <w:pPr>
              <w:rPr>
                <w:noProof/>
              </w:rPr>
            </w:pPr>
            <w:r w:rsidRPr="00D23E73">
              <w:rPr>
                <w:noProof/>
              </w:rPr>
              <w:t>N</w:t>
            </w:r>
          </w:p>
        </w:tc>
      </w:tr>
      <w:tr w:rsidR="007145A3" w:rsidRPr="00D23E73" w14:paraId="63E5A0CC" w14:textId="77777777" w:rsidTr="00E6029D">
        <w:trPr>
          <w:cantSplit/>
        </w:trPr>
        <w:tc>
          <w:tcPr>
            <w:tcW w:w="1645" w:type="dxa"/>
            <w:tcBorders>
              <w:top w:val="single" w:sz="4" w:space="0" w:color="000000"/>
              <w:left w:val="single" w:sz="12" w:space="0" w:color="auto"/>
              <w:bottom w:val="single" w:sz="2" w:space="0" w:color="auto"/>
              <w:right w:val="single" w:sz="4" w:space="0" w:color="auto"/>
            </w:tcBorders>
            <w:shd w:val="clear" w:color="auto" w:fill="auto"/>
            <w:noWrap/>
            <w:hideMark/>
          </w:tcPr>
          <w:p w14:paraId="7FF6FE83" w14:textId="77777777" w:rsidR="007145A3" w:rsidRPr="00D23E73" w:rsidRDefault="007145A3" w:rsidP="007145A3">
            <w:pPr>
              <w:rPr>
                <w:noProof/>
              </w:rPr>
            </w:pPr>
          </w:p>
        </w:tc>
        <w:tc>
          <w:tcPr>
            <w:tcW w:w="850" w:type="dxa"/>
            <w:vMerge/>
            <w:tcBorders>
              <w:top w:val="single" w:sz="4" w:space="0" w:color="000000"/>
              <w:left w:val="single" w:sz="4" w:space="0" w:color="auto"/>
              <w:bottom w:val="single" w:sz="2" w:space="0" w:color="auto"/>
              <w:right w:val="single" w:sz="4" w:space="0" w:color="auto"/>
            </w:tcBorders>
            <w:shd w:val="clear" w:color="auto" w:fill="auto"/>
            <w:vAlign w:val="center"/>
            <w:hideMark/>
          </w:tcPr>
          <w:p w14:paraId="418EE22C" w14:textId="77777777" w:rsidR="007145A3" w:rsidRPr="00D23E73" w:rsidRDefault="007145A3" w:rsidP="007145A3">
            <w:pPr>
              <w:rPr>
                <w:noProof/>
              </w:rPr>
            </w:pPr>
          </w:p>
        </w:tc>
        <w:tc>
          <w:tcPr>
            <w:tcW w:w="1701" w:type="dxa"/>
            <w:vMerge/>
            <w:tcBorders>
              <w:top w:val="single" w:sz="4" w:space="0" w:color="000000"/>
              <w:left w:val="single" w:sz="4" w:space="0" w:color="auto"/>
              <w:bottom w:val="single" w:sz="2" w:space="0" w:color="auto"/>
              <w:right w:val="single" w:sz="4" w:space="0" w:color="auto"/>
            </w:tcBorders>
            <w:shd w:val="clear" w:color="auto" w:fill="auto"/>
            <w:vAlign w:val="center"/>
            <w:hideMark/>
          </w:tcPr>
          <w:p w14:paraId="2187921F" w14:textId="77777777" w:rsidR="007145A3" w:rsidRPr="00D23E73" w:rsidRDefault="007145A3" w:rsidP="007145A3">
            <w:pPr>
              <w:rPr>
                <w:noProof/>
              </w:rPr>
            </w:pPr>
          </w:p>
        </w:tc>
        <w:tc>
          <w:tcPr>
            <w:tcW w:w="1559" w:type="dxa"/>
            <w:vMerge/>
            <w:tcBorders>
              <w:top w:val="single" w:sz="4" w:space="0" w:color="000000"/>
              <w:left w:val="single" w:sz="4" w:space="0" w:color="auto"/>
              <w:bottom w:val="single" w:sz="2" w:space="0" w:color="auto"/>
              <w:right w:val="single" w:sz="4" w:space="0" w:color="auto"/>
            </w:tcBorders>
            <w:shd w:val="clear" w:color="auto" w:fill="auto"/>
            <w:vAlign w:val="center"/>
            <w:hideMark/>
          </w:tcPr>
          <w:p w14:paraId="68FD6475" w14:textId="77777777" w:rsidR="007145A3" w:rsidRPr="00D23E73" w:rsidRDefault="007145A3" w:rsidP="007145A3">
            <w:pPr>
              <w:rPr>
                <w:noProof/>
              </w:rPr>
            </w:pPr>
          </w:p>
        </w:tc>
        <w:tc>
          <w:tcPr>
            <w:tcW w:w="1560" w:type="dxa"/>
            <w:vMerge/>
            <w:tcBorders>
              <w:top w:val="single" w:sz="4" w:space="0" w:color="000000"/>
              <w:left w:val="single" w:sz="4" w:space="0" w:color="auto"/>
              <w:bottom w:val="single" w:sz="2" w:space="0" w:color="auto"/>
              <w:right w:val="single" w:sz="12" w:space="0" w:color="auto"/>
            </w:tcBorders>
            <w:shd w:val="clear" w:color="auto" w:fill="auto"/>
            <w:vAlign w:val="center"/>
            <w:hideMark/>
          </w:tcPr>
          <w:p w14:paraId="5C03DB5B" w14:textId="77777777" w:rsidR="007145A3" w:rsidRPr="00D23E73" w:rsidRDefault="007145A3" w:rsidP="007145A3">
            <w:pPr>
              <w:rPr>
                <w:noProof/>
              </w:rPr>
            </w:pPr>
          </w:p>
        </w:tc>
        <w:tc>
          <w:tcPr>
            <w:tcW w:w="708" w:type="dxa"/>
            <w:tcBorders>
              <w:top w:val="single" w:sz="4" w:space="0" w:color="000000"/>
              <w:left w:val="single" w:sz="12" w:space="0" w:color="auto"/>
              <w:bottom w:val="single" w:sz="2" w:space="0" w:color="auto"/>
              <w:right w:val="single" w:sz="4" w:space="0" w:color="auto"/>
            </w:tcBorders>
            <w:shd w:val="clear" w:color="auto" w:fill="auto"/>
            <w:hideMark/>
          </w:tcPr>
          <w:p w14:paraId="1B031FC2" w14:textId="77777777" w:rsidR="007145A3" w:rsidRPr="00D23E73" w:rsidRDefault="007145A3" w:rsidP="007145A3">
            <w:pPr>
              <w:rPr>
                <w:noProof/>
              </w:rPr>
            </w:pPr>
            <w:r w:rsidRPr="00D23E73">
              <w:rPr>
                <w:noProof/>
              </w:rPr>
              <w:t>HI</w:t>
            </w:r>
          </w:p>
        </w:tc>
        <w:tc>
          <w:tcPr>
            <w:tcW w:w="709" w:type="dxa"/>
            <w:tcBorders>
              <w:top w:val="single" w:sz="4" w:space="0" w:color="000000"/>
              <w:left w:val="nil"/>
              <w:bottom w:val="single" w:sz="2" w:space="0" w:color="auto"/>
              <w:right w:val="single" w:sz="4" w:space="0" w:color="auto"/>
            </w:tcBorders>
            <w:shd w:val="clear" w:color="auto" w:fill="auto"/>
            <w:hideMark/>
          </w:tcPr>
          <w:p w14:paraId="61E605F4" w14:textId="77777777" w:rsidR="007145A3" w:rsidRPr="00D23E73" w:rsidRDefault="007145A3" w:rsidP="007145A3">
            <w:pPr>
              <w:rPr>
                <w:noProof/>
              </w:rPr>
            </w:pPr>
            <w:r w:rsidRPr="00D23E73">
              <w:rPr>
                <w:noProof/>
              </w:rPr>
              <w:t>HI</w:t>
            </w:r>
          </w:p>
        </w:tc>
        <w:tc>
          <w:tcPr>
            <w:tcW w:w="709" w:type="dxa"/>
            <w:tcBorders>
              <w:top w:val="single" w:sz="4" w:space="0" w:color="000000"/>
              <w:left w:val="nil"/>
              <w:bottom w:val="single" w:sz="2" w:space="0" w:color="auto"/>
              <w:right w:val="single" w:sz="4" w:space="0" w:color="auto"/>
            </w:tcBorders>
            <w:shd w:val="clear" w:color="auto" w:fill="auto"/>
            <w:hideMark/>
          </w:tcPr>
          <w:p w14:paraId="507F4F7C" w14:textId="77777777" w:rsidR="007145A3" w:rsidRPr="00D23E73" w:rsidRDefault="007145A3" w:rsidP="007145A3">
            <w:pPr>
              <w:rPr>
                <w:noProof/>
              </w:rPr>
            </w:pPr>
            <w:r w:rsidRPr="00D23E73">
              <w:rPr>
                <w:noProof/>
              </w:rPr>
              <w:t>HI</w:t>
            </w:r>
          </w:p>
        </w:tc>
        <w:tc>
          <w:tcPr>
            <w:tcW w:w="709" w:type="dxa"/>
            <w:tcBorders>
              <w:top w:val="single" w:sz="4" w:space="0" w:color="000000"/>
              <w:left w:val="nil"/>
              <w:bottom w:val="single" w:sz="2" w:space="0" w:color="auto"/>
              <w:right w:val="single" w:sz="12" w:space="0" w:color="auto"/>
            </w:tcBorders>
            <w:shd w:val="clear" w:color="auto" w:fill="auto"/>
            <w:hideMark/>
          </w:tcPr>
          <w:p w14:paraId="3F192CD3" w14:textId="77777777" w:rsidR="007145A3" w:rsidRPr="00D23E73" w:rsidRDefault="007145A3" w:rsidP="007145A3">
            <w:pPr>
              <w:rPr>
                <w:noProof/>
              </w:rPr>
            </w:pPr>
            <w:r w:rsidRPr="00D23E73">
              <w:rPr>
                <w:noProof/>
              </w:rPr>
              <w:t> </w:t>
            </w:r>
          </w:p>
        </w:tc>
        <w:tc>
          <w:tcPr>
            <w:tcW w:w="567" w:type="dxa"/>
            <w:tcBorders>
              <w:top w:val="single" w:sz="4" w:space="0" w:color="000000"/>
              <w:left w:val="single" w:sz="12" w:space="0" w:color="auto"/>
              <w:bottom w:val="single" w:sz="2" w:space="0" w:color="auto"/>
              <w:right w:val="single" w:sz="4" w:space="0" w:color="auto"/>
            </w:tcBorders>
            <w:shd w:val="clear" w:color="auto" w:fill="auto"/>
          </w:tcPr>
          <w:p w14:paraId="43D98041" w14:textId="77777777" w:rsidR="007145A3" w:rsidRPr="00D23E73" w:rsidRDefault="007145A3" w:rsidP="007145A3">
            <w:pPr>
              <w:rPr>
                <w:noProof/>
              </w:rPr>
            </w:pPr>
          </w:p>
        </w:tc>
        <w:tc>
          <w:tcPr>
            <w:tcW w:w="708" w:type="dxa"/>
            <w:tcBorders>
              <w:top w:val="single" w:sz="4" w:space="0" w:color="000000"/>
              <w:left w:val="single" w:sz="4" w:space="0" w:color="auto"/>
              <w:bottom w:val="single" w:sz="2" w:space="0" w:color="auto"/>
              <w:right w:val="single" w:sz="4" w:space="0" w:color="auto"/>
            </w:tcBorders>
            <w:shd w:val="clear" w:color="auto" w:fill="auto"/>
          </w:tcPr>
          <w:p w14:paraId="0A1A2325" w14:textId="77777777" w:rsidR="007145A3" w:rsidRPr="00D23E73" w:rsidRDefault="007145A3" w:rsidP="007145A3">
            <w:pPr>
              <w:rPr>
                <w:noProof/>
              </w:rPr>
            </w:pPr>
          </w:p>
        </w:tc>
        <w:tc>
          <w:tcPr>
            <w:tcW w:w="709" w:type="dxa"/>
            <w:tcBorders>
              <w:top w:val="single" w:sz="4" w:space="0" w:color="000000"/>
              <w:left w:val="single" w:sz="4" w:space="0" w:color="auto"/>
              <w:bottom w:val="single" w:sz="2" w:space="0" w:color="auto"/>
              <w:right w:val="single" w:sz="4" w:space="0" w:color="auto"/>
            </w:tcBorders>
            <w:shd w:val="clear" w:color="auto" w:fill="auto"/>
          </w:tcPr>
          <w:p w14:paraId="27C2FAA4" w14:textId="77777777" w:rsidR="007145A3" w:rsidRPr="00D23E73" w:rsidRDefault="007145A3" w:rsidP="007145A3">
            <w:pPr>
              <w:rPr>
                <w:noProof/>
              </w:rPr>
            </w:pPr>
          </w:p>
        </w:tc>
        <w:tc>
          <w:tcPr>
            <w:tcW w:w="567" w:type="dxa"/>
            <w:tcBorders>
              <w:top w:val="single" w:sz="4" w:space="0" w:color="000000"/>
              <w:left w:val="single" w:sz="4" w:space="0" w:color="auto"/>
              <w:bottom w:val="single" w:sz="2" w:space="0" w:color="auto"/>
              <w:right w:val="single" w:sz="12" w:space="0" w:color="auto"/>
            </w:tcBorders>
            <w:shd w:val="clear" w:color="auto" w:fill="auto"/>
          </w:tcPr>
          <w:p w14:paraId="7E1621E4" w14:textId="77777777" w:rsidR="007145A3" w:rsidRPr="00D23E73" w:rsidRDefault="007145A3" w:rsidP="007145A3">
            <w:pPr>
              <w:rPr>
                <w:noProof/>
              </w:rPr>
            </w:pPr>
          </w:p>
        </w:tc>
        <w:tc>
          <w:tcPr>
            <w:tcW w:w="992" w:type="dxa"/>
            <w:tcBorders>
              <w:top w:val="single" w:sz="4" w:space="0" w:color="000000"/>
              <w:left w:val="single" w:sz="12" w:space="0" w:color="auto"/>
              <w:bottom w:val="single" w:sz="2" w:space="0" w:color="auto"/>
              <w:right w:val="single" w:sz="4" w:space="0" w:color="auto"/>
            </w:tcBorders>
            <w:shd w:val="clear" w:color="auto" w:fill="auto"/>
          </w:tcPr>
          <w:p w14:paraId="321F3080" w14:textId="77777777" w:rsidR="007145A3" w:rsidRPr="00D23E73" w:rsidRDefault="007145A3" w:rsidP="007145A3">
            <w:pPr>
              <w:rPr>
                <w:noProof/>
              </w:rPr>
            </w:pPr>
          </w:p>
        </w:tc>
        <w:tc>
          <w:tcPr>
            <w:tcW w:w="851" w:type="dxa"/>
            <w:tcBorders>
              <w:top w:val="single" w:sz="4" w:space="0" w:color="000000"/>
              <w:left w:val="single" w:sz="4" w:space="0" w:color="auto"/>
              <w:bottom w:val="single" w:sz="2" w:space="0" w:color="auto"/>
              <w:right w:val="single" w:sz="12" w:space="0" w:color="auto"/>
            </w:tcBorders>
            <w:shd w:val="clear" w:color="auto" w:fill="auto"/>
          </w:tcPr>
          <w:p w14:paraId="71945DF6" w14:textId="77777777" w:rsidR="007145A3" w:rsidRPr="00D23E73" w:rsidRDefault="007145A3" w:rsidP="007145A3">
            <w:pPr>
              <w:rPr>
                <w:noProof/>
              </w:rPr>
            </w:pPr>
          </w:p>
        </w:tc>
      </w:tr>
      <w:tr w:rsidR="007145A3" w:rsidRPr="00D23E73" w14:paraId="32D3F63E"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7B56AAD1" w14:textId="77777777" w:rsidR="007145A3" w:rsidRPr="00D23E73" w:rsidRDefault="007145A3" w:rsidP="007145A3">
            <w:pPr>
              <w:rPr>
                <w:noProof/>
              </w:rPr>
            </w:pPr>
            <w:r w:rsidRPr="00D23E73">
              <w:rPr>
                <w:noProof/>
              </w:rPr>
              <w:t>12 01 079 000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46E405AB"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4BA40C5"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6853A2A0" w14:textId="77777777" w:rsidR="007145A3" w:rsidRPr="00D23E73" w:rsidRDefault="007145A3" w:rsidP="007145A3">
            <w:pPr>
              <w:rPr>
                <w:noProof/>
              </w:rPr>
            </w:pPr>
            <w:r w:rsidRPr="00D23E73">
              <w:rPr>
                <w:noProof/>
              </w:rPr>
              <w:t>Informacje uzupełniające</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6B92C4E4"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789846D3"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noWrap/>
            <w:hideMark/>
          </w:tcPr>
          <w:p w14:paraId="04E2115B"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noWrap/>
            <w:hideMark/>
          </w:tcPr>
          <w:p w14:paraId="6FC0778B"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hideMark/>
          </w:tcPr>
          <w:p w14:paraId="45B70522"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194CCA16"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31F17493"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1712094A"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29FB2637"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22F5C6A7" w14:textId="77777777" w:rsidR="007145A3" w:rsidRPr="00D23E73" w:rsidRDefault="007145A3" w:rsidP="007145A3">
            <w:pPr>
              <w:rPr>
                <w:noProof/>
              </w:rPr>
            </w:pPr>
            <w:r w:rsidRPr="00D23E73">
              <w:rPr>
                <w:noProof/>
              </w:rPr>
              <w:t>an..35</w:t>
            </w:r>
          </w:p>
        </w:tc>
        <w:tc>
          <w:tcPr>
            <w:tcW w:w="851" w:type="dxa"/>
            <w:tcBorders>
              <w:top w:val="single" w:sz="2" w:space="0" w:color="auto"/>
              <w:left w:val="single" w:sz="4" w:space="0" w:color="auto"/>
              <w:right w:val="single" w:sz="12" w:space="0" w:color="auto"/>
            </w:tcBorders>
            <w:shd w:val="clear" w:color="auto" w:fill="auto"/>
          </w:tcPr>
          <w:p w14:paraId="49D2B0C3" w14:textId="77777777" w:rsidR="007145A3" w:rsidRPr="00D23E73" w:rsidRDefault="007145A3" w:rsidP="007145A3">
            <w:pPr>
              <w:rPr>
                <w:noProof/>
              </w:rPr>
            </w:pPr>
            <w:r w:rsidRPr="00D23E73">
              <w:rPr>
                <w:noProof/>
              </w:rPr>
              <w:t>N</w:t>
            </w:r>
          </w:p>
        </w:tc>
      </w:tr>
      <w:tr w:rsidR="007145A3" w:rsidRPr="00D23E73" w14:paraId="2E203C7B"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089A745B"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286E73A5"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30573757"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1CF2D980"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2B8ED59F"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21A6119A"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7AFDF671"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7BE44169"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12" w:space="0" w:color="auto"/>
            </w:tcBorders>
            <w:shd w:val="clear" w:color="auto" w:fill="auto"/>
            <w:hideMark/>
          </w:tcPr>
          <w:p w14:paraId="7EAE5CCA"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022AB722"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3BC04FAB"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5BBD356E"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04B7936F"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119FADF8"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35E1AFC1" w14:textId="77777777" w:rsidR="007145A3" w:rsidRPr="00D23E73" w:rsidRDefault="007145A3" w:rsidP="007145A3">
            <w:pPr>
              <w:rPr>
                <w:noProof/>
              </w:rPr>
            </w:pPr>
          </w:p>
        </w:tc>
      </w:tr>
      <w:tr w:rsidR="007145A3" w:rsidRPr="00D23E73" w14:paraId="7C534B5B"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25BD0B75" w14:textId="77777777" w:rsidR="007145A3" w:rsidRPr="00D23E73" w:rsidRDefault="007145A3" w:rsidP="007145A3">
            <w:pPr>
              <w:rPr>
                <w:noProof/>
              </w:rPr>
            </w:pPr>
            <w:r w:rsidRPr="00D23E73">
              <w:rPr>
                <w:noProof/>
              </w:rPr>
              <w:t>12 02 000 000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606D5A00" w14:textId="77777777" w:rsidR="007145A3" w:rsidRPr="00D23E73" w:rsidRDefault="007145A3" w:rsidP="007145A3">
            <w:pPr>
              <w:rPr>
                <w:noProof/>
              </w:rPr>
            </w:pPr>
            <w:r w:rsidRPr="00D23E73">
              <w:rPr>
                <w:noProof/>
              </w:rPr>
              <w:t>44</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5E228B50" w14:textId="77777777" w:rsidR="007145A3" w:rsidRPr="00D23E73" w:rsidRDefault="007145A3" w:rsidP="007145A3">
            <w:pPr>
              <w:rPr>
                <w:noProof/>
              </w:rPr>
            </w:pPr>
            <w:r w:rsidRPr="00D23E73">
              <w:rPr>
                <w:noProof/>
              </w:rPr>
              <w:t>Dodatkowe informacje</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6E4769AE"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44AE2E73"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6938BD87"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noWrap/>
            <w:hideMark/>
          </w:tcPr>
          <w:p w14:paraId="40CBD662"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noWrap/>
            <w:hideMark/>
          </w:tcPr>
          <w:p w14:paraId="66EC4E7B"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12" w:space="0" w:color="auto"/>
            </w:tcBorders>
            <w:shd w:val="clear" w:color="auto" w:fill="auto"/>
            <w:noWrap/>
            <w:hideMark/>
          </w:tcPr>
          <w:p w14:paraId="128BBF92"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1640F352"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54C35BDE" w14:textId="77777777" w:rsidR="007145A3" w:rsidRPr="00D23E73" w:rsidRDefault="007145A3" w:rsidP="007145A3">
            <w:pPr>
              <w:rPr>
                <w:noProof/>
              </w:rPr>
            </w:pPr>
            <w:r w:rsidRPr="00D23E73">
              <w:rPr>
                <w:noProof/>
              </w:rPr>
              <w:t>99x</w:t>
            </w:r>
          </w:p>
        </w:tc>
        <w:tc>
          <w:tcPr>
            <w:tcW w:w="709" w:type="dxa"/>
            <w:tcBorders>
              <w:top w:val="single" w:sz="2" w:space="0" w:color="auto"/>
              <w:left w:val="single" w:sz="4" w:space="0" w:color="auto"/>
              <w:right w:val="single" w:sz="4" w:space="0" w:color="auto"/>
            </w:tcBorders>
            <w:shd w:val="clear" w:color="auto" w:fill="auto"/>
          </w:tcPr>
          <w:p w14:paraId="65A82DA3"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7FEBA5D2" w14:textId="77777777" w:rsidR="007145A3" w:rsidRPr="00D23E73" w:rsidRDefault="007145A3" w:rsidP="007145A3">
            <w:pPr>
              <w:rPr>
                <w:noProof/>
              </w:rPr>
            </w:pPr>
            <w:r w:rsidRPr="00D23E73">
              <w:rPr>
                <w:noProof/>
              </w:rPr>
              <w:t>99x</w:t>
            </w:r>
          </w:p>
        </w:tc>
        <w:tc>
          <w:tcPr>
            <w:tcW w:w="992" w:type="dxa"/>
            <w:tcBorders>
              <w:top w:val="single" w:sz="2" w:space="0" w:color="auto"/>
              <w:left w:val="single" w:sz="12" w:space="0" w:color="auto"/>
              <w:right w:val="single" w:sz="4" w:space="0" w:color="auto"/>
            </w:tcBorders>
            <w:shd w:val="clear" w:color="auto" w:fill="auto"/>
          </w:tcPr>
          <w:p w14:paraId="0E4560CE"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169F6786" w14:textId="77777777" w:rsidR="007145A3" w:rsidRPr="00D23E73" w:rsidRDefault="007145A3" w:rsidP="007145A3">
            <w:pPr>
              <w:rPr>
                <w:noProof/>
              </w:rPr>
            </w:pPr>
            <w:r w:rsidRPr="00D23E73">
              <w:rPr>
                <w:noProof/>
              </w:rPr>
              <w:t>N</w:t>
            </w:r>
          </w:p>
        </w:tc>
      </w:tr>
      <w:tr w:rsidR="007145A3" w:rsidRPr="00D23E73" w14:paraId="40069FA1"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227ECD6F"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759BDA09"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77088CBE"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1E0C506F"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59766C18"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2F1DB048"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210092A6"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2E06B1A3"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12" w:space="0" w:color="auto"/>
            </w:tcBorders>
            <w:shd w:val="clear" w:color="auto" w:fill="auto"/>
            <w:hideMark/>
          </w:tcPr>
          <w:p w14:paraId="51D9910E"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229EB3EF"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3D69963D"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16B587C4"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4D26295E"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4C0DD9B5"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4A65D76F" w14:textId="77777777" w:rsidR="007145A3" w:rsidRPr="00D23E73" w:rsidRDefault="007145A3" w:rsidP="007145A3">
            <w:pPr>
              <w:rPr>
                <w:noProof/>
              </w:rPr>
            </w:pPr>
          </w:p>
        </w:tc>
      </w:tr>
      <w:tr w:rsidR="007145A3" w:rsidRPr="00D23E73" w14:paraId="5C42A04E"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5926C951" w14:textId="77777777" w:rsidR="007145A3" w:rsidRPr="00D23E73" w:rsidRDefault="007145A3" w:rsidP="007145A3">
            <w:pPr>
              <w:rPr>
                <w:noProof/>
              </w:rPr>
            </w:pPr>
            <w:r w:rsidRPr="00D23E73">
              <w:rPr>
                <w:noProof/>
              </w:rPr>
              <w:t>12 02 008 000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4005FC7F"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40B46655"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63C6AEAE" w14:textId="77777777" w:rsidR="007145A3" w:rsidRPr="00D23E73" w:rsidRDefault="007145A3" w:rsidP="007145A3">
            <w:pPr>
              <w:rPr>
                <w:noProof/>
              </w:rPr>
            </w:pPr>
            <w:r w:rsidRPr="00D23E73">
              <w:rPr>
                <w:noProof/>
              </w:rPr>
              <w:t>Kod</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58284750"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1C44BCCE"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140BDE2A"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2656B4FF"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hideMark/>
          </w:tcPr>
          <w:p w14:paraId="676A55E7"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756E72C1"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29354F46"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7D2EFF53"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0F061DA0"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78AB2A02" w14:textId="77777777" w:rsidR="007145A3" w:rsidRPr="00D23E73" w:rsidRDefault="007145A3" w:rsidP="007145A3">
            <w:pPr>
              <w:rPr>
                <w:noProof/>
              </w:rPr>
            </w:pPr>
            <w:r w:rsidRPr="00D23E73">
              <w:rPr>
                <w:noProof/>
              </w:rPr>
              <w:t>an5</w:t>
            </w:r>
          </w:p>
        </w:tc>
        <w:tc>
          <w:tcPr>
            <w:tcW w:w="851" w:type="dxa"/>
            <w:tcBorders>
              <w:top w:val="single" w:sz="2" w:space="0" w:color="auto"/>
              <w:left w:val="single" w:sz="4" w:space="0" w:color="auto"/>
              <w:right w:val="single" w:sz="12" w:space="0" w:color="auto"/>
            </w:tcBorders>
            <w:shd w:val="clear" w:color="auto" w:fill="auto"/>
          </w:tcPr>
          <w:p w14:paraId="59779958" w14:textId="77777777" w:rsidR="007145A3" w:rsidRPr="00D23E73" w:rsidRDefault="007145A3" w:rsidP="007145A3">
            <w:pPr>
              <w:rPr>
                <w:noProof/>
              </w:rPr>
            </w:pPr>
            <w:r w:rsidRPr="00D23E73">
              <w:rPr>
                <w:noProof/>
              </w:rPr>
              <w:t>T</w:t>
            </w:r>
          </w:p>
        </w:tc>
      </w:tr>
      <w:tr w:rsidR="007145A3" w:rsidRPr="00D23E73" w14:paraId="54C974F6"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030CBA4A"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1A535638"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0A1F51B4"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6E8E2913"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5ECAB111"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20F7BA0F"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5AA9A5F8"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3950F0BD"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12" w:space="0" w:color="auto"/>
            </w:tcBorders>
            <w:shd w:val="clear" w:color="auto" w:fill="auto"/>
            <w:hideMark/>
          </w:tcPr>
          <w:p w14:paraId="71304DBC"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652325A6"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106830FE"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082C3208"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22880166"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56AA6B23"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62DD09AF" w14:textId="77777777" w:rsidR="007145A3" w:rsidRPr="00D23E73" w:rsidRDefault="007145A3" w:rsidP="007145A3">
            <w:pPr>
              <w:rPr>
                <w:noProof/>
              </w:rPr>
            </w:pPr>
          </w:p>
        </w:tc>
      </w:tr>
      <w:tr w:rsidR="007145A3" w:rsidRPr="00D23E73" w14:paraId="3943E71E"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4F98DAE8" w14:textId="77777777" w:rsidR="007145A3" w:rsidRPr="00D23E73" w:rsidRDefault="007145A3" w:rsidP="007145A3">
            <w:pPr>
              <w:rPr>
                <w:noProof/>
              </w:rPr>
            </w:pPr>
            <w:r w:rsidRPr="00D23E73">
              <w:rPr>
                <w:noProof/>
              </w:rPr>
              <w:t>12 02 009 000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3612D272"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0B2022EE"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6AE8AAD2" w14:textId="77777777" w:rsidR="007145A3" w:rsidRPr="00D23E73" w:rsidRDefault="007145A3" w:rsidP="007145A3">
            <w:pPr>
              <w:rPr>
                <w:noProof/>
              </w:rPr>
            </w:pPr>
            <w:r w:rsidRPr="00D23E73">
              <w:rPr>
                <w:noProof/>
              </w:rPr>
              <w:t>Tekst</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7AEE3A7D"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2046C586"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56145FC0"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66AA19D2"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hideMark/>
          </w:tcPr>
          <w:p w14:paraId="26AD7BA9"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686DCB39"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571A38D3"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2402DECE"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1D2A4ABF"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7A8246EB" w14:textId="77777777" w:rsidR="007145A3" w:rsidRPr="00D23E73" w:rsidRDefault="007145A3" w:rsidP="007145A3">
            <w:pPr>
              <w:rPr>
                <w:noProof/>
              </w:rPr>
            </w:pPr>
            <w:r w:rsidRPr="00D23E73">
              <w:rPr>
                <w:noProof/>
              </w:rPr>
              <w:t>an..512</w:t>
            </w:r>
          </w:p>
        </w:tc>
        <w:tc>
          <w:tcPr>
            <w:tcW w:w="851" w:type="dxa"/>
            <w:tcBorders>
              <w:top w:val="single" w:sz="2" w:space="0" w:color="auto"/>
              <w:left w:val="single" w:sz="4" w:space="0" w:color="auto"/>
              <w:right w:val="single" w:sz="12" w:space="0" w:color="auto"/>
            </w:tcBorders>
            <w:shd w:val="clear" w:color="auto" w:fill="auto"/>
          </w:tcPr>
          <w:p w14:paraId="72E794C9" w14:textId="77777777" w:rsidR="007145A3" w:rsidRPr="00D23E73" w:rsidRDefault="007145A3" w:rsidP="007145A3">
            <w:pPr>
              <w:rPr>
                <w:noProof/>
              </w:rPr>
            </w:pPr>
            <w:r w:rsidRPr="00D23E73">
              <w:rPr>
                <w:noProof/>
              </w:rPr>
              <w:t>N</w:t>
            </w:r>
          </w:p>
        </w:tc>
      </w:tr>
      <w:tr w:rsidR="007145A3" w:rsidRPr="00D23E73" w14:paraId="10261105"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7D064CBA"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75BA6BCF"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0BC6E84D"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68CA8E70"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3DC74EEE"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222BDE0C"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07F2472F"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74A17ADC"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12" w:space="0" w:color="auto"/>
            </w:tcBorders>
            <w:shd w:val="clear" w:color="auto" w:fill="auto"/>
            <w:hideMark/>
          </w:tcPr>
          <w:p w14:paraId="71F3513D"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1E80932A"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459A6B6E"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50182524"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4955A92C"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7647E7AE"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3F8FF13A" w14:textId="77777777" w:rsidR="007145A3" w:rsidRPr="00D23E73" w:rsidRDefault="007145A3" w:rsidP="007145A3">
            <w:pPr>
              <w:rPr>
                <w:noProof/>
              </w:rPr>
            </w:pPr>
          </w:p>
        </w:tc>
      </w:tr>
      <w:tr w:rsidR="007145A3" w:rsidRPr="00D23E73" w14:paraId="54F4145C"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1F67A337" w14:textId="77777777" w:rsidR="007145A3" w:rsidRPr="00D23E73" w:rsidRDefault="007145A3" w:rsidP="007145A3">
            <w:pPr>
              <w:rPr>
                <w:noProof/>
              </w:rPr>
            </w:pPr>
            <w:r w:rsidRPr="00D23E73">
              <w:rPr>
                <w:noProof/>
              </w:rPr>
              <w:t>12 03 000 000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65ED49DF" w14:textId="77777777" w:rsidR="007145A3" w:rsidRPr="00D23E73" w:rsidRDefault="007145A3" w:rsidP="007145A3">
            <w:pPr>
              <w:rPr>
                <w:noProof/>
              </w:rPr>
            </w:pPr>
            <w:r w:rsidRPr="00D23E73">
              <w:rPr>
                <w:noProof/>
              </w:rPr>
              <w:t>44</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5B37E87F" w14:textId="77777777" w:rsidR="007145A3" w:rsidRPr="00D23E73" w:rsidRDefault="007145A3" w:rsidP="007145A3">
            <w:pPr>
              <w:rPr>
                <w:noProof/>
              </w:rPr>
            </w:pPr>
            <w:r w:rsidRPr="00D23E73">
              <w:rPr>
                <w:noProof/>
              </w:rPr>
              <w:t>Załączany dokument</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0ADF2CFA"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2ECD2852"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0F909FCB"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3A4EE598"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7FCAD08E"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hideMark/>
          </w:tcPr>
          <w:p w14:paraId="22AFDDB6"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4FD947FD"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5DAB8994" w14:textId="77777777" w:rsidR="007145A3" w:rsidRPr="00D23E73" w:rsidRDefault="007145A3" w:rsidP="007145A3">
            <w:pPr>
              <w:rPr>
                <w:noProof/>
              </w:rPr>
            </w:pPr>
            <w:r w:rsidRPr="00D23E73">
              <w:rPr>
                <w:noProof/>
              </w:rPr>
              <w:t>99x</w:t>
            </w:r>
          </w:p>
        </w:tc>
        <w:tc>
          <w:tcPr>
            <w:tcW w:w="709" w:type="dxa"/>
            <w:tcBorders>
              <w:top w:val="single" w:sz="2" w:space="0" w:color="auto"/>
              <w:left w:val="single" w:sz="4" w:space="0" w:color="auto"/>
              <w:right w:val="single" w:sz="4" w:space="0" w:color="auto"/>
            </w:tcBorders>
            <w:shd w:val="clear" w:color="auto" w:fill="auto"/>
          </w:tcPr>
          <w:p w14:paraId="18C9D659"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1230D72C" w14:textId="77777777" w:rsidR="007145A3" w:rsidRPr="00D23E73" w:rsidRDefault="007145A3" w:rsidP="007145A3">
            <w:pPr>
              <w:rPr>
                <w:noProof/>
              </w:rPr>
            </w:pPr>
            <w:r w:rsidRPr="00D23E73">
              <w:rPr>
                <w:noProof/>
              </w:rPr>
              <w:t>99x</w:t>
            </w:r>
          </w:p>
        </w:tc>
        <w:tc>
          <w:tcPr>
            <w:tcW w:w="992" w:type="dxa"/>
            <w:tcBorders>
              <w:top w:val="single" w:sz="2" w:space="0" w:color="auto"/>
              <w:left w:val="single" w:sz="12" w:space="0" w:color="auto"/>
              <w:right w:val="single" w:sz="4" w:space="0" w:color="auto"/>
            </w:tcBorders>
            <w:shd w:val="clear" w:color="auto" w:fill="auto"/>
          </w:tcPr>
          <w:p w14:paraId="76BB675B"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0E790CFE" w14:textId="77777777" w:rsidR="007145A3" w:rsidRPr="00D23E73" w:rsidRDefault="007145A3" w:rsidP="007145A3">
            <w:pPr>
              <w:rPr>
                <w:noProof/>
              </w:rPr>
            </w:pPr>
            <w:r w:rsidRPr="00D23E73">
              <w:rPr>
                <w:noProof/>
              </w:rPr>
              <w:t>N</w:t>
            </w:r>
          </w:p>
        </w:tc>
      </w:tr>
      <w:tr w:rsidR="007145A3" w:rsidRPr="00D23E73" w14:paraId="1595ECB9" w14:textId="77777777" w:rsidTr="00E6029D">
        <w:trPr>
          <w:cantSplit/>
        </w:trPr>
        <w:tc>
          <w:tcPr>
            <w:tcW w:w="1645" w:type="dxa"/>
            <w:tcBorders>
              <w:top w:val="nil"/>
              <w:left w:val="single" w:sz="12" w:space="0" w:color="auto"/>
              <w:bottom w:val="single" w:sz="12" w:space="0" w:color="auto"/>
              <w:right w:val="single" w:sz="4" w:space="0" w:color="auto"/>
            </w:tcBorders>
            <w:shd w:val="clear" w:color="auto" w:fill="auto"/>
            <w:noWrap/>
            <w:hideMark/>
          </w:tcPr>
          <w:p w14:paraId="32BDEE15" w14:textId="77777777" w:rsidR="007145A3" w:rsidRPr="00D23E73" w:rsidRDefault="007145A3" w:rsidP="007145A3">
            <w:pPr>
              <w:rPr>
                <w:noProof/>
              </w:rPr>
            </w:pPr>
          </w:p>
        </w:tc>
        <w:tc>
          <w:tcPr>
            <w:tcW w:w="850" w:type="dxa"/>
            <w:vMerge/>
            <w:tcBorders>
              <w:top w:val="nil"/>
              <w:left w:val="single" w:sz="4" w:space="0" w:color="auto"/>
              <w:bottom w:val="single" w:sz="12" w:space="0" w:color="auto"/>
              <w:right w:val="single" w:sz="4" w:space="0" w:color="auto"/>
            </w:tcBorders>
            <w:shd w:val="clear" w:color="auto" w:fill="auto"/>
            <w:vAlign w:val="center"/>
            <w:hideMark/>
          </w:tcPr>
          <w:p w14:paraId="3B635B3E" w14:textId="77777777" w:rsidR="007145A3" w:rsidRPr="00D23E73" w:rsidRDefault="007145A3" w:rsidP="007145A3">
            <w:pPr>
              <w:rPr>
                <w:noProof/>
              </w:rPr>
            </w:pPr>
          </w:p>
        </w:tc>
        <w:tc>
          <w:tcPr>
            <w:tcW w:w="1701" w:type="dxa"/>
            <w:vMerge/>
            <w:tcBorders>
              <w:top w:val="nil"/>
              <w:left w:val="single" w:sz="4" w:space="0" w:color="auto"/>
              <w:bottom w:val="single" w:sz="12" w:space="0" w:color="auto"/>
              <w:right w:val="single" w:sz="4" w:space="0" w:color="auto"/>
            </w:tcBorders>
            <w:shd w:val="clear" w:color="auto" w:fill="auto"/>
            <w:vAlign w:val="center"/>
            <w:hideMark/>
          </w:tcPr>
          <w:p w14:paraId="6DB03B87" w14:textId="77777777" w:rsidR="007145A3" w:rsidRPr="00D23E73" w:rsidRDefault="007145A3" w:rsidP="007145A3">
            <w:pPr>
              <w:rPr>
                <w:noProof/>
              </w:rPr>
            </w:pPr>
          </w:p>
        </w:tc>
        <w:tc>
          <w:tcPr>
            <w:tcW w:w="1559" w:type="dxa"/>
            <w:vMerge/>
            <w:tcBorders>
              <w:top w:val="nil"/>
              <w:left w:val="single" w:sz="4" w:space="0" w:color="auto"/>
              <w:bottom w:val="single" w:sz="12" w:space="0" w:color="auto"/>
              <w:right w:val="single" w:sz="4" w:space="0" w:color="auto"/>
            </w:tcBorders>
            <w:shd w:val="clear" w:color="auto" w:fill="auto"/>
            <w:vAlign w:val="center"/>
            <w:hideMark/>
          </w:tcPr>
          <w:p w14:paraId="1CE89A5D" w14:textId="77777777" w:rsidR="007145A3" w:rsidRPr="00D23E73" w:rsidRDefault="007145A3" w:rsidP="007145A3">
            <w:pPr>
              <w:rPr>
                <w:noProof/>
              </w:rPr>
            </w:pPr>
          </w:p>
        </w:tc>
        <w:tc>
          <w:tcPr>
            <w:tcW w:w="1560" w:type="dxa"/>
            <w:vMerge/>
            <w:tcBorders>
              <w:top w:val="nil"/>
              <w:left w:val="single" w:sz="4" w:space="0" w:color="auto"/>
              <w:bottom w:val="single" w:sz="12" w:space="0" w:color="auto"/>
              <w:right w:val="single" w:sz="12" w:space="0" w:color="auto"/>
            </w:tcBorders>
            <w:shd w:val="clear" w:color="auto" w:fill="auto"/>
            <w:vAlign w:val="center"/>
            <w:hideMark/>
          </w:tcPr>
          <w:p w14:paraId="2276A00D" w14:textId="77777777" w:rsidR="007145A3" w:rsidRPr="00D23E73" w:rsidRDefault="007145A3" w:rsidP="007145A3">
            <w:pPr>
              <w:rPr>
                <w:noProof/>
              </w:rPr>
            </w:pPr>
          </w:p>
        </w:tc>
        <w:tc>
          <w:tcPr>
            <w:tcW w:w="708" w:type="dxa"/>
            <w:tcBorders>
              <w:top w:val="nil"/>
              <w:left w:val="single" w:sz="12" w:space="0" w:color="auto"/>
              <w:bottom w:val="single" w:sz="12" w:space="0" w:color="auto"/>
              <w:right w:val="single" w:sz="4" w:space="0" w:color="auto"/>
            </w:tcBorders>
            <w:shd w:val="clear" w:color="auto" w:fill="auto"/>
            <w:hideMark/>
          </w:tcPr>
          <w:p w14:paraId="3BE6EA64"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12" w:space="0" w:color="auto"/>
              <w:right w:val="single" w:sz="4" w:space="0" w:color="auto"/>
            </w:tcBorders>
            <w:shd w:val="clear" w:color="auto" w:fill="auto"/>
            <w:hideMark/>
          </w:tcPr>
          <w:p w14:paraId="24BAC5BD"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12" w:space="0" w:color="auto"/>
              <w:right w:val="single" w:sz="4" w:space="0" w:color="auto"/>
            </w:tcBorders>
            <w:shd w:val="clear" w:color="auto" w:fill="auto"/>
            <w:hideMark/>
          </w:tcPr>
          <w:p w14:paraId="2C409B1C"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12" w:space="0" w:color="auto"/>
              <w:right w:val="single" w:sz="12" w:space="0" w:color="auto"/>
            </w:tcBorders>
            <w:shd w:val="clear" w:color="auto" w:fill="auto"/>
            <w:hideMark/>
          </w:tcPr>
          <w:p w14:paraId="458B4488" w14:textId="77777777" w:rsidR="007145A3" w:rsidRPr="00D23E73" w:rsidRDefault="007145A3" w:rsidP="007145A3">
            <w:pPr>
              <w:rPr>
                <w:noProof/>
              </w:rPr>
            </w:pPr>
            <w:r w:rsidRPr="00D23E73">
              <w:rPr>
                <w:noProof/>
              </w:rPr>
              <w:t> </w:t>
            </w:r>
          </w:p>
        </w:tc>
        <w:tc>
          <w:tcPr>
            <w:tcW w:w="567" w:type="dxa"/>
            <w:tcBorders>
              <w:left w:val="single" w:sz="12" w:space="0" w:color="auto"/>
              <w:bottom w:val="single" w:sz="12" w:space="0" w:color="auto"/>
              <w:right w:val="single" w:sz="4" w:space="0" w:color="auto"/>
            </w:tcBorders>
            <w:shd w:val="clear" w:color="auto" w:fill="auto"/>
          </w:tcPr>
          <w:p w14:paraId="0AD0FA90" w14:textId="77777777" w:rsidR="007145A3" w:rsidRPr="00D23E73" w:rsidRDefault="007145A3" w:rsidP="007145A3">
            <w:pPr>
              <w:rPr>
                <w:noProof/>
              </w:rPr>
            </w:pPr>
          </w:p>
        </w:tc>
        <w:tc>
          <w:tcPr>
            <w:tcW w:w="708" w:type="dxa"/>
            <w:tcBorders>
              <w:left w:val="single" w:sz="4" w:space="0" w:color="auto"/>
              <w:bottom w:val="single" w:sz="12" w:space="0" w:color="auto"/>
              <w:right w:val="single" w:sz="4" w:space="0" w:color="auto"/>
            </w:tcBorders>
            <w:shd w:val="clear" w:color="auto" w:fill="auto"/>
          </w:tcPr>
          <w:p w14:paraId="0E292209" w14:textId="77777777" w:rsidR="007145A3" w:rsidRPr="00D23E73" w:rsidRDefault="007145A3" w:rsidP="007145A3">
            <w:pPr>
              <w:rPr>
                <w:noProof/>
              </w:rPr>
            </w:pPr>
          </w:p>
        </w:tc>
        <w:tc>
          <w:tcPr>
            <w:tcW w:w="709" w:type="dxa"/>
            <w:tcBorders>
              <w:left w:val="single" w:sz="4" w:space="0" w:color="auto"/>
              <w:bottom w:val="single" w:sz="12" w:space="0" w:color="auto"/>
              <w:right w:val="single" w:sz="4" w:space="0" w:color="auto"/>
            </w:tcBorders>
            <w:shd w:val="clear" w:color="auto" w:fill="auto"/>
          </w:tcPr>
          <w:p w14:paraId="5B0B5DD4" w14:textId="77777777" w:rsidR="007145A3" w:rsidRPr="00D23E73" w:rsidRDefault="007145A3" w:rsidP="007145A3">
            <w:pPr>
              <w:rPr>
                <w:noProof/>
              </w:rPr>
            </w:pPr>
          </w:p>
        </w:tc>
        <w:tc>
          <w:tcPr>
            <w:tcW w:w="567" w:type="dxa"/>
            <w:tcBorders>
              <w:left w:val="single" w:sz="4" w:space="0" w:color="auto"/>
              <w:bottom w:val="single" w:sz="12" w:space="0" w:color="auto"/>
              <w:right w:val="single" w:sz="12" w:space="0" w:color="auto"/>
            </w:tcBorders>
            <w:shd w:val="clear" w:color="auto" w:fill="auto"/>
          </w:tcPr>
          <w:p w14:paraId="5E1B6E72" w14:textId="77777777" w:rsidR="007145A3" w:rsidRPr="00D23E73" w:rsidRDefault="007145A3" w:rsidP="007145A3">
            <w:pPr>
              <w:rPr>
                <w:noProof/>
              </w:rPr>
            </w:pPr>
          </w:p>
        </w:tc>
        <w:tc>
          <w:tcPr>
            <w:tcW w:w="992" w:type="dxa"/>
            <w:tcBorders>
              <w:left w:val="single" w:sz="12" w:space="0" w:color="auto"/>
              <w:bottom w:val="single" w:sz="12" w:space="0" w:color="auto"/>
              <w:right w:val="single" w:sz="4" w:space="0" w:color="auto"/>
            </w:tcBorders>
            <w:shd w:val="clear" w:color="auto" w:fill="auto"/>
          </w:tcPr>
          <w:p w14:paraId="5D6902D9" w14:textId="77777777" w:rsidR="007145A3" w:rsidRPr="00D23E73" w:rsidRDefault="007145A3" w:rsidP="007145A3">
            <w:pPr>
              <w:rPr>
                <w:noProof/>
              </w:rPr>
            </w:pPr>
          </w:p>
        </w:tc>
        <w:tc>
          <w:tcPr>
            <w:tcW w:w="851" w:type="dxa"/>
            <w:tcBorders>
              <w:left w:val="single" w:sz="4" w:space="0" w:color="auto"/>
              <w:bottom w:val="single" w:sz="12" w:space="0" w:color="auto"/>
              <w:right w:val="single" w:sz="12" w:space="0" w:color="auto"/>
            </w:tcBorders>
            <w:shd w:val="clear" w:color="auto" w:fill="auto"/>
          </w:tcPr>
          <w:p w14:paraId="209F2D34" w14:textId="77777777" w:rsidR="007145A3" w:rsidRPr="00D23E73" w:rsidRDefault="007145A3" w:rsidP="007145A3">
            <w:pPr>
              <w:rPr>
                <w:noProof/>
              </w:rPr>
            </w:pPr>
          </w:p>
        </w:tc>
      </w:tr>
      <w:tr w:rsidR="007145A3" w:rsidRPr="00D23E73" w14:paraId="4031A9AA" w14:textId="77777777" w:rsidTr="00E6029D">
        <w:trPr>
          <w:cantSplit/>
        </w:trPr>
        <w:tc>
          <w:tcPr>
            <w:tcW w:w="1645" w:type="dxa"/>
            <w:tcBorders>
              <w:top w:val="single" w:sz="12" w:space="0" w:color="auto"/>
              <w:left w:val="single" w:sz="12" w:space="0" w:color="auto"/>
              <w:bottom w:val="nil"/>
              <w:right w:val="single" w:sz="4" w:space="0" w:color="auto"/>
            </w:tcBorders>
            <w:shd w:val="clear" w:color="auto" w:fill="auto"/>
            <w:noWrap/>
            <w:hideMark/>
          </w:tcPr>
          <w:p w14:paraId="33A73DF7" w14:textId="77777777" w:rsidR="007145A3" w:rsidRPr="00D23E73" w:rsidRDefault="007145A3" w:rsidP="007145A3">
            <w:pPr>
              <w:rPr>
                <w:noProof/>
              </w:rPr>
            </w:pPr>
            <w:r w:rsidRPr="00D23E73">
              <w:rPr>
                <w:noProof/>
              </w:rPr>
              <w:t>12 03 001 000</w:t>
            </w:r>
          </w:p>
        </w:tc>
        <w:tc>
          <w:tcPr>
            <w:tcW w:w="850" w:type="dxa"/>
            <w:vMerge w:val="restart"/>
            <w:tcBorders>
              <w:top w:val="single" w:sz="12" w:space="0" w:color="auto"/>
              <w:left w:val="single" w:sz="4" w:space="0" w:color="auto"/>
              <w:bottom w:val="single" w:sz="4" w:space="0" w:color="000000"/>
              <w:right w:val="single" w:sz="4" w:space="0" w:color="auto"/>
            </w:tcBorders>
            <w:shd w:val="clear" w:color="auto" w:fill="auto"/>
            <w:noWrap/>
            <w:hideMark/>
          </w:tcPr>
          <w:p w14:paraId="3200EE85" w14:textId="77777777" w:rsidR="007145A3" w:rsidRPr="00D23E73" w:rsidRDefault="007145A3" w:rsidP="007145A3">
            <w:pPr>
              <w:rPr>
                <w:noProof/>
              </w:rPr>
            </w:pPr>
          </w:p>
        </w:tc>
        <w:tc>
          <w:tcPr>
            <w:tcW w:w="1701" w:type="dxa"/>
            <w:vMerge w:val="restart"/>
            <w:tcBorders>
              <w:top w:val="single" w:sz="12" w:space="0" w:color="auto"/>
              <w:left w:val="single" w:sz="4" w:space="0" w:color="auto"/>
              <w:bottom w:val="single" w:sz="4" w:space="0" w:color="000000"/>
              <w:right w:val="single" w:sz="4" w:space="0" w:color="auto"/>
            </w:tcBorders>
            <w:shd w:val="clear" w:color="auto" w:fill="auto"/>
            <w:hideMark/>
          </w:tcPr>
          <w:p w14:paraId="68CB2A39" w14:textId="77777777" w:rsidR="007145A3" w:rsidRPr="00D23E73" w:rsidRDefault="007145A3" w:rsidP="007145A3">
            <w:pPr>
              <w:rPr>
                <w:noProof/>
              </w:rPr>
            </w:pPr>
            <w:r w:rsidRPr="00D23E73">
              <w:rPr>
                <w:noProof/>
              </w:rPr>
              <w:t> </w:t>
            </w:r>
          </w:p>
        </w:tc>
        <w:tc>
          <w:tcPr>
            <w:tcW w:w="1559" w:type="dxa"/>
            <w:vMerge w:val="restart"/>
            <w:tcBorders>
              <w:top w:val="single" w:sz="12" w:space="0" w:color="auto"/>
              <w:left w:val="single" w:sz="4" w:space="0" w:color="auto"/>
              <w:bottom w:val="single" w:sz="4" w:space="0" w:color="000000"/>
              <w:right w:val="single" w:sz="4" w:space="0" w:color="auto"/>
            </w:tcBorders>
            <w:shd w:val="clear" w:color="auto" w:fill="auto"/>
            <w:hideMark/>
          </w:tcPr>
          <w:p w14:paraId="551FB89A" w14:textId="77777777" w:rsidR="007145A3" w:rsidRPr="00D23E73" w:rsidRDefault="007145A3" w:rsidP="007145A3">
            <w:pPr>
              <w:rPr>
                <w:noProof/>
              </w:rPr>
            </w:pPr>
            <w:r w:rsidRPr="00D23E73">
              <w:rPr>
                <w:noProof/>
              </w:rPr>
              <w:t>Numer referencyjny</w:t>
            </w:r>
          </w:p>
        </w:tc>
        <w:tc>
          <w:tcPr>
            <w:tcW w:w="1560" w:type="dxa"/>
            <w:vMerge w:val="restart"/>
            <w:tcBorders>
              <w:top w:val="single" w:sz="12" w:space="0" w:color="auto"/>
              <w:left w:val="single" w:sz="4" w:space="0" w:color="auto"/>
              <w:bottom w:val="single" w:sz="4" w:space="0" w:color="000000"/>
              <w:right w:val="single" w:sz="12" w:space="0" w:color="auto"/>
            </w:tcBorders>
            <w:shd w:val="clear" w:color="auto" w:fill="auto"/>
            <w:hideMark/>
          </w:tcPr>
          <w:p w14:paraId="3CF9DB5D" w14:textId="77777777" w:rsidR="007145A3" w:rsidRPr="00D23E73" w:rsidRDefault="007145A3" w:rsidP="007145A3">
            <w:pPr>
              <w:rPr>
                <w:noProof/>
              </w:rPr>
            </w:pPr>
            <w:r w:rsidRPr="00D23E73">
              <w:rPr>
                <w:noProof/>
              </w:rPr>
              <w:t> </w:t>
            </w:r>
          </w:p>
        </w:tc>
        <w:tc>
          <w:tcPr>
            <w:tcW w:w="708" w:type="dxa"/>
            <w:tcBorders>
              <w:top w:val="single" w:sz="12" w:space="0" w:color="auto"/>
              <w:left w:val="single" w:sz="12" w:space="0" w:color="auto"/>
              <w:bottom w:val="single" w:sz="4" w:space="0" w:color="auto"/>
              <w:right w:val="single" w:sz="4" w:space="0" w:color="auto"/>
            </w:tcBorders>
            <w:shd w:val="clear" w:color="auto" w:fill="auto"/>
            <w:hideMark/>
          </w:tcPr>
          <w:p w14:paraId="58615C72"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noWrap/>
            <w:hideMark/>
          </w:tcPr>
          <w:p w14:paraId="2A245D34"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noWrap/>
            <w:hideMark/>
          </w:tcPr>
          <w:p w14:paraId="50185AEC"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12" w:space="0" w:color="auto"/>
            </w:tcBorders>
            <w:shd w:val="clear" w:color="auto" w:fill="auto"/>
            <w:noWrap/>
            <w:hideMark/>
          </w:tcPr>
          <w:p w14:paraId="5164F111" w14:textId="77777777" w:rsidR="007145A3" w:rsidRPr="00D23E73" w:rsidRDefault="007145A3" w:rsidP="007145A3">
            <w:pPr>
              <w:rPr>
                <w:noProof/>
              </w:rPr>
            </w:pPr>
            <w:r w:rsidRPr="00D23E73">
              <w:rPr>
                <w:noProof/>
              </w:rPr>
              <w:t> </w:t>
            </w:r>
          </w:p>
        </w:tc>
        <w:tc>
          <w:tcPr>
            <w:tcW w:w="567" w:type="dxa"/>
            <w:tcBorders>
              <w:top w:val="single" w:sz="12" w:space="0" w:color="auto"/>
              <w:left w:val="single" w:sz="12" w:space="0" w:color="auto"/>
              <w:right w:val="single" w:sz="4" w:space="0" w:color="auto"/>
            </w:tcBorders>
            <w:shd w:val="clear" w:color="auto" w:fill="auto"/>
          </w:tcPr>
          <w:p w14:paraId="2880F125" w14:textId="77777777" w:rsidR="007145A3" w:rsidRPr="00D23E73" w:rsidRDefault="007145A3" w:rsidP="007145A3">
            <w:pPr>
              <w:rPr>
                <w:noProof/>
              </w:rPr>
            </w:pPr>
          </w:p>
        </w:tc>
        <w:tc>
          <w:tcPr>
            <w:tcW w:w="708" w:type="dxa"/>
            <w:tcBorders>
              <w:top w:val="single" w:sz="12" w:space="0" w:color="auto"/>
              <w:left w:val="single" w:sz="4" w:space="0" w:color="auto"/>
              <w:right w:val="single" w:sz="4" w:space="0" w:color="auto"/>
            </w:tcBorders>
            <w:shd w:val="clear" w:color="auto" w:fill="auto"/>
          </w:tcPr>
          <w:p w14:paraId="75AFD55B" w14:textId="77777777" w:rsidR="007145A3" w:rsidRPr="00D23E73" w:rsidRDefault="007145A3" w:rsidP="007145A3">
            <w:pPr>
              <w:rPr>
                <w:noProof/>
              </w:rPr>
            </w:pPr>
            <w:r w:rsidRPr="00D23E73">
              <w:rPr>
                <w:noProof/>
              </w:rPr>
              <w:t>1x</w:t>
            </w:r>
          </w:p>
        </w:tc>
        <w:tc>
          <w:tcPr>
            <w:tcW w:w="709" w:type="dxa"/>
            <w:tcBorders>
              <w:top w:val="single" w:sz="12" w:space="0" w:color="auto"/>
              <w:left w:val="single" w:sz="4" w:space="0" w:color="auto"/>
              <w:right w:val="single" w:sz="4" w:space="0" w:color="auto"/>
            </w:tcBorders>
            <w:shd w:val="clear" w:color="auto" w:fill="auto"/>
          </w:tcPr>
          <w:p w14:paraId="7598F7BF" w14:textId="77777777" w:rsidR="007145A3" w:rsidRPr="00D23E73" w:rsidRDefault="007145A3" w:rsidP="007145A3">
            <w:pPr>
              <w:rPr>
                <w:noProof/>
              </w:rPr>
            </w:pPr>
          </w:p>
        </w:tc>
        <w:tc>
          <w:tcPr>
            <w:tcW w:w="567" w:type="dxa"/>
            <w:tcBorders>
              <w:top w:val="single" w:sz="12" w:space="0" w:color="auto"/>
              <w:left w:val="single" w:sz="4" w:space="0" w:color="auto"/>
              <w:right w:val="single" w:sz="12" w:space="0" w:color="auto"/>
            </w:tcBorders>
            <w:shd w:val="clear" w:color="auto" w:fill="auto"/>
          </w:tcPr>
          <w:p w14:paraId="0865459D" w14:textId="77777777" w:rsidR="007145A3" w:rsidRPr="00D23E73" w:rsidRDefault="007145A3" w:rsidP="007145A3">
            <w:pPr>
              <w:rPr>
                <w:noProof/>
              </w:rPr>
            </w:pPr>
            <w:r w:rsidRPr="00D23E73">
              <w:rPr>
                <w:noProof/>
              </w:rPr>
              <w:t>1x</w:t>
            </w:r>
          </w:p>
        </w:tc>
        <w:tc>
          <w:tcPr>
            <w:tcW w:w="992" w:type="dxa"/>
            <w:tcBorders>
              <w:top w:val="single" w:sz="12" w:space="0" w:color="auto"/>
              <w:left w:val="single" w:sz="12" w:space="0" w:color="auto"/>
              <w:right w:val="single" w:sz="4" w:space="0" w:color="auto"/>
            </w:tcBorders>
            <w:shd w:val="clear" w:color="auto" w:fill="auto"/>
          </w:tcPr>
          <w:p w14:paraId="302C48D1" w14:textId="77777777" w:rsidR="007145A3" w:rsidRPr="00D23E73" w:rsidRDefault="007145A3" w:rsidP="007145A3">
            <w:pPr>
              <w:rPr>
                <w:noProof/>
              </w:rPr>
            </w:pPr>
            <w:r w:rsidRPr="00D23E73">
              <w:rPr>
                <w:noProof/>
              </w:rPr>
              <w:t>an..70</w:t>
            </w:r>
          </w:p>
        </w:tc>
        <w:tc>
          <w:tcPr>
            <w:tcW w:w="851" w:type="dxa"/>
            <w:tcBorders>
              <w:top w:val="single" w:sz="12" w:space="0" w:color="auto"/>
              <w:left w:val="single" w:sz="4" w:space="0" w:color="auto"/>
              <w:right w:val="single" w:sz="12" w:space="0" w:color="auto"/>
            </w:tcBorders>
            <w:shd w:val="clear" w:color="auto" w:fill="auto"/>
          </w:tcPr>
          <w:p w14:paraId="2DF236EB" w14:textId="77777777" w:rsidR="007145A3" w:rsidRPr="00D23E73" w:rsidRDefault="007145A3" w:rsidP="007145A3">
            <w:pPr>
              <w:rPr>
                <w:noProof/>
              </w:rPr>
            </w:pPr>
            <w:r w:rsidRPr="00D23E73">
              <w:rPr>
                <w:noProof/>
              </w:rPr>
              <w:t>N</w:t>
            </w:r>
          </w:p>
        </w:tc>
      </w:tr>
      <w:tr w:rsidR="007145A3" w:rsidRPr="00D23E73" w14:paraId="3AA02397"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4C46C5DC"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5221605D"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657AA8A6"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2DA4D27B"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272B7AEC"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4A177917"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018D3A88"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220B1859"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12" w:space="0" w:color="auto"/>
            </w:tcBorders>
            <w:shd w:val="clear" w:color="auto" w:fill="auto"/>
            <w:hideMark/>
          </w:tcPr>
          <w:p w14:paraId="1EB1D6DE"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278CBB09"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5CF002D3"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7EA943D5"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3E9C4F8B"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0DA4696E"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776D63F2" w14:textId="77777777" w:rsidR="007145A3" w:rsidRPr="00D23E73" w:rsidRDefault="007145A3" w:rsidP="007145A3">
            <w:pPr>
              <w:rPr>
                <w:noProof/>
              </w:rPr>
            </w:pPr>
          </w:p>
        </w:tc>
      </w:tr>
      <w:tr w:rsidR="007145A3" w:rsidRPr="00D23E73" w14:paraId="0D3B8E74"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2C822841" w14:textId="77777777" w:rsidR="007145A3" w:rsidRPr="00D23E73" w:rsidRDefault="007145A3" w:rsidP="007145A3">
            <w:pPr>
              <w:rPr>
                <w:noProof/>
              </w:rPr>
            </w:pPr>
            <w:r w:rsidRPr="00D23E73">
              <w:rPr>
                <w:noProof/>
              </w:rPr>
              <w:t>12 03 002 000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184F1BA2"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2DE3DD69"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19B1CA88" w14:textId="77777777" w:rsidR="007145A3" w:rsidRPr="00D23E73" w:rsidRDefault="007145A3" w:rsidP="007145A3">
            <w:pPr>
              <w:rPr>
                <w:noProof/>
              </w:rPr>
            </w:pPr>
            <w:r w:rsidRPr="00D23E73">
              <w:rPr>
                <w:noProof/>
              </w:rPr>
              <w:t>Rodzaj</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54B37E86"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0509C096"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622DEF2A"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173D12B3"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hideMark/>
          </w:tcPr>
          <w:p w14:paraId="1D031AD8"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1B29A4B1"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279FD413"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3997921A"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06CCC7F0"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791F0984" w14:textId="77777777" w:rsidR="007145A3" w:rsidRPr="00D23E73" w:rsidRDefault="007145A3" w:rsidP="007145A3">
            <w:pPr>
              <w:rPr>
                <w:noProof/>
              </w:rPr>
            </w:pPr>
            <w:r w:rsidRPr="00D23E73">
              <w:rPr>
                <w:noProof/>
              </w:rPr>
              <w:t>an4</w:t>
            </w:r>
          </w:p>
        </w:tc>
        <w:tc>
          <w:tcPr>
            <w:tcW w:w="851" w:type="dxa"/>
            <w:tcBorders>
              <w:top w:val="single" w:sz="2" w:space="0" w:color="auto"/>
              <w:left w:val="single" w:sz="4" w:space="0" w:color="auto"/>
              <w:right w:val="single" w:sz="12" w:space="0" w:color="auto"/>
            </w:tcBorders>
            <w:shd w:val="clear" w:color="auto" w:fill="auto"/>
          </w:tcPr>
          <w:p w14:paraId="36BD0A29" w14:textId="77777777" w:rsidR="007145A3" w:rsidRPr="00D23E73" w:rsidRDefault="007145A3" w:rsidP="007145A3">
            <w:pPr>
              <w:rPr>
                <w:noProof/>
              </w:rPr>
            </w:pPr>
            <w:r w:rsidRPr="00D23E73">
              <w:rPr>
                <w:noProof/>
              </w:rPr>
              <w:t>N</w:t>
            </w:r>
          </w:p>
        </w:tc>
      </w:tr>
      <w:tr w:rsidR="007145A3" w:rsidRPr="00D23E73" w14:paraId="799EEFB2"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40D4BD86"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3C779F29"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5421CDCC"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2FE0E626"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61EA0DE1"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6B2354EA"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457D8F97"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7CFA73FC"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12" w:space="0" w:color="auto"/>
            </w:tcBorders>
            <w:shd w:val="clear" w:color="auto" w:fill="auto"/>
            <w:hideMark/>
          </w:tcPr>
          <w:p w14:paraId="2F408C79"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5A59D699"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438A80DA"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337DF9CC"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02E4CF58"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1EF31A58"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6F465E5C" w14:textId="77777777" w:rsidR="007145A3" w:rsidRPr="00D23E73" w:rsidRDefault="007145A3" w:rsidP="007145A3">
            <w:pPr>
              <w:rPr>
                <w:noProof/>
              </w:rPr>
            </w:pPr>
          </w:p>
        </w:tc>
      </w:tr>
      <w:tr w:rsidR="007145A3" w:rsidRPr="00D23E73" w14:paraId="565395D2"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615E7EAA" w14:textId="77777777" w:rsidR="007145A3" w:rsidRPr="00D23E73" w:rsidRDefault="007145A3" w:rsidP="007145A3">
            <w:pPr>
              <w:rPr>
                <w:noProof/>
              </w:rPr>
            </w:pPr>
            <w:r w:rsidRPr="00D23E73">
              <w:rPr>
                <w:noProof/>
              </w:rPr>
              <w:t>12 03 013 000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012E3B78"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65AC19CC"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16669196" w14:textId="628F8FFC" w:rsidR="007145A3" w:rsidRPr="00D23E73" w:rsidRDefault="007145A3" w:rsidP="007145A3">
            <w:pPr>
              <w:rPr>
                <w:noProof/>
              </w:rPr>
            </w:pPr>
            <w:r w:rsidRPr="00D23E73">
              <w:rPr>
                <w:noProof/>
              </w:rPr>
              <w:t>Numer pozycji</w:t>
            </w:r>
            <w:r w:rsidR="002C428C" w:rsidRPr="00D23E73">
              <w:rPr>
                <w:noProof/>
              </w:rPr>
              <w:t xml:space="preserve"> w</w:t>
            </w:r>
            <w:r w:rsidR="002C428C">
              <w:rPr>
                <w:noProof/>
              </w:rPr>
              <w:t> </w:t>
            </w:r>
            <w:r w:rsidR="002C428C" w:rsidRPr="00D23E73">
              <w:rPr>
                <w:noProof/>
              </w:rPr>
              <w:t>dok</w:t>
            </w:r>
            <w:r w:rsidRPr="00D23E73">
              <w:rPr>
                <w:noProof/>
              </w:rPr>
              <w:t>umencie</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77EBEAB3"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3097D29C"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hideMark/>
          </w:tcPr>
          <w:p w14:paraId="4B776EA2"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hideMark/>
          </w:tcPr>
          <w:p w14:paraId="3FDC0D06"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12" w:space="0" w:color="auto"/>
            </w:tcBorders>
            <w:shd w:val="clear" w:color="auto" w:fill="auto"/>
            <w:hideMark/>
          </w:tcPr>
          <w:p w14:paraId="77EC86A7"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47F6AEF3"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5DA28AE6"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3FB7859A"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7E8D3BEF"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0B413B9C" w14:textId="77777777" w:rsidR="007145A3" w:rsidRPr="00D23E73" w:rsidRDefault="007145A3" w:rsidP="007145A3">
            <w:pPr>
              <w:rPr>
                <w:noProof/>
              </w:rPr>
            </w:pPr>
            <w:r w:rsidRPr="00D23E73">
              <w:rPr>
                <w:noProof/>
              </w:rPr>
              <w:t>n..5</w:t>
            </w:r>
          </w:p>
        </w:tc>
        <w:tc>
          <w:tcPr>
            <w:tcW w:w="851" w:type="dxa"/>
            <w:tcBorders>
              <w:top w:val="single" w:sz="2" w:space="0" w:color="auto"/>
              <w:left w:val="single" w:sz="4" w:space="0" w:color="auto"/>
              <w:right w:val="single" w:sz="12" w:space="0" w:color="auto"/>
            </w:tcBorders>
            <w:shd w:val="clear" w:color="auto" w:fill="auto"/>
          </w:tcPr>
          <w:p w14:paraId="609885D8" w14:textId="77777777" w:rsidR="007145A3" w:rsidRPr="00D23E73" w:rsidRDefault="007145A3" w:rsidP="007145A3">
            <w:pPr>
              <w:rPr>
                <w:noProof/>
              </w:rPr>
            </w:pPr>
            <w:r w:rsidRPr="00D23E73">
              <w:rPr>
                <w:noProof/>
              </w:rPr>
              <w:t>N</w:t>
            </w:r>
          </w:p>
        </w:tc>
      </w:tr>
      <w:tr w:rsidR="007145A3" w:rsidRPr="00D23E73" w14:paraId="59F58F31"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5FA777C6"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36AAC2A5"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4FF9F401"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4312AFD1"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3EEFBC84"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0E1FFAC2"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7BE3A00B"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667FAF58"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2" w:space="0" w:color="auto"/>
              <w:right w:val="single" w:sz="12" w:space="0" w:color="auto"/>
            </w:tcBorders>
            <w:shd w:val="clear" w:color="auto" w:fill="auto"/>
            <w:hideMark/>
          </w:tcPr>
          <w:p w14:paraId="4B76ABCB"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22A96902"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582E3888"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003BAC33"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0C49DE7F"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08E969EF"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7D91B5BA" w14:textId="77777777" w:rsidR="007145A3" w:rsidRPr="00D23E73" w:rsidRDefault="007145A3" w:rsidP="007145A3">
            <w:pPr>
              <w:rPr>
                <w:noProof/>
              </w:rPr>
            </w:pPr>
          </w:p>
        </w:tc>
      </w:tr>
      <w:tr w:rsidR="007145A3" w:rsidRPr="00D23E73" w14:paraId="4068282A" w14:textId="77777777" w:rsidTr="00E6029D">
        <w:trPr>
          <w:cantSplit/>
        </w:trPr>
        <w:tc>
          <w:tcPr>
            <w:tcW w:w="1645" w:type="dxa"/>
            <w:tcBorders>
              <w:top w:val="single" w:sz="2" w:space="0" w:color="auto"/>
              <w:left w:val="single" w:sz="12" w:space="0" w:color="auto"/>
              <w:right w:val="single" w:sz="4" w:space="0" w:color="auto"/>
            </w:tcBorders>
            <w:shd w:val="clear" w:color="auto" w:fill="auto"/>
            <w:noWrap/>
            <w:hideMark/>
          </w:tcPr>
          <w:p w14:paraId="3C833008" w14:textId="77777777" w:rsidR="007145A3" w:rsidRPr="00D23E73" w:rsidRDefault="007145A3" w:rsidP="007145A3">
            <w:pPr>
              <w:rPr>
                <w:noProof/>
              </w:rPr>
            </w:pPr>
            <w:r w:rsidRPr="00D23E73">
              <w:rPr>
                <w:noProof/>
              </w:rPr>
              <w:t>12 03 079 000</w:t>
            </w:r>
          </w:p>
        </w:tc>
        <w:tc>
          <w:tcPr>
            <w:tcW w:w="850" w:type="dxa"/>
            <w:tcBorders>
              <w:top w:val="single" w:sz="2" w:space="0" w:color="auto"/>
              <w:left w:val="nil"/>
              <w:right w:val="single" w:sz="4" w:space="0" w:color="auto"/>
            </w:tcBorders>
            <w:shd w:val="clear" w:color="auto" w:fill="auto"/>
            <w:hideMark/>
          </w:tcPr>
          <w:p w14:paraId="0FD66598" w14:textId="77777777" w:rsidR="007145A3" w:rsidRPr="00D23E73" w:rsidRDefault="007145A3" w:rsidP="007145A3">
            <w:pPr>
              <w:rPr>
                <w:noProof/>
              </w:rPr>
            </w:pPr>
          </w:p>
        </w:tc>
        <w:tc>
          <w:tcPr>
            <w:tcW w:w="1701" w:type="dxa"/>
            <w:vMerge w:val="restart"/>
            <w:tcBorders>
              <w:top w:val="single" w:sz="2" w:space="0" w:color="auto"/>
              <w:left w:val="single" w:sz="4" w:space="0" w:color="auto"/>
              <w:right w:val="single" w:sz="4" w:space="0" w:color="auto"/>
            </w:tcBorders>
            <w:shd w:val="clear" w:color="auto" w:fill="auto"/>
            <w:hideMark/>
          </w:tcPr>
          <w:p w14:paraId="2F044506"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right w:val="single" w:sz="4" w:space="0" w:color="auto"/>
            </w:tcBorders>
            <w:shd w:val="clear" w:color="auto" w:fill="auto"/>
            <w:hideMark/>
          </w:tcPr>
          <w:p w14:paraId="51D8B19F" w14:textId="77777777" w:rsidR="007145A3" w:rsidRPr="00D23E73" w:rsidRDefault="007145A3" w:rsidP="007145A3">
            <w:pPr>
              <w:rPr>
                <w:noProof/>
              </w:rPr>
            </w:pPr>
            <w:r w:rsidRPr="00D23E73">
              <w:rPr>
                <w:noProof/>
              </w:rPr>
              <w:t xml:space="preserve">Informacje </w:t>
            </w:r>
            <w:r w:rsidRPr="00D23E73">
              <w:rPr>
                <w:noProof/>
              </w:rPr>
              <w:lastRenderedPageBreak/>
              <w:t>uzupełniające</w:t>
            </w:r>
          </w:p>
        </w:tc>
        <w:tc>
          <w:tcPr>
            <w:tcW w:w="1560" w:type="dxa"/>
            <w:vMerge w:val="restart"/>
            <w:tcBorders>
              <w:top w:val="single" w:sz="2" w:space="0" w:color="auto"/>
              <w:left w:val="single" w:sz="4" w:space="0" w:color="auto"/>
              <w:right w:val="single" w:sz="12" w:space="0" w:color="auto"/>
            </w:tcBorders>
            <w:shd w:val="clear" w:color="auto" w:fill="auto"/>
            <w:hideMark/>
          </w:tcPr>
          <w:p w14:paraId="012314AE" w14:textId="77777777" w:rsidR="007145A3" w:rsidRPr="00D23E73" w:rsidRDefault="007145A3" w:rsidP="007145A3">
            <w:pPr>
              <w:rPr>
                <w:noProof/>
              </w:rPr>
            </w:pPr>
            <w:r w:rsidRPr="00D23E73">
              <w:rPr>
                <w:noProof/>
              </w:rPr>
              <w:lastRenderedPageBreak/>
              <w:t> </w:t>
            </w:r>
          </w:p>
        </w:tc>
        <w:tc>
          <w:tcPr>
            <w:tcW w:w="708" w:type="dxa"/>
            <w:tcBorders>
              <w:top w:val="single" w:sz="2" w:space="0" w:color="auto"/>
              <w:left w:val="single" w:sz="12" w:space="0" w:color="auto"/>
              <w:right w:val="single" w:sz="4" w:space="0" w:color="auto"/>
            </w:tcBorders>
            <w:shd w:val="clear" w:color="auto" w:fill="auto"/>
            <w:hideMark/>
          </w:tcPr>
          <w:p w14:paraId="39DD0A9D" w14:textId="77777777" w:rsidR="007145A3" w:rsidRPr="00D23E73" w:rsidRDefault="007145A3" w:rsidP="007145A3">
            <w:pPr>
              <w:rPr>
                <w:noProof/>
              </w:rPr>
            </w:pPr>
            <w:r w:rsidRPr="00D23E73">
              <w:rPr>
                <w:noProof/>
              </w:rPr>
              <w:t>C</w:t>
            </w:r>
          </w:p>
        </w:tc>
        <w:tc>
          <w:tcPr>
            <w:tcW w:w="709" w:type="dxa"/>
            <w:tcBorders>
              <w:top w:val="single" w:sz="2" w:space="0" w:color="auto"/>
              <w:left w:val="nil"/>
              <w:right w:val="single" w:sz="4" w:space="0" w:color="auto"/>
            </w:tcBorders>
            <w:shd w:val="clear" w:color="auto" w:fill="auto"/>
            <w:hideMark/>
          </w:tcPr>
          <w:p w14:paraId="6FECF3BD" w14:textId="77777777" w:rsidR="007145A3" w:rsidRPr="00D23E73" w:rsidRDefault="007145A3" w:rsidP="007145A3">
            <w:pPr>
              <w:rPr>
                <w:noProof/>
              </w:rPr>
            </w:pPr>
            <w:r w:rsidRPr="00D23E73">
              <w:rPr>
                <w:noProof/>
              </w:rPr>
              <w:t> </w:t>
            </w:r>
          </w:p>
        </w:tc>
        <w:tc>
          <w:tcPr>
            <w:tcW w:w="709" w:type="dxa"/>
            <w:tcBorders>
              <w:top w:val="single" w:sz="2" w:space="0" w:color="auto"/>
              <w:left w:val="nil"/>
              <w:right w:val="single" w:sz="4" w:space="0" w:color="auto"/>
            </w:tcBorders>
            <w:shd w:val="clear" w:color="auto" w:fill="auto"/>
            <w:hideMark/>
          </w:tcPr>
          <w:p w14:paraId="704F82A2" w14:textId="77777777" w:rsidR="007145A3" w:rsidRPr="00D23E73" w:rsidRDefault="007145A3" w:rsidP="007145A3">
            <w:pPr>
              <w:rPr>
                <w:noProof/>
              </w:rPr>
            </w:pPr>
            <w:r w:rsidRPr="00D23E73">
              <w:rPr>
                <w:noProof/>
              </w:rPr>
              <w:t> </w:t>
            </w:r>
          </w:p>
        </w:tc>
        <w:tc>
          <w:tcPr>
            <w:tcW w:w="709" w:type="dxa"/>
            <w:tcBorders>
              <w:top w:val="single" w:sz="2" w:space="0" w:color="auto"/>
              <w:left w:val="nil"/>
              <w:right w:val="single" w:sz="12" w:space="0" w:color="auto"/>
            </w:tcBorders>
            <w:shd w:val="clear" w:color="auto" w:fill="auto"/>
            <w:hideMark/>
          </w:tcPr>
          <w:p w14:paraId="35536D20"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5C8E2A3B"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54F70FD2"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2526C4D5"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5B59D52D"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20540939" w14:textId="77777777" w:rsidR="007145A3" w:rsidRPr="00D23E73" w:rsidRDefault="007145A3" w:rsidP="007145A3">
            <w:pPr>
              <w:rPr>
                <w:noProof/>
              </w:rPr>
            </w:pPr>
            <w:r w:rsidRPr="00D23E73">
              <w:rPr>
                <w:noProof/>
              </w:rPr>
              <w:t>an..35</w:t>
            </w:r>
          </w:p>
        </w:tc>
        <w:tc>
          <w:tcPr>
            <w:tcW w:w="851" w:type="dxa"/>
            <w:tcBorders>
              <w:top w:val="single" w:sz="2" w:space="0" w:color="auto"/>
              <w:left w:val="single" w:sz="4" w:space="0" w:color="auto"/>
              <w:right w:val="single" w:sz="12" w:space="0" w:color="auto"/>
            </w:tcBorders>
            <w:shd w:val="clear" w:color="auto" w:fill="auto"/>
          </w:tcPr>
          <w:p w14:paraId="52F29C6F" w14:textId="77777777" w:rsidR="007145A3" w:rsidRPr="00D23E73" w:rsidRDefault="007145A3" w:rsidP="007145A3">
            <w:pPr>
              <w:rPr>
                <w:noProof/>
              </w:rPr>
            </w:pPr>
            <w:r w:rsidRPr="00D23E73">
              <w:rPr>
                <w:noProof/>
              </w:rPr>
              <w:t>N</w:t>
            </w:r>
          </w:p>
        </w:tc>
      </w:tr>
      <w:tr w:rsidR="007145A3" w:rsidRPr="00D23E73" w14:paraId="32F01530" w14:textId="77777777" w:rsidTr="00E6029D">
        <w:trPr>
          <w:cantSplit/>
        </w:trPr>
        <w:tc>
          <w:tcPr>
            <w:tcW w:w="1645" w:type="dxa"/>
            <w:tcBorders>
              <w:left w:val="single" w:sz="12" w:space="0" w:color="auto"/>
              <w:bottom w:val="single" w:sz="2" w:space="0" w:color="auto"/>
              <w:right w:val="single" w:sz="4" w:space="0" w:color="auto"/>
            </w:tcBorders>
            <w:shd w:val="clear" w:color="auto" w:fill="auto"/>
            <w:noWrap/>
            <w:hideMark/>
          </w:tcPr>
          <w:p w14:paraId="76D9A4ED" w14:textId="77777777" w:rsidR="007145A3" w:rsidRPr="00D23E73" w:rsidRDefault="007145A3" w:rsidP="007145A3">
            <w:pPr>
              <w:rPr>
                <w:noProof/>
              </w:rPr>
            </w:pPr>
          </w:p>
        </w:tc>
        <w:tc>
          <w:tcPr>
            <w:tcW w:w="850" w:type="dxa"/>
            <w:tcBorders>
              <w:left w:val="nil"/>
              <w:bottom w:val="single" w:sz="2" w:space="0" w:color="auto"/>
              <w:right w:val="single" w:sz="4" w:space="0" w:color="auto"/>
            </w:tcBorders>
            <w:shd w:val="clear" w:color="auto" w:fill="auto"/>
            <w:hideMark/>
          </w:tcPr>
          <w:p w14:paraId="169917DA" w14:textId="77777777" w:rsidR="007145A3" w:rsidRPr="00D23E73" w:rsidRDefault="007145A3" w:rsidP="007145A3">
            <w:pPr>
              <w:rPr>
                <w:noProof/>
              </w:rPr>
            </w:pPr>
          </w:p>
        </w:tc>
        <w:tc>
          <w:tcPr>
            <w:tcW w:w="1701" w:type="dxa"/>
            <w:vMerge/>
            <w:tcBorders>
              <w:left w:val="single" w:sz="4" w:space="0" w:color="auto"/>
              <w:bottom w:val="single" w:sz="2" w:space="0" w:color="auto"/>
              <w:right w:val="single" w:sz="4" w:space="0" w:color="auto"/>
            </w:tcBorders>
            <w:shd w:val="clear" w:color="auto" w:fill="auto"/>
            <w:vAlign w:val="center"/>
            <w:hideMark/>
          </w:tcPr>
          <w:p w14:paraId="0A34D480" w14:textId="77777777" w:rsidR="007145A3" w:rsidRPr="00D23E73" w:rsidRDefault="007145A3" w:rsidP="007145A3">
            <w:pPr>
              <w:rPr>
                <w:noProof/>
              </w:rPr>
            </w:pPr>
          </w:p>
        </w:tc>
        <w:tc>
          <w:tcPr>
            <w:tcW w:w="1559" w:type="dxa"/>
            <w:vMerge/>
            <w:tcBorders>
              <w:left w:val="single" w:sz="4" w:space="0" w:color="auto"/>
              <w:bottom w:val="single" w:sz="2" w:space="0" w:color="auto"/>
              <w:right w:val="single" w:sz="4" w:space="0" w:color="auto"/>
            </w:tcBorders>
            <w:shd w:val="clear" w:color="auto" w:fill="auto"/>
            <w:vAlign w:val="center"/>
            <w:hideMark/>
          </w:tcPr>
          <w:p w14:paraId="27C8DEDC" w14:textId="77777777" w:rsidR="007145A3" w:rsidRPr="00D23E73" w:rsidRDefault="007145A3" w:rsidP="007145A3">
            <w:pPr>
              <w:rPr>
                <w:noProof/>
              </w:rPr>
            </w:pPr>
          </w:p>
        </w:tc>
        <w:tc>
          <w:tcPr>
            <w:tcW w:w="1560" w:type="dxa"/>
            <w:vMerge/>
            <w:tcBorders>
              <w:left w:val="single" w:sz="4" w:space="0" w:color="auto"/>
              <w:bottom w:val="single" w:sz="2" w:space="0" w:color="auto"/>
              <w:right w:val="single" w:sz="12" w:space="0" w:color="auto"/>
            </w:tcBorders>
            <w:shd w:val="clear" w:color="auto" w:fill="auto"/>
            <w:vAlign w:val="center"/>
            <w:hideMark/>
          </w:tcPr>
          <w:p w14:paraId="601A65C7" w14:textId="77777777" w:rsidR="007145A3" w:rsidRPr="00D23E73" w:rsidRDefault="007145A3" w:rsidP="007145A3">
            <w:pPr>
              <w:rPr>
                <w:noProof/>
              </w:rPr>
            </w:pPr>
          </w:p>
        </w:tc>
        <w:tc>
          <w:tcPr>
            <w:tcW w:w="708" w:type="dxa"/>
            <w:tcBorders>
              <w:left w:val="single" w:sz="12" w:space="0" w:color="auto"/>
              <w:bottom w:val="single" w:sz="2" w:space="0" w:color="auto"/>
              <w:right w:val="single" w:sz="4" w:space="0" w:color="auto"/>
            </w:tcBorders>
            <w:shd w:val="clear" w:color="auto" w:fill="auto"/>
            <w:hideMark/>
          </w:tcPr>
          <w:p w14:paraId="6FBF648C" w14:textId="77777777" w:rsidR="007145A3" w:rsidRPr="00D23E73" w:rsidRDefault="007145A3" w:rsidP="007145A3">
            <w:pPr>
              <w:rPr>
                <w:noProof/>
              </w:rPr>
            </w:pPr>
            <w:r w:rsidRPr="00D23E73">
              <w:rPr>
                <w:noProof/>
              </w:rPr>
              <w:t>MC</w:t>
            </w:r>
            <w:r w:rsidRPr="00D23E73">
              <w:rPr>
                <w:noProof/>
              </w:rPr>
              <w:br/>
              <w:t>HI</w:t>
            </w:r>
          </w:p>
        </w:tc>
        <w:tc>
          <w:tcPr>
            <w:tcW w:w="709" w:type="dxa"/>
            <w:tcBorders>
              <w:left w:val="nil"/>
              <w:bottom w:val="single" w:sz="2" w:space="0" w:color="auto"/>
              <w:right w:val="single" w:sz="4" w:space="0" w:color="auto"/>
            </w:tcBorders>
            <w:shd w:val="clear" w:color="auto" w:fill="auto"/>
            <w:hideMark/>
          </w:tcPr>
          <w:p w14:paraId="1C814639" w14:textId="77777777" w:rsidR="007145A3" w:rsidRPr="00D23E73" w:rsidRDefault="007145A3" w:rsidP="007145A3">
            <w:pPr>
              <w:rPr>
                <w:noProof/>
              </w:rPr>
            </w:pPr>
            <w:r w:rsidRPr="00D23E73">
              <w:rPr>
                <w:noProof/>
              </w:rPr>
              <w:t> </w:t>
            </w:r>
          </w:p>
        </w:tc>
        <w:tc>
          <w:tcPr>
            <w:tcW w:w="709" w:type="dxa"/>
            <w:tcBorders>
              <w:left w:val="nil"/>
              <w:bottom w:val="single" w:sz="2" w:space="0" w:color="auto"/>
              <w:right w:val="single" w:sz="4" w:space="0" w:color="auto"/>
            </w:tcBorders>
            <w:shd w:val="clear" w:color="auto" w:fill="auto"/>
            <w:hideMark/>
          </w:tcPr>
          <w:p w14:paraId="266FB9D2" w14:textId="77777777" w:rsidR="007145A3" w:rsidRPr="00D23E73" w:rsidRDefault="007145A3" w:rsidP="007145A3">
            <w:pPr>
              <w:rPr>
                <w:noProof/>
              </w:rPr>
            </w:pPr>
            <w:r w:rsidRPr="00D23E73">
              <w:rPr>
                <w:noProof/>
              </w:rPr>
              <w:t> </w:t>
            </w:r>
          </w:p>
        </w:tc>
        <w:tc>
          <w:tcPr>
            <w:tcW w:w="709" w:type="dxa"/>
            <w:tcBorders>
              <w:left w:val="nil"/>
              <w:bottom w:val="single" w:sz="2" w:space="0" w:color="auto"/>
              <w:right w:val="single" w:sz="12" w:space="0" w:color="auto"/>
            </w:tcBorders>
            <w:shd w:val="clear" w:color="auto" w:fill="auto"/>
            <w:hideMark/>
          </w:tcPr>
          <w:p w14:paraId="27388136"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3DC1B8E1"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4BDE556C"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2B7FE73A"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64D6717D"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11CCA4F3"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72E0BE43" w14:textId="77777777" w:rsidR="007145A3" w:rsidRPr="00D23E73" w:rsidRDefault="007145A3" w:rsidP="007145A3">
            <w:pPr>
              <w:rPr>
                <w:noProof/>
              </w:rPr>
            </w:pPr>
          </w:p>
        </w:tc>
      </w:tr>
      <w:tr w:rsidR="007145A3" w:rsidRPr="00D23E73" w14:paraId="215539C8" w14:textId="77777777" w:rsidTr="00E6029D">
        <w:trPr>
          <w:cantSplit/>
        </w:trPr>
        <w:tc>
          <w:tcPr>
            <w:tcW w:w="1645" w:type="dxa"/>
            <w:tcBorders>
              <w:top w:val="single" w:sz="2" w:space="0" w:color="auto"/>
              <w:left w:val="single" w:sz="12" w:space="0" w:color="auto"/>
              <w:bottom w:val="single" w:sz="12" w:space="0" w:color="auto"/>
              <w:right w:val="single" w:sz="4" w:space="0" w:color="auto"/>
            </w:tcBorders>
            <w:shd w:val="clear" w:color="auto" w:fill="auto"/>
            <w:noWrap/>
            <w:hideMark/>
          </w:tcPr>
          <w:p w14:paraId="3F69AE3A" w14:textId="77777777" w:rsidR="007145A3" w:rsidRPr="00D23E73" w:rsidRDefault="007145A3" w:rsidP="007145A3">
            <w:pPr>
              <w:rPr>
                <w:noProof/>
              </w:rPr>
            </w:pPr>
            <w:r w:rsidRPr="00D23E73">
              <w:rPr>
                <w:noProof/>
              </w:rPr>
              <w:t>12 04 000 000</w:t>
            </w:r>
          </w:p>
        </w:tc>
        <w:tc>
          <w:tcPr>
            <w:tcW w:w="850" w:type="dxa"/>
            <w:vMerge w:val="restart"/>
            <w:tcBorders>
              <w:top w:val="single" w:sz="2" w:space="0" w:color="auto"/>
              <w:left w:val="single" w:sz="4" w:space="0" w:color="auto"/>
              <w:bottom w:val="single" w:sz="12" w:space="0" w:color="auto"/>
              <w:right w:val="single" w:sz="4" w:space="0" w:color="auto"/>
            </w:tcBorders>
            <w:shd w:val="clear" w:color="auto" w:fill="auto"/>
            <w:noWrap/>
            <w:hideMark/>
          </w:tcPr>
          <w:p w14:paraId="544DAE1A" w14:textId="77777777" w:rsidR="007145A3" w:rsidRPr="00D23E73" w:rsidRDefault="007145A3" w:rsidP="007145A3">
            <w:pPr>
              <w:rPr>
                <w:noProof/>
              </w:rPr>
            </w:pPr>
            <w:r w:rsidRPr="00D23E73">
              <w:rPr>
                <w:noProof/>
              </w:rPr>
              <w:t>44</w:t>
            </w:r>
          </w:p>
          <w:p w14:paraId="431CFCC7" w14:textId="77777777" w:rsidR="007145A3" w:rsidRPr="00D23E73" w:rsidRDefault="007145A3" w:rsidP="007145A3">
            <w:pPr>
              <w:rPr>
                <w:noProof/>
              </w:rPr>
            </w:pPr>
            <w:r w:rsidRPr="00D23E73">
              <w:rPr>
                <w:noProof/>
              </w:rPr>
              <w:t>Nowe</w:t>
            </w:r>
          </w:p>
        </w:tc>
        <w:tc>
          <w:tcPr>
            <w:tcW w:w="1701" w:type="dxa"/>
            <w:vMerge w:val="restart"/>
            <w:tcBorders>
              <w:top w:val="single" w:sz="2" w:space="0" w:color="auto"/>
              <w:left w:val="single" w:sz="4" w:space="0" w:color="auto"/>
              <w:bottom w:val="single" w:sz="12" w:space="0" w:color="auto"/>
              <w:right w:val="single" w:sz="4" w:space="0" w:color="auto"/>
            </w:tcBorders>
            <w:shd w:val="clear" w:color="auto" w:fill="auto"/>
            <w:hideMark/>
          </w:tcPr>
          <w:p w14:paraId="4A1A3642" w14:textId="77777777" w:rsidR="007145A3" w:rsidRPr="00D23E73" w:rsidRDefault="007145A3" w:rsidP="007145A3">
            <w:pPr>
              <w:rPr>
                <w:noProof/>
              </w:rPr>
            </w:pPr>
            <w:r w:rsidRPr="00D23E73">
              <w:rPr>
                <w:noProof/>
              </w:rPr>
              <w:t>Dodatkowe odniesienie</w:t>
            </w:r>
          </w:p>
        </w:tc>
        <w:tc>
          <w:tcPr>
            <w:tcW w:w="1559" w:type="dxa"/>
            <w:vMerge w:val="restart"/>
            <w:tcBorders>
              <w:top w:val="single" w:sz="2" w:space="0" w:color="auto"/>
              <w:left w:val="single" w:sz="4" w:space="0" w:color="auto"/>
              <w:bottom w:val="single" w:sz="12" w:space="0" w:color="auto"/>
              <w:right w:val="single" w:sz="4" w:space="0" w:color="auto"/>
            </w:tcBorders>
            <w:shd w:val="clear" w:color="auto" w:fill="auto"/>
            <w:hideMark/>
          </w:tcPr>
          <w:p w14:paraId="6AA06541"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12" w:space="0" w:color="auto"/>
              <w:right w:val="single" w:sz="12" w:space="0" w:color="auto"/>
            </w:tcBorders>
            <w:shd w:val="clear" w:color="auto" w:fill="auto"/>
            <w:hideMark/>
          </w:tcPr>
          <w:p w14:paraId="2659624E"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4E1D0F32"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4BDCC83B"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6FFA5BD1"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hideMark/>
          </w:tcPr>
          <w:p w14:paraId="72A15FB4"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33E1631E"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68A450EF" w14:textId="77777777" w:rsidR="007145A3" w:rsidRPr="00D23E73" w:rsidRDefault="007145A3" w:rsidP="007145A3">
            <w:pPr>
              <w:rPr>
                <w:noProof/>
              </w:rPr>
            </w:pPr>
            <w:r w:rsidRPr="00D23E73">
              <w:rPr>
                <w:noProof/>
              </w:rPr>
              <w:t>99x</w:t>
            </w:r>
          </w:p>
        </w:tc>
        <w:tc>
          <w:tcPr>
            <w:tcW w:w="709" w:type="dxa"/>
            <w:tcBorders>
              <w:top w:val="single" w:sz="2" w:space="0" w:color="auto"/>
              <w:left w:val="single" w:sz="4" w:space="0" w:color="auto"/>
              <w:right w:val="single" w:sz="4" w:space="0" w:color="auto"/>
            </w:tcBorders>
            <w:shd w:val="clear" w:color="auto" w:fill="auto"/>
          </w:tcPr>
          <w:p w14:paraId="02C1D544" w14:textId="77777777" w:rsidR="007145A3" w:rsidRPr="00D23E73" w:rsidRDefault="007145A3" w:rsidP="007145A3">
            <w:pPr>
              <w:rPr>
                <w:noProof/>
              </w:rPr>
            </w:pPr>
            <w:r w:rsidRPr="00D23E73">
              <w:rPr>
                <w:noProof/>
              </w:rPr>
              <w:t>99x</w:t>
            </w:r>
          </w:p>
        </w:tc>
        <w:tc>
          <w:tcPr>
            <w:tcW w:w="567" w:type="dxa"/>
            <w:tcBorders>
              <w:top w:val="single" w:sz="2" w:space="0" w:color="auto"/>
              <w:left w:val="single" w:sz="4" w:space="0" w:color="auto"/>
              <w:right w:val="single" w:sz="12" w:space="0" w:color="auto"/>
            </w:tcBorders>
            <w:shd w:val="clear" w:color="auto" w:fill="auto"/>
          </w:tcPr>
          <w:p w14:paraId="611F4F84" w14:textId="77777777" w:rsidR="007145A3" w:rsidRPr="00D23E73" w:rsidRDefault="007145A3" w:rsidP="007145A3">
            <w:pPr>
              <w:rPr>
                <w:noProof/>
              </w:rPr>
            </w:pPr>
            <w:r w:rsidRPr="00D23E73">
              <w:rPr>
                <w:noProof/>
              </w:rPr>
              <w:t>99x</w:t>
            </w:r>
          </w:p>
        </w:tc>
        <w:tc>
          <w:tcPr>
            <w:tcW w:w="992" w:type="dxa"/>
            <w:tcBorders>
              <w:top w:val="single" w:sz="2" w:space="0" w:color="auto"/>
              <w:left w:val="single" w:sz="12" w:space="0" w:color="auto"/>
              <w:right w:val="single" w:sz="4" w:space="0" w:color="auto"/>
            </w:tcBorders>
            <w:shd w:val="clear" w:color="auto" w:fill="auto"/>
          </w:tcPr>
          <w:p w14:paraId="093A758B"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22BBFFE8" w14:textId="77777777" w:rsidR="007145A3" w:rsidRPr="00D23E73" w:rsidRDefault="007145A3" w:rsidP="007145A3">
            <w:pPr>
              <w:rPr>
                <w:noProof/>
              </w:rPr>
            </w:pPr>
            <w:r w:rsidRPr="00D23E73">
              <w:rPr>
                <w:noProof/>
              </w:rPr>
              <w:t>N</w:t>
            </w:r>
          </w:p>
        </w:tc>
      </w:tr>
      <w:tr w:rsidR="007145A3" w:rsidRPr="00D23E73" w14:paraId="7E668FE1" w14:textId="77777777" w:rsidTr="00E6029D">
        <w:trPr>
          <w:cantSplit/>
        </w:trPr>
        <w:tc>
          <w:tcPr>
            <w:tcW w:w="1645" w:type="dxa"/>
            <w:tcBorders>
              <w:top w:val="single" w:sz="12" w:space="0" w:color="auto"/>
              <w:left w:val="single" w:sz="12" w:space="0" w:color="auto"/>
              <w:bottom w:val="single" w:sz="2" w:space="0" w:color="auto"/>
              <w:right w:val="single" w:sz="4" w:space="0" w:color="auto"/>
            </w:tcBorders>
            <w:shd w:val="clear" w:color="auto" w:fill="auto"/>
            <w:noWrap/>
            <w:hideMark/>
          </w:tcPr>
          <w:p w14:paraId="5D96609B" w14:textId="77777777" w:rsidR="007145A3" w:rsidRPr="00D23E73" w:rsidRDefault="007145A3" w:rsidP="007145A3">
            <w:pPr>
              <w:rPr>
                <w:noProof/>
              </w:rPr>
            </w:pPr>
          </w:p>
        </w:tc>
        <w:tc>
          <w:tcPr>
            <w:tcW w:w="850"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6D0507ED" w14:textId="77777777" w:rsidR="007145A3" w:rsidRPr="00D23E73" w:rsidRDefault="007145A3" w:rsidP="007145A3">
            <w:pPr>
              <w:rPr>
                <w:noProof/>
              </w:rPr>
            </w:pPr>
          </w:p>
        </w:tc>
        <w:tc>
          <w:tcPr>
            <w:tcW w:w="1701"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750E0555" w14:textId="77777777" w:rsidR="007145A3" w:rsidRPr="00D23E73" w:rsidRDefault="007145A3" w:rsidP="007145A3">
            <w:pPr>
              <w:rPr>
                <w:noProof/>
              </w:rPr>
            </w:pPr>
          </w:p>
        </w:tc>
        <w:tc>
          <w:tcPr>
            <w:tcW w:w="1559"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35EF7FFF" w14:textId="77777777" w:rsidR="007145A3" w:rsidRPr="00D23E73" w:rsidRDefault="007145A3" w:rsidP="007145A3">
            <w:pPr>
              <w:rPr>
                <w:noProof/>
              </w:rPr>
            </w:pPr>
          </w:p>
        </w:tc>
        <w:tc>
          <w:tcPr>
            <w:tcW w:w="1560" w:type="dxa"/>
            <w:vMerge/>
            <w:tcBorders>
              <w:top w:val="single" w:sz="12" w:space="0" w:color="auto"/>
              <w:left w:val="single" w:sz="4" w:space="0" w:color="auto"/>
              <w:bottom w:val="single" w:sz="2" w:space="0" w:color="auto"/>
              <w:right w:val="single" w:sz="12" w:space="0" w:color="auto"/>
            </w:tcBorders>
            <w:shd w:val="clear" w:color="auto" w:fill="auto"/>
            <w:vAlign w:val="center"/>
            <w:hideMark/>
          </w:tcPr>
          <w:p w14:paraId="400E25B0"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79C8B8C9"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2465EDC8"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755FE7BF"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2" w:space="0" w:color="auto"/>
              <w:right w:val="single" w:sz="12" w:space="0" w:color="auto"/>
            </w:tcBorders>
            <w:shd w:val="clear" w:color="auto" w:fill="auto"/>
            <w:hideMark/>
          </w:tcPr>
          <w:p w14:paraId="7B4A7F46"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7401880D"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79CD6304"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575C79E0"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11BC7619"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060B49E5"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7A1E7B21" w14:textId="77777777" w:rsidR="007145A3" w:rsidRPr="00D23E73" w:rsidRDefault="007145A3" w:rsidP="007145A3">
            <w:pPr>
              <w:rPr>
                <w:noProof/>
              </w:rPr>
            </w:pPr>
          </w:p>
        </w:tc>
      </w:tr>
      <w:tr w:rsidR="007145A3" w:rsidRPr="00D23E73" w14:paraId="2332C7C3"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3FAAA459" w14:textId="77777777" w:rsidR="007145A3" w:rsidRPr="00D23E73" w:rsidRDefault="007145A3" w:rsidP="007145A3">
            <w:pPr>
              <w:rPr>
                <w:noProof/>
              </w:rPr>
            </w:pPr>
            <w:r w:rsidRPr="00D23E73">
              <w:rPr>
                <w:noProof/>
              </w:rPr>
              <w:t>12 04 001 000</w:t>
            </w:r>
          </w:p>
        </w:tc>
        <w:tc>
          <w:tcPr>
            <w:tcW w:w="850" w:type="dxa"/>
            <w:tcBorders>
              <w:top w:val="single" w:sz="2" w:space="0" w:color="auto"/>
              <w:left w:val="nil"/>
              <w:bottom w:val="nil"/>
              <w:right w:val="single" w:sz="4" w:space="0" w:color="auto"/>
            </w:tcBorders>
            <w:shd w:val="clear" w:color="auto" w:fill="auto"/>
            <w:noWrap/>
            <w:hideMark/>
          </w:tcPr>
          <w:p w14:paraId="106FBCAE"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29A62A97"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66BCB25A" w14:textId="77777777" w:rsidR="007145A3" w:rsidRPr="00D23E73" w:rsidRDefault="007145A3" w:rsidP="007145A3">
            <w:pPr>
              <w:rPr>
                <w:noProof/>
              </w:rPr>
            </w:pPr>
            <w:r w:rsidRPr="00D23E73">
              <w:rPr>
                <w:noProof/>
              </w:rPr>
              <w:t>Numer referencyjny</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70131C2E"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282D09B9"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noWrap/>
            <w:hideMark/>
          </w:tcPr>
          <w:p w14:paraId="62DABF2B"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noWrap/>
            <w:hideMark/>
          </w:tcPr>
          <w:p w14:paraId="7CE4C0F7"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12" w:space="0" w:color="auto"/>
            </w:tcBorders>
            <w:shd w:val="clear" w:color="auto" w:fill="auto"/>
            <w:hideMark/>
          </w:tcPr>
          <w:p w14:paraId="6ECBB698"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1828D098"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70D715EE"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06714CF1"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43A1683B"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22287F7E" w14:textId="77777777" w:rsidR="007145A3" w:rsidRPr="00D23E73" w:rsidRDefault="007145A3" w:rsidP="007145A3">
            <w:pPr>
              <w:rPr>
                <w:noProof/>
              </w:rPr>
            </w:pPr>
            <w:r w:rsidRPr="00D23E73">
              <w:rPr>
                <w:noProof/>
              </w:rPr>
              <w:t>an..70</w:t>
            </w:r>
          </w:p>
        </w:tc>
        <w:tc>
          <w:tcPr>
            <w:tcW w:w="851" w:type="dxa"/>
            <w:tcBorders>
              <w:top w:val="single" w:sz="2" w:space="0" w:color="auto"/>
              <w:left w:val="single" w:sz="4" w:space="0" w:color="auto"/>
              <w:right w:val="single" w:sz="12" w:space="0" w:color="auto"/>
            </w:tcBorders>
            <w:shd w:val="clear" w:color="auto" w:fill="auto"/>
          </w:tcPr>
          <w:p w14:paraId="06AFD95F" w14:textId="77777777" w:rsidR="007145A3" w:rsidRPr="00D23E73" w:rsidRDefault="007145A3" w:rsidP="007145A3">
            <w:pPr>
              <w:rPr>
                <w:noProof/>
              </w:rPr>
            </w:pPr>
            <w:r w:rsidRPr="00D23E73">
              <w:rPr>
                <w:noProof/>
              </w:rPr>
              <w:t>N</w:t>
            </w:r>
          </w:p>
        </w:tc>
      </w:tr>
      <w:tr w:rsidR="007145A3" w:rsidRPr="00D23E73" w14:paraId="67330448"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6E264ACB" w14:textId="77777777" w:rsidR="007145A3" w:rsidRPr="00D23E73" w:rsidRDefault="007145A3" w:rsidP="007145A3">
            <w:pPr>
              <w:rPr>
                <w:noProof/>
              </w:rPr>
            </w:pPr>
          </w:p>
        </w:tc>
        <w:tc>
          <w:tcPr>
            <w:tcW w:w="850" w:type="dxa"/>
            <w:tcBorders>
              <w:top w:val="nil"/>
              <w:left w:val="nil"/>
              <w:bottom w:val="single" w:sz="2" w:space="0" w:color="auto"/>
              <w:right w:val="single" w:sz="4" w:space="0" w:color="auto"/>
            </w:tcBorders>
            <w:shd w:val="clear" w:color="auto" w:fill="auto"/>
            <w:noWrap/>
            <w:hideMark/>
          </w:tcPr>
          <w:p w14:paraId="4E104E79"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629F5431"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156DCCA5"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30509E8C"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1FDF3B13"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51EA160D"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1C5CDBDF"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2" w:space="0" w:color="auto"/>
              <w:right w:val="single" w:sz="12" w:space="0" w:color="auto"/>
            </w:tcBorders>
            <w:shd w:val="clear" w:color="auto" w:fill="auto"/>
            <w:hideMark/>
          </w:tcPr>
          <w:p w14:paraId="316BCA1C"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0F3574AF"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10CA0F41"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32B7F480"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62B9BB4"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620133FC"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63344474" w14:textId="77777777" w:rsidR="007145A3" w:rsidRPr="00D23E73" w:rsidRDefault="007145A3" w:rsidP="007145A3">
            <w:pPr>
              <w:rPr>
                <w:noProof/>
              </w:rPr>
            </w:pPr>
          </w:p>
        </w:tc>
      </w:tr>
      <w:tr w:rsidR="007145A3" w:rsidRPr="00D23E73" w14:paraId="68F2F959"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2B383ECF" w14:textId="77777777" w:rsidR="007145A3" w:rsidRPr="00D23E73" w:rsidRDefault="007145A3" w:rsidP="007145A3">
            <w:pPr>
              <w:rPr>
                <w:noProof/>
              </w:rPr>
            </w:pPr>
            <w:r w:rsidRPr="00D23E73">
              <w:rPr>
                <w:noProof/>
              </w:rPr>
              <w:t>12 04 002 000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27CE6052"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351EA74"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689C349D" w14:textId="77777777" w:rsidR="007145A3" w:rsidRPr="00D23E73" w:rsidRDefault="007145A3" w:rsidP="007145A3">
            <w:pPr>
              <w:rPr>
                <w:noProof/>
              </w:rPr>
            </w:pPr>
            <w:r w:rsidRPr="00D23E73">
              <w:rPr>
                <w:noProof/>
              </w:rPr>
              <w:t>Rodzaj</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4B9B4805"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1F26D19E"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2F446028"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6D29BC7D"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hideMark/>
          </w:tcPr>
          <w:p w14:paraId="7530FF11"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73B63286"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2FBD288E"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06C99C64"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7F8162C5"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21B7137C" w14:textId="77777777" w:rsidR="007145A3" w:rsidRPr="00D23E73" w:rsidRDefault="007145A3" w:rsidP="007145A3">
            <w:pPr>
              <w:rPr>
                <w:noProof/>
              </w:rPr>
            </w:pPr>
            <w:r w:rsidRPr="00D23E73">
              <w:rPr>
                <w:noProof/>
              </w:rPr>
              <w:t>an4</w:t>
            </w:r>
          </w:p>
        </w:tc>
        <w:tc>
          <w:tcPr>
            <w:tcW w:w="851" w:type="dxa"/>
            <w:tcBorders>
              <w:top w:val="single" w:sz="2" w:space="0" w:color="auto"/>
              <w:left w:val="single" w:sz="4" w:space="0" w:color="auto"/>
              <w:right w:val="single" w:sz="12" w:space="0" w:color="auto"/>
            </w:tcBorders>
            <w:shd w:val="clear" w:color="auto" w:fill="auto"/>
          </w:tcPr>
          <w:p w14:paraId="07732F87" w14:textId="77777777" w:rsidR="007145A3" w:rsidRPr="00D23E73" w:rsidRDefault="007145A3" w:rsidP="007145A3">
            <w:pPr>
              <w:rPr>
                <w:noProof/>
              </w:rPr>
            </w:pPr>
            <w:r w:rsidRPr="00D23E73">
              <w:rPr>
                <w:noProof/>
              </w:rPr>
              <w:t>T</w:t>
            </w:r>
          </w:p>
        </w:tc>
      </w:tr>
      <w:tr w:rsidR="007145A3" w:rsidRPr="00D23E73" w14:paraId="73C67C0C"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4C54CB16" w14:textId="77777777" w:rsidR="007145A3" w:rsidRPr="00D23E73" w:rsidRDefault="007145A3" w:rsidP="007145A3">
            <w:pPr>
              <w:rPr>
                <w:noProof/>
              </w:rPr>
            </w:pPr>
          </w:p>
        </w:tc>
        <w:tc>
          <w:tcPr>
            <w:tcW w:w="850" w:type="dxa"/>
            <w:vMerge/>
            <w:tcBorders>
              <w:top w:val="single" w:sz="4" w:space="0" w:color="auto"/>
              <w:left w:val="single" w:sz="4" w:space="0" w:color="auto"/>
              <w:bottom w:val="single" w:sz="2" w:space="0" w:color="auto"/>
              <w:right w:val="single" w:sz="4" w:space="0" w:color="auto"/>
            </w:tcBorders>
            <w:shd w:val="clear" w:color="auto" w:fill="auto"/>
            <w:vAlign w:val="center"/>
            <w:hideMark/>
          </w:tcPr>
          <w:p w14:paraId="6BFFD937"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513D0518"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2CF95C23"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75506C33"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2953D74A"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107707FB"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4179D058"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2" w:space="0" w:color="auto"/>
              <w:right w:val="single" w:sz="12" w:space="0" w:color="auto"/>
            </w:tcBorders>
            <w:shd w:val="clear" w:color="auto" w:fill="auto"/>
            <w:noWrap/>
            <w:hideMark/>
          </w:tcPr>
          <w:p w14:paraId="793AA797"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5A3C5413"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57723F6F"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54F859B1"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695C95F"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4B5B14D5"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003B089F" w14:textId="77777777" w:rsidR="007145A3" w:rsidRPr="00D23E73" w:rsidRDefault="007145A3" w:rsidP="007145A3">
            <w:pPr>
              <w:rPr>
                <w:noProof/>
              </w:rPr>
            </w:pPr>
          </w:p>
        </w:tc>
      </w:tr>
      <w:tr w:rsidR="007145A3" w:rsidRPr="00D23E73" w14:paraId="60913433"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2091D2B9" w14:textId="77777777" w:rsidR="007145A3" w:rsidRPr="00D23E73" w:rsidRDefault="007145A3" w:rsidP="007145A3">
            <w:pPr>
              <w:rPr>
                <w:noProof/>
              </w:rPr>
            </w:pPr>
            <w:r w:rsidRPr="00D23E73">
              <w:rPr>
                <w:noProof/>
              </w:rPr>
              <w:t>12 05 000 000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154DB689" w14:textId="77777777" w:rsidR="007145A3" w:rsidRPr="00D23E73" w:rsidRDefault="007145A3" w:rsidP="007145A3">
            <w:pPr>
              <w:rPr>
                <w:noProof/>
              </w:rPr>
            </w:pPr>
            <w:r w:rsidRPr="00D23E73">
              <w:rPr>
                <w:noProof/>
              </w:rPr>
              <w:t>44</w:t>
            </w:r>
          </w:p>
          <w:p w14:paraId="61606981" w14:textId="77777777" w:rsidR="007145A3" w:rsidRPr="00D23E73" w:rsidRDefault="007145A3" w:rsidP="007145A3">
            <w:pPr>
              <w:rPr>
                <w:noProof/>
              </w:rPr>
            </w:pPr>
            <w:r w:rsidRPr="00D23E73">
              <w:rPr>
                <w:noProof/>
              </w:rPr>
              <w:t>Nowe</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4ABC5B7F" w14:textId="77777777" w:rsidR="007145A3" w:rsidRPr="00D23E73" w:rsidRDefault="007145A3" w:rsidP="007145A3">
            <w:pPr>
              <w:rPr>
                <w:noProof/>
              </w:rPr>
            </w:pPr>
            <w:r w:rsidRPr="00D23E73">
              <w:rPr>
                <w:noProof/>
              </w:rPr>
              <w:t>Dokument przewozowy</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70EE49D"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51652DD5"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319C1334" w14:textId="77777777" w:rsidR="007145A3" w:rsidRPr="00D23E73" w:rsidRDefault="007145A3" w:rsidP="007145A3">
            <w:pPr>
              <w:rPr>
                <w:noProof/>
              </w:rPr>
            </w:pPr>
            <w:r w:rsidRPr="00D23E73">
              <w:rPr>
                <w:noProof/>
              </w:rPr>
              <w:t>A</w:t>
            </w:r>
            <w:r w:rsidRPr="00D23E73">
              <w:rPr>
                <w:noProof/>
              </w:rPr>
              <w:br/>
              <w:t>[8]</w:t>
            </w:r>
          </w:p>
        </w:tc>
        <w:tc>
          <w:tcPr>
            <w:tcW w:w="709" w:type="dxa"/>
            <w:tcBorders>
              <w:top w:val="single" w:sz="2" w:space="0" w:color="auto"/>
              <w:left w:val="nil"/>
              <w:bottom w:val="single" w:sz="4" w:space="0" w:color="auto"/>
              <w:right w:val="single" w:sz="4" w:space="0" w:color="auto"/>
            </w:tcBorders>
            <w:shd w:val="clear" w:color="auto" w:fill="auto"/>
            <w:noWrap/>
            <w:hideMark/>
          </w:tcPr>
          <w:p w14:paraId="4B998F07" w14:textId="77777777" w:rsidR="007145A3" w:rsidRPr="00D23E73" w:rsidRDefault="007145A3" w:rsidP="007145A3">
            <w:pPr>
              <w:rPr>
                <w:noProof/>
              </w:rPr>
            </w:pPr>
            <w:r w:rsidRPr="00D23E73">
              <w:rPr>
                <w:noProof/>
              </w:rPr>
              <w:t>A</w:t>
            </w:r>
            <w:r w:rsidRPr="00D23E73">
              <w:rPr>
                <w:noProof/>
              </w:rPr>
              <w:br/>
              <w:t>[8]</w:t>
            </w:r>
          </w:p>
        </w:tc>
        <w:tc>
          <w:tcPr>
            <w:tcW w:w="709" w:type="dxa"/>
            <w:tcBorders>
              <w:top w:val="single" w:sz="2" w:space="0" w:color="auto"/>
              <w:left w:val="nil"/>
              <w:bottom w:val="single" w:sz="4" w:space="0" w:color="auto"/>
              <w:right w:val="single" w:sz="4" w:space="0" w:color="auto"/>
            </w:tcBorders>
            <w:shd w:val="clear" w:color="auto" w:fill="auto"/>
            <w:noWrap/>
            <w:hideMark/>
          </w:tcPr>
          <w:p w14:paraId="5D10D0EA" w14:textId="77777777" w:rsidR="007145A3" w:rsidRPr="00D23E73" w:rsidRDefault="007145A3" w:rsidP="007145A3">
            <w:pPr>
              <w:rPr>
                <w:noProof/>
              </w:rPr>
            </w:pPr>
            <w:r w:rsidRPr="00D23E73">
              <w:rPr>
                <w:noProof/>
              </w:rPr>
              <w:t>A</w:t>
            </w:r>
            <w:r w:rsidRPr="00D23E73">
              <w:rPr>
                <w:noProof/>
              </w:rPr>
              <w:br/>
              <w:t>[8]</w:t>
            </w:r>
          </w:p>
        </w:tc>
        <w:tc>
          <w:tcPr>
            <w:tcW w:w="709" w:type="dxa"/>
            <w:tcBorders>
              <w:top w:val="single" w:sz="2" w:space="0" w:color="auto"/>
              <w:left w:val="nil"/>
              <w:bottom w:val="single" w:sz="4" w:space="0" w:color="auto"/>
              <w:right w:val="single" w:sz="12" w:space="0" w:color="auto"/>
            </w:tcBorders>
            <w:shd w:val="clear" w:color="auto" w:fill="auto"/>
            <w:noWrap/>
            <w:hideMark/>
          </w:tcPr>
          <w:p w14:paraId="692B84E3"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4595D72D"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206CA39B" w14:textId="77777777" w:rsidR="007145A3" w:rsidRPr="00D23E73" w:rsidRDefault="007145A3" w:rsidP="007145A3">
            <w:pPr>
              <w:rPr>
                <w:noProof/>
              </w:rPr>
            </w:pPr>
            <w:r w:rsidRPr="00D23E73">
              <w:rPr>
                <w:noProof/>
              </w:rPr>
              <w:t>99x</w:t>
            </w:r>
          </w:p>
        </w:tc>
        <w:tc>
          <w:tcPr>
            <w:tcW w:w="709" w:type="dxa"/>
            <w:tcBorders>
              <w:top w:val="single" w:sz="2" w:space="0" w:color="auto"/>
              <w:left w:val="single" w:sz="4" w:space="0" w:color="auto"/>
              <w:right w:val="single" w:sz="4" w:space="0" w:color="auto"/>
            </w:tcBorders>
            <w:shd w:val="clear" w:color="auto" w:fill="auto"/>
          </w:tcPr>
          <w:p w14:paraId="02CD2503" w14:textId="77777777" w:rsidR="007145A3" w:rsidRPr="00D23E73" w:rsidRDefault="007145A3" w:rsidP="007145A3">
            <w:pPr>
              <w:rPr>
                <w:noProof/>
              </w:rPr>
            </w:pPr>
            <w:r w:rsidRPr="00D23E73">
              <w:rPr>
                <w:noProof/>
              </w:rPr>
              <w:t>99x</w:t>
            </w:r>
          </w:p>
        </w:tc>
        <w:tc>
          <w:tcPr>
            <w:tcW w:w="567" w:type="dxa"/>
            <w:tcBorders>
              <w:top w:val="single" w:sz="2" w:space="0" w:color="auto"/>
              <w:left w:val="single" w:sz="4" w:space="0" w:color="auto"/>
              <w:right w:val="single" w:sz="12" w:space="0" w:color="auto"/>
            </w:tcBorders>
            <w:shd w:val="clear" w:color="auto" w:fill="auto"/>
          </w:tcPr>
          <w:p w14:paraId="1311A44E"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26D9115E"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707C0322" w14:textId="77777777" w:rsidR="007145A3" w:rsidRPr="00D23E73" w:rsidRDefault="007145A3" w:rsidP="007145A3">
            <w:pPr>
              <w:rPr>
                <w:noProof/>
              </w:rPr>
            </w:pPr>
            <w:r w:rsidRPr="00D23E73">
              <w:rPr>
                <w:noProof/>
              </w:rPr>
              <w:t>N</w:t>
            </w:r>
          </w:p>
        </w:tc>
      </w:tr>
      <w:tr w:rsidR="007145A3" w:rsidRPr="00D23E73" w14:paraId="6DEDD0B3"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3D8C6451"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4DF13E75"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3AF5EFD6"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07FEBCB6"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529A4F08"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04D6D999"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hideMark/>
          </w:tcPr>
          <w:p w14:paraId="41668771"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hideMark/>
          </w:tcPr>
          <w:p w14:paraId="1566D11F"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12" w:space="0" w:color="auto"/>
            </w:tcBorders>
            <w:shd w:val="clear" w:color="auto" w:fill="auto"/>
            <w:hideMark/>
          </w:tcPr>
          <w:p w14:paraId="24714849"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28EEF0F0"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719DE78C"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51C8E72F"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2359E3B2"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4A80F38A"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500BC0BC" w14:textId="77777777" w:rsidR="007145A3" w:rsidRPr="00D23E73" w:rsidRDefault="007145A3" w:rsidP="007145A3">
            <w:pPr>
              <w:rPr>
                <w:noProof/>
              </w:rPr>
            </w:pPr>
          </w:p>
        </w:tc>
      </w:tr>
      <w:tr w:rsidR="007145A3" w:rsidRPr="00D23E73" w14:paraId="3378F4A0"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576C4C27" w14:textId="77777777" w:rsidR="007145A3" w:rsidRPr="00D23E73" w:rsidRDefault="007145A3" w:rsidP="007145A3">
            <w:pPr>
              <w:rPr>
                <w:noProof/>
              </w:rPr>
            </w:pPr>
            <w:r w:rsidRPr="00D23E73">
              <w:rPr>
                <w:noProof/>
              </w:rPr>
              <w:lastRenderedPageBreak/>
              <w:t>12 05 001 000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70B24803"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02817EC0"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CE82F57" w14:textId="77777777" w:rsidR="007145A3" w:rsidRPr="00D23E73" w:rsidRDefault="007145A3" w:rsidP="007145A3">
            <w:pPr>
              <w:rPr>
                <w:noProof/>
              </w:rPr>
            </w:pPr>
            <w:r w:rsidRPr="00D23E73">
              <w:rPr>
                <w:noProof/>
              </w:rPr>
              <w:t>Numer referencyjny</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326D012A"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1AD26999"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1529D50C"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00DEE543"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hideMark/>
          </w:tcPr>
          <w:p w14:paraId="020DDBCA"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68B57A72"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1527573F"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214ABF5D"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4B9C2475"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402F75E5" w14:textId="77777777" w:rsidR="007145A3" w:rsidRPr="00D23E73" w:rsidRDefault="007145A3" w:rsidP="007145A3">
            <w:pPr>
              <w:rPr>
                <w:noProof/>
              </w:rPr>
            </w:pPr>
            <w:r w:rsidRPr="00D23E73">
              <w:rPr>
                <w:noProof/>
              </w:rPr>
              <w:t>an..70</w:t>
            </w:r>
          </w:p>
        </w:tc>
        <w:tc>
          <w:tcPr>
            <w:tcW w:w="851" w:type="dxa"/>
            <w:tcBorders>
              <w:top w:val="single" w:sz="2" w:space="0" w:color="auto"/>
              <w:left w:val="single" w:sz="4" w:space="0" w:color="auto"/>
              <w:right w:val="single" w:sz="12" w:space="0" w:color="auto"/>
            </w:tcBorders>
            <w:shd w:val="clear" w:color="auto" w:fill="auto"/>
          </w:tcPr>
          <w:p w14:paraId="77CAA06A" w14:textId="77777777" w:rsidR="007145A3" w:rsidRPr="00D23E73" w:rsidRDefault="007145A3" w:rsidP="007145A3">
            <w:pPr>
              <w:rPr>
                <w:noProof/>
              </w:rPr>
            </w:pPr>
            <w:r w:rsidRPr="00D23E73">
              <w:rPr>
                <w:noProof/>
              </w:rPr>
              <w:t>N</w:t>
            </w:r>
          </w:p>
        </w:tc>
      </w:tr>
      <w:tr w:rsidR="007145A3" w:rsidRPr="00D23E73" w14:paraId="7E17E240"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424D6A2D"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2EEF2833"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27E5FCED"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3D24E61E"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4B9CD474"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5A8F51E3"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hideMark/>
          </w:tcPr>
          <w:p w14:paraId="474552F2"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hideMark/>
          </w:tcPr>
          <w:p w14:paraId="498BF3D1"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12" w:space="0" w:color="auto"/>
            </w:tcBorders>
            <w:shd w:val="clear" w:color="auto" w:fill="auto"/>
            <w:hideMark/>
          </w:tcPr>
          <w:p w14:paraId="191573F7"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670E98CE"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3608FB04"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11929CAD"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4091529E"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221B52F7"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0D4A7FDC" w14:textId="77777777" w:rsidR="007145A3" w:rsidRPr="00D23E73" w:rsidRDefault="007145A3" w:rsidP="007145A3">
            <w:pPr>
              <w:rPr>
                <w:noProof/>
              </w:rPr>
            </w:pPr>
          </w:p>
        </w:tc>
      </w:tr>
      <w:tr w:rsidR="007145A3" w:rsidRPr="00D23E73" w14:paraId="768B51BE" w14:textId="77777777" w:rsidTr="00E6029D">
        <w:trPr>
          <w:cantSplit/>
        </w:trPr>
        <w:tc>
          <w:tcPr>
            <w:tcW w:w="1645" w:type="dxa"/>
            <w:tcBorders>
              <w:top w:val="single" w:sz="2" w:space="0" w:color="auto"/>
              <w:left w:val="single" w:sz="12" w:space="0" w:color="auto"/>
              <w:bottom w:val="single" w:sz="12" w:space="0" w:color="auto"/>
              <w:right w:val="single" w:sz="4" w:space="0" w:color="auto"/>
            </w:tcBorders>
            <w:shd w:val="clear" w:color="auto" w:fill="auto"/>
            <w:noWrap/>
            <w:hideMark/>
          </w:tcPr>
          <w:p w14:paraId="754FAE74" w14:textId="77777777" w:rsidR="007145A3" w:rsidRPr="00D23E73" w:rsidRDefault="007145A3" w:rsidP="007145A3">
            <w:pPr>
              <w:rPr>
                <w:noProof/>
              </w:rPr>
            </w:pPr>
            <w:r w:rsidRPr="00D23E73">
              <w:rPr>
                <w:noProof/>
              </w:rPr>
              <w:t>12 05 002 000</w:t>
            </w:r>
          </w:p>
        </w:tc>
        <w:tc>
          <w:tcPr>
            <w:tcW w:w="850" w:type="dxa"/>
            <w:vMerge w:val="restart"/>
            <w:tcBorders>
              <w:top w:val="single" w:sz="2" w:space="0" w:color="auto"/>
              <w:left w:val="single" w:sz="4" w:space="0" w:color="auto"/>
              <w:bottom w:val="single" w:sz="12" w:space="0" w:color="auto"/>
              <w:right w:val="single" w:sz="4" w:space="0" w:color="auto"/>
            </w:tcBorders>
            <w:shd w:val="clear" w:color="auto" w:fill="auto"/>
            <w:noWrap/>
            <w:hideMark/>
          </w:tcPr>
          <w:p w14:paraId="0CE48610"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12" w:space="0" w:color="auto"/>
              <w:right w:val="single" w:sz="4" w:space="0" w:color="auto"/>
            </w:tcBorders>
            <w:shd w:val="clear" w:color="auto" w:fill="auto"/>
            <w:hideMark/>
          </w:tcPr>
          <w:p w14:paraId="35F7D946"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12" w:space="0" w:color="auto"/>
              <w:right w:val="single" w:sz="4" w:space="0" w:color="auto"/>
            </w:tcBorders>
            <w:shd w:val="clear" w:color="auto" w:fill="auto"/>
            <w:hideMark/>
          </w:tcPr>
          <w:p w14:paraId="00571485" w14:textId="77777777" w:rsidR="007145A3" w:rsidRPr="00D23E73" w:rsidRDefault="007145A3" w:rsidP="007145A3">
            <w:pPr>
              <w:rPr>
                <w:noProof/>
              </w:rPr>
            </w:pPr>
            <w:r w:rsidRPr="00D23E73">
              <w:rPr>
                <w:noProof/>
              </w:rPr>
              <w:t>Rodzaj</w:t>
            </w:r>
          </w:p>
        </w:tc>
        <w:tc>
          <w:tcPr>
            <w:tcW w:w="1560" w:type="dxa"/>
            <w:vMerge w:val="restart"/>
            <w:tcBorders>
              <w:top w:val="single" w:sz="2" w:space="0" w:color="auto"/>
              <w:left w:val="single" w:sz="4" w:space="0" w:color="auto"/>
              <w:bottom w:val="single" w:sz="12" w:space="0" w:color="auto"/>
              <w:right w:val="single" w:sz="12" w:space="0" w:color="auto"/>
            </w:tcBorders>
            <w:shd w:val="clear" w:color="auto" w:fill="auto"/>
            <w:hideMark/>
          </w:tcPr>
          <w:p w14:paraId="27BAEDBD"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12" w:space="0" w:color="auto"/>
              <w:right w:val="single" w:sz="4" w:space="0" w:color="auto"/>
            </w:tcBorders>
            <w:shd w:val="clear" w:color="auto" w:fill="auto"/>
            <w:hideMark/>
          </w:tcPr>
          <w:p w14:paraId="493F20B6"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4" w:space="0" w:color="auto"/>
            </w:tcBorders>
            <w:shd w:val="clear" w:color="auto" w:fill="auto"/>
            <w:noWrap/>
            <w:hideMark/>
          </w:tcPr>
          <w:p w14:paraId="15D6BF0F"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4" w:space="0" w:color="auto"/>
            </w:tcBorders>
            <w:shd w:val="clear" w:color="auto" w:fill="auto"/>
            <w:noWrap/>
            <w:hideMark/>
          </w:tcPr>
          <w:p w14:paraId="6A6C6D3A"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12" w:space="0" w:color="auto"/>
            </w:tcBorders>
            <w:shd w:val="clear" w:color="auto" w:fill="auto"/>
            <w:noWrap/>
            <w:hideMark/>
          </w:tcPr>
          <w:p w14:paraId="5CA72E8C"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bottom w:val="single" w:sz="12" w:space="0" w:color="auto"/>
              <w:right w:val="single" w:sz="4" w:space="0" w:color="auto"/>
            </w:tcBorders>
            <w:shd w:val="clear" w:color="auto" w:fill="auto"/>
          </w:tcPr>
          <w:p w14:paraId="14B1A0F4" w14:textId="77777777" w:rsidR="007145A3" w:rsidRPr="00D23E73" w:rsidRDefault="007145A3" w:rsidP="007145A3">
            <w:pPr>
              <w:rPr>
                <w:noProof/>
              </w:rPr>
            </w:pPr>
          </w:p>
        </w:tc>
        <w:tc>
          <w:tcPr>
            <w:tcW w:w="708" w:type="dxa"/>
            <w:tcBorders>
              <w:top w:val="single" w:sz="2" w:space="0" w:color="auto"/>
              <w:left w:val="single" w:sz="4" w:space="0" w:color="auto"/>
              <w:bottom w:val="single" w:sz="12" w:space="0" w:color="auto"/>
              <w:right w:val="single" w:sz="4" w:space="0" w:color="auto"/>
            </w:tcBorders>
            <w:shd w:val="clear" w:color="auto" w:fill="auto"/>
          </w:tcPr>
          <w:p w14:paraId="7D788049"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bottom w:val="single" w:sz="12" w:space="0" w:color="auto"/>
              <w:right w:val="single" w:sz="4" w:space="0" w:color="auto"/>
            </w:tcBorders>
            <w:shd w:val="clear" w:color="auto" w:fill="auto"/>
          </w:tcPr>
          <w:p w14:paraId="12DE73F2"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bottom w:val="single" w:sz="12" w:space="0" w:color="auto"/>
              <w:right w:val="single" w:sz="12" w:space="0" w:color="auto"/>
            </w:tcBorders>
            <w:shd w:val="clear" w:color="auto" w:fill="auto"/>
          </w:tcPr>
          <w:p w14:paraId="7B12D577" w14:textId="77777777" w:rsidR="007145A3" w:rsidRPr="00D23E73" w:rsidRDefault="007145A3" w:rsidP="007145A3">
            <w:pPr>
              <w:rPr>
                <w:noProof/>
              </w:rPr>
            </w:pPr>
          </w:p>
        </w:tc>
        <w:tc>
          <w:tcPr>
            <w:tcW w:w="992" w:type="dxa"/>
            <w:tcBorders>
              <w:top w:val="single" w:sz="2" w:space="0" w:color="auto"/>
              <w:left w:val="single" w:sz="12" w:space="0" w:color="auto"/>
              <w:bottom w:val="single" w:sz="12" w:space="0" w:color="auto"/>
              <w:right w:val="single" w:sz="4" w:space="0" w:color="auto"/>
            </w:tcBorders>
            <w:shd w:val="clear" w:color="auto" w:fill="auto"/>
          </w:tcPr>
          <w:p w14:paraId="1C942C2C" w14:textId="77777777" w:rsidR="007145A3" w:rsidRPr="00D23E73" w:rsidRDefault="007145A3" w:rsidP="007145A3">
            <w:pPr>
              <w:rPr>
                <w:noProof/>
              </w:rPr>
            </w:pPr>
            <w:r w:rsidRPr="00D23E73">
              <w:rPr>
                <w:noProof/>
              </w:rPr>
              <w:t>an4</w:t>
            </w:r>
          </w:p>
        </w:tc>
        <w:tc>
          <w:tcPr>
            <w:tcW w:w="851" w:type="dxa"/>
            <w:tcBorders>
              <w:top w:val="single" w:sz="2" w:space="0" w:color="auto"/>
              <w:left w:val="single" w:sz="4" w:space="0" w:color="auto"/>
              <w:bottom w:val="single" w:sz="12" w:space="0" w:color="auto"/>
              <w:right w:val="single" w:sz="12" w:space="0" w:color="auto"/>
            </w:tcBorders>
            <w:shd w:val="clear" w:color="auto" w:fill="auto"/>
          </w:tcPr>
          <w:p w14:paraId="7B6F43DC" w14:textId="77777777" w:rsidR="007145A3" w:rsidRPr="00D23E73" w:rsidRDefault="007145A3" w:rsidP="007145A3">
            <w:pPr>
              <w:rPr>
                <w:noProof/>
              </w:rPr>
            </w:pPr>
            <w:r w:rsidRPr="00D23E73">
              <w:rPr>
                <w:noProof/>
              </w:rPr>
              <w:t>N</w:t>
            </w:r>
          </w:p>
        </w:tc>
      </w:tr>
      <w:tr w:rsidR="007145A3" w:rsidRPr="00D23E73" w14:paraId="1B10E296" w14:textId="77777777" w:rsidTr="00E6029D">
        <w:trPr>
          <w:cantSplit/>
        </w:trPr>
        <w:tc>
          <w:tcPr>
            <w:tcW w:w="1645" w:type="dxa"/>
            <w:tcBorders>
              <w:top w:val="single" w:sz="12" w:space="0" w:color="auto"/>
              <w:left w:val="single" w:sz="12" w:space="0" w:color="auto"/>
              <w:bottom w:val="single" w:sz="2" w:space="0" w:color="auto"/>
              <w:right w:val="single" w:sz="4" w:space="0" w:color="auto"/>
            </w:tcBorders>
            <w:shd w:val="clear" w:color="auto" w:fill="auto"/>
            <w:noWrap/>
            <w:hideMark/>
          </w:tcPr>
          <w:p w14:paraId="59CBEBEB" w14:textId="77777777" w:rsidR="007145A3" w:rsidRPr="00D23E73" w:rsidRDefault="007145A3" w:rsidP="007145A3">
            <w:pPr>
              <w:rPr>
                <w:noProof/>
              </w:rPr>
            </w:pPr>
          </w:p>
        </w:tc>
        <w:tc>
          <w:tcPr>
            <w:tcW w:w="850"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7F2686FC" w14:textId="77777777" w:rsidR="007145A3" w:rsidRPr="00D23E73" w:rsidRDefault="007145A3" w:rsidP="007145A3">
            <w:pPr>
              <w:rPr>
                <w:noProof/>
              </w:rPr>
            </w:pPr>
          </w:p>
        </w:tc>
        <w:tc>
          <w:tcPr>
            <w:tcW w:w="1701"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041571FA" w14:textId="77777777" w:rsidR="007145A3" w:rsidRPr="00D23E73" w:rsidRDefault="007145A3" w:rsidP="007145A3">
            <w:pPr>
              <w:rPr>
                <w:noProof/>
              </w:rPr>
            </w:pPr>
          </w:p>
        </w:tc>
        <w:tc>
          <w:tcPr>
            <w:tcW w:w="1559"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45C2442F" w14:textId="77777777" w:rsidR="007145A3" w:rsidRPr="00D23E73" w:rsidRDefault="007145A3" w:rsidP="007145A3">
            <w:pPr>
              <w:rPr>
                <w:noProof/>
              </w:rPr>
            </w:pPr>
          </w:p>
        </w:tc>
        <w:tc>
          <w:tcPr>
            <w:tcW w:w="1560" w:type="dxa"/>
            <w:vMerge/>
            <w:tcBorders>
              <w:top w:val="single" w:sz="12" w:space="0" w:color="auto"/>
              <w:left w:val="single" w:sz="4" w:space="0" w:color="auto"/>
              <w:bottom w:val="single" w:sz="2" w:space="0" w:color="auto"/>
              <w:right w:val="single" w:sz="12" w:space="0" w:color="auto"/>
            </w:tcBorders>
            <w:shd w:val="clear" w:color="auto" w:fill="auto"/>
            <w:vAlign w:val="center"/>
            <w:hideMark/>
          </w:tcPr>
          <w:p w14:paraId="48BE9A09" w14:textId="77777777" w:rsidR="007145A3" w:rsidRPr="00D23E73" w:rsidRDefault="007145A3" w:rsidP="007145A3">
            <w:pPr>
              <w:rPr>
                <w:noProof/>
              </w:rPr>
            </w:pPr>
          </w:p>
        </w:tc>
        <w:tc>
          <w:tcPr>
            <w:tcW w:w="708" w:type="dxa"/>
            <w:tcBorders>
              <w:top w:val="single" w:sz="12" w:space="0" w:color="auto"/>
              <w:left w:val="single" w:sz="12" w:space="0" w:color="auto"/>
              <w:bottom w:val="single" w:sz="2" w:space="0" w:color="auto"/>
              <w:right w:val="single" w:sz="4" w:space="0" w:color="auto"/>
            </w:tcBorders>
            <w:shd w:val="clear" w:color="auto" w:fill="auto"/>
            <w:hideMark/>
          </w:tcPr>
          <w:p w14:paraId="532838BD" w14:textId="77777777" w:rsidR="007145A3" w:rsidRPr="00D23E73" w:rsidRDefault="007145A3" w:rsidP="007145A3">
            <w:pPr>
              <w:rPr>
                <w:noProof/>
              </w:rPr>
            </w:pPr>
            <w:r w:rsidRPr="00D23E73">
              <w:rPr>
                <w:noProof/>
              </w:rPr>
              <w:t>MC</w:t>
            </w:r>
            <w:r w:rsidRPr="00D23E73">
              <w:rPr>
                <w:noProof/>
              </w:rPr>
              <w:br/>
              <w:t>HC</w:t>
            </w:r>
          </w:p>
        </w:tc>
        <w:tc>
          <w:tcPr>
            <w:tcW w:w="709" w:type="dxa"/>
            <w:tcBorders>
              <w:top w:val="single" w:sz="12" w:space="0" w:color="auto"/>
              <w:left w:val="nil"/>
              <w:bottom w:val="single" w:sz="2" w:space="0" w:color="auto"/>
              <w:right w:val="single" w:sz="4" w:space="0" w:color="auto"/>
            </w:tcBorders>
            <w:shd w:val="clear" w:color="auto" w:fill="auto"/>
            <w:hideMark/>
          </w:tcPr>
          <w:p w14:paraId="491592F6" w14:textId="77777777" w:rsidR="007145A3" w:rsidRPr="00D23E73" w:rsidRDefault="007145A3" w:rsidP="007145A3">
            <w:pPr>
              <w:rPr>
                <w:noProof/>
              </w:rPr>
            </w:pPr>
            <w:r w:rsidRPr="00D23E73">
              <w:rPr>
                <w:noProof/>
              </w:rPr>
              <w:t>MC</w:t>
            </w:r>
            <w:r w:rsidRPr="00D23E73">
              <w:rPr>
                <w:noProof/>
              </w:rPr>
              <w:br/>
              <w:t>HC</w:t>
            </w:r>
          </w:p>
        </w:tc>
        <w:tc>
          <w:tcPr>
            <w:tcW w:w="709" w:type="dxa"/>
            <w:tcBorders>
              <w:top w:val="single" w:sz="12" w:space="0" w:color="auto"/>
              <w:left w:val="nil"/>
              <w:bottom w:val="single" w:sz="2" w:space="0" w:color="auto"/>
              <w:right w:val="single" w:sz="4" w:space="0" w:color="auto"/>
            </w:tcBorders>
            <w:shd w:val="clear" w:color="auto" w:fill="auto"/>
            <w:hideMark/>
          </w:tcPr>
          <w:p w14:paraId="5BB3BB36" w14:textId="77777777" w:rsidR="007145A3" w:rsidRPr="00D23E73" w:rsidRDefault="007145A3" w:rsidP="007145A3">
            <w:pPr>
              <w:rPr>
                <w:noProof/>
              </w:rPr>
            </w:pPr>
            <w:r w:rsidRPr="00D23E73">
              <w:rPr>
                <w:noProof/>
              </w:rPr>
              <w:t>MC</w:t>
            </w:r>
            <w:r w:rsidRPr="00D23E73">
              <w:rPr>
                <w:noProof/>
              </w:rPr>
              <w:br/>
              <w:t>HC</w:t>
            </w:r>
          </w:p>
        </w:tc>
        <w:tc>
          <w:tcPr>
            <w:tcW w:w="709" w:type="dxa"/>
            <w:tcBorders>
              <w:top w:val="single" w:sz="12" w:space="0" w:color="auto"/>
              <w:left w:val="nil"/>
              <w:bottom w:val="single" w:sz="2" w:space="0" w:color="auto"/>
              <w:right w:val="single" w:sz="12" w:space="0" w:color="auto"/>
            </w:tcBorders>
            <w:shd w:val="clear" w:color="auto" w:fill="auto"/>
            <w:hideMark/>
          </w:tcPr>
          <w:p w14:paraId="1921EA46" w14:textId="77777777" w:rsidR="007145A3" w:rsidRPr="00D23E73" w:rsidRDefault="007145A3" w:rsidP="007145A3">
            <w:pPr>
              <w:rPr>
                <w:noProof/>
              </w:rPr>
            </w:pPr>
            <w:r w:rsidRPr="00D23E73">
              <w:rPr>
                <w:noProof/>
              </w:rPr>
              <w:t> </w:t>
            </w:r>
          </w:p>
        </w:tc>
        <w:tc>
          <w:tcPr>
            <w:tcW w:w="567" w:type="dxa"/>
            <w:tcBorders>
              <w:top w:val="single" w:sz="12" w:space="0" w:color="auto"/>
              <w:left w:val="single" w:sz="12" w:space="0" w:color="auto"/>
              <w:bottom w:val="single" w:sz="2" w:space="0" w:color="auto"/>
              <w:right w:val="single" w:sz="4" w:space="0" w:color="auto"/>
            </w:tcBorders>
            <w:shd w:val="clear" w:color="auto" w:fill="auto"/>
          </w:tcPr>
          <w:p w14:paraId="4525493C" w14:textId="77777777" w:rsidR="007145A3" w:rsidRPr="00D23E73" w:rsidRDefault="007145A3" w:rsidP="007145A3">
            <w:pPr>
              <w:rPr>
                <w:noProof/>
              </w:rPr>
            </w:pPr>
          </w:p>
        </w:tc>
        <w:tc>
          <w:tcPr>
            <w:tcW w:w="708" w:type="dxa"/>
            <w:tcBorders>
              <w:top w:val="single" w:sz="12" w:space="0" w:color="auto"/>
              <w:left w:val="single" w:sz="4" w:space="0" w:color="auto"/>
              <w:bottom w:val="single" w:sz="2" w:space="0" w:color="auto"/>
              <w:right w:val="single" w:sz="4" w:space="0" w:color="auto"/>
            </w:tcBorders>
            <w:shd w:val="clear" w:color="auto" w:fill="auto"/>
          </w:tcPr>
          <w:p w14:paraId="4277596A" w14:textId="77777777" w:rsidR="007145A3" w:rsidRPr="00D23E73" w:rsidRDefault="007145A3" w:rsidP="007145A3">
            <w:pPr>
              <w:rPr>
                <w:noProof/>
              </w:rPr>
            </w:pPr>
          </w:p>
        </w:tc>
        <w:tc>
          <w:tcPr>
            <w:tcW w:w="709" w:type="dxa"/>
            <w:tcBorders>
              <w:top w:val="single" w:sz="12" w:space="0" w:color="auto"/>
              <w:left w:val="single" w:sz="4" w:space="0" w:color="auto"/>
              <w:bottom w:val="single" w:sz="2" w:space="0" w:color="auto"/>
              <w:right w:val="single" w:sz="4" w:space="0" w:color="auto"/>
            </w:tcBorders>
            <w:shd w:val="clear" w:color="auto" w:fill="auto"/>
          </w:tcPr>
          <w:p w14:paraId="77AE1072" w14:textId="77777777" w:rsidR="007145A3" w:rsidRPr="00D23E73" w:rsidRDefault="007145A3" w:rsidP="007145A3">
            <w:pPr>
              <w:rPr>
                <w:noProof/>
              </w:rPr>
            </w:pPr>
          </w:p>
        </w:tc>
        <w:tc>
          <w:tcPr>
            <w:tcW w:w="567" w:type="dxa"/>
            <w:tcBorders>
              <w:top w:val="single" w:sz="12" w:space="0" w:color="auto"/>
              <w:left w:val="single" w:sz="4" w:space="0" w:color="auto"/>
              <w:bottom w:val="single" w:sz="2" w:space="0" w:color="auto"/>
              <w:right w:val="single" w:sz="12" w:space="0" w:color="auto"/>
            </w:tcBorders>
            <w:shd w:val="clear" w:color="auto" w:fill="auto"/>
          </w:tcPr>
          <w:p w14:paraId="6BB9D68E" w14:textId="77777777" w:rsidR="007145A3" w:rsidRPr="00D23E73" w:rsidRDefault="007145A3" w:rsidP="007145A3">
            <w:pPr>
              <w:rPr>
                <w:noProof/>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5368EA37" w14:textId="77777777" w:rsidR="007145A3" w:rsidRPr="00D23E73" w:rsidRDefault="007145A3" w:rsidP="007145A3">
            <w:pPr>
              <w:rPr>
                <w:noProof/>
              </w:rPr>
            </w:pPr>
          </w:p>
        </w:tc>
        <w:tc>
          <w:tcPr>
            <w:tcW w:w="851" w:type="dxa"/>
            <w:tcBorders>
              <w:top w:val="single" w:sz="12" w:space="0" w:color="auto"/>
              <w:left w:val="single" w:sz="4" w:space="0" w:color="auto"/>
              <w:bottom w:val="single" w:sz="2" w:space="0" w:color="auto"/>
              <w:right w:val="single" w:sz="12" w:space="0" w:color="auto"/>
            </w:tcBorders>
            <w:shd w:val="clear" w:color="auto" w:fill="auto"/>
          </w:tcPr>
          <w:p w14:paraId="7AEE17B8" w14:textId="77777777" w:rsidR="007145A3" w:rsidRPr="00D23E73" w:rsidRDefault="007145A3" w:rsidP="007145A3">
            <w:pPr>
              <w:rPr>
                <w:noProof/>
              </w:rPr>
            </w:pPr>
          </w:p>
        </w:tc>
      </w:tr>
      <w:tr w:rsidR="007145A3" w:rsidRPr="00D23E73" w14:paraId="68250F15"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71D147F7" w14:textId="77777777" w:rsidR="007145A3" w:rsidRPr="00D23E73" w:rsidRDefault="007145A3" w:rsidP="007145A3">
            <w:pPr>
              <w:rPr>
                <w:noProof/>
              </w:rPr>
            </w:pPr>
            <w:r w:rsidRPr="00D23E73">
              <w:rPr>
                <w:noProof/>
              </w:rPr>
              <w:t>12 08 000 000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04C2C6C5"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F5026BE" w14:textId="77777777" w:rsidR="007145A3" w:rsidRPr="00D23E73" w:rsidRDefault="007145A3" w:rsidP="007145A3">
            <w:pPr>
              <w:rPr>
                <w:noProof/>
              </w:rPr>
            </w:pPr>
            <w:r w:rsidRPr="00D23E73">
              <w:rPr>
                <w:noProof/>
              </w:rPr>
              <w:t>Numer referencyjny/UCR</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00EB2330"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57B1ABF2"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561E5601"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noWrap/>
            <w:hideMark/>
          </w:tcPr>
          <w:p w14:paraId="64D649AA"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noWrap/>
            <w:hideMark/>
          </w:tcPr>
          <w:p w14:paraId="0BD4EEC7"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12" w:space="0" w:color="auto"/>
            </w:tcBorders>
            <w:shd w:val="clear" w:color="auto" w:fill="auto"/>
            <w:noWrap/>
            <w:hideMark/>
          </w:tcPr>
          <w:p w14:paraId="02D910FA"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5C6D01A3"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5CE4BA9C"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4DD7CED5"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6B26AB40"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4584A957" w14:textId="77777777" w:rsidR="007145A3" w:rsidRPr="00D23E73" w:rsidRDefault="007145A3" w:rsidP="007145A3">
            <w:pPr>
              <w:rPr>
                <w:noProof/>
              </w:rPr>
            </w:pPr>
            <w:r w:rsidRPr="00D23E73">
              <w:rPr>
                <w:noProof/>
              </w:rPr>
              <w:t>an..35</w:t>
            </w:r>
          </w:p>
        </w:tc>
        <w:tc>
          <w:tcPr>
            <w:tcW w:w="851" w:type="dxa"/>
            <w:tcBorders>
              <w:top w:val="single" w:sz="2" w:space="0" w:color="auto"/>
              <w:left w:val="single" w:sz="4" w:space="0" w:color="auto"/>
              <w:right w:val="single" w:sz="12" w:space="0" w:color="auto"/>
            </w:tcBorders>
            <w:shd w:val="clear" w:color="auto" w:fill="auto"/>
          </w:tcPr>
          <w:p w14:paraId="0D614873" w14:textId="77777777" w:rsidR="007145A3" w:rsidRPr="00D23E73" w:rsidRDefault="007145A3" w:rsidP="007145A3">
            <w:pPr>
              <w:rPr>
                <w:noProof/>
              </w:rPr>
            </w:pPr>
            <w:r w:rsidRPr="00D23E73">
              <w:rPr>
                <w:noProof/>
              </w:rPr>
              <w:t>N</w:t>
            </w:r>
          </w:p>
        </w:tc>
      </w:tr>
      <w:tr w:rsidR="007145A3" w:rsidRPr="00D23E73" w14:paraId="32076CBC"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70C09861"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27A2B5D4"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282651C5"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611BBE8B"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0069BB62"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73464CC1"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6AFB841E"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4E0872CD"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2" w:space="0" w:color="auto"/>
              <w:right w:val="single" w:sz="12" w:space="0" w:color="auto"/>
            </w:tcBorders>
            <w:shd w:val="clear" w:color="auto" w:fill="auto"/>
            <w:hideMark/>
          </w:tcPr>
          <w:p w14:paraId="3528FEB6"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00C0569A"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6DC6F42F"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0492AFA8"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0A69735C"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0A7B5429"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3858642A" w14:textId="77777777" w:rsidR="007145A3" w:rsidRPr="00D23E73" w:rsidRDefault="007145A3" w:rsidP="007145A3">
            <w:pPr>
              <w:rPr>
                <w:noProof/>
              </w:rPr>
            </w:pPr>
          </w:p>
        </w:tc>
      </w:tr>
      <w:tr w:rsidR="007145A3" w:rsidRPr="00D23E73" w14:paraId="05978C48"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61E33B17" w14:textId="77777777" w:rsidR="007145A3" w:rsidRPr="00D23E73" w:rsidRDefault="007145A3" w:rsidP="007145A3">
            <w:pPr>
              <w:rPr>
                <w:noProof/>
              </w:rPr>
            </w:pPr>
            <w:r w:rsidRPr="00D23E73">
              <w:rPr>
                <w:noProof/>
              </w:rPr>
              <w:t>12 09 000 000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655ED68B" w14:textId="77777777" w:rsidR="007145A3" w:rsidRPr="00D23E73" w:rsidRDefault="007145A3" w:rsidP="007145A3">
            <w:pPr>
              <w:rPr>
                <w:noProof/>
              </w:rPr>
            </w:pPr>
            <w:r w:rsidRPr="00D23E73">
              <w:rPr>
                <w:noProof/>
              </w:rPr>
              <w:t>Nowe</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02596FA3" w14:textId="77777777" w:rsidR="007145A3" w:rsidRPr="00D23E73" w:rsidRDefault="007145A3" w:rsidP="007145A3">
            <w:pPr>
              <w:rPr>
                <w:noProof/>
              </w:rPr>
            </w:pPr>
            <w:r w:rsidRPr="00D23E73">
              <w:rPr>
                <w:noProof/>
              </w:rPr>
              <w:t>LRN</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C1C6B39"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294A4D97"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228F693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72C3D770"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5E2CE4F0"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hideMark/>
          </w:tcPr>
          <w:p w14:paraId="7B57B1C3"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6E4B793A"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right w:val="single" w:sz="4" w:space="0" w:color="auto"/>
            </w:tcBorders>
            <w:shd w:val="clear" w:color="auto" w:fill="auto"/>
          </w:tcPr>
          <w:p w14:paraId="60769BC8"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41432F48"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4979BF03"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5EA1B878" w14:textId="77777777" w:rsidR="007145A3" w:rsidRPr="00D23E73" w:rsidRDefault="007145A3" w:rsidP="007145A3">
            <w:pPr>
              <w:rPr>
                <w:noProof/>
              </w:rPr>
            </w:pPr>
            <w:r w:rsidRPr="00D23E73">
              <w:rPr>
                <w:noProof/>
              </w:rPr>
              <w:t>an..22</w:t>
            </w:r>
          </w:p>
        </w:tc>
        <w:tc>
          <w:tcPr>
            <w:tcW w:w="851" w:type="dxa"/>
            <w:tcBorders>
              <w:top w:val="single" w:sz="2" w:space="0" w:color="auto"/>
              <w:left w:val="single" w:sz="4" w:space="0" w:color="auto"/>
              <w:right w:val="single" w:sz="12" w:space="0" w:color="auto"/>
            </w:tcBorders>
            <w:shd w:val="clear" w:color="auto" w:fill="auto"/>
          </w:tcPr>
          <w:p w14:paraId="7D2EC063" w14:textId="77777777" w:rsidR="007145A3" w:rsidRPr="00D23E73" w:rsidRDefault="007145A3" w:rsidP="007145A3">
            <w:pPr>
              <w:rPr>
                <w:noProof/>
              </w:rPr>
            </w:pPr>
            <w:r w:rsidRPr="00D23E73">
              <w:rPr>
                <w:noProof/>
              </w:rPr>
              <w:t>N</w:t>
            </w:r>
          </w:p>
        </w:tc>
      </w:tr>
      <w:tr w:rsidR="007145A3" w:rsidRPr="00D23E73" w14:paraId="715F581B"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21ED5271"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288079F1"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63D2D190"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29BE784D"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0B19E689"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7BADD0F6"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56365A3D"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7E30AD26"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noWrap/>
            <w:hideMark/>
          </w:tcPr>
          <w:p w14:paraId="2C6F8696" w14:textId="77777777" w:rsidR="007145A3" w:rsidRPr="00D23E73" w:rsidRDefault="007145A3" w:rsidP="007145A3">
            <w:pPr>
              <w:rPr>
                <w:noProof/>
              </w:rPr>
            </w:pPr>
            <w:r w:rsidRPr="00D23E73">
              <w:rPr>
                <w:noProof/>
              </w:rPr>
              <w:t>D</w:t>
            </w:r>
          </w:p>
        </w:tc>
        <w:tc>
          <w:tcPr>
            <w:tcW w:w="567" w:type="dxa"/>
            <w:tcBorders>
              <w:left w:val="single" w:sz="12" w:space="0" w:color="auto"/>
              <w:bottom w:val="single" w:sz="2" w:space="0" w:color="auto"/>
              <w:right w:val="single" w:sz="4" w:space="0" w:color="auto"/>
            </w:tcBorders>
            <w:shd w:val="clear" w:color="auto" w:fill="auto"/>
          </w:tcPr>
          <w:p w14:paraId="4D8B0507"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694CC3E5"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410406AD"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280F68F"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387FB261"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15EAF255" w14:textId="77777777" w:rsidR="007145A3" w:rsidRPr="00D23E73" w:rsidRDefault="007145A3" w:rsidP="007145A3">
            <w:pPr>
              <w:rPr>
                <w:noProof/>
              </w:rPr>
            </w:pPr>
          </w:p>
        </w:tc>
      </w:tr>
      <w:tr w:rsidR="007145A3" w:rsidRPr="00D23E73" w14:paraId="6B988F96"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71C3EA9C" w14:textId="77777777" w:rsidR="007145A3" w:rsidRPr="00D23E73" w:rsidRDefault="007145A3" w:rsidP="007145A3">
            <w:pPr>
              <w:rPr>
                <w:noProof/>
              </w:rPr>
            </w:pPr>
            <w:r w:rsidRPr="00D23E73">
              <w:rPr>
                <w:noProof/>
              </w:rPr>
              <w:t>12 12 000 000</w:t>
            </w:r>
          </w:p>
        </w:tc>
        <w:tc>
          <w:tcPr>
            <w:tcW w:w="850" w:type="dxa"/>
            <w:tcBorders>
              <w:top w:val="single" w:sz="2" w:space="0" w:color="auto"/>
              <w:left w:val="nil"/>
              <w:bottom w:val="nil"/>
              <w:right w:val="single" w:sz="4" w:space="0" w:color="auto"/>
            </w:tcBorders>
            <w:shd w:val="clear" w:color="auto" w:fill="auto"/>
            <w:noWrap/>
            <w:hideMark/>
          </w:tcPr>
          <w:p w14:paraId="040C449B" w14:textId="77777777" w:rsidR="007145A3" w:rsidRPr="00D23E73" w:rsidRDefault="007145A3" w:rsidP="007145A3">
            <w:pPr>
              <w:rPr>
                <w:noProof/>
              </w:rPr>
            </w:pPr>
            <w:r w:rsidRPr="00D23E73">
              <w:rPr>
                <w:noProof/>
              </w:rPr>
              <w:t>44</w:t>
            </w:r>
          </w:p>
          <w:p w14:paraId="65B0B15E" w14:textId="77777777" w:rsidR="007145A3" w:rsidRPr="00D23E73" w:rsidRDefault="007145A3" w:rsidP="007145A3">
            <w:pPr>
              <w:rPr>
                <w:noProof/>
              </w:rPr>
            </w:pPr>
            <w:r w:rsidRPr="00D23E73">
              <w:rPr>
                <w:noProof/>
              </w:rPr>
              <w:t>Nowe</w:t>
            </w:r>
          </w:p>
        </w:tc>
        <w:tc>
          <w:tcPr>
            <w:tcW w:w="1701" w:type="dxa"/>
            <w:tcBorders>
              <w:top w:val="single" w:sz="2" w:space="0" w:color="auto"/>
              <w:left w:val="nil"/>
              <w:bottom w:val="nil"/>
              <w:right w:val="single" w:sz="4" w:space="0" w:color="auto"/>
            </w:tcBorders>
            <w:shd w:val="clear" w:color="auto" w:fill="auto"/>
            <w:hideMark/>
          </w:tcPr>
          <w:p w14:paraId="469152CB" w14:textId="77777777" w:rsidR="007145A3" w:rsidRPr="00D23E73" w:rsidRDefault="007145A3" w:rsidP="007145A3">
            <w:pPr>
              <w:rPr>
                <w:noProof/>
              </w:rPr>
            </w:pPr>
            <w:r w:rsidRPr="00D23E73">
              <w:rPr>
                <w:noProof/>
              </w:rPr>
              <w:t xml:space="preserve">Pozwolenie </w:t>
            </w:r>
          </w:p>
        </w:tc>
        <w:tc>
          <w:tcPr>
            <w:tcW w:w="1559" w:type="dxa"/>
            <w:tcBorders>
              <w:top w:val="single" w:sz="2" w:space="0" w:color="auto"/>
              <w:left w:val="nil"/>
              <w:bottom w:val="nil"/>
              <w:right w:val="single" w:sz="4" w:space="0" w:color="auto"/>
            </w:tcBorders>
            <w:shd w:val="clear" w:color="auto" w:fill="auto"/>
            <w:hideMark/>
          </w:tcPr>
          <w:p w14:paraId="502201F3" w14:textId="77777777" w:rsidR="007145A3" w:rsidRPr="00D23E73" w:rsidRDefault="007145A3" w:rsidP="007145A3">
            <w:pPr>
              <w:rPr>
                <w:noProof/>
              </w:rPr>
            </w:pPr>
            <w:r w:rsidRPr="00D23E73">
              <w:rPr>
                <w:noProof/>
              </w:rPr>
              <w:t> </w:t>
            </w:r>
          </w:p>
        </w:tc>
        <w:tc>
          <w:tcPr>
            <w:tcW w:w="1560" w:type="dxa"/>
            <w:tcBorders>
              <w:top w:val="single" w:sz="2" w:space="0" w:color="auto"/>
              <w:left w:val="nil"/>
              <w:bottom w:val="nil"/>
              <w:right w:val="single" w:sz="12" w:space="0" w:color="auto"/>
            </w:tcBorders>
            <w:shd w:val="clear" w:color="auto" w:fill="auto"/>
            <w:hideMark/>
          </w:tcPr>
          <w:p w14:paraId="43B196B4"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0EEF3F8D" w14:textId="77777777" w:rsidR="007145A3" w:rsidRPr="00D23E73" w:rsidRDefault="007145A3" w:rsidP="007145A3">
            <w:pPr>
              <w:rPr>
                <w:noProof/>
              </w:rPr>
            </w:pPr>
            <w:r w:rsidRPr="00D23E73">
              <w:rPr>
                <w:noProof/>
              </w:rPr>
              <w:t>A</w:t>
            </w:r>
            <w:r w:rsidRPr="00D23E73">
              <w:rPr>
                <w:noProof/>
              </w:rPr>
              <w:br/>
              <w:t>[60]</w:t>
            </w:r>
          </w:p>
        </w:tc>
        <w:tc>
          <w:tcPr>
            <w:tcW w:w="709" w:type="dxa"/>
            <w:tcBorders>
              <w:top w:val="single" w:sz="2" w:space="0" w:color="auto"/>
              <w:left w:val="nil"/>
              <w:bottom w:val="single" w:sz="4" w:space="0" w:color="auto"/>
              <w:right w:val="single" w:sz="4" w:space="0" w:color="auto"/>
            </w:tcBorders>
            <w:shd w:val="clear" w:color="auto" w:fill="auto"/>
            <w:hideMark/>
          </w:tcPr>
          <w:p w14:paraId="0B65B4A1" w14:textId="77777777" w:rsidR="007145A3" w:rsidRPr="00D23E73" w:rsidRDefault="007145A3" w:rsidP="007145A3">
            <w:pPr>
              <w:rPr>
                <w:noProof/>
              </w:rPr>
            </w:pPr>
            <w:r w:rsidRPr="00D23E73">
              <w:rPr>
                <w:noProof/>
              </w:rPr>
              <w:t>A</w:t>
            </w:r>
            <w:r w:rsidRPr="00D23E73">
              <w:rPr>
                <w:noProof/>
              </w:rPr>
              <w:br/>
              <w:t>[60]</w:t>
            </w:r>
          </w:p>
        </w:tc>
        <w:tc>
          <w:tcPr>
            <w:tcW w:w="709" w:type="dxa"/>
            <w:tcBorders>
              <w:top w:val="single" w:sz="2" w:space="0" w:color="auto"/>
              <w:left w:val="nil"/>
              <w:bottom w:val="single" w:sz="4" w:space="0" w:color="auto"/>
              <w:right w:val="single" w:sz="4" w:space="0" w:color="auto"/>
            </w:tcBorders>
            <w:shd w:val="clear" w:color="auto" w:fill="auto"/>
            <w:hideMark/>
          </w:tcPr>
          <w:p w14:paraId="57CF4500" w14:textId="77777777" w:rsidR="007145A3" w:rsidRPr="00D23E73" w:rsidRDefault="007145A3" w:rsidP="007145A3">
            <w:pPr>
              <w:rPr>
                <w:noProof/>
              </w:rPr>
            </w:pPr>
            <w:r w:rsidRPr="00D23E73">
              <w:rPr>
                <w:noProof/>
              </w:rPr>
              <w:t>A</w:t>
            </w:r>
            <w:r w:rsidRPr="00D23E73">
              <w:rPr>
                <w:noProof/>
              </w:rPr>
              <w:br/>
              <w:t>[60]</w:t>
            </w:r>
          </w:p>
        </w:tc>
        <w:tc>
          <w:tcPr>
            <w:tcW w:w="709" w:type="dxa"/>
            <w:tcBorders>
              <w:top w:val="single" w:sz="2" w:space="0" w:color="auto"/>
              <w:left w:val="nil"/>
              <w:bottom w:val="single" w:sz="4" w:space="0" w:color="auto"/>
              <w:right w:val="single" w:sz="12" w:space="0" w:color="auto"/>
            </w:tcBorders>
            <w:shd w:val="clear" w:color="auto" w:fill="auto"/>
            <w:noWrap/>
            <w:hideMark/>
          </w:tcPr>
          <w:p w14:paraId="4596F9E6"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4BFDD1C8" w14:textId="77777777" w:rsidR="007145A3" w:rsidRPr="00D23E73" w:rsidRDefault="007145A3" w:rsidP="007145A3">
            <w:pPr>
              <w:rPr>
                <w:noProof/>
              </w:rPr>
            </w:pPr>
            <w:r w:rsidRPr="00D23E73">
              <w:rPr>
                <w:noProof/>
              </w:rPr>
              <w:t>9x</w:t>
            </w:r>
          </w:p>
        </w:tc>
        <w:tc>
          <w:tcPr>
            <w:tcW w:w="708" w:type="dxa"/>
            <w:tcBorders>
              <w:top w:val="single" w:sz="2" w:space="0" w:color="auto"/>
              <w:left w:val="single" w:sz="4" w:space="0" w:color="auto"/>
              <w:right w:val="single" w:sz="4" w:space="0" w:color="auto"/>
            </w:tcBorders>
            <w:shd w:val="clear" w:color="auto" w:fill="auto"/>
          </w:tcPr>
          <w:p w14:paraId="6365CEB4"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53B7C28E"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4BAFA265"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2BF5CA3E"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0F5C864A" w14:textId="77777777" w:rsidR="007145A3" w:rsidRPr="00D23E73" w:rsidRDefault="007145A3" w:rsidP="007145A3">
            <w:pPr>
              <w:rPr>
                <w:noProof/>
              </w:rPr>
            </w:pPr>
            <w:r w:rsidRPr="00D23E73">
              <w:rPr>
                <w:noProof/>
              </w:rPr>
              <w:t>N</w:t>
            </w:r>
          </w:p>
        </w:tc>
      </w:tr>
      <w:tr w:rsidR="007145A3" w:rsidRPr="00D23E73" w14:paraId="659F2596" w14:textId="77777777" w:rsidTr="00E6029D">
        <w:trPr>
          <w:cantSplit/>
        </w:trPr>
        <w:tc>
          <w:tcPr>
            <w:tcW w:w="1645" w:type="dxa"/>
            <w:tcBorders>
              <w:top w:val="nil"/>
              <w:left w:val="single" w:sz="12" w:space="0" w:color="auto"/>
              <w:bottom w:val="single" w:sz="4" w:space="0" w:color="auto"/>
              <w:right w:val="single" w:sz="4" w:space="0" w:color="auto"/>
            </w:tcBorders>
            <w:shd w:val="clear" w:color="auto" w:fill="auto"/>
            <w:noWrap/>
            <w:hideMark/>
          </w:tcPr>
          <w:p w14:paraId="56C94B00" w14:textId="77777777" w:rsidR="007145A3" w:rsidRPr="00D23E73" w:rsidRDefault="007145A3" w:rsidP="007145A3">
            <w:pPr>
              <w:rPr>
                <w:noProof/>
              </w:rPr>
            </w:pPr>
          </w:p>
        </w:tc>
        <w:tc>
          <w:tcPr>
            <w:tcW w:w="850" w:type="dxa"/>
            <w:tcBorders>
              <w:top w:val="nil"/>
              <w:left w:val="nil"/>
              <w:bottom w:val="single" w:sz="4" w:space="0" w:color="auto"/>
              <w:right w:val="single" w:sz="4" w:space="0" w:color="auto"/>
            </w:tcBorders>
            <w:shd w:val="clear" w:color="auto" w:fill="auto"/>
            <w:noWrap/>
            <w:hideMark/>
          </w:tcPr>
          <w:p w14:paraId="034F3338" w14:textId="77777777" w:rsidR="007145A3" w:rsidRPr="00D23E73" w:rsidRDefault="007145A3" w:rsidP="007145A3">
            <w:pPr>
              <w:rPr>
                <w:noProof/>
              </w:rPr>
            </w:pPr>
          </w:p>
        </w:tc>
        <w:tc>
          <w:tcPr>
            <w:tcW w:w="1701" w:type="dxa"/>
            <w:tcBorders>
              <w:top w:val="nil"/>
              <w:left w:val="nil"/>
              <w:bottom w:val="single" w:sz="4" w:space="0" w:color="auto"/>
              <w:right w:val="single" w:sz="4" w:space="0" w:color="auto"/>
            </w:tcBorders>
            <w:shd w:val="clear" w:color="auto" w:fill="auto"/>
            <w:hideMark/>
          </w:tcPr>
          <w:p w14:paraId="106C9442" w14:textId="77777777" w:rsidR="007145A3" w:rsidRPr="00D23E73" w:rsidRDefault="007145A3" w:rsidP="007145A3">
            <w:pPr>
              <w:rPr>
                <w:noProof/>
              </w:rPr>
            </w:pPr>
            <w:r w:rsidRPr="00D23E73">
              <w:rPr>
                <w:noProof/>
              </w:rPr>
              <w:t> </w:t>
            </w:r>
          </w:p>
        </w:tc>
        <w:tc>
          <w:tcPr>
            <w:tcW w:w="1559" w:type="dxa"/>
            <w:tcBorders>
              <w:top w:val="nil"/>
              <w:left w:val="nil"/>
              <w:bottom w:val="single" w:sz="4" w:space="0" w:color="auto"/>
              <w:right w:val="single" w:sz="4" w:space="0" w:color="auto"/>
            </w:tcBorders>
            <w:shd w:val="clear" w:color="auto" w:fill="auto"/>
            <w:hideMark/>
          </w:tcPr>
          <w:p w14:paraId="30806233" w14:textId="77777777" w:rsidR="007145A3" w:rsidRPr="00D23E73" w:rsidRDefault="007145A3" w:rsidP="007145A3">
            <w:pPr>
              <w:rPr>
                <w:noProof/>
              </w:rPr>
            </w:pPr>
            <w:r w:rsidRPr="00D23E73">
              <w:rPr>
                <w:noProof/>
              </w:rPr>
              <w:t> </w:t>
            </w:r>
          </w:p>
        </w:tc>
        <w:tc>
          <w:tcPr>
            <w:tcW w:w="1560" w:type="dxa"/>
            <w:tcBorders>
              <w:top w:val="nil"/>
              <w:left w:val="nil"/>
              <w:bottom w:val="single" w:sz="4" w:space="0" w:color="auto"/>
              <w:right w:val="single" w:sz="12" w:space="0" w:color="auto"/>
            </w:tcBorders>
            <w:shd w:val="clear" w:color="auto" w:fill="auto"/>
            <w:hideMark/>
          </w:tcPr>
          <w:p w14:paraId="48440E2D" w14:textId="77777777" w:rsidR="007145A3" w:rsidRPr="00D23E73" w:rsidRDefault="007145A3" w:rsidP="007145A3">
            <w:pPr>
              <w:rPr>
                <w:noProof/>
              </w:rPr>
            </w:pPr>
            <w:r w:rsidRPr="00D23E73">
              <w:rPr>
                <w:noProof/>
              </w:rPr>
              <w:t> </w:t>
            </w:r>
          </w:p>
        </w:tc>
        <w:tc>
          <w:tcPr>
            <w:tcW w:w="708" w:type="dxa"/>
            <w:tcBorders>
              <w:top w:val="nil"/>
              <w:left w:val="single" w:sz="12" w:space="0" w:color="auto"/>
              <w:bottom w:val="single" w:sz="4" w:space="0" w:color="auto"/>
              <w:right w:val="single" w:sz="4" w:space="0" w:color="auto"/>
            </w:tcBorders>
            <w:shd w:val="clear" w:color="auto" w:fill="auto"/>
            <w:hideMark/>
          </w:tcPr>
          <w:p w14:paraId="75E0B168" w14:textId="77777777" w:rsidR="007145A3" w:rsidRPr="00D23E73" w:rsidRDefault="007145A3" w:rsidP="007145A3">
            <w:pPr>
              <w:rPr>
                <w:noProof/>
              </w:rPr>
            </w:pPr>
            <w:r w:rsidRPr="00D23E73">
              <w:rPr>
                <w:noProof/>
              </w:rPr>
              <w:t>D</w:t>
            </w:r>
          </w:p>
        </w:tc>
        <w:tc>
          <w:tcPr>
            <w:tcW w:w="709" w:type="dxa"/>
            <w:tcBorders>
              <w:top w:val="nil"/>
              <w:left w:val="nil"/>
              <w:bottom w:val="single" w:sz="4" w:space="0" w:color="auto"/>
              <w:right w:val="single" w:sz="4" w:space="0" w:color="auto"/>
            </w:tcBorders>
            <w:shd w:val="clear" w:color="auto" w:fill="auto"/>
            <w:hideMark/>
          </w:tcPr>
          <w:p w14:paraId="4802D38C" w14:textId="77777777" w:rsidR="007145A3" w:rsidRPr="00D23E73" w:rsidRDefault="007145A3" w:rsidP="007145A3">
            <w:pPr>
              <w:rPr>
                <w:noProof/>
              </w:rPr>
            </w:pPr>
            <w:r w:rsidRPr="00D23E73">
              <w:rPr>
                <w:noProof/>
              </w:rPr>
              <w:t>D</w:t>
            </w:r>
          </w:p>
        </w:tc>
        <w:tc>
          <w:tcPr>
            <w:tcW w:w="709" w:type="dxa"/>
            <w:tcBorders>
              <w:top w:val="nil"/>
              <w:left w:val="nil"/>
              <w:bottom w:val="single" w:sz="4" w:space="0" w:color="auto"/>
              <w:right w:val="single" w:sz="4" w:space="0" w:color="auto"/>
            </w:tcBorders>
            <w:shd w:val="clear" w:color="auto" w:fill="auto"/>
            <w:hideMark/>
          </w:tcPr>
          <w:p w14:paraId="2F7A89F0" w14:textId="77777777" w:rsidR="007145A3" w:rsidRPr="00D23E73" w:rsidRDefault="007145A3" w:rsidP="007145A3">
            <w:pPr>
              <w:rPr>
                <w:noProof/>
              </w:rPr>
            </w:pPr>
            <w:r w:rsidRPr="00D23E73">
              <w:rPr>
                <w:noProof/>
              </w:rPr>
              <w:t>D</w:t>
            </w:r>
          </w:p>
        </w:tc>
        <w:tc>
          <w:tcPr>
            <w:tcW w:w="709" w:type="dxa"/>
            <w:tcBorders>
              <w:top w:val="nil"/>
              <w:left w:val="nil"/>
              <w:bottom w:val="single" w:sz="4" w:space="0" w:color="auto"/>
              <w:right w:val="single" w:sz="12" w:space="0" w:color="auto"/>
            </w:tcBorders>
            <w:shd w:val="clear" w:color="auto" w:fill="auto"/>
            <w:noWrap/>
            <w:hideMark/>
          </w:tcPr>
          <w:p w14:paraId="0B0A7B21" w14:textId="77777777" w:rsidR="007145A3" w:rsidRPr="00D23E73" w:rsidRDefault="007145A3" w:rsidP="007145A3">
            <w:pPr>
              <w:rPr>
                <w:noProof/>
              </w:rPr>
            </w:pPr>
            <w:r w:rsidRPr="00D23E73">
              <w:rPr>
                <w:noProof/>
              </w:rPr>
              <w:t> </w:t>
            </w:r>
          </w:p>
        </w:tc>
        <w:tc>
          <w:tcPr>
            <w:tcW w:w="567" w:type="dxa"/>
            <w:tcBorders>
              <w:left w:val="single" w:sz="12" w:space="0" w:color="auto"/>
              <w:bottom w:val="single" w:sz="4" w:space="0" w:color="auto"/>
              <w:right w:val="single" w:sz="4" w:space="0" w:color="auto"/>
            </w:tcBorders>
            <w:shd w:val="clear" w:color="auto" w:fill="auto"/>
          </w:tcPr>
          <w:p w14:paraId="2C226AA5" w14:textId="77777777" w:rsidR="007145A3" w:rsidRPr="00D23E73" w:rsidRDefault="007145A3" w:rsidP="007145A3">
            <w:pPr>
              <w:rPr>
                <w:noProof/>
              </w:rPr>
            </w:pPr>
          </w:p>
        </w:tc>
        <w:tc>
          <w:tcPr>
            <w:tcW w:w="708" w:type="dxa"/>
            <w:tcBorders>
              <w:left w:val="single" w:sz="4" w:space="0" w:color="auto"/>
              <w:bottom w:val="single" w:sz="4" w:space="0" w:color="auto"/>
              <w:right w:val="single" w:sz="4" w:space="0" w:color="auto"/>
            </w:tcBorders>
            <w:shd w:val="clear" w:color="auto" w:fill="auto"/>
          </w:tcPr>
          <w:p w14:paraId="3F62049F" w14:textId="77777777" w:rsidR="007145A3" w:rsidRPr="00D23E73" w:rsidRDefault="007145A3" w:rsidP="007145A3">
            <w:pPr>
              <w:rPr>
                <w:noProof/>
              </w:rPr>
            </w:pPr>
          </w:p>
        </w:tc>
        <w:tc>
          <w:tcPr>
            <w:tcW w:w="709" w:type="dxa"/>
            <w:tcBorders>
              <w:left w:val="single" w:sz="4" w:space="0" w:color="auto"/>
              <w:bottom w:val="single" w:sz="4" w:space="0" w:color="auto"/>
              <w:right w:val="single" w:sz="4" w:space="0" w:color="auto"/>
            </w:tcBorders>
            <w:shd w:val="clear" w:color="auto" w:fill="auto"/>
          </w:tcPr>
          <w:p w14:paraId="2E5828F2" w14:textId="77777777" w:rsidR="007145A3" w:rsidRPr="00D23E73" w:rsidRDefault="007145A3" w:rsidP="007145A3">
            <w:pPr>
              <w:rPr>
                <w:noProof/>
              </w:rPr>
            </w:pPr>
          </w:p>
        </w:tc>
        <w:tc>
          <w:tcPr>
            <w:tcW w:w="567" w:type="dxa"/>
            <w:tcBorders>
              <w:left w:val="single" w:sz="4" w:space="0" w:color="auto"/>
              <w:bottom w:val="single" w:sz="4" w:space="0" w:color="auto"/>
              <w:right w:val="single" w:sz="12" w:space="0" w:color="auto"/>
            </w:tcBorders>
            <w:shd w:val="clear" w:color="auto" w:fill="auto"/>
          </w:tcPr>
          <w:p w14:paraId="072795F2" w14:textId="77777777" w:rsidR="007145A3" w:rsidRPr="00D23E73" w:rsidRDefault="007145A3" w:rsidP="007145A3">
            <w:pPr>
              <w:rPr>
                <w:noProof/>
              </w:rPr>
            </w:pPr>
          </w:p>
        </w:tc>
        <w:tc>
          <w:tcPr>
            <w:tcW w:w="992" w:type="dxa"/>
            <w:tcBorders>
              <w:left w:val="single" w:sz="12" w:space="0" w:color="auto"/>
              <w:bottom w:val="single" w:sz="4" w:space="0" w:color="auto"/>
              <w:right w:val="single" w:sz="4" w:space="0" w:color="auto"/>
            </w:tcBorders>
            <w:shd w:val="clear" w:color="auto" w:fill="auto"/>
          </w:tcPr>
          <w:p w14:paraId="14B02A13" w14:textId="77777777" w:rsidR="007145A3" w:rsidRPr="00D23E73" w:rsidRDefault="007145A3" w:rsidP="007145A3">
            <w:pPr>
              <w:rPr>
                <w:noProof/>
              </w:rPr>
            </w:pPr>
          </w:p>
        </w:tc>
        <w:tc>
          <w:tcPr>
            <w:tcW w:w="851" w:type="dxa"/>
            <w:tcBorders>
              <w:left w:val="single" w:sz="4" w:space="0" w:color="auto"/>
              <w:bottom w:val="single" w:sz="4" w:space="0" w:color="auto"/>
              <w:right w:val="single" w:sz="12" w:space="0" w:color="auto"/>
            </w:tcBorders>
            <w:shd w:val="clear" w:color="auto" w:fill="auto"/>
          </w:tcPr>
          <w:p w14:paraId="454AE77B" w14:textId="77777777" w:rsidR="007145A3" w:rsidRPr="00D23E73" w:rsidRDefault="007145A3" w:rsidP="007145A3">
            <w:pPr>
              <w:rPr>
                <w:noProof/>
              </w:rPr>
            </w:pPr>
          </w:p>
        </w:tc>
      </w:tr>
      <w:tr w:rsidR="007145A3" w:rsidRPr="00D23E73" w14:paraId="4B137B76" w14:textId="77777777" w:rsidTr="00E6029D">
        <w:trPr>
          <w:cantSplit/>
        </w:trPr>
        <w:tc>
          <w:tcPr>
            <w:tcW w:w="1645" w:type="dxa"/>
            <w:tcBorders>
              <w:top w:val="single" w:sz="4" w:space="0" w:color="auto"/>
              <w:left w:val="single" w:sz="12" w:space="0" w:color="auto"/>
              <w:bottom w:val="nil"/>
              <w:right w:val="single" w:sz="4" w:space="0" w:color="auto"/>
            </w:tcBorders>
            <w:shd w:val="clear" w:color="auto" w:fill="auto"/>
            <w:noWrap/>
            <w:hideMark/>
          </w:tcPr>
          <w:p w14:paraId="2571C568" w14:textId="77777777" w:rsidR="007145A3" w:rsidRPr="00D23E73" w:rsidRDefault="007145A3" w:rsidP="007145A3">
            <w:pPr>
              <w:rPr>
                <w:noProof/>
              </w:rPr>
            </w:pPr>
            <w:r w:rsidRPr="00D23E73">
              <w:rPr>
                <w:noProof/>
              </w:rPr>
              <w:lastRenderedPageBreak/>
              <w:t>12 12 001 000</w:t>
            </w:r>
          </w:p>
        </w:tc>
        <w:tc>
          <w:tcPr>
            <w:tcW w:w="850" w:type="dxa"/>
            <w:tcBorders>
              <w:top w:val="single" w:sz="4" w:space="0" w:color="auto"/>
              <w:left w:val="nil"/>
              <w:bottom w:val="nil"/>
              <w:right w:val="single" w:sz="4" w:space="0" w:color="auto"/>
            </w:tcBorders>
            <w:shd w:val="clear" w:color="auto" w:fill="auto"/>
            <w:noWrap/>
            <w:hideMark/>
          </w:tcPr>
          <w:p w14:paraId="18AEFF6D" w14:textId="77777777" w:rsidR="007145A3" w:rsidRPr="00D23E73" w:rsidRDefault="007145A3" w:rsidP="007145A3">
            <w:pPr>
              <w:rPr>
                <w:noProof/>
              </w:rPr>
            </w:pPr>
          </w:p>
        </w:tc>
        <w:tc>
          <w:tcPr>
            <w:tcW w:w="1701" w:type="dxa"/>
            <w:tcBorders>
              <w:top w:val="single" w:sz="4" w:space="0" w:color="auto"/>
              <w:left w:val="nil"/>
              <w:bottom w:val="nil"/>
              <w:right w:val="single" w:sz="4" w:space="0" w:color="auto"/>
            </w:tcBorders>
            <w:shd w:val="clear" w:color="auto" w:fill="auto"/>
            <w:hideMark/>
          </w:tcPr>
          <w:p w14:paraId="0C89A782" w14:textId="77777777" w:rsidR="007145A3" w:rsidRPr="00D23E73" w:rsidRDefault="007145A3" w:rsidP="007145A3">
            <w:pPr>
              <w:rPr>
                <w:noProof/>
              </w:rPr>
            </w:pPr>
            <w:r w:rsidRPr="00D23E73">
              <w:rPr>
                <w:noProof/>
              </w:rPr>
              <w:t> </w:t>
            </w:r>
          </w:p>
        </w:tc>
        <w:tc>
          <w:tcPr>
            <w:tcW w:w="1559" w:type="dxa"/>
            <w:tcBorders>
              <w:top w:val="single" w:sz="4" w:space="0" w:color="auto"/>
              <w:left w:val="nil"/>
              <w:bottom w:val="nil"/>
              <w:right w:val="single" w:sz="4" w:space="0" w:color="auto"/>
            </w:tcBorders>
            <w:shd w:val="clear" w:color="auto" w:fill="auto"/>
            <w:hideMark/>
          </w:tcPr>
          <w:p w14:paraId="17EBCE77" w14:textId="77777777" w:rsidR="007145A3" w:rsidRPr="00D23E73" w:rsidRDefault="007145A3" w:rsidP="007145A3">
            <w:pPr>
              <w:rPr>
                <w:noProof/>
              </w:rPr>
            </w:pPr>
            <w:r w:rsidRPr="00D23E73">
              <w:rPr>
                <w:noProof/>
              </w:rPr>
              <w:t>Numer referencyjny</w:t>
            </w:r>
          </w:p>
        </w:tc>
        <w:tc>
          <w:tcPr>
            <w:tcW w:w="1560" w:type="dxa"/>
            <w:tcBorders>
              <w:top w:val="single" w:sz="4" w:space="0" w:color="auto"/>
              <w:left w:val="nil"/>
              <w:bottom w:val="nil"/>
              <w:right w:val="single" w:sz="12" w:space="0" w:color="auto"/>
            </w:tcBorders>
            <w:shd w:val="clear" w:color="auto" w:fill="auto"/>
            <w:hideMark/>
          </w:tcPr>
          <w:p w14:paraId="4C5C7376" w14:textId="77777777" w:rsidR="007145A3" w:rsidRPr="00D23E73" w:rsidRDefault="007145A3" w:rsidP="007145A3">
            <w:pPr>
              <w:rPr>
                <w:noProof/>
              </w:rPr>
            </w:pPr>
            <w:r w:rsidRPr="00D23E73">
              <w:rPr>
                <w:noProof/>
              </w:rPr>
              <w:t> </w:t>
            </w:r>
          </w:p>
        </w:tc>
        <w:tc>
          <w:tcPr>
            <w:tcW w:w="708" w:type="dxa"/>
            <w:tcBorders>
              <w:top w:val="single" w:sz="4" w:space="0" w:color="auto"/>
              <w:left w:val="single" w:sz="12" w:space="0" w:color="auto"/>
              <w:bottom w:val="single" w:sz="4" w:space="0" w:color="auto"/>
              <w:right w:val="single" w:sz="4" w:space="0" w:color="auto"/>
            </w:tcBorders>
            <w:shd w:val="clear" w:color="auto" w:fill="auto"/>
            <w:hideMark/>
          </w:tcPr>
          <w:p w14:paraId="11C6539B"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4" w:space="0" w:color="auto"/>
            </w:tcBorders>
            <w:shd w:val="clear" w:color="auto" w:fill="auto"/>
            <w:hideMark/>
          </w:tcPr>
          <w:p w14:paraId="00821DB4"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4" w:space="0" w:color="auto"/>
            </w:tcBorders>
            <w:shd w:val="clear" w:color="auto" w:fill="auto"/>
            <w:hideMark/>
          </w:tcPr>
          <w:p w14:paraId="1ABA454E"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12" w:space="0" w:color="auto"/>
            </w:tcBorders>
            <w:shd w:val="clear" w:color="auto" w:fill="auto"/>
            <w:noWrap/>
            <w:hideMark/>
          </w:tcPr>
          <w:p w14:paraId="77017CAD" w14:textId="77777777" w:rsidR="007145A3" w:rsidRPr="00D23E73" w:rsidRDefault="007145A3" w:rsidP="007145A3">
            <w:pPr>
              <w:rPr>
                <w:noProof/>
              </w:rPr>
            </w:pPr>
          </w:p>
        </w:tc>
        <w:tc>
          <w:tcPr>
            <w:tcW w:w="567" w:type="dxa"/>
            <w:tcBorders>
              <w:top w:val="single" w:sz="4" w:space="0" w:color="auto"/>
              <w:left w:val="single" w:sz="12" w:space="0" w:color="auto"/>
              <w:right w:val="single" w:sz="4" w:space="0" w:color="auto"/>
            </w:tcBorders>
            <w:shd w:val="clear" w:color="auto" w:fill="auto"/>
          </w:tcPr>
          <w:p w14:paraId="0F18FF29" w14:textId="77777777" w:rsidR="007145A3" w:rsidRPr="00D23E73" w:rsidRDefault="007145A3" w:rsidP="007145A3">
            <w:pPr>
              <w:rPr>
                <w:noProof/>
              </w:rPr>
            </w:pPr>
            <w:r w:rsidRPr="00D23E73">
              <w:rPr>
                <w:noProof/>
              </w:rPr>
              <w:t>1x</w:t>
            </w:r>
          </w:p>
        </w:tc>
        <w:tc>
          <w:tcPr>
            <w:tcW w:w="708" w:type="dxa"/>
            <w:tcBorders>
              <w:top w:val="single" w:sz="4" w:space="0" w:color="auto"/>
              <w:left w:val="single" w:sz="4" w:space="0" w:color="auto"/>
              <w:right w:val="single" w:sz="4" w:space="0" w:color="auto"/>
            </w:tcBorders>
            <w:shd w:val="clear" w:color="auto" w:fill="auto"/>
          </w:tcPr>
          <w:p w14:paraId="4D017EF7" w14:textId="77777777" w:rsidR="007145A3" w:rsidRPr="00D23E73" w:rsidRDefault="007145A3" w:rsidP="007145A3">
            <w:pPr>
              <w:rPr>
                <w:noProof/>
              </w:rPr>
            </w:pPr>
          </w:p>
        </w:tc>
        <w:tc>
          <w:tcPr>
            <w:tcW w:w="709" w:type="dxa"/>
            <w:tcBorders>
              <w:top w:val="single" w:sz="4" w:space="0" w:color="auto"/>
              <w:left w:val="single" w:sz="4" w:space="0" w:color="auto"/>
              <w:right w:val="single" w:sz="4" w:space="0" w:color="auto"/>
            </w:tcBorders>
            <w:shd w:val="clear" w:color="auto" w:fill="auto"/>
          </w:tcPr>
          <w:p w14:paraId="4D70B6FA" w14:textId="77777777" w:rsidR="007145A3" w:rsidRPr="00D23E73" w:rsidRDefault="007145A3" w:rsidP="007145A3">
            <w:pPr>
              <w:rPr>
                <w:noProof/>
              </w:rPr>
            </w:pPr>
          </w:p>
        </w:tc>
        <w:tc>
          <w:tcPr>
            <w:tcW w:w="567" w:type="dxa"/>
            <w:tcBorders>
              <w:top w:val="single" w:sz="4" w:space="0" w:color="auto"/>
              <w:left w:val="single" w:sz="4" w:space="0" w:color="auto"/>
              <w:right w:val="single" w:sz="12" w:space="0" w:color="auto"/>
            </w:tcBorders>
            <w:shd w:val="clear" w:color="auto" w:fill="auto"/>
          </w:tcPr>
          <w:p w14:paraId="78286836" w14:textId="77777777" w:rsidR="007145A3" w:rsidRPr="00D23E73" w:rsidRDefault="007145A3" w:rsidP="007145A3">
            <w:pPr>
              <w:rPr>
                <w:noProof/>
              </w:rPr>
            </w:pPr>
          </w:p>
        </w:tc>
        <w:tc>
          <w:tcPr>
            <w:tcW w:w="992" w:type="dxa"/>
            <w:tcBorders>
              <w:top w:val="single" w:sz="4" w:space="0" w:color="auto"/>
              <w:left w:val="single" w:sz="12" w:space="0" w:color="auto"/>
              <w:right w:val="single" w:sz="4" w:space="0" w:color="auto"/>
            </w:tcBorders>
            <w:shd w:val="clear" w:color="auto" w:fill="auto"/>
          </w:tcPr>
          <w:p w14:paraId="4132E630" w14:textId="77777777" w:rsidR="007145A3" w:rsidRPr="00D23E73" w:rsidRDefault="007145A3" w:rsidP="007145A3">
            <w:pPr>
              <w:rPr>
                <w:noProof/>
              </w:rPr>
            </w:pPr>
            <w:r w:rsidRPr="00D23E73">
              <w:rPr>
                <w:noProof/>
              </w:rPr>
              <w:t>an..35</w:t>
            </w:r>
          </w:p>
        </w:tc>
        <w:tc>
          <w:tcPr>
            <w:tcW w:w="851" w:type="dxa"/>
            <w:tcBorders>
              <w:top w:val="single" w:sz="4" w:space="0" w:color="auto"/>
              <w:left w:val="single" w:sz="4" w:space="0" w:color="auto"/>
              <w:right w:val="single" w:sz="12" w:space="0" w:color="auto"/>
            </w:tcBorders>
            <w:shd w:val="clear" w:color="auto" w:fill="auto"/>
          </w:tcPr>
          <w:p w14:paraId="58B5A1F8" w14:textId="77777777" w:rsidR="007145A3" w:rsidRPr="00D23E73" w:rsidRDefault="007145A3" w:rsidP="007145A3">
            <w:pPr>
              <w:rPr>
                <w:noProof/>
              </w:rPr>
            </w:pPr>
            <w:r w:rsidRPr="00D23E73">
              <w:rPr>
                <w:noProof/>
              </w:rPr>
              <w:t>N</w:t>
            </w:r>
          </w:p>
        </w:tc>
      </w:tr>
      <w:tr w:rsidR="007145A3" w:rsidRPr="00D23E73" w14:paraId="658A55CB" w14:textId="77777777" w:rsidTr="00E6029D">
        <w:trPr>
          <w:cantSplit/>
        </w:trPr>
        <w:tc>
          <w:tcPr>
            <w:tcW w:w="1645" w:type="dxa"/>
            <w:tcBorders>
              <w:top w:val="nil"/>
              <w:left w:val="single" w:sz="12" w:space="0" w:color="auto"/>
              <w:bottom w:val="single" w:sz="4" w:space="0" w:color="auto"/>
              <w:right w:val="single" w:sz="4" w:space="0" w:color="auto"/>
            </w:tcBorders>
            <w:shd w:val="clear" w:color="auto" w:fill="auto"/>
            <w:noWrap/>
            <w:hideMark/>
          </w:tcPr>
          <w:p w14:paraId="45744BF0" w14:textId="77777777" w:rsidR="007145A3" w:rsidRPr="00D23E73" w:rsidRDefault="007145A3" w:rsidP="007145A3">
            <w:pPr>
              <w:rPr>
                <w:noProof/>
              </w:rPr>
            </w:pPr>
          </w:p>
        </w:tc>
        <w:tc>
          <w:tcPr>
            <w:tcW w:w="850" w:type="dxa"/>
            <w:tcBorders>
              <w:top w:val="nil"/>
              <w:left w:val="nil"/>
              <w:bottom w:val="single" w:sz="4" w:space="0" w:color="auto"/>
              <w:right w:val="single" w:sz="4" w:space="0" w:color="auto"/>
            </w:tcBorders>
            <w:shd w:val="clear" w:color="auto" w:fill="auto"/>
            <w:noWrap/>
            <w:hideMark/>
          </w:tcPr>
          <w:p w14:paraId="19920983" w14:textId="77777777" w:rsidR="007145A3" w:rsidRPr="00D23E73" w:rsidRDefault="007145A3" w:rsidP="007145A3">
            <w:pPr>
              <w:rPr>
                <w:noProof/>
              </w:rPr>
            </w:pPr>
          </w:p>
        </w:tc>
        <w:tc>
          <w:tcPr>
            <w:tcW w:w="1701" w:type="dxa"/>
            <w:tcBorders>
              <w:top w:val="nil"/>
              <w:left w:val="nil"/>
              <w:bottom w:val="single" w:sz="4" w:space="0" w:color="auto"/>
              <w:right w:val="single" w:sz="4" w:space="0" w:color="auto"/>
            </w:tcBorders>
            <w:shd w:val="clear" w:color="auto" w:fill="auto"/>
            <w:hideMark/>
          </w:tcPr>
          <w:p w14:paraId="12839978" w14:textId="77777777" w:rsidR="007145A3" w:rsidRPr="00D23E73" w:rsidRDefault="007145A3" w:rsidP="007145A3">
            <w:pPr>
              <w:rPr>
                <w:noProof/>
              </w:rPr>
            </w:pPr>
            <w:r w:rsidRPr="00D23E73">
              <w:rPr>
                <w:noProof/>
              </w:rPr>
              <w:t> </w:t>
            </w:r>
          </w:p>
        </w:tc>
        <w:tc>
          <w:tcPr>
            <w:tcW w:w="1559" w:type="dxa"/>
            <w:tcBorders>
              <w:top w:val="nil"/>
              <w:left w:val="nil"/>
              <w:bottom w:val="single" w:sz="4" w:space="0" w:color="auto"/>
              <w:right w:val="single" w:sz="4" w:space="0" w:color="auto"/>
            </w:tcBorders>
            <w:shd w:val="clear" w:color="auto" w:fill="auto"/>
            <w:hideMark/>
          </w:tcPr>
          <w:p w14:paraId="5DA350E1" w14:textId="77777777" w:rsidR="007145A3" w:rsidRPr="00D23E73" w:rsidRDefault="007145A3" w:rsidP="007145A3">
            <w:pPr>
              <w:rPr>
                <w:noProof/>
              </w:rPr>
            </w:pPr>
            <w:r w:rsidRPr="00D23E73">
              <w:rPr>
                <w:noProof/>
              </w:rPr>
              <w:t> </w:t>
            </w:r>
          </w:p>
        </w:tc>
        <w:tc>
          <w:tcPr>
            <w:tcW w:w="1560" w:type="dxa"/>
            <w:tcBorders>
              <w:top w:val="nil"/>
              <w:left w:val="nil"/>
              <w:bottom w:val="single" w:sz="4" w:space="0" w:color="auto"/>
              <w:right w:val="single" w:sz="12" w:space="0" w:color="auto"/>
            </w:tcBorders>
            <w:shd w:val="clear" w:color="auto" w:fill="auto"/>
            <w:hideMark/>
          </w:tcPr>
          <w:p w14:paraId="5D62C218" w14:textId="77777777" w:rsidR="007145A3" w:rsidRPr="00D23E73" w:rsidRDefault="007145A3" w:rsidP="007145A3">
            <w:pPr>
              <w:rPr>
                <w:noProof/>
              </w:rPr>
            </w:pPr>
            <w:r w:rsidRPr="00D23E73">
              <w:rPr>
                <w:noProof/>
              </w:rPr>
              <w:t> </w:t>
            </w:r>
          </w:p>
        </w:tc>
        <w:tc>
          <w:tcPr>
            <w:tcW w:w="708" w:type="dxa"/>
            <w:tcBorders>
              <w:top w:val="nil"/>
              <w:left w:val="single" w:sz="12" w:space="0" w:color="auto"/>
              <w:bottom w:val="single" w:sz="4" w:space="0" w:color="auto"/>
              <w:right w:val="single" w:sz="4" w:space="0" w:color="auto"/>
            </w:tcBorders>
            <w:shd w:val="clear" w:color="auto" w:fill="auto"/>
            <w:hideMark/>
          </w:tcPr>
          <w:p w14:paraId="30BD0450" w14:textId="77777777" w:rsidR="007145A3" w:rsidRPr="00D23E73" w:rsidRDefault="007145A3" w:rsidP="007145A3">
            <w:pPr>
              <w:rPr>
                <w:noProof/>
              </w:rPr>
            </w:pPr>
            <w:r w:rsidRPr="00D23E73">
              <w:rPr>
                <w:noProof/>
              </w:rPr>
              <w:t>D</w:t>
            </w:r>
          </w:p>
        </w:tc>
        <w:tc>
          <w:tcPr>
            <w:tcW w:w="709" w:type="dxa"/>
            <w:tcBorders>
              <w:top w:val="nil"/>
              <w:left w:val="nil"/>
              <w:bottom w:val="single" w:sz="4" w:space="0" w:color="auto"/>
              <w:right w:val="single" w:sz="4" w:space="0" w:color="auto"/>
            </w:tcBorders>
            <w:shd w:val="clear" w:color="auto" w:fill="auto"/>
            <w:hideMark/>
          </w:tcPr>
          <w:p w14:paraId="5E5B32A0" w14:textId="77777777" w:rsidR="007145A3" w:rsidRPr="00D23E73" w:rsidRDefault="007145A3" w:rsidP="007145A3">
            <w:pPr>
              <w:rPr>
                <w:noProof/>
              </w:rPr>
            </w:pPr>
            <w:r w:rsidRPr="00D23E73">
              <w:rPr>
                <w:noProof/>
              </w:rPr>
              <w:t>D</w:t>
            </w:r>
          </w:p>
        </w:tc>
        <w:tc>
          <w:tcPr>
            <w:tcW w:w="709" w:type="dxa"/>
            <w:tcBorders>
              <w:top w:val="nil"/>
              <w:left w:val="nil"/>
              <w:bottom w:val="single" w:sz="4" w:space="0" w:color="auto"/>
              <w:right w:val="single" w:sz="4" w:space="0" w:color="auto"/>
            </w:tcBorders>
            <w:shd w:val="clear" w:color="auto" w:fill="auto"/>
            <w:hideMark/>
          </w:tcPr>
          <w:p w14:paraId="6BB1FB7D" w14:textId="77777777" w:rsidR="007145A3" w:rsidRPr="00D23E73" w:rsidRDefault="007145A3" w:rsidP="007145A3">
            <w:pPr>
              <w:rPr>
                <w:noProof/>
              </w:rPr>
            </w:pPr>
            <w:r w:rsidRPr="00D23E73">
              <w:rPr>
                <w:noProof/>
              </w:rPr>
              <w:t>D</w:t>
            </w:r>
          </w:p>
        </w:tc>
        <w:tc>
          <w:tcPr>
            <w:tcW w:w="709" w:type="dxa"/>
            <w:tcBorders>
              <w:top w:val="nil"/>
              <w:left w:val="nil"/>
              <w:bottom w:val="single" w:sz="4" w:space="0" w:color="auto"/>
              <w:right w:val="single" w:sz="12" w:space="0" w:color="auto"/>
            </w:tcBorders>
            <w:shd w:val="clear" w:color="auto" w:fill="auto"/>
            <w:noWrap/>
            <w:hideMark/>
          </w:tcPr>
          <w:p w14:paraId="2609E2AC" w14:textId="77777777" w:rsidR="007145A3" w:rsidRPr="00D23E73" w:rsidRDefault="007145A3" w:rsidP="007145A3">
            <w:pPr>
              <w:rPr>
                <w:noProof/>
              </w:rPr>
            </w:pPr>
            <w:r w:rsidRPr="00D23E73">
              <w:rPr>
                <w:noProof/>
              </w:rPr>
              <w:t> </w:t>
            </w:r>
          </w:p>
        </w:tc>
        <w:tc>
          <w:tcPr>
            <w:tcW w:w="567" w:type="dxa"/>
            <w:tcBorders>
              <w:left w:val="single" w:sz="12" w:space="0" w:color="auto"/>
              <w:bottom w:val="single" w:sz="4" w:space="0" w:color="auto"/>
              <w:right w:val="single" w:sz="4" w:space="0" w:color="auto"/>
            </w:tcBorders>
            <w:shd w:val="clear" w:color="auto" w:fill="auto"/>
          </w:tcPr>
          <w:p w14:paraId="6449A87D" w14:textId="77777777" w:rsidR="007145A3" w:rsidRPr="00D23E73" w:rsidRDefault="007145A3" w:rsidP="007145A3">
            <w:pPr>
              <w:rPr>
                <w:noProof/>
              </w:rPr>
            </w:pPr>
          </w:p>
        </w:tc>
        <w:tc>
          <w:tcPr>
            <w:tcW w:w="708" w:type="dxa"/>
            <w:tcBorders>
              <w:left w:val="single" w:sz="4" w:space="0" w:color="auto"/>
              <w:bottom w:val="single" w:sz="4" w:space="0" w:color="auto"/>
              <w:right w:val="single" w:sz="4" w:space="0" w:color="auto"/>
            </w:tcBorders>
            <w:shd w:val="clear" w:color="auto" w:fill="auto"/>
          </w:tcPr>
          <w:p w14:paraId="78D1B29A" w14:textId="77777777" w:rsidR="007145A3" w:rsidRPr="00D23E73" w:rsidRDefault="007145A3" w:rsidP="007145A3">
            <w:pPr>
              <w:rPr>
                <w:noProof/>
              </w:rPr>
            </w:pPr>
          </w:p>
        </w:tc>
        <w:tc>
          <w:tcPr>
            <w:tcW w:w="709" w:type="dxa"/>
            <w:tcBorders>
              <w:left w:val="single" w:sz="4" w:space="0" w:color="auto"/>
              <w:bottom w:val="single" w:sz="4" w:space="0" w:color="auto"/>
              <w:right w:val="single" w:sz="4" w:space="0" w:color="auto"/>
            </w:tcBorders>
            <w:shd w:val="clear" w:color="auto" w:fill="auto"/>
          </w:tcPr>
          <w:p w14:paraId="1FBDAD11" w14:textId="77777777" w:rsidR="007145A3" w:rsidRPr="00D23E73" w:rsidRDefault="007145A3" w:rsidP="007145A3">
            <w:pPr>
              <w:rPr>
                <w:noProof/>
              </w:rPr>
            </w:pPr>
          </w:p>
        </w:tc>
        <w:tc>
          <w:tcPr>
            <w:tcW w:w="567" w:type="dxa"/>
            <w:tcBorders>
              <w:left w:val="single" w:sz="4" w:space="0" w:color="auto"/>
              <w:bottom w:val="single" w:sz="4" w:space="0" w:color="auto"/>
              <w:right w:val="single" w:sz="12" w:space="0" w:color="auto"/>
            </w:tcBorders>
            <w:shd w:val="clear" w:color="auto" w:fill="auto"/>
          </w:tcPr>
          <w:p w14:paraId="4AA5270A" w14:textId="77777777" w:rsidR="007145A3" w:rsidRPr="00D23E73" w:rsidRDefault="007145A3" w:rsidP="007145A3">
            <w:pPr>
              <w:rPr>
                <w:noProof/>
              </w:rPr>
            </w:pPr>
          </w:p>
        </w:tc>
        <w:tc>
          <w:tcPr>
            <w:tcW w:w="992" w:type="dxa"/>
            <w:tcBorders>
              <w:left w:val="single" w:sz="12" w:space="0" w:color="auto"/>
              <w:bottom w:val="single" w:sz="4" w:space="0" w:color="auto"/>
              <w:right w:val="single" w:sz="4" w:space="0" w:color="auto"/>
            </w:tcBorders>
            <w:shd w:val="clear" w:color="auto" w:fill="auto"/>
          </w:tcPr>
          <w:p w14:paraId="3CD77782" w14:textId="77777777" w:rsidR="007145A3" w:rsidRPr="00D23E73" w:rsidRDefault="007145A3" w:rsidP="007145A3">
            <w:pPr>
              <w:rPr>
                <w:noProof/>
              </w:rPr>
            </w:pPr>
          </w:p>
        </w:tc>
        <w:tc>
          <w:tcPr>
            <w:tcW w:w="851" w:type="dxa"/>
            <w:tcBorders>
              <w:left w:val="single" w:sz="4" w:space="0" w:color="auto"/>
              <w:bottom w:val="single" w:sz="4" w:space="0" w:color="auto"/>
              <w:right w:val="single" w:sz="12" w:space="0" w:color="auto"/>
            </w:tcBorders>
            <w:shd w:val="clear" w:color="auto" w:fill="auto"/>
          </w:tcPr>
          <w:p w14:paraId="31109E01" w14:textId="77777777" w:rsidR="007145A3" w:rsidRPr="00D23E73" w:rsidRDefault="007145A3" w:rsidP="007145A3">
            <w:pPr>
              <w:rPr>
                <w:noProof/>
              </w:rPr>
            </w:pPr>
          </w:p>
        </w:tc>
      </w:tr>
      <w:tr w:rsidR="007145A3" w:rsidRPr="00D23E73" w14:paraId="3EA1DB09" w14:textId="77777777" w:rsidTr="00E6029D">
        <w:trPr>
          <w:cantSplit/>
        </w:trPr>
        <w:tc>
          <w:tcPr>
            <w:tcW w:w="1645" w:type="dxa"/>
            <w:vMerge w:val="restart"/>
            <w:tcBorders>
              <w:top w:val="single" w:sz="4" w:space="0" w:color="auto"/>
              <w:left w:val="single" w:sz="12" w:space="0" w:color="auto"/>
              <w:bottom w:val="single" w:sz="12" w:space="0" w:color="auto"/>
              <w:right w:val="single" w:sz="4" w:space="0" w:color="auto"/>
            </w:tcBorders>
            <w:shd w:val="clear" w:color="auto" w:fill="auto"/>
            <w:noWrap/>
          </w:tcPr>
          <w:p w14:paraId="070A26E3" w14:textId="77777777" w:rsidR="007145A3" w:rsidRPr="00D23E73" w:rsidRDefault="007145A3" w:rsidP="007145A3">
            <w:pPr>
              <w:rPr>
                <w:noProof/>
              </w:rPr>
            </w:pPr>
            <w:r w:rsidRPr="00D23E73">
              <w:rPr>
                <w:noProof/>
              </w:rPr>
              <w:t>12 12 002 000</w:t>
            </w:r>
          </w:p>
          <w:p w14:paraId="2B8299A6" w14:textId="77777777" w:rsidR="007145A3" w:rsidRPr="00D23E73" w:rsidRDefault="007145A3" w:rsidP="007145A3">
            <w:pPr>
              <w:rPr>
                <w:noProof/>
              </w:rPr>
            </w:pPr>
          </w:p>
        </w:tc>
        <w:tc>
          <w:tcPr>
            <w:tcW w:w="850" w:type="dxa"/>
            <w:vMerge w:val="restart"/>
            <w:tcBorders>
              <w:top w:val="single" w:sz="4" w:space="0" w:color="auto"/>
              <w:left w:val="nil"/>
              <w:bottom w:val="single" w:sz="12" w:space="0" w:color="auto"/>
              <w:right w:val="single" w:sz="4" w:space="0" w:color="auto"/>
            </w:tcBorders>
            <w:shd w:val="clear" w:color="auto" w:fill="auto"/>
            <w:noWrap/>
          </w:tcPr>
          <w:p w14:paraId="4C4D3E36" w14:textId="77777777" w:rsidR="007145A3" w:rsidRPr="00D23E73" w:rsidRDefault="007145A3" w:rsidP="007145A3">
            <w:pPr>
              <w:rPr>
                <w:noProof/>
              </w:rPr>
            </w:pPr>
          </w:p>
        </w:tc>
        <w:tc>
          <w:tcPr>
            <w:tcW w:w="1701" w:type="dxa"/>
            <w:vMerge w:val="restart"/>
            <w:tcBorders>
              <w:top w:val="single" w:sz="4" w:space="0" w:color="auto"/>
              <w:left w:val="nil"/>
              <w:bottom w:val="single" w:sz="12" w:space="0" w:color="auto"/>
              <w:right w:val="single" w:sz="4" w:space="0" w:color="auto"/>
            </w:tcBorders>
            <w:shd w:val="clear" w:color="auto" w:fill="auto"/>
          </w:tcPr>
          <w:p w14:paraId="4A586D57" w14:textId="77777777" w:rsidR="007145A3" w:rsidRPr="00D23E73" w:rsidRDefault="007145A3" w:rsidP="007145A3">
            <w:pPr>
              <w:rPr>
                <w:noProof/>
              </w:rPr>
            </w:pPr>
          </w:p>
        </w:tc>
        <w:tc>
          <w:tcPr>
            <w:tcW w:w="1559" w:type="dxa"/>
            <w:vMerge w:val="restart"/>
            <w:tcBorders>
              <w:top w:val="single" w:sz="4" w:space="0" w:color="auto"/>
              <w:left w:val="nil"/>
              <w:bottom w:val="single" w:sz="12" w:space="0" w:color="auto"/>
              <w:right w:val="single" w:sz="4" w:space="0" w:color="auto"/>
            </w:tcBorders>
            <w:shd w:val="clear" w:color="auto" w:fill="auto"/>
          </w:tcPr>
          <w:p w14:paraId="3D6786A3" w14:textId="77777777" w:rsidR="007145A3" w:rsidRPr="00D23E73" w:rsidRDefault="007145A3" w:rsidP="007145A3">
            <w:pPr>
              <w:rPr>
                <w:noProof/>
              </w:rPr>
            </w:pPr>
            <w:r w:rsidRPr="00D23E73">
              <w:rPr>
                <w:noProof/>
              </w:rPr>
              <w:t>Rodzaj</w:t>
            </w:r>
          </w:p>
          <w:p w14:paraId="47A4E17F" w14:textId="77777777" w:rsidR="007145A3" w:rsidRPr="00D23E73" w:rsidRDefault="007145A3" w:rsidP="007145A3">
            <w:pPr>
              <w:rPr>
                <w:noProof/>
              </w:rPr>
            </w:pPr>
          </w:p>
        </w:tc>
        <w:tc>
          <w:tcPr>
            <w:tcW w:w="1560" w:type="dxa"/>
            <w:vMerge w:val="restart"/>
            <w:tcBorders>
              <w:top w:val="single" w:sz="4" w:space="0" w:color="auto"/>
              <w:left w:val="nil"/>
              <w:bottom w:val="single" w:sz="12" w:space="0" w:color="auto"/>
              <w:right w:val="single" w:sz="12" w:space="0" w:color="auto"/>
            </w:tcBorders>
            <w:shd w:val="clear" w:color="auto" w:fill="auto"/>
          </w:tcPr>
          <w:p w14:paraId="1B6BAD84" w14:textId="77777777" w:rsidR="007145A3" w:rsidRPr="00D23E73" w:rsidRDefault="007145A3" w:rsidP="007145A3">
            <w:pPr>
              <w:rPr>
                <w:noProof/>
              </w:rPr>
            </w:pPr>
          </w:p>
        </w:tc>
        <w:tc>
          <w:tcPr>
            <w:tcW w:w="708" w:type="dxa"/>
            <w:tcBorders>
              <w:top w:val="single" w:sz="4" w:space="0" w:color="auto"/>
              <w:left w:val="single" w:sz="12" w:space="0" w:color="auto"/>
              <w:bottom w:val="single" w:sz="12" w:space="0" w:color="auto"/>
              <w:right w:val="single" w:sz="4" w:space="0" w:color="auto"/>
            </w:tcBorders>
            <w:shd w:val="clear" w:color="auto" w:fill="auto"/>
          </w:tcPr>
          <w:p w14:paraId="0CEC5568"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12" w:space="0" w:color="auto"/>
              <w:right w:val="single" w:sz="4" w:space="0" w:color="auto"/>
            </w:tcBorders>
            <w:shd w:val="clear" w:color="auto" w:fill="auto"/>
          </w:tcPr>
          <w:p w14:paraId="61952FF3"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12" w:space="0" w:color="auto"/>
              <w:right w:val="single" w:sz="4" w:space="0" w:color="auto"/>
            </w:tcBorders>
            <w:shd w:val="clear" w:color="auto" w:fill="auto"/>
          </w:tcPr>
          <w:p w14:paraId="335D6DD2"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12" w:space="0" w:color="auto"/>
              <w:right w:val="single" w:sz="12" w:space="0" w:color="auto"/>
            </w:tcBorders>
            <w:shd w:val="clear" w:color="auto" w:fill="auto"/>
            <w:noWrap/>
          </w:tcPr>
          <w:p w14:paraId="224AE463" w14:textId="77777777" w:rsidR="007145A3" w:rsidRPr="00D23E73" w:rsidRDefault="007145A3" w:rsidP="007145A3">
            <w:pPr>
              <w:rPr>
                <w:noProof/>
              </w:rPr>
            </w:pPr>
          </w:p>
        </w:tc>
        <w:tc>
          <w:tcPr>
            <w:tcW w:w="567" w:type="dxa"/>
            <w:tcBorders>
              <w:top w:val="single" w:sz="4" w:space="0" w:color="auto"/>
              <w:left w:val="single" w:sz="12" w:space="0" w:color="auto"/>
              <w:bottom w:val="single" w:sz="12" w:space="0" w:color="auto"/>
              <w:right w:val="single" w:sz="4" w:space="0" w:color="auto"/>
            </w:tcBorders>
            <w:shd w:val="clear" w:color="auto" w:fill="auto"/>
          </w:tcPr>
          <w:p w14:paraId="2E286E4D" w14:textId="77777777" w:rsidR="007145A3" w:rsidRPr="00D23E73" w:rsidRDefault="007145A3" w:rsidP="007145A3">
            <w:pPr>
              <w:rPr>
                <w:noProof/>
              </w:rPr>
            </w:pPr>
            <w:r w:rsidRPr="00D23E73">
              <w:rPr>
                <w:noProof/>
              </w:rPr>
              <w:t>1x</w:t>
            </w:r>
          </w:p>
        </w:tc>
        <w:tc>
          <w:tcPr>
            <w:tcW w:w="708" w:type="dxa"/>
            <w:tcBorders>
              <w:top w:val="single" w:sz="4" w:space="0" w:color="auto"/>
              <w:left w:val="single" w:sz="4" w:space="0" w:color="auto"/>
              <w:bottom w:val="single" w:sz="12" w:space="0" w:color="auto"/>
              <w:right w:val="single" w:sz="4" w:space="0" w:color="auto"/>
            </w:tcBorders>
            <w:shd w:val="clear" w:color="auto" w:fill="auto"/>
          </w:tcPr>
          <w:p w14:paraId="601C4C9F" w14:textId="77777777" w:rsidR="007145A3" w:rsidRPr="00D23E73" w:rsidRDefault="007145A3" w:rsidP="007145A3">
            <w:pPr>
              <w:rPr>
                <w:noProof/>
              </w:rPr>
            </w:pPr>
          </w:p>
        </w:tc>
        <w:tc>
          <w:tcPr>
            <w:tcW w:w="709" w:type="dxa"/>
            <w:tcBorders>
              <w:top w:val="single" w:sz="4" w:space="0" w:color="auto"/>
              <w:left w:val="single" w:sz="4" w:space="0" w:color="auto"/>
              <w:bottom w:val="single" w:sz="12" w:space="0" w:color="auto"/>
              <w:right w:val="single" w:sz="4" w:space="0" w:color="auto"/>
            </w:tcBorders>
            <w:shd w:val="clear" w:color="auto" w:fill="auto"/>
          </w:tcPr>
          <w:p w14:paraId="38B468FF" w14:textId="77777777" w:rsidR="007145A3" w:rsidRPr="00D23E73" w:rsidRDefault="007145A3" w:rsidP="007145A3">
            <w:pPr>
              <w:rPr>
                <w:noProof/>
              </w:rPr>
            </w:pPr>
          </w:p>
        </w:tc>
        <w:tc>
          <w:tcPr>
            <w:tcW w:w="567" w:type="dxa"/>
            <w:tcBorders>
              <w:top w:val="single" w:sz="4" w:space="0" w:color="auto"/>
              <w:left w:val="single" w:sz="4" w:space="0" w:color="auto"/>
              <w:bottom w:val="single" w:sz="12" w:space="0" w:color="auto"/>
              <w:right w:val="single" w:sz="12" w:space="0" w:color="auto"/>
            </w:tcBorders>
            <w:shd w:val="clear" w:color="auto" w:fill="auto"/>
          </w:tcPr>
          <w:p w14:paraId="7C2CD46D" w14:textId="77777777" w:rsidR="007145A3" w:rsidRPr="00D23E73" w:rsidRDefault="007145A3" w:rsidP="007145A3">
            <w:pPr>
              <w:rPr>
                <w:noProof/>
              </w:rPr>
            </w:pPr>
          </w:p>
        </w:tc>
        <w:tc>
          <w:tcPr>
            <w:tcW w:w="992" w:type="dxa"/>
            <w:tcBorders>
              <w:top w:val="single" w:sz="4" w:space="0" w:color="auto"/>
              <w:left w:val="single" w:sz="12" w:space="0" w:color="auto"/>
              <w:bottom w:val="single" w:sz="12" w:space="0" w:color="auto"/>
              <w:right w:val="single" w:sz="4" w:space="0" w:color="auto"/>
            </w:tcBorders>
            <w:shd w:val="clear" w:color="auto" w:fill="auto"/>
          </w:tcPr>
          <w:p w14:paraId="5EDE58F9" w14:textId="77777777" w:rsidR="007145A3" w:rsidRPr="00D23E73" w:rsidRDefault="007145A3" w:rsidP="007145A3">
            <w:pPr>
              <w:rPr>
                <w:noProof/>
              </w:rPr>
            </w:pPr>
            <w:r w:rsidRPr="00D23E73">
              <w:rPr>
                <w:noProof/>
              </w:rPr>
              <w:t>an..4</w:t>
            </w:r>
          </w:p>
        </w:tc>
        <w:tc>
          <w:tcPr>
            <w:tcW w:w="851" w:type="dxa"/>
            <w:tcBorders>
              <w:top w:val="single" w:sz="4" w:space="0" w:color="auto"/>
              <w:left w:val="single" w:sz="4" w:space="0" w:color="auto"/>
              <w:bottom w:val="single" w:sz="12" w:space="0" w:color="auto"/>
              <w:right w:val="single" w:sz="12" w:space="0" w:color="auto"/>
            </w:tcBorders>
            <w:shd w:val="clear" w:color="auto" w:fill="auto"/>
          </w:tcPr>
          <w:p w14:paraId="13084092" w14:textId="77777777" w:rsidR="007145A3" w:rsidRPr="00D23E73" w:rsidRDefault="007145A3" w:rsidP="007145A3">
            <w:pPr>
              <w:rPr>
                <w:noProof/>
              </w:rPr>
            </w:pPr>
            <w:r w:rsidRPr="00D23E73">
              <w:rPr>
                <w:noProof/>
              </w:rPr>
              <w:t>N</w:t>
            </w:r>
          </w:p>
        </w:tc>
      </w:tr>
      <w:tr w:rsidR="007145A3" w:rsidRPr="00D23E73" w14:paraId="09A64D49" w14:textId="77777777" w:rsidTr="00E6029D">
        <w:trPr>
          <w:cantSplit/>
        </w:trPr>
        <w:tc>
          <w:tcPr>
            <w:tcW w:w="1645" w:type="dxa"/>
            <w:vMerge/>
            <w:tcBorders>
              <w:top w:val="single" w:sz="12" w:space="0" w:color="auto"/>
              <w:left w:val="single" w:sz="12" w:space="0" w:color="auto"/>
              <w:bottom w:val="single" w:sz="12" w:space="0" w:color="auto"/>
              <w:right w:val="single" w:sz="4" w:space="0" w:color="auto"/>
            </w:tcBorders>
            <w:shd w:val="clear" w:color="auto" w:fill="auto"/>
            <w:noWrap/>
          </w:tcPr>
          <w:p w14:paraId="625CB25F" w14:textId="77777777" w:rsidR="007145A3" w:rsidRPr="00D23E73" w:rsidRDefault="007145A3" w:rsidP="007145A3">
            <w:pPr>
              <w:rPr>
                <w:noProof/>
              </w:rPr>
            </w:pPr>
          </w:p>
        </w:tc>
        <w:tc>
          <w:tcPr>
            <w:tcW w:w="850" w:type="dxa"/>
            <w:vMerge/>
            <w:tcBorders>
              <w:top w:val="single" w:sz="12" w:space="0" w:color="auto"/>
              <w:left w:val="nil"/>
              <w:bottom w:val="single" w:sz="12" w:space="0" w:color="auto"/>
              <w:right w:val="single" w:sz="4" w:space="0" w:color="auto"/>
            </w:tcBorders>
            <w:shd w:val="clear" w:color="auto" w:fill="auto"/>
            <w:noWrap/>
          </w:tcPr>
          <w:p w14:paraId="1933D901" w14:textId="77777777" w:rsidR="007145A3" w:rsidRPr="00D23E73" w:rsidRDefault="007145A3" w:rsidP="007145A3">
            <w:pPr>
              <w:rPr>
                <w:noProof/>
              </w:rPr>
            </w:pPr>
          </w:p>
        </w:tc>
        <w:tc>
          <w:tcPr>
            <w:tcW w:w="1701" w:type="dxa"/>
            <w:vMerge/>
            <w:tcBorders>
              <w:top w:val="single" w:sz="12" w:space="0" w:color="auto"/>
              <w:left w:val="nil"/>
              <w:bottom w:val="single" w:sz="12" w:space="0" w:color="auto"/>
              <w:right w:val="single" w:sz="4" w:space="0" w:color="auto"/>
            </w:tcBorders>
            <w:shd w:val="clear" w:color="auto" w:fill="auto"/>
          </w:tcPr>
          <w:p w14:paraId="7518C3D1" w14:textId="77777777" w:rsidR="007145A3" w:rsidRPr="00D23E73" w:rsidRDefault="007145A3" w:rsidP="007145A3">
            <w:pPr>
              <w:rPr>
                <w:noProof/>
              </w:rPr>
            </w:pPr>
          </w:p>
        </w:tc>
        <w:tc>
          <w:tcPr>
            <w:tcW w:w="1559" w:type="dxa"/>
            <w:vMerge/>
            <w:tcBorders>
              <w:top w:val="single" w:sz="12" w:space="0" w:color="auto"/>
              <w:left w:val="nil"/>
              <w:bottom w:val="single" w:sz="12" w:space="0" w:color="auto"/>
              <w:right w:val="single" w:sz="4" w:space="0" w:color="auto"/>
            </w:tcBorders>
            <w:shd w:val="clear" w:color="auto" w:fill="auto"/>
          </w:tcPr>
          <w:p w14:paraId="521D1B91" w14:textId="77777777" w:rsidR="007145A3" w:rsidRPr="00D23E73" w:rsidRDefault="007145A3" w:rsidP="007145A3">
            <w:pPr>
              <w:rPr>
                <w:noProof/>
              </w:rPr>
            </w:pPr>
          </w:p>
        </w:tc>
        <w:tc>
          <w:tcPr>
            <w:tcW w:w="1560" w:type="dxa"/>
            <w:vMerge/>
            <w:tcBorders>
              <w:top w:val="single" w:sz="12" w:space="0" w:color="auto"/>
              <w:left w:val="nil"/>
              <w:bottom w:val="single" w:sz="12" w:space="0" w:color="auto"/>
              <w:right w:val="single" w:sz="12" w:space="0" w:color="auto"/>
            </w:tcBorders>
            <w:shd w:val="clear" w:color="auto" w:fill="auto"/>
          </w:tcPr>
          <w:p w14:paraId="41B76038" w14:textId="77777777" w:rsidR="007145A3" w:rsidRPr="00D23E73" w:rsidRDefault="007145A3" w:rsidP="007145A3">
            <w:pPr>
              <w:rPr>
                <w:noProof/>
              </w:rPr>
            </w:pPr>
          </w:p>
        </w:tc>
        <w:tc>
          <w:tcPr>
            <w:tcW w:w="708" w:type="dxa"/>
            <w:tcBorders>
              <w:top w:val="single" w:sz="12" w:space="0" w:color="auto"/>
              <w:left w:val="single" w:sz="12" w:space="0" w:color="auto"/>
              <w:bottom w:val="single" w:sz="12" w:space="0" w:color="auto"/>
              <w:right w:val="single" w:sz="4" w:space="0" w:color="auto"/>
            </w:tcBorders>
            <w:shd w:val="clear" w:color="auto" w:fill="auto"/>
          </w:tcPr>
          <w:p w14:paraId="32F31651" w14:textId="77777777" w:rsidR="007145A3" w:rsidRPr="00D23E73" w:rsidRDefault="007145A3" w:rsidP="007145A3">
            <w:pPr>
              <w:rPr>
                <w:noProof/>
              </w:rPr>
            </w:pPr>
            <w:r w:rsidRPr="00D23E73">
              <w:rPr>
                <w:noProof/>
              </w:rPr>
              <w:t>D</w:t>
            </w:r>
          </w:p>
        </w:tc>
        <w:tc>
          <w:tcPr>
            <w:tcW w:w="709" w:type="dxa"/>
            <w:tcBorders>
              <w:top w:val="single" w:sz="12" w:space="0" w:color="auto"/>
              <w:left w:val="nil"/>
              <w:bottom w:val="single" w:sz="12" w:space="0" w:color="auto"/>
              <w:right w:val="single" w:sz="4" w:space="0" w:color="auto"/>
            </w:tcBorders>
            <w:shd w:val="clear" w:color="auto" w:fill="auto"/>
          </w:tcPr>
          <w:p w14:paraId="32ABF054" w14:textId="77777777" w:rsidR="007145A3" w:rsidRPr="00D23E73" w:rsidRDefault="007145A3" w:rsidP="007145A3">
            <w:pPr>
              <w:rPr>
                <w:noProof/>
              </w:rPr>
            </w:pPr>
            <w:r w:rsidRPr="00D23E73">
              <w:rPr>
                <w:noProof/>
              </w:rPr>
              <w:t>D</w:t>
            </w:r>
          </w:p>
        </w:tc>
        <w:tc>
          <w:tcPr>
            <w:tcW w:w="709" w:type="dxa"/>
            <w:tcBorders>
              <w:top w:val="single" w:sz="12" w:space="0" w:color="auto"/>
              <w:left w:val="nil"/>
              <w:bottom w:val="single" w:sz="12" w:space="0" w:color="auto"/>
              <w:right w:val="single" w:sz="4" w:space="0" w:color="auto"/>
            </w:tcBorders>
            <w:shd w:val="clear" w:color="auto" w:fill="auto"/>
          </w:tcPr>
          <w:p w14:paraId="092F8443" w14:textId="77777777" w:rsidR="007145A3" w:rsidRPr="00D23E73" w:rsidRDefault="007145A3" w:rsidP="007145A3">
            <w:pPr>
              <w:rPr>
                <w:noProof/>
              </w:rPr>
            </w:pPr>
            <w:r w:rsidRPr="00D23E73">
              <w:rPr>
                <w:noProof/>
              </w:rPr>
              <w:t>D</w:t>
            </w:r>
          </w:p>
        </w:tc>
        <w:tc>
          <w:tcPr>
            <w:tcW w:w="709" w:type="dxa"/>
            <w:tcBorders>
              <w:top w:val="single" w:sz="12" w:space="0" w:color="auto"/>
              <w:left w:val="nil"/>
              <w:bottom w:val="single" w:sz="12" w:space="0" w:color="auto"/>
              <w:right w:val="single" w:sz="12" w:space="0" w:color="auto"/>
            </w:tcBorders>
            <w:shd w:val="clear" w:color="auto" w:fill="auto"/>
            <w:noWrap/>
          </w:tcPr>
          <w:p w14:paraId="7EF1A539" w14:textId="77777777" w:rsidR="007145A3" w:rsidRPr="00D23E73" w:rsidRDefault="007145A3" w:rsidP="007145A3">
            <w:pPr>
              <w:rPr>
                <w:noProof/>
              </w:rPr>
            </w:pPr>
          </w:p>
        </w:tc>
        <w:tc>
          <w:tcPr>
            <w:tcW w:w="567" w:type="dxa"/>
            <w:tcBorders>
              <w:top w:val="single" w:sz="12" w:space="0" w:color="auto"/>
              <w:left w:val="single" w:sz="12" w:space="0" w:color="auto"/>
              <w:bottom w:val="single" w:sz="12" w:space="0" w:color="auto"/>
              <w:right w:val="single" w:sz="4" w:space="0" w:color="auto"/>
            </w:tcBorders>
            <w:shd w:val="clear" w:color="auto" w:fill="auto"/>
          </w:tcPr>
          <w:p w14:paraId="175C8654" w14:textId="77777777" w:rsidR="007145A3" w:rsidRPr="00D23E73" w:rsidRDefault="007145A3" w:rsidP="007145A3">
            <w:pPr>
              <w:rPr>
                <w:noProof/>
              </w:rPr>
            </w:pPr>
          </w:p>
        </w:tc>
        <w:tc>
          <w:tcPr>
            <w:tcW w:w="708" w:type="dxa"/>
            <w:tcBorders>
              <w:top w:val="single" w:sz="12" w:space="0" w:color="auto"/>
              <w:left w:val="single" w:sz="4" w:space="0" w:color="auto"/>
              <w:bottom w:val="single" w:sz="12" w:space="0" w:color="auto"/>
              <w:right w:val="single" w:sz="4" w:space="0" w:color="auto"/>
            </w:tcBorders>
            <w:shd w:val="clear" w:color="auto" w:fill="auto"/>
          </w:tcPr>
          <w:p w14:paraId="5399F97D" w14:textId="77777777" w:rsidR="007145A3" w:rsidRPr="00D23E73" w:rsidRDefault="007145A3" w:rsidP="007145A3">
            <w:pPr>
              <w:rPr>
                <w:noProof/>
              </w:rPr>
            </w:pPr>
          </w:p>
        </w:tc>
        <w:tc>
          <w:tcPr>
            <w:tcW w:w="709" w:type="dxa"/>
            <w:tcBorders>
              <w:top w:val="single" w:sz="12" w:space="0" w:color="auto"/>
              <w:left w:val="single" w:sz="4" w:space="0" w:color="auto"/>
              <w:bottom w:val="single" w:sz="12" w:space="0" w:color="auto"/>
              <w:right w:val="single" w:sz="4" w:space="0" w:color="auto"/>
            </w:tcBorders>
            <w:shd w:val="clear" w:color="auto" w:fill="auto"/>
          </w:tcPr>
          <w:p w14:paraId="55051A5C" w14:textId="77777777" w:rsidR="007145A3" w:rsidRPr="00D23E73" w:rsidRDefault="007145A3" w:rsidP="007145A3">
            <w:pPr>
              <w:rPr>
                <w:noProof/>
              </w:rPr>
            </w:pPr>
          </w:p>
        </w:tc>
        <w:tc>
          <w:tcPr>
            <w:tcW w:w="567" w:type="dxa"/>
            <w:tcBorders>
              <w:top w:val="single" w:sz="12" w:space="0" w:color="auto"/>
              <w:left w:val="single" w:sz="4" w:space="0" w:color="auto"/>
              <w:bottom w:val="single" w:sz="12" w:space="0" w:color="auto"/>
              <w:right w:val="single" w:sz="12" w:space="0" w:color="auto"/>
            </w:tcBorders>
            <w:shd w:val="clear" w:color="auto" w:fill="auto"/>
          </w:tcPr>
          <w:p w14:paraId="3FD10F1E" w14:textId="77777777" w:rsidR="007145A3" w:rsidRPr="00D23E73" w:rsidRDefault="007145A3" w:rsidP="007145A3">
            <w:pPr>
              <w:rPr>
                <w:noProof/>
              </w:rPr>
            </w:pPr>
          </w:p>
        </w:tc>
        <w:tc>
          <w:tcPr>
            <w:tcW w:w="992" w:type="dxa"/>
            <w:tcBorders>
              <w:top w:val="single" w:sz="12" w:space="0" w:color="auto"/>
              <w:left w:val="single" w:sz="12" w:space="0" w:color="auto"/>
              <w:bottom w:val="single" w:sz="12" w:space="0" w:color="auto"/>
              <w:right w:val="single" w:sz="4" w:space="0" w:color="auto"/>
            </w:tcBorders>
            <w:shd w:val="clear" w:color="auto" w:fill="auto"/>
          </w:tcPr>
          <w:p w14:paraId="523DC79E" w14:textId="77777777" w:rsidR="007145A3" w:rsidRPr="00D23E73" w:rsidRDefault="007145A3" w:rsidP="007145A3">
            <w:pPr>
              <w:rPr>
                <w:noProof/>
              </w:rPr>
            </w:pPr>
          </w:p>
        </w:tc>
        <w:tc>
          <w:tcPr>
            <w:tcW w:w="851" w:type="dxa"/>
            <w:tcBorders>
              <w:top w:val="single" w:sz="12" w:space="0" w:color="auto"/>
              <w:left w:val="single" w:sz="4" w:space="0" w:color="auto"/>
              <w:bottom w:val="single" w:sz="12" w:space="0" w:color="auto"/>
              <w:right w:val="single" w:sz="12" w:space="0" w:color="auto"/>
            </w:tcBorders>
            <w:shd w:val="clear" w:color="auto" w:fill="auto"/>
          </w:tcPr>
          <w:p w14:paraId="271FCA72" w14:textId="77777777" w:rsidR="007145A3" w:rsidRPr="00D23E73" w:rsidRDefault="007145A3" w:rsidP="007145A3">
            <w:pPr>
              <w:rPr>
                <w:noProof/>
              </w:rPr>
            </w:pPr>
          </w:p>
        </w:tc>
      </w:tr>
      <w:tr w:rsidR="007145A3" w:rsidRPr="00D23E73" w14:paraId="489B1D94" w14:textId="77777777" w:rsidTr="00E6029D">
        <w:trPr>
          <w:cantSplit/>
        </w:trPr>
        <w:tc>
          <w:tcPr>
            <w:tcW w:w="7315" w:type="dxa"/>
            <w:gridSpan w:val="5"/>
            <w:tcBorders>
              <w:top w:val="single" w:sz="12" w:space="0" w:color="auto"/>
              <w:left w:val="single" w:sz="12" w:space="0" w:color="auto"/>
              <w:bottom w:val="single" w:sz="4" w:space="0" w:color="auto"/>
              <w:right w:val="single" w:sz="4" w:space="0" w:color="auto"/>
            </w:tcBorders>
            <w:shd w:val="clear" w:color="auto" w:fill="auto"/>
            <w:noWrap/>
          </w:tcPr>
          <w:p w14:paraId="4BEFA324" w14:textId="77777777" w:rsidR="007145A3" w:rsidRPr="00D23E73" w:rsidRDefault="007145A3" w:rsidP="007145A3">
            <w:pPr>
              <w:rPr>
                <w:noProof/>
              </w:rPr>
            </w:pPr>
            <w:r w:rsidRPr="00D23E73">
              <w:rPr>
                <w:noProof/>
              </w:rPr>
              <w:t>Grupa 13 – Strony</w:t>
            </w:r>
          </w:p>
        </w:tc>
        <w:tc>
          <w:tcPr>
            <w:tcW w:w="708" w:type="dxa"/>
            <w:tcBorders>
              <w:top w:val="single" w:sz="12" w:space="0" w:color="auto"/>
              <w:left w:val="single" w:sz="4" w:space="0" w:color="auto"/>
              <w:bottom w:val="single" w:sz="12" w:space="0" w:color="auto"/>
            </w:tcBorders>
            <w:shd w:val="clear" w:color="auto" w:fill="auto"/>
          </w:tcPr>
          <w:p w14:paraId="435269B4"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4BADFF1F"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6D213534"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2E031024" w14:textId="77777777" w:rsidR="007145A3" w:rsidRPr="00D23E73" w:rsidRDefault="007145A3" w:rsidP="007145A3">
            <w:pPr>
              <w:rPr>
                <w:noProof/>
              </w:rPr>
            </w:pPr>
          </w:p>
        </w:tc>
        <w:tc>
          <w:tcPr>
            <w:tcW w:w="567" w:type="dxa"/>
            <w:tcBorders>
              <w:top w:val="single" w:sz="12" w:space="0" w:color="auto"/>
              <w:bottom w:val="single" w:sz="12" w:space="0" w:color="auto"/>
            </w:tcBorders>
            <w:shd w:val="clear" w:color="auto" w:fill="auto"/>
          </w:tcPr>
          <w:p w14:paraId="468EFF7B" w14:textId="77777777" w:rsidR="007145A3" w:rsidRPr="00D23E73" w:rsidRDefault="007145A3" w:rsidP="007145A3">
            <w:pPr>
              <w:rPr>
                <w:noProof/>
              </w:rPr>
            </w:pPr>
          </w:p>
        </w:tc>
        <w:tc>
          <w:tcPr>
            <w:tcW w:w="708" w:type="dxa"/>
            <w:tcBorders>
              <w:top w:val="single" w:sz="12" w:space="0" w:color="auto"/>
              <w:bottom w:val="single" w:sz="12" w:space="0" w:color="auto"/>
            </w:tcBorders>
            <w:shd w:val="clear" w:color="auto" w:fill="auto"/>
          </w:tcPr>
          <w:p w14:paraId="76EBF9AE"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55D68CE8" w14:textId="77777777" w:rsidR="007145A3" w:rsidRPr="00D23E73" w:rsidRDefault="007145A3" w:rsidP="007145A3">
            <w:pPr>
              <w:rPr>
                <w:noProof/>
              </w:rPr>
            </w:pPr>
          </w:p>
        </w:tc>
        <w:tc>
          <w:tcPr>
            <w:tcW w:w="567" w:type="dxa"/>
            <w:tcBorders>
              <w:top w:val="single" w:sz="12" w:space="0" w:color="auto"/>
              <w:bottom w:val="single" w:sz="12" w:space="0" w:color="auto"/>
            </w:tcBorders>
            <w:shd w:val="clear" w:color="auto" w:fill="auto"/>
          </w:tcPr>
          <w:p w14:paraId="22E8947F" w14:textId="77777777" w:rsidR="007145A3" w:rsidRPr="00D23E73" w:rsidRDefault="007145A3" w:rsidP="007145A3">
            <w:pPr>
              <w:rPr>
                <w:noProof/>
              </w:rPr>
            </w:pPr>
          </w:p>
        </w:tc>
        <w:tc>
          <w:tcPr>
            <w:tcW w:w="992" w:type="dxa"/>
            <w:tcBorders>
              <w:top w:val="single" w:sz="12" w:space="0" w:color="auto"/>
              <w:bottom w:val="single" w:sz="12" w:space="0" w:color="auto"/>
            </w:tcBorders>
            <w:shd w:val="clear" w:color="auto" w:fill="auto"/>
          </w:tcPr>
          <w:p w14:paraId="4F959B69" w14:textId="77777777" w:rsidR="007145A3" w:rsidRPr="00D23E73" w:rsidRDefault="007145A3" w:rsidP="007145A3">
            <w:pPr>
              <w:rPr>
                <w:noProof/>
              </w:rPr>
            </w:pPr>
          </w:p>
        </w:tc>
        <w:tc>
          <w:tcPr>
            <w:tcW w:w="851" w:type="dxa"/>
            <w:tcBorders>
              <w:top w:val="single" w:sz="12" w:space="0" w:color="auto"/>
              <w:bottom w:val="single" w:sz="12" w:space="0" w:color="auto"/>
              <w:right w:val="single" w:sz="12" w:space="0" w:color="auto"/>
            </w:tcBorders>
            <w:shd w:val="clear" w:color="auto" w:fill="auto"/>
          </w:tcPr>
          <w:p w14:paraId="3977EBBA" w14:textId="77777777" w:rsidR="007145A3" w:rsidRPr="00D23E73" w:rsidRDefault="007145A3" w:rsidP="007145A3">
            <w:pPr>
              <w:rPr>
                <w:noProof/>
              </w:rPr>
            </w:pPr>
          </w:p>
        </w:tc>
      </w:tr>
      <w:tr w:rsidR="007145A3" w:rsidRPr="00D23E73" w14:paraId="6B6293AF" w14:textId="77777777" w:rsidTr="00E6029D">
        <w:trPr>
          <w:cantSplit/>
        </w:trPr>
        <w:tc>
          <w:tcPr>
            <w:tcW w:w="1645" w:type="dxa"/>
            <w:tcBorders>
              <w:top w:val="single" w:sz="12" w:space="0" w:color="auto"/>
              <w:left w:val="single" w:sz="12" w:space="0" w:color="auto"/>
              <w:bottom w:val="nil"/>
              <w:right w:val="single" w:sz="4" w:space="0" w:color="auto"/>
            </w:tcBorders>
            <w:shd w:val="clear" w:color="auto" w:fill="auto"/>
            <w:noWrap/>
            <w:hideMark/>
          </w:tcPr>
          <w:p w14:paraId="01CA9CE6" w14:textId="77777777" w:rsidR="007145A3" w:rsidRPr="00D23E73" w:rsidRDefault="007145A3" w:rsidP="007145A3">
            <w:pPr>
              <w:rPr>
                <w:noProof/>
              </w:rPr>
            </w:pPr>
            <w:r w:rsidRPr="00D23E73">
              <w:rPr>
                <w:noProof/>
              </w:rPr>
              <w:t>13 02 000 000</w:t>
            </w:r>
          </w:p>
        </w:tc>
        <w:tc>
          <w:tcPr>
            <w:tcW w:w="850" w:type="dxa"/>
            <w:vMerge w:val="restart"/>
            <w:tcBorders>
              <w:top w:val="single" w:sz="12" w:space="0" w:color="auto"/>
              <w:left w:val="single" w:sz="4" w:space="0" w:color="auto"/>
              <w:bottom w:val="single" w:sz="4" w:space="0" w:color="000000"/>
              <w:right w:val="single" w:sz="4" w:space="0" w:color="auto"/>
            </w:tcBorders>
            <w:shd w:val="clear" w:color="auto" w:fill="auto"/>
            <w:noWrap/>
            <w:hideMark/>
          </w:tcPr>
          <w:p w14:paraId="54F1C6C5" w14:textId="77777777" w:rsidR="007145A3" w:rsidRPr="00D23E73" w:rsidRDefault="007145A3" w:rsidP="007145A3">
            <w:pPr>
              <w:rPr>
                <w:noProof/>
              </w:rPr>
            </w:pPr>
            <w:r w:rsidRPr="00D23E73">
              <w:rPr>
                <w:noProof/>
              </w:rPr>
              <w:t>2</w:t>
            </w:r>
          </w:p>
        </w:tc>
        <w:tc>
          <w:tcPr>
            <w:tcW w:w="1701" w:type="dxa"/>
            <w:vMerge w:val="restart"/>
            <w:tcBorders>
              <w:top w:val="single" w:sz="12" w:space="0" w:color="auto"/>
              <w:left w:val="single" w:sz="4" w:space="0" w:color="auto"/>
              <w:bottom w:val="single" w:sz="4" w:space="0" w:color="000000"/>
              <w:right w:val="single" w:sz="4" w:space="0" w:color="auto"/>
            </w:tcBorders>
            <w:shd w:val="clear" w:color="auto" w:fill="auto"/>
            <w:hideMark/>
          </w:tcPr>
          <w:p w14:paraId="5A635BA5" w14:textId="77777777" w:rsidR="007145A3" w:rsidRPr="00D23E73" w:rsidRDefault="007145A3" w:rsidP="007145A3">
            <w:pPr>
              <w:rPr>
                <w:noProof/>
              </w:rPr>
            </w:pPr>
            <w:r w:rsidRPr="00D23E73">
              <w:rPr>
                <w:noProof/>
              </w:rPr>
              <w:t>Nadawca</w:t>
            </w:r>
          </w:p>
        </w:tc>
        <w:tc>
          <w:tcPr>
            <w:tcW w:w="1559" w:type="dxa"/>
            <w:vMerge w:val="restart"/>
            <w:tcBorders>
              <w:top w:val="single" w:sz="12" w:space="0" w:color="auto"/>
              <w:left w:val="single" w:sz="4" w:space="0" w:color="auto"/>
              <w:bottom w:val="single" w:sz="4" w:space="0" w:color="000000"/>
              <w:right w:val="single" w:sz="4" w:space="0" w:color="auto"/>
            </w:tcBorders>
            <w:shd w:val="clear" w:color="auto" w:fill="auto"/>
            <w:hideMark/>
          </w:tcPr>
          <w:p w14:paraId="30BF9EE3" w14:textId="77777777" w:rsidR="007145A3" w:rsidRPr="00D23E73" w:rsidRDefault="007145A3" w:rsidP="007145A3">
            <w:pPr>
              <w:rPr>
                <w:noProof/>
              </w:rPr>
            </w:pPr>
            <w:r w:rsidRPr="00D23E73">
              <w:rPr>
                <w:noProof/>
              </w:rPr>
              <w:t> </w:t>
            </w:r>
          </w:p>
        </w:tc>
        <w:tc>
          <w:tcPr>
            <w:tcW w:w="1560" w:type="dxa"/>
            <w:vMerge w:val="restart"/>
            <w:tcBorders>
              <w:top w:val="single" w:sz="12" w:space="0" w:color="auto"/>
              <w:left w:val="single" w:sz="4" w:space="0" w:color="auto"/>
              <w:bottom w:val="single" w:sz="4" w:space="0" w:color="000000"/>
              <w:right w:val="single" w:sz="12" w:space="0" w:color="auto"/>
            </w:tcBorders>
            <w:shd w:val="clear" w:color="auto" w:fill="auto"/>
            <w:hideMark/>
          </w:tcPr>
          <w:p w14:paraId="423F2B0E" w14:textId="77777777" w:rsidR="007145A3" w:rsidRPr="00D23E73" w:rsidRDefault="007145A3" w:rsidP="007145A3">
            <w:pPr>
              <w:rPr>
                <w:noProof/>
              </w:rPr>
            </w:pPr>
            <w:r w:rsidRPr="00D23E73">
              <w:rPr>
                <w:noProof/>
              </w:rPr>
              <w:t> </w:t>
            </w:r>
          </w:p>
        </w:tc>
        <w:tc>
          <w:tcPr>
            <w:tcW w:w="708" w:type="dxa"/>
            <w:tcBorders>
              <w:top w:val="single" w:sz="12" w:space="0" w:color="auto"/>
              <w:left w:val="single" w:sz="12" w:space="0" w:color="auto"/>
              <w:bottom w:val="single" w:sz="4" w:space="0" w:color="auto"/>
              <w:right w:val="single" w:sz="4" w:space="0" w:color="auto"/>
            </w:tcBorders>
            <w:shd w:val="clear" w:color="auto" w:fill="auto"/>
            <w:hideMark/>
          </w:tcPr>
          <w:p w14:paraId="0C638198" w14:textId="77777777" w:rsidR="007145A3" w:rsidRPr="00D23E73" w:rsidRDefault="007145A3" w:rsidP="007145A3">
            <w:pPr>
              <w:rPr>
                <w:noProof/>
              </w:rPr>
            </w:pPr>
            <w:r w:rsidRPr="00D23E73">
              <w:rPr>
                <w:noProof/>
              </w:rPr>
              <w:t>C</w:t>
            </w:r>
          </w:p>
        </w:tc>
        <w:tc>
          <w:tcPr>
            <w:tcW w:w="709" w:type="dxa"/>
            <w:tcBorders>
              <w:top w:val="single" w:sz="12" w:space="0" w:color="auto"/>
              <w:left w:val="nil"/>
              <w:bottom w:val="single" w:sz="4" w:space="0" w:color="auto"/>
              <w:right w:val="single" w:sz="4" w:space="0" w:color="auto"/>
            </w:tcBorders>
            <w:shd w:val="clear" w:color="auto" w:fill="auto"/>
            <w:noWrap/>
            <w:hideMark/>
          </w:tcPr>
          <w:p w14:paraId="606F5EF6" w14:textId="77777777" w:rsidR="007145A3" w:rsidRPr="00D23E73" w:rsidRDefault="007145A3" w:rsidP="007145A3">
            <w:pPr>
              <w:rPr>
                <w:noProof/>
              </w:rPr>
            </w:pPr>
            <w:r w:rsidRPr="00D23E73">
              <w:rPr>
                <w:noProof/>
              </w:rPr>
              <w:t> </w:t>
            </w:r>
          </w:p>
        </w:tc>
        <w:tc>
          <w:tcPr>
            <w:tcW w:w="709" w:type="dxa"/>
            <w:tcBorders>
              <w:top w:val="single" w:sz="12" w:space="0" w:color="auto"/>
              <w:left w:val="nil"/>
              <w:bottom w:val="single" w:sz="4" w:space="0" w:color="auto"/>
              <w:right w:val="single" w:sz="4" w:space="0" w:color="auto"/>
            </w:tcBorders>
            <w:shd w:val="clear" w:color="auto" w:fill="auto"/>
            <w:noWrap/>
            <w:hideMark/>
          </w:tcPr>
          <w:p w14:paraId="2B9AECCB" w14:textId="77777777" w:rsidR="007145A3" w:rsidRPr="00D23E73" w:rsidRDefault="007145A3" w:rsidP="007145A3">
            <w:pPr>
              <w:rPr>
                <w:noProof/>
              </w:rPr>
            </w:pPr>
            <w:r w:rsidRPr="00D23E73">
              <w:rPr>
                <w:noProof/>
              </w:rPr>
              <w:t> </w:t>
            </w:r>
          </w:p>
        </w:tc>
        <w:tc>
          <w:tcPr>
            <w:tcW w:w="709" w:type="dxa"/>
            <w:tcBorders>
              <w:top w:val="single" w:sz="12" w:space="0" w:color="auto"/>
              <w:left w:val="nil"/>
              <w:bottom w:val="single" w:sz="4" w:space="0" w:color="auto"/>
              <w:right w:val="single" w:sz="12" w:space="0" w:color="auto"/>
            </w:tcBorders>
            <w:shd w:val="clear" w:color="auto" w:fill="auto"/>
            <w:noWrap/>
            <w:hideMark/>
          </w:tcPr>
          <w:p w14:paraId="717AF106" w14:textId="77777777" w:rsidR="007145A3" w:rsidRPr="00D23E73" w:rsidRDefault="007145A3" w:rsidP="007145A3">
            <w:pPr>
              <w:rPr>
                <w:noProof/>
              </w:rPr>
            </w:pPr>
            <w:r w:rsidRPr="00D23E73">
              <w:rPr>
                <w:noProof/>
              </w:rPr>
              <w:t> </w:t>
            </w:r>
          </w:p>
        </w:tc>
        <w:tc>
          <w:tcPr>
            <w:tcW w:w="567" w:type="dxa"/>
            <w:tcBorders>
              <w:top w:val="single" w:sz="12" w:space="0" w:color="auto"/>
              <w:left w:val="single" w:sz="12" w:space="0" w:color="auto"/>
              <w:right w:val="single" w:sz="4" w:space="0" w:color="auto"/>
            </w:tcBorders>
            <w:shd w:val="clear" w:color="auto" w:fill="auto"/>
          </w:tcPr>
          <w:p w14:paraId="147D65BF" w14:textId="77777777" w:rsidR="007145A3" w:rsidRPr="00D23E73" w:rsidRDefault="007145A3" w:rsidP="007145A3">
            <w:pPr>
              <w:rPr>
                <w:noProof/>
              </w:rPr>
            </w:pPr>
          </w:p>
        </w:tc>
        <w:tc>
          <w:tcPr>
            <w:tcW w:w="708" w:type="dxa"/>
            <w:tcBorders>
              <w:top w:val="single" w:sz="12" w:space="0" w:color="auto"/>
              <w:left w:val="single" w:sz="4" w:space="0" w:color="auto"/>
              <w:right w:val="single" w:sz="4" w:space="0" w:color="auto"/>
            </w:tcBorders>
            <w:shd w:val="clear" w:color="auto" w:fill="auto"/>
          </w:tcPr>
          <w:p w14:paraId="29B51FE3" w14:textId="77777777" w:rsidR="007145A3" w:rsidRPr="00D23E73" w:rsidRDefault="007145A3" w:rsidP="007145A3">
            <w:pPr>
              <w:rPr>
                <w:noProof/>
              </w:rPr>
            </w:pPr>
            <w:r w:rsidRPr="00D23E73">
              <w:rPr>
                <w:noProof/>
              </w:rPr>
              <w:t>1x</w:t>
            </w:r>
          </w:p>
        </w:tc>
        <w:tc>
          <w:tcPr>
            <w:tcW w:w="709" w:type="dxa"/>
            <w:tcBorders>
              <w:top w:val="single" w:sz="12" w:space="0" w:color="auto"/>
              <w:left w:val="single" w:sz="4" w:space="0" w:color="auto"/>
              <w:right w:val="single" w:sz="4" w:space="0" w:color="auto"/>
            </w:tcBorders>
            <w:shd w:val="clear" w:color="auto" w:fill="auto"/>
          </w:tcPr>
          <w:p w14:paraId="24951697" w14:textId="77777777" w:rsidR="007145A3" w:rsidRPr="00D23E73" w:rsidRDefault="007145A3" w:rsidP="007145A3">
            <w:pPr>
              <w:rPr>
                <w:noProof/>
              </w:rPr>
            </w:pPr>
            <w:r w:rsidRPr="00D23E73">
              <w:rPr>
                <w:noProof/>
              </w:rPr>
              <w:t>1x</w:t>
            </w:r>
          </w:p>
        </w:tc>
        <w:tc>
          <w:tcPr>
            <w:tcW w:w="567" w:type="dxa"/>
            <w:tcBorders>
              <w:top w:val="single" w:sz="12" w:space="0" w:color="auto"/>
              <w:left w:val="single" w:sz="4" w:space="0" w:color="auto"/>
              <w:right w:val="single" w:sz="12" w:space="0" w:color="auto"/>
            </w:tcBorders>
            <w:shd w:val="clear" w:color="auto" w:fill="auto"/>
          </w:tcPr>
          <w:p w14:paraId="06907181" w14:textId="77777777" w:rsidR="007145A3" w:rsidRPr="00D23E73" w:rsidRDefault="007145A3" w:rsidP="007145A3">
            <w:pPr>
              <w:rPr>
                <w:noProof/>
              </w:rPr>
            </w:pPr>
          </w:p>
        </w:tc>
        <w:tc>
          <w:tcPr>
            <w:tcW w:w="992" w:type="dxa"/>
            <w:tcBorders>
              <w:top w:val="single" w:sz="12" w:space="0" w:color="auto"/>
              <w:left w:val="single" w:sz="12" w:space="0" w:color="auto"/>
              <w:right w:val="single" w:sz="4" w:space="0" w:color="auto"/>
            </w:tcBorders>
            <w:shd w:val="clear" w:color="auto" w:fill="auto"/>
          </w:tcPr>
          <w:p w14:paraId="6E5F22C0" w14:textId="77777777" w:rsidR="007145A3" w:rsidRPr="00D23E73" w:rsidRDefault="007145A3" w:rsidP="007145A3">
            <w:pPr>
              <w:rPr>
                <w:noProof/>
              </w:rPr>
            </w:pPr>
            <w:r w:rsidRPr="00D23E73">
              <w:rPr>
                <w:noProof/>
              </w:rPr>
              <w:t> </w:t>
            </w:r>
          </w:p>
        </w:tc>
        <w:tc>
          <w:tcPr>
            <w:tcW w:w="851" w:type="dxa"/>
            <w:tcBorders>
              <w:top w:val="single" w:sz="12" w:space="0" w:color="auto"/>
              <w:left w:val="single" w:sz="4" w:space="0" w:color="auto"/>
              <w:right w:val="single" w:sz="12" w:space="0" w:color="auto"/>
            </w:tcBorders>
            <w:shd w:val="clear" w:color="auto" w:fill="auto"/>
          </w:tcPr>
          <w:p w14:paraId="52C50521" w14:textId="77777777" w:rsidR="007145A3" w:rsidRPr="00D23E73" w:rsidRDefault="007145A3" w:rsidP="007145A3">
            <w:pPr>
              <w:rPr>
                <w:noProof/>
              </w:rPr>
            </w:pPr>
            <w:r w:rsidRPr="00D23E73">
              <w:rPr>
                <w:noProof/>
              </w:rPr>
              <w:t>N</w:t>
            </w:r>
          </w:p>
        </w:tc>
      </w:tr>
      <w:tr w:rsidR="007145A3" w:rsidRPr="00D23E73" w14:paraId="65792D0A"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3FC89277"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0CA7BCAB"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19FDB302"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34C900C2"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1E2EF2B0"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0A21061C"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noWrap/>
            <w:hideMark/>
          </w:tcPr>
          <w:p w14:paraId="2FF40E2E"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4" w:space="0" w:color="auto"/>
            </w:tcBorders>
            <w:shd w:val="clear" w:color="auto" w:fill="auto"/>
            <w:noWrap/>
            <w:hideMark/>
          </w:tcPr>
          <w:p w14:paraId="40D0C26B"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12" w:space="0" w:color="auto"/>
            </w:tcBorders>
            <w:shd w:val="clear" w:color="auto" w:fill="auto"/>
            <w:noWrap/>
            <w:hideMark/>
          </w:tcPr>
          <w:p w14:paraId="23BF5632"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7E5A6F09"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6E62B948"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5C6AF9AA"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0EF8C800"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791D6849"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7836B2E0" w14:textId="77777777" w:rsidR="007145A3" w:rsidRPr="00D23E73" w:rsidRDefault="007145A3" w:rsidP="007145A3">
            <w:pPr>
              <w:rPr>
                <w:noProof/>
              </w:rPr>
            </w:pPr>
          </w:p>
        </w:tc>
      </w:tr>
      <w:tr w:rsidR="007145A3" w:rsidRPr="00D23E73" w14:paraId="50643E73" w14:textId="77777777" w:rsidTr="00E6029D">
        <w:trPr>
          <w:cantSplit/>
        </w:trPr>
        <w:tc>
          <w:tcPr>
            <w:tcW w:w="1645" w:type="dxa"/>
            <w:vMerge w:val="restart"/>
            <w:tcBorders>
              <w:top w:val="single" w:sz="2" w:space="0" w:color="auto"/>
              <w:left w:val="single" w:sz="12" w:space="0" w:color="auto"/>
              <w:right w:val="single" w:sz="4" w:space="0" w:color="auto"/>
            </w:tcBorders>
            <w:shd w:val="clear" w:color="auto" w:fill="auto"/>
            <w:noWrap/>
            <w:hideMark/>
          </w:tcPr>
          <w:p w14:paraId="74C1C799" w14:textId="77777777" w:rsidR="007145A3" w:rsidRPr="00D23E73" w:rsidRDefault="007145A3" w:rsidP="007145A3">
            <w:pPr>
              <w:rPr>
                <w:noProof/>
              </w:rPr>
            </w:pPr>
            <w:r w:rsidRPr="00D23E73">
              <w:rPr>
                <w:noProof/>
              </w:rPr>
              <w:t>13 02 016 000</w:t>
            </w:r>
          </w:p>
        </w:tc>
        <w:tc>
          <w:tcPr>
            <w:tcW w:w="850" w:type="dxa"/>
            <w:vMerge w:val="restart"/>
            <w:tcBorders>
              <w:top w:val="single" w:sz="2" w:space="0" w:color="auto"/>
              <w:left w:val="single" w:sz="4" w:space="0" w:color="auto"/>
              <w:right w:val="single" w:sz="4" w:space="0" w:color="auto"/>
            </w:tcBorders>
            <w:shd w:val="clear" w:color="auto" w:fill="auto"/>
            <w:noWrap/>
            <w:hideMark/>
          </w:tcPr>
          <w:p w14:paraId="49133929" w14:textId="77777777" w:rsidR="007145A3" w:rsidRPr="00D23E73" w:rsidRDefault="007145A3" w:rsidP="007145A3">
            <w:pPr>
              <w:rPr>
                <w:noProof/>
              </w:rPr>
            </w:pPr>
          </w:p>
        </w:tc>
        <w:tc>
          <w:tcPr>
            <w:tcW w:w="1701" w:type="dxa"/>
            <w:vMerge w:val="restart"/>
            <w:tcBorders>
              <w:top w:val="single" w:sz="2" w:space="0" w:color="auto"/>
              <w:left w:val="single" w:sz="4" w:space="0" w:color="auto"/>
              <w:right w:val="single" w:sz="4" w:space="0" w:color="auto"/>
            </w:tcBorders>
            <w:shd w:val="clear" w:color="auto" w:fill="auto"/>
            <w:hideMark/>
          </w:tcPr>
          <w:p w14:paraId="0184A80D"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right w:val="single" w:sz="4" w:space="0" w:color="auto"/>
            </w:tcBorders>
            <w:shd w:val="clear" w:color="auto" w:fill="auto"/>
            <w:hideMark/>
          </w:tcPr>
          <w:p w14:paraId="592F9924" w14:textId="18FCD13A" w:rsidR="007145A3" w:rsidRPr="00D23E73" w:rsidRDefault="007145A3" w:rsidP="007145A3">
            <w:pPr>
              <w:rPr>
                <w:noProof/>
              </w:rPr>
            </w:pPr>
            <w:r w:rsidRPr="00D23E73">
              <w:rPr>
                <w:noProof/>
              </w:rPr>
              <w:t>Nazwa/imię</w:t>
            </w:r>
            <w:r w:rsidR="002C428C" w:rsidRPr="00D23E73">
              <w:rPr>
                <w:noProof/>
              </w:rPr>
              <w:t xml:space="preserve"> i</w:t>
            </w:r>
            <w:r w:rsidR="002C428C">
              <w:rPr>
                <w:noProof/>
              </w:rPr>
              <w:t> </w:t>
            </w:r>
            <w:r w:rsidR="002C428C" w:rsidRPr="00D23E73">
              <w:rPr>
                <w:noProof/>
              </w:rPr>
              <w:t>naz</w:t>
            </w:r>
            <w:r w:rsidRPr="00D23E73">
              <w:rPr>
                <w:noProof/>
              </w:rPr>
              <w:t>wisko</w:t>
            </w:r>
          </w:p>
        </w:tc>
        <w:tc>
          <w:tcPr>
            <w:tcW w:w="1560" w:type="dxa"/>
            <w:vMerge w:val="restart"/>
            <w:tcBorders>
              <w:top w:val="single" w:sz="2" w:space="0" w:color="auto"/>
              <w:left w:val="single" w:sz="4" w:space="0" w:color="auto"/>
              <w:right w:val="single" w:sz="12" w:space="0" w:color="auto"/>
            </w:tcBorders>
            <w:shd w:val="clear" w:color="auto" w:fill="auto"/>
            <w:hideMark/>
          </w:tcPr>
          <w:p w14:paraId="1212F08B"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right w:val="single" w:sz="4" w:space="0" w:color="auto"/>
            </w:tcBorders>
            <w:shd w:val="clear" w:color="auto" w:fill="auto"/>
            <w:hideMark/>
          </w:tcPr>
          <w:p w14:paraId="7BA2CA1A" w14:textId="77777777" w:rsidR="007145A3" w:rsidRPr="00D23E73" w:rsidRDefault="007145A3" w:rsidP="007145A3">
            <w:pPr>
              <w:rPr>
                <w:noProof/>
              </w:rPr>
            </w:pPr>
            <w:r w:rsidRPr="00D23E73">
              <w:rPr>
                <w:noProof/>
              </w:rPr>
              <w:t>A</w:t>
            </w:r>
            <w:r w:rsidRPr="00D23E73">
              <w:rPr>
                <w:noProof/>
              </w:rPr>
              <w:br/>
              <w:t>[6]</w:t>
            </w:r>
          </w:p>
        </w:tc>
        <w:tc>
          <w:tcPr>
            <w:tcW w:w="709" w:type="dxa"/>
            <w:tcBorders>
              <w:top w:val="single" w:sz="2" w:space="0" w:color="auto"/>
              <w:left w:val="single" w:sz="4" w:space="0" w:color="auto"/>
              <w:right w:val="single" w:sz="4" w:space="0" w:color="auto"/>
            </w:tcBorders>
            <w:shd w:val="clear" w:color="auto" w:fill="auto"/>
            <w:noWrap/>
            <w:hideMark/>
          </w:tcPr>
          <w:p w14:paraId="2F303DD5" w14:textId="77777777" w:rsidR="007145A3" w:rsidRPr="00D23E73" w:rsidRDefault="007145A3" w:rsidP="007145A3">
            <w:pPr>
              <w:rPr>
                <w:noProof/>
              </w:rPr>
            </w:pPr>
            <w:r w:rsidRPr="00D23E73">
              <w:rPr>
                <w:noProof/>
              </w:rPr>
              <w:t> </w:t>
            </w:r>
          </w:p>
        </w:tc>
        <w:tc>
          <w:tcPr>
            <w:tcW w:w="709" w:type="dxa"/>
            <w:tcBorders>
              <w:top w:val="single" w:sz="2" w:space="0" w:color="auto"/>
              <w:left w:val="single" w:sz="4" w:space="0" w:color="auto"/>
              <w:right w:val="single" w:sz="4" w:space="0" w:color="auto"/>
            </w:tcBorders>
            <w:shd w:val="clear" w:color="auto" w:fill="auto"/>
            <w:noWrap/>
            <w:hideMark/>
          </w:tcPr>
          <w:p w14:paraId="68C0EDEB" w14:textId="77777777" w:rsidR="007145A3" w:rsidRPr="00D23E73" w:rsidRDefault="007145A3" w:rsidP="007145A3">
            <w:pPr>
              <w:rPr>
                <w:noProof/>
              </w:rPr>
            </w:pPr>
            <w:r w:rsidRPr="00D23E73">
              <w:rPr>
                <w:noProof/>
              </w:rPr>
              <w:t> </w:t>
            </w:r>
          </w:p>
        </w:tc>
        <w:tc>
          <w:tcPr>
            <w:tcW w:w="709" w:type="dxa"/>
            <w:tcBorders>
              <w:top w:val="single" w:sz="2" w:space="0" w:color="auto"/>
              <w:left w:val="single" w:sz="4" w:space="0" w:color="auto"/>
              <w:right w:val="single" w:sz="12" w:space="0" w:color="auto"/>
            </w:tcBorders>
            <w:shd w:val="clear" w:color="auto" w:fill="auto"/>
            <w:noWrap/>
            <w:hideMark/>
          </w:tcPr>
          <w:p w14:paraId="4C742C88"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1FDD4748"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070461E3"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4E2BF4F1"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0760933A"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1EFCCB19" w14:textId="77777777" w:rsidR="007145A3" w:rsidRPr="00D23E73" w:rsidRDefault="007145A3" w:rsidP="007145A3">
            <w:pPr>
              <w:rPr>
                <w:noProof/>
              </w:rPr>
            </w:pPr>
            <w:r w:rsidRPr="00D23E73">
              <w:rPr>
                <w:noProof/>
              </w:rPr>
              <w:t>an..70</w:t>
            </w:r>
          </w:p>
        </w:tc>
        <w:tc>
          <w:tcPr>
            <w:tcW w:w="851" w:type="dxa"/>
            <w:tcBorders>
              <w:top w:val="single" w:sz="2" w:space="0" w:color="auto"/>
              <w:left w:val="single" w:sz="4" w:space="0" w:color="auto"/>
              <w:right w:val="single" w:sz="12" w:space="0" w:color="auto"/>
            </w:tcBorders>
            <w:shd w:val="clear" w:color="auto" w:fill="auto"/>
          </w:tcPr>
          <w:p w14:paraId="63084C4E" w14:textId="77777777" w:rsidR="007145A3" w:rsidRPr="00D23E73" w:rsidRDefault="007145A3" w:rsidP="007145A3">
            <w:pPr>
              <w:rPr>
                <w:noProof/>
              </w:rPr>
            </w:pPr>
            <w:r w:rsidRPr="00D23E73">
              <w:rPr>
                <w:noProof/>
              </w:rPr>
              <w:t>N</w:t>
            </w:r>
          </w:p>
        </w:tc>
      </w:tr>
      <w:tr w:rsidR="007145A3" w:rsidRPr="00D23E73" w14:paraId="39E1640A" w14:textId="77777777" w:rsidTr="00E6029D">
        <w:trPr>
          <w:cantSplit/>
        </w:trPr>
        <w:tc>
          <w:tcPr>
            <w:tcW w:w="1645" w:type="dxa"/>
            <w:vMerge/>
            <w:tcBorders>
              <w:left w:val="single" w:sz="12" w:space="0" w:color="auto"/>
              <w:bottom w:val="single" w:sz="4" w:space="0" w:color="000000"/>
              <w:right w:val="single" w:sz="4" w:space="0" w:color="auto"/>
            </w:tcBorders>
            <w:shd w:val="clear" w:color="auto" w:fill="auto"/>
            <w:noWrap/>
            <w:hideMark/>
          </w:tcPr>
          <w:p w14:paraId="30BCB41F" w14:textId="77777777" w:rsidR="007145A3" w:rsidRPr="00D23E73" w:rsidRDefault="007145A3" w:rsidP="007145A3">
            <w:pPr>
              <w:rPr>
                <w:noProof/>
              </w:rPr>
            </w:pPr>
          </w:p>
        </w:tc>
        <w:tc>
          <w:tcPr>
            <w:tcW w:w="850" w:type="dxa"/>
            <w:vMerge/>
            <w:tcBorders>
              <w:left w:val="single" w:sz="4" w:space="0" w:color="auto"/>
              <w:bottom w:val="single" w:sz="4" w:space="0" w:color="000000"/>
              <w:right w:val="single" w:sz="4" w:space="0" w:color="auto"/>
            </w:tcBorders>
            <w:shd w:val="clear" w:color="auto" w:fill="auto"/>
            <w:vAlign w:val="center"/>
            <w:hideMark/>
          </w:tcPr>
          <w:p w14:paraId="5256C3C8" w14:textId="77777777" w:rsidR="007145A3" w:rsidRPr="00D23E73" w:rsidRDefault="007145A3" w:rsidP="007145A3">
            <w:pPr>
              <w:rPr>
                <w:noProof/>
              </w:rPr>
            </w:pPr>
          </w:p>
        </w:tc>
        <w:tc>
          <w:tcPr>
            <w:tcW w:w="1701" w:type="dxa"/>
            <w:vMerge/>
            <w:tcBorders>
              <w:left w:val="single" w:sz="4" w:space="0" w:color="auto"/>
              <w:bottom w:val="single" w:sz="4" w:space="0" w:color="000000"/>
              <w:right w:val="single" w:sz="4" w:space="0" w:color="auto"/>
            </w:tcBorders>
            <w:shd w:val="clear" w:color="auto" w:fill="auto"/>
            <w:vAlign w:val="center"/>
            <w:hideMark/>
          </w:tcPr>
          <w:p w14:paraId="65A1A42C" w14:textId="77777777" w:rsidR="007145A3" w:rsidRPr="00D23E73" w:rsidRDefault="007145A3" w:rsidP="007145A3">
            <w:pPr>
              <w:rPr>
                <w:noProof/>
              </w:rPr>
            </w:pPr>
          </w:p>
        </w:tc>
        <w:tc>
          <w:tcPr>
            <w:tcW w:w="1559" w:type="dxa"/>
            <w:vMerge/>
            <w:tcBorders>
              <w:left w:val="single" w:sz="4" w:space="0" w:color="auto"/>
              <w:bottom w:val="single" w:sz="4" w:space="0" w:color="000000"/>
              <w:right w:val="single" w:sz="4" w:space="0" w:color="auto"/>
            </w:tcBorders>
            <w:shd w:val="clear" w:color="auto" w:fill="auto"/>
            <w:vAlign w:val="center"/>
            <w:hideMark/>
          </w:tcPr>
          <w:p w14:paraId="052427FF" w14:textId="77777777" w:rsidR="007145A3" w:rsidRPr="00D23E73" w:rsidRDefault="007145A3" w:rsidP="007145A3">
            <w:pPr>
              <w:rPr>
                <w:noProof/>
              </w:rPr>
            </w:pPr>
          </w:p>
        </w:tc>
        <w:tc>
          <w:tcPr>
            <w:tcW w:w="1560" w:type="dxa"/>
            <w:vMerge/>
            <w:tcBorders>
              <w:left w:val="single" w:sz="4" w:space="0" w:color="auto"/>
              <w:bottom w:val="single" w:sz="4" w:space="0" w:color="000000"/>
              <w:right w:val="single" w:sz="12" w:space="0" w:color="auto"/>
            </w:tcBorders>
            <w:shd w:val="clear" w:color="auto" w:fill="auto"/>
            <w:vAlign w:val="center"/>
            <w:hideMark/>
          </w:tcPr>
          <w:p w14:paraId="571F065A" w14:textId="77777777" w:rsidR="007145A3" w:rsidRPr="00D23E73" w:rsidRDefault="007145A3" w:rsidP="007145A3">
            <w:pPr>
              <w:rPr>
                <w:noProof/>
              </w:rPr>
            </w:pPr>
          </w:p>
        </w:tc>
        <w:tc>
          <w:tcPr>
            <w:tcW w:w="708" w:type="dxa"/>
            <w:tcBorders>
              <w:left w:val="single" w:sz="12" w:space="0" w:color="auto"/>
              <w:bottom w:val="single" w:sz="4" w:space="0" w:color="000000"/>
              <w:right w:val="single" w:sz="4" w:space="0" w:color="auto"/>
            </w:tcBorders>
            <w:shd w:val="clear" w:color="auto" w:fill="auto"/>
            <w:hideMark/>
          </w:tcPr>
          <w:p w14:paraId="5C4384AF" w14:textId="77777777" w:rsidR="007145A3" w:rsidRPr="00D23E73" w:rsidRDefault="007145A3" w:rsidP="007145A3">
            <w:pPr>
              <w:rPr>
                <w:noProof/>
              </w:rPr>
            </w:pPr>
            <w:r w:rsidRPr="00D23E73">
              <w:rPr>
                <w:noProof/>
              </w:rPr>
              <w:t>MC</w:t>
            </w:r>
            <w:r w:rsidRPr="00D23E73">
              <w:rPr>
                <w:noProof/>
              </w:rPr>
              <w:br/>
              <w:t xml:space="preserve">HC </w:t>
            </w:r>
          </w:p>
        </w:tc>
        <w:tc>
          <w:tcPr>
            <w:tcW w:w="709" w:type="dxa"/>
            <w:tcBorders>
              <w:left w:val="single" w:sz="4" w:space="0" w:color="auto"/>
              <w:bottom w:val="single" w:sz="4" w:space="0" w:color="000000"/>
              <w:right w:val="single" w:sz="4" w:space="0" w:color="auto"/>
            </w:tcBorders>
            <w:shd w:val="clear" w:color="auto" w:fill="auto"/>
            <w:noWrap/>
            <w:hideMark/>
          </w:tcPr>
          <w:p w14:paraId="25460D2F" w14:textId="77777777" w:rsidR="007145A3" w:rsidRPr="00D23E73" w:rsidRDefault="007145A3" w:rsidP="007145A3">
            <w:pPr>
              <w:rPr>
                <w:noProof/>
              </w:rPr>
            </w:pPr>
            <w:r w:rsidRPr="00D23E73">
              <w:rPr>
                <w:noProof/>
              </w:rPr>
              <w:t> </w:t>
            </w:r>
          </w:p>
        </w:tc>
        <w:tc>
          <w:tcPr>
            <w:tcW w:w="709" w:type="dxa"/>
            <w:tcBorders>
              <w:left w:val="single" w:sz="4" w:space="0" w:color="auto"/>
              <w:bottom w:val="single" w:sz="4" w:space="0" w:color="000000"/>
              <w:right w:val="single" w:sz="4" w:space="0" w:color="auto"/>
            </w:tcBorders>
            <w:shd w:val="clear" w:color="auto" w:fill="auto"/>
            <w:noWrap/>
            <w:hideMark/>
          </w:tcPr>
          <w:p w14:paraId="0B74953A" w14:textId="77777777" w:rsidR="007145A3" w:rsidRPr="00D23E73" w:rsidRDefault="007145A3" w:rsidP="007145A3">
            <w:pPr>
              <w:rPr>
                <w:noProof/>
              </w:rPr>
            </w:pPr>
            <w:r w:rsidRPr="00D23E73">
              <w:rPr>
                <w:noProof/>
              </w:rPr>
              <w:t> </w:t>
            </w:r>
          </w:p>
        </w:tc>
        <w:tc>
          <w:tcPr>
            <w:tcW w:w="709" w:type="dxa"/>
            <w:tcBorders>
              <w:left w:val="single" w:sz="4" w:space="0" w:color="auto"/>
              <w:bottom w:val="single" w:sz="4" w:space="0" w:color="000000"/>
              <w:right w:val="single" w:sz="12" w:space="0" w:color="auto"/>
            </w:tcBorders>
            <w:shd w:val="clear" w:color="auto" w:fill="auto"/>
            <w:noWrap/>
            <w:hideMark/>
          </w:tcPr>
          <w:p w14:paraId="128D7AAF" w14:textId="77777777" w:rsidR="007145A3" w:rsidRPr="00D23E73" w:rsidRDefault="007145A3" w:rsidP="007145A3">
            <w:pPr>
              <w:rPr>
                <w:noProof/>
              </w:rPr>
            </w:pPr>
            <w:r w:rsidRPr="00D23E73">
              <w:rPr>
                <w:noProof/>
              </w:rPr>
              <w:t> </w:t>
            </w:r>
          </w:p>
        </w:tc>
        <w:tc>
          <w:tcPr>
            <w:tcW w:w="567" w:type="dxa"/>
            <w:tcBorders>
              <w:left w:val="single" w:sz="12" w:space="0" w:color="auto"/>
              <w:bottom w:val="single" w:sz="4" w:space="0" w:color="000000"/>
              <w:right w:val="single" w:sz="4" w:space="0" w:color="auto"/>
            </w:tcBorders>
            <w:shd w:val="clear" w:color="auto" w:fill="auto"/>
          </w:tcPr>
          <w:p w14:paraId="58A85048" w14:textId="77777777" w:rsidR="007145A3" w:rsidRPr="00D23E73" w:rsidRDefault="007145A3" w:rsidP="007145A3">
            <w:pPr>
              <w:rPr>
                <w:noProof/>
              </w:rPr>
            </w:pPr>
          </w:p>
        </w:tc>
        <w:tc>
          <w:tcPr>
            <w:tcW w:w="708" w:type="dxa"/>
            <w:tcBorders>
              <w:left w:val="single" w:sz="4" w:space="0" w:color="auto"/>
              <w:bottom w:val="single" w:sz="4" w:space="0" w:color="000000"/>
              <w:right w:val="single" w:sz="4" w:space="0" w:color="auto"/>
            </w:tcBorders>
            <w:shd w:val="clear" w:color="auto" w:fill="auto"/>
          </w:tcPr>
          <w:p w14:paraId="4C1CC9A6" w14:textId="77777777" w:rsidR="007145A3" w:rsidRPr="00D23E73" w:rsidRDefault="007145A3" w:rsidP="007145A3">
            <w:pPr>
              <w:rPr>
                <w:noProof/>
              </w:rPr>
            </w:pPr>
          </w:p>
        </w:tc>
        <w:tc>
          <w:tcPr>
            <w:tcW w:w="709" w:type="dxa"/>
            <w:tcBorders>
              <w:left w:val="single" w:sz="4" w:space="0" w:color="auto"/>
              <w:bottom w:val="single" w:sz="4" w:space="0" w:color="000000"/>
              <w:right w:val="single" w:sz="4" w:space="0" w:color="auto"/>
            </w:tcBorders>
            <w:shd w:val="clear" w:color="auto" w:fill="auto"/>
          </w:tcPr>
          <w:p w14:paraId="0770C9F0" w14:textId="77777777" w:rsidR="007145A3" w:rsidRPr="00D23E73" w:rsidRDefault="007145A3" w:rsidP="007145A3">
            <w:pPr>
              <w:rPr>
                <w:noProof/>
              </w:rPr>
            </w:pPr>
          </w:p>
        </w:tc>
        <w:tc>
          <w:tcPr>
            <w:tcW w:w="567" w:type="dxa"/>
            <w:tcBorders>
              <w:left w:val="single" w:sz="4" w:space="0" w:color="auto"/>
              <w:bottom w:val="single" w:sz="4" w:space="0" w:color="000000"/>
              <w:right w:val="single" w:sz="12" w:space="0" w:color="auto"/>
            </w:tcBorders>
            <w:shd w:val="clear" w:color="auto" w:fill="auto"/>
          </w:tcPr>
          <w:p w14:paraId="0CFFAD7E" w14:textId="77777777" w:rsidR="007145A3" w:rsidRPr="00D23E73" w:rsidRDefault="007145A3" w:rsidP="007145A3">
            <w:pPr>
              <w:rPr>
                <w:noProof/>
              </w:rPr>
            </w:pPr>
          </w:p>
        </w:tc>
        <w:tc>
          <w:tcPr>
            <w:tcW w:w="992" w:type="dxa"/>
            <w:tcBorders>
              <w:left w:val="single" w:sz="12" w:space="0" w:color="auto"/>
              <w:bottom w:val="single" w:sz="4" w:space="0" w:color="000000"/>
              <w:right w:val="single" w:sz="4" w:space="0" w:color="auto"/>
            </w:tcBorders>
            <w:shd w:val="clear" w:color="auto" w:fill="auto"/>
          </w:tcPr>
          <w:p w14:paraId="47AF822E" w14:textId="77777777" w:rsidR="007145A3" w:rsidRPr="00D23E73" w:rsidRDefault="007145A3" w:rsidP="007145A3">
            <w:pPr>
              <w:rPr>
                <w:noProof/>
              </w:rPr>
            </w:pPr>
          </w:p>
        </w:tc>
        <w:tc>
          <w:tcPr>
            <w:tcW w:w="851" w:type="dxa"/>
            <w:tcBorders>
              <w:left w:val="single" w:sz="4" w:space="0" w:color="auto"/>
              <w:bottom w:val="single" w:sz="4" w:space="0" w:color="000000"/>
              <w:right w:val="single" w:sz="12" w:space="0" w:color="auto"/>
            </w:tcBorders>
            <w:shd w:val="clear" w:color="auto" w:fill="auto"/>
          </w:tcPr>
          <w:p w14:paraId="3321FC86" w14:textId="77777777" w:rsidR="007145A3" w:rsidRPr="00D23E73" w:rsidRDefault="007145A3" w:rsidP="007145A3">
            <w:pPr>
              <w:rPr>
                <w:noProof/>
              </w:rPr>
            </w:pPr>
          </w:p>
        </w:tc>
      </w:tr>
      <w:tr w:rsidR="007145A3" w:rsidRPr="00D23E73" w14:paraId="2A971231" w14:textId="77777777" w:rsidTr="00E6029D">
        <w:trPr>
          <w:cantSplit/>
        </w:trPr>
        <w:tc>
          <w:tcPr>
            <w:tcW w:w="1645" w:type="dxa"/>
            <w:tcBorders>
              <w:top w:val="single" w:sz="4" w:space="0" w:color="000000"/>
              <w:left w:val="single" w:sz="12" w:space="0" w:color="auto"/>
              <w:bottom w:val="single" w:sz="4" w:space="0" w:color="000000"/>
              <w:right w:val="single" w:sz="4" w:space="0" w:color="000000"/>
            </w:tcBorders>
            <w:shd w:val="clear" w:color="auto" w:fill="auto"/>
            <w:noWrap/>
            <w:hideMark/>
          </w:tcPr>
          <w:p w14:paraId="16C7B8CA" w14:textId="77777777" w:rsidR="007145A3" w:rsidRPr="00D23E73" w:rsidRDefault="007145A3" w:rsidP="007145A3">
            <w:pPr>
              <w:rPr>
                <w:noProof/>
              </w:rPr>
            </w:pPr>
            <w:r w:rsidRPr="00D23E73">
              <w:rPr>
                <w:noProof/>
              </w:rPr>
              <w:t>13 02 017 000</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0708D91B" w14:textId="77777777" w:rsidR="007145A3" w:rsidRPr="00D23E73" w:rsidRDefault="007145A3" w:rsidP="007145A3">
            <w:pPr>
              <w:rPr>
                <w:noProof/>
              </w:rPr>
            </w:pPr>
            <w:r w:rsidRPr="00D23E73">
              <w:rPr>
                <w:noProof/>
              </w:rPr>
              <w:t>2 (nr)</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97D8B5D" w14:textId="77777777" w:rsidR="007145A3" w:rsidRPr="00D23E73" w:rsidRDefault="007145A3" w:rsidP="007145A3">
            <w:pPr>
              <w:rPr>
                <w:noProof/>
              </w:rPr>
            </w:pPr>
            <w:r w:rsidRPr="00D23E73">
              <w:rPr>
                <w:noProof/>
              </w:rPr>
              <w:t>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0587594" w14:textId="77777777" w:rsidR="007145A3" w:rsidRPr="00D23E73" w:rsidRDefault="007145A3" w:rsidP="007145A3">
            <w:pPr>
              <w:rPr>
                <w:noProof/>
              </w:rPr>
            </w:pPr>
            <w:r w:rsidRPr="00D23E73">
              <w:rPr>
                <w:noProof/>
              </w:rPr>
              <w:t>Numer identyfikacyjny</w:t>
            </w:r>
          </w:p>
        </w:tc>
        <w:tc>
          <w:tcPr>
            <w:tcW w:w="1560" w:type="dxa"/>
            <w:vMerge w:val="restart"/>
            <w:tcBorders>
              <w:top w:val="single" w:sz="4" w:space="0" w:color="000000"/>
              <w:left w:val="single" w:sz="4" w:space="0" w:color="000000"/>
              <w:bottom w:val="single" w:sz="4" w:space="0" w:color="000000"/>
              <w:right w:val="single" w:sz="12" w:space="0" w:color="auto"/>
            </w:tcBorders>
            <w:shd w:val="clear" w:color="auto" w:fill="auto"/>
            <w:hideMark/>
          </w:tcPr>
          <w:p w14:paraId="3CA3A647" w14:textId="77777777" w:rsidR="007145A3" w:rsidRPr="00D23E73" w:rsidRDefault="007145A3" w:rsidP="007145A3">
            <w:pPr>
              <w:rPr>
                <w:noProof/>
              </w:rPr>
            </w:pPr>
            <w:r w:rsidRPr="00D23E73">
              <w:rPr>
                <w:noProof/>
              </w:rPr>
              <w:t> </w:t>
            </w:r>
          </w:p>
        </w:tc>
        <w:tc>
          <w:tcPr>
            <w:tcW w:w="708" w:type="dxa"/>
            <w:tcBorders>
              <w:top w:val="single" w:sz="4" w:space="0" w:color="000000"/>
              <w:left w:val="single" w:sz="12" w:space="0" w:color="auto"/>
              <w:bottom w:val="single" w:sz="4" w:space="0" w:color="000000"/>
              <w:right w:val="single" w:sz="4" w:space="0" w:color="000000"/>
            </w:tcBorders>
            <w:shd w:val="clear" w:color="auto" w:fill="auto"/>
            <w:hideMark/>
          </w:tcPr>
          <w:p w14:paraId="6D2EC0C4" w14:textId="77777777" w:rsidR="007145A3" w:rsidRPr="00D23E73" w:rsidRDefault="007145A3" w:rsidP="007145A3">
            <w:pPr>
              <w:rPr>
                <w:noProof/>
              </w:rPr>
            </w:pPr>
            <w:r w:rsidRPr="00D23E73">
              <w:rPr>
                <w:noProof/>
              </w:rPr>
              <w:t>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A60A47" w14:textId="77777777" w:rsidR="007145A3" w:rsidRPr="00D23E73" w:rsidRDefault="007145A3" w:rsidP="007145A3">
            <w:pPr>
              <w:rPr>
                <w:noProof/>
              </w:rPr>
            </w:pPr>
            <w:r w:rsidRPr="00D23E73">
              <w:rPr>
                <w:noProof/>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E50F00" w14:textId="77777777" w:rsidR="007145A3" w:rsidRPr="00D23E73" w:rsidRDefault="007145A3" w:rsidP="007145A3">
            <w:pPr>
              <w:rPr>
                <w:noProof/>
              </w:rPr>
            </w:pPr>
            <w:r w:rsidRPr="00D23E73">
              <w:rPr>
                <w:noProof/>
              </w:rPr>
              <w:t> </w:t>
            </w:r>
          </w:p>
        </w:tc>
        <w:tc>
          <w:tcPr>
            <w:tcW w:w="709" w:type="dxa"/>
            <w:tcBorders>
              <w:top w:val="single" w:sz="4" w:space="0" w:color="000000"/>
              <w:left w:val="single" w:sz="4" w:space="0" w:color="000000"/>
              <w:bottom w:val="single" w:sz="4" w:space="0" w:color="000000"/>
              <w:right w:val="single" w:sz="12" w:space="0" w:color="auto"/>
            </w:tcBorders>
            <w:shd w:val="clear" w:color="auto" w:fill="auto"/>
            <w:noWrap/>
            <w:hideMark/>
          </w:tcPr>
          <w:p w14:paraId="177D383D" w14:textId="77777777" w:rsidR="007145A3" w:rsidRPr="00D23E73" w:rsidRDefault="007145A3" w:rsidP="007145A3">
            <w:pPr>
              <w:rPr>
                <w:noProof/>
              </w:rPr>
            </w:pPr>
            <w:r w:rsidRPr="00D23E73">
              <w:rPr>
                <w:noProof/>
              </w:rPr>
              <w:t> </w:t>
            </w:r>
          </w:p>
        </w:tc>
        <w:tc>
          <w:tcPr>
            <w:tcW w:w="567" w:type="dxa"/>
            <w:tcBorders>
              <w:top w:val="single" w:sz="4" w:space="0" w:color="000000"/>
              <w:left w:val="single" w:sz="12" w:space="0" w:color="auto"/>
              <w:bottom w:val="single" w:sz="4" w:space="0" w:color="000000"/>
              <w:right w:val="single" w:sz="4" w:space="0" w:color="000000"/>
            </w:tcBorders>
            <w:shd w:val="clear" w:color="auto" w:fill="auto"/>
          </w:tcPr>
          <w:p w14:paraId="39E32958" w14:textId="77777777" w:rsidR="007145A3" w:rsidRPr="00D23E73" w:rsidRDefault="007145A3" w:rsidP="007145A3">
            <w:pPr>
              <w:rPr>
                <w:noProof/>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AB5DCC0" w14:textId="77777777" w:rsidR="007145A3" w:rsidRPr="00D23E73" w:rsidRDefault="007145A3" w:rsidP="007145A3">
            <w:pPr>
              <w:rPr>
                <w:noProof/>
              </w:rPr>
            </w:pPr>
            <w:r w:rsidRPr="00D23E73">
              <w:rPr>
                <w:noProof/>
              </w:rPr>
              <w:t>1x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DE28C0B" w14:textId="77777777" w:rsidR="007145A3" w:rsidRPr="00D23E73" w:rsidRDefault="007145A3" w:rsidP="007145A3">
            <w:pPr>
              <w:rPr>
                <w:noProof/>
              </w:rPr>
            </w:pPr>
            <w:r w:rsidRPr="00D23E73">
              <w:rPr>
                <w:noProof/>
              </w:rPr>
              <w:t>1x</w:t>
            </w:r>
          </w:p>
        </w:tc>
        <w:tc>
          <w:tcPr>
            <w:tcW w:w="567" w:type="dxa"/>
            <w:tcBorders>
              <w:top w:val="single" w:sz="4" w:space="0" w:color="000000"/>
              <w:left w:val="single" w:sz="4" w:space="0" w:color="000000"/>
              <w:bottom w:val="single" w:sz="4" w:space="0" w:color="000000"/>
              <w:right w:val="single" w:sz="12" w:space="0" w:color="auto"/>
            </w:tcBorders>
            <w:shd w:val="clear" w:color="auto" w:fill="auto"/>
          </w:tcPr>
          <w:p w14:paraId="472330C0" w14:textId="77777777" w:rsidR="007145A3" w:rsidRPr="00D23E73" w:rsidRDefault="007145A3" w:rsidP="007145A3">
            <w:pPr>
              <w:rPr>
                <w:noProof/>
              </w:rPr>
            </w:pPr>
          </w:p>
        </w:tc>
        <w:tc>
          <w:tcPr>
            <w:tcW w:w="992" w:type="dxa"/>
            <w:tcBorders>
              <w:top w:val="single" w:sz="4" w:space="0" w:color="000000"/>
              <w:left w:val="single" w:sz="12" w:space="0" w:color="auto"/>
              <w:bottom w:val="single" w:sz="4" w:space="0" w:color="000000"/>
              <w:right w:val="single" w:sz="4" w:space="0" w:color="000000"/>
            </w:tcBorders>
            <w:shd w:val="clear" w:color="auto" w:fill="auto"/>
          </w:tcPr>
          <w:p w14:paraId="2C121CC7" w14:textId="77777777" w:rsidR="007145A3" w:rsidRPr="00D23E73" w:rsidRDefault="007145A3" w:rsidP="007145A3">
            <w:pPr>
              <w:rPr>
                <w:noProof/>
              </w:rPr>
            </w:pPr>
            <w:r w:rsidRPr="00D23E73">
              <w:rPr>
                <w:noProof/>
              </w:rPr>
              <w:t>an..17</w:t>
            </w:r>
          </w:p>
        </w:tc>
        <w:tc>
          <w:tcPr>
            <w:tcW w:w="851" w:type="dxa"/>
            <w:tcBorders>
              <w:top w:val="single" w:sz="4" w:space="0" w:color="000000"/>
              <w:left w:val="single" w:sz="4" w:space="0" w:color="000000"/>
              <w:bottom w:val="single" w:sz="4" w:space="0" w:color="000000"/>
              <w:right w:val="single" w:sz="12" w:space="0" w:color="auto"/>
            </w:tcBorders>
            <w:shd w:val="clear" w:color="auto" w:fill="auto"/>
          </w:tcPr>
          <w:p w14:paraId="4DE6CEC4" w14:textId="77777777" w:rsidR="007145A3" w:rsidRPr="00D23E73" w:rsidRDefault="007145A3" w:rsidP="007145A3">
            <w:pPr>
              <w:rPr>
                <w:noProof/>
              </w:rPr>
            </w:pPr>
            <w:r w:rsidRPr="00D23E73">
              <w:rPr>
                <w:noProof/>
              </w:rPr>
              <w:t>T</w:t>
            </w:r>
          </w:p>
        </w:tc>
      </w:tr>
      <w:tr w:rsidR="007145A3" w:rsidRPr="00D23E73" w14:paraId="1FFD60C6" w14:textId="77777777" w:rsidTr="00E6029D">
        <w:trPr>
          <w:cantSplit/>
        </w:trPr>
        <w:tc>
          <w:tcPr>
            <w:tcW w:w="1645" w:type="dxa"/>
            <w:tcBorders>
              <w:top w:val="single" w:sz="4" w:space="0" w:color="000000"/>
              <w:left w:val="single" w:sz="12" w:space="0" w:color="auto"/>
              <w:bottom w:val="single" w:sz="2" w:space="0" w:color="auto"/>
              <w:right w:val="single" w:sz="4" w:space="0" w:color="auto"/>
            </w:tcBorders>
            <w:shd w:val="clear" w:color="auto" w:fill="auto"/>
            <w:noWrap/>
            <w:hideMark/>
          </w:tcPr>
          <w:p w14:paraId="00A1A53E" w14:textId="77777777" w:rsidR="007145A3" w:rsidRPr="00D23E73" w:rsidRDefault="007145A3" w:rsidP="007145A3">
            <w:pPr>
              <w:rPr>
                <w:noProof/>
              </w:rPr>
            </w:pPr>
          </w:p>
        </w:tc>
        <w:tc>
          <w:tcPr>
            <w:tcW w:w="850" w:type="dxa"/>
            <w:vMerge/>
            <w:tcBorders>
              <w:top w:val="single" w:sz="4" w:space="0" w:color="000000"/>
              <w:left w:val="single" w:sz="4" w:space="0" w:color="auto"/>
              <w:bottom w:val="single" w:sz="2" w:space="0" w:color="auto"/>
              <w:right w:val="single" w:sz="4" w:space="0" w:color="auto"/>
            </w:tcBorders>
            <w:shd w:val="clear" w:color="auto" w:fill="auto"/>
            <w:vAlign w:val="center"/>
            <w:hideMark/>
          </w:tcPr>
          <w:p w14:paraId="544CDAEB" w14:textId="77777777" w:rsidR="007145A3" w:rsidRPr="00D23E73" w:rsidRDefault="007145A3" w:rsidP="007145A3">
            <w:pPr>
              <w:rPr>
                <w:noProof/>
              </w:rPr>
            </w:pPr>
          </w:p>
        </w:tc>
        <w:tc>
          <w:tcPr>
            <w:tcW w:w="1701" w:type="dxa"/>
            <w:vMerge/>
            <w:tcBorders>
              <w:top w:val="single" w:sz="4" w:space="0" w:color="000000"/>
              <w:left w:val="single" w:sz="4" w:space="0" w:color="auto"/>
              <w:bottom w:val="single" w:sz="2" w:space="0" w:color="auto"/>
              <w:right w:val="single" w:sz="4" w:space="0" w:color="auto"/>
            </w:tcBorders>
            <w:shd w:val="clear" w:color="auto" w:fill="auto"/>
            <w:vAlign w:val="center"/>
            <w:hideMark/>
          </w:tcPr>
          <w:p w14:paraId="23774756" w14:textId="77777777" w:rsidR="007145A3" w:rsidRPr="00D23E73" w:rsidRDefault="007145A3" w:rsidP="007145A3">
            <w:pPr>
              <w:rPr>
                <w:noProof/>
              </w:rPr>
            </w:pPr>
          </w:p>
        </w:tc>
        <w:tc>
          <w:tcPr>
            <w:tcW w:w="1559" w:type="dxa"/>
            <w:vMerge/>
            <w:tcBorders>
              <w:top w:val="single" w:sz="4" w:space="0" w:color="000000"/>
              <w:left w:val="single" w:sz="4" w:space="0" w:color="auto"/>
              <w:bottom w:val="single" w:sz="2" w:space="0" w:color="auto"/>
              <w:right w:val="single" w:sz="4" w:space="0" w:color="auto"/>
            </w:tcBorders>
            <w:shd w:val="clear" w:color="auto" w:fill="auto"/>
            <w:vAlign w:val="center"/>
            <w:hideMark/>
          </w:tcPr>
          <w:p w14:paraId="31F864A4" w14:textId="77777777" w:rsidR="007145A3" w:rsidRPr="00D23E73" w:rsidRDefault="007145A3" w:rsidP="007145A3">
            <w:pPr>
              <w:rPr>
                <w:noProof/>
              </w:rPr>
            </w:pPr>
          </w:p>
        </w:tc>
        <w:tc>
          <w:tcPr>
            <w:tcW w:w="1560" w:type="dxa"/>
            <w:vMerge/>
            <w:tcBorders>
              <w:top w:val="single" w:sz="4" w:space="0" w:color="000000"/>
              <w:left w:val="single" w:sz="4" w:space="0" w:color="auto"/>
              <w:bottom w:val="single" w:sz="2" w:space="0" w:color="auto"/>
              <w:right w:val="single" w:sz="12" w:space="0" w:color="auto"/>
            </w:tcBorders>
            <w:shd w:val="clear" w:color="auto" w:fill="auto"/>
            <w:vAlign w:val="center"/>
            <w:hideMark/>
          </w:tcPr>
          <w:p w14:paraId="2139BC79" w14:textId="77777777" w:rsidR="007145A3" w:rsidRPr="00D23E73" w:rsidRDefault="007145A3" w:rsidP="007145A3">
            <w:pPr>
              <w:rPr>
                <w:noProof/>
              </w:rPr>
            </w:pPr>
          </w:p>
        </w:tc>
        <w:tc>
          <w:tcPr>
            <w:tcW w:w="708" w:type="dxa"/>
            <w:tcBorders>
              <w:top w:val="single" w:sz="4" w:space="0" w:color="000000"/>
              <w:left w:val="single" w:sz="12" w:space="0" w:color="auto"/>
              <w:bottom w:val="single" w:sz="2" w:space="0" w:color="auto"/>
              <w:right w:val="single" w:sz="4" w:space="0" w:color="auto"/>
            </w:tcBorders>
            <w:shd w:val="clear" w:color="auto" w:fill="auto"/>
            <w:hideMark/>
          </w:tcPr>
          <w:p w14:paraId="3F004014" w14:textId="77777777" w:rsidR="007145A3" w:rsidRPr="00D23E73" w:rsidRDefault="007145A3" w:rsidP="007145A3">
            <w:pPr>
              <w:rPr>
                <w:noProof/>
              </w:rPr>
            </w:pPr>
            <w:r w:rsidRPr="00D23E73">
              <w:rPr>
                <w:noProof/>
              </w:rPr>
              <w:t>MC</w:t>
            </w:r>
            <w:r w:rsidRPr="00D23E73">
              <w:rPr>
                <w:noProof/>
              </w:rPr>
              <w:br/>
              <w:t>HC</w:t>
            </w:r>
          </w:p>
        </w:tc>
        <w:tc>
          <w:tcPr>
            <w:tcW w:w="709" w:type="dxa"/>
            <w:tcBorders>
              <w:top w:val="single" w:sz="4" w:space="0" w:color="000000"/>
              <w:left w:val="nil"/>
              <w:bottom w:val="single" w:sz="2" w:space="0" w:color="auto"/>
              <w:right w:val="single" w:sz="4" w:space="0" w:color="auto"/>
            </w:tcBorders>
            <w:shd w:val="clear" w:color="auto" w:fill="auto"/>
            <w:noWrap/>
            <w:hideMark/>
          </w:tcPr>
          <w:p w14:paraId="07A71C1B" w14:textId="77777777" w:rsidR="007145A3" w:rsidRPr="00D23E73" w:rsidRDefault="007145A3" w:rsidP="007145A3">
            <w:pPr>
              <w:rPr>
                <w:noProof/>
              </w:rPr>
            </w:pPr>
            <w:r w:rsidRPr="00D23E73">
              <w:rPr>
                <w:noProof/>
              </w:rPr>
              <w:t> </w:t>
            </w:r>
          </w:p>
        </w:tc>
        <w:tc>
          <w:tcPr>
            <w:tcW w:w="709" w:type="dxa"/>
            <w:tcBorders>
              <w:top w:val="single" w:sz="4" w:space="0" w:color="000000"/>
              <w:left w:val="nil"/>
              <w:bottom w:val="single" w:sz="2" w:space="0" w:color="auto"/>
              <w:right w:val="single" w:sz="4" w:space="0" w:color="auto"/>
            </w:tcBorders>
            <w:shd w:val="clear" w:color="auto" w:fill="auto"/>
            <w:noWrap/>
            <w:hideMark/>
          </w:tcPr>
          <w:p w14:paraId="30EDED4F" w14:textId="77777777" w:rsidR="007145A3" w:rsidRPr="00D23E73" w:rsidRDefault="007145A3" w:rsidP="007145A3">
            <w:pPr>
              <w:rPr>
                <w:noProof/>
              </w:rPr>
            </w:pPr>
            <w:r w:rsidRPr="00D23E73">
              <w:rPr>
                <w:noProof/>
              </w:rPr>
              <w:t> </w:t>
            </w:r>
          </w:p>
        </w:tc>
        <w:tc>
          <w:tcPr>
            <w:tcW w:w="709" w:type="dxa"/>
            <w:tcBorders>
              <w:top w:val="single" w:sz="4" w:space="0" w:color="000000"/>
              <w:left w:val="nil"/>
              <w:bottom w:val="single" w:sz="2" w:space="0" w:color="auto"/>
              <w:right w:val="single" w:sz="12" w:space="0" w:color="auto"/>
            </w:tcBorders>
            <w:shd w:val="clear" w:color="auto" w:fill="auto"/>
            <w:noWrap/>
            <w:hideMark/>
          </w:tcPr>
          <w:p w14:paraId="32B5BDB3" w14:textId="77777777" w:rsidR="007145A3" w:rsidRPr="00D23E73" w:rsidRDefault="007145A3" w:rsidP="007145A3">
            <w:pPr>
              <w:rPr>
                <w:noProof/>
              </w:rPr>
            </w:pPr>
            <w:r w:rsidRPr="00D23E73">
              <w:rPr>
                <w:noProof/>
              </w:rPr>
              <w:t> </w:t>
            </w:r>
          </w:p>
        </w:tc>
        <w:tc>
          <w:tcPr>
            <w:tcW w:w="567" w:type="dxa"/>
            <w:tcBorders>
              <w:top w:val="single" w:sz="4" w:space="0" w:color="000000"/>
              <w:left w:val="single" w:sz="12" w:space="0" w:color="auto"/>
              <w:bottom w:val="single" w:sz="2" w:space="0" w:color="auto"/>
              <w:right w:val="single" w:sz="4" w:space="0" w:color="auto"/>
            </w:tcBorders>
            <w:shd w:val="clear" w:color="auto" w:fill="auto"/>
          </w:tcPr>
          <w:p w14:paraId="013B593E" w14:textId="77777777" w:rsidR="007145A3" w:rsidRPr="00D23E73" w:rsidRDefault="007145A3" w:rsidP="007145A3">
            <w:pPr>
              <w:rPr>
                <w:noProof/>
              </w:rPr>
            </w:pPr>
          </w:p>
        </w:tc>
        <w:tc>
          <w:tcPr>
            <w:tcW w:w="708" w:type="dxa"/>
            <w:tcBorders>
              <w:top w:val="single" w:sz="4" w:space="0" w:color="000000"/>
              <w:left w:val="single" w:sz="4" w:space="0" w:color="auto"/>
              <w:bottom w:val="single" w:sz="2" w:space="0" w:color="auto"/>
              <w:right w:val="single" w:sz="4" w:space="0" w:color="auto"/>
            </w:tcBorders>
            <w:shd w:val="clear" w:color="auto" w:fill="auto"/>
          </w:tcPr>
          <w:p w14:paraId="5CDB5180" w14:textId="77777777" w:rsidR="007145A3" w:rsidRPr="00D23E73" w:rsidRDefault="007145A3" w:rsidP="007145A3">
            <w:pPr>
              <w:rPr>
                <w:noProof/>
              </w:rPr>
            </w:pPr>
          </w:p>
        </w:tc>
        <w:tc>
          <w:tcPr>
            <w:tcW w:w="709" w:type="dxa"/>
            <w:tcBorders>
              <w:top w:val="single" w:sz="4" w:space="0" w:color="000000"/>
              <w:left w:val="single" w:sz="4" w:space="0" w:color="auto"/>
              <w:bottom w:val="single" w:sz="2" w:space="0" w:color="auto"/>
              <w:right w:val="single" w:sz="4" w:space="0" w:color="auto"/>
            </w:tcBorders>
            <w:shd w:val="clear" w:color="auto" w:fill="auto"/>
          </w:tcPr>
          <w:p w14:paraId="64D27B42" w14:textId="77777777" w:rsidR="007145A3" w:rsidRPr="00D23E73" w:rsidRDefault="007145A3" w:rsidP="007145A3">
            <w:pPr>
              <w:rPr>
                <w:noProof/>
              </w:rPr>
            </w:pPr>
          </w:p>
        </w:tc>
        <w:tc>
          <w:tcPr>
            <w:tcW w:w="567" w:type="dxa"/>
            <w:tcBorders>
              <w:top w:val="single" w:sz="4" w:space="0" w:color="000000"/>
              <w:left w:val="single" w:sz="4" w:space="0" w:color="auto"/>
              <w:bottom w:val="single" w:sz="2" w:space="0" w:color="auto"/>
              <w:right w:val="single" w:sz="12" w:space="0" w:color="auto"/>
            </w:tcBorders>
            <w:shd w:val="clear" w:color="auto" w:fill="auto"/>
          </w:tcPr>
          <w:p w14:paraId="79CF7D85" w14:textId="77777777" w:rsidR="007145A3" w:rsidRPr="00D23E73" w:rsidRDefault="007145A3" w:rsidP="007145A3">
            <w:pPr>
              <w:rPr>
                <w:noProof/>
              </w:rPr>
            </w:pPr>
          </w:p>
        </w:tc>
        <w:tc>
          <w:tcPr>
            <w:tcW w:w="992" w:type="dxa"/>
            <w:tcBorders>
              <w:top w:val="single" w:sz="4" w:space="0" w:color="000000"/>
              <w:left w:val="single" w:sz="12" w:space="0" w:color="auto"/>
              <w:bottom w:val="single" w:sz="2" w:space="0" w:color="auto"/>
              <w:right w:val="single" w:sz="4" w:space="0" w:color="auto"/>
            </w:tcBorders>
            <w:shd w:val="clear" w:color="auto" w:fill="auto"/>
          </w:tcPr>
          <w:p w14:paraId="280F62C2" w14:textId="77777777" w:rsidR="007145A3" w:rsidRPr="00D23E73" w:rsidRDefault="007145A3" w:rsidP="007145A3">
            <w:pPr>
              <w:rPr>
                <w:noProof/>
              </w:rPr>
            </w:pPr>
          </w:p>
        </w:tc>
        <w:tc>
          <w:tcPr>
            <w:tcW w:w="851" w:type="dxa"/>
            <w:tcBorders>
              <w:top w:val="single" w:sz="4" w:space="0" w:color="000000"/>
              <w:left w:val="single" w:sz="4" w:space="0" w:color="auto"/>
              <w:bottom w:val="single" w:sz="2" w:space="0" w:color="auto"/>
              <w:right w:val="single" w:sz="12" w:space="0" w:color="auto"/>
            </w:tcBorders>
            <w:shd w:val="clear" w:color="auto" w:fill="auto"/>
          </w:tcPr>
          <w:p w14:paraId="714C87A9" w14:textId="77777777" w:rsidR="007145A3" w:rsidRPr="00D23E73" w:rsidRDefault="007145A3" w:rsidP="007145A3">
            <w:pPr>
              <w:rPr>
                <w:noProof/>
              </w:rPr>
            </w:pPr>
          </w:p>
        </w:tc>
      </w:tr>
      <w:tr w:rsidR="007145A3" w:rsidRPr="00D23E73" w14:paraId="56D048BE" w14:textId="77777777" w:rsidTr="00E6029D">
        <w:trPr>
          <w:cantSplit/>
        </w:trPr>
        <w:tc>
          <w:tcPr>
            <w:tcW w:w="1645" w:type="dxa"/>
            <w:tcBorders>
              <w:top w:val="single" w:sz="2" w:space="0" w:color="auto"/>
              <w:left w:val="single" w:sz="12" w:space="0" w:color="auto"/>
              <w:bottom w:val="single" w:sz="12" w:space="0" w:color="auto"/>
              <w:right w:val="single" w:sz="4" w:space="0" w:color="auto"/>
            </w:tcBorders>
            <w:shd w:val="clear" w:color="auto" w:fill="auto"/>
            <w:noWrap/>
            <w:hideMark/>
          </w:tcPr>
          <w:p w14:paraId="56764181" w14:textId="77777777" w:rsidR="007145A3" w:rsidRPr="00D23E73" w:rsidRDefault="007145A3" w:rsidP="007145A3">
            <w:pPr>
              <w:rPr>
                <w:noProof/>
              </w:rPr>
            </w:pPr>
            <w:r w:rsidRPr="00D23E73">
              <w:rPr>
                <w:noProof/>
              </w:rPr>
              <w:lastRenderedPageBreak/>
              <w:t>13 02 018 000</w:t>
            </w:r>
          </w:p>
        </w:tc>
        <w:tc>
          <w:tcPr>
            <w:tcW w:w="850" w:type="dxa"/>
            <w:vMerge w:val="restart"/>
            <w:tcBorders>
              <w:top w:val="single" w:sz="2" w:space="0" w:color="auto"/>
              <w:left w:val="single" w:sz="4" w:space="0" w:color="auto"/>
              <w:bottom w:val="single" w:sz="12" w:space="0" w:color="auto"/>
              <w:right w:val="single" w:sz="4" w:space="0" w:color="auto"/>
            </w:tcBorders>
            <w:shd w:val="clear" w:color="auto" w:fill="auto"/>
            <w:noWrap/>
            <w:hideMark/>
          </w:tcPr>
          <w:p w14:paraId="11BBC6D6"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12" w:space="0" w:color="auto"/>
              <w:right w:val="single" w:sz="4" w:space="0" w:color="auto"/>
            </w:tcBorders>
            <w:shd w:val="clear" w:color="auto" w:fill="auto"/>
            <w:hideMark/>
          </w:tcPr>
          <w:p w14:paraId="6BC7B277"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12" w:space="0" w:color="auto"/>
              <w:right w:val="single" w:sz="4" w:space="0" w:color="auto"/>
            </w:tcBorders>
            <w:shd w:val="clear" w:color="auto" w:fill="auto"/>
            <w:hideMark/>
          </w:tcPr>
          <w:p w14:paraId="67167E4F" w14:textId="77777777" w:rsidR="007145A3" w:rsidRPr="00D23E73" w:rsidRDefault="007145A3" w:rsidP="007145A3">
            <w:pPr>
              <w:rPr>
                <w:noProof/>
              </w:rPr>
            </w:pPr>
            <w:r w:rsidRPr="00D23E73">
              <w:rPr>
                <w:noProof/>
              </w:rPr>
              <w:t>Adres</w:t>
            </w:r>
          </w:p>
        </w:tc>
        <w:tc>
          <w:tcPr>
            <w:tcW w:w="1560" w:type="dxa"/>
            <w:vMerge w:val="restart"/>
            <w:tcBorders>
              <w:top w:val="single" w:sz="2" w:space="0" w:color="auto"/>
              <w:left w:val="single" w:sz="4" w:space="0" w:color="auto"/>
              <w:bottom w:val="single" w:sz="12" w:space="0" w:color="auto"/>
              <w:right w:val="single" w:sz="12" w:space="0" w:color="auto"/>
            </w:tcBorders>
            <w:shd w:val="clear" w:color="auto" w:fill="auto"/>
            <w:hideMark/>
          </w:tcPr>
          <w:p w14:paraId="64F878EF"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12" w:space="0" w:color="auto"/>
              <w:right w:val="single" w:sz="4" w:space="0" w:color="auto"/>
            </w:tcBorders>
            <w:shd w:val="clear" w:color="auto" w:fill="auto"/>
            <w:hideMark/>
          </w:tcPr>
          <w:p w14:paraId="2B4459AB" w14:textId="77777777" w:rsidR="007145A3" w:rsidRPr="00D23E73" w:rsidRDefault="007145A3" w:rsidP="007145A3">
            <w:pPr>
              <w:rPr>
                <w:noProof/>
              </w:rPr>
            </w:pPr>
            <w:r w:rsidRPr="00D23E73">
              <w:rPr>
                <w:noProof/>
              </w:rPr>
              <w:t>A</w:t>
            </w:r>
            <w:r w:rsidRPr="00D23E73">
              <w:rPr>
                <w:noProof/>
              </w:rPr>
              <w:br/>
              <w:t>[6]</w:t>
            </w:r>
          </w:p>
        </w:tc>
        <w:tc>
          <w:tcPr>
            <w:tcW w:w="709" w:type="dxa"/>
            <w:tcBorders>
              <w:top w:val="single" w:sz="2" w:space="0" w:color="auto"/>
              <w:left w:val="nil"/>
              <w:bottom w:val="single" w:sz="12" w:space="0" w:color="auto"/>
              <w:right w:val="single" w:sz="4" w:space="0" w:color="auto"/>
            </w:tcBorders>
            <w:shd w:val="clear" w:color="auto" w:fill="auto"/>
            <w:noWrap/>
            <w:hideMark/>
          </w:tcPr>
          <w:p w14:paraId="7830BDB9"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12" w:space="0" w:color="auto"/>
              <w:right w:val="single" w:sz="4" w:space="0" w:color="auto"/>
            </w:tcBorders>
            <w:shd w:val="clear" w:color="auto" w:fill="auto"/>
            <w:noWrap/>
            <w:hideMark/>
          </w:tcPr>
          <w:p w14:paraId="00EB62CA"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12" w:space="0" w:color="auto"/>
              <w:right w:val="single" w:sz="12" w:space="0" w:color="auto"/>
            </w:tcBorders>
            <w:shd w:val="clear" w:color="auto" w:fill="auto"/>
            <w:noWrap/>
            <w:hideMark/>
          </w:tcPr>
          <w:p w14:paraId="6139872B"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bottom w:val="single" w:sz="12" w:space="0" w:color="auto"/>
              <w:right w:val="single" w:sz="4" w:space="0" w:color="auto"/>
            </w:tcBorders>
            <w:shd w:val="clear" w:color="auto" w:fill="auto"/>
          </w:tcPr>
          <w:p w14:paraId="770367C4" w14:textId="77777777" w:rsidR="007145A3" w:rsidRPr="00D23E73" w:rsidRDefault="007145A3" w:rsidP="007145A3">
            <w:pPr>
              <w:rPr>
                <w:noProof/>
              </w:rPr>
            </w:pPr>
          </w:p>
        </w:tc>
        <w:tc>
          <w:tcPr>
            <w:tcW w:w="708" w:type="dxa"/>
            <w:tcBorders>
              <w:top w:val="single" w:sz="2" w:space="0" w:color="auto"/>
              <w:left w:val="single" w:sz="4" w:space="0" w:color="auto"/>
              <w:bottom w:val="single" w:sz="12" w:space="0" w:color="auto"/>
              <w:right w:val="single" w:sz="4" w:space="0" w:color="auto"/>
            </w:tcBorders>
            <w:shd w:val="clear" w:color="auto" w:fill="auto"/>
          </w:tcPr>
          <w:p w14:paraId="58B0CC21"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bottom w:val="single" w:sz="12" w:space="0" w:color="auto"/>
              <w:right w:val="single" w:sz="4" w:space="0" w:color="auto"/>
            </w:tcBorders>
            <w:shd w:val="clear" w:color="auto" w:fill="auto"/>
          </w:tcPr>
          <w:p w14:paraId="1193E6A2"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bottom w:val="single" w:sz="12" w:space="0" w:color="auto"/>
              <w:right w:val="single" w:sz="12" w:space="0" w:color="auto"/>
            </w:tcBorders>
            <w:shd w:val="clear" w:color="auto" w:fill="auto"/>
          </w:tcPr>
          <w:p w14:paraId="720383C1" w14:textId="77777777" w:rsidR="007145A3" w:rsidRPr="00D23E73" w:rsidRDefault="007145A3" w:rsidP="007145A3">
            <w:pPr>
              <w:rPr>
                <w:noProof/>
              </w:rPr>
            </w:pPr>
          </w:p>
        </w:tc>
        <w:tc>
          <w:tcPr>
            <w:tcW w:w="992" w:type="dxa"/>
            <w:tcBorders>
              <w:top w:val="single" w:sz="2" w:space="0" w:color="auto"/>
              <w:left w:val="single" w:sz="12" w:space="0" w:color="auto"/>
              <w:bottom w:val="single" w:sz="12" w:space="0" w:color="auto"/>
              <w:right w:val="single" w:sz="4" w:space="0" w:color="auto"/>
            </w:tcBorders>
            <w:shd w:val="clear" w:color="auto" w:fill="auto"/>
          </w:tcPr>
          <w:p w14:paraId="0BE27814"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bottom w:val="single" w:sz="12" w:space="0" w:color="auto"/>
              <w:right w:val="single" w:sz="12" w:space="0" w:color="auto"/>
            </w:tcBorders>
            <w:shd w:val="clear" w:color="auto" w:fill="auto"/>
          </w:tcPr>
          <w:p w14:paraId="0A255F93" w14:textId="77777777" w:rsidR="007145A3" w:rsidRPr="00D23E73" w:rsidRDefault="007145A3" w:rsidP="007145A3">
            <w:pPr>
              <w:rPr>
                <w:noProof/>
              </w:rPr>
            </w:pPr>
            <w:r w:rsidRPr="00D23E73">
              <w:rPr>
                <w:noProof/>
              </w:rPr>
              <w:t>N</w:t>
            </w:r>
          </w:p>
        </w:tc>
      </w:tr>
      <w:tr w:rsidR="007145A3" w:rsidRPr="00D23E73" w14:paraId="0A6271CB" w14:textId="77777777" w:rsidTr="00E6029D">
        <w:trPr>
          <w:cantSplit/>
        </w:trPr>
        <w:tc>
          <w:tcPr>
            <w:tcW w:w="1645" w:type="dxa"/>
            <w:tcBorders>
              <w:top w:val="single" w:sz="12" w:space="0" w:color="auto"/>
              <w:left w:val="single" w:sz="12" w:space="0" w:color="auto"/>
              <w:bottom w:val="single" w:sz="2" w:space="0" w:color="auto"/>
              <w:right w:val="single" w:sz="4" w:space="0" w:color="auto"/>
            </w:tcBorders>
            <w:shd w:val="clear" w:color="auto" w:fill="auto"/>
            <w:noWrap/>
            <w:hideMark/>
          </w:tcPr>
          <w:p w14:paraId="0F837FA9" w14:textId="77777777" w:rsidR="007145A3" w:rsidRPr="00D23E73" w:rsidRDefault="007145A3" w:rsidP="007145A3">
            <w:pPr>
              <w:rPr>
                <w:noProof/>
              </w:rPr>
            </w:pPr>
          </w:p>
        </w:tc>
        <w:tc>
          <w:tcPr>
            <w:tcW w:w="850"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42C539AE" w14:textId="77777777" w:rsidR="007145A3" w:rsidRPr="00D23E73" w:rsidRDefault="007145A3" w:rsidP="007145A3">
            <w:pPr>
              <w:rPr>
                <w:noProof/>
              </w:rPr>
            </w:pPr>
          </w:p>
        </w:tc>
        <w:tc>
          <w:tcPr>
            <w:tcW w:w="1701"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2342A666" w14:textId="77777777" w:rsidR="007145A3" w:rsidRPr="00D23E73" w:rsidRDefault="007145A3" w:rsidP="007145A3">
            <w:pPr>
              <w:rPr>
                <w:noProof/>
              </w:rPr>
            </w:pPr>
          </w:p>
        </w:tc>
        <w:tc>
          <w:tcPr>
            <w:tcW w:w="1559"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4EF656E5" w14:textId="77777777" w:rsidR="007145A3" w:rsidRPr="00D23E73" w:rsidRDefault="007145A3" w:rsidP="007145A3">
            <w:pPr>
              <w:rPr>
                <w:noProof/>
              </w:rPr>
            </w:pPr>
          </w:p>
        </w:tc>
        <w:tc>
          <w:tcPr>
            <w:tcW w:w="1560" w:type="dxa"/>
            <w:vMerge/>
            <w:tcBorders>
              <w:top w:val="single" w:sz="12" w:space="0" w:color="auto"/>
              <w:left w:val="single" w:sz="4" w:space="0" w:color="auto"/>
              <w:bottom w:val="single" w:sz="2" w:space="0" w:color="auto"/>
              <w:right w:val="single" w:sz="12" w:space="0" w:color="auto"/>
            </w:tcBorders>
            <w:shd w:val="clear" w:color="auto" w:fill="auto"/>
            <w:vAlign w:val="center"/>
            <w:hideMark/>
          </w:tcPr>
          <w:p w14:paraId="5B705FBD" w14:textId="77777777" w:rsidR="007145A3" w:rsidRPr="00D23E73" w:rsidRDefault="007145A3" w:rsidP="007145A3">
            <w:pPr>
              <w:rPr>
                <w:noProof/>
              </w:rPr>
            </w:pPr>
          </w:p>
        </w:tc>
        <w:tc>
          <w:tcPr>
            <w:tcW w:w="708" w:type="dxa"/>
            <w:tcBorders>
              <w:top w:val="single" w:sz="12" w:space="0" w:color="auto"/>
              <w:left w:val="single" w:sz="12" w:space="0" w:color="auto"/>
              <w:bottom w:val="single" w:sz="2" w:space="0" w:color="auto"/>
              <w:right w:val="single" w:sz="4" w:space="0" w:color="auto"/>
            </w:tcBorders>
            <w:shd w:val="clear" w:color="auto" w:fill="auto"/>
            <w:hideMark/>
          </w:tcPr>
          <w:p w14:paraId="0115B99E" w14:textId="77777777" w:rsidR="007145A3" w:rsidRPr="00D23E73" w:rsidRDefault="007145A3" w:rsidP="007145A3">
            <w:pPr>
              <w:rPr>
                <w:noProof/>
              </w:rPr>
            </w:pPr>
            <w:r w:rsidRPr="00D23E73">
              <w:rPr>
                <w:noProof/>
              </w:rPr>
              <w:t>MC</w:t>
            </w:r>
            <w:r w:rsidRPr="00D23E73">
              <w:rPr>
                <w:noProof/>
              </w:rPr>
              <w:br/>
              <w:t>HC</w:t>
            </w:r>
          </w:p>
        </w:tc>
        <w:tc>
          <w:tcPr>
            <w:tcW w:w="709" w:type="dxa"/>
            <w:tcBorders>
              <w:top w:val="single" w:sz="12" w:space="0" w:color="auto"/>
              <w:left w:val="nil"/>
              <w:bottom w:val="single" w:sz="2" w:space="0" w:color="auto"/>
              <w:right w:val="single" w:sz="4" w:space="0" w:color="auto"/>
            </w:tcBorders>
            <w:shd w:val="clear" w:color="auto" w:fill="auto"/>
            <w:noWrap/>
            <w:hideMark/>
          </w:tcPr>
          <w:p w14:paraId="397EA1B7" w14:textId="77777777" w:rsidR="007145A3" w:rsidRPr="00D23E73" w:rsidRDefault="007145A3" w:rsidP="007145A3">
            <w:pPr>
              <w:rPr>
                <w:noProof/>
              </w:rPr>
            </w:pPr>
            <w:r w:rsidRPr="00D23E73">
              <w:rPr>
                <w:noProof/>
              </w:rPr>
              <w:t> </w:t>
            </w:r>
          </w:p>
        </w:tc>
        <w:tc>
          <w:tcPr>
            <w:tcW w:w="709" w:type="dxa"/>
            <w:tcBorders>
              <w:top w:val="single" w:sz="12" w:space="0" w:color="auto"/>
              <w:left w:val="nil"/>
              <w:bottom w:val="single" w:sz="2" w:space="0" w:color="auto"/>
              <w:right w:val="single" w:sz="4" w:space="0" w:color="auto"/>
            </w:tcBorders>
            <w:shd w:val="clear" w:color="auto" w:fill="auto"/>
            <w:noWrap/>
            <w:hideMark/>
          </w:tcPr>
          <w:p w14:paraId="4A0EAF9D" w14:textId="77777777" w:rsidR="007145A3" w:rsidRPr="00D23E73" w:rsidRDefault="007145A3" w:rsidP="007145A3">
            <w:pPr>
              <w:rPr>
                <w:noProof/>
              </w:rPr>
            </w:pPr>
            <w:r w:rsidRPr="00D23E73">
              <w:rPr>
                <w:noProof/>
              </w:rPr>
              <w:t> </w:t>
            </w:r>
          </w:p>
        </w:tc>
        <w:tc>
          <w:tcPr>
            <w:tcW w:w="709" w:type="dxa"/>
            <w:tcBorders>
              <w:top w:val="single" w:sz="12" w:space="0" w:color="auto"/>
              <w:left w:val="nil"/>
              <w:bottom w:val="single" w:sz="2" w:space="0" w:color="auto"/>
              <w:right w:val="single" w:sz="12" w:space="0" w:color="auto"/>
            </w:tcBorders>
            <w:shd w:val="clear" w:color="auto" w:fill="auto"/>
            <w:noWrap/>
            <w:hideMark/>
          </w:tcPr>
          <w:p w14:paraId="3073FFF0" w14:textId="77777777" w:rsidR="007145A3" w:rsidRPr="00D23E73" w:rsidRDefault="007145A3" w:rsidP="007145A3">
            <w:pPr>
              <w:rPr>
                <w:noProof/>
              </w:rPr>
            </w:pPr>
            <w:r w:rsidRPr="00D23E73">
              <w:rPr>
                <w:noProof/>
              </w:rPr>
              <w:t> </w:t>
            </w:r>
          </w:p>
        </w:tc>
        <w:tc>
          <w:tcPr>
            <w:tcW w:w="567" w:type="dxa"/>
            <w:tcBorders>
              <w:top w:val="single" w:sz="12" w:space="0" w:color="auto"/>
              <w:left w:val="single" w:sz="12" w:space="0" w:color="auto"/>
              <w:bottom w:val="single" w:sz="2" w:space="0" w:color="auto"/>
              <w:right w:val="single" w:sz="4" w:space="0" w:color="auto"/>
            </w:tcBorders>
            <w:shd w:val="clear" w:color="auto" w:fill="auto"/>
          </w:tcPr>
          <w:p w14:paraId="6D2E7539" w14:textId="77777777" w:rsidR="007145A3" w:rsidRPr="00D23E73" w:rsidRDefault="007145A3" w:rsidP="007145A3">
            <w:pPr>
              <w:rPr>
                <w:noProof/>
              </w:rPr>
            </w:pPr>
          </w:p>
        </w:tc>
        <w:tc>
          <w:tcPr>
            <w:tcW w:w="708" w:type="dxa"/>
            <w:tcBorders>
              <w:top w:val="single" w:sz="12" w:space="0" w:color="auto"/>
              <w:left w:val="single" w:sz="4" w:space="0" w:color="auto"/>
              <w:bottom w:val="single" w:sz="2" w:space="0" w:color="auto"/>
              <w:right w:val="single" w:sz="4" w:space="0" w:color="auto"/>
            </w:tcBorders>
            <w:shd w:val="clear" w:color="auto" w:fill="auto"/>
          </w:tcPr>
          <w:p w14:paraId="2A540026" w14:textId="77777777" w:rsidR="007145A3" w:rsidRPr="00D23E73" w:rsidRDefault="007145A3" w:rsidP="007145A3">
            <w:pPr>
              <w:rPr>
                <w:noProof/>
              </w:rPr>
            </w:pPr>
          </w:p>
        </w:tc>
        <w:tc>
          <w:tcPr>
            <w:tcW w:w="709" w:type="dxa"/>
            <w:tcBorders>
              <w:top w:val="single" w:sz="12" w:space="0" w:color="auto"/>
              <w:left w:val="single" w:sz="4" w:space="0" w:color="auto"/>
              <w:bottom w:val="single" w:sz="2" w:space="0" w:color="auto"/>
              <w:right w:val="single" w:sz="4" w:space="0" w:color="auto"/>
            </w:tcBorders>
            <w:shd w:val="clear" w:color="auto" w:fill="auto"/>
          </w:tcPr>
          <w:p w14:paraId="73966FC4" w14:textId="77777777" w:rsidR="007145A3" w:rsidRPr="00D23E73" w:rsidRDefault="007145A3" w:rsidP="007145A3">
            <w:pPr>
              <w:rPr>
                <w:noProof/>
              </w:rPr>
            </w:pPr>
          </w:p>
        </w:tc>
        <w:tc>
          <w:tcPr>
            <w:tcW w:w="567" w:type="dxa"/>
            <w:tcBorders>
              <w:top w:val="single" w:sz="12" w:space="0" w:color="auto"/>
              <w:left w:val="single" w:sz="4" w:space="0" w:color="auto"/>
              <w:bottom w:val="single" w:sz="2" w:space="0" w:color="auto"/>
              <w:right w:val="single" w:sz="12" w:space="0" w:color="auto"/>
            </w:tcBorders>
            <w:shd w:val="clear" w:color="auto" w:fill="auto"/>
          </w:tcPr>
          <w:p w14:paraId="6D4ABAB8" w14:textId="77777777" w:rsidR="007145A3" w:rsidRPr="00D23E73" w:rsidRDefault="007145A3" w:rsidP="007145A3">
            <w:pPr>
              <w:rPr>
                <w:noProof/>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66EA233F" w14:textId="77777777" w:rsidR="007145A3" w:rsidRPr="00D23E73" w:rsidRDefault="007145A3" w:rsidP="007145A3">
            <w:pPr>
              <w:rPr>
                <w:noProof/>
              </w:rPr>
            </w:pPr>
          </w:p>
        </w:tc>
        <w:tc>
          <w:tcPr>
            <w:tcW w:w="851" w:type="dxa"/>
            <w:tcBorders>
              <w:top w:val="single" w:sz="12" w:space="0" w:color="auto"/>
              <w:left w:val="single" w:sz="4" w:space="0" w:color="auto"/>
              <w:bottom w:val="single" w:sz="2" w:space="0" w:color="auto"/>
              <w:right w:val="single" w:sz="12" w:space="0" w:color="auto"/>
            </w:tcBorders>
            <w:shd w:val="clear" w:color="auto" w:fill="auto"/>
          </w:tcPr>
          <w:p w14:paraId="3F571236" w14:textId="77777777" w:rsidR="007145A3" w:rsidRPr="00D23E73" w:rsidRDefault="007145A3" w:rsidP="007145A3">
            <w:pPr>
              <w:rPr>
                <w:noProof/>
              </w:rPr>
            </w:pPr>
          </w:p>
        </w:tc>
      </w:tr>
      <w:tr w:rsidR="007145A3" w:rsidRPr="00D23E73" w14:paraId="676B591C"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7DB439DB" w14:textId="77777777" w:rsidR="007145A3" w:rsidRPr="00D23E73" w:rsidRDefault="007145A3" w:rsidP="007145A3">
            <w:pPr>
              <w:rPr>
                <w:noProof/>
              </w:rPr>
            </w:pPr>
            <w:r w:rsidRPr="00D23E73">
              <w:rPr>
                <w:noProof/>
              </w:rPr>
              <w:t>13 02 018 019</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061C80D8"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0E87A2BB"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047AA59F"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70307563" w14:textId="34D98E08" w:rsidR="007145A3" w:rsidRPr="00D23E73" w:rsidRDefault="007145A3" w:rsidP="007145A3">
            <w:pPr>
              <w:rPr>
                <w:noProof/>
              </w:rPr>
            </w:pPr>
            <w:r w:rsidRPr="00D23E73">
              <w:rPr>
                <w:noProof/>
              </w:rPr>
              <w:t>Ulica</w:t>
            </w:r>
            <w:r w:rsidR="002C428C" w:rsidRPr="00D23E73">
              <w:rPr>
                <w:noProof/>
              </w:rPr>
              <w:t xml:space="preserve"> i</w:t>
            </w:r>
            <w:r w:rsidR="002C428C">
              <w:rPr>
                <w:noProof/>
              </w:rPr>
              <w:t> </w:t>
            </w:r>
            <w:r w:rsidR="002C428C" w:rsidRPr="00D23E73">
              <w:rPr>
                <w:noProof/>
              </w:rPr>
              <w:t>num</w:t>
            </w:r>
            <w:r w:rsidRPr="00D23E73">
              <w:rPr>
                <w:noProof/>
              </w:rPr>
              <w:t>er domu</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0E1452C0"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3CB745EC"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4" w:space="0" w:color="auto"/>
            </w:tcBorders>
            <w:shd w:val="clear" w:color="auto" w:fill="auto"/>
            <w:noWrap/>
            <w:hideMark/>
          </w:tcPr>
          <w:p w14:paraId="5E025516"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hideMark/>
          </w:tcPr>
          <w:p w14:paraId="1A870B7B"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49D02308"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50DCD055"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42313255"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7464BE78"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57EBE865" w14:textId="77777777" w:rsidR="007145A3" w:rsidRPr="00D23E73" w:rsidRDefault="007145A3" w:rsidP="007145A3">
            <w:pPr>
              <w:rPr>
                <w:noProof/>
              </w:rPr>
            </w:pPr>
            <w:r w:rsidRPr="00D23E73">
              <w:rPr>
                <w:noProof/>
              </w:rPr>
              <w:t>an..70</w:t>
            </w:r>
          </w:p>
        </w:tc>
        <w:tc>
          <w:tcPr>
            <w:tcW w:w="851" w:type="dxa"/>
            <w:tcBorders>
              <w:top w:val="single" w:sz="2" w:space="0" w:color="auto"/>
              <w:left w:val="single" w:sz="4" w:space="0" w:color="auto"/>
              <w:right w:val="single" w:sz="12" w:space="0" w:color="auto"/>
            </w:tcBorders>
            <w:shd w:val="clear" w:color="auto" w:fill="auto"/>
          </w:tcPr>
          <w:p w14:paraId="103F4CA0" w14:textId="77777777" w:rsidR="007145A3" w:rsidRPr="00D23E73" w:rsidRDefault="007145A3" w:rsidP="007145A3">
            <w:pPr>
              <w:rPr>
                <w:noProof/>
              </w:rPr>
            </w:pPr>
            <w:r w:rsidRPr="00D23E73">
              <w:rPr>
                <w:noProof/>
              </w:rPr>
              <w:t>N</w:t>
            </w:r>
          </w:p>
        </w:tc>
      </w:tr>
      <w:tr w:rsidR="007145A3" w:rsidRPr="00D23E73" w14:paraId="07FC45B5"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1C466FD9"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553DA827"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3968D595"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05D680CF"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11184A36"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6BE3B841"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noWrap/>
            <w:hideMark/>
          </w:tcPr>
          <w:p w14:paraId="1A209020"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4" w:space="0" w:color="auto"/>
            </w:tcBorders>
            <w:shd w:val="clear" w:color="auto" w:fill="auto"/>
            <w:noWrap/>
            <w:hideMark/>
          </w:tcPr>
          <w:p w14:paraId="6E45CE80"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12" w:space="0" w:color="auto"/>
            </w:tcBorders>
            <w:shd w:val="clear" w:color="auto" w:fill="auto"/>
            <w:noWrap/>
            <w:hideMark/>
          </w:tcPr>
          <w:p w14:paraId="070FEB28"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08BD0B51"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5767D53A"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456BF1C1"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926513A"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2E070F4A"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5FE24EF7" w14:textId="77777777" w:rsidR="007145A3" w:rsidRPr="00D23E73" w:rsidRDefault="007145A3" w:rsidP="007145A3">
            <w:pPr>
              <w:rPr>
                <w:noProof/>
              </w:rPr>
            </w:pPr>
          </w:p>
        </w:tc>
      </w:tr>
      <w:tr w:rsidR="007145A3" w:rsidRPr="00D23E73" w14:paraId="0898BD79"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740ADA69" w14:textId="77777777" w:rsidR="007145A3" w:rsidRPr="00D23E73" w:rsidRDefault="007145A3" w:rsidP="007145A3">
            <w:pPr>
              <w:rPr>
                <w:noProof/>
              </w:rPr>
            </w:pPr>
            <w:r w:rsidRPr="00D23E73">
              <w:rPr>
                <w:noProof/>
              </w:rPr>
              <w:t>13 02 018 020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5F69EE0C"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7DDE1E98"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4D489E0F"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75E49491" w14:textId="77777777" w:rsidR="007145A3" w:rsidRPr="00D23E73" w:rsidRDefault="007145A3" w:rsidP="007145A3">
            <w:pPr>
              <w:rPr>
                <w:noProof/>
              </w:rPr>
            </w:pPr>
            <w:r w:rsidRPr="00D23E73">
              <w:rPr>
                <w:noProof/>
              </w:rPr>
              <w:t>Państwo</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5D2466D3"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58899913"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4" w:space="0" w:color="auto"/>
            </w:tcBorders>
            <w:shd w:val="clear" w:color="auto" w:fill="auto"/>
            <w:noWrap/>
            <w:hideMark/>
          </w:tcPr>
          <w:p w14:paraId="31C24160"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hideMark/>
          </w:tcPr>
          <w:p w14:paraId="0452C0B1"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75B6FE58"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08487114"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5E26D086"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121A90BB"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202F0690" w14:textId="77777777" w:rsidR="007145A3" w:rsidRPr="00D23E73" w:rsidRDefault="007145A3" w:rsidP="007145A3">
            <w:pPr>
              <w:rPr>
                <w:noProof/>
              </w:rPr>
            </w:pPr>
            <w:r w:rsidRPr="00D23E73">
              <w:rPr>
                <w:noProof/>
              </w:rPr>
              <w:t>a2</w:t>
            </w:r>
          </w:p>
        </w:tc>
        <w:tc>
          <w:tcPr>
            <w:tcW w:w="851" w:type="dxa"/>
            <w:tcBorders>
              <w:top w:val="single" w:sz="2" w:space="0" w:color="auto"/>
              <w:left w:val="single" w:sz="4" w:space="0" w:color="auto"/>
              <w:right w:val="single" w:sz="12" w:space="0" w:color="auto"/>
            </w:tcBorders>
            <w:shd w:val="clear" w:color="auto" w:fill="auto"/>
          </w:tcPr>
          <w:p w14:paraId="471B97BB" w14:textId="77777777" w:rsidR="007145A3" w:rsidRPr="00D23E73" w:rsidRDefault="007145A3" w:rsidP="007145A3">
            <w:pPr>
              <w:rPr>
                <w:noProof/>
              </w:rPr>
            </w:pPr>
            <w:r w:rsidRPr="00D23E73">
              <w:rPr>
                <w:noProof/>
              </w:rPr>
              <w:t>N</w:t>
            </w:r>
          </w:p>
        </w:tc>
      </w:tr>
      <w:tr w:rsidR="007145A3" w:rsidRPr="00D23E73" w14:paraId="2DDA238E"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66A98AF2"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11444467"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0300D8C5"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5288BDA1"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62DFAEF1"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3A474225"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noWrap/>
            <w:hideMark/>
          </w:tcPr>
          <w:p w14:paraId="5AC1632D"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4" w:space="0" w:color="auto"/>
            </w:tcBorders>
            <w:shd w:val="clear" w:color="auto" w:fill="auto"/>
            <w:noWrap/>
            <w:hideMark/>
          </w:tcPr>
          <w:p w14:paraId="4806981A"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12" w:space="0" w:color="auto"/>
            </w:tcBorders>
            <w:shd w:val="clear" w:color="auto" w:fill="auto"/>
            <w:noWrap/>
            <w:hideMark/>
          </w:tcPr>
          <w:p w14:paraId="400606B8"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423CA28D"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2B34CFAB"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240FA1CC"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06BEDE50"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63635650"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74F31E31" w14:textId="77777777" w:rsidR="007145A3" w:rsidRPr="00D23E73" w:rsidRDefault="007145A3" w:rsidP="007145A3">
            <w:pPr>
              <w:rPr>
                <w:noProof/>
              </w:rPr>
            </w:pPr>
          </w:p>
        </w:tc>
      </w:tr>
      <w:tr w:rsidR="007145A3" w:rsidRPr="00D23E73" w14:paraId="71EACD3C"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2492CBD7" w14:textId="77777777" w:rsidR="007145A3" w:rsidRPr="00D23E73" w:rsidRDefault="007145A3" w:rsidP="007145A3">
            <w:pPr>
              <w:rPr>
                <w:noProof/>
              </w:rPr>
            </w:pPr>
            <w:r w:rsidRPr="00D23E73">
              <w:rPr>
                <w:noProof/>
              </w:rPr>
              <w:t>13 02 018 021</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2EA2B4FF"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30675D3"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19E2FBAB"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33DD84B2" w14:textId="77777777" w:rsidR="007145A3" w:rsidRPr="00D23E73" w:rsidRDefault="007145A3" w:rsidP="007145A3">
            <w:pPr>
              <w:rPr>
                <w:noProof/>
              </w:rPr>
            </w:pPr>
            <w:r w:rsidRPr="00D23E73">
              <w:rPr>
                <w:noProof/>
              </w:rPr>
              <w:t>Kod pocztowy</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543875A2"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1505A0F2"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4" w:space="0" w:color="auto"/>
            </w:tcBorders>
            <w:shd w:val="clear" w:color="auto" w:fill="auto"/>
            <w:noWrap/>
            <w:hideMark/>
          </w:tcPr>
          <w:p w14:paraId="13FC1645"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hideMark/>
          </w:tcPr>
          <w:p w14:paraId="48EF0AF1"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15838A08"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72531D82"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79A004CD"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0AE520FD"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132F4EC6" w14:textId="77777777" w:rsidR="007145A3" w:rsidRPr="00D23E73" w:rsidRDefault="007145A3" w:rsidP="007145A3">
            <w:pPr>
              <w:rPr>
                <w:noProof/>
              </w:rPr>
            </w:pPr>
            <w:r w:rsidRPr="00D23E73">
              <w:rPr>
                <w:noProof/>
              </w:rPr>
              <w:t>an..17</w:t>
            </w:r>
          </w:p>
        </w:tc>
        <w:tc>
          <w:tcPr>
            <w:tcW w:w="851" w:type="dxa"/>
            <w:tcBorders>
              <w:top w:val="single" w:sz="2" w:space="0" w:color="auto"/>
              <w:left w:val="single" w:sz="4" w:space="0" w:color="auto"/>
              <w:right w:val="single" w:sz="12" w:space="0" w:color="auto"/>
            </w:tcBorders>
            <w:shd w:val="clear" w:color="auto" w:fill="auto"/>
          </w:tcPr>
          <w:p w14:paraId="18EDB2A3" w14:textId="77777777" w:rsidR="007145A3" w:rsidRPr="00D23E73" w:rsidRDefault="007145A3" w:rsidP="007145A3">
            <w:pPr>
              <w:rPr>
                <w:noProof/>
              </w:rPr>
            </w:pPr>
            <w:r w:rsidRPr="00D23E73">
              <w:rPr>
                <w:noProof/>
              </w:rPr>
              <w:t>N</w:t>
            </w:r>
          </w:p>
        </w:tc>
      </w:tr>
      <w:tr w:rsidR="007145A3" w:rsidRPr="00D23E73" w14:paraId="205840C1" w14:textId="77777777" w:rsidTr="00E6029D">
        <w:trPr>
          <w:cantSplit/>
        </w:trPr>
        <w:tc>
          <w:tcPr>
            <w:tcW w:w="1645" w:type="dxa"/>
            <w:tcBorders>
              <w:top w:val="nil"/>
              <w:left w:val="single" w:sz="12" w:space="0" w:color="auto"/>
              <w:bottom w:val="single" w:sz="4" w:space="0" w:color="000000"/>
              <w:right w:val="single" w:sz="4" w:space="0" w:color="auto"/>
            </w:tcBorders>
            <w:shd w:val="clear" w:color="auto" w:fill="auto"/>
            <w:noWrap/>
            <w:hideMark/>
          </w:tcPr>
          <w:p w14:paraId="57D07593" w14:textId="77777777" w:rsidR="007145A3" w:rsidRPr="00D23E73" w:rsidRDefault="007145A3" w:rsidP="007145A3">
            <w:pPr>
              <w:rPr>
                <w:noProof/>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14:paraId="733B6F20" w14:textId="77777777" w:rsidR="007145A3" w:rsidRPr="00D23E73" w:rsidRDefault="007145A3" w:rsidP="007145A3">
            <w:pPr>
              <w:rPr>
                <w:noProof/>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A231FF3" w14:textId="77777777" w:rsidR="007145A3" w:rsidRPr="00D23E73" w:rsidRDefault="007145A3" w:rsidP="007145A3">
            <w:pPr>
              <w:rPr>
                <w:noProof/>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408D9AE6" w14:textId="77777777" w:rsidR="007145A3" w:rsidRPr="00D23E73" w:rsidRDefault="007145A3" w:rsidP="007145A3">
            <w:pPr>
              <w:rPr>
                <w:noProof/>
              </w:rPr>
            </w:pPr>
          </w:p>
        </w:tc>
        <w:tc>
          <w:tcPr>
            <w:tcW w:w="1560" w:type="dxa"/>
            <w:vMerge/>
            <w:tcBorders>
              <w:top w:val="nil"/>
              <w:left w:val="single" w:sz="4" w:space="0" w:color="auto"/>
              <w:bottom w:val="single" w:sz="4" w:space="0" w:color="000000"/>
              <w:right w:val="single" w:sz="12" w:space="0" w:color="auto"/>
            </w:tcBorders>
            <w:shd w:val="clear" w:color="auto" w:fill="auto"/>
            <w:vAlign w:val="center"/>
            <w:hideMark/>
          </w:tcPr>
          <w:p w14:paraId="137C396E" w14:textId="77777777" w:rsidR="007145A3" w:rsidRPr="00D23E73" w:rsidRDefault="007145A3" w:rsidP="007145A3">
            <w:pPr>
              <w:rPr>
                <w:noProof/>
              </w:rPr>
            </w:pPr>
          </w:p>
        </w:tc>
        <w:tc>
          <w:tcPr>
            <w:tcW w:w="708" w:type="dxa"/>
            <w:tcBorders>
              <w:top w:val="nil"/>
              <w:left w:val="single" w:sz="12" w:space="0" w:color="auto"/>
              <w:bottom w:val="single" w:sz="4" w:space="0" w:color="000000"/>
              <w:right w:val="single" w:sz="4" w:space="0" w:color="auto"/>
            </w:tcBorders>
            <w:shd w:val="clear" w:color="auto" w:fill="auto"/>
            <w:hideMark/>
          </w:tcPr>
          <w:p w14:paraId="1FB3FC91"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4" w:space="0" w:color="000000"/>
              <w:right w:val="single" w:sz="4" w:space="0" w:color="auto"/>
            </w:tcBorders>
            <w:shd w:val="clear" w:color="auto" w:fill="auto"/>
            <w:noWrap/>
            <w:hideMark/>
          </w:tcPr>
          <w:p w14:paraId="56ED04B7" w14:textId="77777777" w:rsidR="007145A3" w:rsidRPr="00D23E73" w:rsidRDefault="007145A3" w:rsidP="007145A3">
            <w:pPr>
              <w:rPr>
                <w:noProof/>
              </w:rPr>
            </w:pPr>
            <w:r w:rsidRPr="00D23E73">
              <w:rPr>
                <w:noProof/>
              </w:rPr>
              <w:t> </w:t>
            </w:r>
          </w:p>
        </w:tc>
        <w:tc>
          <w:tcPr>
            <w:tcW w:w="709" w:type="dxa"/>
            <w:tcBorders>
              <w:top w:val="nil"/>
              <w:left w:val="nil"/>
              <w:bottom w:val="single" w:sz="4" w:space="0" w:color="000000"/>
              <w:right w:val="single" w:sz="4" w:space="0" w:color="auto"/>
            </w:tcBorders>
            <w:shd w:val="clear" w:color="auto" w:fill="auto"/>
            <w:noWrap/>
            <w:hideMark/>
          </w:tcPr>
          <w:p w14:paraId="5DDAC99A" w14:textId="77777777" w:rsidR="007145A3" w:rsidRPr="00D23E73" w:rsidRDefault="007145A3" w:rsidP="007145A3">
            <w:pPr>
              <w:rPr>
                <w:noProof/>
              </w:rPr>
            </w:pPr>
            <w:r w:rsidRPr="00D23E73">
              <w:rPr>
                <w:noProof/>
              </w:rPr>
              <w:t> </w:t>
            </w:r>
          </w:p>
        </w:tc>
        <w:tc>
          <w:tcPr>
            <w:tcW w:w="709" w:type="dxa"/>
            <w:tcBorders>
              <w:top w:val="nil"/>
              <w:left w:val="nil"/>
              <w:bottom w:val="single" w:sz="4" w:space="0" w:color="000000"/>
              <w:right w:val="single" w:sz="12" w:space="0" w:color="auto"/>
            </w:tcBorders>
            <w:shd w:val="clear" w:color="auto" w:fill="auto"/>
            <w:noWrap/>
            <w:hideMark/>
          </w:tcPr>
          <w:p w14:paraId="2D751314" w14:textId="77777777" w:rsidR="007145A3" w:rsidRPr="00D23E73" w:rsidRDefault="007145A3" w:rsidP="007145A3">
            <w:pPr>
              <w:rPr>
                <w:noProof/>
              </w:rPr>
            </w:pPr>
            <w:r w:rsidRPr="00D23E73">
              <w:rPr>
                <w:noProof/>
              </w:rPr>
              <w:t> </w:t>
            </w:r>
          </w:p>
        </w:tc>
        <w:tc>
          <w:tcPr>
            <w:tcW w:w="567" w:type="dxa"/>
            <w:tcBorders>
              <w:left w:val="single" w:sz="12" w:space="0" w:color="auto"/>
              <w:bottom w:val="single" w:sz="4" w:space="0" w:color="000000"/>
              <w:right w:val="single" w:sz="4" w:space="0" w:color="auto"/>
            </w:tcBorders>
            <w:shd w:val="clear" w:color="auto" w:fill="auto"/>
          </w:tcPr>
          <w:p w14:paraId="7F69C2F3" w14:textId="77777777" w:rsidR="007145A3" w:rsidRPr="00D23E73" w:rsidRDefault="007145A3" w:rsidP="007145A3">
            <w:pPr>
              <w:rPr>
                <w:noProof/>
              </w:rPr>
            </w:pPr>
          </w:p>
        </w:tc>
        <w:tc>
          <w:tcPr>
            <w:tcW w:w="708" w:type="dxa"/>
            <w:tcBorders>
              <w:left w:val="single" w:sz="4" w:space="0" w:color="auto"/>
              <w:bottom w:val="single" w:sz="4" w:space="0" w:color="000000"/>
              <w:right w:val="single" w:sz="4" w:space="0" w:color="auto"/>
            </w:tcBorders>
            <w:shd w:val="clear" w:color="auto" w:fill="auto"/>
          </w:tcPr>
          <w:p w14:paraId="1768D892" w14:textId="77777777" w:rsidR="007145A3" w:rsidRPr="00D23E73" w:rsidRDefault="007145A3" w:rsidP="007145A3">
            <w:pPr>
              <w:rPr>
                <w:noProof/>
              </w:rPr>
            </w:pPr>
          </w:p>
        </w:tc>
        <w:tc>
          <w:tcPr>
            <w:tcW w:w="709" w:type="dxa"/>
            <w:tcBorders>
              <w:left w:val="single" w:sz="4" w:space="0" w:color="auto"/>
              <w:bottom w:val="single" w:sz="4" w:space="0" w:color="000000"/>
              <w:right w:val="single" w:sz="4" w:space="0" w:color="auto"/>
            </w:tcBorders>
            <w:shd w:val="clear" w:color="auto" w:fill="auto"/>
          </w:tcPr>
          <w:p w14:paraId="2C4908EB" w14:textId="77777777" w:rsidR="007145A3" w:rsidRPr="00D23E73" w:rsidRDefault="007145A3" w:rsidP="007145A3">
            <w:pPr>
              <w:rPr>
                <w:noProof/>
              </w:rPr>
            </w:pPr>
          </w:p>
        </w:tc>
        <w:tc>
          <w:tcPr>
            <w:tcW w:w="567" w:type="dxa"/>
            <w:tcBorders>
              <w:left w:val="single" w:sz="4" w:space="0" w:color="auto"/>
              <w:bottom w:val="single" w:sz="4" w:space="0" w:color="000000"/>
              <w:right w:val="single" w:sz="12" w:space="0" w:color="auto"/>
            </w:tcBorders>
            <w:shd w:val="clear" w:color="auto" w:fill="auto"/>
          </w:tcPr>
          <w:p w14:paraId="08E7FBD6" w14:textId="77777777" w:rsidR="007145A3" w:rsidRPr="00D23E73" w:rsidRDefault="007145A3" w:rsidP="007145A3">
            <w:pPr>
              <w:rPr>
                <w:noProof/>
              </w:rPr>
            </w:pPr>
          </w:p>
        </w:tc>
        <w:tc>
          <w:tcPr>
            <w:tcW w:w="992" w:type="dxa"/>
            <w:tcBorders>
              <w:left w:val="single" w:sz="12" w:space="0" w:color="auto"/>
              <w:bottom w:val="single" w:sz="4" w:space="0" w:color="000000"/>
              <w:right w:val="single" w:sz="4" w:space="0" w:color="auto"/>
            </w:tcBorders>
            <w:shd w:val="clear" w:color="auto" w:fill="auto"/>
          </w:tcPr>
          <w:p w14:paraId="46B4F9C3" w14:textId="77777777" w:rsidR="007145A3" w:rsidRPr="00D23E73" w:rsidRDefault="007145A3" w:rsidP="007145A3">
            <w:pPr>
              <w:rPr>
                <w:noProof/>
              </w:rPr>
            </w:pPr>
          </w:p>
        </w:tc>
        <w:tc>
          <w:tcPr>
            <w:tcW w:w="851" w:type="dxa"/>
            <w:tcBorders>
              <w:left w:val="single" w:sz="4" w:space="0" w:color="auto"/>
              <w:bottom w:val="single" w:sz="4" w:space="0" w:color="000000"/>
              <w:right w:val="single" w:sz="12" w:space="0" w:color="auto"/>
            </w:tcBorders>
            <w:shd w:val="clear" w:color="auto" w:fill="auto"/>
          </w:tcPr>
          <w:p w14:paraId="27DE9073" w14:textId="77777777" w:rsidR="007145A3" w:rsidRPr="00D23E73" w:rsidRDefault="007145A3" w:rsidP="007145A3">
            <w:pPr>
              <w:rPr>
                <w:noProof/>
              </w:rPr>
            </w:pPr>
          </w:p>
        </w:tc>
      </w:tr>
      <w:tr w:rsidR="007145A3" w:rsidRPr="00D23E73" w14:paraId="593D65F8" w14:textId="77777777" w:rsidTr="00E6029D">
        <w:trPr>
          <w:cantSplit/>
        </w:trPr>
        <w:tc>
          <w:tcPr>
            <w:tcW w:w="1645" w:type="dxa"/>
            <w:tcBorders>
              <w:top w:val="single" w:sz="4" w:space="0" w:color="000000"/>
              <w:left w:val="single" w:sz="12" w:space="0" w:color="auto"/>
              <w:bottom w:val="single" w:sz="4" w:space="0" w:color="000000"/>
              <w:right w:val="single" w:sz="4" w:space="0" w:color="000000"/>
            </w:tcBorders>
            <w:shd w:val="clear" w:color="auto" w:fill="auto"/>
            <w:noWrap/>
            <w:hideMark/>
          </w:tcPr>
          <w:p w14:paraId="74B8EFB2" w14:textId="77777777" w:rsidR="007145A3" w:rsidRPr="00D23E73" w:rsidRDefault="007145A3" w:rsidP="007145A3">
            <w:pPr>
              <w:rPr>
                <w:noProof/>
              </w:rPr>
            </w:pPr>
            <w:r w:rsidRPr="00D23E73">
              <w:rPr>
                <w:noProof/>
              </w:rPr>
              <w:t>13 02 018 022</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75D079B8" w14:textId="77777777" w:rsidR="007145A3" w:rsidRPr="00D23E73" w:rsidRDefault="007145A3" w:rsidP="007145A3">
            <w:pPr>
              <w:rPr>
                <w:noProof/>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9DA8400" w14:textId="77777777" w:rsidR="007145A3" w:rsidRPr="00D23E73" w:rsidRDefault="007145A3" w:rsidP="007145A3">
            <w:pPr>
              <w:rPr>
                <w:noProof/>
              </w:rPr>
            </w:pPr>
            <w:r w:rsidRPr="00D23E73">
              <w:rPr>
                <w:noProof/>
              </w:rPr>
              <w:t>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F06CD17" w14:textId="77777777" w:rsidR="007145A3" w:rsidRPr="00D23E73" w:rsidRDefault="007145A3" w:rsidP="007145A3">
            <w:pPr>
              <w:rPr>
                <w:noProof/>
              </w:rPr>
            </w:pPr>
            <w:r w:rsidRPr="00D23E73">
              <w:rPr>
                <w:noProof/>
              </w:rPr>
              <w:t> </w:t>
            </w:r>
          </w:p>
        </w:tc>
        <w:tc>
          <w:tcPr>
            <w:tcW w:w="1560" w:type="dxa"/>
            <w:vMerge w:val="restart"/>
            <w:tcBorders>
              <w:top w:val="single" w:sz="4" w:space="0" w:color="000000"/>
              <w:left w:val="single" w:sz="4" w:space="0" w:color="000000"/>
              <w:bottom w:val="single" w:sz="4" w:space="0" w:color="000000"/>
              <w:right w:val="single" w:sz="12" w:space="0" w:color="auto"/>
            </w:tcBorders>
            <w:shd w:val="clear" w:color="auto" w:fill="auto"/>
            <w:hideMark/>
          </w:tcPr>
          <w:p w14:paraId="32F6C412" w14:textId="77777777" w:rsidR="007145A3" w:rsidRPr="00D23E73" w:rsidRDefault="007145A3" w:rsidP="007145A3">
            <w:pPr>
              <w:rPr>
                <w:noProof/>
              </w:rPr>
            </w:pPr>
            <w:r w:rsidRPr="00D23E73">
              <w:rPr>
                <w:noProof/>
              </w:rPr>
              <w:t>Miejscowość</w:t>
            </w:r>
          </w:p>
        </w:tc>
        <w:tc>
          <w:tcPr>
            <w:tcW w:w="708" w:type="dxa"/>
            <w:tcBorders>
              <w:top w:val="single" w:sz="4" w:space="0" w:color="000000"/>
              <w:left w:val="single" w:sz="12" w:space="0" w:color="auto"/>
              <w:bottom w:val="single" w:sz="4" w:space="0" w:color="000000"/>
              <w:right w:val="single" w:sz="4" w:space="0" w:color="000000"/>
            </w:tcBorders>
            <w:shd w:val="clear" w:color="auto" w:fill="auto"/>
            <w:hideMark/>
          </w:tcPr>
          <w:p w14:paraId="3FCCC2C7" w14:textId="77777777" w:rsidR="007145A3" w:rsidRPr="00D23E73" w:rsidRDefault="007145A3" w:rsidP="007145A3">
            <w:pPr>
              <w:rPr>
                <w:noProof/>
              </w:rPr>
            </w:pPr>
            <w:r w:rsidRPr="00D23E73">
              <w:rPr>
                <w:noProof/>
              </w:rPr>
              <w:t>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5916C6" w14:textId="77777777" w:rsidR="007145A3" w:rsidRPr="00D23E73" w:rsidRDefault="007145A3" w:rsidP="007145A3">
            <w:pPr>
              <w:rPr>
                <w:noProof/>
              </w:rPr>
            </w:pPr>
            <w:r w:rsidRPr="00D23E73">
              <w:rPr>
                <w:noProof/>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CB7289" w14:textId="77777777" w:rsidR="007145A3" w:rsidRPr="00D23E73" w:rsidRDefault="007145A3" w:rsidP="007145A3">
            <w:pPr>
              <w:rPr>
                <w:noProof/>
              </w:rPr>
            </w:pPr>
            <w:r w:rsidRPr="00D23E73">
              <w:rPr>
                <w:noProof/>
              </w:rPr>
              <w:t> </w:t>
            </w:r>
          </w:p>
        </w:tc>
        <w:tc>
          <w:tcPr>
            <w:tcW w:w="709" w:type="dxa"/>
            <w:tcBorders>
              <w:top w:val="single" w:sz="4" w:space="0" w:color="000000"/>
              <w:left w:val="single" w:sz="4" w:space="0" w:color="000000"/>
              <w:bottom w:val="single" w:sz="4" w:space="0" w:color="000000"/>
              <w:right w:val="single" w:sz="12" w:space="0" w:color="auto"/>
            </w:tcBorders>
            <w:shd w:val="clear" w:color="auto" w:fill="auto"/>
            <w:noWrap/>
            <w:hideMark/>
          </w:tcPr>
          <w:p w14:paraId="10F5CBFD" w14:textId="77777777" w:rsidR="007145A3" w:rsidRPr="00D23E73" w:rsidRDefault="007145A3" w:rsidP="007145A3">
            <w:pPr>
              <w:rPr>
                <w:noProof/>
              </w:rPr>
            </w:pPr>
            <w:r w:rsidRPr="00D23E73">
              <w:rPr>
                <w:noProof/>
              </w:rPr>
              <w:t> </w:t>
            </w:r>
          </w:p>
        </w:tc>
        <w:tc>
          <w:tcPr>
            <w:tcW w:w="567" w:type="dxa"/>
            <w:tcBorders>
              <w:top w:val="single" w:sz="4" w:space="0" w:color="000000"/>
              <w:left w:val="single" w:sz="12" w:space="0" w:color="auto"/>
              <w:bottom w:val="single" w:sz="4" w:space="0" w:color="000000"/>
              <w:right w:val="single" w:sz="4" w:space="0" w:color="000000"/>
            </w:tcBorders>
            <w:shd w:val="clear" w:color="auto" w:fill="auto"/>
          </w:tcPr>
          <w:p w14:paraId="409F50B3" w14:textId="77777777" w:rsidR="007145A3" w:rsidRPr="00D23E73" w:rsidRDefault="007145A3" w:rsidP="007145A3">
            <w:pPr>
              <w:rPr>
                <w:noProof/>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AE7A7D0" w14:textId="77777777" w:rsidR="007145A3" w:rsidRPr="00D23E73" w:rsidRDefault="007145A3" w:rsidP="007145A3">
            <w:pPr>
              <w:rPr>
                <w:noProof/>
              </w:rPr>
            </w:pPr>
            <w:r w:rsidRPr="00D23E73">
              <w:rPr>
                <w:noProof/>
              </w:rPr>
              <w:t>1x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1DA6A9" w14:textId="77777777" w:rsidR="007145A3" w:rsidRPr="00D23E73" w:rsidRDefault="007145A3" w:rsidP="007145A3">
            <w:pPr>
              <w:rPr>
                <w:noProof/>
              </w:rPr>
            </w:pPr>
            <w:r w:rsidRPr="00D23E73">
              <w:rPr>
                <w:noProof/>
              </w:rPr>
              <w:t>1x</w:t>
            </w:r>
          </w:p>
        </w:tc>
        <w:tc>
          <w:tcPr>
            <w:tcW w:w="567" w:type="dxa"/>
            <w:tcBorders>
              <w:top w:val="single" w:sz="4" w:space="0" w:color="000000"/>
              <w:left w:val="single" w:sz="4" w:space="0" w:color="000000"/>
              <w:bottom w:val="single" w:sz="4" w:space="0" w:color="000000"/>
              <w:right w:val="single" w:sz="12" w:space="0" w:color="auto"/>
            </w:tcBorders>
            <w:shd w:val="clear" w:color="auto" w:fill="auto"/>
          </w:tcPr>
          <w:p w14:paraId="608F81E7" w14:textId="77777777" w:rsidR="007145A3" w:rsidRPr="00D23E73" w:rsidRDefault="007145A3" w:rsidP="007145A3">
            <w:pPr>
              <w:rPr>
                <w:noProof/>
              </w:rPr>
            </w:pPr>
          </w:p>
        </w:tc>
        <w:tc>
          <w:tcPr>
            <w:tcW w:w="992" w:type="dxa"/>
            <w:tcBorders>
              <w:top w:val="single" w:sz="4" w:space="0" w:color="000000"/>
              <w:left w:val="single" w:sz="12" w:space="0" w:color="auto"/>
              <w:bottom w:val="single" w:sz="4" w:space="0" w:color="000000"/>
              <w:right w:val="single" w:sz="4" w:space="0" w:color="000000"/>
            </w:tcBorders>
            <w:shd w:val="clear" w:color="auto" w:fill="auto"/>
          </w:tcPr>
          <w:p w14:paraId="7C7752F5" w14:textId="77777777" w:rsidR="007145A3" w:rsidRPr="00D23E73" w:rsidRDefault="007145A3" w:rsidP="007145A3">
            <w:pPr>
              <w:rPr>
                <w:noProof/>
              </w:rPr>
            </w:pPr>
            <w:r w:rsidRPr="00D23E73">
              <w:rPr>
                <w:noProof/>
              </w:rPr>
              <w:t>an..35</w:t>
            </w:r>
          </w:p>
        </w:tc>
        <w:tc>
          <w:tcPr>
            <w:tcW w:w="851" w:type="dxa"/>
            <w:tcBorders>
              <w:top w:val="single" w:sz="4" w:space="0" w:color="000000"/>
              <w:left w:val="single" w:sz="4" w:space="0" w:color="000000"/>
              <w:bottom w:val="single" w:sz="4" w:space="0" w:color="000000"/>
              <w:right w:val="single" w:sz="12" w:space="0" w:color="auto"/>
            </w:tcBorders>
            <w:shd w:val="clear" w:color="auto" w:fill="auto"/>
          </w:tcPr>
          <w:p w14:paraId="08B66B42" w14:textId="77777777" w:rsidR="007145A3" w:rsidRPr="00D23E73" w:rsidRDefault="007145A3" w:rsidP="007145A3">
            <w:pPr>
              <w:rPr>
                <w:noProof/>
              </w:rPr>
            </w:pPr>
            <w:r w:rsidRPr="00D23E73">
              <w:rPr>
                <w:noProof/>
              </w:rPr>
              <w:t>N</w:t>
            </w:r>
          </w:p>
        </w:tc>
      </w:tr>
      <w:tr w:rsidR="007145A3" w:rsidRPr="00D23E73" w14:paraId="0D60BAB8" w14:textId="77777777" w:rsidTr="00E6029D">
        <w:trPr>
          <w:cantSplit/>
        </w:trPr>
        <w:tc>
          <w:tcPr>
            <w:tcW w:w="1645" w:type="dxa"/>
            <w:tcBorders>
              <w:top w:val="single" w:sz="4" w:space="0" w:color="000000"/>
              <w:left w:val="single" w:sz="12" w:space="0" w:color="auto"/>
              <w:bottom w:val="single" w:sz="4" w:space="0" w:color="auto"/>
              <w:right w:val="single" w:sz="4" w:space="0" w:color="auto"/>
            </w:tcBorders>
            <w:shd w:val="clear" w:color="auto" w:fill="auto"/>
            <w:noWrap/>
            <w:hideMark/>
          </w:tcPr>
          <w:p w14:paraId="237DAE44" w14:textId="77777777" w:rsidR="007145A3" w:rsidRPr="00D23E73" w:rsidRDefault="007145A3" w:rsidP="007145A3">
            <w:pPr>
              <w:rPr>
                <w:noProof/>
              </w:rPr>
            </w:pPr>
          </w:p>
        </w:tc>
        <w:tc>
          <w:tcPr>
            <w:tcW w:w="850" w:type="dxa"/>
            <w:vMerge/>
            <w:tcBorders>
              <w:top w:val="single" w:sz="4" w:space="0" w:color="000000"/>
              <w:left w:val="single" w:sz="4" w:space="0" w:color="auto"/>
              <w:bottom w:val="single" w:sz="2" w:space="0" w:color="auto"/>
              <w:right w:val="single" w:sz="4" w:space="0" w:color="auto"/>
            </w:tcBorders>
            <w:shd w:val="clear" w:color="auto" w:fill="auto"/>
            <w:vAlign w:val="center"/>
            <w:hideMark/>
          </w:tcPr>
          <w:p w14:paraId="27933202" w14:textId="77777777" w:rsidR="007145A3" w:rsidRPr="00D23E73" w:rsidRDefault="007145A3" w:rsidP="007145A3">
            <w:pPr>
              <w:rPr>
                <w:noProof/>
              </w:rPr>
            </w:pPr>
          </w:p>
        </w:tc>
        <w:tc>
          <w:tcPr>
            <w:tcW w:w="1701" w:type="dxa"/>
            <w:vMerge/>
            <w:tcBorders>
              <w:top w:val="single" w:sz="4" w:space="0" w:color="000000"/>
              <w:left w:val="single" w:sz="4" w:space="0" w:color="auto"/>
              <w:bottom w:val="single" w:sz="2" w:space="0" w:color="auto"/>
              <w:right w:val="single" w:sz="4" w:space="0" w:color="auto"/>
            </w:tcBorders>
            <w:shd w:val="clear" w:color="auto" w:fill="auto"/>
            <w:vAlign w:val="center"/>
            <w:hideMark/>
          </w:tcPr>
          <w:p w14:paraId="54F23F42" w14:textId="77777777" w:rsidR="007145A3" w:rsidRPr="00D23E73" w:rsidRDefault="007145A3" w:rsidP="007145A3">
            <w:pPr>
              <w:rPr>
                <w:noProof/>
              </w:rPr>
            </w:pPr>
          </w:p>
        </w:tc>
        <w:tc>
          <w:tcPr>
            <w:tcW w:w="1559" w:type="dxa"/>
            <w:vMerge/>
            <w:tcBorders>
              <w:top w:val="single" w:sz="4" w:space="0" w:color="000000"/>
              <w:left w:val="single" w:sz="4" w:space="0" w:color="auto"/>
              <w:bottom w:val="single" w:sz="4" w:space="0" w:color="000000"/>
              <w:right w:val="single" w:sz="4" w:space="0" w:color="auto"/>
            </w:tcBorders>
            <w:shd w:val="clear" w:color="auto" w:fill="auto"/>
            <w:vAlign w:val="center"/>
            <w:hideMark/>
          </w:tcPr>
          <w:p w14:paraId="6C719A38" w14:textId="77777777" w:rsidR="007145A3" w:rsidRPr="00D23E73" w:rsidRDefault="007145A3" w:rsidP="007145A3">
            <w:pPr>
              <w:rPr>
                <w:noProof/>
              </w:rPr>
            </w:pPr>
          </w:p>
        </w:tc>
        <w:tc>
          <w:tcPr>
            <w:tcW w:w="1560" w:type="dxa"/>
            <w:vMerge/>
            <w:tcBorders>
              <w:top w:val="single" w:sz="4" w:space="0" w:color="000000"/>
              <w:left w:val="single" w:sz="4" w:space="0" w:color="auto"/>
              <w:bottom w:val="single" w:sz="2" w:space="0" w:color="auto"/>
              <w:right w:val="single" w:sz="12" w:space="0" w:color="auto"/>
            </w:tcBorders>
            <w:shd w:val="clear" w:color="auto" w:fill="auto"/>
            <w:vAlign w:val="center"/>
            <w:hideMark/>
          </w:tcPr>
          <w:p w14:paraId="5D364EFA" w14:textId="77777777" w:rsidR="007145A3" w:rsidRPr="00D23E73" w:rsidRDefault="007145A3" w:rsidP="007145A3">
            <w:pPr>
              <w:rPr>
                <w:noProof/>
              </w:rPr>
            </w:pPr>
          </w:p>
        </w:tc>
        <w:tc>
          <w:tcPr>
            <w:tcW w:w="708" w:type="dxa"/>
            <w:tcBorders>
              <w:top w:val="single" w:sz="4" w:space="0" w:color="000000"/>
              <w:left w:val="single" w:sz="12" w:space="0" w:color="auto"/>
              <w:bottom w:val="single" w:sz="2" w:space="0" w:color="auto"/>
              <w:right w:val="single" w:sz="4" w:space="0" w:color="auto"/>
            </w:tcBorders>
            <w:shd w:val="clear" w:color="auto" w:fill="auto"/>
            <w:hideMark/>
          </w:tcPr>
          <w:p w14:paraId="0780B7BF" w14:textId="77777777" w:rsidR="007145A3" w:rsidRPr="00D23E73" w:rsidRDefault="007145A3" w:rsidP="007145A3">
            <w:pPr>
              <w:rPr>
                <w:noProof/>
              </w:rPr>
            </w:pPr>
            <w:r w:rsidRPr="00D23E73">
              <w:rPr>
                <w:noProof/>
              </w:rPr>
              <w:t>MC</w:t>
            </w:r>
            <w:r w:rsidRPr="00D23E73">
              <w:rPr>
                <w:noProof/>
              </w:rPr>
              <w:br/>
              <w:t>HC</w:t>
            </w:r>
          </w:p>
        </w:tc>
        <w:tc>
          <w:tcPr>
            <w:tcW w:w="709" w:type="dxa"/>
            <w:tcBorders>
              <w:top w:val="single" w:sz="4" w:space="0" w:color="000000"/>
              <w:left w:val="nil"/>
              <w:bottom w:val="single" w:sz="2" w:space="0" w:color="auto"/>
              <w:right w:val="single" w:sz="4" w:space="0" w:color="auto"/>
            </w:tcBorders>
            <w:shd w:val="clear" w:color="auto" w:fill="auto"/>
            <w:noWrap/>
            <w:hideMark/>
          </w:tcPr>
          <w:p w14:paraId="7015D594" w14:textId="77777777" w:rsidR="007145A3" w:rsidRPr="00D23E73" w:rsidRDefault="007145A3" w:rsidP="007145A3">
            <w:pPr>
              <w:rPr>
                <w:noProof/>
              </w:rPr>
            </w:pPr>
            <w:r w:rsidRPr="00D23E73">
              <w:rPr>
                <w:noProof/>
              </w:rPr>
              <w:t> </w:t>
            </w:r>
          </w:p>
        </w:tc>
        <w:tc>
          <w:tcPr>
            <w:tcW w:w="709" w:type="dxa"/>
            <w:tcBorders>
              <w:top w:val="single" w:sz="4" w:space="0" w:color="000000"/>
              <w:left w:val="nil"/>
              <w:bottom w:val="single" w:sz="2" w:space="0" w:color="auto"/>
              <w:right w:val="single" w:sz="4" w:space="0" w:color="auto"/>
            </w:tcBorders>
            <w:shd w:val="clear" w:color="auto" w:fill="auto"/>
            <w:noWrap/>
            <w:hideMark/>
          </w:tcPr>
          <w:p w14:paraId="10AF7BA4" w14:textId="77777777" w:rsidR="007145A3" w:rsidRPr="00D23E73" w:rsidRDefault="007145A3" w:rsidP="007145A3">
            <w:pPr>
              <w:rPr>
                <w:noProof/>
              </w:rPr>
            </w:pPr>
            <w:r w:rsidRPr="00D23E73">
              <w:rPr>
                <w:noProof/>
              </w:rPr>
              <w:t> </w:t>
            </w:r>
          </w:p>
        </w:tc>
        <w:tc>
          <w:tcPr>
            <w:tcW w:w="709" w:type="dxa"/>
            <w:tcBorders>
              <w:top w:val="single" w:sz="4" w:space="0" w:color="000000"/>
              <w:left w:val="nil"/>
              <w:bottom w:val="single" w:sz="2" w:space="0" w:color="auto"/>
              <w:right w:val="single" w:sz="12" w:space="0" w:color="auto"/>
            </w:tcBorders>
            <w:shd w:val="clear" w:color="auto" w:fill="auto"/>
            <w:noWrap/>
            <w:hideMark/>
          </w:tcPr>
          <w:p w14:paraId="3726F335" w14:textId="77777777" w:rsidR="007145A3" w:rsidRPr="00D23E73" w:rsidRDefault="007145A3" w:rsidP="007145A3">
            <w:pPr>
              <w:rPr>
                <w:noProof/>
              </w:rPr>
            </w:pPr>
            <w:r w:rsidRPr="00D23E73">
              <w:rPr>
                <w:noProof/>
              </w:rPr>
              <w:t> </w:t>
            </w:r>
          </w:p>
        </w:tc>
        <w:tc>
          <w:tcPr>
            <w:tcW w:w="567" w:type="dxa"/>
            <w:tcBorders>
              <w:top w:val="single" w:sz="4" w:space="0" w:color="000000"/>
              <w:left w:val="single" w:sz="12" w:space="0" w:color="auto"/>
              <w:bottom w:val="single" w:sz="2" w:space="0" w:color="auto"/>
              <w:right w:val="single" w:sz="4" w:space="0" w:color="auto"/>
            </w:tcBorders>
            <w:shd w:val="clear" w:color="auto" w:fill="auto"/>
          </w:tcPr>
          <w:p w14:paraId="6C4D0DAB" w14:textId="77777777" w:rsidR="007145A3" w:rsidRPr="00D23E73" w:rsidRDefault="007145A3" w:rsidP="007145A3">
            <w:pPr>
              <w:rPr>
                <w:noProof/>
              </w:rPr>
            </w:pPr>
          </w:p>
        </w:tc>
        <w:tc>
          <w:tcPr>
            <w:tcW w:w="708" w:type="dxa"/>
            <w:tcBorders>
              <w:top w:val="single" w:sz="4" w:space="0" w:color="000000"/>
              <w:left w:val="single" w:sz="4" w:space="0" w:color="auto"/>
              <w:bottom w:val="single" w:sz="2" w:space="0" w:color="auto"/>
              <w:right w:val="single" w:sz="4" w:space="0" w:color="auto"/>
            </w:tcBorders>
            <w:shd w:val="clear" w:color="auto" w:fill="auto"/>
          </w:tcPr>
          <w:p w14:paraId="63125C05" w14:textId="77777777" w:rsidR="007145A3" w:rsidRPr="00D23E73" w:rsidRDefault="007145A3" w:rsidP="007145A3">
            <w:pPr>
              <w:rPr>
                <w:noProof/>
              </w:rPr>
            </w:pPr>
          </w:p>
        </w:tc>
        <w:tc>
          <w:tcPr>
            <w:tcW w:w="709" w:type="dxa"/>
            <w:tcBorders>
              <w:top w:val="single" w:sz="4" w:space="0" w:color="000000"/>
              <w:left w:val="single" w:sz="4" w:space="0" w:color="auto"/>
              <w:bottom w:val="single" w:sz="2" w:space="0" w:color="auto"/>
              <w:right w:val="single" w:sz="4" w:space="0" w:color="auto"/>
            </w:tcBorders>
            <w:shd w:val="clear" w:color="auto" w:fill="auto"/>
          </w:tcPr>
          <w:p w14:paraId="5261123E" w14:textId="77777777" w:rsidR="007145A3" w:rsidRPr="00D23E73" w:rsidRDefault="007145A3" w:rsidP="007145A3">
            <w:pPr>
              <w:rPr>
                <w:noProof/>
              </w:rPr>
            </w:pPr>
          </w:p>
        </w:tc>
        <w:tc>
          <w:tcPr>
            <w:tcW w:w="567" w:type="dxa"/>
            <w:tcBorders>
              <w:top w:val="single" w:sz="4" w:space="0" w:color="000000"/>
              <w:left w:val="single" w:sz="4" w:space="0" w:color="auto"/>
              <w:bottom w:val="single" w:sz="2" w:space="0" w:color="auto"/>
              <w:right w:val="single" w:sz="12" w:space="0" w:color="auto"/>
            </w:tcBorders>
            <w:shd w:val="clear" w:color="auto" w:fill="auto"/>
          </w:tcPr>
          <w:p w14:paraId="7105B9F9" w14:textId="77777777" w:rsidR="007145A3" w:rsidRPr="00D23E73" w:rsidRDefault="007145A3" w:rsidP="007145A3">
            <w:pPr>
              <w:rPr>
                <w:noProof/>
              </w:rPr>
            </w:pPr>
          </w:p>
        </w:tc>
        <w:tc>
          <w:tcPr>
            <w:tcW w:w="992" w:type="dxa"/>
            <w:tcBorders>
              <w:top w:val="single" w:sz="4" w:space="0" w:color="000000"/>
              <w:left w:val="single" w:sz="12" w:space="0" w:color="auto"/>
              <w:bottom w:val="single" w:sz="2" w:space="0" w:color="auto"/>
              <w:right w:val="single" w:sz="4" w:space="0" w:color="auto"/>
            </w:tcBorders>
            <w:shd w:val="clear" w:color="auto" w:fill="auto"/>
          </w:tcPr>
          <w:p w14:paraId="03BC836A" w14:textId="77777777" w:rsidR="007145A3" w:rsidRPr="00D23E73" w:rsidRDefault="007145A3" w:rsidP="007145A3">
            <w:pPr>
              <w:rPr>
                <w:noProof/>
              </w:rPr>
            </w:pPr>
          </w:p>
        </w:tc>
        <w:tc>
          <w:tcPr>
            <w:tcW w:w="851" w:type="dxa"/>
            <w:tcBorders>
              <w:top w:val="single" w:sz="4" w:space="0" w:color="000000"/>
              <w:left w:val="single" w:sz="4" w:space="0" w:color="auto"/>
              <w:bottom w:val="single" w:sz="2" w:space="0" w:color="auto"/>
              <w:right w:val="single" w:sz="12" w:space="0" w:color="auto"/>
            </w:tcBorders>
            <w:shd w:val="clear" w:color="auto" w:fill="auto"/>
          </w:tcPr>
          <w:p w14:paraId="720A3A05" w14:textId="77777777" w:rsidR="007145A3" w:rsidRPr="00D23E73" w:rsidRDefault="007145A3" w:rsidP="007145A3">
            <w:pPr>
              <w:rPr>
                <w:noProof/>
              </w:rPr>
            </w:pPr>
          </w:p>
        </w:tc>
      </w:tr>
      <w:tr w:rsidR="007145A3" w:rsidRPr="00D23E73" w14:paraId="6858D8EE" w14:textId="77777777" w:rsidTr="00E6029D">
        <w:trPr>
          <w:cantSplit/>
        </w:trPr>
        <w:tc>
          <w:tcPr>
            <w:tcW w:w="1645" w:type="dxa"/>
            <w:tcBorders>
              <w:top w:val="single" w:sz="4" w:space="0" w:color="auto"/>
              <w:left w:val="single" w:sz="12" w:space="0" w:color="auto"/>
              <w:bottom w:val="single" w:sz="12" w:space="0" w:color="auto"/>
              <w:right w:val="single" w:sz="4" w:space="0" w:color="auto"/>
            </w:tcBorders>
            <w:shd w:val="clear" w:color="auto" w:fill="auto"/>
            <w:noWrap/>
            <w:hideMark/>
          </w:tcPr>
          <w:p w14:paraId="52E7E3B5" w14:textId="77777777" w:rsidR="007145A3" w:rsidRPr="00D23E73" w:rsidRDefault="007145A3" w:rsidP="007145A3">
            <w:pPr>
              <w:rPr>
                <w:noProof/>
              </w:rPr>
            </w:pPr>
            <w:r w:rsidRPr="00D23E73">
              <w:rPr>
                <w:noProof/>
              </w:rPr>
              <w:lastRenderedPageBreak/>
              <w:t>13 02 074 000</w:t>
            </w:r>
          </w:p>
        </w:tc>
        <w:tc>
          <w:tcPr>
            <w:tcW w:w="850" w:type="dxa"/>
            <w:tcBorders>
              <w:top w:val="single" w:sz="2" w:space="0" w:color="auto"/>
              <w:left w:val="nil"/>
              <w:bottom w:val="single" w:sz="12" w:space="0" w:color="auto"/>
              <w:right w:val="single" w:sz="4" w:space="0" w:color="auto"/>
            </w:tcBorders>
            <w:shd w:val="clear" w:color="auto" w:fill="auto"/>
            <w:noWrap/>
            <w:hideMark/>
          </w:tcPr>
          <w:p w14:paraId="25177FCE"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12" w:space="0" w:color="auto"/>
              <w:right w:val="single" w:sz="4" w:space="0" w:color="auto"/>
            </w:tcBorders>
            <w:shd w:val="clear" w:color="auto" w:fill="auto"/>
            <w:hideMark/>
          </w:tcPr>
          <w:p w14:paraId="118ECEA4" w14:textId="77777777" w:rsidR="007145A3" w:rsidRPr="00D23E73" w:rsidRDefault="007145A3" w:rsidP="007145A3">
            <w:pPr>
              <w:rPr>
                <w:noProof/>
              </w:rPr>
            </w:pPr>
            <w:r w:rsidRPr="00D23E73">
              <w:rPr>
                <w:noProof/>
              </w:rPr>
              <w:t> </w:t>
            </w:r>
          </w:p>
        </w:tc>
        <w:tc>
          <w:tcPr>
            <w:tcW w:w="1559" w:type="dxa"/>
            <w:vMerge w:val="restart"/>
            <w:tcBorders>
              <w:top w:val="single" w:sz="4" w:space="0" w:color="000000"/>
              <w:left w:val="single" w:sz="4" w:space="0" w:color="auto"/>
              <w:bottom w:val="single" w:sz="12" w:space="0" w:color="auto"/>
              <w:right w:val="single" w:sz="4" w:space="0" w:color="auto"/>
            </w:tcBorders>
            <w:shd w:val="clear" w:color="auto" w:fill="auto"/>
            <w:hideMark/>
          </w:tcPr>
          <w:p w14:paraId="2E9A2406" w14:textId="77777777" w:rsidR="007145A3" w:rsidRPr="00D23E73" w:rsidRDefault="007145A3" w:rsidP="007145A3">
            <w:pPr>
              <w:rPr>
                <w:noProof/>
              </w:rPr>
            </w:pPr>
            <w:r w:rsidRPr="00D23E73">
              <w:rPr>
                <w:noProof/>
              </w:rPr>
              <w:t>Osoba wyznaczona do kontaktów</w:t>
            </w:r>
          </w:p>
        </w:tc>
        <w:tc>
          <w:tcPr>
            <w:tcW w:w="1560" w:type="dxa"/>
            <w:vMerge w:val="restart"/>
            <w:tcBorders>
              <w:top w:val="single" w:sz="2" w:space="0" w:color="auto"/>
              <w:left w:val="single" w:sz="4" w:space="0" w:color="auto"/>
              <w:bottom w:val="single" w:sz="12" w:space="0" w:color="auto"/>
              <w:right w:val="single" w:sz="12" w:space="0" w:color="auto"/>
            </w:tcBorders>
            <w:shd w:val="clear" w:color="auto" w:fill="auto"/>
            <w:hideMark/>
          </w:tcPr>
          <w:p w14:paraId="6A64C7BA"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12" w:space="0" w:color="auto"/>
              <w:right w:val="single" w:sz="4" w:space="0" w:color="auto"/>
            </w:tcBorders>
            <w:shd w:val="clear" w:color="auto" w:fill="auto"/>
            <w:hideMark/>
          </w:tcPr>
          <w:p w14:paraId="374F2AB3"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12" w:space="0" w:color="auto"/>
              <w:right w:val="single" w:sz="4" w:space="0" w:color="auto"/>
            </w:tcBorders>
            <w:shd w:val="clear" w:color="auto" w:fill="auto"/>
            <w:noWrap/>
            <w:hideMark/>
          </w:tcPr>
          <w:p w14:paraId="7325DFBA"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12" w:space="0" w:color="auto"/>
              <w:right w:val="single" w:sz="4" w:space="0" w:color="auto"/>
            </w:tcBorders>
            <w:shd w:val="clear" w:color="auto" w:fill="auto"/>
            <w:noWrap/>
            <w:hideMark/>
          </w:tcPr>
          <w:p w14:paraId="0F04E673"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12" w:space="0" w:color="auto"/>
              <w:right w:val="single" w:sz="12" w:space="0" w:color="auto"/>
            </w:tcBorders>
            <w:shd w:val="clear" w:color="auto" w:fill="auto"/>
            <w:noWrap/>
            <w:hideMark/>
          </w:tcPr>
          <w:p w14:paraId="4A097144"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bottom w:val="single" w:sz="12" w:space="0" w:color="auto"/>
              <w:right w:val="single" w:sz="4" w:space="0" w:color="auto"/>
            </w:tcBorders>
            <w:shd w:val="clear" w:color="auto" w:fill="auto"/>
          </w:tcPr>
          <w:p w14:paraId="674B0CFA" w14:textId="77777777" w:rsidR="007145A3" w:rsidRPr="00D23E73" w:rsidRDefault="007145A3" w:rsidP="007145A3">
            <w:pPr>
              <w:rPr>
                <w:noProof/>
              </w:rPr>
            </w:pPr>
          </w:p>
        </w:tc>
        <w:tc>
          <w:tcPr>
            <w:tcW w:w="708" w:type="dxa"/>
            <w:tcBorders>
              <w:top w:val="single" w:sz="2" w:space="0" w:color="auto"/>
              <w:left w:val="single" w:sz="4" w:space="0" w:color="auto"/>
              <w:bottom w:val="single" w:sz="12" w:space="0" w:color="auto"/>
              <w:right w:val="single" w:sz="4" w:space="0" w:color="auto"/>
            </w:tcBorders>
            <w:shd w:val="clear" w:color="auto" w:fill="auto"/>
          </w:tcPr>
          <w:p w14:paraId="453DB367" w14:textId="77777777" w:rsidR="007145A3" w:rsidRPr="00D23E73" w:rsidRDefault="007145A3" w:rsidP="007145A3">
            <w:pPr>
              <w:rPr>
                <w:noProof/>
              </w:rPr>
            </w:pPr>
            <w:r w:rsidRPr="00D23E73">
              <w:rPr>
                <w:noProof/>
              </w:rPr>
              <w:t>9x</w:t>
            </w:r>
          </w:p>
        </w:tc>
        <w:tc>
          <w:tcPr>
            <w:tcW w:w="709" w:type="dxa"/>
            <w:tcBorders>
              <w:top w:val="single" w:sz="2" w:space="0" w:color="auto"/>
              <w:left w:val="single" w:sz="4" w:space="0" w:color="auto"/>
              <w:bottom w:val="single" w:sz="12" w:space="0" w:color="auto"/>
              <w:right w:val="single" w:sz="4" w:space="0" w:color="auto"/>
            </w:tcBorders>
            <w:shd w:val="clear" w:color="auto" w:fill="auto"/>
          </w:tcPr>
          <w:p w14:paraId="6B18556D" w14:textId="77777777" w:rsidR="007145A3" w:rsidRPr="00D23E73" w:rsidRDefault="007145A3" w:rsidP="007145A3">
            <w:pPr>
              <w:rPr>
                <w:noProof/>
              </w:rPr>
            </w:pPr>
            <w:r w:rsidRPr="00D23E73">
              <w:rPr>
                <w:noProof/>
              </w:rPr>
              <w:t>9x</w:t>
            </w:r>
          </w:p>
        </w:tc>
        <w:tc>
          <w:tcPr>
            <w:tcW w:w="567" w:type="dxa"/>
            <w:tcBorders>
              <w:top w:val="single" w:sz="2" w:space="0" w:color="auto"/>
              <w:left w:val="single" w:sz="4" w:space="0" w:color="auto"/>
              <w:bottom w:val="single" w:sz="12" w:space="0" w:color="auto"/>
              <w:right w:val="single" w:sz="12" w:space="0" w:color="auto"/>
            </w:tcBorders>
            <w:shd w:val="clear" w:color="auto" w:fill="auto"/>
          </w:tcPr>
          <w:p w14:paraId="1F921CBA" w14:textId="77777777" w:rsidR="007145A3" w:rsidRPr="00D23E73" w:rsidRDefault="007145A3" w:rsidP="007145A3">
            <w:pPr>
              <w:rPr>
                <w:noProof/>
              </w:rPr>
            </w:pPr>
          </w:p>
        </w:tc>
        <w:tc>
          <w:tcPr>
            <w:tcW w:w="992" w:type="dxa"/>
            <w:tcBorders>
              <w:top w:val="single" w:sz="2" w:space="0" w:color="auto"/>
              <w:left w:val="single" w:sz="12" w:space="0" w:color="auto"/>
              <w:bottom w:val="single" w:sz="12" w:space="0" w:color="auto"/>
              <w:right w:val="single" w:sz="4" w:space="0" w:color="auto"/>
            </w:tcBorders>
            <w:shd w:val="clear" w:color="auto" w:fill="auto"/>
          </w:tcPr>
          <w:p w14:paraId="4364D53A" w14:textId="77777777" w:rsidR="007145A3" w:rsidRPr="00D23E73" w:rsidRDefault="007145A3" w:rsidP="007145A3">
            <w:pPr>
              <w:rPr>
                <w:noProof/>
              </w:rPr>
            </w:pPr>
          </w:p>
        </w:tc>
        <w:tc>
          <w:tcPr>
            <w:tcW w:w="851" w:type="dxa"/>
            <w:tcBorders>
              <w:top w:val="single" w:sz="2" w:space="0" w:color="auto"/>
              <w:left w:val="single" w:sz="4" w:space="0" w:color="auto"/>
              <w:bottom w:val="single" w:sz="12" w:space="0" w:color="auto"/>
              <w:right w:val="single" w:sz="12" w:space="0" w:color="auto"/>
            </w:tcBorders>
            <w:shd w:val="clear" w:color="auto" w:fill="auto"/>
          </w:tcPr>
          <w:p w14:paraId="0E54DAC1" w14:textId="77777777" w:rsidR="007145A3" w:rsidRPr="00D23E73" w:rsidRDefault="007145A3" w:rsidP="007145A3">
            <w:pPr>
              <w:rPr>
                <w:noProof/>
              </w:rPr>
            </w:pPr>
            <w:r w:rsidRPr="00D23E73">
              <w:rPr>
                <w:noProof/>
              </w:rPr>
              <w:t>N</w:t>
            </w:r>
          </w:p>
        </w:tc>
      </w:tr>
      <w:tr w:rsidR="007145A3" w:rsidRPr="00D23E73" w14:paraId="570A5931" w14:textId="77777777" w:rsidTr="00E6029D">
        <w:trPr>
          <w:cantSplit/>
        </w:trPr>
        <w:tc>
          <w:tcPr>
            <w:tcW w:w="1645" w:type="dxa"/>
            <w:tcBorders>
              <w:top w:val="single" w:sz="12" w:space="0" w:color="auto"/>
              <w:left w:val="single" w:sz="12" w:space="0" w:color="auto"/>
              <w:bottom w:val="single" w:sz="2" w:space="0" w:color="auto"/>
              <w:right w:val="single" w:sz="4" w:space="0" w:color="auto"/>
            </w:tcBorders>
            <w:shd w:val="clear" w:color="auto" w:fill="auto"/>
            <w:noWrap/>
            <w:hideMark/>
          </w:tcPr>
          <w:p w14:paraId="338712DB" w14:textId="77777777" w:rsidR="007145A3" w:rsidRPr="00D23E73" w:rsidRDefault="007145A3" w:rsidP="007145A3">
            <w:pPr>
              <w:rPr>
                <w:noProof/>
              </w:rPr>
            </w:pPr>
          </w:p>
        </w:tc>
        <w:tc>
          <w:tcPr>
            <w:tcW w:w="850" w:type="dxa"/>
            <w:tcBorders>
              <w:top w:val="single" w:sz="12" w:space="0" w:color="auto"/>
              <w:left w:val="nil"/>
              <w:bottom w:val="single" w:sz="2" w:space="0" w:color="auto"/>
              <w:right w:val="single" w:sz="4" w:space="0" w:color="auto"/>
            </w:tcBorders>
            <w:shd w:val="clear" w:color="auto" w:fill="auto"/>
            <w:noWrap/>
            <w:hideMark/>
          </w:tcPr>
          <w:p w14:paraId="5FEB20B7" w14:textId="77777777" w:rsidR="007145A3" w:rsidRPr="00D23E73" w:rsidRDefault="007145A3" w:rsidP="007145A3">
            <w:pPr>
              <w:rPr>
                <w:noProof/>
              </w:rPr>
            </w:pPr>
          </w:p>
        </w:tc>
        <w:tc>
          <w:tcPr>
            <w:tcW w:w="1701"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5A52FF6B" w14:textId="77777777" w:rsidR="007145A3" w:rsidRPr="00D23E73" w:rsidRDefault="007145A3" w:rsidP="007145A3">
            <w:pPr>
              <w:rPr>
                <w:noProof/>
              </w:rPr>
            </w:pPr>
          </w:p>
        </w:tc>
        <w:tc>
          <w:tcPr>
            <w:tcW w:w="1559"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3D1D9E23" w14:textId="77777777" w:rsidR="007145A3" w:rsidRPr="00D23E73" w:rsidRDefault="007145A3" w:rsidP="007145A3">
            <w:pPr>
              <w:rPr>
                <w:noProof/>
              </w:rPr>
            </w:pPr>
          </w:p>
        </w:tc>
        <w:tc>
          <w:tcPr>
            <w:tcW w:w="1560" w:type="dxa"/>
            <w:vMerge/>
            <w:tcBorders>
              <w:top w:val="single" w:sz="12" w:space="0" w:color="auto"/>
              <w:left w:val="single" w:sz="4" w:space="0" w:color="auto"/>
              <w:bottom w:val="single" w:sz="2" w:space="0" w:color="auto"/>
              <w:right w:val="single" w:sz="12" w:space="0" w:color="auto"/>
            </w:tcBorders>
            <w:shd w:val="clear" w:color="auto" w:fill="auto"/>
            <w:vAlign w:val="center"/>
            <w:hideMark/>
          </w:tcPr>
          <w:p w14:paraId="34487EA1" w14:textId="77777777" w:rsidR="007145A3" w:rsidRPr="00D23E73" w:rsidRDefault="007145A3" w:rsidP="007145A3">
            <w:pPr>
              <w:rPr>
                <w:noProof/>
              </w:rPr>
            </w:pPr>
          </w:p>
        </w:tc>
        <w:tc>
          <w:tcPr>
            <w:tcW w:w="708" w:type="dxa"/>
            <w:tcBorders>
              <w:top w:val="single" w:sz="12" w:space="0" w:color="auto"/>
              <w:left w:val="single" w:sz="12" w:space="0" w:color="auto"/>
              <w:bottom w:val="single" w:sz="2" w:space="0" w:color="auto"/>
              <w:right w:val="single" w:sz="4" w:space="0" w:color="auto"/>
            </w:tcBorders>
            <w:shd w:val="clear" w:color="auto" w:fill="auto"/>
            <w:hideMark/>
          </w:tcPr>
          <w:p w14:paraId="5C2EBF21" w14:textId="77777777" w:rsidR="007145A3" w:rsidRPr="00D23E73" w:rsidRDefault="007145A3" w:rsidP="007145A3">
            <w:pPr>
              <w:rPr>
                <w:noProof/>
              </w:rPr>
            </w:pPr>
            <w:r w:rsidRPr="00D23E73">
              <w:rPr>
                <w:noProof/>
              </w:rPr>
              <w:t>MC</w:t>
            </w:r>
            <w:r w:rsidRPr="00D23E73">
              <w:rPr>
                <w:noProof/>
              </w:rPr>
              <w:br/>
              <w:t>HC</w:t>
            </w:r>
          </w:p>
        </w:tc>
        <w:tc>
          <w:tcPr>
            <w:tcW w:w="709" w:type="dxa"/>
            <w:tcBorders>
              <w:top w:val="single" w:sz="12" w:space="0" w:color="auto"/>
              <w:left w:val="nil"/>
              <w:bottom w:val="single" w:sz="2" w:space="0" w:color="auto"/>
              <w:right w:val="single" w:sz="4" w:space="0" w:color="auto"/>
            </w:tcBorders>
            <w:shd w:val="clear" w:color="auto" w:fill="auto"/>
            <w:noWrap/>
            <w:hideMark/>
          </w:tcPr>
          <w:p w14:paraId="08672A43" w14:textId="77777777" w:rsidR="007145A3" w:rsidRPr="00D23E73" w:rsidRDefault="007145A3" w:rsidP="007145A3">
            <w:pPr>
              <w:rPr>
                <w:noProof/>
              </w:rPr>
            </w:pPr>
            <w:r w:rsidRPr="00D23E73">
              <w:rPr>
                <w:noProof/>
              </w:rPr>
              <w:t> </w:t>
            </w:r>
          </w:p>
        </w:tc>
        <w:tc>
          <w:tcPr>
            <w:tcW w:w="709" w:type="dxa"/>
            <w:tcBorders>
              <w:top w:val="single" w:sz="12" w:space="0" w:color="auto"/>
              <w:left w:val="nil"/>
              <w:bottom w:val="single" w:sz="2" w:space="0" w:color="auto"/>
              <w:right w:val="single" w:sz="4" w:space="0" w:color="auto"/>
            </w:tcBorders>
            <w:shd w:val="clear" w:color="auto" w:fill="auto"/>
            <w:noWrap/>
            <w:hideMark/>
          </w:tcPr>
          <w:p w14:paraId="78CCF493" w14:textId="77777777" w:rsidR="007145A3" w:rsidRPr="00D23E73" w:rsidRDefault="007145A3" w:rsidP="007145A3">
            <w:pPr>
              <w:rPr>
                <w:noProof/>
              </w:rPr>
            </w:pPr>
            <w:r w:rsidRPr="00D23E73">
              <w:rPr>
                <w:noProof/>
              </w:rPr>
              <w:t> </w:t>
            </w:r>
          </w:p>
        </w:tc>
        <w:tc>
          <w:tcPr>
            <w:tcW w:w="709" w:type="dxa"/>
            <w:tcBorders>
              <w:top w:val="single" w:sz="12" w:space="0" w:color="auto"/>
              <w:left w:val="nil"/>
              <w:bottom w:val="single" w:sz="2" w:space="0" w:color="auto"/>
              <w:right w:val="single" w:sz="12" w:space="0" w:color="auto"/>
            </w:tcBorders>
            <w:shd w:val="clear" w:color="auto" w:fill="auto"/>
            <w:noWrap/>
            <w:hideMark/>
          </w:tcPr>
          <w:p w14:paraId="69CF99FF" w14:textId="77777777" w:rsidR="007145A3" w:rsidRPr="00D23E73" w:rsidRDefault="007145A3" w:rsidP="007145A3">
            <w:pPr>
              <w:rPr>
                <w:noProof/>
              </w:rPr>
            </w:pPr>
            <w:r w:rsidRPr="00D23E73">
              <w:rPr>
                <w:noProof/>
              </w:rPr>
              <w:t> </w:t>
            </w:r>
          </w:p>
        </w:tc>
        <w:tc>
          <w:tcPr>
            <w:tcW w:w="567" w:type="dxa"/>
            <w:tcBorders>
              <w:top w:val="single" w:sz="12" w:space="0" w:color="auto"/>
              <w:left w:val="single" w:sz="12" w:space="0" w:color="auto"/>
              <w:bottom w:val="single" w:sz="2" w:space="0" w:color="auto"/>
              <w:right w:val="single" w:sz="4" w:space="0" w:color="auto"/>
            </w:tcBorders>
            <w:shd w:val="clear" w:color="auto" w:fill="auto"/>
          </w:tcPr>
          <w:p w14:paraId="5C53A95F" w14:textId="77777777" w:rsidR="007145A3" w:rsidRPr="00D23E73" w:rsidRDefault="007145A3" w:rsidP="007145A3">
            <w:pPr>
              <w:rPr>
                <w:noProof/>
              </w:rPr>
            </w:pPr>
          </w:p>
        </w:tc>
        <w:tc>
          <w:tcPr>
            <w:tcW w:w="708" w:type="dxa"/>
            <w:tcBorders>
              <w:top w:val="single" w:sz="12" w:space="0" w:color="auto"/>
              <w:left w:val="single" w:sz="4" w:space="0" w:color="auto"/>
              <w:bottom w:val="single" w:sz="2" w:space="0" w:color="auto"/>
              <w:right w:val="single" w:sz="4" w:space="0" w:color="auto"/>
            </w:tcBorders>
            <w:shd w:val="clear" w:color="auto" w:fill="auto"/>
          </w:tcPr>
          <w:p w14:paraId="10958445" w14:textId="77777777" w:rsidR="007145A3" w:rsidRPr="00D23E73" w:rsidRDefault="007145A3" w:rsidP="007145A3">
            <w:pPr>
              <w:rPr>
                <w:noProof/>
              </w:rPr>
            </w:pPr>
          </w:p>
        </w:tc>
        <w:tc>
          <w:tcPr>
            <w:tcW w:w="709" w:type="dxa"/>
            <w:tcBorders>
              <w:top w:val="single" w:sz="12" w:space="0" w:color="auto"/>
              <w:left w:val="single" w:sz="4" w:space="0" w:color="auto"/>
              <w:bottom w:val="single" w:sz="2" w:space="0" w:color="auto"/>
              <w:right w:val="single" w:sz="4" w:space="0" w:color="auto"/>
            </w:tcBorders>
            <w:shd w:val="clear" w:color="auto" w:fill="auto"/>
          </w:tcPr>
          <w:p w14:paraId="53000DFA" w14:textId="77777777" w:rsidR="007145A3" w:rsidRPr="00D23E73" w:rsidRDefault="007145A3" w:rsidP="007145A3">
            <w:pPr>
              <w:rPr>
                <w:noProof/>
              </w:rPr>
            </w:pPr>
          </w:p>
        </w:tc>
        <w:tc>
          <w:tcPr>
            <w:tcW w:w="567" w:type="dxa"/>
            <w:tcBorders>
              <w:top w:val="single" w:sz="12" w:space="0" w:color="auto"/>
              <w:left w:val="single" w:sz="4" w:space="0" w:color="auto"/>
              <w:bottom w:val="single" w:sz="2" w:space="0" w:color="auto"/>
              <w:right w:val="single" w:sz="12" w:space="0" w:color="auto"/>
            </w:tcBorders>
            <w:shd w:val="clear" w:color="auto" w:fill="auto"/>
          </w:tcPr>
          <w:p w14:paraId="44251187" w14:textId="77777777" w:rsidR="007145A3" w:rsidRPr="00D23E73" w:rsidRDefault="007145A3" w:rsidP="007145A3">
            <w:pPr>
              <w:rPr>
                <w:noProof/>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5D1E3C7C" w14:textId="77777777" w:rsidR="007145A3" w:rsidRPr="00D23E73" w:rsidRDefault="007145A3" w:rsidP="007145A3">
            <w:pPr>
              <w:rPr>
                <w:noProof/>
              </w:rPr>
            </w:pPr>
          </w:p>
        </w:tc>
        <w:tc>
          <w:tcPr>
            <w:tcW w:w="851" w:type="dxa"/>
            <w:tcBorders>
              <w:top w:val="single" w:sz="12" w:space="0" w:color="auto"/>
              <w:left w:val="single" w:sz="4" w:space="0" w:color="auto"/>
              <w:bottom w:val="single" w:sz="2" w:space="0" w:color="auto"/>
              <w:right w:val="single" w:sz="12" w:space="0" w:color="auto"/>
            </w:tcBorders>
            <w:shd w:val="clear" w:color="auto" w:fill="auto"/>
          </w:tcPr>
          <w:p w14:paraId="6C035615" w14:textId="77777777" w:rsidR="007145A3" w:rsidRPr="00D23E73" w:rsidRDefault="007145A3" w:rsidP="007145A3">
            <w:pPr>
              <w:rPr>
                <w:noProof/>
              </w:rPr>
            </w:pPr>
          </w:p>
        </w:tc>
      </w:tr>
      <w:tr w:rsidR="007145A3" w:rsidRPr="00D23E73" w14:paraId="6CF2CD9F"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430C867D" w14:textId="77777777" w:rsidR="007145A3" w:rsidRPr="00D23E73" w:rsidRDefault="007145A3" w:rsidP="007145A3">
            <w:pPr>
              <w:rPr>
                <w:noProof/>
              </w:rPr>
            </w:pPr>
            <w:r w:rsidRPr="00D23E73">
              <w:rPr>
                <w:noProof/>
              </w:rPr>
              <w:t>13 02 074 016</w:t>
            </w:r>
          </w:p>
        </w:tc>
        <w:tc>
          <w:tcPr>
            <w:tcW w:w="850" w:type="dxa"/>
            <w:tcBorders>
              <w:top w:val="single" w:sz="2" w:space="0" w:color="auto"/>
              <w:left w:val="nil"/>
              <w:bottom w:val="nil"/>
              <w:right w:val="single" w:sz="4" w:space="0" w:color="auto"/>
            </w:tcBorders>
            <w:shd w:val="clear" w:color="auto" w:fill="auto"/>
            <w:noWrap/>
            <w:hideMark/>
          </w:tcPr>
          <w:p w14:paraId="52905382"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05E083DD"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112F5C67"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60F887D9" w14:textId="03BA3AE9" w:rsidR="007145A3" w:rsidRPr="00D23E73" w:rsidRDefault="007145A3" w:rsidP="007145A3">
            <w:pPr>
              <w:rPr>
                <w:noProof/>
              </w:rPr>
            </w:pPr>
            <w:r w:rsidRPr="00D23E73">
              <w:rPr>
                <w:noProof/>
              </w:rPr>
              <w:t>Imię</w:t>
            </w:r>
            <w:r w:rsidR="002C428C" w:rsidRPr="00D23E73">
              <w:rPr>
                <w:noProof/>
              </w:rPr>
              <w:t xml:space="preserve"> i</w:t>
            </w:r>
            <w:r w:rsidR="002C428C">
              <w:rPr>
                <w:noProof/>
              </w:rPr>
              <w:t> </w:t>
            </w:r>
            <w:r w:rsidR="002C428C" w:rsidRPr="00D23E73">
              <w:rPr>
                <w:noProof/>
              </w:rPr>
              <w:t>naz</w:t>
            </w:r>
            <w:r w:rsidRPr="00D23E73">
              <w:rPr>
                <w:noProof/>
              </w:rPr>
              <w:t>wisko</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3980850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127BEDF5"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4" w:space="0" w:color="auto"/>
            </w:tcBorders>
            <w:shd w:val="clear" w:color="auto" w:fill="auto"/>
            <w:noWrap/>
            <w:hideMark/>
          </w:tcPr>
          <w:p w14:paraId="37647B03"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hideMark/>
          </w:tcPr>
          <w:p w14:paraId="24D005F9"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5B81D9CD"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1F8D7E18"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122B126C"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196E7973"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3E35FDCE" w14:textId="77777777" w:rsidR="007145A3" w:rsidRPr="00D23E73" w:rsidRDefault="007145A3" w:rsidP="007145A3">
            <w:pPr>
              <w:rPr>
                <w:noProof/>
              </w:rPr>
            </w:pPr>
            <w:r w:rsidRPr="00D23E73">
              <w:rPr>
                <w:noProof/>
              </w:rPr>
              <w:t>an..70</w:t>
            </w:r>
          </w:p>
        </w:tc>
        <w:tc>
          <w:tcPr>
            <w:tcW w:w="851" w:type="dxa"/>
            <w:tcBorders>
              <w:top w:val="single" w:sz="2" w:space="0" w:color="auto"/>
              <w:left w:val="single" w:sz="4" w:space="0" w:color="auto"/>
              <w:right w:val="single" w:sz="12" w:space="0" w:color="auto"/>
            </w:tcBorders>
            <w:shd w:val="clear" w:color="auto" w:fill="auto"/>
          </w:tcPr>
          <w:p w14:paraId="38569730" w14:textId="77777777" w:rsidR="007145A3" w:rsidRPr="00D23E73" w:rsidRDefault="007145A3" w:rsidP="007145A3">
            <w:pPr>
              <w:rPr>
                <w:noProof/>
              </w:rPr>
            </w:pPr>
            <w:r w:rsidRPr="00D23E73">
              <w:rPr>
                <w:noProof/>
              </w:rPr>
              <w:t>N</w:t>
            </w:r>
          </w:p>
        </w:tc>
      </w:tr>
      <w:tr w:rsidR="007145A3" w:rsidRPr="00D23E73" w14:paraId="718065B2"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39C74E04" w14:textId="77777777" w:rsidR="007145A3" w:rsidRPr="00D23E73" w:rsidRDefault="007145A3" w:rsidP="007145A3">
            <w:pPr>
              <w:rPr>
                <w:noProof/>
              </w:rPr>
            </w:pPr>
          </w:p>
        </w:tc>
        <w:tc>
          <w:tcPr>
            <w:tcW w:w="850" w:type="dxa"/>
            <w:tcBorders>
              <w:top w:val="nil"/>
              <w:left w:val="nil"/>
              <w:bottom w:val="single" w:sz="2" w:space="0" w:color="auto"/>
              <w:right w:val="single" w:sz="4" w:space="0" w:color="auto"/>
            </w:tcBorders>
            <w:shd w:val="clear" w:color="auto" w:fill="auto"/>
            <w:noWrap/>
            <w:hideMark/>
          </w:tcPr>
          <w:p w14:paraId="2E08AFAB"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1E480026"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4B3A8127"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1E799CB9"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3A7E19BC"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noWrap/>
            <w:hideMark/>
          </w:tcPr>
          <w:p w14:paraId="12AE0170"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4" w:space="0" w:color="auto"/>
            </w:tcBorders>
            <w:shd w:val="clear" w:color="auto" w:fill="auto"/>
            <w:noWrap/>
            <w:hideMark/>
          </w:tcPr>
          <w:p w14:paraId="3879EBBF"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12" w:space="0" w:color="auto"/>
            </w:tcBorders>
            <w:shd w:val="clear" w:color="auto" w:fill="auto"/>
            <w:noWrap/>
            <w:hideMark/>
          </w:tcPr>
          <w:p w14:paraId="3855D1DC"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4F60A5BC"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49C2FBB5"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583F237F"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0941A9B0"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371783A7"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1C2278C9" w14:textId="77777777" w:rsidR="007145A3" w:rsidRPr="00D23E73" w:rsidRDefault="007145A3" w:rsidP="007145A3">
            <w:pPr>
              <w:rPr>
                <w:noProof/>
              </w:rPr>
            </w:pPr>
          </w:p>
        </w:tc>
      </w:tr>
      <w:tr w:rsidR="007145A3" w:rsidRPr="00D23E73" w14:paraId="7A83D59D"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65CA6415" w14:textId="77777777" w:rsidR="007145A3" w:rsidRPr="00D23E73" w:rsidRDefault="007145A3" w:rsidP="007145A3">
            <w:pPr>
              <w:rPr>
                <w:noProof/>
              </w:rPr>
            </w:pPr>
            <w:r w:rsidRPr="00D23E73">
              <w:rPr>
                <w:noProof/>
              </w:rPr>
              <w:t>13 02 074 075</w:t>
            </w:r>
          </w:p>
        </w:tc>
        <w:tc>
          <w:tcPr>
            <w:tcW w:w="850" w:type="dxa"/>
            <w:tcBorders>
              <w:top w:val="single" w:sz="2" w:space="0" w:color="auto"/>
              <w:left w:val="nil"/>
              <w:bottom w:val="nil"/>
              <w:right w:val="single" w:sz="4" w:space="0" w:color="auto"/>
            </w:tcBorders>
            <w:shd w:val="clear" w:color="auto" w:fill="auto"/>
            <w:noWrap/>
            <w:hideMark/>
          </w:tcPr>
          <w:p w14:paraId="206E74BD"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48813AD8"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20BB558D"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4DCDB6F9" w14:textId="77777777" w:rsidR="007145A3" w:rsidRPr="00D23E73" w:rsidRDefault="007145A3" w:rsidP="007145A3">
            <w:pPr>
              <w:rPr>
                <w:noProof/>
              </w:rPr>
            </w:pPr>
            <w:r w:rsidRPr="00D23E73">
              <w:rPr>
                <w:noProof/>
              </w:rPr>
              <w:t>Numer telefonu</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67F14380"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2DB7658F"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4" w:space="0" w:color="auto"/>
            </w:tcBorders>
            <w:shd w:val="clear" w:color="auto" w:fill="auto"/>
            <w:noWrap/>
            <w:hideMark/>
          </w:tcPr>
          <w:p w14:paraId="6FBFF38A"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hideMark/>
          </w:tcPr>
          <w:p w14:paraId="31EEF81C"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37B11121"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1EEAF95B"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376CCDC8"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641F548F"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20FBE92A" w14:textId="77777777" w:rsidR="007145A3" w:rsidRPr="00D23E73" w:rsidRDefault="007145A3" w:rsidP="007145A3">
            <w:pPr>
              <w:rPr>
                <w:noProof/>
              </w:rPr>
            </w:pPr>
            <w:r w:rsidRPr="00D23E73">
              <w:rPr>
                <w:noProof/>
              </w:rPr>
              <w:t>an..35</w:t>
            </w:r>
          </w:p>
        </w:tc>
        <w:tc>
          <w:tcPr>
            <w:tcW w:w="851" w:type="dxa"/>
            <w:tcBorders>
              <w:top w:val="single" w:sz="2" w:space="0" w:color="auto"/>
              <w:left w:val="single" w:sz="4" w:space="0" w:color="auto"/>
              <w:right w:val="single" w:sz="12" w:space="0" w:color="auto"/>
            </w:tcBorders>
            <w:shd w:val="clear" w:color="auto" w:fill="auto"/>
          </w:tcPr>
          <w:p w14:paraId="7B2CA35B" w14:textId="77777777" w:rsidR="007145A3" w:rsidRPr="00D23E73" w:rsidRDefault="007145A3" w:rsidP="007145A3">
            <w:pPr>
              <w:rPr>
                <w:noProof/>
              </w:rPr>
            </w:pPr>
            <w:r w:rsidRPr="00D23E73">
              <w:rPr>
                <w:noProof/>
              </w:rPr>
              <w:t>N</w:t>
            </w:r>
          </w:p>
        </w:tc>
      </w:tr>
      <w:tr w:rsidR="007145A3" w:rsidRPr="00D23E73" w14:paraId="59940690"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2EA6D61B" w14:textId="77777777" w:rsidR="007145A3" w:rsidRPr="00D23E73" w:rsidRDefault="007145A3" w:rsidP="007145A3">
            <w:pPr>
              <w:rPr>
                <w:noProof/>
              </w:rPr>
            </w:pPr>
          </w:p>
        </w:tc>
        <w:tc>
          <w:tcPr>
            <w:tcW w:w="850" w:type="dxa"/>
            <w:tcBorders>
              <w:top w:val="nil"/>
              <w:left w:val="nil"/>
              <w:bottom w:val="single" w:sz="2" w:space="0" w:color="auto"/>
              <w:right w:val="single" w:sz="4" w:space="0" w:color="auto"/>
            </w:tcBorders>
            <w:shd w:val="clear" w:color="auto" w:fill="auto"/>
            <w:noWrap/>
            <w:hideMark/>
          </w:tcPr>
          <w:p w14:paraId="51709D34"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684BB419"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3B49059D"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7B692C67"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0CD9597E"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noWrap/>
            <w:hideMark/>
          </w:tcPr>
          <w:p w14:paraId="094AE3CF"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4" w:space="0" w:color="auto"/>
            </w:tcBorders>
            <w:shd w:val="clear" w:color="auto" w:fill="auto"/>
            <w:noWrap/>
            <w:hideMark/>
          </w:tcPr>
          <w:p w14:paraId="1912360C"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12" w:space="0" w:color="auto"/>
            </w:tcBorders>
            <w:shd w:val="clear" w:color="auto" w:fill="auto"/>
            <w:noWrap/>
            <w:hideMark/>
          </w:tcPr>
          <w:p w14:paraId="6AB02686"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02C2DD6B"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08B4F338"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20E3584E"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4CBF7235"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678D2997"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2D816F35" w14:textId="77777777" w:rsidR="007145A3" w:rsidRPr="00D23E73" w:rsidRDefault="007145A3" w:rsidP="007145A3">
            <w:pPr>
              <w:rPr>
                <w:noProof/>
              </w:rPr>
            </w:pPr>
          </w:p>
        </w:tc>
      </w:tr>
      <w:tr w:rsidR="007145A3" w:rsidRPr="00D23E73" w14:paraId="1B9010D0"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1ECCB900" w14:textId="77777777" w:rsidR="007145A3" w:rsidRPr="00D23E73" w:rsidRDefault="007145A3" w:rsidP="007145A3">
            <w:pPr>
              <w:rPr>
                <w:noProof/>
              </w:rPr>
            </w:pPr>
            <w:r w:rsidRPr="00D23E73">
              <w:rPr>
                <w:noProof/>
              </w:rPr>
              <w:t>13 02 074 076</w:t>
            </w:r>
          </w:p>
        </w:tc>
        <w:tc>
          <w:tcPr>
            <w:tcW w:w="850" w:type="dxa"/>
            <w:tcBorders>
              <w:top w:val="single" w:sz="2" w:space="0" w:color="auto"/>
              <w:left w:val="nil"/>
              <w:bottom w:val="nil"/>
              <w:right w:val="single" w:sz="4" w:space="0" w:color="auto"/>
            </w:tcBorders>
            <w:shd w:val="clear" w:color="auto" w:fill="auto"/>
            <w:noWrap/>
            <w:hideMark/>
          </w:tcPr>
          <w:p w14:paraId="2EE2040D"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2FC23267"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48145E6D"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5077609A" w14:textId="77777777" w:rsidR="007145A3" w:rsidRPr="00D23E73" w:rsidRDefault="007145A3" w:rsidP="007145A3">
            <w:pPr>
              <w:rPr>
                <w:noProof/>
              </w:rPr>
            </w:pPr>
            <w:r w:rsidRPr="00D23E73">
              <w:rPr>
                <w:noProof/>
              </w:rPr>
              <w:t>Adres e-mail</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0EC1C818"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noWrap/>
            <w:hideMark/>
          </w:tcPr>
          <w:p w14:paraId="3B25F385"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4" w:space="0" w:color="auto"/>
            </w:tcBorders>
            <w:shd w:val="clear" w:color="auto" w:fill="auto"/>
            <w:noWrap/>
            <w:hideMark/>
          </w:tcPr>
          <w:p w14:paraId="39FC1500"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hideMark/>
          </w:tcPr>
          <w:p w14:paraId="16BE791E"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24393EC1"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43293733"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1F376523"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2B2FBFBD"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61DB8F33" w14:textId="77777777" w:rsidR="007145A3" w:rsidRPr="00D23E73" w:rsidRDefault="007145A3" w:rsidP="007145A3">
            <w:pPr>
              <w:rPr>
                <w:noProof/>
              </w:rPr>
            </w:pPr>
            <w:r w:rsidRPr="00D23E73">
              <w:rPr>
                <w:noProof/>
              </w:rPr>
              <w:t>an..256</w:t>
            </w:r>
          </w:p>
        </w:tc>
        <w:tc>
          <w:tcPr>
            <w:tcW w:w="851" w:type="dxa"/>
            <w:tcBorders>
              <w:top w:val="single" w:sz="2" w:space="0" w:color="auto"/>
              <w:left w:val="single" w:sz="4" w:space="0" w:color="auto"/>
              <w:right w:val="single" w:sz="12" w:space="0" w:color="auto"/>
            </w:tcBorders>
            <w:shd w:val="clear" w:color="auto" w:fill="auto"/>
          </w:tcPr>
          <w:p w14:paraId="3F1173B1" w14:textId="77777777" w:rsidR="007145A3" w:rsidRPr="00D23E73" w:rsidRDefault="007145A3" w:rsidP="007145A3">
            <w:pPr>
              <w:rPr>
                <w:noProof/>
              </w:rPr>
            </w:pPr>
            <w:r w:rsidRPr="00D23E73">
              <w:rPr>
                <w:noProof/>
              </w:rPr>
              <w:t>N</w:t>
            </w:r>
          </w:p>
        </w:tc>
      </w:tr>
      <w:tr w:rsidR="007145A3" w:rsidRPr="00D23E73" w14:paraId="48579D99"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00E1C84B" w14:textId="77777777" w:rsidR="007145A3" w:rsidRPr="00D23E73" w:rsidRDefault="007145A3" w:rsidP="007145A3">
            <w:pPr>
              <w:rPr>
                <w:noProof/>
              </w:rPr>
            </w:pPr>
          </w:p>
        </w:tc>
        <w:tc>
          <w:tcPr>
            <w:tcW w:w="850" w:type="dxa"/>
            <w:tcBorders>
              <w:top w:val="nil"/>
              <w:left w:val="nil"/>
              <w:bottom w:val="single" w:sz="2" w:space="0" w:color="auto"/>
              <w:right w:val="single" w:sz="4" w:space="0" w:color="auto"/>
            </w:tcBorders>
            <w:shd w:val="clear" w:color="auto" w:fill="auto"/>
            <w:noWrap/>
            <w:hideMark/>
          </w:tcPr>
          <w:p w14:paraId="70CD98B8"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1A68C2E2"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400916AB"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37B76B4C"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129C1FE6"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noWrap/>
            <w:hideMark/>
          </w:tcPr>
          <w:p w14:paraId="0A807381"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4" w:space="0" w:color="auto"/>
            </w:tcBorders>
            <w:shd w:val="clear" w:color="auto" w:fill="auto"/>
            <w:noWrap/>
            <w:hideMark/>
          </w:tcPr>
          <w:p w14:paraId="7CDBD122"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12" w:space="0" w:color="auto"/>
            </w:tcBorders>
            <w:shd w:val="clear" w:color="auto" w:fill="auto"/>
            <w:noWrap/>
            <w:hideMark/>
          </w:tcPr>
          <w:p w14:paraId="17F30B2D"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620080B5"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485684E8"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3A359A5D"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356FB2B5"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1927AA30"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21B8C483" w14:textId="77777777" w:rsidR="007145A3" w:rsidRPr="00D23E73" w:rsidRDefault="007145A3" w:rsidP="007145A3">
            <w:pPr>
              <w:rPr>
                <w:noProof/>
              </w:rPr>
            </w:pPr>
          </w:p>
        </w:tc>
      </w:tr>
      <w:tr w:rsidR="007145A3" w:rsidRPr="00D23E73" w14:paraId="4B7C5B6A" w14:textId="77777777" w:rsidTr="00E6029D">
        <w:trPr>
          <w:cantSplit/>
        </w:trPr>
        <w:tc>
          <w:tcPr>
            <w:tcW w:w="1645" w:type="dxa"/>
            <w:tcBorders>
              <w:top w:val="single" w:sz="2" w:space="0" w:color="auto"/>
              <w:left w:val="single" w:sz="12" w:space="0" w:color="auto"/>
              <w:bottom w:val="single" w:sz="4" w:space="0" w:color="000000"/>
              <w:right w:val="single" w:sz="4" w:space="0" w:color="auto"/>
            </w:tcBorders>
            <w:shd w:val="clear" w:color="auto" w:fill="auto"/>
            <w:noWrap/>
            <w:hideMark/>
          </w:tcPr>
          <w:p w14:paraId="6445BF69" w14:textId="77777777" w:rsidR="007145A3" w:rsidRPr="00D23E73" w:rsidRDefault="007145A3" w:rsidP="007145A3">
            <w:pPr>
              <w:rPr>
                <w:noProof/>
              </w:rPr>
            </w:pPr>
            <w:r w:rsidRPr="00D23E73">
              <w:rPr>
                <w:noProof/>
              </w:rPr>
              <w:t>13 03 000 000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62CD0E43" w14:textId="77777777" w:rsidR="007145A3" w:rsidRPr="00D23E73" w:rsidRDefault="007145A3" w:rsidP="007145A3">
            <w:pPr>
              <w:rPr>
                <w:noProof/>
              </w:rPr>
            </w:pPr>
            <w:r w:rsidRPr="00D23E73">
              <w:rPr>
                <w:noProof/>
              </w:rPr>
              <w:t>8</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6FA9087D" w14:textId="77777777" w:rsidR="007145A3" w:rsidRPr="00D23E73" w:rsidRDefault="007145A3" w:rsidP="007145A3">
            <w:pPr>
              <w:rPr>
                <w:noProof/>
              </w:rPr>
            </w:pPr>
            <w:r w:rsidRPr="00D23E73">
              <w:rPr>
                <w:noProof/>
              </w:rPr>
              <w:t>Odbiorca</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42B78FAF"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170FF22F"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000000"/>
              <w:right w:val="single" w:sz="4" w:space="0" w:color="auto"/>
            </w:tcBorders>
            <w:shd w:val="clear" w:color="auto" w:fill="auto"/>
            <w:hideMark/>
          </w:tcPr>
          <w:p w14:paraId="59CAC519"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000000"/>
              <w:right w:val="single" w:sz="4" w:space="0" w:color="auto"/>
            </w:tcBorders>
            <w:shd w:val="clear" w:color="auto" w:fill="auto"/>
            <w:hideMark/>
          </w:tcPr>
          <w:p w14:paraId="52F8299F"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000000"/>
              <w:right w:val="single" w:sz="4" w:space="0" w:color="auto"/>
            </w:tcBorders>
            <w:shd w:val="clear" w:color="auto" w:fill="auto"/>
            <w:hideMark/>
          </w:tcPr>
          <w:p w14:paraId="156194ED"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000000"/>
              <w:right w:val="single" w:sz="12" w:space="0" w:color="auto"/>
            </w:tcBorders>
            <w:shd w:val="clear" w:color="auto" w:fill="auto"/>
            <w:hideMark/>
          </w:tcPr>
          <w:p w14:paraId="5B9B0B9B"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bottom w:val="single" w:sz="4" w:space="0" w:color="000000"/>
              <w:right w:val="single" w:sz="4" w:space="0" w:color="auto"/>
            </w:tcBorders>
            <w:shd w:val="clear" w:color="auto" w:fill="auto"/>
          </w:tcPr>
          <w:p w14:paraId="66192C65"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bottom w:val="single" w:sz="4" w:space="0" w:color="000000"/>
              <w:right w:val="single" w:sz="4" w:space="0" w:color="auto"/>
            </w:tcBorders>
            <w:shd w:val="clear" w:color="auto" w:fill="auto"/>
          </w:tcPr>
          <w:p w14:paraId="6EC91EE4"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bottom w:val="single" w:sz="4" w:space="0" w:color="000000"/>
              <w:right w:val="single" w:sz="4" w:space="0" w:color="auto"/>
            </w:tcBorders>
            <w:shd w:val="clear" w:color="auto" w:fill="auto"/>
          </w:tcPr>
          <w:p w14:paraId="34B308DD"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bottom w:val="single" w:sz="4" w:space="0" w:color="000000"/>
              <w:right w:val="single" w:sz="12" w:space="0" w:color="auto"/>
            </w:tcBorders>
            <w:shd w:val="clear" w:color="auto" w:fill="auto"/>
          </w:tcPr>
          <w:p w14:paraId="5367DFD3" w14:textId="77777777" w:rsidR="007145A3" w:rsidRPr="00D23E73" w:rsidRDefault="007145A3" w:rsidP="007145A3">
            <w:pPr>
              <w:rPr>
                <w:noProof/>
              </w:rPr>
            </w:pPr>
          </w:p>
        </w:tc>
        <w:tc>
          <w:tcPr>
            <w:tcW w:w="992" w:type="dxa"/>
            <w:tcBorders>
              <w:top w:val="single" w:sz="2" w:space="0" w:color="auto"/>
              <w:left w:val="single" w:sz="12" w:space="0" w:color="auto"/>
              <w:bottom w:val="single" w:sz="4" w:space="0" w:color="000000"/>
              <w:right w:val="single" w:sz="4" w:space="0" w:color="auto"/>
            </w:tcBorders>
            <w:shd w:val="clear" w:color="auto" w:fill="auto"/>
          </w:tcPr>
          <w:p w14:paraId="53027DD0"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bottom w:val="single" w:sz="4" w:space="0" w:color="000000"/>
              <w:right w:val="single" w:sz="12" w:space="0" w:color="auto"/>
            </w:tcBorders>
            <w:shd w:val="clear" w:color="auto" w:fill="auto"/>
          </w:tcPr>
          <w:p w14:paraId="21A17E70" w14:textId="77777777" w:rsidR="007145A3" w:rsidRPr="00D23E73" w:rsidRDefault="007145A3" w:rsidP="007145A3">
            <w:pPr>
              <w:rPr>
                <w:noProof/>
              </w:rPr>
            </w:pPr>
            <w:r w:rsidRPr="00D23E73">
              <w:rPr>
                <w:noProof/>
              </w:rPr>
              <w:t>N</w:t>
            </w:r>
          </w:p>
        </w:tc>
      </w:tr>
      <w:tr w:rsidR="007145A3" w:rsidRPr="00D23E73" w14:paraId="5AA44F15" w14:textId="77777777" w:rsidTr="00E6029D">
        <w:trPr>
          <w:cantSplit/>
        </w:trPr>
        <w:tc>
          <w:tcPr>
            <w:tcW w:w="1645" w:type="dxa"/>
            <w:tcBorders>
              <w:top w:val="single" w:sz="4" w:space="0" w:color="000000"/>
              <w:left w:val="single" w:sz="12" w:space="0" w:color="auto"/>
              <w:bottom w:val="single" w:sz="12" w:space="0" w:color="auto"/>
              <w:right w:val="single" w:sz="4" w:space="0" w:color="auto"/>
            </w:tcBorders>
            <w:shd w:val="clear" w:color="auto" w:fill="auto"/>
            <w:noWrap/>
            <w:hideMark/>
          </w:tcPr>
          <w:p w14:paraId="7CCBCB58" w14:textId="77777777" w:rsidR="007145A3" w:rsidRPr="00D23E73" w:rsidRDefault="007145A3" w:rsidP="007145A3">
            <w:pPr>
              <w:rPr>
                <w:noProof/>
              </w:rPr>
            </w:pPr>
          </w:p>
        </w:tc>
        <w:tc>
          <w:tcPr>
            <w:tcW w:w="850" w:type="dxa"/>
            <w:vMerge/>
            <w:tcBorders>
              <w:top w:val="single" w:sz="4" w:space="0" w:color="000000"/>
              <w:left w:val="single" w:sz="4" w:space="0" w:color="auto"/>
              <w:bottom w:val="single" w:sz="12" w:space="0" w:color="auto"/>
              <w:right w:val="single" w:sz="4" w:space="0" w:color="auto"/>
            </w:tcBorders>
            <w:shd w:val="clear" w:color="auto" w:fill="auto"/>
            <w:vAlign w:val="center"/>
            <w:hideMark/>
          </w:tcPr>
          <w:p w14:paraId="3144E701" w14:textId="77777777" w:rsidR="007145A3" w:rsidRPr="00D23E73" w:rsidRDefault="007145A3" w:rsidP="007145A3">
            <w:pPr>
              <w:rPr>
                <w:noProof/>
              </w:rPr>
            </w:pPr>
          </w:p>
        </w:tc>
        <w:tc>
          <w:tcPr>
            <w:tcW w:w="1701" w:type="dxa"/>
            <w:vMerge/>
            <w:tcBorders>
              <w:top w:val="single" w:sz="4" w:space="0" w:color="000000"/>
              <w:left w:val="single" w:sz="4" w:space="0" w:color="auto"/>
              <w:bottom w:val="single" w:sz="12" w:space="0" w:color="auto"/>
              <w:right w:val="single" w:sz="4" w:space="0" w:color="auto"/>
            </w:tcBorders>
            <w:shd w:val="clear" w:color="auto" w:fill="auto"/>
            <w:vAlign w:val="center"/>
            <w:hideMark/>
          </w:tcPr>
          <w:p w14:paraId="3B5EEAE7" w14:textId="77777777" w:rsidR="007145A3" w:rsidRPr="00D23E73" w:rsidRDefault="007145A3" w:rsidP="007145A3">
            <w:pPr>
              <w:rPr>
                <w:noProof/>
              </w:rPr>
            </w:pPr>
          </w:p>
        </w:tc>
        <w:tc>
          <w:tcPr>
            <w:tcW w:w="1559" w:type="dxa"/>
            <w:vMerge/>
            <w:tcBorders>
              <w:top w:val="single" w:sz="4" w:space="0" w:color="000000"/>
              <w:left w:val="single" w:sz="4" w:space="0" w:color="auto"/>
              <w:bottom w:val="single" w:sz="12" w:space="0" w:color="auto"/>
              <w:right w:val="single" w:sz="4" w:space="0" w:color="auto"/>
            </w:tcBorders>
            <w:shd w:val="clear" w:color="auto" w:fill="auto"/>
            <w:vAlign w:val="center"/>
            <w:hideMark/>
          </w:tcPr>
          <w:p w14:paraId="43667C14" w14:textId="77777777" w:rsidR="007145A3" w:rsidRPr="00D23E73" w:rsidRDefault="007145A3" w:rsidP="007145A3">
            <w:pPr>
              <w:rPr>
                <w:noProof/>
              </w:rPr>
            </w:pPr>
          </w:p>
        </w:tc>
        <w:tc>
          <w:tcPr>
            <w:tcW w:w="1560" w:type="dxa"/>
            <w:vMerge/>
            <w:tcBorders>
              <w:top w:val="single" w:sz="4" w:space="0" w:color="000000"/>
              <w:left w:val="single" w:sz="4" w:space="0" w:color="auto"/>
              <w:bottom w:val="single" w:sz="12" w:space="0" w:color="auto"/>
              <w:right w:val="single" w:sz="12" w:space="0" w:color="auto"/>
            </w:tcBorders>
            <w:shd w:val="clear" w:color="auto" w:fill="auto"/>
            <w:vAlign w:val="center"/>
            <w:hideMark/>
          </w:tcPr>
          <w:p w14:paraId="4DB2F524" w14:textId="77777777" w:rsidR="007145A3" w:rsidRPr="00D23E73" w:rsidRDefault="007145A3" w:rsidP="007145A3">
            <w:pPr>
              <w:rPr>
                <w:noProof/>
              </w:rPr>
            </w:pPr>
          </w:p>
        </w:tc>
        <w:tc>
          <w:tcPr>
            <w:tcW w:w="708" w:type="dxa"/>
            <w:tcBorders>
              <w:top w:val="single" w:sz="4" w:space="0" w:color="000000"/>
              <w:left w:val="single" w:sz="12" w:space="0" w:color="auto"/>
              <w:bottom w:val="single" w:sz="12" w:space="0" w:color="auto"/>
              <w:right w:val="single" w:sz="4" w:space="0" w:color="auto"/>
            </w:tcBorders>
            <w:shd w:val="clear" w:color="auto" w:fill="auto"/>
            <w:hideMark/>
          </w:tcPr>
          <w:p w14:paraId="657332CE"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single" w:sz="4" w:space="0" w:color="000000"/>
              <w:left w:val="nil"/>
              <w:bottom w:val="single" w:sz="12" w:space="0" w:color="auto"/>
              <w:right w:val="single" w:sz="4" w:space="0" w:color="auto"/>
            </w:tcBorders>
            <w:shd w:val="clear" w:color="auto" w:fill="auto"/>
            <w:hideMark/>
          </w:tcPr>
          <w:p w14:paraId="0F70E2AE"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single" w:sz="4" w:space="0" w:color="000000"/>
              <w:left w:val="nil"/>
              <w:bottom w:val="single" w:sz="12" w:space="0" w:color="auto"/>
              <w:right w:val="single" w:sz="4" w:space="0" w:color="auto"/>
            </w:tcBorders>
            <w:shd w:val="clear" w:color="auto" w:fill="auto"/>
            <w:hideMark/>
          </w:tcPr>
          <w:p w14:paraId="78B4D884"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single" w:sz="4" w:space="0" w:color="000000"/>
              <w:left w:val="nil"/>
              <w:bottom w:val="single" w:sz="12" w:space="0" w:color="auto"/>
              <w:right w:val="single" w:sz="12" w:space="0" w:color="auto"/>
            </w:tcBorders>
            <w:shd w:val="clear" w:color="auto" w:fill="auto"/>
            <w:hideMark/>
          </w:tcPr>
          <w:p w14:paraId="4CE33FB5" w14:textId="77777777" w:rsidR="007145A3" w:rsidRPr="00D23E73" w:rsidRDefault="007145A3" w:rsidP="007145A3">
            <w:pPr>
              <w:rPr>
                <w:noProof/>
              </w:rPr>
            </w:pPr>
            <w:r w:rsidRPr="00D23E73">
              <w:rPr>
                <w:noProof/>
              </w:rPr>
              <w:t> </w:t>
            </w:r>
          </w:p>
        </w:tc>
        <w:tc>
          <w:tcPr>
            <w:tcW w:w="567" w:type="dxa"/>
            <w:tcBorders>
              <w:top w:val="single" w:sz="4" w:space="0" w:color="000000"/>
              <w:left w:val="single" w:sz="12" w:space="0" w:color="auto"/>
              <w:bottom w:val="single" w:sz="12" w:space="0" w:color="auto"/>
              <w:right w:val="single" w:sz="4" w:space="0" w:color="auto"/>
            </w:tcBorders>
            <w:shd w:val="clear" w:color="auto" w:fill="auto"/>
          </w:tcPr>
          <w:p w14:paraId="450FD10E" w14:textId="77777777" w:rsidR="007145A3" w:rsidRPr="00D23E73" w:rsidRDefault="007145A3" w:rsidP="007145A3">
            <w:pPr>
              <w:rPr>
                <w:noProof/>
              </w:rPr>
            </w:pPr>
          </w:p>
        </w:tc>
        <w:tc>
          <w:tcPr>
            <w:tcW w:w="708" w:type="dxa"/>
            <w:tcBorders>
              <w:top w:val="single" w:sz="4" w:space="0" w:color="000000"/>
              <w:left w:val="single" w:sz="4" w:space="0" w:color="auto"/>
              <w:bottom w:val="single" w:sz="12" w:space="0" w:color="auto"/>
              <w:right w:val="single" w:sz="4" w:space="0" w:color="auto"/>
            </w:tcBorders>
            <w:shd w:val="clear" w:color="auto" w:fill="auto"/>
          </w:tcPr>
          <w:p w14:paraId="0AD3D8CF" w14:textId="77777777" w:rsidR="007145A3" w:rsidRPr="00D23E73" w:rsidRDefault="007145A3" w:rsidP="007145A3">
            <w:pPr>
              <w:rPr>
                <w:noProof/>
              </w:rPr>
            </w:pPr>
          </w:p>
        </w:tc>
        <w:tc>
          <w:tcPr>
            <w:tcW w:w="709" w:type="dxa"/>
            <w:tcBorders>
              <w:top w:val="single" w:sz="4" w:space="0" w:color="000000"/>
              <w:left w:val="single" w:sz="4" w:space="0" w:color="auto"/>
              <w:bottom w:val="single" w:sz="12" w:space="0" w:color="auto"/>
              <w:right w:val="single" w:sz="4" w:space="0" w:color="auto"/>
            </w:tcBorders>
            <w:shd w:val="clear" w:color="auto" w:fill="auto"/>
          </w:tcPr>
          <w:p w14:paraId="7C31450D" w14:textId="77777777" w:rsidR="007145A3" w:rsidRPr="00D23E73" w:rsidRDefault="007145A3" w:rsidP="007145A3">
            <w:pPr>
              <w:rPr>
                <w:noProof/>
              </w:rPr>
            </w:pPr>
          </w:p>
        </w:tc>
        <w:tc>
          <w:tcPr>
            <w:tcW w:w="567" w:type="dxa"/>
            <w:tcBorders>
              <w:top w:val="single" w:sz="4" w:space="0" w:color="000000"/>
              <w:left w:val="single" w:sz="4" w:space="0" w:color="auto"/>
              <w:bottom w:val="single" w:sz="12" w:space="0" w:color="auto"/>
              <w:right w:val="single" w:sz="12" w:space="0" w:color="auto"/>
            </w:tcBorders>
            <w:shd w:val="clear" w:color="auto" w:fill="auto"/>
          </w:tcPr>
          <w:p w14:paraId="09330B59" w14:textId="77777777" w:rsidR="007145A3" w:rsidRPr="00D23E73" w:rsidRDefault="007145A3" w:rsidP="007145A3">
            <w:pPr>
              <w:rPr>
                <w:noProof/>
              </w:rPr>
            </w:pPr>
          </w:p>
        </w:tc>
        <w:tc>
          <w:tcPr>
            <w:tcW w:w="992" w:type="dxa"/>
            <w:tcBorders>
              <w:top w:val="single" w:sz="4" w:space="0" w:color="000000"/>
              <w:left w:val="single" w:sz="12" w:space="0" w:color="auto"/>
              <w:bottom w:val="single" w:sz="12" w:space="0" w:color="auto"/>
              <w:right w:val="single" w:sz="4" w:space="0" w:color="auto"/>
            </w:tcBorders>
            <w:shd w:val="clear" w:color="auto" w:fill="auto"/>
          </w:tcPr>
          <w:p w14:paraId="0647001F" w14:textId="77777777" w:rsidR="007145A3" w:rsidRPr="00D23E73" w:rsidRDefault="007145A3" w:rsidP="007145A3">
            <w:pPr>
              <w:rPr>
                <w:noProof/>
              </w:rPr>
            </w:pPr>
          </w:p>
        </w:tc>
        <w:tc>
          <w:tcPr>
            <w:tcW w:w="851" w:type="dxa"/>
            <w:tcBorders>
              <w:top w:val="single" w:sz="4" w:space="0" w:color="000000"/>
              <w:left w:val="single" w:sz="4" w:space="0" w:color="auto"/>
              <w:bottom w:val="single" w:sz="12" w:space="0" w:color="auto"/>
              <w:right w:val="single" w:sz="12" w:space="0" w:color="auto"/>
            </w:tcBorders>
            <w:shd w:val="clear" w:color="auto" w:fill="auto"/>
          </w:tcPr>
          <w:p w14:paraId="6CDC4DDF" w14:textId="77777777" w:rsidR="007145A3" w:rsidRPr="00D23E73" w:rsidRDefault="007145A3" w:rsidP="007145A3">
            <w:pPr>
              <w:rPr>
                <w:noProof/>
              </w:rPr>
            </w:pPr>
          </w:p>
        </w:tc>
      </w:tr>
      <w:tr w:rsidR="007145A3" w:rsidRPr="00D23E73" w14:paraId="4A315DAC" w14:textId="77777777" w:rsidTr="00E6029D">
        <w:trPr>
          <w:cantSplit/>
        </w:trPr>
        <w:tc>
          <w:tcPr>
            <w:tcW w:w="1645" w:type="dxa"/>
            <w:tcBorders>
              <w:top w:val="single" w:sz="12" w:space="0" w:color="auto"/>
              <w:left w:val="single" w:sz="12" w:space="0" w:color="auto"/>
              <w:bottom w:val="nil"/>
              <w:right w:val="single" w:sz="4" w:space="0" w:color="auto"/>
            </w:tcBorders>
            <w:shd w:val="clear" w:color="auto" w:fill="auto"/>
            <w:noWrap/>
            <w:hideMark/>
          </w:tcPr>
          <w:p w14:paraId="6C7AC832" w14:textId="77777777" w:rsidR="007145A3" w:rsidRPr="00D23E73" w:rsidRDefault="007145A3" w:rsidP="007145A3">
            <w:pPr>
              <w:rPr>
                <w:noProof/>
              </w:rPr>
            </w:pPr>
            <w:r w:rsidRPr="00D23E73">
              <w:rPr>
                <w:noProof/>
              </w:rPr>
              <w:lastRenderedPageBreak/>
              <w:t>13 03 016 000</w:t>
            </w:r>
          </w:p>
        </w:tc>
        <w:tc>
          <w:tcPr>
            <w:tcW w:w="850" w:type="dxa"/>
            <w:vMerge w:val="restart"/>
            <w:tcBorders>
              <w:top w:val="single" w:sz="12" w:space="0" w:color="auto"/>
              <w:left w:val="single" w:sz="4" w:space="0" w:color="auto"/>
              <w:bottom w:val="single" w:sz="4" w:space="0" w:color="000000"/>
              <w:right w:val="single" w:sz="4" w:space="0" w:color="auto"/>
            </w:tcBorders>
            <w:shd w:val="clear" w:color="auto" w:fill="auto"/>
            <w:noWrap/>
            <w:hideMark/>
          </w:tcPr>
          <w:p w14:paraId="3D5F11C3" w14:textId="77777777" w:rsidR="007145A3" w:rsidRPr="00D23E73" w:rsidRDefault="007145A3" w:rsidP="007145A3">
            <w:pPr>
              <w:rPr>
                <w:noProof/>
              </w:rPr>
            </w:pPr>
          </w:p>
        </w:tc>
        <w:tc>
          <w:tcPr>
            <w:tcW w:w="1701" w:type="dxa"/>
            <w:vMerge w:val="restart"/>
            <w:tcBorders>
              <w:top w:val="single" w:sz="12" w:space="0" w:color="auto"/>
              <w:left w:val="single" w:sz="4" w:space="0" w:color="auto"/>
              <w:bottom w:val="single" w:sz="4" w:space="0" w:color="000000"/>
              <w:right w:val="single" w:sz="4" w:space="0" w:color="auto"/>
            </w:tcBorders>
            <w:shd w:val="clear" w:color="auto" w:fill="auto"/>
            <w:hideMark/>
          </w:tcPr>
          <w:p w14:paraId="03393964" w14:textId="77777777" w:rsidR="007145A3" w:rsidRPr="00D23E73" w:rsidRDefault="007145A3" w:rsidP="007145A3">
            <w:pPr>
              <w:rPr>
                <w:noProof/>
              </w:rPr>
            </w:pPr>
            <w:r w:rsidRPr="00D23E73">
              <w:rPr>
                <w:noProof/>
              </w:rPr>
              <w:t> </w:t>
            </w:r>
          </w:p>
        </w:tc>
        <w:tc>
          <w:tcPr>
            <w:tcW w:w="1559" w:type="dxa"/>
            <w:vMerge w:val="restart"/>
            <w:tcBorders>
              <w:top w:val="single" w:sz="12" w:space="0" w:color="auto"/>
              <w:left w:val="single" w:sz="4" w:space="0" w:color="auto"/>
              <w:bottom w:val="single" w:sz="4" w:space="0" w:color="000000"/>
              <w:right w:val="single" w:sz="4" w:space="0" w:color="auto"/>
            </w:tcBorders>
            <w:shd w:val="clear" w:color="auto" w:fill="auto"/>
            <w:hideMark/>
          </w:tcPr>
          <w:p w14:paraId="455B52BF" w14:textId="3D66976F" w:rsidR="007145A3" w:rsidRPr="00D23E73" w:rsidRDefault="007145A3" w:rsidP="007145A3">
            <w:pPr>
              <w:rPr>
                <w:noProof/>
              </w:rPr>
            </w:pPr>
            <w:r w:rsidRPr="00D23E73">
              <w:rPr>
                <w:noProof/>
              </w:rPr>
              <w:t>Nazwa/imię</w:t>
            </w:r>
            <w:r w:rsidR="002C428C" w:rsidRPr="00D23E73">
              <w:rPr>
                <w:noProof/>
              </w:rPr>
              <w:t xml:space="preserve"> i</w:t>
            </w:r>
            <w:r w:rsidR="002C428C">
              <w:rPr>
                <w:noProof/>
              </w:rPr>
              <w:t> </w:t>
            </w:r>
            <w:r w:rsidR="002C428C" w:rsidRPr="00D23E73">
              <w:rPr>
                <w:noProof/>
              </w:rPr>
              <w:t>naz</w:t>
            </w:r>
            <w:r w:rsidRPr="00D23E73">
              <w:rPr>
                <w:noProof/>
              </w:rPr>
              <w:t>wisko</w:t>
            </w:r>
          </w:p>
        </w:tc>
        <w:tc>
          <w:tcPr>
            <w:tcW w:w="1560" w:type="dxa"/>
            <w:vMerge w:val="restart"/>
            <w:tcBorders>
              <w:top w:val="single" w:sz="12" w:space="0" w:color="auto"/>
              <w:left w:val="single" w:sz="4" w:space="0" w:color="auto"/>
              <w:bottom w:val="single" w:sz="4" w:space="0" w:color="000000"/>
              <w:right w:val="single" w:sz="12" w:space="0" w:color="auto"/>
            </w:tcBorders>
            <w:shd w:val="clear" w:color="auto" w:fill="auto"/>
            <w:hideMark/>
          </w:tcPr>
          <w:p w14:paraId="5B8243AD" w14:textId="77777777" w:rsidR="007145A3" w:rsidRPr="00D23E73" w:rsidRDefault="007145A3" w:rsidP="007145A3">
            <w:pPr>
              <w:rPr>
                <w:noProof/>
              </w:rPr>
            </w:pPr>
            <w:r w:rsidRPr="00D23E73">
              <w:rPr>
                <w:noProof/>
              </w:rPr>
              <w:t> </w:t>
            </w:r>
          </w:p>
        </w:tc>
        <w:tc>
          <w:tcPr>
            <w:tcW w:w="708" w:type="dxa"/>
            <w:tcBorders>
              <w:top w:val="single" w:sz="12" w:space="0" w:color="auto"/>
              <w:left w:val="single" w:sz="12" w:space="0" w:color="auto"/>
              <w:bottom w:val="single" w:sz="4" w:space="0" w:color="auto"/>
              <w:right w:val="single" w:sz="4" w:space="0" w:color="auto"/>
            </w:tcBorders>
            <w:shd w:val="clear" w:color="auto" w:fill="auto"/>
            <w:hideMark/>
          </w:tcPr>
          <w:p w14:paraId="2F6B2FF8" w14:textId="77777777" w:rsidR="007145A3" w:rsidRPr="00D23E73" w:rsidRDefault="007145A3" w:rsidP="007145A3">
            <w:pPr>
              <w:rPr>
                <w:noProof/>
              </w:rPr>
            </w:pPr>
            <w:r w:rsidRPr="00D23E73">
              <w:rPr>
                <w:noProof/>
              </w:rPr>
              <w:t>A</w:t>
            </w:r>
            <w:r w:rsidRPr="00D23E73">
              <w:rPr>
                <w:noProof/>
              </w:rPr>
              <w:br/>
              <w:t>[6]</w:t>
            </w:r>
          </w:p>
        </w:tc>
        <w:tc>
          <w:tcPr>
            <w:tcW w:w="709" w:type="dxa"/>
            <w:tcBorders>
              <w:top w:val="single" w:sz="12" w:space="0" w:color="auto"/>
              <w:left w:val="nil"/>
              <w:bottom w:val="single" w:sz="4" w:space="0" w:color="auto"/>
              <w:right w:val="single" w:sz="4" w:space="0" w:color="auto"/>
            </w:tcBorders>
            <w:shd w:val="clear" w:color="auto" w:fill="auto"/>
            <w:hideMark/>
          </w:tcPr>
          <w:p w14:paraId="3E1C1B0E" w14:textId="77777777" w:rsidR="007145A3" w:rsidRPr="00D23E73" w:rsidRDefault="007145A3" w:rsidP="007145A3">
            <w:pPr>
              <w:rPr>
                <w:noProof/>
              </w:rPr>
            </w:pPr>
            <w:r w:rsidRPr="00D23E73">
              <w:rPr>
                <w:noProof/>
              </w:rPr>
              <w:t>A</w:t>
            </w:r>
            <w:r w:rsidRPr="00D23E73">
              <w:rPr>
                <w:noProof/>
              </w:rPr>
              <w:br/>
              <w:t xml:space="preserve">[6] </w:t>
            </w:r>
          </w:p>
        </w:tc>
        <w:tc>
          <w:tcPr>
            <w:tcW w:w="709" w:type="dxa"/>
            <w:tcBorders>
              <w:top w:val="single" w:sz="12" w:space="0" w:color="auto"/>
              <w:left w:val="nil"/>
              <w:bottom w:val="single" w:sz="4" w:space="0" w:color="auto"/>
              <w:right w:val="single" w:sz="4" w:space="0" w:color="auto"/>
            </w:tcBorders>
            <w:shd w:val="clear" w:color="auto" w:fill="auto"/>
            <w:hideMark/>
          </w:tcPr>
          <w:p w14:paraId="5746B962" w14:textId="77777777" w:rsidR="007145A3" w:rsidRPr="00D23E73" w:rsidRDefault="007145A3" w:rsidP="007145A3">
            <w:pPr>
              <w:rPr>
                <w:noProof/>
              </w:rPr>
            </w:pPr>
            <w:r w:rsidRPr="00D23E73">
              <w:rPr>
                <w:noProof/>
              </w:rPr>
              <w:t>A</w:t>
            </w:r>
            <w:r w:rsidRPr="00D23E73">
              <w:rPr>
                <w:noProof/>
              </w:rPr>
              <w:br/>
              <w:t xml:space="preserve">[6] </w:t>
            </w:r>
          </w:p>
        </w:tc>
        <w:tc>
          <w:tcPr>
            <w:tcW w:w="709" w:type="dxa"/>
            <w:tcBorders>
              <w:top w:val="single" w:sz="12" w:space="0" w:color="auto"/>
              <w:left w:val="nil"/>
              <w:bottom w:val="single" w:sz="4" w:space="0" w:color="auto"/>
              <w:right w:val="single" w:sz="12" w:space="0" w:color="auto"/>
            </w:tcBorders>
            <w:shd w:val="clear" w:color="auto" w:fill="auto"/>
            <w:hideMark/>
          </w:tcPr>
          <w:p w14:paraId="4F42C183" w14:textId="77777777" w:rsidR="007145A3" w:rsidRPr="00D23E73" w:rsidRDefault="007145A3" w:rsidP="007145A3">
            <w:pPr>
              <w:rPr>
                <w:noProof/>
              </w:rPr>
            </w:pPr>
            <w:r w:rsidRPr="00D23E73">
              <w:rPr>
                <w:noProof/>
              </w:rPr>
              <w:t> </w:t>
            </w:r>
          </w:p>
        </w:tc>
        <w:tc>
          <w:tcPr>
            <w:tcW w:w="567" w:type="dxa"/>
            <w:tcBorders>
              <w:top w:val="single" w:sz="12" w:space="0" w:color="auto"/>
              <w:left w:val="single" w:sz="12" w:space="0" w:color="auto"/>
              <w:right w:val="single" w:sz="4" w:space="0" w:color="auto"/>
            </w:tcBorders>
            <w:shd w:val="clear" w:color="auto" w:fill="auto"/>
          </w:tcPr>
          <w:p w14:paraId="4F06A16B" w14:textId="77777777" w:rsidR="007145A3" w:rsidRPr="00D23E73" w:rsidRDefault="007145A3" w:rsidP="007145A3">
            <w:pPr>
              <w:rPr>
                <w:noProof/>
              </w:rPr>
            </w:pPr>
          </w:p>
        </w:tc>
        <w:tc>
          <w:tcPr>
            <w:tcW w:w="708" w:type="dxa"/>
            <w:tcBorders>
              <w:top w:val="single" w:sz="12" w:space="0" w:color="auto"/>
              <w:left w:val="single" w:sz="4" w:space="0" w:color="auto"/>
              <w:right w:val="single" w:sz="4" w:space="0" w:color="auto"/>
            </w:tcBorders>
            <w:shd w:val="clear" w:color="auto" w:fill="auto"/>
          </w:tcPr>
          <w:p w14:paraId="4C6B761D" w14:textId="77777777" w:rsidR="007145A3" w:rsidRPr="00D23E73" w:rsidRDefault="007145A3" w:rsidP="007145A3">
            <w:pPr>
              <w:rPr>
                <w:noProof/>
              </w:rPr>
            </w:pPr>
            <w:r w:rsidRPr="00D23E73">
              <w:rPr>
                <w:noProof/>
              </w:rPr>
              <w:t>1x</w:t>
            </w:r>
          </w:p>
        </w:tc>
        <w:tc>
          <w:tcPr>
            <w:tcW w:w="709" w:type="dxa"/>
            <w:tcBorders>
              <w:top w:val="single" w:sz="12" w:space="0" w:color="auto"/>
              <w:left w:val="single" w:sz="4" w:space="0" w:color="auto"/>
              <w:right w:val="single" w:sz="4" w:space="0" w:color="auto"/>
            </w:tcBorders>
            <w:shd w:val="clear" w:color="auto" w:fill="auto"/>
          </w:tcPr>
          <w:p w14:paraId="519F141F" w14:textId="77777777" w:rsidR="007145A3" w:rsidRPr="00D23E73" w:rsidRDefault="007145A3" w:rsidP="007145A3">
            <w:pPr>
              <w:rPr>
                <w:noProof/>
              </w:rPr>
            </w:pPr>
            <w:r w:rsidRPr="00D23E73">
              <w:rPr>
                <w:noProof/>
              </w:rPr>
              <w:t>1x</w:t>
            </w:r>
          </w:p>
        </w:tc>
        <w:tc>
          <w:tcPr>
            <w:tcW w:w="567" w:type="dxa"/>
            <w:tcBorders>
              <w:top w:val="single" w:sz="12" w:space="0" w:color="auto"/>
              <w:left w:val="single" w:sz="4" w:space="0" w:color="auto"/>
              <w:right w:val="single" w:sz="12" w:space="0" w:color="auto"/>
            </w:tcBorders>
            <w:shd w:val="clear" w:color="auto" w:fill="auto"/>
          </w:tcPr>
          <w:p w14:paraId="5ED3BE14" w14:textId="77777777" w:rsidR="007145A3" w:rsidRPr="00D23E73" w:rsidRDefault="007145A3" w:rsidP="007145A3">
            <w:pPr>
              <w:rPr>
                <w:noProof/>
              </w:rPr>
            </w:pPr>
          </w:p>
        </w:tc>
        <w:tc>
          <w:tcPr>
            <w:tcW w:w="992" w:type="dxa"/>
            <w:tcBorders>
              <w:top w:val="single" w:sz="12" w:space="0" w:color="auto"/>
              <w:left w:val="single" w:sz="12" w:space="0" w:color="auto"/>
              <w:right w:val="single" w:sz="4" w:space="0" w:color="auto"/>
            </w:tcBorders>
            <w:shd w:val="clear" w:color="auto" w:fill="auto"/>
          </w:tcPr>
          <w:p w14:paraId="7C2FF6C7" w14:textId="77777777" w:rsidR="007145A3" w:rsidRPr="00D23E73" w:rsidRDefault="007145A3" w:rsidP="007145A3">
            <w:pPr>
              <w:rPr>
                <w:noProof/>
              </w:rPr>
            </w:pPr>
            <w:r w:rsidRPr="00D23E73">
              <w:rPr>
                <w:noProof/>
              </w:rPr>
              <w:t>an..70</w:t>
            </w:r>
          </w:p>
        </w:tc>
        <w:tc>
          <w:tcPr>
            <w:tcW w:w="851" w:type="dxa"/>
            <w:tcBorders>
              <w:top w:val="single" w:sz="12" w:space="0" w:color="auto"/>
              <w:left w:val="single" w:sz="4" w:space="0" w:color="auto"/>
              <w:right w:val="single" w:sz="12" w:space="0" w:color="auto"/>
            </w:tcBorders>
            <w:shd w:val="clear" w:color="auto" w:fill="auto"/>
          </w:tcPr>
          <w:p w14:paraId="571B379D" w14:textId="77777777" w:rsidR="007145A3" w:rsidRPr="00D23E73" w:rsidRDefault="007145A3" w:rsidP="007145A3">
            <w:pPr>
              <w:rPr>
                <w:noProof/>
              </w:rPr>
            </w:pPr>
            <w:r w:rsidRPr="00D23E73">
              <w:rPr>
                <w:noProof/>
              </w:rPr>
              <w:t>N</w:t>
            </w:r>
          </w:p>
        </w:tc>
      </w:tr>
      <w:tr w:rsidR="007145A3" w:rsidRPr="00D23E73" w14:paraId="7CCE4BFB"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62E36EF1"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4A23FD20"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61B28BD7"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19ABA16E"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685CC922"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4A9D04D4"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4" w:space="0" w:color="auto"/>
            </w:tcBorders>
            <w:shd w:val="clear" w:color="auto" w:fill="auto"/>
            <w:hideMark/>
          </w:tcPr>
          <w:p w14:paraId="04CF0CF0"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4" w:space="0" w:color="auto"/>
            </w:tcBorders>
            <w:shd w:val="clear" w:color="auto" w:fill="auto"/>
            <w:hideMark/>
          </w:tcPr>
          <w:p w14:paraId="16301773"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12" w:space="0" w:color="auto"/>
            </w:tcBorders>
            <w:shd w:val="clear" w:color="auto" w:fill="auto"/>
            <w:hideMark/>
          </w:tcPr>
          <w:p w14:paraId="4E005C76"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7EE7F1DB"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23365A58"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77349824"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37BD836E"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7C67F198"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3AAC3DDE" w14:textId="77777777" w:rsidR="007145A3" w:rsidRPr="00D23E73" w:rsidRDefault="007145A3" w:rsidP="007145A3">
            <w:pPr>
              <w:rPr>
                <w:noProof/>
              </w:rPr>
            </w:pPr>
          </w:p>
        </w:tc>
      </w:tr>
      <w:tr w:rsidR="007145A3" w:rsidRPr="00D23E73" w14:paraId="15D5FEBF"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1145D053" w14:textId="77777777" w:rsidR="007145A3" w:rsidRPr="00D23E73" w:rsidRDefault="007145A3" w:rsidP="007145A3">
            <w:pPr>
              <w:rPr>
                <w:noProof/>
              </w:rPr>
            </w:pPr>
            <w:r w:rsidRPr="00D23E73">
              <w:rPr>
                <w:noProof/>
              </w:rPr>
              <w:t>13 03 017 000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3E55C89C" w14:textId="77777777" w:rsidR="007145A3" w:rsidRPr="00D23E73" w:rsidRDefault="007145A3" w:rsidP="007145A3">
            <w:pPr>
              <w:rPr>
                <w:noProof/>
              </w:rPr>
            </w:pPr>
            <w:r w:rsidRPr="00D23E73">
              <w:rPr>
                <w:noProof/>
              </w:rPr>
              <w:t>8 (nr)</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7BFDD4F2"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53DF44AB" w14:textId="77777777" w:rsidR="007145A3" w:rsidRPr="00D23E73" w:rsidRDefault="007145A3" w:rsidP="007145A3">
            <w:pPr>
              <w:rPr>
                <w:noProof/>
              </w:rPr>
            </w:pPr>
            <w:r w:rsidRPr="00D23E73">
              <w:rPr>
                <w:noProof/>
              </w:rPr>
              <w:t>Numer identyfikacyjny</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375A3E98"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1C202B55" w14:textId="77777777" w:rsidR="007145A3" w:rsidRPr="00D23E73" w:rsidRDefault="007145A3" w:rsidP="007145A3">
            <w:pPr>
              <w:rPr>
                <w:noProof/>
              </w:rPr>
            </w:pPr>
            <w:r w:rsidRPr="00D23E73">
              <w:rPr>
                <w:noProof/>
              </w:rPr>
              <w:t>A</w:t>
            </w:r>
            <w:r w:rsidRPr="00D23E73">
              <w:rPr>
                <w:noProof/>
              </w:rPr>
              <w:br/>
              <w:t>[8]</w:t>
            </w:r>
          </w:p>
        </w:tc>
        <w:tc>
          <w:tcPr>
            <w:tcW w:w="709" w:type="dxa"/>
            <w:tcBorders>
              <w:top w:val="single" w:sz="2" w:space="0" w:color="auto"/>
              <w:left w:val="nil"/>
              <w:bottom w:val="single" w:sz="4" w:space="0" w:color="auto"/>
              <w:right w:val="single" w:sz="4" w:space="0" w:color="auto"/>
            </w:tcBorders>
            <w:shd w:val="clear" w:color="auto" w:fill="auto"/>
            <w:noWrap/>
            <w:hideMark/>
          </w:tcPr>
          <w:p w14:paraId="192B14C1" w14:textId="77777777" w:rsidR="007145A3" w:rsidRPr="00D23E73" w:rsidRDefault="007145A3" w:rsidP="007145A3">
            <w:pPr>
              <w:rPr>
                <w:noProof/>
              </w:rPr>
            </w:pPr>
            <w:r w:rsidRPr="00D23E73">
              <w:rPr>
                <w:noProof/>
              </w:rPr>
              <w:t>A</w:t>
            </w:r>
            <w:r w:rsidRPr="00D23E73">
              <w:rPr>
                <w:noProof/>
              </w:rPr>
              <w:br/>
              <w:t>[8]</w:t>
            </w:r>
          </w:p>
        </w:tc>
        <w:tc>
          <w:tcPr>
            <w:tcW w:w="709" w:type="dxa"/>
            <w:tcBorders>
              <w:top w:val="single" w:sz="2" w:space="0" w:color="auto"/>
              <w:left w:val="nil"/>
              <w:bottom w:val="single" w:sz="4" w:space="0" w:color="auto"/>
              <w:right w:val="single" w:sz="4" w:space="0" w:color="auto"/>
            </w:tcBorders>
            <w:shd w:val="clear" w:color="auto" w:fill="auto"/>
            <w:noWrap/>
            <w:hideMark/>
          </w:tcPr>
          <w:p w14:paraId="24C7DE6C" w14:textId="77777777" w:rsidR="007145A3" w:rsidRPr="00D23E73" w:rsidRDefault="007145A3" w:rsidP="007145A3">
            <w:pPr>
              <w:rPr>
                <w:noProof/>
              </w:rPr>
            </w:pPr>
            <w:r w:rsidRPr="00D23E73">
              <w:rPr>
                <w:noProof/>
              </w:rPr>
              <w:t>A</w:t>
            </w:r>
            <w:r w:rsidRPr="00D23E73">
              <w:rPr>
                <w:noProof/>
              </w:rPr>
              <w:br/>
              <w:t>[8]</w:t>
            </w:r>
          </w:p>
        </w:tc>
        <w:tc>
          <w:tcPr>
            <w:tcW w:w="709" w:type="dxa"/>
            <w:tcBorders>
              <w:top w:val="single" w:sz="2" w:space="0" w:color="auto"/>
              <w:left w:val="nil"/>
              <w:bottom w:val="single" w:sz="4" w:space="0" w:color="auto"/>
              <w:right w:val="single" w:sz="12" w:space="0" w:color="auto"/>
            </w:tcBorders>
            <w:shd w:val="clear" w:color="auto" w:fill="auto"/>
            <w:noWrap/>
            <w:hideMark/>
          </w:tcPr>
          <w:p w14:paraId="22AC9274"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517B2EFA"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7DC6078E"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311CD184"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399E8367"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1123E714" w14:textId="77777777" w:rsidR="007145A3" w:rsidRPr="00D23E73" w:rsidRDefault="007145A3" w:rsidP="007145A3">
            <w:pPr>
              <w:rPr>
                <w:noProof/>
              </w:rPr>
            </w:pPr>
            <w:r w:rsidRPr="00D23E73">
              <w:rPr>
                <w:noProof/>
              </w:rPr>
              <w:t>an..17</w:t>
            </w:r>
          </w:p>
        </w:tc>
        <w:tc>
          <w:tcPr>
            <w:tcW w:w="851" w:type="dxa"/>
            <w:tcBorders>
              <w:top w:val="single" w:sz="2" w:space="0" w:color="auto"/>
              <w:left w:val="single" w:sz="4" w:space="0" w:color="auto"/>
              <w:right w:val="single" w:sz="12" w:space="0" w:color="auto"/>
            </w:tcBorders>
            <w:shd w:val="clear" w:color="auto" w:fill="auto"/>
          </w:tcPr>
          <w:p w14:paraId="2964A9E2" w14:textId="77777777" w:rsidR="007145A3" w:rsidRPr="00D23E73" w:rsidRDefault="007145A3" w:rsidP="007145A3">
            <w:pPr>
              <w:rPr>
                <w:noProof/>
              </w:rPr>
            </w:pPr>
            <w:r w:rsidRPr="00D23E73">
              <w:rPr>
                <w:noProof/>
              </w:rPr>
              <w:t>T</w:t>
            </w:r>
          </w:p>
        </w:tc>
      </w:tr>
      <w:tr w:rsidR="007145A3" w:rsidRPr="00D23E73" w14:paraId="21E061F7"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4D9AAF57"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42458129"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7F78D297"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5933DCBF"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35A868D3"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18CA2D8A"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4" w:space="0" w:color="auto"/>
            </w:tcBorders>
            <w:shd w:val="clear" w:color="auto" w:fill="auto"/>
            <w:hideMark/>
          </w:tcPr>
          <w:p w14:paraId="1F41B42B"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4" w:space="0" w:color="auto"/>
            </w:tcBorders>
            <w:shd w:val="clear" w:color="auto" w:fill="auto"/>
            <w:hideMark/>
          </w:tcPr>
          <w:p w14:paraId="36A98F77"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12" w:space="0" w:color="auto"/>
            </w:tcBorders>
            <w:shd w:val="clear" w:color="auto" w:fill="auto"/>
            <w:hideMark/>
          </w:tcPr>
          <w:p w14:paraId="21F1AAC3"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4F30CF35"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1E8A1253"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31EDCD79"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0AF07433"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45A688D1"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20DB8DEC" w14:textId="77777777" w:rsidR="007145A3" w:rsidRPr="00D23E73" w:rsidRDefault="007145A3" w:rsidP="007145A3">
            <w:pPr>
              <w:rPr>
                <w:noProof/>
              </w:rPr>
            </w:pPr>
          </w:p>
        </w:tc>
      </w:tr>
      <w:tr w:rsidR="007145A3" w:rsidRPr="00D23E73" w14:paraId="2FB85442"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381B024B" w14:textId="77777777" w:rsidR="007145A3" w:rsidRPr="00D23E73" w:rsidRDefault="007145A3" w:rsidP="007145A3">
            <w:pPr>
              <w:rPr>
                <w:noProof/>
              </w:rPr>
            </w:pPr>
            <w:r w:rsidRPr="00D23E73">
              <w:rPr>
                <w:noProof/>
              </w:rPr>
              <w:t>13 03 018 000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7F33CE9C"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018A2EF0"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2D374ED5" w14:textId="77777777" w:rsidR="007145A3" w:rsidRPr="00D23E73" w:rsidRDefault="007145A3" w:rsidP="007145A3">
            <w:pPr>
              <w:rPr>
                <w:noProof/>
              </w:rPr>
            </w:pPr>
            <w:r w:rsidRPr="00D23E73">
              <w:rPr>
                <w:noProof/>
              </w:rPr>
              <w:t>Adres</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3DD80A36"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240C8DE0" w14:textId="77777777" w:rsidR="007145A3" w:rsidRPr="00D23E73" w:rsidRDefault="007145A3" w:rsidP="007145A3">
            <w:pPr>
              <w:rPr>
                <w:noProof/>
              </w:rPr>
            </w:pPr>
            <w:r w:rsidRPr="00D23E73">
              <w:rPr>
                <w:noProof/>
              </w:rPr>
              <w:t>A</w:t>
            </w:r>
            <w:r w:rsidRPr="00D23E73">
              <w:rPr>
                <w:noProof/>
              </w:rPr>
              <w:br/>
              <w:t>[6]</w:t>
            </w:r>
          </w:p>
        </w:tc>
        <w:tc>
          <w:tcPr>
            <w:tcW w:w="709" w:type="dxa"/>
            <w:tcBorders>
              <w:top w:val="single" w:sz="2" w:space="0" w:color="auto"/>
              <w:left w:val="nil"/>
              <w:bottom w:val="single" w:sz="4" w:space="0" w:color="auto"/>
              <w:right w:val="single" w:sz="4" w:space="0" w:color="auto"/>
            </w:tcBorders>
            <w:shd w:val="clear" w:color="auto" w:fill="auto"/>
            <w:hideMark/>
          </w:tcPr>
          <w:p w14:paraId="10AB9ADA" w14:textId="77777777" w:rsidR="007145A3" w:rsidRPr="00D23E73" w:rsidRDefault="007145A3" w:rsidP="007145A3">
            <w:pPr>
              <w:rPr>
                <w:noProof/>
              </w:rPr>
            </w:pPr>
            <w:r w:rsidRPr="00D23E73">
              <w:rPr>
                <w:noProof/>
              </w:rPr>
              <w:t>A</w:t>
            </w:r>
            <w:r w:rsidRPr="00D23E73">
              <w:rPr>
                <w:noProof/>
              </w:rPr>
              <w:br/>
              <w:t>[6]</w:t>
            </w:r>
          </w:p>
        </w:tc>
        <w:tc>
          <w:tcPr>
            <w:tcW w:w="709" w:type="dxa"/>
            <w:tcBorders>
              <w:top w:val="single" w:sz="2" w:space="0" w:color="auto"/>
              <w:left w:val="nil"/>
              <w:bottom w:val="single" w:sz="4" w:space="0" w:color="auto"/>
              <w:right w:val="single" w:sz="4" w:space="0" w:color="auto"/>
            </w:tcBorders>
            <w:shd w:val="clear" w:color="auto" w:fill="auto"/>
            <w:hideMark/>
          </w:tcPr>
          <w:p w14:paraId="226053D2" w14:textId="77777777" w:rsidR="007145A3" w:rsidRPr="00D23E73" w:rsidRDefault="007145A3" w:rsidP="007145A3">
            <w:pPr>
              <w:rPr>
                <w:noProof/>
              </w:rPr>
            </w:pPr>
            <w:r w:rsidRPr="00D23E73">
              <w:rPr>
                <w:noProof/>
              </w:rPr>
              <w:t>A</w:t>
            </w:r>
            <w:r w:rsidRPr="00D23E73">
              <w:rPr>
                <w:noProof/>
              </w:rPr>
              <w:br/>
              <w:t>[6]</w:t>
            </w:r>
          </w:p>
        </w:tc>
        <w:tc>
          <w:tcPr>
            <w:tcW w:w="709" w:type="dxa"/>
            <w:tcBorders>
              <w:top w:val="single" w:sz="2" w:space="0" w:color="auto"/>
              <w:left w:val="nil"/>
              <w:bottom w:val="single" w:sz="4" w:space="0" w:color="auto"/>
              <w:right w:val="single" w:sz="12" w:space="0" w:color="auto"/>
            </w:tcBorders>
            <w:shd w:val="clear" w:color="auto" w:fill="auto"/>
            <w:hideMark/>
          </w:tcPr>
          <w:p w14:paraId="647C62B9"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12E43F55"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595E5779"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134EB49F"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4D73EE4F"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738A2F87"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174E3E4A" w14:textId="77777777" w:rsidR="007145A3" w:rsidRPr="00D23E73" w:rsidRDefault="007145A3" w:rsidP="007145A3">
            <w:pPr>
              <w:rPr>
                <w:noProof/>
              </w:rPr>
            </w:pPr>
            <w:r w:rsidRPr="00D23E73">
              <w:rPr>
                <w:noProof/>
              </w:rPr>
              <w:t>N</w:t>
            </w:r>
          </w:p>
        </w:tc>
      </w:tr>
      <w:tr w:rsidR="007145A3" w:rsidRPr="00D23E73" w14:paraId="0E67A03E"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4D85245E"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07D1136D"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7AE2F7F0"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704EACFE"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154F8164"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26238936"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4" w:space="0" w:color="auto"/>
            </w:tcBorders>
            <w:shd w:val="clear" w:color="auto" w:fill="auto"/>
            <w:hideMark/>
          </w:tcPr>
          <w:p w14:paraId="3C5392B7"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4" w:space="0" w:color="auto"/>
            </w:tcBorders>
            <w:shd w:val="clear" w:color="auto" w:fill="auto"/>
            <w:hideMark/>
          </w:tcPr>
          <w:p w14:paraId="6D3055DD"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12" w:space="0" w:color="auto"/>
            </w:tcBorders>
            <w:shd w:val="clear" w:color="auto" w:fill="auto"/>
            <w:hideMark/>
          </w:tcPr>
          <w:p w14:paraId="725AE1E3"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2398C32B"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36840C48"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02D800D3"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33A449E3"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40B35BE3"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3BD8FCD1" w14:textId="77777777" w:rsidR="007145A3" w:rsidRPr="00D23E73" w:rsidRDefault="007145A3" w:rsidP="007145A3">
            <w:pPr>
              <w:rPr>
                <w:noProof/>
              </w:rPr>
            </w:pPr>
          </w:p>
        </w:tc>
      </w:tr>
      <w:tr w:rsidR="007145A3" w:rsidRPr="00D23E73" w14:paraId="1B3D317C" w14:textId="77777777" w:rsidTr="00E6029D">
        <w:trPr>
          <w:cantSplit/>
        </w:trPr>
        <w:tc>
          <w:tcPr>
            <w:tcW w:w="1645" w:type="dxa"/>
            <w:tcBorders>
              <w:top w:val="single" w:sz="2" w:space="0" w:color="auto"/>
              <w:left w:val="single" w:sz="12" w:space="0" w:color="auto"/>
              <w:bottom w:val="single" w:sz="12" w:space="0" w:color="auto"/>
              <w:right w:val="single" w:sz="4" w:space="0" w:color="auto"/>
            </w:tcBorders>
            <w:shd w:val="clear" w:color="auto" w:fill="auto"/>
            <w:noWrap/>
            <w:hideMark/>
          </w:tcPr>
          <w:p w14:paraId="387B147C" w14:textId="77777777" w:rsidR="007145A3" w:rsidRPr="00D23E73" w:rsidRDefault="007145A3" w:rsidP="007145A3">
            <w:pPr>
              <w:rPr>
                <w:noProof/>
              </w:rPr>
            </w:pPr>
            <w:r w:rsidRPr="00D23E73">
              <w:rPr>
                <w:noProof/>
              </w:rPr>
              <w:t>13 03 018 019</w:t>
            </w:r>
          </w:p>
        </w:tc>
        <w:tc>
          <w:tcPr>
            <w:tcW w:w="850" w:type="dxa"/>
            <w:vMerge w:val="restart"/>
            <w:tcBorders>
              <w:top w:val="single" w:sz="2" w:space="0" w:color="auto"/>
              <w:left w:val="single" w:sz="4" w:space="0" w:color="auto"/>
              <w:bottom w:val="single" w:sz="12" w:space="0" w:color="auto"/>
              <w:right w:val="single" w:sz="4" w:space="0" w:color="auto"/>
            </w:tcBorders>
            <w:shd w:val="clear" w:color="auto" w:fill="auto"/>
            <w:noWrap/>
            <w:hideMark/>
          </w:tcPr>
          <w:p w14:paraId="64CDA818"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12" w:space="0" w:color="auto"/>
              <w:right w:val="single" w:sz="4" w:space="0" w:color="auto"/>
            </w:tcBorders>
            <w:shd w:val="clear" w:color="auto" w:fill="auto"/>
            <w:hideMark/>
          </w:tcPr>
          <w:p w14:paraId="40B692C3"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12" w:space="0" w:color="auto"/>
              <w:right w:val="single" w:sz="4" w:space="0" w:color="auto"/>
            </w:tcBorders>
            <w:shd w:val="clear" w:color="auto" w:fill="auto"/>
            <w:hideMark/>
          </w:tcPr>
          <w:p w14:paraId="372907DA"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12" w:space="0" w:color="auto"/>
              <w:right w:val="single" w:sz="12" w:space="0" w:color="auto"/>
            </w:tcBorders>
            <w:shd w:val="clear" w:color="auto" w:fill="auto"/>
            <w:hideMark/>
          </w:tcPr>
          <w:p w14:paraId="3C1EF4D6" w14:textId="2DF2E599" w:rsidR="007145A3" w:rsidRPr="00D23E73" w:rsidRDefault="007145A3" w:rsidP="007145A3">
            <w:pPr>
              <w:rPr>
                <w:noProof/>
              </w:rPr>
            </w:pPr>
            <w:r w:rsidRPr="00D23E73">
              <w:rPr>
                <w:noProof/>
              </w:rPr>
              <w:t>Ulica</w:t>
            </w:r>
            <w:r w:rsidR="002C428C" w:rsidRPr="00D23E73">
              <w:rPr>
                <w:noProof/>
              </w:rPr>
              <w:t xml:space="preserve"> i</w:t>
            </w:r>
            <w:r w:rsidR="002C428C">
              <w:rPr>
                <w:noProof/>
              </w:rPr>
              <w:t> </w:t>
            </w:r>
            <w:r w:rsidR="002C428C" w:rsidRPr="00D23E73">
              <w:rPr>
                <w:noProof/>
              </w:rPr>
              <w:t>num</w:t>
            </w:r>
            <w:r w:rsidRPr="00D23E73">
              <w:rPr>
                <w:noProof/>
              </w:rPr>
              <w:t>er domu</w:t>
            </w:r>
          </w:p>
        </w:tc>
        <w:tc>
          <w:tcPr>
            <w:tcW w:w="708" w:type="dxa"/>
            <w:tcBorders>
              <w:top w:val="single" w:sz="2" w:space="0" w:color="auto"/>
              <w:left w:val="single" w:sz="12" w:space="0" w:color="auto"/>
              <w:bottom w:val="single" w:sz="12" w:space="0" w:color="auto"/>
              <w:right w:val="single" w:sz="4" w:space="0" w:color="auto"/>
            </w:tcBorders>
            <w:shd w:val="clear" w:color="auto" w:fill="auto"/>
            <w:hideMark/>
          </w:tcPr>
          <w:p w14:paraId="0AA389E4"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4" w:space="0" w:color="auto"/>
            </w:tcBorders>
            <w:shd w:val="clear" w:color="auto" w:fill="auto"/>
            <w:hideMark/>
          </w:tcPr>
          <w:p w14:paraId="3EEDA2A1"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4" w:space="0" w:color="auto"/>
            </w:tcBorders>
            <w:shd w:val="clear" w:color="auto" w:fill="auto"/>
            <w:hideMark/>
          </w:tcPr>
          <w:p w14:paraId="3D84DA2C"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12" w:space="0" w:color="auto"/>
            </w:tcBorders>
            <w:shd w:val="clear" w:color="auto" w:fill="auto"/>
            <w:hideMark/>
          </w:tcPr>
          <w:p w14:paraId="2CB2A21A"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bottom w:val="single" w:sz="12" w:space="0" w:color="auto"/>
              <w:right w:val="single" w:sz="4" w:space="0" w:color="auto"/>
            </w:tcBorders>
            <w:shd w:val="clear" w:color="auto" w:fill="auto"/>
          </w:tcPr>
          <w:p w14:paraId="5C018A4C" w14:textId="77777777" w:rsidR="007145A3" w:rsidRPr="00D23E73" w:rsidRDefault="007145A3" w:rsidP="007145A3">
            <w:pPr>
              <w:rPr>
                <w:noProof/>
              </w:rPr>
            </w:pPr>
          </w:p>
        </w:tc>
        <w:tc>
          <w:tcPr>
            <w:tcW w:w="708" w:type="dxa"/>
            <w:tcBorders>
              <w:top w:val="single" w:sz="2" w:space="0" w:color="auto"/>
              <w:left w:val="single" w:sz="4" w:space="0" w:color="auto"/>
              <w:bottom w:val="single" w:sz="12" w:space="0" w:color="auto"/>
              <w:right w:val="single" w:sz="4" w:space="0" w:color="auto"/>
            </w:tcBorders>
            <w:shd w:val="clear" w:color="auto" w:fill="auto"/>
          </w:tcPr>
          <w:p w14:paraId="4223710F"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bottom w:val="single" w:sz="12" w:space="0" w:color="auto"/>
              <w:right w:val="single" w:sz="4" w:space="0" w:color="auto"/>
            </w:tcBorders>
            <w:shd w:val="clear" w:color="auto" w:fill="auto"/>
          </w:tcPr>
          <w:p w14:paraId="64B5120E"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bottom w:val="single" w:sz="12" w:space="0" w:color="auto"/>
              <w:right w:val="single" w:sz="12" w:space="0" w:color="auto"/>
            </w:tcBorders>
            <w:shd w:val="clear" w:color="auto" w:fill="auto"/>
          </w:tcPr>
          <w:p w14:paraId="1182997A"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bottom w:val="single" w:sz="12" w:space="0" w:color="auto"/>
              <w:right w:val="single" w:sz="4" w:space="0" w:color="auto"/>
            </w:tcBorders>
            <w:shd w:val="clear" w:color="auto" w:fill="auto"/>
          </w:tcPr>
          <w:p w14:paraId="5A46907F" w14:textId="77777777" w:rsidR="007145A3" w:rsidRPr="00D23E73" w:rsidRDefault="007145A3" w:rsidP="007145A3">
            <w:pPr>
              <w:rPr>
                <w:noProof/>
              </w:rPr>
            </w:pPr>
            <w:r w:rsidRPr="00D23E73">
              <w:rPr>
                <w:noProof/>
              </w:rPr>
              <w:t>an..70</w:t>
            </w:r>
          </w:p>
        </w:tc>
        <w:tc>
          <w:tcPr>
            <w:tcW w:w="851" w:type="dxa"/>
            <w:tcBorders>
              <w:top w:val="single" w:sz="2" w:space="0" w:color="auto"/>
              <w:left w:val="single" w:sz="4" w:space="0" w:color="auto"/>
              <w:bottom w:val="single" w:sz="12" w:space="0" w:color="auto"/>
              <w:right w:val="single" w:sz="12" w:space="0" w:color="auto"/>
            </w:tcBorders>
            <w:shd w:val="clear" w:color="auto" w:fill="auto"/>
          </w:tcPr>
          <w:p w14:paraId="6022344C" w14:textId="77777777" w:rsidR="007145A3" w:rsidRPr="00D23E73" w:rsidRDefault="007145A3" w:rsidP="007145A3">
            <w:pPr>
              <w:rPr>
                <w:noProof/>
              </w:rPr>
            </w:pPr>
            <w:r w:rsidRPr="00D23E73">
              <w:rPr>
                <w:noProof/>
              </w:rPr>
              <w:t>N</w:t>
            </w:r>
          </w:p>
        </w:tc>
      </w:tr>
      <w:tr w:rsidR="007145A3" w:rsidRPr="00D23E73" w14:paraId="537CD7F6" w14:textId="77777777" w:rsidTr="00E6029D">
        <w:trPr>
          <w:cantSplit/>
        </w:trPr>
        <w:tc>
          <w:tcPr>
            <w:tcW w:w="1645" w:type="dxa"/>
            <w:tcBorders>
              <w:top w:val="single" w:sz="12" w:space="0" w:color="auto"/>
              <w:left w:val="single" w:sz="12" w:space="0" w:color="auto"/>
              <w:bottom w:val="single" w:sz="2" w:space="0" w:color="auto"/>
              <w:right w:val="single" w:sz="4" w:space="0" w:color="auto"/>
            </w:tcBorders>
            <w:shd w:val="clear" w:color="auto" w:fill="auto"/>
            <w:noWrap/>
            <w:hideMark/>
          </w:tcPr>
          <w:p w14:paraId="15A02EC7" w14:textId="77777777" w:rsidR="007145A3" w:rsidRPr="00D23E73" w:rsidRDefault="007145A3" w:rsidP="007145A3">
            <w:pPr>
              <w:rPr>
                <w:noProof/>
              </w:rPr>
            </w:pPr>
          </w:p>
        </w:tc>
        <w:tc>
          <w:tcPr>
            <w:tcW w:w="850"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3D2F3BC5" w14:textId="77777777" w:rsidR="007145A3" w:rsidRPr="00D23E73" w:rsidRDefault="007145A3" w:rsidP="007145A3">
            <w:pPr>
              <w:rPr>
                <w:noProof/>
              </w:rPr>
            </w:pPr>
          </w:p>
        </w:tc>
        <w:tc>
          <w:tcPr>
            <w:tcW w:w="1701"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5814C63D" w14:textId="77777777" w:rsidR="007145A3" w:rsidRPr="00D23E73" w:rsidRDefault="007145A3" w:rsidP="007145A3">
            <w:pPr>
              <w:rPr>
                <w:noProof/>
              </w:rPr>
            </w:pPr>
          </w:p>
        </w:tc>
        <w:tc>
          <w:tcPr>
            <w:tcW w:w="1559"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3005EB8D" w14:textId="77777777" w:rsidR="007145A3" w:rsidRPr="00D23E73" w:rsidRDefault="007145A3" w:rsidP="007145A3">
            <w:pPr>
              <w:rPr>
                <w:noProof/>
              </w:rPr>
            </w:pPr>
          </w:p>
        </w:tc>
        <w:tc>
          <w:tcPr>
            <w:tcW w:w="1560" w:type="dxa"/>
            <w:vMerge/>
            <w:tcBorders>
              <w:top w:val="single" w:sz="12" w:space="0" w:color="auto"/>
              <w:left w:val="single" w:sz="4" w:space="0" w:color="auto"/>
              <w:bottom w:val="single" w:sz="2" w:space="0" w:color="auto"/>
              <w:right w:val="single" w:sz="12" w:space="0" w:color="auto"/>
            </w:tcBorders>
            <w:shd w:val="clear" w:color="auto" w:fill="auto"/>
            <w:vAlign w:val="center"/>
            <w:hideMark/>
          </w:tcPr>
          <w:p w14:paraId="6E2A4E72" w14:textId="77777777" w:rsidR="007145A3" w:rsidRPr="00D23E73" w:rsidRDefault="007145A3" w:rsidP="007145A3">
            <w:pPr>
              <w:rPr>
                <w:noProof/>
              </w:rPr>
            </w:pPr>
          </w:p>
        </w:tc>
        <w:tc>
          <w:tcPr>
            <w:tcW w:w="708" w:type="dxa"/>
            <w:tcBorders>
              <w:top w:val="single" w:sz="12" w:space="0" w:color="auto"/>
              <w:left w:val="single" w:sz="12" w:space="0" w:color="auto"/>
              <w:bottom w:val="single" w:sz="2" w:space="0" w:color="auto"/>
              <w:right w:val="single" w:sz="4" w:space="0" w:color="auto"/>
            </w:tcBorders>
            <w:shd w:val="clear" w:color="auto" w:fill="auto"/>
            <w:hideMark/>
          </w:tcPr>
          <w:p w14:paraId="68105D87"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single" w:sz="12" w:space="0" w:color="auto"/>
              <w:left w:val="nil"/>
              <w:bottom w:val="single" w:sz="2" w:space="0" w:color="auto"/>
              <w:right w:val="single" w:sz="4" w:space="0" w:color="auto"/>
            </w:tcBorders>
            <w:shd w:val="clear" w:color="auto" w:fill="auto"/>
            <w:hideMark/>
          </w:tcPr>
          <w:p w14:paraId="56E0F675"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single" w:sz="12" w:space="0" w:color="auto"/>
              <w:left w:val="nil"/>
              <w:bottom w:val="single" w:sz="2" w:space="0" w:color="auto"/>
              <w:right w:val="single" w:sz="4" w:space="0" w:color="auto"/>
            </w:tcBorders>
            <w:shd w:val="clear" w:color="auto" w:fill="auto"/>
            <w:hideMark/>
          </w:tcPr>
          <w:p w14:paraId="0F5BCE5C"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single" w:sz="12" w:space="0" w:color="auto"/>
              <w:left w:val="nil"/>
              <w:bottom w:val="single" w:sz="2" w:space="0" w:color="auto"/>
              <w:right w:val="single" w:sz="12" w:space="0" w:color="auto"/>
            </w:tcBorders>
            <w:shd w:val="clear" w:color="auto" w:fill="auto"/>
            <w:hideMark/>
          </w:tcPr>
          <w:p w14:paraId="50084975" w14:textId="77777777" w:rsidR="007145A3" w:rsidRPr="00D23E73" w:rsidRDefault="007145A3" w:rsidP="007145A3">
            <w:pPr>
              <w:rPr>
                <w:noProof/>
              </w:rPr>
            </w:pPr>
            <w:r w:rsidRPr="00D23E73">
              <w:rPr>
                <w:noProof/>
              </w:rPr>
              <w:t> </w:t>
            </w:r>
          </w:p>
        </w:tc>
        <w:tc>
          <w:tcPr>
            <w:tcW w:w="567" w:type="dxa"/>
            <w:tcBorders>
              <w:top w:val="single" w:sz="12" w:space="0" w:color="auto"/>
              <w:left w:val="single" w:sz="12" w:space="0" w:color="auto"/>
              <w:bottom w:val="single" w:sz="2" w:space="0" w:color="auto"/>
              <w:right w:val="single" w:sz="4" w:space="0" w:color="auto"/>
            </w:tcBorders>
            <w:shd w:val="clear" w:color="auto" w:fill="auto"/>
          </w:tcPr>
          <w:p w14:paraId="68F6E385" w14:textId="77777777" w:rsidR="007145A3" w:rsidRPr="00D23E73" w:rsidRDefault="007145A3" w:rsidP="007145A3">
            <w:pPr>
              <w:rPr>
                <w:noProof/>
              </w:rPr>
            </w:pPr>
          </w:p>
        </w:tc>
        <w:tc>
          <w:tcPr>
            <w:tcW w:w="708" w:type="dxa"/>
            <w:tcBorders>
              <w:top w:val="single" w:sz="12" w:space="0" w:color="auto"/>
              <w:left w:val="single" w:sz="4" w:space="0" w:color="auto"/>
              <w:bottom w:val="single" w:sz="2" w:space="0" w:color="auto"/>
              <w:right w:val="single" w:sz="4" w:space="0" w:color="auto"/>
            </w:tcBorders>
            <w:shd w:val="clear" w:color="auto" w:fill="auto"/>
          </w:tcPr>
          <w:p w14:paraId="6283533C" w14:textId="77777777" w:rsidR="007145A3" w:rsidRPr="00D23E73" w:rsidRDefault="007145A3" w:rsidP="007145A3">
            <w:pPr>
              <w:rPr>
                <w:noProof/>
              </w:rPr>
            </w:pPr>
          </w:p>
        </w:tc>
        <w:tc>
          <w:tcPr>
            <w:tcW w:w="709" w:type="dxa"/>
            <w:tcBorders>
              <w:top w:val="single" w:sz="12" w:space="0" w:color="auto"/>
              <w:left w:val="single" w:sz="4" w:space="0" w:color="auto"/>
              <w:bottom w:val="single" w:sz="2" w:space="0" w:color="auto"/>
              <w:right w:val="single" w:sz="4" w:space="0" w:color="auto"/>
            </w:tcBorders>
            <w:shd w:val="clear" w:color="auto" w:fill="auto"/>
          </w:tcPr>
          <w:p w14:paraId="631D108B" w14:textId="77777777" w:rsidR="007145A3" w:rsidRPr="00D23E73" w:rsidRDefault="007145A3" w:rsidP="007145A3">
            <w:pPr>
              <w:rPr>
                <w:noProof/>
              </w:rPr>
            </w:pPr>
          </w:p>
        </w:tc>
        <w:tc>
          <w:tcPr>
            <w:tcW w:w="567" w:type="dxa"/>
            <w:tcBorders>
              <w:top w:val="single" w:sz="12" w:space="0" w:color="auto"/>
              <w:left w:val="single" w:sz="4" w:space="0" w:color="auto"/>
              <w:bottom w:val="single" w:sz="2" w:space="0" w:color="auto"/>
              <w:right w:val="single" w:sz="12" w:space="0" w:color="auto"/>
            </w:tcBorders>
            <w:shd w:val="clear" w:color="auto" w:fill="auto"/>
          </w:tcPr>
          <w:p w14:paraId="6D1085FA" w14:textId="77777777" w:rsidR="007145A3" w:rsidRPr="00D23E73" w:rsidRDefault="007145A3" w:rsidP="007145A3">
            <w:pPr>
              <w:rPr>
                <w:noProof/>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2DF0ADB9" w14:textId="77777777" w:rsidR="007145A3" w:rsidRPr="00D23E73" w:rsidRDefault="007145A3" w:rsidP="007145A3">
            <w:pPr>
              <w:rPr>
                <w:noProof/>
              </w:rPr>
            </w:pPr>
          </w:p>
        </w:tc>
        <w:tc>
          <w:tcPr>
            <w:tcW w:w="851" w:type="dxa"/>
            <w:tcBorders>
              <w:top w:val="single" w:sz="12" w:space="0" w:color="auto"/>
              <w:left w:val="single" w:sz="4" w:space="0" w:color="auto"/>
              <w:bottom w:val="single" w:sz="2" w:space="0" w:color="auto"/>
              <w:right w:val="single" w:sz="12" w:space="0" w:color="auto"/>
            </w:tcBorders>
            <w:shd w:val="clear" w:color="auto" w:fill="auto"/>
          </w:tcPr>
          <w:p w14:paraId="05456D40" w14:textId="77777777" w:rsidR="007145A3" w:rsidRPr="00D23E73" w:rsidRDefault="007145A3" w:rsidP="007145A3">
            <w:pPr>
              <w:rPr>
                <w:noProof/>
              </w:rPr>
            </w:pPr>
          </w:p>
        </w:tc>
      </w:tr>
      <w:tr w:rsidR="007145A3" w:rsidRPr="00D23E73" w14:paraId="0E70A583"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7775DC8B" w14:textId="77777777" w:rsidR="007145A3" w:rsidRPr="00D23E73" w:rsidRDefault="007145A3" w:rsidP="007145A3">
            <w:pPr>
              <w:rPr>
                <w:noProof/>
              </w:rPr>
            </w:pPr>
            <w:r w:rsidRPr="00D23E73">
              <w:rPr>
                <w:noProof/>
              </w:rPr>
              <w:lastRenderedPageBreak/>
              <w:t>13 03 018 020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7F9ABB13"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6E07CE65"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C85FAB1"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7AEF37D5" w14:textId="77777777" w:rsidR="007145A3" w:rsidRPr="00D23E73" w:rsidRDefault="007145A3" w:rsidP="007145A3">
            <w:pPr>
              <w:rPr>
                <w:noProof/>
              </w:rPr>
            </w:pPr>
            <w:r w:rsidRPr="00D23E73">
              <w:rPr>
                <w:noProof/>
              </w:rPr>
              <w:t>Państwo</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463DD6EC"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4D6AEEFB"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1A5EE57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hideMark/>
          </w:tcPr>
          <w:p w14:paraId="45957DEA"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130C4DA1"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5A0AE83D"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6F7C4253"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0D096603"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3C9B3E4F" w14:textId="77777777" w:rsidR="007145A3" w:rsidRPr="00D23E73" w:rsidRDefault="007145A3" w:rsidP="007145A3">
            <w:pPr>
              <w:rPr>
                <w:noProof/>
              </w:rPr>
            </w:pPr>
            <w:r w:rsidRPr="00D23E73">
              <w:rPr>
                <w:noProof/>
              </w:rPr>
              <w:t>a2</w:t>
            </w:r>
          </w:p>
        </w:tc>
        <w:tc>
          <w:tcPr>
            <w:tcW w:w="851" w:type="dxa"/>
            <w:tcBorders>
              <w:top w:val="single" w:sz="2" w:space="0" w:color="auto"/>
              <w:left w:val="single" w:sz="4" w:space="0" w:color="auto"/>
              <w:right w:val="single" w:sz="12" w:space="0" w:color="auto"/>
            </w:tcBorders>
            <w:shd w:val="clear" w:color="auto" w:fill="auto"/>
          </w:tcPr>
          <w:p w14:paraId="2AB21F89" w14:textId="77777777" w:rsidR="007145A3" w:rsidRPr="00D23E73" w:rsidRDefault="007145A3" w:rsidP="007145A3">
            <w:pPr>
              <w:rPr>
                <w:noProof/>
              </w:rPr>
            </w:pPr>
            <w:r w:rsidRPr="00D23E73">
              <w:rPr>
                <w:noProof/>
              </w:rPr>
              <w:t>T</w:t>
            </w:r>
          </w:p>
        </w:tc>
      </w:tr>
      <w:tr w:rsidR="007145A3" w:rsidRPr="00D23E73" w14:paraId="6F144370"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128A44CB"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5D7DEE0B"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43221515"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0D8F8E7D"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575A0C4D"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3496DD56"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4" w:space="0" w:color="auto"/>
            </w:tcBorders>
            <w:shd w:val="clear" w:color="auto" w:fill="auto"/>
            <w:hideMark/>
          </w:tcPr>
          <w:p w14:paraId="1AB5ED48"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4" w:space="0" w:color="auto"/>
            </w:tcBorders>
            <w:shd w:val="clear" w:color="auto" w:fill="auto"/>
            <w:hideMark/>
          </w:tcPr>
          <w:p w14:paraId="505CB01B"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12" w:space="0" w:color="auto"/>
            </w:tcBorders>
            <w:shd w:val="clear" w:color="auto" w:fill="auto"/>
            <w:hideMark/>
          </w:tcPr>
          <w:p w14:paraId="0EDCEA8E"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4C1F0EE5"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5E8B41B4"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1F64806B"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6D9F3D2B"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10FA9296"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77D6309F" w14:textId="77777777" w:rsidR="007145A3" w:rsidRPr="00D23E73" w:rsidRDefault="007145A3" w:rsidP="007145A3">
            <w:pPr>
              <w:rPr>
                <w:noProof/>
              </w:rPr>
            </w:pPr>
          </w:p>
        </w:tc>
      </w:tr>
      <w:tr w:rsidR="007145A3" w:rsidRPr="00D23E73" w14:paraId="52DE5AE0"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776C0D4E" w14:textId="77777777" w:rsidR="007145A3" w:rsidRPr="00D23E73" w:rsidRDefault="007145A3" w:rsidP="007145A3">
            <w:pPr>
              <w:rPr>
                <w:noProof/>
              </w:rPr>
            </w:pPr>
            <w:r w:rsidRPr="00D23E73">
              <w:rPr>
                <w:noProof/>
              </w:rPr>
              <w:t>13 03 018 021</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07475FA7"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582D35F3"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597B9287"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74B12A6B" w14:textId="77777777" w:rsidR="007145A3" w:rsidRPr="00D23E73" w:rsidRDefault="007145A3" w:rsidP="007145A3">
            <w:pPr>
              <w:rPr>
                <w:noProof/>
              </w:rPr>
            </w:pPr>
            <w:r w:rsidRPr="00D23E73">
              <w:rPr>
                <w:noProof/>
              </w:rPr>
              <w:t>Kod pocztowy</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4BB541DB"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03AC597C"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05F1A53E"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hideMark/>
          </w:tcPr>
          <w:p w14:paraId="225D0208"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6523C3D2"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281C441B"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5F6D7A1A"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05F21D6D"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345F9A3E" w14:textId="77777777" w:rsidR="007145A3" w:rsidRPr="00D23E73" w:rsidRDefault="007145A3" w:rsidP="007145A3">
            <w:pPr>
              <w:rPr>
                <w:noProof/>
              </w:rPr>
            </w:pPr>
            <w:r w:rsidRPr="00D23E73">
              <w:rPr>
                <w:noProof/>
              </w:rPr>
              <w:t>an..17</w:t>
            </w:r>
          </w:p>
        </w:tc>
        <w:tc>
          <w:tcPr>
            <w:tcW w:w="851" w:type="dxa"/>
            <w:tcBorders>
              <w:top w:val="single" w:sz="2" w:space="0" w:color="auto"/>
              <w:left w:val="single" w:sz="4" w:space="0" w:color="auto"/>
              <w:right w:val="single" w:sz="12" w:space="0" w:color="auto"/>
            </w:tcBorders>
            <w:shd w:val="clear" w:color="auto" w:fill="auto"/>
          </w:tcPr>
          <w:p w14:paraId="52AD067A" w14:textId="77777777" w:rsidR="007145A3" w:rsidRPr="00D23E73" w:rsidRDefault="007145A3" w:rsidP="007145A3">
            <w:pPr>
              <w:rPr>
                <w:noProof/>
              </w:rPr>
            </w:pPr>
            <w:r w:rsidRPr="00D23E73">
              <w:rPr>
                <w:noProof/>
              </w:rPr>
              <w:t>N</w:t>
            </w:r>
          </w:p>
        </w:tc>
      </w:tr>
      <w:tr w:rsidR="007145A3" w:rsidRPr="00D23E73" w14:paraId="65925E2B"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37511413"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3C7BE86E"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7890A165"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5F8C8CEF"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2E07A6BC"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76944213"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4" w:space="0" w:color="auto"/>
            </w:tcBorders>
            <w:shd w:val="clear" w:color="auto" w:fill="auto"/>
            <w:hideMark/>
          </w:tcPr>
          <w:p w14:paraId="30B7D38E"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4" w:space="0" w:color="auto"/>
            </w:tcBorders>
            <w:shd w:val="clear" w:color="auto" w:fill="auto"/>
            <w:hideMark/>
          </w:tcPr>
          <w:p w14:paraId="173BC3C8"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12" w:space="0" w:color="auto"/>
            </w:tcBorders>
            <w:shd w:val="clear" w:color="auto" w:fill="auto"/>
            <w:hideMark/>
          </w:tcPr>
          <w:p w14:paraId="6AD29749"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2C02BE3C"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0048E13D"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06F581AF"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137CC39C"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3468FFE5"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3B2DC2AE" w14:textId="77777777" w:rsidR="007145A3" w:rsidRPr="00D23E73" w:rsidRDefault="007145A3" w:rsidP="007145A3">
            <w:pPr>
              <w:rPr>
                <w:noProof/>
              </w:rPr>
            </w:pPr>
          </w:p>
        </w:tc>
      </w:tr>
      <w:tr w:rsidR="007145A3" w:rsidRPr="00D23E73" w14:paraId="062C12B4"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3B338EC2" w14:textId="77777777" w:rsidR="007145A3" w:rsidRPr="00D23E73" w:rsidRDefault="007145A3" w:rsidP="007145A3">
            <w:pPr>
              <w:rPr>
                <w:noProof/>
              </w:rPr>
            </w:pPr>
            <w:r w:rsidRPr="00D23E73">
              <w:rPr>
                <w:noProof/>
              </w:rPr>
              <w:t>13 03 018 022</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43F87AF9"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2E927BC6"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44A32230"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41635B50" w14:textId="77777777" w:rsidR="007145A3" w:rsidRPr="00D23E73" w:rsidRDefault="007145A3" w:rsidP="007145A3">
            <w:pPr>
              <w:rPr>
                <w:noProof/>
              </w:rPr>
            </w:pPr>
            <w:r w:rsidRPr="00D23E73">
              <w:rPr>
                <w:noProof/>
              </w:rPr>
              <w:t>Miejscowość</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1BB2D7AB"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3708792A"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5B1D030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hideMark/>
          </w:tcPr>
          <w:p w14:paraId="0309AA97"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24E2192E"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10ECC7A4"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66B3A575"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14DF7344"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5B55B18C" w14:textId="77777777" w:rsidR="007145A3" w:rsidRPr="00D23E73" w:rsidRDefault="007145A3" w:rsidP="007145A3">
            <w:pPr>
              <w:rPr>
                <w:noProof/>
              </w:rPr>
            </w:pPr>
            <w:r w:rsidRPr="00D23E73">
              <w:rPr>
                <w:noProof/>
              </w:rPr>
              <w:t>an..35</w:t>
            </w:r>
          </w:p>
        </w:tc>
        <w:tc>
          <w:tcPr>
            <w:tcW w:w="851" w:type="dxa"/>
            <w:tcBorders>
              <w:top w:val="single" w:sz="2" w:space="0" w:color="auto"/>
              <w:left w:val="single" w:sz="4" w:space="0" w:color="auto"/>
              <w:right w:val="single" w:sz="12" w:space="0" w:color="auto"/>
            </w:tcBorders>
            <w:shd w:val="clear" w:color="auto" w:fill="auto"/>
          </w:tcPr>
          <w:p w14:paraId="01892A65" w14:textId="77777777" w:rsidR="007145A3" w:rsidRPr="00D23E73" w:rsidRDefault="007145A3" w:rsidP="007145A3">
            <w:pPr>
              <w:rPr>
                <w:noProof/>
              </w:rPr>
            </w:pPr>
            <w:r w:rsidRPr="00D23E73">
              <w:rPr>
                <w:noProof/>
              </w:rPr>
              <w:t>N</w:t>
            </w:r>
          </w:p>
        </w:tc>
      </w:tr>
      <w:tr w:rsidR="007145A3" w:rsidRPr="00D23E73" w14:paraId="57C9EC09"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63D624BC"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294C1F1E"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68527BD1"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3F64EA6D"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1D8227D9"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253F77EA"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4" w:space="0" w:color="auto"/>
            </w:tcBorders>
            <w:shd w:val="clear" w:color="auto" w:fill="auto"/>
            <w:hideMark/>
          </w:tcPr>
          <w:p w14:paraId="0EE81BCF"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4" w:space="0" w:color="auto"/>
            </w:tcBorders>
            <w:shd w:val="clear" w:color="auto" w:fill="auto"/>
            <w:hideMark/>
          </w:tcPr>
          <w:p w14:paraId="797F98D5" w14:textId="77777777" w:rsidR="007145A3" w:rsidRPr="00D23E73" w:rsidRDefault="007145A3" w:rsidP="007145A3">
            <w:pPr>
              <w:rPr>
                <w:noProof/>
              </w:rPr>
            </w:pPr>
            <w:r w:rsidRPr="00D23E73">
              <w:rPr>
                <w:noProof/>
              </w:rPr>
              <w:t>MC</w:t>
            </w:r>
            <w:r w:rsidRPr="00D23E73">
              <w:rPr>
                <w:noProof/>
              </w:rPr>
              <w:br/>
              <w:t>HC</w:t>
            </w:r>
            <w:r w:rsidRPr="00D23E73">
              <w:rPr>
                <w:noProof/>
              </w:rPr>
              <w:br/>
              <w:t>HI</w:t>
            </w:r>
            <w:r w:rsidRPr="00D23E73">
              <w:rPr>
                <w:noProof/>
              </w:rPr>
              <w:sym w:font="Symbol" w:char="F0B0"/>
            </w:r>
          </w:p>
        </w:tc>
        <w:tc>
          <w:tcPr>
            <w:tcW w:w="709" w:type="dxa"/>
            <w:tcBorders>
              <w:top w:val="nil"/>
              <w:left w:val="nil"/>
              <w:bottom w:val="single" w:sz="2" w:space="0" w:color="auto"/>
              <w:right w:val="single" w:sz="12" w:space="0" w:color="auto"/>
            </w:tcBorders>
            <w:shd w:val="clear" w:color="auto" w:fill="auto"/>
            <w:hideMark/>
          </w:tcPr>
          <w:p w14:paraId="2F170BE8"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223085BF"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3A87A849"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014FBF55"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6B6BC5F1"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209592E2"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2530AF83" w14:textId="77777777" w:rsidR="007145A3" w:rsidRPr="00D23E73" w:rsidRDefault="007145A3" w:rsidP="007145A3">
            <w:pPr>
              <w:rPr>
                <w:noProof/>
              </w:rPr>
            </w:pPr>
          </w:p>
        </w:tc>
      </w:tr>
      <w:tr w:rsidR="007145A3" w:rsidRPr="00D23E73" w14:paraId="04DCDB53" w14:textId="77777777" w:rsidTr="00E6029D">
        <w:trPr>
          <w:cantSplit/>
        </w:trPr>
        <w:tc>
          <w:tcPr>
            <w:tcW w:w="1645" w:type="dxa"/>
            <w:tcBorders>
              <w:top w:val="single" w:sz="2" w:space="0" w:color="auto"/>
              <w:left w:val="single" w:sz="12" w:space="0" w:color="auto"/>
              <w:bottom w:val="single" w:sz="12" w:space="0" w:color="auto"/>
              <w:right w:val="single" w:sz="4" w:space="0" w:color="auto"/>
            </w:tcBorders>
            <w:shd w:val="clear" w:color="auto" w:fill="auto"/>
            <w:noWrap/>
            <w:hideMark/>
          </w:tcPr>
          <w:p w14:paraId="7870FEFD" w14:textId="77777777" w:rsidR="007145A3" w:rsidRPr="00D23E73" w:rsidRDefault="007145A3" w:rsidP="007145A3">
            <w:pPr>
              <w:rPr>
                <w:noProof/>
              </w:rPr>
            </w:pPr>
            <w:r w:rsidRPr="00D23E73">
              <w:rPr>
                <w:noProof/>
              </w:rPr>
              <w:t>13 06 000 000</w:t>
            </w:r>
          </w:p>
        </w:tc>
        <w:tc>
          <w:tcPr>
            <w:tcW w:w="850" w:type="dxa"/>
            <w:vMerge w:val="restart"/>
            <w:tcBorders>
              <w:top w:val="single" w:sz="2" w:space="0" w:color="auto"/>
              <w:left w:val="single" w:sz="4" w:space="0" w:color="auto"/>
              <w:bottom w:val="single" w:sz="12" w:space="0" w:color="auto"/>
              <w:right w:val="single" w:sz="4" w:space="0" w:color="auto"/>
            </w:tcBorders>
            <w:shd w:val="clear" w:color="auto" w:fill="auto"/>
            <w:noWrap/>
            <w:hideMark/>
          </w:tcPr>
          <w:p w14:paraId="21F33B6E" w14:textId="77777777" w:rsidR="007145A3" w:rsidRPr="00D23E73" w:rsidRDefault="007145A3" w:rsidP="007145A3">
            <w:pPr>
              <w:rPr>
                <w:noProof/>
              </w:rPr>
            </w:pPr>
            <w:r w:rsidRPr="00D23E73">
              <w:rPr>
                <w:noProof/>
              </w:rPr>
              <w:t xml:space="preserve"> 14</w:t>
            </w:r>
          </w:p>
        </w:tc>
        <w:tc>
          <w:tcPr>
            <w:tcW w:w="1701" w:type="dxa"/>
            <w:vMerge w:val="restart"/>
            <w:tcBorders>
              <w:top w:val="single" w:sz="2" w:space="0" w:color="auto"/>
              <w:left w:val="single" w:sz="4" w:space="0" w:color="auto"/>
              <w:bottom w:val="single" w:sz="12" w:space="0" w:color="auto"/>
              <w:right w:val="single" w:sz="4" w:space="0" w:color="auto"/>
            </w:tcBorders>
            <w:shd w:val="clear" w:color="auto" w:fill="auto"/>
            <w:hideMark/>
          </w:tcPr>
          <w:p w14:paraId="0B3BA6D5" w14:textId="77777777" w:rsidR="007145A3" w:rsidRPr="00D23E73" w:rsidRDefault="007145A3" w:rsidP="007145A3">
            <w:pPr>
              <w:rPr>
                <w:noProof/>
              </w:rPr>
            </w:pPr>
            <w:r w:rsidRPr="00D23E73">
              <w:rPr>
                <w:noProof/>
              </w:rPr>
              <w:t>Przedstawiciel</w:t>
            </w:r>
          </w:p>
        </w:tc>
        <w:tc>
          <w:tcPr>
            <w:tcW w:w="1559" w:type="dxa"/>
            <w:vMerge w:val="restart"/>
            <w:tcBorders>
              <w:top w:val="single" w:sz="2" w:space="0" w:color="auto"/>
              <w:left w:val="single" w:sz="4" w:space="0" w:color="auto"/>
              <w:bottom w:val="single" w:sz="12" w:space="0" w:color="auto"/>
              <w:right w:val="single" w:sz="4" w:space="0" w:color="auto"/>
            </w:tcBorders>
            <w:shd w:val="clear" w:color="auto" w:fill="auto"/>
            <w:hideMark/>
          </w:tcPr>
          <w:p w14:paraId="0A7BF1E1"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12" w:space="0" w:color="auto"/>
              <w:right w:val="single" w:sz="12" w:space="0" w:color="auto"/>
            </w:tcBorders>
            <w:shd w:val="clear" w:color="auto" w:fill="auto"/>
            <w:hideMark/>
          </w:tcPr>
          <w:p w14:paraId="4FFAF691"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12" w:space="0" w:color="auto"/>
              <w:right w:val="single" w:sz="4" w:space="0" w:color="auto"/>
            </w:tcBorders>
            <w:shd w:val="clear" w:color="auto" w:fill="auto"/>
            <w:hideMark/>
          </w:tcPr>
          <w:p w14:paraId="69D1EA7F"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4" w:space="0" w:color="auto"/>
            </w:tcBorders>
            <w:shd w:val="clear" w:color="auto" w:fill="auto"/>
            <w:hideMark/>
          </w:tcPr>
          <w:p w14:paraId="351DF177"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4" w:space="0" w:color="auto"/>
            </w:tcBorders>
            <w:shd w:val="clear" w:color="auto" w:fill="auto"/>
            <w:hideMark/>
          </w:tcPr>
          <w:p w14:paraId="58C52836"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12" w:space="0" w:color="auto"/>
            </w:tcBorders>
            <w:shd w:val="clear" w:color="auto" w:fill="auto"/>
            <w:hideMark/>
          </w:tcPr>
          <w:p w14:paraId="1EA4927C"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bottom w:val="single" w:sz="12" w:space="0" w:color="auto"/>
              <w:right w:val="single" w:sz="4" w:space="0" w:color="auto"/>
            </w:tcBorders>
            <w:shd w:val="clear" w:color="auto" w:fill="auto"/>
          </w:tcPr>
          <w:p w14:paraId="2A9463FC"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bottom w:val="single" w:sz="12" w:space="0" w:color="auto"/>
              <w:right w:val="single" w:sz="4" w:space="0" w:color="auto"/>
            </w:tcBorders>
            <w:shd w:val="clear" w:color="auto" w:fill="auto"/>
          </w:tcPr>
          <w:p w14:paraId="19CC7239" w14:textId="77777777" w:rsidR="007145A3" w:rsidRPr="00D23E73" w:rsidRDefault="007145A3" w:rsidP="007145A3">
            <w:pPr>
              <w:rPr>
                <w:noProof/>
              </w:rPr>
            </w:pPr>
          </w:p>
        </w:tc>
        <w:tc>
          <w:tcPr>
            <w:tcW w:w="709" w:type="dxa"/>
            <w:tcBorders>
              <w:top w:val="single" w:sz="2" w:space="0" w:color="auto"/>
              <w:left w:val="single" w:sz="4" w:space="0" w:color="auto"/>
              <w:bottom w:val="single" w:sz="12" w:space="0" w:color="auto"/>
              <w:right w:val="single" w:sz="4" w:space="0" w:color="auto"/>
            </w:tcBorders>
            <w:shd w:val="clear" w:color="auto" w:fill="auto"/>
          </w:tcPr>
          <w:p w14:paraId="5346A69C" w14:textId="77777777" w:rsidR="007145A3" w:rsidRPr="00D23E73" w:rsidRDefault="007145A3" w:rsidP="007145A3">
            <w:pPr>
              <w:rPr>
                <w:noProof/>
              </w:rPr>
            </w:pPr>
          </w:p>
        </w:tc>
        <w:tc>
          <w:tcPr>
            <w:tcW w:w="567" w:type="dxa"/>
            <w:tcBorders>
              <w:top w:val="single" w:sz="2" w:space="0" w:color="auto"/>
              <w:left w:val="single" w:sz="4" w:space="0" w:color="auto"/>
              <w:bottom w:val="single" w:sz="12" w:space="0" w:color="auto"/>
              <w:right w:val="single" w:sz="12" w:space="0" w:color="auto"/>
            </w:tcBorders>
            <w:shd w:val="clear" w:color="auto" w:fill="auto"/>
          </w:tcPr>
          <w:p w14:paraId="58728776" w14:textId="77777777" w:rsidR="007145A3" w:rsidRPr="00D23E73" w:rsidRDefault="007145A3" w:rsidP="007145A3">
            <w:pPr>
              <w:rPr>
                <w:noProof/>
              </w:rPr>
            </w:pPr>
          </w:p>
        </w:tc>
        <w:tc>
          <w:tcPr>
            <w:tcW w:w="992" w:type="dxa"/>
            <w:tcBorders>
              <w:top w:val="single" w:sz="2" w:space="0" w:color="auto"/>
              <w:left w:val="single" w:sz="12" w:space="0" w:color="auto"/>
              <w:bottom w:val="single" w:sz="12" w:space="0" w:color="auto"/>
              <w:right w:val="single" w:sz="4" w:space="0" w:color="auto"/>
            </w:tcBorders>
            <w:shd w:val="clear" w:color="auto" w:fill="auto"/>
          </w:tcPr>
          <w:p w14:paraId="3CC39D13"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bottom w:val="single" w:sz="12" w:space="0" w:color="auto"/>
              <w:right w:val="single" w:sz="12" w:space="0" w:color="auto"/>
            </w:tcBorders>
            <w:shd w:val="clear" w:color="auto" w:fill="auto"/>
          </w:tcPr>
          <w:p w14:paraId="376DA843" w14:textId="77777777" w:rsidR="007145A3" w:rsidRPr="00D23E73" w:rsidRDefault="007145A3" w:rsidP="007145A3">
            <w:pPr>
              <w:rPr>
                <w:noProof/>
              </w:rPr>
            </w:pPr>
            <w:r w:rsidRPr="00D23E73">
              <w:rPr>
                <w:noProof/>
              </w:rPr>
              <w:t>N</w:t>
            </w:r>
          </w:p>
        </w:tc>
      </w:tr>
      <w:tr w:rsidR="007145A3" w:rsidRPr="00D23E73" w14:paraId="79C5F51F" w14:textId="77777777" w:rsidTr="00E6029D">
        <w:trPr>
          <w:cantSplit/>
        </w:trPr>
        <w:tc>
          <w:tcPr>
            <w:tcW w:w="1645" w:type="dxa"/>
            <w:tcBorders>
              <w:top w:val="single" w:sz="12" w:space="0" w:color="auto"/>
              <w:left w:val="single" w:sz="12" w:space="0" w:color="auto"/>
              <w:bottom w:val="single" w:sz="4" w:space="0" w:color="auto"/>
              <w:right w:val="single" w:sz="4" w:space="0" w:color="auto"/>
            </w:tcBorders>
            <w:shd w:val="clear" w:color="auto" w:fill="auto"/>
            <w:noWrap/>
            <w:hideMark/>
          </w:tcPr>
          <w:p w14:paraId="27D6AF7C" w14:textId="77777777" w:rsidR="007145A3" w:rsidRPr="00D23E73" w:rsidRDefault="007145A3" w:rsidP="007145A3">
            <w:pPr>
              <w:rPr>
                <w:noProof/>
              </w:rPr>
            </w:pPr>
          </w:p>
        </w:tc>
        <w:tc>
          <w:tcPr>
            <w:tcW w:w="850" w:type="dxa"/>
            <w:vMerge/>
            <w:tcBorders>
              <w:top w:val="single" w:sz="12" w:space="0" w:color="auto"/>
              <w:left w:val="single" w:sz="4" w:space="0" w:color="auto"/>
              <w:bottom w:val="single" w:sz="4" w:space="0" w:color="000000"/>
              <w:right w:val="single" w:sz="4" w:space="0" w:color="auto"/>
            </w:tcBorders>
            <w:shd w:val="clear" w:color="auto" w:fill="auto"/>
            <w:vAlign w:val="center"/>
            <w:hideMark/>
          </w:tcPr>
          <w:p w14:paraId="7216E197" w14:textId="77777777" w:rsidR="007145A3" w:rsidRPr="00D23E73" w:rsidRDefault="007145A3" w:rsidP="007145A3">
            <w:pPr>
              <w:rPr>
                <w:noProof/>
              </w:rPr>
            </w:pPr>
          </w:p>
        </w:tc>
        <w:tc>
          <w:tcPr>
            <w:tcW w:w="1701" w:type="dxa"/>
            <w:vMerge/>
            <w:tcBorders>
              <w:top w:val="single" w:sz="12" w:space="0" w:color="auto"/>
              <w:left w:val="single" w:sz="4" w:space="0" w:color="auto"/>
              <w:bottom w:val="single" w:sz="4" w:space="0" w:color="000000"/>
              <w:right w:val="single" w:sz="4" w:space="0" w:color="auto"/>
            </w:tcBorders>
            <w:shd w:val="clear" w:color="auto" w:fill="auto"/>
            <w:vAlign w:val="center"/>
            <w:hideMark/>
          </w:tcPr>
          <w:p w14:paraId="72D94AE0" w14:textId="77777777" w:rsidR="007145A3" w:rsidRPr="00D23E73" w:rsidRDefault="007145A3" w:rsidP="007145A3">
            <w:pPr>
              <w:rPr>
                <w:noProof/>
              </w:rPr>
            </w:pPr>
          </w:p>
        </w:tc>
        <w:tc>
          <w:tcPr>
            <w:tcW w:w="1559" w:type="dxa"/>
            <w:vMerge/>
            <w:tcBorders>
              <w:top w:val="single" w:sz="12" w:space="0" w:color="auto"/>
              <w:left w:val="single" w:sz="4" w:space="0" w:color="auto"/>
              <w:bottom w:val="single" w:sz="4" w:space="0" w:color="000000"/>
              <w:right w:val="single" w:sz="4" w:space="0" w:color="auto"/>
            </w:tcBorders>
            <w:shd w:val="clear" w:color="auto" w:fill="auto"/>
            <w:vAlign w:val="center"/>
            <w:hideMark/>
          </w:tcPr>
          <w:p w14:paraId="151A584E" w14:textId="77777777" w:rsidR="007145A3" w:rsidRPr="00D23E73" w:rsidRDefault="007145A3" w:rsidP="007145A3">
            <w:pPr>
              <w:rPr>
                <w:noProof/>
              </w:rPr>
            </w:pPr>
          </w:p>
        </w:tc>
        <w:tc>
          <w:tcPr>
            <w:tcW w:w="1560" w:type="dxa"/>
            <w:vMerge/>
            <w:tcBorders>
              <w:top w:val="single" w:sz="12" w:space="0" w:color="auto"/>
              <w:left w:val="single" w:sz="4" w:space="0" w:color="auto"/>
              <w:bottom w:val="single" w:sz="4" w:space="0" w:color="000000"/>
              <w:right w:val="single" w:sz="12" w:space="0" w:color="auto"/>
            </w:tcBorders>
            <w:shd w:val="clear" w:color="auto" w:fill="auto"/>
            <w:vAlign w:val="center"/>
            <w:hideMark/>
          </w:tcPr>
          <w:p w14:paraId="2EBA7597" w14:textId="77777777" w:rsidR="007145A3" w:rsidRPr="00D23E73" w:rsidRDefault="007145A3" w:rsidP="007145A3">
            <w:pPr>
              <w:rPr>
                <w:noProof/>
              </w:rPr>
            </w:pPr>
          </w:p>
        </w:tc>
        <w:tc>
          <w:tcPr>
            <w:tcW w:w="708" w:type="dxa"/>
            <w:tcBorders>
              <w:top w:val="single" w:sz="12" w:space="0" w:color="auto"/>
              <w:left w:val="single" w:sz="12" w:space="0" w:color="auto"/>
              <w:bottom w:val="single" w:sz="4" w:space="0" w:color="auto"/>
              <w:right w:val="single" w:sz="4" w:space="0" w:color="auto"/>
            </w:tcBorders>
            <w:shd w:val="clear" w:color="auto" w:fill="auto"/>
            <w:hideMark/>
          </w:tcPr>
          <w:p w14:paraId="423DDFBF" w14:textId="77777777" w:rsidR="007145A3" w:rsidRPr="00D23E73" w:rsidRDefault="007145A3" w:rsidP="007145A3">
            <w:pPr>
              <w:rPr>
                <w:noProof/>
              </w:rPr>
            </w:pPr>
            <w:r w:rsidRPr="00D23E73">
              <w:rPr>
                <w:noProof/>
              </w:rPr>
              <w:t>D</w:t>
            </w:r>
          </w:p>
        </w:tc>
        <w:tc>
          <w:tcPr>
            <w:tcW w:w="709" w:type="dxa"/>
            <w:tcBorders>
              <w:top w:val="single" w:sz="12" w:space="0" w:color="auto"/>
              <w:left w:val="nil"/>
              <w:bottom w:val="single" w:sz="4" w:space="0" w:color="auto"/>
              <w:right w:val="single" w:sz="4" w:space="0" w:color="auto"/>
            </w:tcBorders>
            <w:shd w:val="clear" w:color="auto" w:fill="auto"/>
            <w:noWrap/>
            <w:hideMark/>
          </w:tcPr>
          <w:p w14:paraId="5ABD7D93" w14:textId="77777777" w:rsidR="007145A3" w:rsidRPr="00D23E73" w:rsidRDefault="007145A3" w:rsidP="007145A3">
            <w:pPr>
              <w:rPr>
                <w:noProof/>
              </w:rPr>
            </w:pPr>
            <w:r w:rsidRPr="00D23E73">
              <w:rPr>
                <w:noProof/>
              </w:rPr>
              <w:t>D</w:t>
            </w:r>
          </w:p>
        </w:tc>
        <w:tc>
          <w:tcPr>
            <w:tcW w:w="709" w:type="dxa"/>
            <w:tcBorders>
              <w:top w:val="single" w:sz="12" w:space="0" w:color="auto"/>
              <w:left w:val="nil"/>
              <w:bottom w:val="single" w:sz="4" w:space="0" w:color="auto"/>
              <w:right w:val="single" w:sz="4" w:space="0" w:color="auto"/>
            </w:tcBorders>
            <w:shd w:val="clear" w:color="auto" w:fill="auto"/>
            <w:noWrap/>
            <w:hideMark/>
          </w:tcPr>
          <w:p w14:paraId="32874C6A" w14:textId="77777777" w:rsidR="007145A3" w:rsidRPr="00D23E73" w:rsidRDefault="007145A3" w:rsidP="007145A3">
            <w:pPr>
              <w:rPr>
                <w:noProof/>
              </w:rPr>
            </w:pPr>
            <w:r w:rsidRPr="00D23E73">
              <w:rPr>
                <w:noProof/>
              </w:rPr>
              <w:t>D</w:t>
            </w:r>
          </w:p>
        </w:tc>
        <w:tc>
          <w:tcPr>
            <w:tcW w:w="709" w:type="dxa"/>
            <w:tcBorders>
              <w:top w:val="single" w:sz="12" w:space="0" w:color="auto"/>
              <w:left w:val="nil"/>
              <w:bottom w:val="single" w:sz="4" w:space="0" w:color="auto"/>
              <w:right w:val="single" w:sz="12" w:space="0" w:color="auto"/>
            </w:tcBorders>
            <w:shd w:val="clear" w:color="auto" w:fill="auto"/>
            <w:noWrap/>
            <w:hideMark/>
          </w:tcPr>
          <w:p w14:paraId="0B8B5A73" w14:textId="77777777" w:rsidR="007145A3" w:rsidRPr="00D23E73" w:rsidRDefault="007145A3" w:rsidP="007145A3">
            <w:pPr>
              <w:rPr>
                <w:noProof/>
              </w:rPr>
            </w:pPr>
            <w:r w:rsidRPr="00D23E73">
              <w:rPr>
                <w:noProof/>
              </w:rPr>
              <w:t>D</w:t>
            </w:r>
          </w:p>
        </w:tc>
        <w:tc>
          <w:tcPr>
            <w:tcW w:w="567" w:type="dxa"/>
            <w:tcBorders>
              <w:top w:val="single" w:sz="12" w:space="0" w:color="auto"/>
              <w:left w:val="single" w:sz="12" w:space="0" w:color="auto"/>
              <w:bottom w:val="single" w:sz="4" w:space="0" w:color="auto"/>
              <w:right w:val="single" w:sz="4" w:space="0" w:color="auto"/>
            </w:tcBorders>
            <w:shd w:val="clear" w:color="auto" w:fill="auto"/>
          </w:tcPr>
          <w:p w14:paraId="7C199C61" w14:textId="77777777" w:rsidR="007145A3" w:rsidRPr="00D23E73" w:rsidRDefault="007145A3" w:rsidP="007145A3">
            <w:pPr>
              <w:rPr>
                <w:noProof/>
              </w:rPr>
            </w:pPr>
          </w:p>
        </w:tc>
        <w:tc>
          <w:tcPr>
            <w:tcW w:w="708" w:type="dxa"/>
            <w:tcBorders>
              <w:top w:val="single" w:sz="12" w:space="0" w:color="auto"/>
              <w:left w:val="single" w:sz="4" w:space="0" w:color="auto"/>
              <w:bottom w:val="single" w:sz="4" w:space="0" w:color="auto"/>
              <w:right w:val="single" w:sz="4" w:space="0" w:color="auto"/>
            </w:tcBorders>
            <w:shd w:val="clear" w:color="auto" w:fill="auto"/>
          </w:tcPr>
          <w:p w14:paraId="7D9134B0" w14:textId="77777777" w:rsidR="007145A3" w:rsidRPr="00D23E73" w:rsidRDefault="007145A3" w:rsidP="007145A3">
            <w:pPr>
              <w:rPr>
                <w:noProof/>
              </w:rPr>
            </w:pPr>
          </w:p>
        </w:tc>
        <w:tc>
          <w:tcPr>
            <w:tcW w:w="709" w:type="dxa"/>
            <w:tcBorders>
              <w:top w:val="single" w:sz="12" w:space="0" w:color="auto"/>
              <w:left w:val="single" w:sz="4" w:space="0" w:color="auto"/>
              <w:bottom w:val="single" w:sz="4" w:space="0" w:color="auto"/>
              <w:right w:val="single" w:sz="4" w:space="0" w:color="auto"/>
            </w:tcBorders>
            <w:shd w:val="clear" w:color="auto" w:fill="auto"/>
          </w:tcPr>
          <w:p w14:paraId="469F4317" w14:textId="77777777" w:rsidR="007145A3" w:rsidRPr="00D23E73" w:rsidRDefault="007145A3" w:rsidP="007145A3">
            <w:pPr>
              <w:rPr>
                <w:noProof/>
              </w:rPr>
            </w:pPr>
          </w:p>
        </w:tc>
        <w:tc>
          <w:tcPr>
            <w:tcW w:w="567" w:type="dxa"/>
            <w:tcBorders>
              <w:top w:val="single" w:sz="12" w:space="0" w:color="auto"/>
              <w:left w:val="single" w:sz="4" w:space="0" w:color="auto"/>
              <w:bottom w:val="single" w:sz="4" w:space="0" w:color="auto"/>
              <w:right w:val="single" w:sz="12" w:space="0" w:color="auto"/>
            </w:tcBorders>
            <w:shd w:val="clear" w:color="auto" w:fill="auto"/>
          </w:tcPr>
          <w:p w14:paraId="66DDACA2" w14:textId="77777777" w:rsidR="007145A3" w:rsidRPr="00D23E73" w:rsidRDefault="007145A3" w:rsidP="007145A3">
            <w:pPr>
              <w:rPr>
                <w:noProof/>
              </w:rPr>
            </w:pPr>
          </w:p>
        </w:tc>
        <w:tc>
          <w:tcPr>
            <w:tcW w:w="992" w:type="dxa"/>
            <w:tcBorders>
              <w:top w:val="single" w:sz="12" w:space="0" w:color="auto"/>
              <w:left w:val="single" w:sz="12" w:space="0" w:color="auto"/>
              <w:bottom w:val="single" w:sz="4" w:space="0" w:color="auto"/>
              <w:right w:val="single" w:sz="4" w:space="0" w:color="auto"/>
            </w:tcBorders>
            <w:shd w:val="clear" w:color="auto" w:fill="auto"/>
          </w:tcPr>
          <w:p w14:paraId="6134B68A" w14:textId="77777777" w:rsidR="007145A3" w:rsidRPr="00D23E73" w:rsidRDefault="007145A3" w:rsidP="007145A3">
            <w:pPr>
              <w:rPr>
                <w:noProof/>
              </w:rPr>
            </w:pPr>
          </w:p>
        </w:tc>
        <w:tc>
          <w:tcPr>
            <w:tcW w:w="851" w:type="dxa"/>
            <w:tcBorders>
              <w:top w:val="single" w:sz="12" w:space="0" w:color="auto"/>
              <w:left w:val="single" w:sz="4" w:space="0" w:color="auto"/>
              <w:bottom w:val="single" w:sz="4" w:space="0" w:color="auto"/>
              <w:right w:val="single" w:sz="12" w:space="0" w:color="auto"/>
            </w:tcBorders>
            <w:shd w:val="clear" w:color="auto" w:fill="auto"/>
          </w:tcPr>
          <w:p w14:paraId="3E4BB75B" w14:textId="77777777" w:rsidR="007145A3" w:rsidRPr="00D23E73" w:rsidRDefault="007145A3" w:rsidP="007145A3">
            <w:pPr>
              <w:rPr>
                <w:noProof/>
              </w:rPr>
            </w:pPr>
          </w:p>
        </w:tc>
      </w:tr>
      <w:tr w:rsidR="007145A3" w:rsidRPr="00D23E73" w14:paraId="4B12177B" w14:textId="77777777" w:rsidTr="00E6029D">
        <w:trPr>
          <w:cantSplit/>
        </w:trPr>
        <w:tc>
          <w:tcPr>
            <w:tcW w:w="1645" w:type="dxa"/>
            <w:tcBorders>
              <w:top w:val="nil"/>
              <w:left w:val="single" w:sz="12" w:space="0" w:color="auto"/>
              <w:bottom w:val="nil"/>
              <w:right w:val="single" w:sz="4" w:space="0" w:color="auto"/>
            </w:tcBorders>
            <w:shd w:val="clear" w:color="auto" w:fill="auto"/>
            <w:noWrap/>
            <w:hideMark/>
          </w:tcPr>
          <w:p w14:paraId="3A59A903" w14:textId="77777777" w:rsidR="007145A3" w:rsidRPr="00D23E73" w:rsidRDefault="007145A3" w:rsidP="007145A3">
            <w:pPr>
              <w:rPr>
                <w:noProof/>
              </w:rPr>
            </w:pPr>
            <w:r w:rsidRPr="00D23E73">
              <w:rPr>
                <w:noProof/>
              </w:rPr>
              <w:t>13 06 017 000</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14:paraId="1CB5B095" w14:textId="77777777" w:rsidR="007145A3" w:rsidRPr="00D23E73" w:rsidRDefault="007145A3" w:rsidP="007145A3">
            <w:pPr>
              <w:rPr>
                <w:noProof/>
              </w:rPr>
            </w:pPr>
            <w:r w:rsidRPr="00D23E73">
              <w:rPr>
                <w:noProof/>
              </w:rPr>
              <w:t>4 (nr)</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01440B77" w14:textId="77777777" w:rsidR="007145A3" w:rsidRPr="00D23E73" w:rsidRDefault="007145A3" w:rsidP="007145A3">
            <w:pPr>
              <w:rPr>
                <w:noProof/>
              </w:rPr>
            </w:pPr>
            <w:r w:rsidRPr="00D23E73">
              <w:rPr>
                <w:noProof/>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2A7884B6" w14:textId="77777777" w:rsidR="007145A3" w:rsidRPr="00D23E73" w:rsidRDefault="007145A3" w:rsidP="007145A3">
            <w:pPr>
              <w:rPr>
                <w:noProof/>
              </w:rPr>
            </w:pPr>
            <w:r w:rsidRPr="00D23E73">
              <w:rPr>
                <w:noProof/>
              </w:rPr>
              <w:t>Numer identyfikacyjny</w:t>
            </w:r>
          </w:p>
        </w:tc>
        <w:tc>
          <w:tcPr>
            <w:tcW w:w="1560" w:type="dxa"/>
            <w:vMerge w:val="restart"/>
            <w:tcBorders>
              <w:top w:val="nil"/>
              <w:left w:val="single" w:sz="4" w:space="0" w:color="auto"/>
              <w:bottom w:val="single" w:sz="4" w:space="0" w:color="000000"/>
              <w:right w:val="single" w:sz="12" w:space="0" w:color="auto"/>
            </w:tcBorders>
            <w:shd w:val="clear" w:color="auto" w:fill="auto"/>
            <w:hideMark/>
          </w:tcPr>
          <w:p w14:paraId="6C880199" w14:textId="77777777" w:rsidR="007145A3" w:rsidRPr="00D23E73" w:rsidRDefault="007145A3" w:rsidP="007145A3">
            <w:pPr>
              <w:rPr>
                <w:noProof/>
              </w:rPr>
            </w:pPr>
            <w:r w:rsidRPr="00D23E73">
              <w:rPr>
                <w:noProof/>
              </w:rPr>
              <w:t> </w:t>
            </w:r>
          </w:p>
        </w:tc>
        <w:tc>
          <w:tcPr>
            <w:tcW w:w="708" w:type="dxa"/>
            <w:tcBorders>
              <w:top w:val="nil"/>
              <w:left w:val="single" w:sz="12" w:space="0" w:color="auto"/>
              <w:bottom w:val="single" w:sz="4" w:space="0" w:color="auto"/>
              <w:right w:val="single" w:sz="4" w:space="0" w:color="auto"/>
            </w:tcBorders>
            <w:shd w:val="clear" w:color="auto" w:fill="auto"/>
            <w:hideMark/>
          </w:tcPr>
          <w:p w14:paraId="38B23ADD"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4" w:space="0" w:color="auto"/>
            </w:tcBorders>
            <w:shd w:val="clear" w:color="auto" w:fill="auto"/>
            <w:noWrap/>
            <w:hideMark/>
          </w:tcPr>
          <w:p w14:paraId="2888FE4A"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4" w:space="0" w:color="auto"/>
            </w:tcBorders>
            <w:shd w:val="clear" w:color="auto" w:fill="auto"/>
            <w:noWrap/>
            <w:hideMark/>
          </w:tcPr>
          <w:p w14:paraId="2A9013BB"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12" w:space="0" w:color="auto"/>
            </w:tcBorders>
            <w:shd w:val="clear" w:color="auto" w:fill="auto"/>
            <w:noWrap/>
            <w:hideMark/>
          </w:tcPr>
          <w:p w14:paraId="7451C545" w14:textId="77777777" w:rsidR="007145A3" w:rsidRPr="00D23E73" w:rsidRDefault="007145A3" w:rsidP="007145A3">
            <w:pPr>
              <w:rPr>
                <w:noProof/>
              </w:rPr>
            </w:pPr>
            <w:r w:rsidRPr="00D23E73">
              <w:rPr>
                <w:noProof/>
              </w:rPr>
              <w:t>A</w:t>
            </w:r>
          </w:p>
        </w:tc>
        <w:tc>
          <w:tcPr>
            <w:tcW w:w="567" w:type="dxa"/>
            <w:tcBorders>
              <w:top w:val="single" w:sz="4" w:space="0" w:color="auto"/>
              <w:left w:val="single" w:sz="12" w:space="0" w:color="auto"/>
              <w:right w:val="single" w:sz="4" w:space="0" w:color="auto"/>
            </w:tcBorders>
            <w:shd w:val="clear" w:color="auto" w:fill="auto"/>
          </w:tcPr>
          <w:p w14:paraId="0009EE31" w14:textId="77777777" w:rsidR="007145A3" w:rsidRPr="00D23E73" w:rsidRDefault="007145A3" w:rsidP="007145A3">
            <w:pPr>
              <w:rPr>
                <w:noProof/>
              </w:rPr>
            </w:pPr>
            <w:r w:rsidRPr="00D23E73">
              <w:rPr>
                <w:noProof/>
              </w:rPr>
              <w:t xml:space="preserve">1x </w:t>
            </w:r>
          </w:p>
        </w:tc>
        <w:tc>
          <w:tcPr>
            <w:tcW w:w="708" w:type="dxa"/>
            <w:tcBorders>
              <w:top w:val="single" w:sz="4" w:space="0" w:color="auto"/>
              <w:left w:val="single" w:sz="4" w:space="0" w:color="auto"/>
              <w:right w:val="single" w:sz="4" w:space="0" w:color="auto"/>
            </w:tcBorders>
            <w:shd w:val="clear" w:color="auto" w:fill="auto"/>
          </w:tcPr>
          <w:p w14:paraId="180386AD" w14:textId="77777777" w:rsidR="007145A3" w:rsidRPr="00D23E73" w:rsidRDefault="007145A3" w:rsidP="007145A3">
            <w:pPr>
              <w:rPr>
                <w:noProof/>
              </w:rPr>
            </w:pPr>
          </w:p>
        </w:tc>
        <w:tc>
          <w:tcPr>
            <w:tcW w:w="709" w:type="dxa"/>
            <w:tcBorders>
              <w:top w:val="single" w:sz="4" w:space="0" w:color="auto"/>
              <w:left w:val="single" w:sz="4" w:space="0" w:color="auto"/>
              <w:right w:val="single" w:sz="4" w:space="0" w:color="auto"/>
            </w:tcBorders>
            <w:shd w:val="clear" w:color="auto" w:fill="auto"/>
          </w:tcPr>
          <w:p w14:paraId="5A524927" w14:textId="77777777" w:rsidR="007145A3" w:rsidRPr="00D23E73" w:rsidRDefault="007145A3" w:rsidP="007145A3">
            <w:pPr>
              <w:rPr>
                <w:noProof/>
              </w:rPr>
            </w:pPr>
          </w:p>
        </w:tc>
        <w:tc>
          <w:tcPr>
            <w:tcW w:w="567" w:type="dxa"/>
            <w:tcBorders>
              <w:top w:val="single" w:sz="4" w:space="0" w:color="auto"/>
              <w:left w:val="single" w:sz="4" w:space="0" w:color="auto"/>
              <w:right w:val="single" w:sz="12" w:space="0" w:color="auto"/>
            </w:tcBorders>
            <w:shd w:val="clear" w:color="auto" w:fill="auto"/>
          </w:tcPr>
          <w:p w14:paraId="21CD4E68" w14:textId="77777777" w:rsidR="007145A3" w:rsidRPr="00D23E73" w:rsidRDefault="007145A3" w:rsidP="007145A3">
            <w:pPr>
              <w:rPr>
                <w:noProof/>
              </w:rPr>
            </w:pPr>
          </w:p>
        </w:tc>
        <w:tc>
          <w:tcPr>
            <w:tcW w:w="992" w:type="dxa"/>
            <w:tcBorders>
              <w:top w:val="single" w:sz="4" w:space="0" w:color="auto"/>
              <w:left w:val="single" w:sz="12" w:space="0" w:color="auto"/>
              <w:right w:val="single" w:sz="4" w:space="0" w:color="auto"/>
            </w:tcBorders>
            <w:shd w:val="clear" w:color="auto" w:fill="auto"/>
          </w:tcPr>
          <w:p w14:paraId="5C45A8FF" w14:textId="77777777" w:rsidR="007145A3" w:rsidRPr="00D23E73" w:rsidRDefault="007145A3" w:rsidP="007145A3">
            <w:pPr>
              <w:rPr>
                <w:noProof/>
              </w:rPr>
            </w:pPr>
            <w:r w:rsidRPr="00D23E73">
              <w:rPr>
                <w:noProof/>
              </w:rPr>
              <w:t>an..17</w:t>
            </w:r>
          </w:p>
        </w:tc>
        <w:tc>
          <w:tcPr>
            <w:tcW w:w="851" w:type="dxa"/>
            <w:tcBorders>
              <w:top w:val="single" w:sz="4" w:space="0" w:color="auto"/>
              <w:left w:val="single" w:sz="4" w:space="0" w:color="auto"/>
              <w:right w:val="single" w:sz="12" w:space="0" w:color="auto"/>
            </w:tcBorders>
            <w:shd w:val="clear" w:color="auto" w:fill="auto"/>
          </w:tcPr>
          <w:p w14:paraId="777127D5" w14:textId="77777777" w:rsidR="007145A3" w:rsidRPr="00D23E73" w:rsidRDefault="007145A3" w:rsidP="007145A3">
            <w:pPr>
              <w:rPr>
                <w:noProof/>
              </w:rPr>
            </w:pPr>
            <w:r w:rsidRPr="00D23E73">
              <w:rPr>
                <w:noProof/>
              </w:rPr>
              <w:t>N</w:t>
            </w:r>
          </w:p>
        </w:tc>
      </w:tr>
      <w:tr w:rsidR="007145A3" w:rsidRPr="00D23E73" w14:paraId="76585189"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101BA254"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0F2F1F6D"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1DD540D6"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192519FA"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3F624331"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37B8918F"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3EB4DDDC"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3BB022A1"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noWrap/>
            <w:hideMark/>
          </w:tcPr>
          <w:p w14:paraId="6F2D4EEE" w14:textId="77777777" w:rsidR="007145A3" w:rsidRPr="00D23E73" w:rsidRDefault="007145A3" w:rsidP="007145A3">
            <w:pPr>
              <w:rPr>
                <w:noProof/>
              </w:rPr>
            </w:pPr>
            <w:r w:rsidRPr="00D23E73">
              <w:rPr>
                <w:noProof/>
              </w:rPr>
              <w:t>D</w:t>
            </w:r>
          </w:p>
        </w:tc>
        <w:tc>
          <w:tcPr>
            <w:tcW w:w="567" w:type="dxa"/>
            <w:tcBorders>
              <w:left w:val="single" w:sz="12" w:space="0" w:color="auto"/>
              <w:bottom w:val="single" w:sz="2" w:space="0" w:color="auto"/>
              <w:right w:val="single" w:sz="4" w:space="0" w:color="auto"/>
            </w:tcBorders>
            <w:shd w:val="clear" w:color="auto" w:fill="auto"/>
          </w:tcPr>
          <w:p w14:paraId="3839F580"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228BFEDA"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6FBCB261"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3514347E"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632E85FC" w14:textId="77777777" w:rsidR="007145A3" w:rsidRPr="00D23E73" w:rsidRDefault="007145A3" w:rsidP="007145A3">
            <w:pPr>
              <w:rPr>
                <w:noProof/>
              </w:rPr>
            </w:pPr>
          </w:p>
        </w:tc>
        <w:tc>
          <w:tcPr>
            <w:tcW w:w="851" w:type="dxa"/>
            <w:tcBorders>
              <w:left w:val="single" w:sz="4" w:space="0" w:color="auto"/>
              <w:bottom w:val="single" w:sz="12" w:space="0" w:color="auto"/>
              <w:right w:val="single" w:sz="12" w:space="0" w:color="auto"/>
            </w:tcBorders>
            <w:shd w:val="clear" w:color="auto" w:fill="auto"/>
          </w:tcPr>
          <w:p w14:paraId="0AD707F1" w14:textId="77777777" w:rsidR="007145A3" w:rsidRPr="00D23E73" w:rsidRDefault="007145A3" w:rsidP="007145A3">
            <w:pPr>
              <w:rPr>
                <w:noProof/>
              </w:rPr>
            </w:pPr>
          </w:p>
        </w:tc>
      </w:tr>
      <w:tr w:rsidR="007145A3" w:rsidRPr="00D23E73" w14:paraId="37B3AAEB"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353CDC52" w14:textId="77777777" w:rsidR="007145A3" w:rsidRPr="00D23E73" w:rsidRDefault="007145A3" w:rsidP="007145A3">
            <w:pPr>
              <w:rPr>
                <w:noProof/>
              </w:rPr>
            </w:pPr>
            <w:r w:rsidRPr="00D23E73">
              <w:rPr>
                <w:noProof/>
              </w:rPr>
              <w:lastRenderedPageBreak/>
              <w:t>13 06 030 000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7ADD10D3" w14:textId="77777777" w:rsidR="007145A3" w:rsidRPr="00D23E73" w:rsidRDefault="007145A3" w:rsidP="007145A3">
            <w:pPr>
              <w:rPr>
                <w:noProof/>
              </w:rPr>
            </w:pPr>
            <w:r w:rsidRPr="00D23E73">
              <w:rPr>
                <w:noProof/>
              </w:rPr>
              <w:t>14</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0DDB6318"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4754DAF" w14:textId="77777777" w:rsidR="007145A3" w:rsidRPr="00D23E73" w:rsidRDefault="007145A3" w:rsidP="007145A3">
            <w:pPr>
              <w:rPr>
                <w:noProof/>
              </w:rPr>
            </w:pPr>
            <w:r w:rsidRPr="00D23E73">
              <w:rPr>
                <w:noProof/>
              </w:rPr>
              <w:t>Status</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133214BC"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035221D4"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00E877F8"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714F102D"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hideMark/>
          </w:tcPr>
          <w:p w14:paraId="012C9032"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25A48C95"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right w:val="single" w:sz="4" w:space="0" w:color="auto"/>
            </w:tcBorders>
            <w:shd w:val="clear" w:color="auto" w:fill="auto"/>
          </w:tcPr>
          <w:p w14:paraId="34B1EF5F"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2938DA2E"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0516DD8F"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593E73AD" w14:textId="77777777" w:rsidR="007145A3" w:rsidRPr="00D23E73" w:rsidRDefault="007145A3" w:rsidP="007145A3">
            <w:pPr>
              <w:rPr>
                <w:noProof/>
              </w:rPr>
            </w:pPr>
            <w:r w:rsidRPr="00D23E73">
              <w:rPr>
                <w:noProof/>
              </w:rPr>
              <w:t>n1</w:t>
            </w:r>
          </w:p>
        </w:tc>
        <w:tc>
          <w:tcPr>
            <w:tcW w:w="851" w:type="dxa"/>
            <w:tcBorders>
              <w:top w:val="single" w:sz="12" w:space="0" w:color="auto"/>
              <w:left w:val="single" w:sz="4" w:space="0" w:color="auto"/>
              <w:right w:val="single" w:sz="12" w:space="0" w:color="auto"/>
            </w:tcBorders>
            <w:shd w:val="clear" w:color="auto" w:fill="auto"/>
          </w:tcPr>
          <w:p w14:paraId="4BE8A94C" w14:textId="77777777" w:rsidR="007145A3" w:rsidRPr="00D23E73" w:rsidRDefault="007145A3" w:rsidP="007145A3">
            <w:pPr>
              <w:rPr>
                <w:noProof/>
              </w:rPr>
            </w:pPr>
            <w:r w:rsidRPr="00D23E73">
              <w:rPr>
                <w:noProof/>
              </w:rPr>
              <w:t>T</w:t>
            </w:r>
          </w:p>
        </w:tc>
      </w:tr>
      <w:tr w:rsidR="007145A3" w:rsidRPr="00D23E73" w14:paraId="0B31D46C"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02B0B8D7"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50AFBDD0"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0111A6C4"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1D375B49"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6FB5CE31"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2CB42EDE"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1776BCAA"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41307A35"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noWrap/>
            <w:hideMark/>
          </w:tcPr>
          <w:p w14:paraId="7BCD22C9" w14:textId="77777777" w:rsidR="007145A3" w:rsidRPr="00D23E73" w:rsidRDefault="007145A3" w:rsidP="007145A3">
            <w:pPr>
              <w:rPr>
                <w:noProof/>
              </w:rPr>
            </w:pPr>
            <w:r w:rsidRPr="00D23E73">
              <w:rPr>
                <w:noProof/>
              </w:rPr>
              <w:t>D</w:t>
            </w:r>
          </w:p>
        </w:tc>
        <w:tc>
          <w:tcPr>
            <w:tcW w:w="567" w:type="dxa"/>
            <w:tcBorders>
              <w:left w:val="single" w:sz="12" w:space="0" w:color="auto"/>
              <w:bottom w:val="single" w:sz="2" w:space="0" w:color="auto"/>
              <w:right w:val="single" w:sz="4" w:space="0" w:color="auto"/>
            </w:tcBorders>
            <w:shd w:val="clear" w:color="auto" w:fill="auto"/>
          </w:tcPr>
          <w:p w14:paraId="07BC6991"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622A8C8E"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155F1C39"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7CCA7B1D"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7EE20184"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3F611A11" w14:textId="77777777" w:rsidR="007145A3" w:rsidRPr="00D23E73" w:rsidRDefault="007145A3" w:rsidP="007145A3">
            <w:pPr>
              <w:rPr>
                <w:noProof/>
              </w:rPr>
            </w:pPr>
          </w:p>
        </w:tc>
      </w:tr>
      <w:tr w:rsidR="007145A3" w:rsidRPr="00D23E73" w14:paraId="1F18D1E8"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11AEE956" w14:textId="77777777" w:rsidR="007145A3" w:rsidRPr="00D23E73" w:rsidRDefault="007145A3" w:rsidP="007145A3">
            <w:pPr>
              <w:rPr>
                <w:noProof/>
              </w:rPr>
            </w:pPr>
            <w:r w:rsidRPr="00D23E73">
              <w:rPr>
                <w:noProof/>
              </w:rPr>
              <w:t>13 06 074 000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7E3A4142"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1BE689F3"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7646E440" w14:textId="77777777" w:rsidR="007145A3" w:rsidRPr="00D23E73" w:rsidRDefault="007145A3" w:rsidP="007145A3">
            <w:pPr>
              <w:rPr>
                <w:noProof/>
              </w:rPr>
            </w:pPr>
            <w:r w:rsidRPr="00D23E73">
              <w:rPr>
                <w:noProof/>
              </w:rPr>
              <w:t>Osoba wyznaczona do kontaktów</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18AF5534"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19645960"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hideMark/>
          </w:tcPr>
          <w:p w14:paraId="39C5752B"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hideMark/>
          </w:tcPr>
          <w:p w14:paraId="672CBC6C"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12" w:space="0" w:color="auto"/>
            </w:tcBorders>
            <w:shd w:val="clear" w:color="auto" w:fill="auto"/>
            <w:hideMark/>
          </w:tcPr>
          <w:p w14:paraId="3A457837" w14:textId="77777777" w:rsidR="007145A3" w:rsidRPr="00D23E73" w:rsidRDefault="007145A3" w:rsidP="007145A3">
            <w:pPr>
              <w:rPr>
                <w:noProof/>
              </w:rPr>
            </w:pPr>
            <w:r w:rsidRPr="00D23E73">
              <w:rPr>
                <w:noProof/>
              </w:rPr>
              <w:t>C</w:t>
            </w:r>
          </w:p>
        </w:tc>
        <w:tc>
          <w:tcPr>
            <w:tcW w:w="567" w:type="dxa"/>
            <w:tcBorders>
              <w:top w:val="single" w:sz="2" w:space="0" w:color="auto"/>
              <w:left w:val="single" w:sz="12" w:space="0" w:color="auto"/>
              <w:right w:val="single" w:sz="4" w:space="0" w:color="auto"/>
            </w:tcBorders>
            <w:shd w:val="clear" w:color="auto" w:fill="auto"/>
          </w:tcPr>
          <w:p w14:paraId="1621AEEC" w14:textId="77777777" w:rsidR="007145A3" w:rsidRPr="00D23E73" w:rsidRDefault="007145A3" w:rsidP="007145A3">
            <w:pPr>
              <w:rPr>
                <w:noProof/>
              </w:rPr>
            </w:pPr>
            <w:r w:rsidRPr="00D23E73">
              <w:rPr>
                <w:noProof/>
              </w:rPr>
              <w:t>9x</w:t>
            </w:r>
          </w:p>
        </w:tc>
        <w:tc>
          <w:tcPr>
            <w:tcW w:w="708" w:type="dxa"/>
            <w:tcBorders>
              <w:top w:val="single" w:sz="2" w:space="0" w:color="auto"/>
              <w:left w:val="single" w:sz="4" w:space="0" w:color="auto"/>
              <w:right w:val="single" w:sz="4" w:space="0" w:color="auto"/>
            </w:tcBorders>
            <w:shd w:val="clear" w:color="auto" w:fill="auto"/>
          </w:tcPr>
          <w:p w14:paraId="25405E84"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3176AC12"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30B3F845"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03483EB8"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059ACF8C" w14:textId="77777777" w:rsidR="007145A3" w:rsidRPr="00D23E73" w:rsidRDefault="007145A3" w:rsidP="007145A3">
            <w:pPr>
              <w:rPr>
                <w:noProof/>
              </w:rPr>
            </w:pPr>
            <w:r w:rsidRPr="00D23E73">
              <w:rPr>
                <w:noProof/>
              </w:rPr>
              <w:t>N</w:t>
            </w:r>
          </w:p>
        </w:tc>
      </w:tr>
      <w:tr w:rsidR="007145A3" w:rsidRPr="00D23E73" w14:paraId="0CEAADE5"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1639638D"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32ACDE3F"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2CD6D3B1"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4884035B"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0B819849"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05BBD8A1"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hideMark/>
          </w:tcPr>
          <w:p w14:paraId="12723D22"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hideMark/>
          </w:tcPr>
          <w:p w14:paraId="439FEE02"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hideMark/>
          </w:tcPr>
          <w:p w14:paraId="697AA674" w14:textId="77777777" w:rsidR="007145A3" w:rsidRPr="00D23E73" w:rsidRDefault="007145A3" w:rsidP="007145A3">
            <w:pPr>
              <w:rPr>
                <w:noProof/>
              </w:rPr>
            </w:pPr>
            <w:r w:rsidRPr="00D23E73">
              <w:rPr>
                <w:noProof/>
              </w:rPr>
              <w:t>D</w:t>
            </w:r>
          </w:p>
        </w:tc>
        <w:tc>
          <w:tcPr>
            <w:tcW w:w="567" w:type="dxa"/>
            <w:tcBorders>
              <w:left w:val="single" w:sz="12" w:space="0" w:color="auto"/>
              <w:bottom w:val="single" w:sz="2" w:space="0" w:color="auto"/>
              <w:right w:val="single" w:sz="4" w:space="0" w:color="auto"/>
            </w:tcBorders>
            <w:shd w:val="clear" w:color="auto" w:fill="auto"/>
          </w:tcPr>
          <w:p w14:paraId="2150A747"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2E2E214A"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3ABFED33"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6FFB84C8"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1F21E2E5"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720A36F1" w14:textId="77777777" w:rsidR="007145A3" w:rsidRPr="00D23E73" w:rsidRDefault="007145A3" w:rsidP="007145A3">
            <w:pPr>
              <w:rPr>
                <w:noProof/>
              </w:rPr>
            </w:pPr>
          </w:p>
        </w:tc>
      </w:tr>
      <w:tr w:rsidR="007145A3" w:rsidRPr="00D23E73" w14:paraId="32627D09"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221DE4DD" w14:textId="77777777" w:rsidR="007145A3" w:rsidRPr="00D23E73" w:rsidRDefault="007145A3" w:rsidP="007145A3">
            <w:pPr>
              <w:rPr>
                <w:noProof/>
              </w:rPr>
            </w:pPr>
            <w:r w:rsidRPr="00D23E73">
              <w:rPr>
                <w:noProof/>
              </w:rPr>
              <w:t>13 06 074 016</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6FE1AE60"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FEB8CA4"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4A7F3B7B"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0E19B79A" w14:textId="62662446" w:rsidR="007145A3" w:rsidRPr="00D23E73" w:rsidRDefault="007145A3" w:rsidP="007145A3">
            <w:pPr>
              <w:rPr>
                <w:noProof/>
              </w:rPr>
            </w:pPr>
            <w:r w:rsidRPr="00D23E73">
              <w:rPr>
                <w:noProof/>
              </w:rPr>
              <w:t>Imię</w:t>
            </w:r>
            <w:r w:rsidR="002C428C" w:rsidRPr="00D23E73">
              <w:rPr>
                <w:noProof/>
              </w:rPr>
              <w:t xml:space="preserve"> i</w:t>
            </w:r>
            <w:r w:rsidR="002C428C">
              <w:rPr>
                <w:noProof/>
              </w:rPr>
              <w:t> </w:t>
            </w:r>
            <w:r w:rsidR="002C428C" w:rsidRPr="00D23E73">
              <w:rPr>
                <w:noProof/>
              </w:rPr>
              <w:t>naz</w:t>
            </w:r>
            <w:r w:rsidRPr="00D23E73">
              <w:rPr>
                <w:noProof/>
              </w:rPr>
              <w:t>wisko</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0BA5413A"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5DC3FCF9"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42CCD16C"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hideMark/>
          </w:tcPr>
          <w:p w14:paraId="468AE477"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596B86F7"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right w:val="single" w:sz="4" w:space="0" w:color="auto"/>
            </w:tcBorders>
            <w:shd w:val="clear" w:color="auto" w:fill="auto"/>
          </w:tcPr>
          <w:p w14:paraId="0D25947D"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75BE4251"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1F03257F"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56C24D94" w14:textId="77777777" w:rsidR="007145A3" w:rsidRPr="00D23E73" w:rsidRDefault="007145A3" w:rsidP="007145A3">
            <w:pPr>
              <w:rPr>
                <w:noProof/>
              </w:rPr>
            </w:pPr>
            <w:r w:rsidRPr="00D23E73">
              <w:rPr>
                <w:noProof/>
              </w:rPr>
              <w:t>an..70</w:t>
            </w:r>
          </w:p>
        </w:tc>
        <w:tc>
          <w:tcPr>
            <w:tcW w:w="851" w:type="dxa"/>
            <w:tcBorders>
              <w:top w:val="single" w:sz="2" w:space="0" w:color="auto"/>
              <w:left w:val="single" w:sz="4" w:space="0" w:color="auto"/>
              <w:right w:val="single" w:sz="12" w:space="0" w:color="auto"/>
            </w:tcBorders>
            <w:shd w:val="clear" w:color="auto" w:fill="auto"/>
          </w:tcPr>
          <w:p w14:paraId="77271BCD" w14:textId="77777777" w:rsidR="007145A3" w:rsidRPr="00D23E73" w:rsidRDefault="007145A3" w:rsidP="007145A3">
            <w:pPr>
              <w:rPr>
                <w:noProof/>
              </w:rPr>
            </w:pPr>
            <w:r w:rsidRPr="00D23E73">
              <w:rPr>
                <w:noProof/>
              </w:rPr>
              <w:t>N</w:t>
            </w:r>
          </w:p>
        </w:tc>
      </w:tr>
      <w:tr w:rsidR="007145A3" w:rsidRPr="00D23E73" w14:paraId="2B52F8B5"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07639BF6"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1362F01B"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55A1F713"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419087BE"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60B456D1"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0173851E"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hideMark/>
          </w:tcPr>
          <w:p w14:paraId="47C686AC"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hideMark/>
          </w:tcPr>
          <w:p w14:paraId="262945DC"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hideMark/>
          </w:tcPr>
          <w:p w14:paraId="1869D1E8" w14:textId="77777777" w:rsidR="007145A3" w:rsidRPr="00D23E73" w:rsidRDefault="007145A3" w:rsidP="007145A3">
            <w:pPr>
              <w:rPr>
                <w:noProof/>
              </w:rPr>
            </w:pPr>
            <w:r w:rsidRPr="00D23E73">
              <w:rPr>
                <w:noProof/>
              </w:rPr>
              <w:t>D</w:t>
            </w:r>
          </w:p>
        </w:tc>
        <w:tc>
          <w:tcPr>
            <w:tcW w:w="567" w:type="dxa"/>
            <w:tcBorders>
              <w:left w:val="single" w:sz="12" w:space="0" w:color="auto"/>
              <w:bottom w:val="single" w:sz="2" w:space="0" w:color="auto"/>
              <w:right w:val="single" w:sz="4" w:space="0" w:color="auto"/>
            </w:tcBorders>
            <w:shd w:val="clear" w:color="auto" w:fill="auto"/>
          </w:tcPr>
          <w:p w14:paraId="2EA6619D"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3FFB7D95"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2E0D83CA"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7859ADF"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3B934995"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1C7ABA8A" w14:textId="77777777" w:rsidR="007145A3" w:rsidRPr="00D23E73" w:rsidRDefault="007145A3" w:rsidP="007145A3">
            <w:pPr>
              <w:rPr>
                <w:noProof/>
              </w:rPr>
            </w:pPr>
          </w:p>
        </w:tc>
      </w:tr>
      <w:tr w:rsidR="007145A3" w:rsidRPr="00D23E73" w14:paraId="325AC030"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291BF08D" w14:textId="77777777" w:rsidR="007145A3" w:rsidRPr="00D23E73" w:rsidRDefault="007145A3" w:rsidP="007145A3">
            <w:pPr>
              <w:rPr>
                <w:noProof/>
              </w:rPr>
            </w:pPr>
            <w:r w:rsidRPr="00D23E73">
              <w:rPr>
                <w:noProof/>
              </w:rPr>
              <w:t>13 06 074 075</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2FE81EED"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76F72B6F"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034A2A27"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4F3FD224" w14:textId="77777777" w:rsidR="007145A3" w:rsidRPr="00D23E73" w:rsidRDefault="007145A3" w:rsidP="007145A3">
            <w:pPr>
              <w:rPr>
                <w:noProof/>
              </w:rPr>
            </w:pPr>
            <w:r w:rsidRPr="00D23E73">
              <w:rPr>
                <w:noProof/>
              </w:rPr>
              <w:t>Numer telefonu</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5E6D7CDB"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295BBCDE"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3F696C49"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hideMark/>
          </w:tcPr>
          <w:p w14:paraId="4A6C0BFA"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2E145F65"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right w:val="single" w:sz="4" w:space="0" w:color="auto"/>
            </w:tcBorders>
            <w:shd w:val="clear" w:color="auto" w:fill="auto"/>
          </w:tcPr>
          <w:p w14:paraId="5E9C7CE8"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3470BA9B"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63B39C7B"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7C870228" w14:textId="77777777" w:rsidR="007145A3" w:rsidRPr="00D23E73" w:rsidRDefault="007145A3" w:rsidP="007145A3">
            <w:pPr>
              <w:rPr>
                <w:noProof/>
              </w:rPr>
            </w:pPr>
            <w:r w:rsidRPr="00D23E73">
              <w:rPr>
                <w:noProof/>
              </w:rPr>
              <w:t>an..35</w:t>
            </w:r>
          </w:p>
        </w:tc>
        <w:tc>
          <w:tcPr>
            <w:tcW w:w="851" w:type="dxa"/>
            <w:tcBorders>
              <w:top w:val="single" w:sz="2" w:space="0" w:color="auto"/>
              <w:left w:val="single" w:sz="4" w:space="0" w:color="auto"/>
              <w:right w:val="single" w:sz="12" w:space="0" w:color="auto"/>
            </w:tcBorders>
            <w:shd w:val="clear" w:color="auto" w:fill="auto"/>
          </w:tcPr>
          <w:p w14:paraId="626AB2D0" w14:textId="77777777" w:rsidR="007145A3" w:rsidRPr="00D23E73" w:rsidRDefault="007145A3" w:rsidP="007145A3">
            <w:pPr>
              <w:rPr>
                <w:noProof/>
              </w:rPr>
            </w:pPr>
            <w:r w:rsidRPr="00D23E73">
              <w:rPr>
                <w:noProof/>
              </w:rPr>
              <w:t>N</w:t>
            </w:r>
          </w:p>
        </w:tc>
      </w:tr>
      <w:tr w:rsidR="007145A3" w:rsidRPr="00D23E73" w14:paraId="781651F9"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5E8BB71F"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30FCF741"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73A64E07"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4E0C6571"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4C9C867A"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2BDFDBC6"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hideMark/>
          </w:tcPr>
          <w:p w14:paraId="45FF1285"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hideMark/>
          </w:tcPr>
          <w:p w14:paraId="65765F1E"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hideMark/>
          </w:tcPr>
          <w:p w14:paraId="092BE3D5" w14:textId="77777777" w:rsidR="007145A3" w:rsidRPr="00D23E73" w:rsidRDefault="007145A3" w:rsidP="007145A3">
            <w:pPr>
              <w:rPr>
                <w:noProof/>
              </w:rPr>
            </w:pPr>
            <w:r w:rsidRPr="00D23E73">
              <w:rPr>
                <w:noProof/>
              </w:rPr>
              <w:t>D</w:t>
            </w:r>
          </w:p>
        </w:tc>
        <w:tc>
          <w:tcPr>
            <w:tcW w:w="567" w:type="dxa"/>
            <w:tcBorders>
              <w:left w:val="single" w:sz="12" w:space="0" w:color="auto"/>
              <w:bottom w:val="single" w:sz="2" w:space="0" w:color="auto"/>
              <w:right w:val="single" w:sz="4" w:space="0" w:color="auto"/>
            </w:tcBorders>
            <w:shd w:val="clear" w:color="auto" w:fill="auto"/>
          </w:tcPr>
          <w:p w14:paraId="73D0255D"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13364977"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24AD0444"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1C897AB9"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6135D2C3"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68E36E96" w14:textId="77777777" w:rsidR="007145A3" w:rsidRPr="00D23E73" w:rsidRDefault="007145A3" w:rsidP="007145A3">
            <w:pPr>
              <w:rPr>
                <w:noProof/>
              </w:rPr>
            </w:pPr>
          </w:p>
        </w:tc>
      </w:tr>
      <w:tr w:rsidR="007145A3" w:rsidRPr="00D23E73" w14:paraId="6399EA2C" w14:textId="77777777" w:rsidTr="00E6029D">
        <w:trPr>
          <w:cantSplit/>
        </w:trPr>
        <w:tc>
          <w:tcPr>
            <w:tcW w:w="1645" w:type="dxa"/>
            <w:tcBorders>
              <w:top w:val="single" w:sz="2" w:space="0" w:color="auto"/>
              <w:left w:val="single" w:sz="12" w:space="0" w:color="auto"/>
              <w:bottom w:val="single" w:sz="4" w:space="0" w:color="000000"/>
              <w:right w:val="single" w:sz="4" w:space="0" w:color="auto"/>
            </w:tcBorders>
            <w:shd w:val="clear" w:color="auto" w:fill="auto"/>
            <w:noWrap/>
            <w:hideMark/>
          </w:tcPr>
          <w:p w14:paraId="0B53A35D" w14:textId="77777777" w:rsidR="007145A3" w:rsidRPr="00D23E73" w:rsidRDefault="007145A3" w:rsidP="007145A3">
            <w:pPr>
              <w:rPr>
                <w:noProof/>
              </w:rPr>
            </w:pPr>
            <w:r w:rsidRPr="00D23E73">
              <w:rPr>
                <w:noProof/>
              </w:rPr>
              <w:t>13 06 074 076</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22AEDB76"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29260BF2"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3A500BB"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5C19DA27" w14:textId="77777777" w:rsidR="007145A3" w:rsidRPr="00D23E73" w:rsidRDefault="007145A3" w:rsidP="007145A3">
            <w:pPr>
              <w:rPr>
                <w:noProof/>
              </w:rPr>
            </w:pPr>
            <w:r w:rsidRPr="00D23E73">
              <w:rPr>
                <w:noProof/>
              </w:rPr>
              <w:t>Adres e-mail</w:t>
            </w:r>
          </w:p>
        </w:tc>
        <w:tc>
          <w:tcPr>
            <w:tcW w:w="708" w:type="dxa"/>
            <w:tcBorders>
              <w:top w:val="single" w:sz="2" w:space="0" w:color="auto"/>
              <w:left w:val="single" w:sz="12" w:space="0" w:color="auto"/>
              <w:bottom w:val="single" w:sz="4" w:space="0" w:color="000000"/>
              <w:right w:val="single" w:sz="4" w:space="0" w:color="auto"/>
            </w:tcBorders>
            <w:shd w:val="clear" w:color="auto" w:fill="auto"/>
            <w:hideMark/>
          </w:tcPr>
          <w:p w14:paraId="66D2EA4D"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000000"/>
              <w:right w:val="single" w:sz="4" w:space="0" w:color="auto"/>
            </w:tcBorders>
            <w:shd w:val="clear" w:color="auto" w:fill="auto"/>
            <w:hideMark/>
          </w:tcPr>
          <w:p w14:paraId="44736789"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000000"/>
              <w:right w:val="single" w:sz="4" w:space="0" w:color="auto"/>
            </w:tcBorders>
            <w:shd w:val="clear" w:color="auto" w:fill="auto"/>
            <w:hideMark/>
          </w:tcPr>
          <w:p w14:paraId="1A57CB43"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000000"/>
              <w:right w:val="single" w:sz="12" w:space="0" w:color="auto"/>
            </w:tcBorders>
            <w:shd w:val="clear" w:color="auto" w:fill="auto"/>
            <w:hideMark/>
          </w:tcPr>
          <w:p w14:paraId="351D90AC" w14:textId="77777777" w:rsidR="007145A3" w:rsidRPr="00D23E73" w:rsidRDefault="007145A3" w:rsidP="007145A3">
            <w:pPr>
              <w:rPr>
                <w:noProof/>
              </w:rPr>
            </w:pPr>
            <w:r w:rsidRPr="00D23E73">
              <w:rPr>
                <w:noProof/>
              </w:rPr>
              <w:t>C</w:t>
            </w:r>
          </w:p>
        </w:tc>
        <w:tc>
          <w:tcPr>
            <w:tcW w:w="567" w:type="dxa"/>
            <w:tcBorders>
              <w:top w:val="single" w:sz="2" w:space="0" w:color="auto"/>
              <w:left w:val="single" w:sz="12" w:space="0" w:color="auto"/>
              <w:bottom w:val="single" w:sz="4" w:space="0" w:color="000000"/>
              <w:right w:val="single" w:sz="4" w:space="0" w:color="auto"/>
            </w:tcBorders>
            <w:shd w:val="clear" w:color="auto" w:fill="auto"/>
          </w:tcPr>
          <w:p w14:paraId="4A43ED53"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bottom w:val="single" w:sz="4" w:space="0" w:color="000000"/>
              <w:right w:val="single" w:sz="4" w:space="0" w:color="auto"/>
            </w:tcBorders>
            <w:shd w:val="clear" w:color="auto" w:fill="auto"/>
          </w:tcPr>
          <w:p w14:paraId="2AF47700" w14:textId="77777777" w:rsidR="007145A3" w:rsidRPr="00D23E73" w:rsidRDefault="007145A3" w:rsidP="007145A3">
            <w:pPr>
              <w:rPr>
                <w:noProof/>
              </w:rPr>
            </w:pPr>
          </w:p>
        </w:tc>
        <w:tc>
          <w:tcPr>
            <w:tcW w:w="709" w:type="dxa"/>
            <w:tcBorders>
              <w:top w:val="single" w:sz="2" w:space="0" w:color="auto"/>
              <w:left w:val="single" w:sz="4" w:space="0" w:color="auto"/>
              <w:bottom w:val="single" w:sz="4" w:space="0" w:color="000000"/>
              <w:right w:val="single" w:sz="4" w:space="0" w:color="auto"/>
            </w:tcBorders>
            <w:shd w:val="clear" w:color="auto" w:fill="auto"/>
          </w:tcPr>
          <w:p w14:paraId="7F85F969" w14:textId="77777777" w:rsidR="007145A3" w:rsidRPr="00D23E73" w:rsidRDefault="007145A3" w:rsidP="007145A3">
            <w:pPr>
              <w:rPr>
                <w:noProof/>
              </w:rPr>
            </w:pPr>
          </w:p>
        </w:tc>
        <w:tc>
          <w:tcPr>
            <w:tcW w:w="567" w:type="dxa"/>
            <w:tcBorders>
              <w:top w:val="single" w:sz="2" w:space="0" w:color="auto"/>
              <w:left w:val="single" w:sz="4" w:space="0" w:color="auto"/>
              <w:bottom w:val="single" w:sz="4" w:space="0" w:color="000000"/>
              <w:right w:val="single" w:sz="12" w:space="0" w:color="auto"/>
            </w:tcBorders>
            <w:shd w:val="clear" w:color="auto" w:fill="auto"/>
          </w:tcPr>
          <w:p w14:paraId="51BE3D1C" w14:textId="77777777" w:rsidR="007145A3" w:rsidRPr="00D23E73" w:rsidRDefault="007145A3" w:rsidP="007145A3">
            <w:pPr>
              <w:rPr>
                <w:noProof/>
              </w:rPr>
            </w:pPr>
          </w:p>
        </w:tc>
        <w:tc>
          <w:tcPr>
            <w:tcW w:w="992" w:type="dxa"/>
            <w:tcBorders>
              <w:top w:val="single" w:sz="2" w:space="0" w:color="auto"/>
              <w:left w:val="single" w:sz="12" w:space="0" w:color="auto"/>
              <w:bottom w:val="single" w:sz="4" w:space="0" w:color="000000"/>
              <w:right w:val="single" w:sz="4" w:space="0" w:color="auto"/>
            </w:tcBorders>
            <w:shd w:val="clear" w:color="auto" w:fill="auto"/>
          </w:tcPr>
          <w:p w14:paraId="0A3B40B4" w14:textId="77777777" w:rsidR="007145A3" w:rsidRPr="00D23E73" w:rsidRDefault="007145A3" w:rsidP="007145A3">
            <w:pPr>
              <w:rPr>
                <w:noProof/>
              </w:rPr>
            </w:pPr>
            <w:r w:rsidRPr="00D23E73">
              <w:rPr>
                <w:noProof/>
              </w:rPr>
              <w:t>an..256</w:t>
            </w:r>
          </w:p>
        </w:tc>
        <w:tc>
          <w:tcPr>
            <w:tcW w:w="851" w:type="dxa"/>
            <w:tcBorders>
              <w:top w:val="single" w:sz="2" w:space="0" w:color="auto"/>
              <w:left w:val="single" w:sz="4" w:space="0" w:color="auto"/>
              <w:bottom w:val="single" w:sz="4" w:space="0" w:color="000000"/>
              <w:right w:val="single" w:sz="12" w:space="0" w:color="auto"/>
            </w:tcBorders>
            <w:shd w:val="clear" w:color="auto" w:fill="auto"/>
          </w:tcPr>
          <w:p w14:paraId="1E2DF197" w14:textId="77777777" w:rsidR="007145A3" w:rsidRPr="00D23E73" w:rsidRDefault="007145A3" w:rsidP="007145A3">
            <w:pPr>
              <w:rPr>
                <w:noProof/>
              </w:rPr>
            </w:pPr>
            <w:r w:rsidRPr="00D23E73">
              <w:rPr>
                <w:noProof/>
              </w:rPr>
              <w:t>N</w:t>
            </w:r>
          </w:p>
        </w:tc>
      </w:tr>
      <w:tr w:rsidR="007145A3" w:rsidRPr="00D23E73" w14:paraId="486157BA" w14:textId="77777777" w:rsidTr="00E6029D">
        <w:trPr>
          <w:cantSplit/>
        </w:trPr>
        <w:tc>
          <w:tcPr>
            <w:tcW w:w="1645" w:type="dxa"/>
            <w:tcBorders>
              <w:top w:val="single" w:sz="4" w:space="0" w:color="000000"/>
              <w:left w:val="single" w:sz="12" w:space="0" w:color="auto"/>
              <w:bottom w:val="single" w:sz="12" w:space="0" w:color="auto"/>
              <w:right w:val="single" w:sz="4" w:space="0" w:color="auto"/>
            </w:tcBorders>
            <w:shd w:val="clear" w:color="auto" w:fill="auto"/>
            <w:noWrap/>
            <w:hideMark/>
          </w:tcPr>
          <w:p w14:paraId="22B97C4B" w14:textId="77777777" w:rsidR="007145A3" w:rsidRPr="00D23E73" w:rsidRDefault="007145A3" w:rsidP="007145A3">
            <w:pPr>
              <w:rPr>
                <w:noProof/>
              </w:rPr>
            </w:pPr>
          </w:p>
        </w:tc>
        <w:tc>
          <w:tcPr>
            <w:tcW w:w="850" w:type="dxa"/>
            <w:vMerge/>
            <w:tcBorders>
              <w:top w:val="single" w:sz="4" w:space="0" w:color="000000"/>
              <w:left w:val="single" w:sz="4" w:space="0" w:color="auto"/>
              <w:bottom w:val="single" w:sz="12" w:space="0" w:color="auto"/>
              <w:right w:val="single" w:sz="4" w:space="0" w:color="auto"/>
            </w:tcBorders>
            <w:shd w:val="clear" w:color="auto" w:fill="auto"/>
            <w:vAlign w:val="center"/>
            <w:hideMark/>
          </w:tcPr>
          <w:p w14:paraId="40E208B6" w14:textId="77777777" w:rsidR="007145A3" w:rsidRPr="00D23E73" w:rsidRDefault="007145A3" w:rsidP="007145A3">
            <w:pPr>
              <w:rPr>
                <w:noProof/>
              </w:rPr>
            </w:pPr>
          </w:p>
        </w:tc>
        <w:tc>
          <w:tcPr>
            <w:tcW w:w="1701" w:type="dxa"/>
            <w:vMerge/>
            <w:tcBorders>
              <w:top w:val="single" w:sz="4" w:space="0" w:color="000000"/>
              <w:left w:val="single" w:sz="4" w:space="0" w:color="auto"/>
              <w:bottom w:val="single" w:sz="12" w:space="0" w:color="auto"/>
              <w:right w:val="single" w:sz="4" w:space="0" w:color="auto"/>
            </w:tcBorders>
            <w:shd w:val="clear" w:color="auto" w:fill="auto"/>
            <w:vAlign w:val="center"/>
            <w:hideMark/>
          </w:tcPr>
          <w:p w14:paraId="3A750230" w14:textId="77777777" w:rsidR="007145A3" w:rsidRPr="00D23E73" w:rsidRDefault="007145A3" w:rsidP="007145A3">
            <w:pPr>
              <w:rPr>
                <w:noProof/>
              </w:rPr>
            </w:pPr>
          </w:p>
        </w:tc>
        <w:tc>
          <w:tcPr>
            <w:tcW w:w="1559" w:type="dxa"/>
            <w:vMerge/>
            <w:tcBorders>
              <w:top w:val="single" w:sz="4" w:space="0" w:color="000000"/>
              <w:left w:val="single" w:sz="4" w:space="0" w:color="auto"/>
              <w:bottom w:val="single" w:sz="12" w:space="0" w:color="auto"/>
              <w:right w:val="single" w:sz="4" w:space="0" w:color="auto"/>
            </w:tcBorders>
            <w:shd w:val="clear" w:color="auto" w:fill="auto"/>
            <w:vAlign w:val="center"/>
            <w:hideMark/>
          </w:tcPr>
          <w:p w14:paraId="35E1BDA3" w14:textId="77777777" w:rsidR="007145A3" w:rsidRPr="00D23E73" w:rsidRDefault="007145A3" w:rsidP="007145A3">
            <w:pPr>
              <w:rPr>
                <w:noProof/>
              </w:rPr>
            </w:pPr>
          </w:p>
        </w:tc>
        <w:tc>
          <w:tcPr>
            <w:tcW w:w="1560" w:type="dxa"/>
            <w:vMerge/>
            <w:tcBorders>
              <w:top w:val="single" w:sz="4" w:space="0" w:color="000000"/>
              <w:left w:val="single" w:sz="4" w:space="0" w:color="auto"/>
              <w:bottom w:val="single" w:sz="12" w:space="0" w:color="auto"/>
              <w:right w:val="single" w:sz="12" w:space="0" w:color="auto"/>
            </w:tcBorders>
            <w:shd w:val="clear" w:color="auto" w:fill="auto"/>
            <w:vAlign w:val="center"/>
            <w:hideMark/>
          </w:tcPr>
          <w:p w14:paraId="3034D3A8" w14:textId="77777777" w:rsidR="007145A3" w:rsidRPr="00D23E73" w:rsidRDefault="007145A3" w:rsidP="007145A3">
            <w:pPr>
              <w:rPr>
                <w:noProof/>
              </w:rPr>
            </w:pPr>
          </w:p>
        </w:tc>
        <w:tc>
          <w:tcPr>
            <w:tcW w:w="708" w:type="dxa"/>
            <w:tcBorders>
              <w:top w:val="single" w:sz="4" w:space="0" w:color="000000"/>
              <w:left w:val="single" w:sz="12" w:space="0" w:color="auto"/>
              <w:bottom w:val="single" w:sz="12" w:space="0" w:color="auto"/>
              <w:right w:val="single" w:sz="4" w:space="0" w:color="auto"/>
            </w:tcBorders>
            <w:shd w:val="clear" w:color="auto" w:fill="auto"/>
            <w:hideMark/>
          </w:tcPr>
          <w:p w14:paraId="75A8ABC5" w14:textId="77777777" w:rsidR="007145A3" w:rsidRPr="00D23E73" w:rsidRDefault="007145A3" w:rsidP="007145A3">
            <w:pPr>
              <w:rPr>
                <w:noProof/>
              </w:rPr>
            </w:pPr>
            <w:r w:rsidRPr="00D23E73">
              <w:rPr>
                <w:noProof/>
              </w:rPr>
              <w:t>D</w:t>
            </w:r>
          </w:p>
        </w:tc>
        <w:tc>
          <w:tcPr>
            <w:tcW w:w="709" w:type="dxa"/>
            <w:tcBorders>
              <w:top w:val="single" w:sz="4" w:space="0" w:color="000000"/>
              <w:left w:val="nil"/>
              <w:bottom w:val="single" w:sz="12" w:space="0" w:color="auto"/>
              <w:right w:val="single" w:sz="4" w:space="0" w:color="auto"/>
            </w:tcBorders>
            <w:shd w:val="clear" w:color="auto" w:fill="auto"/>
            <w:hideMark/>
          </w:tcPr>
          <w:p w14:paraId="62D2994E" w14:textId="77777777" w:rsidR="007145A3" w:rsidRPr="00D23E73" w:rsidRDefault="007145A3" w:rsidP="007145A3">
            <w:pPr>
              <w:rPr>
                <w:noProof/>
              </w:rPr>
            </w:pPr>
            <w:r w:rsidRPr="00D23E73">
              <w:rPr>
                <w:noProof/>
              </w:rPr>
              <w:t>D</w:t>
            </w:r>
          </w:p>
        </w:tc>
        <w:tc>
          <w:tcPr>
            <w:tcW w:w="709" w:type="dxa"/>
            <w:tcBorders>
              <w:top w:val="single" w:sz="4" w:space="0" w:color="000000"/>
              <w:left w:val="nil"/>
              <w:bottom w:val="single" w:sz="12" w:space="0" w:color="auto"/>
              <w:right w:val="single" w:sz="4" w:space="0" w:color="auto"/>
            </w:tcBorders>
            <w:shd w:val="clear" w:color="auto" w:fill="auto"/>
            <w:hideMark/>
          </w:tcPr>
          <w:p w14:paraId="44501F2D" w14:textId="77777777" w:rsidR="007145A3" w:rsidRPr="00D23E73" w:rsidRDefault="007145A3" w:rsidP="007145A3">
            <w:pPr>
              <w:rPr>
                <w:noProof/>
              </w:rPr>
            </w:pPr>
            <w:r w:rsidRPr="00D23E73">
              <w:rPr>
                <w:noProof/>
              </w:rPr>
              <w:t>D</w:t>
            </w:r>
          </w:p>
        </w:tc>
        <w:tc>
          <w:tcPr>
            <w:tcW w:w="709" w:type="dxa"/>
            <w:tcBorders>
              <w:top w:val="single" w:sz="4" w:space="0" w:color="000000"/>
              <w:left w:val="nil"/>
              <w:bottom w:val="single" w:sz="12" w:space="0" w:color="auto"/>
              <w:right w:val="single" w:sz="12" w:space="0" w:color="auto"/>
            </w:tcBorders>
            <w:shd w:val="clear" w:color="auto" w:fill="auto"/>
            <w:hideMark/>
          </w:tcPr>
          <w:p w14:paraId="50C8D305" w14:textId="77777777" w:rsidR="007145A3" w:rsidRPr="00D23E73" w:rsidRDefault="007145A3" w:rsidP="007145A3">
            <w:pPr>
              <w:rPr>
                <w:noProof/>
              </w:rPr>
            </w:pPr>
            <w:r w:rsidRPr="00D23E73">
              <w:rPr>
                <w:noProof/>
              </w:rPr>
              <w:t>D</w:t>
            </w:r>
          </w:p>
        </w:tc>
        <w:tc>
          <w:tcPr>
            <w:tcW w:w="567" w:type="dxa"/>
            <w:tcBorders>
              <w:top w:val="single" w:sz="4" w:space="0" w:color="000000"/>
              <w:left w:val="single" w:sz="12" w:space="0" w:color="auto"/>
              <w:bottom w:val="single" w:sz="12" w:space="0" w:color="auto"/>
              <w:right w:val="single" w:sz="4" w:space="0" w:color="auto"/>
            </w:tcBorders>
            <w:shd w:val="clear" w:color="auto" w:fill="auto"/>
          </w:tcPr>
          <w:p w14:paraId="43544035" w14:textId="77777777" w:rsidR="007145A3" w:rsidRPr="00D23E73" w:rsidRDefault="007145A3" w:rsidP="007145A3">
            <w:pPr>
              <w:rPr>
                <w:noProof/>
              </w:rPr>
            </w:pPr>
          </w:p>
        </w:tc>
        <w:tc>
          <w:tcPr>
            <w:tcW w:w="708" w:type="dxa"/>
            <w:tcBorders>
              <w:top w:val="single" w:sz="4" w:space="0" w:color="000000"/>
              <w:left w:val="single" w:sz="4" w:space="0" w:color="auto"/>
              <w:bottom w:val="single" w:sz="12" w:space="0" w:color="auto"/>
              <w:right w:val="single" w:sz="4" w:space="0" w:color="auto"/>
            </w:tcBorders>
            <w:shd w:val="clear" w:color="auto" w:fill="auto"/>
          </w:tcPr>
          <w:p w14:paraId="122FFF7B" w14:textId="77777777" w:rsidR="007145A3" w:rsidRPr="00D23E73" w:rsidRDefault="007145A3" w:rsidP="007145A3">
            <w:pPr>
              <w:rPr>
                <w:noProof/>
              </w:rPr>
            </w:pPr>
          </w:p>
        </w:tc>
        <w:tc>
          <w:tcPr>
            <w:tcW w:w="709" w:type="dxa"/>
            <w:tcBorders>
              <w:top w:val="single" w:sz="4" w:space="0" w:color="000000"/>
              <w:left w:val="single" w:sz="4" w:space="0" w:color="auto"/>
              <w:bottom w:val="single" w:sz="12" w:space="0" w:color="auto"/>
              <w:right w:val="single" w:sz="4" w:space="0" w:color="auto"/>
            </w:tcBorders>
            <w:shd w:val="clear" w:color="auto" w:fill="auto"/>
          </w:tcPr>
          <w:p w14:paraId="5668DD6F" w14:textId="77777777" w:rsidR="007145A3" w:rsidRPr="00D23E73" w:rsidRDefault="007145A3" w:rsidP="007145A3">
            <w:pPr>
              <w:rPr>
                <w:noProof/>
              </w:rPr>
            </w:pPr>
          </w:p>
        </w:tc>
        <w:tc>
          <w:tcPr>
            <w:tcW w:w="567" w:type="dxa"/>
            <w:tcBorders>
              <w:top w:val="single" w:sz="4" w:space="0" w:color="000000"/>
              <w:left w:val="single" w:sz="4" w:space="0" w:color="auto"/>
              <w:bottom w:val="single" w:sz="12" w:space="0" w:color="auto"/>
              <w:right w:val="single" w:sz="12" w:space="0" w:color="auto"/>
            </w:tcBorders>
            <w:shd w:val="clear" w:color="auto" w:fill="auto"/>
          </w:tcPr>
          <w:p w14:paraId="1003DDAB" w14:textId="77777777" w:rsidR="007145A3" w:rsidRPr="00D23E73" w:rsidRDefault="007145A3" w:rsidP="007145A3">
            <w:pPr>
              <w:rPr>
                <w:noProof/>
              </w:rPr>
            </w:pPr>
          </w:p>
        </w:tc>
        <w:tc>
          <w:tcPr>
            <w:tcW w:w="992" w:type="dxa"/>
            <w:tcBorders>
              <w:top w:val="single" w:sz="4" w:space="0" w:color="000000"/>
              <w:left w:val="single" w:sz="12" w:space="0" w:color="auto"/>
              <w:bottom w:val="single" w:sz="12" w:space="0" w:color="auto"/>
              <w:right w:val="single" w:sz="4" w:space="0" w:color="auto"/>
            </w:tcBorders>
            <w:shd w:val="clear" w:color="auto" w:fill="auto"/>
          </w:tcPr>
          <w:p w14:paraId="7F5BA3A3" w14:textId="77777777" w:rsidR="007145A3" w:rsidRPr="00D23E73" w:rsidRDefault="007145A3" w:rsidP="007145A3">
            <w:pPr>
              <w:rPr>
                <w:noProof/>
              </w:rPr>
            </w:pPr>
          </w:p>
        </w:tc>
        <w:tc>
          <w:tcPr>
            <w:tcW w:w="851" w:type="dxa"/>
            <w:tcBorders>
              <w:top w:val="single" w:sz="4" w:space="0" w:color="000000"/>
              <w:left w:val="single" w:sz="4" w:space="0" w:color="auto"/>
              <w:bottom w:val="single" w:sz="12" w:space="0" w:color="auto"/>
              <w:right w:val="single" w:sz="12" w:space="0" w:color="auto"/>
            </w:tcBorders>
            <w:shd w:val="clear" w:color="auto" w:fill="auto"/>
          </w:tcPr>
          <w:p w14:paraId="79A19F18" w14:textId="77777777" w:rsidR="007145A3" w:rsidRPr="00D23E73" w:rsidRDefault="007145A3" w:rsidP="007145A3">
            <w:pPr>
              <w:rPr>
                <w:noProof/>
              </w:rPr>
            </w:pPr>
          </w:p>
        </w:tc>
      </w:tr>
      <w:tr w:rsidR="007145A3" w:rsidRPr="00D23E73" w14:paraId="563EDAB6" w14:textId="77777777" w:rsidTr="00E6029D">
        <w:trPr>
          <w:cantSplit/>
        </w:trPr>
        <w:tc>
          <w:tcPr>
            <w:tcW w:w="1645" w:type="dxa"/>
            <w:tcBorders>
              <w:top w:val="single" w:sz="12" w:space="0" w:color="auto"/>
              <w:left w:val="single" w:sz="12" w:space="0" w:color="auto"/>
              <w:bottom w:val="nil"/>
              <w:right w:val="single" w:sz="4" w:space="0" w:color="auto"/>
            </w:tcBorders>
            <w:shd w:val="clear" w:color="auto" w:fill="auto"/>
            <w:noWrap/>
            <w:hideMark/>
          </w:tcPr>
          <w:p w14:paraId="596F45B9" w14:textId="77777777" w:rsidR="007145A3" w:rsidRPr="00D23E73" w:rsidRDefault="007145A3" w:rsidP="007145A3">
            <w:pPr>
              <w:rPr>
                <w:noProof/>
              </w:rPr>
            </w:pPr>
            <w:r w:rsidRPr="00D23E73">
              <w:rPr>
                <w:noProof/>
              </w:rPr>
              <w:t>13 07 000 000</w:t>
            </w:r>
          </w:p>
        </w:tc>
        <w:tc>
          <w:tcPr>
            <w:tcW w:w="850" w:type="dxa"/>
            <w:vMerge w:val="restart"/>
            <w:tcBorders>
              <w:top w:val="single" w:sz="12" w:space="0" w:color="auto"/>
              <w:left w:val="single" w:sz="4" w:space="0" w:color="auto"/>
              <w:bottom w:val="single" w:sz="4" w:space="0" w:color="000000"/>
              <w:right w:val="single" w:sz="4" w:space="0" w:color="auto"/>
            </w:tcBorders>
            <w:shd w:val="clear" w:color="auto" w:fill="auto"/>
            <w:noWrap/>
            <w:hideMark/>
          </w:tcPr>
          <w:p w14:paraId="1CD2AB2B" w14:textId="77777777" w:rsidR="007145A3" w:rsidRPr="00D23E73" w:rsidRDefault="007145A3" w:rsidP="007145A3">
            <w:pPr>
              <w:rPr>
                <w:noProof/>
              </w:rPr>
            </w:pPr>
            <w:r w:rsidRPr="00D23E73">
              <w:rPr>
                <w:noProof/>
              </w:rPr>
              <w:t>50</w:t>
            </w:r>
          </w:p>
        </w:tc>
        <w:tc>
          <w:tcPr>
            <w:tcW w:w="1701" w:type="dxa"/>
            <w:vMerge w:val="restart"/>
            <w:tcBorders>
              <w:top w:val="single" w:sz="12" w:space="0" w:color="auto"/>
              <w:left w:val="single" w:sz="4" w:space="0" w:color="auto"/>
              <w:bottom w:val="single" w:sz="4" w:space="0" w:color="000000"/>
              <w:right w:val="single" w:sz="4" w:space="0" w:color="auto"/>
            </w:tcBorders>
            <w:shd w:val="clear" w:color="auto" w:fill="auto"/>
            <w:hideMark/>
          </w:tcPr>
          <w:p w14:paraId="58FD45BE" w14:textId="5A95CDCC" w:rsidR="007145A3" w:rsidRPr="00D23E73" w:rsidRDefault="007145A3" w:rsidP="007145A3">
            <w:pPr>
              <w:rPr>
                <w:noProof/>
              </w:rPr>
            </w:pPr>
            <w:r w:rsidRPr="00D23E73">
              <w:rPr>
                <w:noProof/>
              </w:rPr>
              <w:t>Osoba uprawniona do korzystania</w:t>
            </w:r>
            <w:r w:rsidR="002C428C" w:rsidRPr="00D23E73">
              <w:rPr>
                <w:noProof/>
              </w:rPr>
              <w:t xml:space="preserve"> z</w:t>
            </w:r>
            <w:r w:rsidR="002C428C">
              <w:rPr>
                <w:noProof/>
              </w:rPr>
              <w:t> </w:t>
            </w:r>
            <w:r w:rsidR="002C428C" w:rsidRPr="00D23E73">
              <w:rPr>
                <w:noProof/>
              </w:rPr>
              <w:t>pro</w:t>
            </w:r>
            <w:r w:rsidRPr="00D23E73">
              <w:rPr>
                <w:noProof/>
              </w:rPr>
              <w:t>cedury tranzytu</w:t>
            </w:r>
          </w:p>
        </w:tc>
        <w:tc>
          <w:tcPr>
            <w:tcW w:w="1559" w:type="dxa"/>
            <w:vMerge w:val="restart"/>
            <w:tcBorders>
              <w:top w:val="single" w:sz="12" w:space="0" w:color="auto"/>
              <w:left w:val="single" w:sz="4" w:space="0" w:color="auto"/>
              <w:bottom w:val="single" w:sz="4" w:space="0" w:color="000000"/>
              <w:right w:val="single" w:sz="4" w:space="0" w:color="auto"/>
            </w:tcBorders>
            <w:shd w:val="clear" w:color="auto" w:fill="auto"/>
            <w:hideMark/>
          </w:tcPr>
          <w:p w14:paraId="076981EA" w14:textId="77777777" w:rsidR="007145A3" w:rsidRPr="00D23E73" w:rsidRDefault="007145A3" w:rsidP="007145A3">
            <w:pPr>
              <w:rPr>
                <w:noProof/>
              </w:rPr>
            </w:pPr>
            <w:r w:rsidRPr="00D23E73">
              <w:rPr>
                <w:noProof/>
              </w:rPr>
              <w:t> </w:t>
            </w:r>
          </w:p>
        </w:tc>
        <w:tc>
          <w:tcPr>
            <w:tcW w:w="1560" w:type="dxa"/>
            <w:vMerge w:val="restart"/>
            <w:tcBorders>
              <w:top w:val="single" w:sz="12" w:space="0" w:color="auto"/>
              <w:left w:val="single" w:sz="4" w:space="0" w:color="auto"/>
              <w:bottom w:val="single" w:sz="4" w:space="0" w:color="000000"/>
              <w:right w:val="single" w:sz="12" w:space="0" w:color="auto"/>
            </w:tcBorders>
            <w:shd w:val="clear" w:color="auto" w:fill="auto"/>
            <w:hideMark/>
          </w:tcPr>
          <w:p w14:paraId="75A99318" w14:textId="77777777" w:rsidR="007145A3" w:rsidRPr="00D23E73" w:rsidRDefault="007145A3" w:rsidP="007145A3">
            <w:pPr>
              <w:rPr>
                <w:noProof/>
              </w:rPr>
            </w:pPr>
            <w:r w:rsidRPr="00D23E73">
              <w:rPr>
                <w:noProof/>
              </w:rPr>
              <w:t> </w:t>
            </w:r>
          </w:p>
        </w:tc>
        <w:tc>
          <w:tcPr>
            <w:tcW w:w="708" w:type="dxa"/>
            <w:tcBorders>
              <w:top w:val="single" w:sz="12" w:space="0" w:color="auto"/>
              <w:left w:val="single" w:sz="12" w:space="0" w:color="auto"/>
              <w:bottom w:val="single" w:sz="4" w:space="0" w:color="auto"/>
              <w:right w:val="single" w:sz="4" w:space="0" w:color="auto"/>
            </w:tcBorders>
            <w:shd w:val="clear" w:color="auto" w:fill="auto"/>
            <w:hideMark/>
          </w:tcPr>
          <w:p w14:paraId="057CFC8E"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hideMark/>
          </w:tcPr>
          <w:p w14:paraId="26F17861"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hideMark/>
          </w:tcPr>
          <w:p w14:paraId="18A3DBD6"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12" w:space="0" w:color="auto"/>
            </w:tcBorders>
            <w:shd w:val="clear" w:color="auto" w:fill="auto"/>
            <w:hideMark/>
          </w:tcPr>
          <w:p w14:paraId="613555DD" w14:textId="77777777" w:rsidR="007145A3" w:rsidRPr="00D23E73" w:rsidRDefault="007145A3" w:rsidP="007145A3">
            <w:pPr>
              <w:rPr>
                <w:noProof/>
              </w:rPr>
            </w:pPr>
            <w:r w:rsidRPr="00D23E73">
              <w:rPr>
                <w:noProof/>
              </w:rPr>
              <w:t>A</w:t>
            </w:r>
          </w:p>
        </w:tc>
        <w:tc>
          <w:tcPr>
            <w:tcW w:w="567" w:type="dxa"/>
            <w:tcBorders>
              <w:top w:val="single" w:sz="12" w:space="0" w:color="auto"/>
              <w:left w:val="single" w:sz="12" w:space="0" w:color="auto"/>
              <w:right w:val="single" w:sz="4" w:space="0" w:color="auto"/>
            </w:tcBorders>
            <w:shd w:val="clear" w:color="auto" w:fill="auto"/>
          </w:tcPr>
          <w:p w14:paraId="562BF72B" w14:textId="77777777" w:rsidR="007145A3" w:rsidRPr="00D23E73" w:rsidRDefault="007145A3" w:rsidP="007145A3">
            <w:pPr>
              <w:rPr>
                <w:noProof/>
              </w:rPr>
            </w:pPr>
            <w:r w:rsidRPr="00D23E73">
              <w:rPr>
                <w:noProof/>
              </w:rPr>
              <w:t>1x</w:t>
            </w:r>
          </w:p>
        </w:tc>
        <w:tc>
          <w:tcPr>
            <w:tcW w:w="708" w:type="dxa"/>
            <w:tcBorders>
              <w:top w:val="single" w:sz="12" w:space="0" w:color="auto"/>
              <w:left w:val="single" w:sz="4" w:space="0" w:color="auto"/>
              <w:right w:val="single" w:sz="4" w:space="0" w:color="auto"/>
            </w:tcBorders>
            <w:shd w:val="clear" w:color="auto" w:fill="auto"/>
          </w:tcPr>
          <w:p w14:paraId="6FB61E6F" w14:textId="77777777" w:rsidR="007145A3" w:rsidRPr="00D23E73" w:rsidRDefault="007145A3" w:rsidP="007145A3">
            <w:pPr>
              <w:rPr>
                <w:noProof/>
              </w:rPr>
            </w:pPr>
          </w:p>
        </w:tc>
        <w:tc>
          <w:tcPr>
            <w:tcW w:w="709" w:type="dxa"/>
            <w:tcBorders>
              <w:top w:val="single" w:sz="12" w:space="0" w:color="auto"/>
              <w:left w:val="single" w:sz="4" w:space="0" w:color="auto"/>
              <w:right w:val="single" w:sz="4" w:space="0" w:color="auto"/>
            </w:tcBorders>
            <w:shd w:val="clear" w:color="auto" w:fill="auto"/>
          </w:tcPr>
          <w:p w14:paraId="38BA8528" w14:textId="77777777" w:rsidR="007145A3" w:rsidRPr="00D23E73" w:rsidRDefault="007145A3" w:rsidP="007145A3">
            <w:pPr>
              <w:rPr>
                <w:noProof/>
              </w:rPr>
            </w:pPr>
          </w:p>
        </w:tc>
        <w:tc>
          <w:tcPr>
            <w:tcW w:w="567" w:type="dxa"/>
            <w:tcBorders>
              <w:top w:val="single" w:sz="12" w:space="0" w:color="auto"/>
              <w:left w:val="single" w:sz="4" w:space="0" w:color="auto"/>
              <w:right w:val="single" w:sz="12" w:space="0" w:color="auto"/>
            </w:tcBorders>
            <w:shd w:val="clear" w:color="auto" w:fill="auto"/>
          </w:tcPr>
          <w:p w14:paraId="66931AAF" w14:textId="77777777" w:rsidR="007145A3" w:rsidRPr="00D23E73" w:rsidRDefault="007145A3" w:rsidP="007145A3">
            <w:pPr>
              <w:rPr>
                <w:noProof/>
              </w:rPr>
            </w:pPr>
          </w:p>
        </w:tc>
        <w:tc>
          <w:tcPr>
            <w:tcW w:w="992" w:type="dxa"/>
            <w:tcBorders>
              <w:top w:val="single" w:sz="12" w:space="0" w:color="auto"/>
              <w:left w:val="single" w:sz="12" w:space="0" w:color="auto"/>
              <w:right w:val="single" w:sz="4" w:space="0" w:color="auto"/>
            </w:tcBorders>
            <w:shd w:val="clear" w:color="auto" w:fill="auto"/>
          </w:tcPr>
          <w:p w14:paraId="34738C88" w14:textId="77777777" w:rsidR="007145A3" w:rsidRPr="00D23E73" w:rsidRDefault="007145A3" w:rsidP="007145A3">
            <w:pPr>
              <w:rPr>
                <w:noProof/>
              </w:rPr>
            </w:pPr>
            <w:r w:rsidRPr="00D23E73">
              <w:rPr>
                <w:noProof/>
              </w:rPr>
              <w:t> </w:t>
            </w:r>
          </w:p>
        </w:tc>
        <w:tc>
          <w:tcPr>
            <w:tcW w:w="851" w:type="dxa"/>
            <w:tcBorders>
              <w:top w:val="single" w:sz="12" w:space="0" w:color="auto"/>
              <w:left w:val="single" w:sz="4" w:space="0" w:color="auto"/>
              <w:right w:val="single" w:sz="12" w:space="0" w:color="auto"/>
            </w:tcBorders>
            <w:shd w:val="clear" w:color="auto" w:fill="auto"/>
          </w:tcPr>
          <w:p w14:paraId="4FE318E5" w14:textId="77777777" w:rsidR="007145A3" w:rsidRPr="00D23E73" w:rsidRDefault="007145A3" w:rsidP="007145A3">
            <w:pPr>
              <w:rPr>
                <w:noProof/>
              </w:rPr>
            </w:pPr>
            <w:r w:rsidRPr="00D23E73">
              <w:rPr>
                <w:noProof/>
              </w:rPr>
              <w:t>N</w:t>
            </w:r>
          </w:p>
        </w:tc>
      </w:tr>
      <w:tr w:rsidR="007145A3" w:rsidRPr="00D23E73" w14:paraId="5FBD5055"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445969EF"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3541CC4B"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38472440"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1C467E46"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576700CB"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259662E2"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155C4A9A"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10A6A8E6"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noWrap/>
            <w:hideMark/>
          </w:tcPr>
          <w:p w14:paraId="64AA46CF" w14:textId="77777777" w:rsidR="007145A3" w:rsidRPr="00D23E73" w:rsidRDefault="007145A3" w:rsidP="007145A3">
            <w:pPr>
              <w:rPr>
                <w:noProof/>
              </w:rPr>
            </w:pPr>
            <w:r w:rsidRPr="00D23E73">
              <w:rPr>
                <w:noProof/>
              </w:rPr>
              <w:t>D</w:t>
            </w:r>
          </w:p>
        </w:tc>
        <w:tc>
          <w:tcPr>
            <w:tcW w:w="567" w:type="dxa"/>
            <w:tcBorders>
              <w:left w:val="single" w:sz="12" w:space="0" w:color="auto"/>
              <w:bottom w:val="single" w:sz="2" w:space="0" w:color="auto"/>
              <w:right w:val="single" w:sz="4" w:space="0" w:color="auto"/>
            </w:tcBorders>
            <w:shd w:val="clear" w:color="auto" w:fill="auto"/>
          </w:tcPr>
          <w:p w14:paraId="736B696F"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7AB8B949"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1BA9305D"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44B12997"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5B955C79"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0C0966E7" w14:textId="77777777" w:rsidR="007145A3" w:rsidRPr="00D23E73" w:rsidRDefault="007145A3" w:rsidP="007145A3">
            <w:pPr>
              <w:rPr>
                <w:noProof/>
              </w:rPr>
            </w:pPr>
          </w:p>
        </w:tc>
      </w:tr>
      <w:tr w:rsidR="007145A3" w:rsidRPr="00D23E73" w14:paraId="0CA8BAFE"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7CBFB15B" w14:textId="77777777" w:rsidR="007145A3" w:rsidRPr="00D23E73" w:rsidRDefault="007145A3" w:rsidP="007145A3">
            <w:pPr>
              <w:rPr>
                <w:noProof/>
              </w:rPr>
            </w:pPr>
            <w:r w:rsidRPr="00D23E73">
              <w:rPr>
                <w:noProof/>
              </w:rPr>
              <w:lastRenderedPageBreak/>
              <w:t>13 07 016 000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6103E026"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6CBB07D0"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5E27B9FC" w14:textId="3CDDB1E2" w:rsidR="007145A3" w:rsidRPr="00D23E73" w:rsidRDefault="007145A3" w:rsidP="007145A3">
            <w:pPr>
              <w:rPr>
                <w:noProof/>
              </w:rPr>
            </w:pPr>
            <w:r w:rsidRPr="00D23E73">
              <w:rPr>
                <w:noProof/>
              </w:rPr>
              <w:t>Nazwa/imię</w:t>
            </w:r>
            <w:r w:rsidR="002C428C" w:rsidRPr="00D23E73">
              <w:rPr>
                <w:noProof/>
              </w:rPr>
              <w:t xml:space="preserve"> i</w:t>
            </w:r>
            <w:r w:rsidR="002C428C">
              <w:rPr>
                <w:noProof/>
              </w:rPr>
              <w:t> </w:t>
            </w:r>
            <w:r w:rsidR="002C428C" w:rsidRPr="00D23E73">
              <w:rPr>
                <w:noProof/>
              </w:rPr>
              <w:t>naz</w:t>
            </w:r>
            <w:r w:rsidRPr="00D23E73">
              <w:rPr>
                <w:noProof/>
              </w:rPr>
              <w:t>wisko</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3516E977"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4B0749CE" w14:textId="77777777" w:rsidR="007145A3" w:rsidRPr="00D23E73" w:rsidRDefault="007145A3" w:rsidP="007145A3">
            <w:pPr>
              <w:rPr>
                <w:noProof/>
              </w:rPr>
            </w:pPr>
            <w:r w:rsidRPr="00D23E73">
              <w:rPr>
                <w:noProof/>
              </w:rPr>
              <w:t>A</w:t>
            </w:r>
            <w:r w:rsidRPr="00D23E73">
              <w:rPr>
                <w:noProof/>
              </w:rPr>
              <w:br/>
              <w:t>[6]</w:t>
            </w:r>
          </w:p>
          <w:p w14:paraId="71A739ED" w14:textId="77777777" w:rsidR="007145A3" w:rsidRPr="00D23E73" w:rsidRDefault="007145A3" w:rsidP="007145A3">
            <w:pPr>
              <w:rPr>
                <w:noProof/>
              </w:rPr>
            </w:pPr>
            <w:r w:rsidRPr="00D23E73">
              <w:rPr>
                <w:noProof/>
              </w:rPr>
              <w:t>[7]</w:t>
            </w:r>
          </w:p>
        </w:tc>
        <w:tc>
          <w:tcPr>
            <w:tcW w:w="709" w:type="dxa"/>
            <w:tcBorders>
              <w:top w:val="single" w:sz="2" w:space="0" w:color="auto"/>
              <w:left w:val="nil"/>
              <w:bottom w:val="single" w:sz="4" w:space="0" w:color="auto"/>
              <w:right w:val="single" w:sz="4" w:space="0" w:color="auto"/>
            </w:tcBorders>
            <w:shd w:val="clear" w:color="auto" w:fill="auto"/>
            <w:hideMark/>
          </w:tcPr>
          <w:p w14:paraId="37662DFD" w14:textId="77777777" w:rsidR="007145A3" w:rsidRPr="00D23E73" w:rsidRDefault="007145A3" w:rsidP="007145A3">
            <w:pPr>
              <w:rPr>
                <w:noProof/>
              </w:rPr>
            </w:pPr>
            <w:r w:rsidRPr="00D23E73">
              <w:rPr>
                <w:noProof/>
              </w:rPr>
              <w:t>A</w:t>
            </w:r>
            <w:r w:rsidRPr="00D23E73">
              <w:rPr>
                <w:noProof/>
              </w:rPr>
              <w:br/>
              <w:t>[6]</w:t>
            </w:r>
          </w:p>
          <w:p w14:paraId="65FF042C" w14:textId="77777777" w:rsidR="007145A3" w:rsidRPr="00D23E73" w:rsidRDefault="007145A3" w:rsidP="007145A3">
            <w:pPr>
              <w:rPr>
                <w:noProof/>
              </w:rPr>
            </w:pPr>
            <w:r w:rsidRPr="00D23E73">
              <w:rPr>
                <w:noProof/>
              </w:rPr>
              <w:t>[7]</w:t>
            </w:r>
          </w:p>
        </w:tc>
        <w:tc>
          <w:tcPr>
            <w:tcW w:w="709" w:type="dxa"/>
            <w:tcBorders>
              <w:top w:val="single" w:sz="2" w:space="0" w:color="auto"/>
              <w:left w:val="nil"/>
              <w:bottom w:val="single" w:sz="4" w:space="0" w:color="auto"/>
              <w:right w:val="single" w:sz="4" w:space="0" w:color="auto"/>
            </w:tcBorders>
            <w:shd w:val="clear" w:color="auto" w:fill="auto"/>
            <w:hideMark/>
          </w:tcPr>
          <w:p w14:paraId="034FEDD8" w14:textId="77777777" w:rsidR="007145A3" w:rsidRPr="00D23E73" w:rsidRDefault="007145A3" w:rsidP="007145A3">
            <w:pPr>
              <w:rPr>
                <w:noProof/>
              </w:rPr>
            </w:pPr>
            <w:r w:rsidRPr="00D23E73">
              <w:rPr>
                <w:noProof/>
              </w:rPr>
              <w:t>A</w:t>
            </w:r>
            <w:r w:rsidRPr="00D23E73">
              <w:rPr>
                <w:noProof/>
              </w:rPr>
              <w:br/>
              <w:t>[6]</w:t>
            </w:r>
          </w:p>
          <w:p w14:paraId="2C64337D" w14:textId="77777777" w:rsidR="007145A3" w:rsidRPr="00D23E73" w:rsidRDefault="007145A3" w:rsidP="007145A3">
            <w:pPr>
              <w:rPr>
                <w:noProof/>
              </w:rPr>
            </w:pPr>
            <w:r w:rsidRPr="00D23E73">
              <w:rPr>
                <w:noProof/>
              </w:rPr>
              <w:t>[7]</w:t>
            </w:r>
          </w:p>
        </w:tc>
        <w:tc>
          <w:tcPr>
            <w:tcW w:w="709" w:type="dxa"/>
            <w:tcBorders>
              <w:top w:val="single" w:sz="2" w:space="0" w:color="auto"/>
              <w:left w:val="nil"/>
              <w:bottom w:val="single" w:sz="4" w:space="0" w:color="auto"/>
              <w:right w:val="single" w:sz="12" w:space="0" w:color="auto"/>
            </w:tcBorders>
            <w:shd w:val="clear" w:color="auto" w:fill="auto"/>
            <w:hideMark/>
          </w:tcPr>
          <w:p w14:paraId="1B1808D9"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04182D6D"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right w:val="single" w:sz="4" w:space="0" w:color="auto"/>
            </w:tcBorders>
            <w:shd w:val="clear" w:color="auto" w:fill="auto"/>
          </w:tcPr>
          <w:p w14:paraId="2E9351BE"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64B3A0C4"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5A2B68A0"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4E59B1C5" w14:textId="77777777" w:rsidR="007145A3" w:rsidRPr="00D23E73" w:rsidRDefault="007145A3" w:rsidP="007145A3">
            <w:pPr>
              <w:rPr>
                <w:noProof/>
              </w:rPr>
            </w:pPr>
            <w:r w:rsidRPr="00D23E73">
              <w:rPr>
                <w:noProof/>
              </w:rPr>
              <w:t>an..70</w:t>
            </w:r>
          </w:p>
        </w:tc>
        <w:tc>
          <w:tcPr>
            <w:tcW w:w="851" w:type="dxa"/>
            <w:tcBorders>
              <w:top w:val="single" w:sz="2" w:space="0" w:color="auto"/>
              <w:left w:val="single" w:sz="4" w:space="0" w:color="auto"/>
              <w:right w:val="single" w:sz="12" w:space="0" w:color="auto"/>
            </w:tcBorders>
            <w:shd w:val="clear" w:color="auto" w:fill="auto"/>
          </w:tcPr>
          <w:p w14:paraId="62059EC4" w14:textId="77777777" w:rsidR="007145A3" w:rsidRPr="00D23E73" w:rsidRDefault="007145A3" w:rsidP="007145A3">
            <w:pPr>
              <w:rPr>
                <w:noProof/>
              </w:rPr>
            </w:pPr>
            <w:r w:rsidRPr="00D23E73">
              <w:rPr>
                <w:noProof/>
              </w:rPr>
              <w:t>N</w:t>
            </w:r>
          </w:p>
        </w:tc>
      </w:tr>
      <w:tr w:rsidR="007145A3" w:rsidRPr="00D23E73" w14:paraId="0212400B"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401A6A6E"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5071D4BA"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39FACA73"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65356050"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4BBCC24A"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237679EF"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133092A1"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4975E4EF"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noWrap/>
            <w:hideMark/>
          </w:tcPr>
          <w:p w14:paraId="4ADC7260"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061CA6A5"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1431AC49"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50AB23AB"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08424F9"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788B33BA"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0F4C6D85" w14:textId="77777777" w:rsidR="007145A3" w:rsidRPr="00D23E73" w:rsidRDefault="007145A3" w:rsidP="007145A3">
            <w:pPr>
              <w:rPr>
                <w:noProof/>
              </w:rPr>
            </w:pPr>
          </w:p>
        </w:tc>
      </w:tr>
      <w:tr w:rsidR="007145A3" w:rsidRPr="00D23E73" w14:paraId="46BFEA4C"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112F865E" w14:textId="77777777" w:rsidR="007145A3" w:rsidRPr="00D23E73" w:rsidRDefault="007145A3" w:rsidP="007145A3">
            <w:pPr>
              <w:rPr>
                <w:noProof/>
              </w:rPr>
            </w:pPr>
            <w:r w:rsidRPr="00D23E73">
              <w:rPr>
                <w:noProof/>
              </w:rPr>
              <w:t>13 07 017 000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6742899B" w14:textId="77777777" w:rsidR="007145A3" w:rsidRPr="00D23E73" w:rsidRDefault="007145A3" w:rsidP="007145A3">
            <w:pPr>
              <w:rPr>
                <w:noProof/>
              </w:rPr>
            </w:pPr>
            <w:r w:rsidRPr="00D23E73">
              <w:rPr>
                <w:noProof/>
              </w:rPr>
              <w:t>50 (nr)</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7EA5FEC2"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412B578E" w14:textId="77777777" w:rsidR="007145A3" w:rsidRPr="00D23E73" w:rsidRDefault="007145A3" w:rsidP="007145A3">
            <w:pPr>
              <w:rPr>
                <w:noProof/>
              </w:rPr>
            </w:pPr>
            <w:r w:rsidRPr="00D23E73">
              <w:rPr>
                <w:noProof/>
              </w:rPr>
              <w:t>Numer identyfikacyjny</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36CABED3"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1B076F22"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073F33F6"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1EB91838"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hideMark/>
          </w:tcPr>
          <w:p w14:paraId="3DE2EA7F"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454ACEEC"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right w:val="single" w:sz="4" w:space="0" w:color="auto"/>
            </w:tcBorders>
            <w:shd w:val="clear" w:color="auto" w:fill="auto"/>
          </w:tcPr>
          <w:p w14:paraId="61F103D5"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762CE2E2"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3308F682"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79E59D2F" w14:textId="77777777" w:rsidR="007145A3" w:rsidRPr="00D23E73" w:rsidRDefault="007145A3" w:rsidP="007145A3">
            <w:pPr>
              <w:rPr>
                <w:noProof/>
              </w:rPr>
            </w:pPr>
            <w:r w:rsidRPr="00D23E73">
              <w:rPr>
                <w:noProof/>
              </w:rPr>
              <w:t>an..17</w:t>
            </w:r>
          </w:p>
        </w:tc>
        <w:tc>
          <w:tcPr>
            <w:tcW w:w="851" w:type="dxa"/>
            <w:tcBorders>
              <w:top w:val="single" w:sz="2" w:space="0" w:color="auto"/>
              <w:left w:val="single" w:sz="4" w:space="0" w:color="auto"/>
              <w:right w:val="single" w:sz="12" w:space="0" w:color="auto"/>
            </w:tcBorders>
            <w:shd w:val="clear" w:color="auto" w:fill="auto"/>
          </w:tcPr>
          <w:p w14:paraId="78CC0A9C" w14:textId="77777777" w:rsidR="007145A3" w:rsidRPr="00D23E73" w:rsidRDefault="007145A3" w:rsidP="007145A3">
            <w:pPr>
              <w:rPr>
                <w:noProof/>
              </w:rPr>
            </w:pPr>
            <w:r w:rsidRPr="00D23E73">
              <w:rPr>
                <w:noProof/>
              </w:rPr>
              <w:t>N</w:t>
            </w:r>
          </w:p>
        </w:tc>
      </w:tr>
      <w:tr w:rsidR="007145A3" w:rsidRPr="00D23E73" w14:paraId="0C7ABF8E"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4B8C478A"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5FA1627B"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4D4BF15C"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757726BE"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77163C6F"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2B196071"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07959B1B"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116C1C4D"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noWrap/>
            <w:hideMark/>
          </w:tcPr>
          <w:p w14:paraId="7B866001" w14:textId="77777777" w:rsidR="007145A3" w:rsidRPr="00D23E73" w:rsidRDefault="007145A3" w:rsidP="007145A3">
            <w:pPr>
              <w:rPr>
                <w:noProof/>
              </w:rPr>
            </w:pPr>
            <w:r w:rsidRPr="00D23E73">
              <w:rPr>
                <w:noProof/>
              </w:rPr>
              <w:t>D</w:t>
            </w:r>
          </w:p>
        </w:tc>
        <w:tc>
          <w:tcPr>
            <w:tcW w:w="567" w:type="dxa"/>
            <w:tcBorders>
              <w:left w:val="single" w:sz="12" w:space="0" w:color="auto"/>
              <w:bottom w:val="single" w:sz="2" w:space="0" w:color="auto"/>
              <w:right w:val="single" w:sz="4" w:space="0" w:color="auto"/>
            </w:tcBorders>
            <w:shd w:val="clear" w:color="auto" w:fill="auto"/>
          </w:tcPr>
          <w:p w14:paraId="6D1E02BE"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335C20F2"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7068A95F"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7A3689F5"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1957844D"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4D7B4108" w14:textId="77777777" w:rsidR="007145A3" w:rsidRPr="00D23E73" w:rsidRDefault="007145A3" w:rsidP="007145A3">
            <w:pPr>
              <w:rPr>
                <w:noProof/>
              </w:rPr>
            </w:pPr>
          </w:p>
        </w:tc>
      </w:tr>
      <w:tr w:rsidR="007145A3" w:rsidRPr="00D23E73" w14:paraId="28310E72"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5C13506C" w14:textId="77777777" w:rsidR="007145A3" w:rsidRPr="00D23E73" w:rsidRDefault="007145A3" w:rsidP="007145A3">
            <w:pPr>
              <w:rPr>
                <w:noProof/>
              </w:rPr>
            </w:pPr>
            <w:r w:rsidRPr="00D23E73">
              <w:rPr>
                <w:noProof/>
              </w:rPr>
              <w:t>13 07 018 000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6C013505"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055BEF57"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2F98D16" w14:textId="77777777" w:rsidR="007145A3" w:rsidRPr="00D23E73" w:rsidRDefault="007145A3" w:rsidP="007145A3">
            <w:pPr>
              <w:rPr>
                <w:noProof/>
              </w:rPr>
            </w:pPr>
            <w:r w:rsidRPr="00D23E73">
              <w:rPr>
                <w:noProof/>
              </w:rPr>
              <w:t>Adres</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2AA64C7A"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48D0A2BC" w14:textId="77777777" w:rsidR="007145A3" w:rsidRPr="00D23E73" w:rsidRDefault="007145A3" w:rsidP="007145A3">
            <w:pPr>
              <w:rPr>
                <w:noProof/>
              </w:rPr>
            </w:pPr>
            <w:r w:rsidRPr="00D23E73">
              <w:rPr>
                <w:noProof/>
              </w:rPr>
              <w:t>A</w:t>
            </w:r>
            <w:r w:rsidRPr="00D23E73">
              <w:rPr>
                <w:noProof/>
              </w:rPr>
              <w:br/>
              <w:t>[6]</w:t>
            </w:r>
          </w:p>
          <w:p w14:paraId="06FFEBE7" w14:textId="77777777" w:rsidR="007145A3" w:rsidRPr="00D23E73" w:rsidRDefault="007145A3" w:rsidP="007145A3">
            <w:pPr>
              <w:rPr>
                <w:noProof/>
              </w:rPr>
            </w:pPr>
            <w:r w:rsidRPr="00D23E73">
              <w:rPr>
                <w:noProof/>
              </w:rPr>
              <w:t>[7]</w:t>
            </w:r>
          </w:p>
        </w:tc>
        <w:tc>
          <w:tcPr>
            <w:tcW w:w="709" w:type="dxa"/>
            <w:tcBorders>
              <w:top w:val="single" w:sz="2" w:space="0" w:color="auto"/>
              <w:left w:val="nil"/>
              <w:bottom w:val="single" w:sz="4" w:space="0" w:color="auto"/>
              <w:right w:val="single" w:sz="4" w:space="0" w:color="auto"/>
            </w:tcBorders>
            <w:shd w:val="clear" w:color="auto" w:fill="auto"/>
            <w:hideMark/>
          </w:tcPr>
          <w:p w14:paraId="2309BC16" w14:textId="77777777" w:rsidR="007145A3" w:rsidRPr="00D23E73" w:rsidRDefault="007145A3" w:rsidP="007145A3">
            <w:pPr>
              <w:rPr>
                <w:noProof/>
              </w:rPr>
            </w:pPr>
            <w:r w:rsidRPr="00D23E73">
              <w:rPr>
                <w:noProof/>
              </w:rPr>
              <w:t>A</w:t>
            </w:r>
            <w:r w:rsidRPr="00D23E73">
              <w:rPr>
                <w:noProof/>
              </w:rPr>
              <w:br/>
              <w:t>[6]</w:t>
            </w:r>
          </w:p>
          <w:p w14:paraId="47815030" w14:textId="77777777" w:rsidR="007145A3" w:rsidRPr="00D23E73" w:rsidRDefault="007145A3" w:rsidP="007145A3">
            <w:pPr>
              <w:rPr>
                <w:noProof/>
              </w:rPr>
            </w:pPr>
            <w:r w:rsidRPr="00D23E73">
              <w:rPr>
                <w:noProof/>
              </w:rPr>
              <w:t>[7]</w:t>
            </w:r>
          </w:p>
        </w:tc>
        <w:tc>
          <w:tcPr>
            <w:tcW w:w="709" w:type="dxa"/>
            <w:tcBorders>
              <w:top w:val="single" w:sz="2" w:space="0" w:color="auto"/>
              <w:left w:val="nil"/>
              <w:bottom w:val="single" w:sz="4" w:space="0" w:color="auto"/>
              <w:right w:val="single" w:sz="4" w:space="0" w:color="auto"/>
            </w:tcBorders>
            <w:shd w:val="clear" w:color="auto" w:fill="auto"/>
            <w:hideMark/>
          </w:tcPr>
          <w:p w14:paraId="46EE241E" w14:textId="77777777" w:rsidR="007145A3" w:rsidRPr="00D23E73" w:rsidRDefault="007145A3" w:rsidP="007145A3">
            <w:pPr>
              <w:rPr>
                <w:noProof/>
              </w:rPr>
            </w:pPr>
            <w:r w:rsidRPr="00D23E73">
              <w:rPr>
                <w:noProof/>
              </w:rPr>
              <w:t>A</w:t>
            </w:r>
            <w:r w:rsidRPr="00D23E73">
              <w:rPr>
                <w:noProof/>
              </w:rPr>
              <w:br/>
              <w:t>[6]</w:t>
            </w:r>
          </w:p>
          <w:p w14:paraId="38EC7535" w14:textId="77777777" w:rsidR="007145A3" w:rsidRPr="00D23E73" w:rsidRDefault="007145A3" w:rsidP="007145A3">
            <w:pPr>
              <w:rPr>
                <w:noProof/>
              </w:rPr>
            </w:pPr>
            <w:r w:rsidRPr="00D23E73">
              <w:rPr>
                <w:noProof/>
              </w:rPr>
              <w:t>[7]</w:t>
            </w:r>
          </w:p>
        </w:tc>
        <w:tc>
          <w:tcPr>
            <w:tcW w:w="709" w:type="dxa"/>
            <w:tcBorders>
              <w:top w:val="single" w:sz="2" w:space="0" w:color="auto"/>
              <w:left w:val="nil"/>
              <w:bottom w:val="single" w:sz="4" w:space="0" w:color="auto"/>
              <w:right w:val="single" w:sz="12" w:space="0" w:color="auto"/>
            </w:tcBorders>
            <w:shd w:val="clear" w:color="auto" w:fill="auto"/>
            <w:hideMark/>
          </w:tcPr>
          <w:p w14:paraId="625931B7"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12D533EB"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right w:val="single" w:sz="4" w:space="0" w:color="auto"/>
            </w:tcBorders>
            <w:shd w:val="clear" w:color="auto" w:fill="auto"/>
          </w:tcPr>
          <w:p w14:paraId="18356A35"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543830B2"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0AB0F469"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419D0828"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404EC039" w14:textId="77777777" w:rsidR="007145A3" w:rsidRPr="00D23E73" w:rsidRDefault="007145A3" w:rsidP="007145A3">
            <w:pPr>
              <w:rPr>
                <w:noProof/>
              </w:rPr>
            </w:pPr>
            <w:r w:rsidRPr="00D23E73">
              <w:rPr>
                <w:noProof/>
              </w:rPr>
              <w:t>N</w:t>
            </w:r>
          </w:p>
        </w:tc>
      </w:tr>
      <w:tr w:rsidR="007145A3" w:rsidRPr="00D23E73" w14:paraId="15F99923"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7D03E6AE"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19B5950E"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6623E6AB"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0A550AE3"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7B8F54FE"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44BC8CC2"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1070CB51"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523497EC"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noWrap/>
            <w:hideMark/>
          </w:tcPr>
          <w:p w14:paraId="46B52D19"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2F8FF54B"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40C21696"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70E9583F"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42EB6E56"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5CF4A00C"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2FACDF27" w14:textId="77777777" w:rsidR="007145A3" w:rsidRPr="00D23E73" w:rsidRDefault="007145A3" w:rsidP="007145A3">
            <w:pPr>
              <w:rPr>
                <w:noProof/>
              </w:rPr>
            </w:pPr>
          </w:p>
        </w:tc>
      </w:tr>
      <w:tr w:rsidR="007145A3" w:rsidRPr="00D23E73" w14:paraId="60AC43B4" w14:textId="77777777" w:rsidTr="00E6029D">
        <w:trPr>
          <w:cantSplit/>
        </w:trPr>
        <w:tc>
          <w:tcPr>
            <w:tcW w:w="1645" w:type="dxa"/>
            <w:tcBorders>
              <w:top w:val="single" w:sz="2" w:space="0" w:color="auto"/>
              <w:left w:val="single" w:sz="12" w:space="0" w:color="auto"/>
              <w:bottom w:val="single" w:sz="4" w:space="0" w:color="000000"/>
              <w:right w:val="single" w:sz="4" w:space="0" w:color="auto"/>
            </w:tcBorders>
            <w:shd w:val="clear" w:color="auto" w:fill="auto"/>
            <w:noWrap/>
            <w:hideMark/>
          </w:tcPr>
          <w:p w14:paraId="23748F82" w14:textId="77777777" w:rsidR="007145A3" w:rsidRPr="00D23E73" w:rsidRDefault="007145A3" w:rsidP="007145A3">
            <w:pPr>
              <w:rPr>
                <w:noProof/>
              </w:rPr>
            </w:pPr>
            <w:r w:rsidRPr="00D23E73">
              <w:rPr>
                <w:noProof/>
              </w:rPr>
              <w:t>13 07 018 019</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49B2461E"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5738C936"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88BEE11"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6B38C6A8" w14:textId="2078FEAC" w:rsidR="007145A3" w:rsidRPr="00D23E73" w:rsidRDefault="007145A3" w:rsidP="007145A3">
            <w:pPr>
              <w:rPr>
                <w:noProof/>
              </w:rPr>
            </w:pPr>
            <w:r w:rsidRPr="00D23E73">
              <w:rPr>
                <w:noProof/>
              </w:rPr>
              <w:t>Ulica</w:t>
            </w:r>
            <w:r w:rsidR="002C428C" w:rsidRPr="00D23E73">
              <w:rPr>
                <w:noProof/>
              </w:rPr>
              <w:t xml:space="preserve"> i</w:t>
            </w:r>
            <w:r w:rsidR="002C428C">
              <w:rPr>
                <w:noProof/>
              </w:rPr>
              <w:t> </w:t>
            </w:r>
            <w:r w:rsidR="002C428C" w:rsidRPr="00D23E73">
              <w:rPr>
                <w:noProof/>
              </w:rPr>
              <w:t>num</w:t>
            </w:r>
            <w:r w:rsidRPr="00D23E73">
              <w:rPr>
                <w:noProof/>
              </w:rPr>
              <w:t>er domu</w:t>
            </w:r>
          </w:p>
        </w:tc>
        <w:tc>
          <w:tcPr>
            <w:tcW w:w="708" w:type="dxa"/>
            <w:tcBorders>
              <w:top w:val="single" w:sz="2" w:space="0" w:color="auto"/>
              <w:left w:val="single" w:sz="12" w:space="0" w:color="auto"/>
              <w:bottom w:val="single" w:sz="4" w:space="0" w:color="000000"/>
              <w:right w:val="single" w:sz="4" w:space="0" w:color="auto"/>
            </w:tcBorders>
            <w:shd w:val="clear" w:color="auto" w:fill="auto"/>
            <w:hideMark/>
          </w:tcPr>
          <w:p w14:paraId="7C2A1BFB"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000000"/>
              <w:right w:val="single" w:sz="4" w:space="0" w:color="auto"/>
            </w:tcBorders>
            <w:shd w:val="clear" w:color="auto" w:fill="auto"/>
            <w:hideMark/>
          </w:tcPr>
          <w:p w14:paraId="76805D3F"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000000"/>
              <w:right w:val="single" w:sz="4" w:space="0" w:color="auto"/>
            </w:tcBorders>
            <w:shd w:val="clear" w:color="auto" w:fill="auto"/>
            <w:hideMark/>
          </w:tcPr>
          <w:p w14:paraId="35863DD6"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000000"/>
              <w:right w:val="single" w:sz="12" w:space="0" w:color="auto"/>
            </w:tcBorders>
            <w:shd w:val="clear" w:color="auto" w:fill="auto"/>
            <w:hideMark/>
          </w:tcPr>
          <w:p w14:paraId="79FF0FA2"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bottom w:val="single" w:sz="4" w:space="0" w:color="000000"/>
              <w:right w:val="single" w:sz="4" w:space="0" w:color="auto"/>
            </w:tcBorders>
            <w:shd w:val="clear" w:color="auto" w:fill="auto"/>
          </w:tcPr>
          <w:p w14:paraId="4907B256"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bottom w:val="single" w:sz="4" w:space="0" w:color="000000"/>
              <w:right w:val="single" w:sz="4" w:space="0" w:color="auto"/>
            </w:tcBorders>
            <w:shd w:val="clear" w:color="auto" w:fill="auto"/>
          </w:tcPr>
          <w:p w14:paraId="47516A14" w14:textId="77777777" w:rsidR="007145A3" w:rsidRPr="00D23E73" w:rsidRDefault="007145A3" w:rsidP="007145A3">
            <w:pPr>
              <w:rPr>
                <w:noProof/>
              </w:rPr>
            </w:pPr>
          </w:p>
        </w:tc>
        <w:tc>
          <w:tcPr>
            <w:tcW w:w="709" w:type="dxa"/>
            <w:tcBorders>
              <w:top w:val="single" w:sz="2" w:space="0" w:color="auto"/>
              <w:left w:val="single" w:sz="4" w:space="0" w:color="auto"/>
              <w:bottom w:val="single" w:sz="4" w:space="0" w:color="000000"/>
              <w:right w:val="single" w:sz="4" w:space="0" w:color="auto"/>
            </w:tcBorders>
            <w:shd w:val="clear" w:color="auto" w:fill="auto"/>
          </w:tcPr>
          <w:p w14:paraId="195F5D21" w14:textId="77777777" w:rsidR="007145A3" w:rsidRPr="00D23E73" w:rsidRDefault="007145A3" w:rsidP="007145A3">
            <w:pPr>
              <w:rPr>
                <w:noProof/>
              </w:rPr>
            </w:pPr>
          </w:p>
        </w:tc>
        <w:tc>
          <w:tcPr>
            <w:tcW w:w="567" w:type="dxa"/>
            <w:tcBorders>
              <w:top w:val="single" w:sz="2" w:space="0" w:color="auto"/>
              <w:left w:val="single" w:sz="4" w:space="0" w:color="auto"/>
              <w:bottom w:val="single" w:sz="4" w:space="0" w:color="000000"/>
              <w:right w:val="single" w:sz="12" w:space="0" w:color="auto"/>
            </w:tcBorders>
            <w:shd w:val="clear" w:color="auto" w:fill="auto"/>
          </w:tcPr>
          <w:p w14:paraId="7A8488FC" w14:textId="77777777" w:rsidR="007145A3" w:rsidRPr="00D23E73" w:rsidRDefault="007145A3" w:rsidP="007145A3">
            <w:pPr>
              <w:rPr>
                <w:noProof/>
              </w:rPr>
            </w:pPr>
          </w:p>
        </w:tc>
        <w:tc>
          <w:tcPr>
            <w:tcW w:w="992" w:type="dxa"/>
            <w:tcBorders>
              <w:top w:val="single" w:sz="2" w:space="0" w:color="auto"/>
              <w:left w:val="single" w:sz="12" w:space="0" w:color="auto"/>
              <w:bottom w:val="single" w:sz="4" w:space="0" w:color="000000"/>
              <w:right w:val="single" w:sz="4" w:space="0" w:color="auto"/>
            </w:tcBorders>
            <w:shd w:val="clear" w:color="auto" w:fill="auto"/>
          </w:tcPr>
          <w:p w14:paraId="49882F1F" w14:textId="77777777" w:rsidR="007145A3" w:rsidRPr="00D23E73" w:rsidRDefault="007145A3" w:rsidP="007145A3">
            <w:pPr>
              <w:rPr>
                <w:noProof/>
              </w:rPr>
            </w:pPr>
            <w:r w:rsidRPr="00D23E73">
              <w:rPr>
                <w:noProof/>
              </w:rPr>
              <w:t>an..70</w:t>
            </w:r>
          </w:p>
        </w:tc>
        <w:tc>
          <w:tcPr>
            <w:tcW w:w="851" w:type="dxa"/>
            <w:tcBorders>
              <w:top w:val="single" w:sz="2" w:space="0" w:color="auto"/>
              <w:left w:val="single" w:sz="4" w:space="0" w:color="auto"/>
              <w:bottom w:val="single" w:sz="4" w:space="0" w:color="000000"/>
              <w:right w:val="single" w:sz="12" w:space="0" w:color="auto"/>
            </w:tcBorders>
            <w:shd w:val="clear" w:color="auto" w:fill="auto"/>
          </w:tcPr>
          <w:p w14:paraId="0884909B" w14:textId="77777777" w:rsidR="007145A3" w:rsidRPr="00D23E73" w:rsidRDefault="007145A3" w:rsidP="007145A3">
            <w:pPr>
              <w:rPr>
                <w:noProof/>
              </w:rPr>
            </w:pPr>
            <w:r w:rsidRPr="00D23E73">
              <w:rPr>
                <w:noProof/>
              </w:rPr>
              <w:t>N</w:t>
            </w:r>
          </w:p>
        </w:tc>
      </w:tr>
      <w:tr w:rsidR="007145A3" w:rsidRPr="00D23E73" w14:paraId="5AD6BB04" w14:textId="77777777" w:rsidTr="00E6029D">
        <w:trPr>
          <w:cantSplit/>
        </w:trPr>
        <w:tc>
          <w:tcPr>
            <w:tcW w:w="1645" w:type="dxa"/>
            <w:tcBorders>
              <w:top w:val="single" w:sz="4" w:space="0" w:color="000000"/>
              <w:left w:val="single" w:sz="12" w:space="0" w:color="auto"/>
              <w:bottom w:val="single" w:sz="12" w:space="0" w:color="auto"/>
              <w:right w:val="single" w:sz="4" w:space="0" w:color="auto"/>
            </w:tcBorders>
            <w:shd w:val="clear" w:color="auto" w:fill="auto"/>
            <w:noWrap/>
            <w:hideMark/>
          </w:tcPr>
          <w:p w14:paraId="4BAE2F79" w14:textId="77777777" w:rsidR="007145A3" w:rsidRPr="00D23E73" w:rsidRDefault="007145A3" w:rsidP="007145A3">
            <w:pPr>
              <w:rPr>
                <w:noProof/>
              </w:rPr>
            </w:pPr>
          </w:p>
        </w:tc>
        <w:tc>
          <w:tcPr>
            <w:tcW w:w="850" w:type="dxa"/>
            <w:vMerge/>
            <w:tcBorders>
              <w:top w:val="single" w:sz="4" w:space="0" w:color="000000"/>
              <w:left w:val="single" w:sz="4" w:space="0" w:color="auto"/>
              <w:bottom w:val="single" w:sz="12" w:space="0" w:color="auto"/>
              <w:right w:val="single" w:sz="4" w:space="0" w:color="auto"/>
            </w:tcBorders>
            <w:shd w:val="clear" w:color="auto" w:fill="auto"/>
            <w:vAlign w:val="center"/>
            <w:hideMark/>
          </w:tcPr>
          <w:p w14:paraId="7460220D" w14:textId="77777777" w:rsidR="007145A3" w:rsidRPr="00D23E73" w:rsidRDefault="007145A3" w:rsidP="007145A3">
            <w:pPr>
              <w:rPr>
                <w:noProof/>
              </w:rPr>
            </w:pPr>
          </w:p>
        </w:tc>
        <w:tc>
          <w:tcPr>
            <w:tcW w:w="1701" w:type="dxa"/>
            <w:vMerge/>
            <w:tcBorders>
              <w:top w:val="single" w:sz="4" w:space="0" w:color="000000"/>
              <w:left w:val="single" w:sz="4" w:space="0" w:color="auto"/>
              <w:bottom w:val="single" w:sz="12" w:space="0" w:color="auto"/>
              <w:right w:val="single" w:sz="4" w:space="0" w:color="auto"/>
            </w:tcBorders>
            <w:shd w:val="clear" w:color="auto" w:fill="auto"/>
            <w:vAlign w:val="center"/>
            <w:hideMark/>
          </w:tcPr>
          <w:p w14:paraId="2707388C" w14:textId="77777777" w:rsidR="007145A3" w:rsidRPr="00D23E73" w:rsidRDefault="007145A3" w:rsidP="007145A3">
            <w:pPr>
              <w:rPr>
                <w:noProof/>
              </w:rPr>
            </w:pPr>
          </w:p>
        </w:tc>
        <w:tc>
          <w:tcPr>
            <w:tcW w:w="1559" w:type="dxa"/>
            <w:vMerge/>
            <w:tcBorders>
              <w:top w:val="single" w:sz="4" w:space="0" w:color="000000"/>
              <w:left w:val="single" w:sz="4" w:space="0" w:color="auto"/>
              <w:bottom w:val="single" w:sz="12" w:space="0" w:color="auto"/>
              <w:right w:val="single" w:sz="4" w:space="0" w:color="auto"/>
            </w:tcBorders>
            <w:shd w:val="clear" w:color="auto" w:fill="auto"/>
            <w:vAlign w:val="center"/>
            <w:hideMark/>
          </w:tcPr>
          <w:p w14:paraId="5B111505" w14:textId="77777777" w:rsidR="007145A3" w:rsidRPr="00D23E73" w:rsidRDefault="007145A3" w:rsidP="007145A3">
            <w:pPr>
              <w:rPr>
                <w:noProof/>
              </w:rPr>
            </w:pPr>
          </w:p>
        </w:tc>
        <w:tc>
          <w:tcPr>
            <w:tcW w:w="1560" w:type="dxa"/>
            <w:vMerge/>
            <w:tcBorders>
              <w:top w:val="single" w:sz="4" w:space="0" w:color="000000"/>
              <w:left w:val="single" w:sz="4" w:space="0" w:color="auto"/>
              <w:bottom w:val="single" w:sz="12" w:space="0" w:color="auto"/>
              <w:right w:val="single" w:sz="12" w:space="0" w:color="auto"/>
            </w:tcBorders>
            <w:shd w:val="clear" w:color="auto" w:fill="auto"/>
            <w:vAlign w:val="center"/>
            <w:hideMark/>
          </w:tcPr>
          <w:p w14:paraId="39604991" w14:textId="77777777" w:rsidR="007145A3" w:rsidRPr="00D23E73" w:rsidRDefault="007145A3" w:rsidP="007145A3">
            <w:pPr>
              <w:rPr>
                <w:noProof/>
              </w:rPr>
            </w:pPr>
          </w:p>
        </w:tc>
        <w:tc>
          <w:tcPr>
            <w:tcW w:w="708" w:type="dxa"/>
            <w:tcBorders>
              <w:top w:val="single" w:sz="4" w:space="0" w:color="000000"/>
              <w:left w:val="single" w:sz="12" w:space="0" w:color="auto"/>
              <w:bottom w:val="single" w:sz="12" w:space="0" w:color="auto"/>
              <w:right w:val="single" w:sz="4" w:space="0" w:color="auto"/>
            </w:tcBorders>
            <w:shd w:val="clear" w:color="auto" w:fill="auto"/>
            <w:hideMark/>
          </w:tcPr>
          <w:p w14:paraId="3DF316F8" w14:textId="77777777" w:rsidR="007145A3" w:rsidRPr="00D23E73" w:rsidRDefault="007145A3" w:rsidP="007145A3">
            <w:pPr>
              <w:rPr>
                <w:noProof/>
              </w:rPr>
            </w:pPr>
            <w:r w:rsidRPr="00D23E73">
              <w:rPr>
                <w:noProof/>
              </w:rPr>
              <w:t>D</w:t>
            </w:r>
          </w:p>
        </w:tc>
        <w:tc>
          <w:tcPr>
            <w:tcW w:w="709" w:type="dxa"/>
            <w:tcBorders>
              <w:top w:val="single" w:sz="4" w:space="0" w:color="000000"/>
              <w:left w:val="nil"/>
              <w:bottom w:val="single" w:sz="12" w:space="0" w:color="auto"/>
              <w:right w:val="single" w:sz="4" w:space="0" w:color="auto"/>
            </w:tcBorders>
            <w:shd w:val="clear" w:color="auto" w:fill="auto"/>
            <w:noWrap/>
            <w:hideMark/>
          </w:tcPr>
          <w:p w14:paraId="31C4F306" w14:textId="77777777" w:rsidR="007145A3" w:rsidRPr="00D23E73" w:rsidRDefault="007145A3" w:rsidP="007145A3">
            <w:pPr>
              <w:rPr>
                <w:noProof/>
              </w:rPr>
            </w:pPr>
            <w:r w:rsidRPr="00D23E73">
              <w:rPr>
                <w:noProof/>
              </w:rPr>
              <w:t>D</w:t>
            </w:r>
          </w:p>
        </w:tc>
        <w:tc>
          <w:tcPr>
            <w:tcW w:w="709" w:type="dxa"/>
            <w:tcBorders>
              <w:top w:val="single" w:sz="4" w:space="0" w:color="000000"/>
              <w:left w:val="nil"/>
              <w:bottom w:val="single" w:sz="12" w:space="0" w:color="auto"/>
              <w:right w:val="single" w:sz="4" w:space="0" w:color="auto"/>
            </w:tcBorders>
            <w:shd w:val="clear" w:color="auto" w:fill="auto"/>
            <w:noWrap/>
            <w:hideMark/>
          </w:tcPr>
          <w:p w14:paraId="6BABF93B" w14:textId="77777777" w:rsidR="007145A3" w:rsidRPr="00D23E73" w:rsidRDefault="007145A3" w:rsidP="007145A3">
            <w:pPr>
              <w:rPr>
                <w:noProof/>
              </w:rPr>
            </w:pPr>
            <w:r w:rsidRPr="00D23E73">
              <w:rPr>
                <w:noProof/>
              </w:rPr>
              <w:t>D</w:t>
            </w:r>
          </w:p>
        </w:tc>
        <w:tc>
          <w:tcPr>
            <w:tcW w:w="709" w:type="dxa"/>
            <w:tcBorders>
              <w:top w:val="single" w:sz="4" w:space="0" w:color="000000"/>
              <w:left w:val="nil"/>
              <w:bottom w:val="single" w:sz="12" w:space="0" w:color="auto"/>
              <w:right w:val="single" w:sz="12" w:space="0" w:color="auto"/>
            </w:tcBorders>
            <w:shd w:val="clear" w:color="auto" w:fill="auto"/>
            <w:noWrap/>
            <w:hideMark/>
          </w:tcPr>
          <w:p w14:paraId="3F853449" w14:textId="77777777" w:rsidR="007145A3" w:rsidRPr="00D23E73" w:rsidRDefault="007145A3" w:rsidP="007145A3">
            <w:pPr>
              <w:rPr>
                <w:noProof/>
              </w:rPr>
            </w:pPr>
            <w:r w:rsidRPr="00D23E73">
              <w:rPr>
                <w:noProof/>
              </w:rPr>
              <w:t> </w:t>
            </w:r>
          </w:p>
        </w:tc>
        <w:tc>
          <w:tcPr>
            <w:tcW w:w="567" w:type="dxa"/>
            <w:tcBorders>
              <w:top w:val="single" w:sz="4" w:space="0" w:color="000000"/>
              <w:left w:val="single" w:sz="12" w:space="0" w:color="auto"/>
              <w:bottom w:val="single" w:sz="12" w:space="0" w:color="auto"/>
              <w:right w:val="single" w:sz="4" w:space="0" w:color="auto"/>
            </w:tcBorders>
            <w:shd w:val="clear" w:color="auto" w:fill="auto"/>
          </w:tcPr>
          <w:p w14:paraId="7433A511" w14:textId="77777777" w:rsidR="007145A3" w:rsidRPr="00D23E73" w:rsidRDefault="007145A3" w:rsidP="007145A3">
            <w:pPr>
              <w:rPr>
                <w:noProof/>
              </w:rPr>
            </w:pPr>
          </w:p>
        </w:tc>
        <w:tc>
          <w:tcPr>
            <w:tcW w:w="708" w:type="dxa"/>
            <w:tcBorders>
              <w:top w:val="single" w:sz="4" w:space="0" w:color="000000"/>
              <w:left w:val="single" w:sz="4" w:space="0" w:color="auto"/>
              <w:bottom w:val="single" w:sz="12" w:space="0" w:color="auto"/>
              <w:right w:val="single" w:sz="4" w:space="0" w:color="auto"/>
            </w:tcBorders>
            <w:shd w:val="clear" w:color="auto" w:fill="auto"/>
          </w:tcPr>
          <w:p w14:paraId="7C506120" w14:textId="77777777" w:rsidR="007145A3" w:rsidRPr="00D23E73" w:rsidRDefault="007145A3" w:rsidP="007145A3">
            <w:pPr>
              <w:rPr>
                <w:noProof/>
              </w:rPr>
            </w:pPr>
          </w:p>
        </w:tc>
        <w:tc>
          <w:tcPr>
            <w:tcW w:w="709" w:type="dxa"/>
            <w:tcBorders>
              <w:top w:val="single" w:sz="4" w:space="0" w:color="000000"/>
              <w:left w:val="single" w:sz="4" w:space="0" w:color="auto"/>
              <w:bottom w:val="single" w:sz="12" w:space="0" w:color="auto"/>
              <w:right w:val="single" w:sz="4" w:space="0" w:color="auto"/>
            </w:tcBorders>
            <w:shd w:val="clear" w:color="auto" w:fill="auto"/>
          </w:tcPr>
          <w:p w14:paraId="32AB14D1" w14:textId="77777777" w:rsidR="007145A3" w:rsidRPr="00D23E73" w:rsidRDefault="007145A3" w:rsidP="007145A3">
            <w:pPr>
              <w:rPr>
                <w:noProof/>
              </w:rPr>
            </w:pPr>
          </w:p>
        </w:tc>
        <w:tc>
          <w:tcPr>
            <w:tcW w:w="567" w:type="dxa"/>
            <w:tcBorders>
              <w:top w:val="single" w:sz="4" w:space="0" w:color="000000"/>
              <w:left w:val="single" w:sz="4" w:space="0" w:color="auto"/>
              <w:bottom w:val="single" w:sz="12" w:space="0" w:color="auto"/>
              <w:right w:val="single" w:sz="12" w:space="0" w:color="auto"/>
            </w:tcBorders>
            <w:shd w:val="clear" w:color="auto" w:fill="auto"/>
          </w:tcPr>
          <w:p w14:paraId="684A6A11" w14:textId="77777777" w:rsidR="007145A3" w:rsidRPr="00D23E73" w:rsidRDefault="007145A3" w:rsidP="007145A3">
            <w:pPr>
              <w:rPr>
                <w:noProof/>
              </w:rPr>
            </w:pPr>
          </w:p>
        </w:tc>
        <w:tc>
          <w:tcPr>
            <w:tcW w:w="992" w:type="dxa"/>
            <w:tcBorders>
              <w:top w:val="single" w:sz="4" w:space="0" w:color="000000"/>
              <w:left w:val="single" w:sz="12" w:space="0" w:color="auto"/>
              <w:bottom w:val="single" w:sz="12" w:space="0" w:color="auto"/>
              <w:right w:val="single" w:sz="4" w:space="0" w:color="auto"/>
            </w:tcBorders>
            <w:shd w:val="clear" w:color="auto" w:fill="auto"/>
          </w:tcPr>
          <w:p w14:paraId="09D40DB5" w14:textId="77777777" w:rsidR="007145A3" w:rsidRPr="00D23E73" w:rsidRDefault="007145A3" w:rsidP="007145A3">
            <w:pPr>
              <w:rPr>
                <w:noProof/>
              </w:rPr>
            </w:pPr>
          </w:p>
        </w:tc>
        <w:tc>
          <w:tcPr>
            <w:tcW w:w="851" w:type="dxa"/>
            <w:tcBorders>
              <w:top w:val="single" w:sz="4" w:space="0" w:color="000000"/>
              <w:bottom w:val="single" w:sz="12" w:space="0" w:color="auto"/>
              <w:right w:val="single" w:sz="12" w:space="0" w:color="auto"/>
            </w:tcBorders>
            <w:shd w:val="clear" w:color="auto" w:fill="auto"/>
          </w:tcPr>
          <w:p w14:paraId="271E9213" w14:textId="77777777" w:rsidR="007145A3" w:rsidRPr="00D23E73" w:rsidRDefault="007145A3" w:rsidP="007145A3">
            <w:pPr>
              <w:rPr>
                <w:noProof/>
              </w:rPr>
            </w:pPr>
          </w:p>
        </w:tc>
      </w:tr>
      <w:tr w:rsidR="007145A3" w:rsidRPr="00D23E73" w14:paraId="1E1E1E34" w14:textId="77777777" w:rsidTr="00E6029D">
        <w:trPr>
          <w:cantSplit/>
        </w:trPr>
        <w:tc>
          <w:tcPr>
            <w:tcW w:w="1645" w:type="dxa"/>
            <w:tcBorders>
              <w:top w:val="single" w:sz="12" w:space="0" w:color="auto"/>
              <w:left w:val="single" w:sz="12" w:space="0" w:color="auto"/>
              <w:bottom w:val="nil"/>
              <w:right w:val="single" w:sz="4" w:space="0" w:color="auto"/>
            </w:tcBorders>
            <w:shd w:val="clear" w:color="auto" w:fill="auto"/>
            <w:noWrap/>
            <w:hideMark/>
          </w:tcPr>
          <w:p w14:paraId="7AD179AB" w14:textId="77777777" w:rsidR="007145A3" w:rsidRPr="00D23E73" w:rsidRDefault="007145A3" w:rsidP="007145A3">
            <w:pPr>
              <w:rPr>
                <w:noProof/>
              </w:rPr>
            </w:pPr>
            <w:r w:rsidRPr="00D23E73">
              <w:rPr>
                <w:noProof/>
              </w:rPr>
              <w:t>13 07 018 020</w:t>
            </w:r>
          </w:p>
        </w:tc>
        <w:tc>
          <w:tcPr>
            <w:tcW w:w="850" w:type="dxa"/>
            <w:vMerge w:val="restart"/>
            <w:tcBorders>
              <w:top w:val="single" w:sz="12" w:space="0" w:color="auto"/>
              <w:left w:val="single" w:sz="4" w:space="0" w:color="auto"/>
              <w:bottom w:val="single" w:sz="4" w:space="0" w:color="000000"/>
              <w:right w:val="single" w:sz="4" w:space="0" w:color="auto"/>
            </w:tcBorders>
            <w:shd w:val="clear" w:color="auto" w:fill="auto"/>
            <w:noWrap/>
            <w:hideMark/>
          </w:tcPr>
          <w:p w14:paraId="51358091" w14:textId="77777777" w:rsidR="007145A3" w:rsidRPr="00D23E73" w:rsidRDefault="007145A3" w:rsidP="007145A3">
            <w:pPr>
              <w:rPr>
                <w:noProof/>
              </w:rPr>
            </w:pPr>
          </w:p>
        </w:tc>
        <w:tc>
          <w:tcPr>
            <w:tcW w:w="1701" w:type="dxa"/>
            <w:vMerge w:val="restart"/>
            <w:tcBorders>
              <w:top w:val="single" w:sz="12" w:space="0" w:color="auto"/>
              <w:left w:val="single" w:sz="4" w:space="0" w:color="auto"/>
              <w:bottom w:val="single" w:sz="4" w:space="0" w:color="000000"/>
              <w:right w:val="single" w:sz="4" w:space="0" w:color="auto"/>
            </w:tcBorders>
            <w:shd w:val="clear" w:color="auto" w:fill="auto"/>
            <w:hideMark/>
          </w:tcPr>
          <w:p w14:paraId="0C9226CD" w14:textId="77777777" w:rsidR="007145A3" w:rsidRPr="00D23E73" w:rsidRDefault="007145A3" w:rsidP="007145A3">
            <w:pPr>
              <w:rPr>
                <w:noProof/>
              </w:rPr>
            </w:pPr>
            <w:r w:rsidRPr="00D23E73">
              <w:rPr>
                <w:noProof/>
              </w:rPr>
              <w:t> </w:t>
            </w:r>
          </w:p>
        </w:tc>
        <w:tc>
          <w:tcPr>
            <w:tcW w:w="1559" w:type="dxa"/>
            <w:vMerge w:val="restart"/>
            <w:tcBorders>
              <w:top w:val="single" w:sz="12" w:space="0" w:color="auto"/>
              <w:left w:val="single" w:sz="4" w:space="0" w:color="auto"/>
              <w:bottom w:val="single" w:sz="4" w:space="0" w:color="000000"/>
              <w:right w:val="single" w:sz="4" w:space="0" w:color="auto"/>
            </w:tcBorders>
            <w:shd w:val="clear" w:color="auto" w:fill="auto"/>
            <w:hideMark/>
          </w:tcPr>
          <w:p w14:paraId="5DE73E11" w14:textId="77777777" w:rsidR="007145A3" w:rsidRPr="00D23E73" w:rsidRDefault="007145A3" w:rsidP="007145A3">
            <w:pPr>
              <w:rPr>
                <w:noProof/>
              </w:rPr>
            </w:pPr>
            <w:r w:rsidRPr="00D23E73">
              <w:rPr>
                <w:noProof/>
              </w:rPr>
              <w:t> </w:t>
            </w:r>
          </w:p>
        </w:tc>
        <w:tc>
          <w:tcPr>
            <w:tcW w:w="1560" w:type="dxa"/>
            <w:vMerge w:val="restart"/>
            <w:tcBorders>
              <w:top w:val="single" w:sz="12" w:space="0" w:color="auto"/>
              <w:left w:val="single" w:sz="4" w:space="0" w:color="auto"/>
              <w:bottom w:val="single" w:sz="4" w:space="0" w:color="000000"/>
              <w:right w:val="single" w:sz="12" w:space="0" w:color="auto"/>
            </w:tcBorders>
            <w:shd w:val="clear" w:color="auto" w:fill="auto"/>
            <w:hideMark/>
          </w:tcPr>
          <w:p w14:paraId="0B4509D7" w14:textId="77777777" w:rsidR="007145A3" w:rsidRPr="00D23E73" w:rsidRDefault="007145A3" w:rsidP="007145A3">
            <w:pPr>
              <w:rPr>
                <w:noProof/>
              </w:rPr>
            </w:pPr>
            <w:r w:rsidRPr="00D23E73">
              <w:rPr>
                <w:noProof/>
              </w:rPr>
              <w:t>Państwo</w:t>
            </w:r>
          </w:p>
        </w:tc>
        <w:tc>
          <w:tcPr>
            <w:tcW w:w="708" w:type="dxa"/>
            <w:tcBorders>
              <w:top w:val="single" w:sz="12" w:space="0" w:color="auto"/>
              <w:left w:val="single" w:sz="12" w:space="0" w:color="auto"/>
              <w:bottom w:val="single" w:sz="4" w:space="0" w:color="auto"/>
              <w:right w:val="single" w:sz="4" w:space="0" w:color="auto"/>
            </w:tcBorders>
            <w:shd w:val="clear" w:color="auto" w:fill="auto"/>
            <w:hideMark/>
          </w:tcPr>
          <w:p w14:paraId="729733A7"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hideMark/>
          </w:tcPr>
          <w:p w14:paraId="2DA57080"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hideMark/>
          </w:tcPr>
          <w:p w14:paraId="3ED9A874"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12" w:space="0" w:color="auto"/>
            </w:tcBorders>
            <w:shd w:val="clear" w:color="auto" w:fill="auto"/>
            <w:hideMark/>
          </w:tcPr>
          <w:p w14:paraId="3F204EB2" w14:textId="77777777" w:rsidR="007145A3" w:rsidRPr="00D23E73" w:rsidRDefault="007145A3" w:rsidP="007145A3">
            <w:pPr>
              <w:rPr>
                <w:noProof/>
              </w:rPr>
            </w:pPr>
            <w:r w:rsidRPr="00D23E73">
              <w:rPr>
                <w:noProof/>
              </w:rPr>
              <w:t> </w:t>
            </w:r>
          </w:p>
        </w:tc>
        <w:tc>
          <w:tcPr>
            <w:tcW w:w="567" w:type="dxa"/>
            <w:tcBorders>
              <w:top w:val="single" w:sz="12" w:space="0" w:color="auto"/>
              <w:left w:val="single" w:sz="12" w:space="0" w:color="auto"/>
              <w:right w:val="single" w:sz="4" w:space="0" w:color="auto"/>
            </w:tcBorders>
            <w:shd w:val="clear" w:color="auto" w:fill="auto"/>
          </w:tcPr>
          <w:p w14:paraId="5577D35C" w14:textId="77777777" w:rsidR="007145A3" w:rsidRPr="00D23E73" w:rsidRDefault="007145A3" w:rsidP="007145A3">
            <w:pPr>
              <w:rPr>
                <w:noProof/>
              </w:rPr>
            </w:pPr>
            <w:r w:rsidRPr="00D23E73">
              <w:rPr>
                <w:noProof/>
              </w:rPr>
              <w:t>1x</w:t>
            </w:r>
          </w:p>
        </w:tc>
        <w:tc>
          <w:tcPr>
            <w:tcW w:w="708" w:type="dxa"/>
            <w:tcBorders>
              <w:top w:val="single" w:sz="12" w:space="0" w:color="auto"/>
              <w:left w:val="single" w:sz="4" w:space="0" w:color="auto"/>
              <w:right w:val="single" w:sz="4" w:space="0" w:color="auto"/>
            </w:tcBorders>
            <w:shd w:val="clear" w:color="auto" w:fill="auto"/>
          </w:tcPr>
          <w:p w14:paraId="70F4624F" w14:textId="77777777" w:rsidR="007145A3" w:rsidRPr="00D23E73" w:rsidRDefault="007145A3" w:rsidP="007145A3">
            <w:pPr>
              <w:rPr>
                <w:noProof/>
              </w:rPr>
            </w:pPr>
          </w:p>
        </w:tc>
        <w:tc>
          <w:tcPr>
            <w:tcW w:w="709" w:type="dxa"/>
            <w:tcBorders>
              <w:top w:val="single" w:sz="12" w:space="0" w:color="auto"/>
              <w:left w:val="single" w:sz="4" w:space="0" w:color="auto"/>
              <w:right w:val="single" w:sz="4" w:space="0" w:color="auto"/>
            </w:tcBorders>
            <w:shd w:val="clear" w:color="auto" w:fill="auto"/>
          </w:tcPr>
          <w:p w14:paraId="6A6C747F" w14:textId="77777777" w:rsidR="007145A3" w:rsidRPr="00D23E73" w:rsidRDefault="007145A3" w:rsidP="007145A3">
            <w:pPr>
              <w:rPr>
                <w:noProof/>
              </w:rPr>
            </w:pPr>
          </w:p>
        </w:tc>
        <w:tc>
          <w:tcPr>
            <w:tcW w:w="567" w:type="dxa"/>
            <w:tcBorders>
              <w:top w:val="single" w:sz="12" w:space="0" w:color="auto"/>
              <w:left w:val="single" w:sz="4" w:space="0" w:color="auto"/>
              <w:right w:val="single" w:sz="12" w:space="0" w:color="auto"/>
            </w:tcBorders>
            <w:shd w:val="clear" w:color="auto" w:fill="auto"/>
          </w:tcPr>
          <w:p w14:paraId="5DBE1975" w14:textId="77777777" w:rsidR="007145A3" w:rsidRPr="00D23E73" w:rsidRDefault="007145A3" w:rsidP="007145A3">
            <w:pPr>
              <w:rPr>
                <w:noProof/>
              </w:rPr>
            </w:pPr>
          </w:p>
        </w:tc>
        <w:tc>
          <w:tcPr>
            <w:tcW w:w="992" w:type="dxa"/>
            <w:tcBorders>
              <w:top w:val="single" w:sz="12" w:space="0" w:color="auto"/>
              <w:left w:val="single" w:sz="12" w:space="0" w:color="auto"/>
              <w:right w:val="single" w:sz="4" w:space="0" w:color="auto"/>
            </w:tcBorders>
            <w:shd w:val="clear" w:color="auto" w:fill="auto"/>
          </w:tcPr>
          <w:p w14:paraId="60E377DE" w14:textId="77777777" w:rsidR="007145A3" w:rsidRPr="00D23E73" w:rsidRDefault="007145A3" w:rsidP="007145A3">
            <w:pPr>
              <w:rPr>
                <w:noProof/>
              </w:rPr>
            </w:pPr>
            <w:r w:rsidRPr="00D23E73">
              <w:rPr>
                <w:noProof/>
              </w:rPr>
              <w:t>a2</w:t>
            </w:r>
          </w:p>
        </w:tc>
        <w:tc>
          <w:tcPr>
            <w:tcW w:w="851" w:type="dxa"/>
            <w:tcBorders>
              <w:top w:val="single" w:sz="12" w:space="0" w:color="auto"/>
              <w:right w:val="single" w:sz="12" w:space="0" w:color="auto"/>
            </w:tcBorders>
            <w:shd w:val="clear" w:color="auto" w:fill="auto"/>
          </w:tcPr>
          <w:p w14:paraId="117A5BBD" w14:textId="77777777" w:rsidR="007145A3" w:rsidRPr="00D23E73" w:rsidRDefault="007145A3" w:rsidP="007145A3">
            <w:pPr>
              <w:rPr>
                <w:noProof/>
              </w:rPr>
            </w:pPr>
            <w:r w:rsidRPr="00D23E73">
              <w:rPr>
                <w:noProof/>
              </w:rPr>
              <w:t>N</w:t>
            </w:r>
          </w:p>
        </w:tc>
      </w:tr>
      <w:tr w:rsidR="007145A3" w:rsidRPr="00D23E73" w14:paraId="0C743080"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047981BE"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44730920"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0C31E5D2"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714A70EB"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4FDADA16"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19ED5B6E"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41D951D8"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49259EDD"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noWrap/>
            <w:hideMark/>
          </w:tcPr>
          <w:p w14:paraId="434C647E"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64B8184D"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05893CB6"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7CEAB375"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2F38930"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63E2CFAD"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0F460681" w14:textId="77777777" w:rsidR="007145A3" w:rsidRPr="00D23E73" w:rsidRDefault="007145A3" w:rsidP="007145A3">
            <w:pPr>
              <w:rPr>
                <w:noProof/>
              </w:rPr>
            </w:pPr>
          </w:p>
        </w:tc>
      </w:tr>
      <w:tr w:rsidR="007145A3" w:rsidRPr="00D23E73" w14:paraId="49042257"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6075435D" w14:textId="77777777" w:rsidR="007145A3" w:rsidRPr="00D23E73" w:rsidRDefault="007145A3" w:rsidP="007145A3">
            <w:pPr>
              <w:rPr>
                <w:noProof/>
              </w:rPr>
            </w:pPr>
            <w:r w:rsidRPr="00D23E73">
              <w:rPr>
                <w:noProof/>
              </w:rPr>
              <w:t>13 07 018 021</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0DA62EB7"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B5AD37C"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26700DF2"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33D3C4D9" w14:textId="77777777" w:rsidR="007145A3" w:rsidRPr="00D23E73" w:rsidRDefault="007145A3" w:rsidP="007145A3">
            <w:pPr>
              <w:rPr>
                <w:noProof/>
              </w:rPr>
            </w:pPr>
            <w:r w:rsidRPr="00D23E73">
              <w:rPr>
                <w:noProof/>
              </w:rPr>
              <w:t xml:space="preserve">Kod </w:t>
            </w:r>
            <w:r w:rsidRPr="00D23E73">
              <w:rPr>
                <w:noProof/>
              </w:rPr>
              <w:lastRenderedPageBreak/>
              <w:t>pocztowy</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5E337AB1" w14:textId="77777777" w:rsidR="007145A3" w:rsidRPr="00D23E73" w:rsidRDefault="007145A3" w:rsidP="007145A3">
            <w:pPr>
              <w:rPr>
                <w:noProof/>
              </w:rPr>
            </w:pPr>
            <w:r w:rsidRPr="00D23E73">
              <w:rPr>
                <w:noProof/>
              </w:rPr>
              <w:lastRenderedPageBreak/>
              <w:t>A</w:t>
            </w:r>
          </w:p>
        </w:tc>
        <w:tc>
          <w:tcPr>
            <w:tcW w:w="709" w:type="dxa"/>
            <w:tcBorders>
              <w:top w:val="single" w:sz="2" w:space="0" w:color="auto"/>
              <w:left w:val="nil"/>
              <w:bottom w:val="single" w:sz="4" w:space="0" w:color="auto"/>
              <w:right w:val="single" w:sz="4" w:space="0" w:color="auto"/>
            </w:tcBorders>
            <w:shd w:val="clear" w:color="auto" w:fill="auto"/>
            <w:hideMark/>
          </w:tcPr>
          <w:p w14:paraId="77F6CB8A"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51EB54E8"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hideMark/>
          </w:tcPr>
          <w:p w14:paraId="4C253826"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4AE7EAE9"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right w:val="single" w:sz="4" w:space="0" w:color="auto"/>
            </w:tcBorders>
            <w:shd w:val="clear" w:color="auto" w:fill="auto"/>
          </w:tcPr>
          <w:p w14:paraId="3E2BD612"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32C039D2"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1376F97F"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564E2632" w14:textId="77777777" w:rsidR="007145A3" w:rsidRPr="00D23E73" w:rsidRDefault="007145A3" w:rsidP="007145A3">
            <w:pPr>
              <w:rPr>
                <w:noProof/>
              </w:rPr>
            </w:pPr>
            <w:r w:rsidRPr="00D23E73">
              <w:rPr>
                <w:noProof/>
              </w:rPr>
              <w:t>an..17</w:t>
            </w:r>
          </w:p>
        </w:tc>
        <w:tc>
          <w:tcPr>
            <w:tcW w:w="851" w:type="dxa"/>
            <w:tcBorders>
              <w:top w:val="single" w:sz="2" w:space="0" w:color="auto"/>
              <w:left w:val="single" w:sz="4" w:space="0" w:color="auto"/>
              <w:right w:val="single" w:sz="12" w:space="0" w:color="auto"/>
            </w:tcBorders>
            <w:shd w:val="clear" w:color="auto" w:fill="auto"/>
          </w:tcPr>
          <w:p w14:paraId="0F1C3AB0" w14:textId="77777777" w:rsidR="007145A3" w:rsidRPr="00D23E73" w:rsidRDefault="007145A3" w:rsidP="007145A3">
            <w:pPr>
              <w:rPr>
                <w:noProof/>
              </w:rPr>
            </w:pPr>
            <w:r w:rsidRPr="00D23E73">
              <w:rPr>
                <w:noProof/>
              </w:rPr>
              <w:t>N</w:t>
            </w:r>
          </w:p>
        </w:tc>
      </w:tr>
      <w:tr w:rsidR="007145A3" w:rsidRPr="00D23E73" w14:paraId="43E6DD3A"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3EA64A7B"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0C843996"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47A1EE5B"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2A42021C"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4157B8F9"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5D600943"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48504341"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4A30EE61"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noWrap/>
            <w:hideMark/>
          </w:tcPr>
          <w:p w14:paraId="5235C9F1"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7491000F"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79BC33A9"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4416D01B"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3A3A836F"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71D11B2E"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7E0C9617" w14:textId="77777777" w:rsidR="007145A3" w:rsidRPr="00D23E73" w:rsidRDefault="007145A3" w:rsidP="007145A3">
            <w:pPr>
              <w:rPr>
                <w:noProof/>
              </w:rPr>
            </w:pPr>
          </w:p>
        </w:tc>
      </w:tr>
      <w:tr w:rsidR="007145A3" w:rsidRPr="00D23E73" w14:paraId="15FAB1B3"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0AC1D111" w14:textId="77777777" w:rsidR="007145A3" w:rsidRPr="00D23E73" w:rsidRDefault="007145A3" w:rsidP="007145A3">
            <w:pPr>
              <w:rPr>
                <w:noProof/>
              </w:rPr>
            </w:pPr>
            <w:r w:rsidRPr="00D23E73">
              <w:rPr>
                <w:noProof/>
              </w:rPr>
              <w:t>13 07 018 022</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487E283B"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2ADA3BF9"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113B7F73"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329516E6" w14:textId="77777777" w:rsidR="007145A3" w:rsidRPr="00D23E73" w:rsidRDefault="007145A3" w:rsidP="007145A3">
            <w:pPr>
              <w:rPr>
                <w:noProof/>
              </w:rPr>
            </w:pPr>
            <w:r w:rsidRPr="00D23E73">
              <w:rPr>
                <w:noProof/>
              </w:rPr>
              <w:t>Miejscowość</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1C9C514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33E68422"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2D67CB71"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hideMark/>
          </w:tcPr>
          <w:p w14:paraId="01F485A5"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1CB7CB62"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right w:val="single" w:sz="4" w:space="0" w:color="auto"/>
            </w:tcBorders>
            <w:shd w:val="clear" w:color="auto" w:fill="auto"/>
          </w:tcPr>
          <w:p w14:paraId="52022A2C"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3818B3F9"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26BD3711"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43F65853" w14:textId="77777777" w:rsidR="007145A3" w:rsidRPr="00D23E73" w:rsidRDefault="007145A3" w:rsidP="007145A3">
            <w:pPr>
              <w:rPr>
                <w:noProof/>
              </w:rPr>
            </w:pPr>
            <w:r w:rsidRPr="00D23E73">
              <w:rPr>
                <w:noProof/>
              </w:rPr>
              <w:t>an..35</w:t>
            </w:r>
          </w:p>
        </w:tc>
        <w:tc>
          <w:tcPr>
            <w:tcW w:w="851" w:type="dxa"/>
            <w:tcBorders>
              <w:top w:val="single" w:sz="2" w:space="0" w:color="auto"/>
              <w:left w:val="single" w:sz="4" w:space="0" w:color="auto"/>
              <w:right w:val="single" w:sz="12" w:space="0" w:color="auto"/>
            </w:tcBorders>
            <w:shd w:val="clear" w:color="auto" w:fill="auto"/>
          </w:tcPr>
          <w:p w14:paraId="5CA73720" w14:textId="77777777" w:rsidR="007145A3" w:rsidRPr="00D23E73" w:rsidRDefault="007145A3" w:rsidP="007145A3">
            <w:pPr>
              <w:rPr>
                <w:noProof/>
              </w:rPr>
            </w:pPr>
            <w:r w:rsidRPr="00D23E73">
              <w:rPr>
                <w:noProof/>
              </w:rPr>
              <w:t>N</w:t>
            </w:r>
          </w:p>
        </w:tc>
      </w:tr>
      <w:tr w:rsidR="007145A3" w:rsidRPr="00D23E73" w14:paraId="2672EA76"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4D7FE928"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3F208829"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5E14648F"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4F62AFB8"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17FC03A8"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3A250764"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39996C7B"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hideMark/>
          </w:tcPr>
          <w:p w14:paraId="4DE38CC4"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noWrap/>
            <w:hideMark/>
          </w:tcPr>
          <w:p w14:paraId="2D9C0C21"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568A080F"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0863F886"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7E41F4AF"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4354CCC5"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27406A53"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6D3BB3F0" w14:textId="77777777" w:rsidR="007145A3" w:rsidRPr="00D23E73" w:rsidRDefault="007145A3" w:rsidP="007145A3">
            <w:pPr>
              <w:rPr>
                <w:noProof/>
              </w:rPr>
            </w:pPr>
          </w:p>
        </w:tc>
      </w:tr>
      <w:tr w:rsidR="007145A3" w:rsidRPr="00D23E73" w14:paraId="7797F7AB"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2199767A" w14:textId="77777777" w:rsidR="007145A3" w:rsidRPr="00D23E73" w:rsidRDefault="007145A3" w:rsidP="007145A3">
            <w:pPr>
              <w:rPr>
                <w:noProof/>
              </w:rPr>
            </w:pPr>
            <w:r w:rsidRPr="00D23E73">
              <w:rPr>
                <w:noProof/>
              </w:rPr>
              <w:t>13 07 074 000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1762F659"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4A916782"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473CC263" w14:textId="77777777" w:rsidR="007145A3" w:rsidRPr="00D23E73" w:rsidRDefault="007145A3" w:rsidP="007145A3">
            <w:pPr>
              <w:rPr>
                <w:noProof/>
              </w:rPr>
            </w:pPr>
            <w:r w:rsidRPr="00D23E73">
              <w:rPr>
                <w:noProof/>
              </w:rPr>
              <w:t>Osoba wyznaczona do kontaktów</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00FA39D8"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1A89B9D6"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hideMark/>
          </w:tcPr>
          <w:p w14:paraId="30AAFA38"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hideMark/>
          </w:tcPr>
          <w:p w14:paraId="2A4E1385"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12" w:space="0" w:color="auto"/>
            </w:tcBorders>
            <w:shd w:val="clear" w:color="auto" w:fill="auto"/>
            <w:hideMark/>
          </w:tcPr>
          <w:p w14:paraId="104F96FF"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58605CE9"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right w:val="single" w:sz="4" w:space="0" w:color="auto"/>
            </w:tcBorders>
            <w:shd w:val="clear" w:color="auto" w:fill="auto"/>
          </w:tcPr>
          <w:p w14:paraId="03D9358C"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3EE7DE07"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603D85C9"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334268A8"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15B5B972" w14:textId="77777777" w:rsidR="007145A3" w:rsidRPr="00D23E73" w:rsidRDefault="007145A3" w:rsidP="007145A3">
            <w:pPr>
              <w:rPr>
                <w:noProof/>
              </w:rPr>
            </w:pPr>
            <w:r w:rsidRPr="00D23E73">
              <w:rPr>
                <w:noProof/>
              </w:rPr>
              <w:t>N</w:t>
            </w:r>
          </w:p>
        </w:tc>
      </w:tr>
      <w:tr w:rsidR="007145A3" w:rsidRPr="00D23E73" w14:paraId="1A10D2F3"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1C05503D"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12E3E40B"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4BB03018"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4131E81A"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32A2100D"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0E4E9E10"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hideMark/>
          </w:tcPr>
          <w:p w14:paraId="79128F65"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hideMark/>
          </w:tcPr>
          <w:p w14:paraId="58140FC0"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hideMark/>
          </w:tcPr>
          <w:p w14:paraId="14AD0E8C"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4E13C383"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67404A56"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2870A59A"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048DCF0E"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4F4CF1D9"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55E700A6" w14:textId="77777777" w:rsidR="007145A3" w:rsidRPr="00D23E73" w:rsidRDefault="007145A3" w:rsidP="007145A3">
            <w:pPr>
              <w:rPr>
                <w:noProof/>
              </w:rPr>
            </w:pPr>
          </w:p>
        </w:tc>
      </w:tr>
      <w:tr w:rsidR="007145A3" w:rsidRPr="00D23E73" w14:paraId="274948B2"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1279644F" w14:textId="77777777" w:rsidR="007145A3" w:rsidRPr="00D23E73" w:rsidRDefault="007145A3" w:rsidP="007145A3">
            <w:pPr>
              <w:rPr>
                <w:noProof/>
              </w:rPr>
            </w:pPr>
            <w:bookmarkStart w:id="2" w:name="_Hlk137034346"/>
            <w:r w:rsidRPr="00D23E73">
              <w:rPr>
                <w:noProof/>
              </w:rPr>
              <w:t>13 07 074 016</w:t>
            </w:r>
            <w:bookmarkEnd w:id="2"/>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5609EEBC"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56187970"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03F7A10C"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4DE9F74A" w14:textId="4A4DC125" w:rsidR="007145A3" w:rsidRPr="00D23E73" w:rsidRDefault="007145A3" w:rsidP="007145A3">
            <w:pPr>
              <w:rPr>
                <w:noProof/>
              </w:rPr>
            </w:pPr>
            <w:r w:rsidRPr="00D23E73">
              <w:rPr>
                <w:noProof/>
              </w:rPr>
              <w:t>Imię</w:t>
            </w:r>
            <w:r w:rsidR="002C428C" w:rsidRPr="00D23E73">
              <w:rPr>
                <w:noProof/>
              </w:rPr>
              <w:t xml:space="preserve"> i</w:t>
            </w:r>
            <w:r w:rsidR="002C428C">
              <w:rPr>
                <w:noProof/>
              </w:rPr>
              <w:t> </w:t>
            </w:r>
            <w:r w:rsidR="002C428C" w:rsidRPr="00D23E73">
              <w:rPr>
                <w:noProof/>
              </w:rPr>
              <w:t>naz</w:t>
            </w:r>
            <w:r w:rsidRPr="00D23E73">
              <w:rPr>
                <w:noProof/>
              </w:rPr>
              <w:t>wisko</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23C0B8FC"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tcPr>
          <w:p w14:paraId="338572FD"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tcPr>
          <w:p w14:paraId="21992CC7"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hideMark/>
          </w:tcPr>
          <w:p w14:paraId="0C57921B"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168CD80C"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right w:val="single" w:sz="4" w:space="0" w:color="auto"/>
            </w:tcBorders>
            <w:shd w:val="clear" w:color="auto" w:fill="auto"/>
          </w:tcPr>
          <w:p w14:paraId="34490DB7"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719FF8A6"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2112E9F9"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6DA6BE0F" w14:textId="77777777" w:rsidR="007145A3" w:rsidRPr="00D23E73" w:rsidRDefault="007145A3" w:rsidP="007145A3">
            <w:pPr>
              <w:rPr>
                <w:noProof/>
              </w:rPr>
            </w:pPr>
            <w:r w:rsidRPr="00D23E73">
              <w:rPr>
                <w:noProof/>
              </w:rPr>
              <w:t>an..70</w:t>
            </w:r>
          </w:p>
        </w:tc>
        <w:tc>
          <w:tcPr>
            <w:tcW w:w="851" w:type="dxa"/>
            <w:tcBorders>
              <w:top w:val="single" w:sz="2" w:space="0" w:color="auto"/>
              <w:left w:val="single" w:sz="4" w:space="0" w:color="auto"/>
              <w:right w:val="single" w:sz="12" w:space="0" w:color="auto"/>
            </w:tcBorders>
            <w:shd w:val="clear" w:color="auto" w:fill="auto"/>
          </w:tcPr>
          <w:p w14:paraId="30D64607" w14:textId="77777777" w:rsidR="007145A3" w:rsidRPr="00D23E73" w:rsidRDefault="007145A3" w:rsidP="007145A3">
            <w:pPr>
              <w:rPr>
                <w:noProof/>
              </w:rPr>
            </w:pPr>
            <w:r w:rsidRPr="00D23E73">
              <w:rPr>
                <w:noProof/>
              </w:rPr>
              <w:t>N</w:t>
            </w:r>
          </w:p>
        </w:tc>
      </w:tr>
      <w:tr w:rsidR="007145A3" w:rsidRPr="00D23E73" w14:paraId="2DDFAFCC"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41769973"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7DE9A0DF"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06CD91E3"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17626325"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34824654"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04D0CDB9"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hideMark/>
          </w:tcPr>
          <w:p w14:paraId="5970F771"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hideMark/>
          </w:tcPr>
          <w:p w14:paraId="5DD17D98"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hideMark/>
          </w:tcPr>
          <w:p w14:paraId="48CC1E5D"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59B5B013"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2A309E06"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262B0CD8"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C988AF1"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63171C89"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08AE9D92" w14:textId="77777777" w:rsidR="007145A3" w:rsidRPr="00D23E73" w:rsidRDefault="007145A3" w:rsidP="007145A3">
            <w:pPr>
              <w:rPr>
                <w:noProof/>
              </w:rPr>
            </w:pPr>
          </w:p>
        </w:tc>
      </w:tr>
      <w:tr w:rsidR="007145A3" w:rsidRPr="00D23E73" w14:paraId="4F5685AA"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79680311" w14:textId="77777777" w:rsidR="007145A3" w:rsidRPr="00D23E73" w:rsidRDefault="007145A3" w:rsidP="007145A3">
            <w:pPr>
              <w:rPr>
                <w:noProof/>
              </w:rPr>
            </w:pPr>
            <w:bookmarkStart w:id="3" w:name="_Hlk137034395"/>
            <w:r w:rsidRPr="00D23E73">
              <w:rPr>
                <w:noProof/>
              </w:rPr>
              <w:t>13 07 074 075</w:t>
            </w:r>
            <w:bookmarkEnd w:id="3"/>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264A9AD7"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1722E0BB"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014295F"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1083E746" w14:textId="77777777" w:rsidR="007145A3" w:rsidRPr="00D23E73" w:rsidRDefault="007145A3" w:rsidP="007145A3">
            <w:pPr>
              <w:rPr>
                <w:noProof/>
              </w:rPr>
            </w:pPr>
            <w:r w:rsidRPr="00D23E73">
              <w:rPr>
                <w:noProof/>
              </w:rPr>
              <w:t>Numer telefonu</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2F4C2007"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tcPr>
          <w:p w14:paraId="16757DD8"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tcPr>
          <w:p w14:paraId="34697E0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hideMark/>
          </w:tcPr>
          <w:p w14:paraId="4E144248"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7A3FB465"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right w:val="single" w:sz="4" w:space="0" w:color="auto"/>
            </w:tcBorders>
            <w:shd w:val="clear" w:color="auto" w:fill="auto"/>
          </w:tcPr>
          <w:p w14:paraId="78F88AA3"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71EB8A78"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742C1627"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5A5ABA0C" w14:textId="77777777" w:rsidR="007145A3" w:rsidRPr="00D23E73" w:rsidRDefault="007145A3" w:rsidP="007145A3">
            <w:pPr>
              <w:rPr>
                <w:noProof/>
              </w:rPr>
            </w:pPr>
            <w:r w:rsidRPr="00D23E73">
              <w:rPr>
                <w:noProof/>
              </w:rPr>
              <w:t>an..35</w:t>
            </w:r>
          </w:p>
        </w:tc>
        <w:tc>
          <w:tcPr>
            <w:tcW w:w="851" w:type="dxa"/>
            <w:tcBorders>
              <w:top w:val="single" w:sz="2" w:space="0" w:color="auto"/>
              <w:left w:val="single" w:sz="4" w:space="0" w:color="auto"/>
              <w:right w:val="single" w:sz="12" w:space="0" w:color="auto"/>
            </w:tcBorders>
            <w:shd w:val="clear" w:color="auto" w:fill="auto"/>
          </w:tcPr>
          <w:p w14:paraId="65A03D24" w14:textId="77777777" w:rsidR="007145A3" w:rsidRPr="00D23E73" w:rsidRDefault="007145A3" w:rsidP="007145A3">
            <w:pPr>
              <w:rPr>
                <w:noProof/>
              </w:rPr>
            </w:pPr>
            <w:r w:rsidRPr="00D23E73">
              <w:rPr>
                <w:noProof/>
              </w:rPr>
              <w:t>N</w:t>
            </w:r>
          </w:p>
        </w:tc>
      </w:tr>
      <w:tr w:rsidR="007145A3" w:rsidRPr="00D23E73" w14:paraId="58B61150"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4552A0B3"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0DEBD9FB"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2C163BB1"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6BFCB00B"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57FA7F6B"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3FF71B97"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hideMark/>
          </w:tcPr>
          <w:p w14:paraId="05EA4308"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hideMark/>
          </w:tcPr>
          <w:p w14:paraId="071A2EDA"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hideMark/>
          </w:tcPr>
          <w:p w14:paraId="1284035E"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6D81DA07"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2996372E"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02CFA446"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72DDCC9F"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41FFDCA3"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0FC020C6" w14:textId="77777777" w:rsidR="007145A3" w:rsidRPr="00D23E73" w:rsidRDefault="007145A3" w:rsidP="007145A3">
            <w:pPr>
              <w:rPr>
                <w:noProof/>
              </w:rPr>
            </w:pPr>
          </w:p>
        </w:tc>
      </w:tr>
      <w:tr w:rsidR="007145A3" w:rsidRPr="00D23E73" w14:paraId="7FF684E3" w14:textId="77777777" w:rsidTr="00E6029D">
        <w:trPr>
          <w:cantSplit/>
        </w:trPr>
        <w:tc>
          <w:tcPr>
            <w:tcW w:w="1645" w:type="dxa"/>
            <w:tcBorders>
              <w:top w:val="single" w:sz="2" w:space="0" w:color="auto"/>
              <w:left w:val="single" w:sz="12" w:space="0" w:color="auto"/>
              <w:bottom w:val="single" w:sz="12" w:space="0" w:color="auto"/>
              <w:right w:val="single" w:sz="4" w:space="0" w:color="auto"/>
            </w:tcBorders>
            <w:shd w:val="clear" w:color="auto" w:fill="auto"/>
            <w:noWrap/>
            <w:hideMark/>
          </w:tcPr>
          <w:p w14:paraId="5BC30B8B" w14:textId="77777777" w:rsidR="007145A3" w:rsidRPr="00D23E73" w:rsidRDefault="007145A3" w:rsidP="007145A3">
            <w:pPr>
              <w:rPr>
                <w:noProof/>
              </w:rPr>
            </w:pPr>
            <w:r w:rsidRPr="00D23E73">
              <w:rPr>
                <w:noProof/>
              </w:rPr>
              <w:t>13 07 074 076</w:t>
            </w:r>
          </w:p>
        </w:tc>
        <w:tc>
          <w:tcPr>
            <w:tcW w:w="850" w:type="dxa"/>
            <w:vMerge w:val="restart"/>
            <w:tcBorders>
              <w:top w:val="single" w:sz="2" w:space="0" w:color="auto"/>
              <w:left w:val="single" w:sz="4" w:space="0" w:color="auto"/>
              <w:bottom w:val="single" w:sz="12" w:space="0" w:color="auto"/>
              <w:right w:val="single" w:sz="4" w:space="0" w:color="auto"/>
            </w:tcBorders>
            <w:shd w:val="clear" w:color="auto" w:fill="auto"/>
            <w:noWrap/>
            <w:hideMark/>
          </w:tcPr>
          <w:p w14:paraId="649EB966"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12" w:space="0" w:color="auto"/>
              <w:right w:val="single" w:sz="4" w:space="0" w:color="auto"/>
            </w:tcBorders>
            <w:shd w:val="clear" w:color="auto" w:fill="auto"/>
            <w:hideMark/>
          </w:tcPr>
          <w:p w14:paraId="383B5918"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12" w:space="0" w:color="auto"/>
              <w:right w:val="single" w:sz="4" w:space="0" w:color="auto"/>
            </w:tcBorders>
            <w:shd w:val="clear" w:color="auto" w:fill="auto"/>
            <w:hideMark/>
          </w:tcPr>
          <w:p w14:paraId="57D5BBCB"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12" w:space="0" w:color="auto"/>
              <w:right w:val="single" w:sz="12" w:space="0" w:color="auto"/>
            </w:tcBorders>
            <w:shd w:val="clear" w:color="auto" w:fill="auto"/>
            <w:hideMark/>
          </w:tcPr>
          <w:p w14:paraId="3D923EED" w14:textId="77777777" w:rsidR="007145A3" w:rsidRPr="00D23E73" w:rsidRDefault="007145A3" w:rsidP="007145A3">
            <w:pPr>
              <w:rPr>
                <w:noProof/>
              </w:rPr>
            </w:pPr>
            <w:r w:rsidRPr="00D23E73">
              <w:rPr>
                <w:noProof/>
              </w:rPr>
              <w:t>Adres e-mail</w:t>
            </w:r>
          </w:p>
        </w:tc>
        <w:tc>
          <w:tcPr>
            <w:tcW w:w="708" w:type="dxa"/>
            <w:tcBorders>
              <w:top w:val="single" w:sz="2" w:space="0" w:color="auto"/>
              <w:left w:val="single" w:sz="12" w:space="0" w:color="auto"/>
              <w:bottom w:val="single" w:sz="12" w:space="0" w:color="auto"/>
              <w:right w:val="single" w:sz="4" w:space="0" w:color="auto"/>
            </w:tcBorders>
            <w:shd w:val="clear" w:color="auto" w:fill="auto"/>
          </w:tcPr>
          <w:p w14:paraId="2E84DE52"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12" w:space="0" w:color="auto"/>
              <w:right w:val="single" w:sz="4" w:space="0" w:color="auto"/>
            </w:tcBorders>
            <w:shd w:val="clear" w:color="auto" w:fill="auto"/>
          </w:tcPr>
          <w:p w14:paraId="3A51A98F"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12" w:space="0" w:color="auto"/>
              <w:right w:val="single" w:sz="4" w:space="0" w:color="auto"/>
            </w:tcBorders>
            <w:shd w:val="clear" w:color="auto" w:fill="auto"/>
          </w:tcPr>
          <w:p w14:paraId="69E2AE82"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12" w:space="0" w:color="auto"/>
              <w:right w:val="single" w:sz="12" w:space="0" w:color="auto"/>
            </w:tcBorders>
            <w:shd w:val="clear" w:color="auto" w:fill="auto"/>
            <w:hideMark/>
          </w:tcPr>
          <w:p w14:paraId="384DB015"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bottom w:val="single" w:sz="12" w:space="0" w:color="auto"/>
              <w:right w:val="single" w:sz="4" w:space="0" w:color="auto"/>
            </w:tcBorders>
            <w:shd w:val="clear" w:color="auto" w:fill="auto"/>
          </w:tcPr>
          <w:p w14:paraId="1768DCF7"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bottom w:val="single" w:sz="12" w:space="0" w:color="auto"/>
              <w:right w:val="single" w:sz="4" w:space="0" w:color="auto"/>
            </w:tcBorders>
            <w:shd w:val="clear" w:color="auto" w:fill="auto"/>
          </w:tcPr>
          <w:p w14:paraId="2CF1A036" w14:textId="77777777" w:rsidR="007145A3" w:rsidRPr="00D23E73" w:rsidRDefault="007145A3" w:rsidP="007145A3">
            <w:pPr>
              <w:rPr>
                <w:noProof/>
              </w:rPr>
            </w:pPr>
          </w:p>
        </w:tc>
        <w:tc>
          <w:tcPr>
            <w:tcW w:w="709" w:type="dxa"/>
            <w:tcBorders>
              <w:top w:val="single" w:sz="2" w:space="0" w:color="auto"/>
              <w:left w:val="single" w:sz="4" w:space="0" w:color="auto"/>
              <w:bottom w:val="single" w:sz="12" w:space="0" w:color="auto"/>
              <w:right w:val="single" w:sz="4" w:space="0" w:color="auto"/>
            </w:tcBorders>
            <w:shd w:val="clear" w:color="auto" w:fill="auto"/>
          </w:tcPr>
          <w:p w14:paraId="4C9BFF19" w14:textId="77777777" w:rsidR="007145A3" w:rsidRPr="00D23E73" w:rsidRDefault="007145A3" w:rsidP="007145A3">
            <w:pPr>
              <w:rPr>
                <w:noProof/>
              </w:rPr>
            </w:pPr>
          </w:p>
        </w:tc>
        <w:tc>
          <w:tcPr>
            <w:tcW w:w="567" w:type="dxa"/>
            <w:tcBorders>
              <w:top w:val="single" w:sz="2" w:space="0" w:color="auto"/>
              <w:left w:val="single" w:sz="4" w:space="0" w:color="auto"/>
              <w:bottom w:val="single" w:sz="12" w:space="0" w:color="auto"/>
              <w:right w:val="single" w:sz="12" w:space="0" w:color="auto"/>
            </w:tcBorders>
            <w:shd w:val="clear" w:color="auto" w:fill="auto"/>
          </w:tcPr>
          <w:p w14:paraId="179646DD" w14:textId="77777777" w:rsidR="007145A3" w:rsidRPr="00D23E73" w:rsidRDefault="007145A3" w:rsidP="007145A3">
            <w:pPr>
              <w:rPr>
                <w:noProof/>
              </w:rPr>
            </w:pPr>
          </w:p>
        </w:tc>
        <w:tc>
          <w:tcPr>
            <w:tcW w:w="992" w:type="dxa"/>
            <w:tcBorders>
              <w:top w:val="single" w:sz="2" w:space="0" w:color="auto"/>
              <w:left w:val="single" w:sz="12" w:space="0" w:color="auto"/>
              <w:bottom w:val="single" w:sz="12" w:space="0" w:color="auto"/>
              <w:right w:val="single" w:sz="4" w:space="0" w:color="auto"/>
            </w:tcBorders>
            <w:shd w:val="clear" w:color="auto" w:fill="auto"/>
          </w:tcPr>
          <w:p w14:paraId="7B294B85" w14:textId="77777777" w:rsidR="007145A3" w:rsidRPr="00D23E73" w:rsidRDefault="007145A3" w:rsidP="007145A3">
            <w:pPr>
              <w:rPr>
                <w:noProof/>
              </w:rPr>
            </w:pPr>
            <w:r w:rsidRPr="00D23E73">
              <w:rPr>
                <w:noProof/>
              </w:rPr>
              <w:t>an..256</w:t>
            </w:r>
          </w:p>
        </w:tc>
        <w:tc>
          <w:tcPr>
            <w:tcW w:w="851" w:type="dxa"/>
            <w:tcBorders>
              <w:top w:val="single" w:sz="2" w:space="0" w:color="auto"/>
              <w:left w:val="single" w:sz="4" w:space="0" w:color="auto"/>
              <w:bottom w:val="single" w:sz="12" w:space="0" w:color="auto"/>
              <w:right w:val="single" w:sz="12" w:space="0" w:color="auto"/>
            </w:tcBorders>
            <w:shd w:val="clear" w:color="auto" w:fill="auto"/>
          </w:tcPr>
          <w:p w14:paraId="7A433934" w14:textId="77777777" w:rsidR="007145A3" w:rsidRPr="00D23E73" w:rsidRDefault="007145A3" w:rsidP="007145A3">
            <w:pPr>
              <w:rPr>
                <w:noProof/>
              </w:rPr>
            </w:pPr>
            <w:r w:rsidRPr="00D23E73">
              <w:rPr>
                <w:noProof/>
              </w:rPr>
              <w:t>N</w:t>
            </w:r>
          </w:p>
        </w:tc>
      </w:tr>
      <w:tr w:rsidR="007145A3" w:rsidRPr="00D23E73" w14:paraId="53B8FB14" w14:textId="77777777" w:rsidTr="00E6029D">
        <w:trPr>
          <w:cantSplit/>
        </w:trPr>
        <w:tc>
          <w:tcPr>
            <w:tcW w:w="1645" w:type="dxa"/>
            <w:tcBorders>
              <w:top w:val="single" w:sz="12" w:space="0" w:color="auto"/>
              <w:left w:val="single" w:sz="12" w:space="0" w:color="auto"/>
              <w:bottom w:val="single" w:sz="2" w:space="0" w:color="auto"/>
              <w:right w:val="single" w:sz="4" w:space="0" w:color="auto"/>
            </w:tcBorders>
            <w:shd w:val="clear" w:color="auto" w:fill="auto"/>
            <w:noWrap/>
            <w:hideMark/>
          </w:tcPr>
          <w:p w14:paraId="2F54E231" w14:textId="77777777" w:rsidR="007145A3" w:rsidRPr="00D23E73" w:rsidRDefault="007145A3" w:rsidP="007145A3">
            <w:pPr>
              <w:rPr>
                <w:noProof/>
              </w:rPr>
            </w:pPr>
          </w:p>
        </w:tc>
        <w:tc>
          <w:tcPr>
            <w:tcW w:w="850"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667630AA" w14:textId="77777777" w:rsidR="007145A3" w:rsidRPr="00D23E73" w:rsidRDefault="007145A3" w:rsidP="007145A3">
            <w:pPr>
              <w:rPr>
                <w:noProof/>
              </w:rPr>
            </w:pPr>
          </w:p>
        </w:tc>
        <w:tc>
          <w:tcPr>
            <w:tcW w:w="1701"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5F35D2CE" w14:textId="77777777" w:rsidR="007145A3" w:rsidRPr="00D23E73" w:rsidRDefault="007145A3" w:rsidP="007145A3">
            <w:pPr>
              <w:rPr>
                <w:noProof/>
              </w:rPr>
            </w:pPr>
          </w:p>
        </w:tc>
        <w:tc>
          <w:tcPr>
            <w:tcW w:w="1559" w:type="dxa"/>
            <w:vMerge/>
            <w:tcBorders>
              <w:top w:val="single" w:sz="12" w:space="0" w:color="auto"/>
              <w:left w:val="single" w:sz="4" w:space="0" w:color="auto"/>
              <w:bottom w:val="single" w:sz="2" w:space="0" w:color="auto"/>
              <w:right w:val="single" w:sz="4" w:space="0" w:color="auto"/>
            </w:tcBorders>
            <w:shd w:val="clear" w:color="auto" w:fill="auto"/>
            <w:vAlign w:val="center"/>
            <w:hideMark/>
          </w:tcPr>
          <w:p w14:paraId="2EE51C01" w14:textId="77777777" w:rsidR="007145A3" w:rsidRPr="00D23E73" w:rsidRDefault="007145A3" w:rsidP="007145A3">
            <w:pPr>
              <w:rPr>
                <w:noProof/>
              </w:rPr>
            </w:pPr>
          </w:p>
        </w:tc>
        <w:tc>
          <w:tcPr>
            <w:tcW w:w="1560" w:type="dxa"/>
            <w:vMerge/>
            <w:tcBorders>
              <w:top w:val="single" w:sz="12" w:space="0" w:color="auto"/>
              <w:left w:val="single" w:sz="4" w:space="0" w:color="auto"/>
              <w:bottom w:val="single" w:sz="2" w:space="0" w:color="auto"/>
              <w:right w:val="single" w:sz="12" w:space="0" w:color="auto"/>
            </w:tcBorders>
            <w:shd w:val="clear" w:color="auto" w:fill="auto"/>
            <w:vAlign w:val="center"/>
            <w:hideMark/>
          </w:tcPr>
          <w:p w14:paraId="26700CCF" w14:textId="77777777" w:rsidR="007145A3" w:rsidRPr="00D23E73" w:rsidRDefault="007145A3" w:rsidP="007145A3">
            <w:pPr>
              <w:rPr>
                <w:noProof/>
              </w:rPr>
            </w:pPr>
          </w:p>
        </w:tc>
        <w:tc>
          <w:tcPr>
            <w:tcW w:w="708" w:type="dxa"/>
            <w:tcBorders>
              <w:top w:val="single" w:sz="12" w:space="0" w:color="auto"/>
              <w:left w:val="single" w:sz="12" w:space="0" w:color="auto"/>
              <w:bottom w:val="single" w:sz="2" w:space="0" w:color="auto"/>
              <w:right w:val="single" w:sz="4" w:space="0" w:color="auto"/>
            </w:tcBorders>
            <w:shd w:val="clear" w:color="auto" w:fill="auto"/>
            <w:hideMark/>
          </w:tcPr>
          <w:p w14:paraId="33A82EC0" w14:textId="77777777" w:rsidR="007145A3" w:rsidRPr="00D23E73" w:rsidRDefault="007145A3" w:rsidP="007145A3">
            <w:pPr>
              <w:rPr>
                <w:noProof/>
              </w:rPr>
            </w:pPr>
            <w:r w:rsidRPr="00D23E73">
              <w:rPr>
                <w:noProof/>
              </w:rPr>
              <w:t>D</w:t>
            </w:r>
          </w:p>
        </w:tc>
        <w:tc>
          <w:tcPr>
            <w:tcW w:w="709" w:type="dxa"/>
            <w:tcBorders>
              <w:top w:val="single" w:sz="12" w:space="0" w:color="auto"/>
              <w:left w:val="nil"/>
              <w:bottom w:val="single" w:sz="2" w:space="0" w:color="auto"/>
              <w:right w:val="single" w:sz="4" w:space="0" w:color="auto"/>
            </w:tcBorders>
            <w:shd w:val="clear" w:color="auto" w:fill="auto"/>
            <w:hideMark/>
          </w:tcPr>
          <w:p w14:paraId="56165583" w14:textId="77777777" w:rsidR="007145A3" w:rsidRPr="00D23E73" w:rsidRDefault="007145A3" w:rsidP="007145A3">
            <w:pPr>
              <w:rPr>
                <w:noProof/>
              </w:rPr>
            </w:pPr>
            <w:r w:rsidRPr="00D23E73">
              <w:rPr>
                <w:noProof/>
              </w:rPr>
              <w:t>D</w:t>
            </w:r>
          </w:p>
        </w:tc>
        <w:tc>
          <w:tcPr>
            <w:tcW w:w="709" w:type="dxa"/>
            <w:tcBorders>
              <w:top w:val="single" w:sz="12" w:space="0" w:color="auto"/>
              <w:left w:val="nil"/>
              <w:bottom w:val="single" w:sz="2" w:space="0" w:color="auto"/>
              <w:right w:val="single" w:sz="4" w:space="0" w:color="auto"/>
            </w:tcBorders>
            <w:shd w:val="clear" w:color="auto" w:fill="auto"/>
            <w:hideMark/>
          </w:tcPr>
          <w:p w14:paraId="31DB73A8" w14:textId="77777777" w:rsidR="007145A3" w:rsidRPr="00D23E73" w:rsidRDefault="007145A3" w:rsidP="007145A3">
            <w:pPr>
              <w:rPr>
                <w:noProof/>
              </w:rPr>
            </w:pPr>
            <w:r w:rsidRPr="00D23E73">
              <w:rPr>
                <w:noProof/>
              </w:rPr>
              <w:t>D</w:t>
            </w:r>
          </w:p>
        </w:tc>
        <w:tc>
          <w:tcPr>
            <w:tcW w:w="709" w:type="dxa"/>
            <w:tcBorders>
              <w:top w:val="single" w:sz="12" w:space="0" w:color="auto"/>
              <w:left w:val="nil"/>
              <w:bottom w:val="single" w:sz="2" w:space="0" w:color="auto"/>
              <w:right w:val="single" w:sz="12" w:space="0" w:color="auto"/>
            </w:tcBorders>
            <w:shd w:val="clear" w:color="auto" w:fill="auto"/>
            <w:hideMark/>
          </w:tcPr>
          <w:p w14:paraId="4AF0D18B" w14:textId="77777777" w:rsidR="007145A3" w:rsidRPr="00D23E73" w:rsidRDefault="007145A3" w:rsidP="007145A3">
            <w:pPr>
              <w:rPr>
                <w:noProof/>
              </w:rPr>
            </w:pPr>
            <w:r w:rsidRPr="00D23E73">
              <w:rPr>
                <w:noProof/>
              </w:rPr>
              <w:t> </w:t>
            </w:r>
          </w:p>
        </w:tc>
        <w:tc>
          <w:tcPr>
            <w:tcW w:w="567" w:type="dxa"/>
            <w:tcBorders>
              <w:top w:val="single" w:sz="12" w:space="0" w:color="auto"/>
              <w:left w:val="single" w:sz="12" w:space="0" w:color="auto"/>
              <w:bottom w:val="single" w:sz="2" w:space="0" w:color="auto"/>
              <w:right w:val="single" w:sz="4" w:space="0" w:color="auto"/>
            </w:tcBorders>
            <w:shd w:val="clear" w:color="auto" w:fill="auto"/>
          </w:tcPr>
          <w:p w14:paraId="13A38F5A" w14:textId="77777777" w:rsidR="007145A3" w:rsidRPr="00D23E73" w:rsidRDefault="007145A3" w:rsidP="007145A3">
            <w:pPr>
              <w:rPr>
                <w:noProof/>
              </w:rPr>
            </w:pPr>
          </w:p>
        </w:tc>
        <w:tc>
          <w:tcPr>
            <w:tcW w:w="708" w:type="dxa"/>
            <w:tcBorders>
              <w:top w:val="single" w:sz="12" w:space="0" w:color="auto"/>
              <w:left w:val="single" w:sz="4" w:space="0" w:color="auto"/>
              <w:bottom w:val="single" w:sz="2" w:space="0" w:color="auto"/>
              <w:right w:val="single" w:sz="4" w:space="0" w:color="auto"/>
            </w:tcBorders>
            <w:shd w:val="clear" w:color="auto" w:fill="auto"/>
          </w:tcPr>
          <w:p w14:paraId="04BF189C" w14:textId="77777777" w:rsidR="007145A3" w:rsidRPr="00D23E73" w:rsidRDefault="007145A3" w:rsidP="007145A3">
            <w:pPr>
              <w:rPr>
                <w:noProof/>
              </w:rPr>
            </w:pPr>
          </w:p>
        </w:tc>
        <w:tc>
          <w:tcPr>
            <w:tcW w:w="709" w:type="dxa"/>
            <w:tcBorders>
              <w:top w:val="single" w:sz="12" w:space="0" w:color="auto"/>
              <w:left w:val="single" w:sz="4" w:space="0" w:color="auto"/>
              <w:bottom w:val="single" w:sz="2" w:space="0" w:color="auto"/>
              <w:right w:val="single" w:sz="4" w:space="0" w:color="auto"/>
            </w:tcBorders>
            <w:shd w:val="clear" w:color="auto" w:fill="auto"/>
          </w:tcPr>
          <w:p w14:paraId="321FD2E4" w14:textId="77777777" w:rsidR="007145A3" w:rsidRPr="00D23E73" w:rsidRDefault="007145A3" w:rsidP="007145A3">
            <w:pPr>
              <w:rPr>
                <w:noProof/>
              </w:rPr>
            </w:pPr>
          </w:p>
        </w:tc>
        <w:tc>
          <w:tcPr>
            <w:tcW w:w="567" w:type="dxa"/>
            <w:tcBorders>
              <w:top w:val="single" w:sz="12" w:space="0" w:color="auto"/>
              <w:left w:val="single" w:sz="4" w:space="0" w:color="auto"/>
              <w:bottom w:val="single" w:sz="2" w:space="0" w:color="auto"/>
              <w:right w:val="single" w:sz="12" w:space="0" w:color="auto"/>
            </w:tcBorders>
            <w:shd w:val="clear" w:color="auto" w:fill="auto"/>
          </w:tcPr>
          <w:p w14:paraId="09EA53D7" w14:textId="77777777" w:rsidR="007145A3" w:rsidRPr="00D23E73" w:rsidRDefault="007145A3" w:rsidP="007145A3">
            <w:pPr>
              <w:rPr>
                <w:noProof/>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7D9F1EDE" w14:textId="77777777" w:rsidR="007145A3" w:rsidRPr="00D23E73" w:rsidRDefault="007145A3" w:rsidP="007145A3">
            <w:pPr>
              <w:rPr>
                <w:noProof/>
              </w:rPr>
            </w:pPr>
          </w:p>
        </w:tc>
        <w:tc>
          <w:tcPr>
            <w:tcW w:w="851" w:type="dxa"/>
            <w:tcBorders>
              <w:top w:val="single" w:sz="12" w:space="0" w:color="auto"/>
              <w:left w:val="single" w:sz="4" w:space="0" w:color="auto"/>
              <w:bottom w:val="single" w:sz="2" w:space="0" w:color="auto"/>
              <w:right w:val="single" w:sz="12" w:space="0" w:color="auto"/>
            </w:tcBorders>
            <w:shd w:val="clear" w:color="auto" w:fill="auto"/>
          </w:tcPr>
          <w:p w14:paraId="5C701A97" w14:textId="77777777" w:rsidR="007145A3" w:rsidRPr="00D23E73" w:rsidRDefault="007145A3" w:rsidP="007145A3">
            <w:pPr>
              <w:rPr>
                <w:noProof/>
              </w:rPr>
            </w:pPr>
          </w:p>
        </w:tc>
      </w:tr>
      <w:tr w:rsidR="007145A3" w:rsidRPr="00D23E73" w14:paraId="60FE223B"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7A852181" w14:textId="77777777" w:rsidR="007145A3" w:rsidRPr="00D23E73" w:rsidRDefault="007145A3" w:rsidP="007145A3">
            <w:pPr>
              <w:rPr>
                <w:noProof/>
              </w:rPr>
            </w:pPr>
            <w:r w:rsidRPr="00D23E73">
              <w:rPr>
                <w:noProof/>
              </w:rPr>
              <w:t>13 14 000 000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606339A3" w14:textId="77777777" w:rsidR="007145A3" w:rsidRPr="00D23E73" w:rsidRDefault="007145A3" w:rsidP="007145A3">
            <w:pPr>
              <w:rPr>
                <w:noProof/>
              </w:rPr>
            </w:pPr>
            <w:r w:rsidRPr="00D23E73">
              <w:rPr>
                <w:noProof/>
              </w:rPr>
              <w:t>44</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59A71215" w14:textId="77777777" w:rsidR="007145A3" w:rsidRPr="00D23E73" w:rsidRDefault="007145A3" w:rsidP="007145A3">
            <w:pPr>
              <w:rPr>
                <w:noProof/>
              </w:rPr>
            </w:pPr>
            <w:r w:rsidRPr="00D23E73">
              <w:rPr>
                <w:noProof/>
              </w:rPr>
              <w:t>Dodatkowy uczestnik łańcucha dostaw</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796D90BC"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7B5665B8"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3C893390"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noWrap/>
            <w:hideMark/>
          </w:tcPr>
          <w:p w14:paraId="768BEE8E"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noWrap/>
            <w:hideMark/>
          </w:tcPr>
          <w:p w14:paraId="714BB638"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12" w:space="0" w:color="auto"/>
            </w:tcBorders>
            <w:shd w:val="clear" w:color="auto" w:fill="auto"/>
            <w:noWrap/>
            <w:hideMark/>
          </w:tcPr>
          <w:p w14:paraId="009A6D45"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3F5EAB56"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2DDFCFB8" w14:textId="77777777" w:rsidR="007145A3" w:rsidRPr="00D23E73" w:rsidRDefault="007145A3" w:rsidP="007145A3">
            <w:pPr>
              <w:rPr>
                <w:noProof/>
              </w:rPr>
            </w:pPr>
            <w:r w:rsidRPr="00D23E73">
              <w:rPr>
                <w:noProof/>
              </w:rPr>
              <w:t>99x</w:t>
            </w:r>
          </w:p>
        </w:tc>
        <w:tc>
          <w:tcPr>
            <w:tcW w:w="709" w:type="dxa"/>
            <w:tcBorders>
              <w:top w:val="single" w:sz="2" w:space="0" w:color="auto"/>
              <w:left w:val="single" w:sz="4" w:space="0" w:color="auto"/>
              <w:right w:val="single" w:sz="4" w:space="0" w:color="auto"/>
            </w:tcBorders>
            <w:shd w:val="clear" w:color="auto" w:fill="auto"/>
          </w:tcPr>
          <w:p w14:paraId="7E30A41A" w14:textId="77777777" w:rsidR="007145A3" w:rsidRPr="00D23E73" w:rsidRDefault="007145A3" w:rsidP="007145A3">
            <w:pPr>
              <w:rPr>
                <w:noProof/>
              </w:rPr>
            </w:pPr>
            <w:r w:rsidRPr="00D23E73">
              <w:rPr>
                <w:noProof/>
              </w:rPr>
              <w:t>99x</w:t>
            </w:r>
          </w:p>
        </w:tc>
        <w:tc>
          <w:tcPr>
            <w:tcW w:w="567" w:type="dxa"/>
            <w:tcBorders>
              <w:top w:val="single" w:sz="2" w:space="0" w:color="auto"/>
              <w:left w:val="single" w:sz="4" w:space="0" w:color="auto"/>
              <w:right w:val="single" w:sz="12" w:space="0" w:color="auto"/>
            </w:tcBorders>
            <w:shd w:val="clear" w:color="auto" w:fill="auto"/>
          </w:tcPr>
          <w:p w14:paraId="2B14669E" w14:textId="77777777" w:rsidR="007145A3" w:rsidRPr="00D23E73" w:rsidRDefault="007145A3" w:rsidP="007145A3">
            <w:pPr>
              <w:rPr>
                <w:noProof/>
              </w:rPr>
            </w:pPr>
            <w:r w:rsidRPr="00D23E73">
              <w:rPr>
                <w:noProof/>
              </w:rPr>
              <w:t>99x</w:t>
            </w:r>
          </w:p>
        </w:tc>
        <w:tc>
          <w:tcPr>
            <w:tcW w:w="992" w:type="dxa"/>
            <w:tcBorders>
              <w:top w:val="single" w:sz="2" w:space="0" w:color="auto"/>
              <w:left w:val="single" w:sz="12" w:space="0" w:color="auto"/>
              <w:right w:val="single" w:sz="4" w:space="0" w:color="auto"/>
            </w:tcBorders>
            <w:shd w:val="clear" w:color="auto" w:fill="auto"/>
          </w:tcPr>
          <w:p w14:paraId="48B187E6"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5DB76DDA" w14:textId="77777777" w:rsidR="007145A3" w:rsidRPr="00D23E73" w:rsidRDefault="007145A3" w:rsidP="007145A3">
            <w:pPr>
              <w:rPr>
                <w:noProof/>
              </w:rPr>
            </w:pPr>
            <w:r w:rsidRPr="00D23E73">
              <w:rPr>
                <w:noProof/>
              </w:rPr>
              <w:t>N</w:t>
            </w:r>
          </w:p>
        </w:tc>
      </w:tr>
      <w:tr w:rsidR="007145A3" w:rsidRPr="00D23E73" w14:paraId="3E40B760"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107409B4"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4EA4F0D1"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28B76522"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1EAF8FB6"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50290219"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50424FC6"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1AFB3ED7"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2" w:space="0" w:color="auto"/>
              <w:right w:val="single" w:sz="4" w:space="0" w:color="auto"/>
            </w:tcBorders>
            <w:shd w:val="clear" w:color="auto" w:fill="auto"/>
            <w:hideMark/>
          </w:tcPr>
          <w:p w14:paraId="33A684C4"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2" w:space="0" w:color="auto"/>
              <w:right w:val="single" w:sz="12" w:space="0" w:color="auto"/>
            </w:tcBorders>
            <w:shd w:val="clear" w:color="auto" w:fill="auto"/>
            <w:hideMark/>
          </w:tcPr>
          <w:p w14:paraId="164011B2"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32F39FDF"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47490F6B"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58E15ACE"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8656FFE"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46865756"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2AD165F2" w14:textId="77777777" w:rsidR="007145A3" w:rsidRPr="00D23E73" w:rsidRDefault="007145A3" w:rsidP="007145A3">
            <w:pPr>
              <w:rPr>
                <w:noProof/>
              </w:rPr>
            </w:pPr>
          </w:p>
        </w:tc>
      </w:tr>
      <w:tr w:rsidR="007145A3" w:rsidRPr="00D23E73" w14:paraId="65FE7E0B"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53C7BC22" w14:textId="77777777" w:rsidR="007145A3" w:rsidRPr="00D23E73" w:rsidRDefault="007145A3" w:rsidP="007145A3">
            <w:pPr>
              <w:rPr>
                <w:noProof/>
              </w:rPr>
            </w:pPr>
            <w:r w:rsidRPr="00D23E73">
              <w:rPr>
                <w:noProof/>
              </w:rPr>
              <w:t>13 14 017 000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30895186"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1F094E1C"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43064623" w14:textId="77777777" w:rsidR="007145A3" w:rsidRPr="00D23E73" w:rsidRDefault="007145A3" w:rsidP="007145A3">
            <w:pPr>
              <w:rPr>
                <w:noProof/>
              </w:rPr>
            </w:pPr>
            <w:r w:rsidRPr="00D23E73">
              <w:rPr>
                <w:noProof/>
              </w:rPr>
              <w:t>Numer identyfikacyjny</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62BD8EDE"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1D1ED8E8"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4373F23B"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522092E1"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hideMark/>
          </w:tcPr>
          <w:p w14:paraId="46AFAC96"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5C7CD114"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3B6DDD42"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00CE0386"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7A69D749"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497500C9" w14:textId="77777777" w:rsidR="007145A3" w:rsidRPr="00D23E73" w:rsidRDefault="007145A3" w:rsidP="007145A3">
            <w:pPr>
              <w:rPr>
                <w:noProof/>
              </w:rPr>
            </w:pPr>
            <w:r w:rsidRPr="00D23E73">
              <w:rPr>
                <w:noProof/>
              </w:rPr>
              <w:t>an..17</w:t>
            </w:r>
          </w:p>
        </w:tc>
        <w:tc>
          <w:tcPr>
            <w:tcW w:w="851" w:type="dxa"/>
            <w:tcBorders>
              <w:top w:val="single" w:sz="2" w:space="0" w:color="auto"/>
              <w:left w:val="single" w:sz="4" w:space="0" w:color="auto"/>
              <w:right w:val="single" w:sz="12" w:space="0" w:color="auto"/>
            </w:tcBorders>
            <w:shd w:val="clear" w:color="auto" w:fill="auto"/>
          </w:tcPr>
          <w:p w14:paraId="28ABE860" w14:textId="77777777" w:rsidR="007145A3" w:rsidRPr="00D23E73" w:rsidRDefault="007145A3" w:rsidP="007145A3">
            <w:pPr>
              <w:rPr>
                <w:noProof/>
              </w:rPr>
            </w:pPr>
            <w:r w:rsidRPr="00D23E73">
              <w:rPr>
                <w:noProof/>
              </w:rPr>
              <w:t>N</w:t>
            </w:r>
          </w:p>
        </w:tc>
      </w:tr>
      <w:tr w:rsidR="007145A3" w:rsidRPr="00D23E73" w14:paraId="5F74E4C9" w14:textId="77777777" w:rsidTr="00E6029D">
        <w:trPr>
          <w:cantSplit/>
        </w:trPr>
        <w:tc>
          <w:tcPr>
            <w:tcW w:w="1645" w:type="dxa"/>
            <w:tcBorders>
              <w:top w:val="nil"/>
              <w:left w:val="single" w:sz="12" w:space="0" w:color="auto"/>
              <w:bottom w:val="single" w:sz="4" w:space="0" w:color="auto"/>
              <w:right w:val="single" w:sz="4" w:space="0" w:color="auto"/>
            </w:tcBorders>
            <w:shd w:val="clear" w:color="auto" w:fill="auto"/>
            <w:noWrap/>
            <w:hideMark/>
          </w:tcPr>
          <w:p w14:paraId="6F365DA9" w14:textId="77777777" w:rsidR="007145A3" w:rsidRPr="00D23E73" w:rsidRDefault="007145A3" w:rsidP="007145A3">
            <w:pPr>
              <w:rPr>
                <w:noProof/>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3B40B4B" w14:textId="77777777" w:rsidR="007145A3" w:rsidRPr="00D23E73" w:rsidRDefault="007145A3" w:rsidP="007145A3">
            <w:pPr>
              <w:rPr>
                <w:noProof/>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D21E920" w14:textId="77777777" w:rsidR="007145A3" w:rsidRPr="00D23E73" w:rsidRDefault="007145A3" w:rsidP="007145A3">
            <w:pPr>
              <w:rPr>
                <w:noProof/>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14:paraId="18F96943" w14:textId="77777777" w:rsidR="007145A3" w:rsidRPr="00D23E73" w:rsidRDefault="007145A3" w:rsidP="007145A3">
            <w:pPr>
              <w:rPr>
                <w:noProof/>
              </w:rPr>
            </w:pPr>
          </w:p>
        </w:tc>
        <w:tc>
          <w:tcPr>
            <w:tcW w:w="1560" w:type="dxa"/>
            <w:vMerge/>
            <w:tcBorders>
              <w:top w:val="nil"/>
              <w:left w:val="single" w:sz="4" w:space="0" w:color="auto"/>
              <w:bottom w:val="single" w:sz="4" w:space="0" w:color="auto"/>
              <w:right w:val="single" w:sz="12" w:space="0" w:color="auto"/>
            </w:tcBorders>
            <w:shd w:val="clear" w:color="auto" w:fill="auto"/>
            <w:vAlign w:val="center"/>
            <w:hideMark/>
          </w:tcPr>
          <w:p w14:paraId="3347F3E6" w14:textId="77777777" w:rsidR="007145A3" w:rsidRPr="00D23E73" w:rsidRDefault="007145A3" w:rsidP="007145A3">
            <w:pPr>
              <w:rPr>
                <w:noProof/>
              </w:rPr>
            </w:pPr>
          </w:p>
        </w:tc>
        <w:tc>
          <w:tcPr>
            <w:tcW w:w="708" w:type="dxa"/>
            <w:tcBorders>
              <w:top w:val="nil"/>
              <w:left w:val="single" w:sz="12" w:space="0" w:color="auto"/>
              <w:bottom w:val="single" w:sz="4" w:space="0" w:color="auto"/>
              <w:right w:val="single" w:sz="4" w:space="0" w:color="auto"/>
            </w:tcBorders>
            <w:shd w:val="clear" w:color="auto" w:fill="auto"/>
            <w:hideMark/>
          </w:tcPr>
          <w:p w14:paraId="6A64A01C"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4" w:space="0" w:color="auto"/>
              <w:right w:val="single" w:sz="4" w:space="0" w:color="auto"/>
            </w:tcBorders>
            <w:shd w:val="clear" w:color="auto" w:fill="auto"/>
            <w:hideMark/>
          </w:tcPr>
          <w:p w14:paraId="315F3F0B"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4" w:space="0" w:color="auto"/>
              <w:right w:val="single" w:sz="4" w:space="0" w:color="auto"/>
            </w:tcBorders>
            <w:shd w:val="clear" w:color="auto" w:fill="auto"/>
            <w:hideMark/>
          </w:tcPr>
          <w:p w14:paraId="2E025FEA"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4" w:space="0" w:color="auto"/>
              <w:right w:val="single" w:sz="12" w:space="0" w:color="auto"/>
            </w:tcBorders>
            <w:shd w:val="clear" w:color="auto" w:fill="auto"/>
            <w:hideMark/>
          </w:tcPr>
          <w:p w14:paraId="2C266276" w14:textId="77777777" w:rsidR="007145A3" w:rsidRPr="00D23E73" w:rsidRDefault="007145A3" w:rsidP="007145A3">
            <w:pPr>
              <w:rPr>
                <w:noProof/>
              </w:rPr>
            </w:pPr>
            <w:r w:rsidRPr="00D23E73">
              <w:rPr>
                <w:noProof/>
              </w:rPr>
              <w:t> </w:t>
            </w:r>
          </w:p>
        </w:tc>
        <w:tc>
          <w:tcPr>
            <w:tcW w:w="567" w:type="dxa"/>
            <w:tcBorders>
              <w:left w:val="single" w:sz="12" w:space="0" w:color="auto"/>
              <w:bottom w:val="single" w:sz="4" w:space="0" w:color="auto"/>
              <w:right w:val="single" w:sz="4" w:space="0" w:color="auto"/>
            </w:tcBorders>
            <w:shd w:val="clear" w:color="auto" w:fill="auto"/>
          </w:tcPr>
          <w:p w14:paraId="579C0329" w14:textId="77777777" w:rsidR="007145A3" w:rsidRPr="00D23E73" w:rsidRDefault="007145A3" w:rsidP="007145A3">
            <w:pPr>
              <w:rPr>
                <w:noProof/>
              </w:rPr>
            </w:pPr>
          </w:p>
        </w:tc>
        <w:tc>
          <w:tcPr>
            <w:tcW w:w="708" w:type="dxa"/>
            <w:tcBorders>
              <w:left w:val="single" w:sz="4" w:space="0" w:color="auto"/>
              <w:bottom w:val="single" w:sz="4" w:space="0" w:color="auto"/>
              <w:right w:val="single" w:sz="4" w:space="0" w:color="auto"/>
            </w:tcBorders>
            <w:shd w:val="clear" w:color="auto" w:fill="auto"/>
          </w:tcPr>
          <w:p w14:paraId="173221E0" w14:textId="77777777" w:rsidR="007145A3" w:rsidRPr="00D23E73" w:rsidRDefault="007145A3" w:rsidP="007145A3">
            <w:pPr>
              <w:rPr>
                <w:noProof/>
              </w:rPr>
            </w:pPr>
          </w:p>
        </w:tc>
        <w:tc>
          <w:tcPr>
            <w:tcW w:w="709" w:type="dxa"/>
            <w:tcBorders>
              <w:left w:val="single" w:sz="4" w:space="0" w:color="auto"/>
              <w:bottom w:val="single" w:sz="4" w:space="0" w:color="auto"/>
              <w:right w:val="single" w:sz="4" w:space="0" w:color="auto"/>
            </w:tcBorders>
            <w:shd w:val="clear" w:color="auto" w:fill="auto"/>
          </w:tcPr>
          <w:p w14:paraId="794A4A04" w14:textId="77777777" w:rsidR="007145A3" w:rsidRPr="00D23E73" w:rsidRDefault="007145A3" w:rsidP="007145A3">
            <w:pPr>
              <w:rPr>
                <w:noProof/>
              </w:rPr>
            </w:pPr>
          </w:p>
        </w:tc>
        <w:tc>
          <w:tcPr>
            <w:tcW w:w="567" w:type="dxa"/>
            <w:tcBorders>
              <w:left w:val="single" w:sz="4" w:space="0" w:color="auto"/>
              <w:bottom w:val="single" w:sz="4" w:space="0" w:color="auto"/>
              <w:right w:val="single" w:sz="12" w:space="0" w:color="auto"/>
            </w:tcBorders>
            <w:shd w:val="clear" w:color="auto" w:fill="auto"/>
          </w:tcPr>
          <w:p w14:paraId="32066BC6" w14:textId="77777777" w:rsidR="007145A3" w:rsidRPr="00D23E73" w:rsidRDefault="007145A3" w:rsidP="007145A3">
            <w:pPr>
              <w:rPr>
                <w:noProof/>
              </w:rPr>
            </w:pPr>
          </w:p>
        </w:tc>
        <w:tc>
          <w:tcPr>
            <w:tcW w:w="992" w:type="dxa"/>
            <w:tcBorders>
              <w:left w:val="single" w:sz="12" w:space="0" w:color="auto"/>
              <w:bottom w:val="single" w:sz="4" w:space="0" w:color="auto"/>
              <w:right w:val="single" w:sz="4" w:space="0" w:color="auto"/>
            </w:tcBorders>
            <w:shd w:val="clear" w:color="auto" w:fill="auto"/>
          </w:tcPr>
          <w:p w14:paraId="3B614932" w14:textId="77777777" w:rsidR="007145A3" w:rsidRPr="00D23E73" w:rsidRDefault="007145A3" w:rsidP="007145A3">
            <w:pPr>
              <w:rPr>
                <w:noProof/>
              </w:rPr>
            </w:pPr>
          </w:p>
        </w:tc>
        <w:tc>
          <w:tcPr>
            <w:tcW w:w="851" w:type="dxa"/>
            <w:tcBorders>
              <w:left w:val="single" w:sz="4" w:space="0" w:color="auto"/>
              <w:bottom w:val="single" w:sz="4" w:space="0" w:color="auto"/>
              <w:right w:val="single" w:sz="12" w:space="0" w:color="auto"/>
            </w:tcBorders>
            <w:shd w:val="clear" w:color="auto" w:fill="auto"/>
          </w:tcPr>
          <w:p w14:paraId="1E41DAD5" w14:textId="77777777" w:rsidR="007145A3" w:rsidRPr="00D23E73" w:rsidRDefault="007145A3" w:rsidP="007145A3">
            <w:pPr>
              <w:rPr>
                <w:noProof/>
              </w:rPr>
            </w:pPr>
          </w:p>
        </w:tc>
      </w:tr>
      <w:tr w:rsidR="007145A3" w:rsidRPr="00D23E73" w14:paraId="25F7469C" w14:textId="77777777" w:rsidTr="00E6029D">
        <w:trPr>
          <w:cantSplit/>
        </w:trPr>
        <w:tc>
          <w:tcPr>
            <w:tcW w:w="1645" w:type="dxa"/>
            <w:tcBorders>
              <w:top w:val="single" w:sz="4" w:space="0" w:color="auto"/>
              <w:left w:val="single" w:sz="12" w:space="0" w:color="auto"/>
              <w:bottom w:val="nil"/>
              <w:right w:val="single" w:sz="4" w:space="0" w:color="auto"/>
            </w:tcBorders>
            <w:shd w:val="clear" w:color="auto" w:fill="auto"/>
            <w:noWrap/>
            <w:hideMark/>
          </w:tcPr>
          <w:p w14:paraId="2279D0D5" w14:textId="77777777" w:rsidR="007145A3" w:rsidRPr="00D23E73" w:rsidRDefault="007145A3" w:rsidP="007145A3">
            <w:pPr>
              <w:rPr>
                <w:noProof/>
              </w:rPr>
            </w:pPr>
            <w:r w:rsidRPr="00D23E73">
              <w:rPr>
                <w:noProof/>
              </w:rPr>
              <w:t>13 14 031 000</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364D3EBE" w14:textId="77777777" w:rsidR="007145A3" w:rsidRPr="00D23E73" w:rsidRDefault="007145A3" w:rsidP="007145A3">
            <w:pPr>
              <w:rPr>
                <w:noProof/>
              </w:rPr>
            </w:pP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C6CBDD0" w14:textId="77777777" w:rsidR="007145A3" w:rsidRPr="00D23E73" w:rsidRDefault="007145A3" w:rsidP="007145A3">
            <w:pPr>
              <w:rPr>
                <w:noProof/>
              </w:rPr>
            </w:pPr>
            <w:r w:rsidRPr="00D23E73">
              <w:rPr>
                <w:noProof/>
              </w:rPr>
              <w:t>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2BAB6A6" w14:textId="77777777" w:rsidR="007145A3" w:rsidRPr="00D23E73" w:rsidRDefault="007145A3" w:rsidP="007145A3">
            <w:pPr>
              <w:rPr>
                <w:noProof/>
              </w:rPr>
            </w:pPr>
            <w:r w:rsidRPr="00D23E73">
              <w:rPr>
                <w:noProof/>
              </w:rPr>
              <w:t>Rola</w:t>
            </w:r>
          </w:p>
        </w:tc>
        <w:tc>
          <w:tcPr>
            <w:tcW w:w="1560" w:type="dxa"/>
            <w:vMerge w:val="restart"/>
            <w:tcBorders>
              <w:top w:val="single" w:sz="4" w:space="0" w:color="auto"/>
              <w:left w:val="single" w:sz="4" w:space="0" w:color="auto"/>
              <w:bottom w:val="single" w:sz="4" w:space="0" w:color="000000"/>
              <w:right w:val="single" w:sz="12" w:space="0" w:color="auto"/>
            </w:tcBorders>
            <w:shd w:val="clear" w:color="auto" w:fill="auto"/>
            <w:hideMark/>
          </w:tcPr>
          <w:p w14:paraId="4FFDA8DD" w14:textId="77777777" w:rsidR="007145A3" w:rsidRPr="00D23E73" w:rsidRDefault="007145A3" w:rsidP="007145A3">
            <w:pPr>
              <w:rPr>
                <w:noProof/>
              </w:rPr>
            </w:pPr>
            <w:r w:rsidRPr="00D23E73">
              <w:rPr>
                <w:noProof/>
              </w:rPr>
              <w:t> </w:t>
            </w:r>
          </w:p>
        </w:tc>
        <w:tc>
          <w:tcPr>
            <w:tcW w:w="708" w:type="dxa"/>
            <w:tcBorders>
              <w:top w:val="single" w:sz="4" w:space="0" w:color="auto"/>
              <w:left w:val="single" w:sz="12" w:space="0" w:color="auto"/>
              <w:bottom w:val="single" w:sz="4" w:space="0" w:color="auto"/>
              <w:right w:val="single" w:sz="4" w:space="0" w:color="auto"/>
            </w:tcBorders>
            <w:shd w:val="clear" w:color="auto" w:fill="auto"/>
            <w:hideMark/>
          </w:tcPr>
          <w:p w14:paraId="514406B8"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4" w:space="0" w:color="auto"/>
            </w:tcBorders>
            <w:shd w:val="clear" w:color="auto" w:fill="auto"/>
            <w:noWrap/>
            <w:hideMark/>
          </w:tcPr>
          <w:p w14:paraId="39C2A8EB"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4" w:space="0" w:color="auto"/>
            </w:tcBorders>
            <w:shd w:val="clear" w:color="auto" w:fill="auto"/>
            <w:noWrap/>
            <w:hideMark/>
          </w:tcPr>
          <w:p w14:paraId="7BD724AC"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12" w:space="0" w:color="auto"/>
            </w:tcBorders>
            <w:shd w:val="clear" w:color="auto" w:fill="auto"/>
            <w:noWrap/>
            <w:hideMark/>
          </w:tcPr>
          <w:p w14:paraId="07A6CA82" w14:textId="77777777" w:rsidR="007145A3" w:rsidRPr="00D23E73" w:rsidRDefault="007145A3" w:rsidP="007145A3">
            <w:pPr>
              <w:rPr>
                <w:noProof/>
              </w:rPr>
            </w:pPr>
            <w:r w:rsidRPr="00D23E73">
              <w:rPr>
                <w:noProof/>
              </w:rPr>
              <w:t> </w:t>
            </w:r>
          </w:p>
        </w:tc>
        <w:tc>
          <w:tcPr>
            <w:tcW w:w="567" w:type="dxa"/>
            <w:tcBorders>
              <w:top w:val="single" w:sz="4" w:space="0" w:color="auto"/>
              <w:left w:val="single" w:sz="12" w:space="0" w:color="auto"/>
              <w:right w:val="single" w:sz="4" w:space="0" w:color="auto"/>
            </w:tcBorders>
            <w:shd w:val="clear" w:color="auto" w:fill="auto"/>
          </w:tcPr>
          <w:p w14:paraId="24B37F9F" w14:textId="77777777" w:rsidR="007145A3" w:rsidRPr="00D23E73" w:rsidRDefault="007145A3" w:rsidP="007145A3">
            <w:pPr>
              <w:rPr>
                <w:noProof/>
              </w:rPr>
            </w:pPr>
          </w:p>
        </w:tc>
        <w:tc>
          <w:tcPr>
            <w:tcW w:w="708" w:type="dxa"/>
            <w:tcBorders>
              <w:top w:val="single" w:sz="4" w:space="0" w:color="auto"/>
              <w:left w:val="single" w:sz="4" w:space="0" w:color="auto"/>
              <w:right w:val="single" w:sz="4" w:space="0" w:color="auto"/>
            </w:tcBorders>
            <w:shd w:val="clear" w:color="auto" w:fill="auto"/>
          </w:tcPr>
          <w:p w14:paraId="1533B88D" w14:textId="77777777" w:rsidR="007145A3" w:rsidRPr="00D23E73" w:rsidRDefault="007145A3" w:rsidP="007145A3">
            <w:pPr>
              <w:rPr>
                <w:noProof/>
              </w:rPr>
            </w:pPr>
            <w:r w:rsidRPr="00D23E73">
              <w:rPr>
                <w:noProof/>
              </w:rPr>
              <w:t>1x</w:t>
            </w:r>
          </w:p>
        </w:tc>
        <w:tc>
          <w:tcPr>
            <w:tcW w:w="709" w:type="dxa"/>
            <w:tcBorders>
              <w:top w:val="single" w:sz="4" w:space="0" w:color="auto"/>
              <w:left w:val="single" w:sz="4" w:space="0" w:color="auto"/>
              <w:right w:val="single" w:sz="4" w:space="0" w:color="auto"/>
            </w:tcBorders>
            <w:shd w:val="clear" w:color="auto" w:fill="auto"/>
          </w:tcPr>
          <w:p w14:paraId="7C3BBF21" w14:textId="77777777" w:rsidR="007145A3" w:rsidRPr="00D23E73" w:rsidRDefault="007145A3" w:rsidP="007145A3">
            <w:pPr>
              <w:rPr>
                <w:noProof/>
              </w:rPr>
            </w:pPr>
            <w:r w:rsidRPr="00D23E73">
              <w:rPr>
                <w:noProof/>
              </w:rPr>
              <w:t>1x</w:t>
            </w:r>
          </w:p>
        </w:tc>
        <w:tc>
          <w:tcPr>
            <w:tcW w:w="567" w:type="dxa"/>
            <w:tcBorders>
              <w:top w:val="single" w:sz="4" w:space="0" w:color="auto"/>
              <w:left w:val="single" w:sz="4" w:space="0" w:color="auto"/>
              <w:right w:val="single" w:sz="12" w:space="0" w:color="auto"/>
            </w:tcBorders>
            <w:shd w:val="clear" w:color="auto" w:fill="auto"/>
          </w:tcPr>
          <w:p w14:paraId="1B2040E3" w14:textId="77777777" w:rsidR="007145A3" w:rsidRPr="00D23E73" w:rsidRDefault="007145A3" w:rsidP="007145A3">
            <w:pPr>
              <w:rPr>
                <w:noProof/>
              </w:rPr>
            </w:pPr>
            <w:r w:rsidRPr="00D23E73">
              <w:rPr>
                <w:noProof/>
              </w:rPr>
              <w:t>1x</w:t>
            </w:r>
          </w:p>
        </w:tc>
        <w:tc>
          <w:tcPr>
            <w:tcW w:w="992" w:type="dxa"/>
            <w:tcBorders>
              <w:top w:val="single" w:sz="4" w:space="0" w:color="auto"/>
              <w:left w:val="single" w:sz="12" w:space="0" w:color="auto"/>
              <w:right w:val="single" w:sz="4" w:space="0" w:color="auto"/>
            </w:tcBorders>
            <w:shd w:val="clear" w:color="auto" w:fill="auto"/>
          </w:tcPr>
          <w:p w14:paraId="3F660D85" w14:textId="77777777" w:rsidR="007145A3" w:rsidRPr="00D23E73" w:rsidRDefault="007145A3" w:rsidP="007145A3">
            <w:pPr>
              <w:rPr>
                <w:noProof/>
              </w:rPr>
            </w:pPr>
            <w:r w:rsidRPr="00D23E73">
              <w:rPr>
                <w:noProof/>
              </w:rPr>
              <w:t>a..3</w:t>
            </w:r>
          </w:p>
        </w:tc>
        <w:tc>
          <w:tcPr>
            <w:tcW w:w="851" w:type="dxa"/>
            <w:tcBorders>
              <w:top w:val="single" w:sz="4" w:space="0" w:color="auto"/>
              <w:left w:val="single" w:sz="4" w:space="0" w:color="auto"/>
              <w:right w:val="single" w:sz="12" w:space="0" w:color="auto"/>
            </w:tcBorders>
            <w:shd w:val="clear" w:color="auto" w:fill="auto"/>
          </w:tcPr>
          <w:p w14:paraId="492184FA" w14:textId="77777777" w:rsidR="007145A3" w:rsidRPr="00D23E73" w:rsidRDefault="007145A3" w:rsidP="007145A3">
            <w:pPr>
              <w:rPr>
                <w:noProof/>
              </w:rPr>
            </w:pPr>
            <w:r w:rsidRPr="00D23E73">
              <w:rPr>
                <w:noProof/>
              </w:rPr>
              <w:t>T</w:t>
            </w:r>
          </w:p>
        </w:tc>
      </w:tr>
      <w:tr w:rsidR="007145A3" w:rsidRPr="00D23E73" w14:paraId="05155976" w14:textId="77777777" w:rsidTr="00E6029D">
        <w:trPr>
          <w:cantSplit/>
        </w:trPr>
        <w:tc>
          <w:tcPr>
            <w:tcW w:w="1645" w:type="dxa"/>
            <w:tcBorders>
              <w:top w:val="nil"/>
              <w:left w:val="single" w:sz="12" w:space="0" w:color="auto"/>
              <w:bottom w:val="single" w:sz="12" w:space="0" w:color="auto"/>
              <w:right w:val="single" w:sz="4" w:space="0" w:color="auto"/>
            </w:tcBorders>
            <w:shd w:val="clear" w:color="auto" w:fill="auto"/>
            <w:noWrap/>
            <w:hideMark/>
          </w:tcPr>
          <w:p w14:paraId="1A5C95B5" w14:textId="77777777" w:rsidR="007145A3" w:rsidRPr="00D23E73" w:rsidRDefault="007145A3" w:rsidP="007145A3">
            <w:pPr>
              <w:rPr>
                <w:noProof/>
              </w:rPr>
            </w:pPr>
          </w:p>
        </w:tc>
        <w:tc>
          <w:tcPr>
            <w:tcW w:w="850" w:type="dxa"/>
            <w:vMerge/>
            <w:tcBorders>
              <w:top w:val="nil"/>
              <w:left w:val="single" w:sz="4" w:space="0" w:color="auto"/>
              <w:bottom w:val="single" w:sz="12" w:space="0" w:color="auto"/>
              <w:right w:val="single" w:sz="4" w:space="0" w:color="auto"/>
            </w:tcBorders>
            <w:shd w:val="clear" w:color="auto" w:fill="auto"/>
            <w:vAlign w:val="center"/>
            <w:hideMark/>
          </w:tcPr>
          <w:p w14:paraId="6CE7FBB8" w14:textId="77777777" w:rsidR="007145A3" w:rsidRPr="00D23E73" w:rsidRDefault="007145A3" w:rsidP="007145A3">
            <w:pPr>
              <w:rPr>
                <w:noProof/>
              </w:rPr>
            </w:pPr>
          </w:p>
        </w:tc>
        <w:tc>
          <w:tcPr>
            <w:tcW w:w="1701" w:type="dxa"/>
            <w:vMerge/>
            <w:tcBorders>
              <w:top w:val="nil"/>
              <w:left w:val="single" w:sz="4" w:space="0" w:color="auto"/>
              <w:bottom w:val="single" w:sz="12" w:space="0" w:color="auto"/>
              <w:right w:val="single" w:sz="4" w:space="0" w:color="auto"/>
            </w:tcBorders>
            <w:shd w:val="clear" w:color="auto" w:fill="auto"/>
            <w:vAlign w:val="center"/>
            <w:hideMark/>
          </w:tcPr>
          <w:p w14:paraId="1AB0C02D" w14:textId="77777777" w:rsidR="007145A3" w:rsidRPr="00D23E73" w:rsidRDefault="007145A3" w:rsidP="007145A3">
            <w:pPr>
              <w:rPr>
                <w:noProof/>
              </w:rPr>
            </w:pPr>
          </w:p>
        </w:tc>
        <w:tc>
          <w:tcPr>
            <w:tcW w:w="1559" w:type="dxa"/>
            <w:vMerge/>
            <w:tcBorders>
              <w:top w:val="nil"/>
              <w:left w:val="single" w:sz="4" w:space="0" w:color="auto"/>
              <w:bottom w:val="single" w:sz="12" w:space="0" w:color="auto"/>
              <w:right w:val="single" w:sz="4" w:space="0" w:color="auto"/>
            </w:tcBorders>
            <w:shd w:val="clear" w:color="auto" w:fill="auto"/>
            <w:vAlign w:val="center"/>
            <w:hideMark/>
          </w:tcPr>
          <w:p w14:paraId="09C93B6B" w14:textId="77777777" w:rsidR="007145A3" w:rsidRPr="00D23E73" w:rsidRDefault="007145A3" w:rsidP="007145A3">
            <w:pPr>
              <w:rPr>
                <w:noProof/>
              </w:rPr>
            </w:pPr>
          </w:p>
        </w:tc>
        <w:tc>
          <w:tcPr>
            <w:tcW w:w="1560" w:type="dxa"/>
            <w:vMerge/>
            <w:tcBorders>
              <w:top w:val="nil"/>
              <w:left w:val="single" w:sz="4" w:space="0" w:color="auto"/>
              <w:bottom w:val="single" w:sz="12" w:space="0" w:color="auto"/>
              <w:right w:val="single" w:sz="12" w:space="0" w:color="auto"/>
            </w:tcBorders>
            <w:shd w:val="clear" w:color="auto" w:fill="auto"/>
            <w:vAlign w:val="center"/>
            <w:hideMark/>
          </w:tcPr>
          <w:p w14:paraId="07F92CC6" w14:textId="77777777" w:rsidR="007145A3" w:rsidRPr="00D23E73" w:rsidRDefault="007145A3" w:rsidP="007145A3">
            <w:pPr>
              <w:rPr>
                <w:noProof/>
              </w:rPr>
            </w:pPr>
          </w:p>
        </w:tc>
        <w:tc>
          <w:tcPr>
            <w:tcW w:w="708" w:type="dxa"/>
            <w:tcBorders>
              <w:top w:val="nil"/>
              <w:left w:val="single" w:sz="12" w:space="0" w:color="auto"/>
              <w:bottom w:val="single" w:sz="4" w:space="0" w:color="auto"/>
              <w:right w:val="single" w:sz="4" w:space="0" w:color="auto"/>
            </w:tcBorders>
            <w:shd w:val="clear" w:color="auto" w:fill="auto"/>
            <w:hideMark/>
          </w:tcPr>
          <w:p w14:paraId="7D37648B"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4" w:space="0" w:color="auto"/>
              <w:right w:val="single" w:sz="4" w:space="0" w:color="auto"/>
            </w:tcBorders>
            <w:shd w:val="clear" w:color="auto" w:fill="auto"/>
            <w:hideMark/>
          </w:tcPr>
          <w:p w14:paraId="511926AD"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4" w:space="0" w:color="auto"/>
              <w:right w:val="single" w:sz="4" w:space="0" w:color="auto"/>
            </w:tcBorders>
            <w:shd w:val="clear" w:color="auto" w:fill="auto"/>
            <w:hideMark/>
          </w:tcPr>
          <w:p w14:paraId="4CED9031"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4" w:space="0" w:color="auto"/>
              <w:right w:val="single" w:sz="12" w:space="0" w:color="auto"/>
            </w:tcBorders>
            <w:shd w:val="clear" w:color="auto" w:fill="auto"/>
            <w:hideMark/>
          </w:tcPr>
          <w:p w14:paraId="50C17D5E" w14:textId="77777777" w:rsidR="007145A3" w:rsidRPr="00D23E73" w:rsidRDefault="007145A3" w:rsidP="007145A3">
            <w:pPr>
              <w:rPr>
                <w:noProof/>
              </w:rPr>
            </w:pPr>
            <w:r w:rsidRPr="00D23E73">
              <w:rPr>
                <w:noProof/>
              </w:rPr>
              <w:t> </w:t>
            </w:r>
          </w:p>
        </w:tc>
        <w:tc>
          <w:tcPr>
            <w:tcW w:w="567" w:type="dxa"/>
            <w:tcBorders>
              <w:left w:val="single" w:sz="12" w:space="0" w:color="auto"/>
              <w:bottom w:val="single" w:sz="4" w:space="0" w:color="auto"/>
              <w:right w:val="single" w:sz="4" w:space="0" w:color="auto"/>
            </w:tcBorders>
            <w:shd w:val="clear" w:color="auto" w:fill="auto"/>
          </w:tcPr>
          <w:p w14:paraId="29F369A0" w14:textId="77777777" w:rsidR="007145A3" w:rsidRPr="00D23E73" w:rsidRDefault="007145A3" w:rsidP="007145A3">
            <w:pPr>
              <w:rPr>
                <w:noProof/>
              </w:rPr>
            </w:pPr>
          </w:p>
        </w:tc>
        <w:tc>
          <w:tcPr>
            <w:tcW w:w="708" w:type="dxa"/>
            <w:tcBorders>
              <w:left w:val="single" w:sz="4" w:space="0" w:color="auto"/>
              <w:bottom w:val="single" w:sz="4" w:space="0" w:color="auto"/>
              <w:right w:val="single" w:sz="4" w:space="0" w:color="auto"/>
            </w:tcBorders>
            <w:shd w:val="clear" w:color="auto" w:fill="auto"/>
          </w:tcPr>
          <w:p w14:paraId="7A27D6DE" w14:textId="77777777" w:rsidR="007145A3" w:rsidRPr="00D23E73" w:rsidRDefault="007145A3" w:rsidP="007145A3">
            <w:pPr>
              <w:rPr>
                <w:noProof/>
              </w:rPr>
            </w:pPr>
          </w:p>
        </w:tc>
        <w:tc>
          <w:tcPr>
            <w:tcW w:w="709" w:type="dxa"/>
            <w:tcBorders>
              <w:left w:val="single" w:sz="4" w:space="0" w:color="auto"/>
              <w:bottom w:val="single" w:sz="4" w:space="0" w:color="auto"/>
              <w:right w:val="single" w:sz="4" w:space="0" w:color="auto"/>
            </w:tcBorders>
            <w:shd w:val="clear" w:color="auto" w:fill="auto"/>
          </w:tcPr>
          <w:p w14:paraId="656B083E" w14:textId="77777777" w:rsidR="007145A3" w:rsidRPr="00D23E73" w:rsidRDefault="007145A3" w:rsidP="007145A3">
            <w:pPr>
              <w:rPr>
                <w:noProof/>
              </w:rPr>
            </w:pPr>
          </w:p>
        </w:tc>
        <w:tc>
          <w:tcPr>
            <w:tcW w:w="567" w:type="dxa"/>
            <w:tcBorders>
              <w:left w:val="single" w:sz="4" w:space="0" w:color="auto"/>
              <w:bottom w:val="single" w:sz="4" w:space="0" w:color="auto"/>
              <w:right w:val="single" w:sz="12" w:space="0" w:color="auto"/>
            </w:tcBorders>
            <w:shd w:val="clear" w:color="auto" w:fill="auto"/>
          </w:tcPr>
          <w:p w14:paraId="56282DA1" w14:textId="77777777" w:rsidR="007145A3" w:rsidRPr="00D23E73" w:rsidRDefault="007145A3" w:rsidP="007145A3">
            <w:pPr>
              <w:rPr>
                <w:noProof/>
              </w:rPr>
            </w:pPr>
          </w:p>
        </w:tc>
        <w:tc>
          <w:tcPr>
            <w:tcW w:w="992" w:type="dxa"/>
            <w:tcBorders>
              <w:left w:val="single" w:sz="12" w:space="0" w:color="auto"/>
              <w:bottom w:val="single" w:sz="4" w:space="0" w:color="auto"/>
              <w:right w:val="single" w:sz="4" w:space="0" w:color="auto"/>
            </w:tcBorders>
            <w:shd w:val="clear" w:color="auto" w:fill="auto"/>
          </w:tcPr>
          <w:p w14:paraId="5E6B6409" w14:textId="77777777" w:rsidR="007145A3" w:rsidRPr="00D23E73" w:rsidRDefault="007145A3" w:rsidP="007145A3">
            <w:pPr>
              <w:rPr>
                <w:noProof/>
              </w:rPr>
            </w:pPr>
          </w:p>
        </w:tc>
        <w:tc>
          <w:tcPr>
            <w:tcW w:w="851" w:type="dxa"/>
            <w:tcBorders>
              <w:left w:val="single" w:sz="4" w:space="0" w:color="auto"/>
              <w:bottom w:val="single" w:sz="4" w:space="0" w:color="auto"/>
              <w:right w:val="single" w:sz="12" w:space="0" w:color="auto"/>
            </w:tcBorders>
            <w:shd w:val="clear" w:color="auto" w:fill="auto"/>
          </w:tcPr>
          <w:p w14:paraId="58E99259" w14:textId="77777777" w:rsidR="007145A3" w:rsidRPr="00D23E73" w:rsidRDefault="007145A3" w:rsidP="007145A3">
            <w:pPr>
              <w:rPr>
                <w:noProof/>
              </w:rPr>
            </w:pPr>
          </w:p>
          <w:p w14:paraId="13A03B73" w14:textId="77777777" w:rsidR="007145A3" w:rsidRPr="00D23E73" w:rsidRDefault="007145A3" w:rsidP="007145A3">
            <w:pPr>
              <w:rPr>
                <w:noProof/>
              </w:rPr>
            </w:pPr>
          </w:p>
        </w:tc>
      </w:tr>
      <w:tr w:rsidR="007145A3" w:rsidRPr="00D23E73" w14:paraId="65CA7867" w14:textId="77777777" w:rsidTr="00E6029D">
        <w:trPr>
          <w:cantSplit/>
        </w:trPr>
        <w:tc>
          <w:tcPr>
            <w:tcW w:w="7315" w:type="dxa"/>
            <w:gridSpan w:val="5"/>
            <w:tcBorders>
              <w:top w:val="single" w:sz="12" w:space="0" w:color="auto"/>
              <w:left w:val="single" w:sz="12" w:space="0" w:color="auto"/>
              <w:bottom w:val="single" w:sz="4" w:space="0" w:color="auto"/>
              <w:right w:val="single" w:sz="12" w:space="0" w:color="auto"/>
            </w:tcBorders>
            <w:shd w:val="clear" w:color="auto" w:fill="auto"/>
            <w:noWrap/>
          </w:tcPr>
          <w:p w14:paraId="1F15BD90" w14:textId="77777777" w:rsidR="007145A3" w:rsidRPr="00D23E73" w:rsidRDefault="007145A3" w:rsidP="007145A3">
            <w:pPr>
              <w:rPr>
                <w:noProof/>
              </w:rPr>
            </w:pPr>
            <w:r w:rsidRPr="00D23E73">
              <w:rPr>
                <w:noProof/>
              </w:rPr>
              <w:t>Grupa 15 – Daty/Godziny/Okresy</w:t>
            </w:r>
          </w:p>
        </w:tc>
        <w:tc>
          <w:tcPr>
            <w:tcW w:w="708" w:type="dxa"/>
            <w:tcBorders>
              <w:top w:val="single" w:sz="12" w:space="0" w:color="auto"/>
              <w:bottom w:val="single" w:sz="12" w:space="0" w:color="auto"/>
            </w:tcBorders>
            <w:shd w:val="clear" w:color="auto" w:fill="auto"/>
          </w:tcPr>
          <w:p w14:paraId="201611E9"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09B9CDE5"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381C9126"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3AF9392B" w14:textId="77777777" w:rsidR="007145A3" w:rsidRPr="00D23E73" w:rsidRDefault="007145A3" w:rsidP="007145A3">
            <w:pPr>
              <w:rPr>
                <w:noProof/>
              </w:rPr>
            </w:pPr>
          </w:p>
        </w:tc>
        <w:tc>
          <w:tcPr>
            <w:tcW w:w="567" w:type="dxa"/>
            <w:tcBorders>
              <w:top w:val="single" w:sz="12" w:space="0" w:color="auto"/>
              <w:bottom w:val="single" w:sz="12" w:space="0" w:color="auto"/>
            </w:tcBorders>
            <w:shd w:val="clear" w:color="auto" w:fill="auto"/>
          </w:tcPr>
          <w:p w14:paraId="061302B6" w14:textId="77777777" w:rsidR="007145A3" w:rsidRPr="00D23E73" w:rsidRDefault="007145A3" w:rsidP="007145A3">
            <w:pPr>
              <w:rPr>
                <w:noProof/>
              </w:rPr>
            </w:pPr>
          </w:p>
        </w:tc>
        <w:tc>
          <w:tcPr>
            <w:tcW w:w="708" w:type="dxa"/>
            <w:tcBorders>
              <w:top w:val="single" w:sz="12" w:space="0" w:color="auto"/>
              <w:bottom w:val="single" w:sz="12" w:space="0" w:color="auto"/>
            </w:tcBorders>
            <w:shd w:val="clear" w:color="auto" w:fill="auto"/>
          </w:tcPr>
          <w:p w14:paraId="225BBCA9"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3461703E" w14:textId="77777777" w:rsidR="007145A3" w:rsidRPr="00D23E73" w:rsidRDefault="007145A3" w:rsidP="007145A3">
            <w:pPr>
              <w:rPr>
                <w:noProof/>
              </w:rPr>
            </w:pPr>
          </w:p>
        </w:tc>
        <w:tc>
          <w:tcPr>
            <w:tcW w:w="567" w:type="dxa"/>
            <w:tcBorders>
              <w:top w:val="single" w:sz="12" w:space="0" w:color="auto"/>
              <w:bottom w:val="single" w:sz="12" w:space="0" w:color="auto"/>
            </w:tcBorders>
            <w:shd w:val="clear" w:color="auto" w:fill="auto"/>
          </w:tcPr>
          <w:p w14:paraId="191BD3FE" w14:textId="77777777" w:rsidR="007145A3" w:rsidRPr="00D23E73" w:rsidRDefault="007145A3" w:rsidP="007145A3">
            <w:pPr>
              <w:rPr>
                <w:noProof/>
              </w:rPr>
            </w:pPr>
          </w:p>
        </w:tc>
        <w:tc>
          <w:tcPr>
            <w:tcW w:w="992" w:type="dxa"/>
            <w:tcBorders>
              <w:top w:val="single" w:sz="12" w:space="0" w:color="auto"/>
              <w:bottom w:val="single" w:sz="12" w:space="0" w:color="auto"/>
            </w:tcBorders>
            <w:shd w:val="clear" w:color="auto" w:fill="auto"/>
          </w:tcPr>
          <w:p w14:paraId="5BA0661A" w14:textId="77777777" w:rsidR="007145A3" w:rsidRPr="00D23E73" w:rsidRDefault="007145A3" w:rsidP="007145A3">
            <w:pPr>
              <w:rPr>
                <w:noProof/>
              </w:rPr>
            </w:pPr>
          </w:p>
        </w:tc>
        <w:tc>
          <w:tcPr>
            <w:tcW w:w="851" w:type="dxa"/>
            <w:tcBorders>
              <w:top w:val="single" w:sz="12" w:space="0" w:color="auto"/>
              <w:bottom w:val="single" w:sz="12" w:space="0" w:color="auto"/>
              <w:right w:val="single" w:sz="12" w:space="0" w:color="auto"/>
            </w:tcBorders>
            <w:shd w:val="clear" w:color="auto" w:fill="auto"/>
          </w:tcPr>
          <w:p w14:paraId="3379E171" w14:textId="77777777" w:rsidR="007145A3" w:rsidRPr="00D23E73" w:rsidRDefault="007145A3" w:rsidP="007145A3">
            <w:pPr>
              <w:rPr>
                <w:noProof/>
              </w:rPr>
            </w:pPr>
          </w:p>
        </w:tc>
      </w:tr>
      <w:tr w:rsidR="007145A3" w:rsidRPr="00D23E73" w14:paraId="1C57EE2A" w14:textId="77777777" w:rsidTr="00E6029D">
        <w:trPr>
          <w:cantSplit/>
        </w:trPr>
        <w:tc>
          <w:tcPr>
            <w:tcW w:w="1645" w:type="dxa"/>
            <w:tcBorders>
              <w:top w:val="single" w:sz="12" w:space="0" w:color="auto"/>
              <w:left w:val="single" w:sz="12" w:space="0" w:color="auto"/>
              <w:bottom w:val="single" w:sz="12" w:space="0" w:color="auto"/>
              <w:right w:val="single" w:sz="4" w:space="0" w:color="auto"/>
            </w:tcBorders>
            <w:noWrap/>
            <w:hideMark/>
          </w:tcPr>
          <w:p w14:paraId="2379E4C8" w14:textId="77777777" w:rsidR="007145A3" w:rsidRPr="00D23E73" w:rsidRDefault="007145A3" w:rsidP="007145A3">
            <w:pPr>
              <w:rPr>
                <w:noProof/>
              </w:rPr>
            </w:pPr>
            <w:r w:rsidRPr="00D23E73">
              <w:rPr>
                <w:noProof/>
              </w:rPr>
              <w:t xml:space="preserve">15 11 000 000 </w:t>
            </w:r>
          </w:p>
        </w:tc>
        <w:tc>
          <w:tcPr>
            <w:tcW w:w="850" w:type="dxa"/>
            <w:vMerge w:val="restart"/>
            <w:tcBorders>
              <w:top w:val="single" w:sz="12" w:space="0" w:color="auto"/>
              <w:left w:val="single" w:sz="4" w:space="0" w:color="auto"/>
              <w:bottom w:val="single" w:sz="12" w:space="0" w:color="auto"/>
              <w:right w:val="single" w:sz="4" w:space="0" w:color="auto"/>
            </w:tcBorders>
            <w:noWrap/>
            <w:hideMark/>
          </w:tcPr>
          <w:p w14:paraId="164A8C93" w14:textId="77777777" w:rsidR="007145A3" w:rsidRPr="00D23E73" w:rsidRDefault="007145A3" w:rsidP="007145A3">
            <w:pPr>
              <w:rPr>
                <w:noProof/>
              </w:rPr>
            </w:pPr>
            <w:r w:rsidRPr="00D23E73">
              <w:rPr>
                <w:noProof/>
              </w:rPr>
              <w:t>Nowy</w:t>
            </w:r>
          </w:p>
        </w:tc>
        <w:tc>
          <w:tcPr>
            <w:tcW w:w="1701" w:type="dxa"/>
            <w:vMerge w:val="restart"/>
            <w:tcBorders>
              <w:top w:val="single" w:sz="12" w:space="0" w:color="auto"/>
              <w:left w:val="single" w:sz="4" w:space="0" w:color="auto"/>
              <w:bottom w:val="single" w:sz="12" w:space="0" w:color="auto"/>
              <w:right w:val="single" w:sz="4" w:space="0" w:color="auto"/>
            </w:tcBorders>
            <w:shd w:val="clear" w:color="auto" w:fill="auto"/>
            <w:hideMark/>
          </w:tcPr>
          <w:p w14:paraId="44FF948E" w14:textId="77777777" w:rsidR="007145A3" w:rsidRPr="00D23E73" w:rsidRDefault="007145A3" w:rsidP="007145A3">
            <w:pPr>
              <w:rPr>
                <w:noProof/>
              </w:rPr>
            </w:pPr>
            <w:r w:rsidRPr="00D23E73">
              <w:rPr>
                <w:noProof/>
              </w:rPr>
              <w:t>Wyznaczony termin</w:t>
            </w:r>
          </w:p>
        </w:tc>
        <w:tc>
          <w:tcPr>
            <w:tcW w:w="1559" w:type="dxa"/>
            <w:vMerge w:val="restart"/>
            <w:tcBorders>
              <w:top w:val="single" w:sz="12" w:space="0" w:color="auto"/>
              <w:left w:val="single" w:sz="4" w:space="0" w:color="auto"/>
              <w:bottom w:val="single" w:sz="12" w:space="0" w:color="auto"/>
              <w:right w:val="single" w:sz="4" w:space="0" w:color="auto"/>
            </w:tcBorders>
            <w:shd w:val="clear" w:color="auto" w:fill="auto"/>
            <w:hideMark/>
          </w:tcPr>
          <w:p w14:paraId="1BF2EB6C" w14:textId="77777777" w:rsidR="007145A3" w:rsidRPr="00D23E73" w:rsidRDefault="007145A3" w:rsidP="007145A3">
            <w:pPr>
              <w:rPr>
                <w:noProof/>
              </w:rPr>
            </w:pPr>
            <w:r w:rsidRPr="00D23E73">
              <w:rPr>
                <w:noProof/>
              </w:rPr>
              <w:t> </w:t>
            </w:r>
          </w:p>
        </w:tc>
        <w:tc>
          <w:tcPr>
            <w:tcW w:w="1560" w:type="dxa"/>
            <w:vMerge w:val="restart"/>
            <w:tcBorders>
              <w:top w:val="single" w:sz="12" w:space="0" w:color="auto"/>
              <w:left w:val="single" w:sz="4" w:space="0" w:color="auto"/>
              <w:bottom w:val="single" w:sz="12" w:space="0" w:color="auto"/>
              <w:right w:val="single" w:sz="12" w:space="0" w:color="auto"/>
            </w:tcBorders>
            <w:shd w:val="clear" w:color="auto" w:fill="auto"/>
            <w:hideMark/>
          </w:tcPr>
          <w:p w14:paraId="513E4DEC" w14:textId="77777777" w:rsidR="007145A3" w:rsidRPr="00D23E73" w:rsidRDefault="007145A3" w:rsidP="007145A3">
            <w:pPr>
              <w:rPr>
                <w:noProof/>
              </w:rPr>
            </w:pPr>
            <w:r w:rsidRPr="00D23E73">
              <w:rPr>
                <w:noProof/>
              </w:rPr>
              <w:t> </w:t>
            </w:r>
          </w:p>
        </w:tc>
        <w:tc>
          <w:tcPr>
            <w:tcW w:w="708" w:type="dxa"/>
            <w:tcBorders>
              <w:top w:val="single" w:sz="12" w:space="0" w:color="auto"/>
              <w:left w:val="single" w:sz="12" w:space="0" w:color="auto"/>
              <w:bottom w:val="single" w:sz="12" w:space="0" w:color="auto"/>
              <w:right w:val="single" w:sz="4" w:space="0" w:color="auto"/>
            </w:tcBorders>
            <w:shd w:val="clear" w:color="auto" w:fill="auto"/>
            <w:hideMark/>
          </w:tcPr>
          <w:p w14:paraId="5E403FB5" w14:textId="77777777" w:rsidR="007145A3" w:rsidRPr="00D23E73" w:rsidRDefault="007145A3" w:rsidP="007145A3">
            <w:pPr>
              <w:rPr>
                <w:noProof/>
              </w:rPr>
            </w:pPr>
            <w:r w:rsidRPr="00D23E73">
              <w:rPr>
                <w:noProof/>
              </w:rPr>
              <w:t>A</w:t>
            </w:r>
          </w:p>
          <w:p w14:paraId="61D8EEF3" w14:textId="77777777" w:rsidR="007145A3" w:rsidRPr="00D23E73" w:rsidRDefault="007145A3" w:rsidP="007145A3">
            <w:pPr>
              <w:rPr>
                <w:noProof/>
              </w:rPr>
            </w:pPr>
            <w:r w:rsidRPr="00D23E73">
              <w:rPr>
                <w:noProof/>
              </w:rPr>
              <w:t>[82]</w:t>
            </w:r>
          </w:p>
        </w:tc>
        <w:tc>
          <w:tcPr>
            <w:tcW w:w="709" w:type="dxa"/>
            <w:tcBorders>
              <w:top w:val="single" w:sz="12" w:space="0" w:color="auto"/>
              <w:left w:val="nil"/>
              <w:bottom w:val="single" w:sz="12" w:space="0" w:color="auto"/>
              <w:right w:val="single" w:sz="4" w:space="0" w:color="auto"/>
            </w:tcBorders>
            <w:shd w:val="clear" w:color="auto" w:fill="auto"/>
            <w:noWrap/>
            <w:hideMark/>
          </w:tcPr>
          <w:p w14:paraId="5A53C534" w14:textId="77777777" w:rsidR="007145A3" w:rsidRPr="00D23E73" w:rsidRDefault="007145A3" w:rsidP="007145A3">
            <w:pPr>
              <w:rPr>
                <w:noProof/>
              </w:rPr>
            </w:pPr>
            <w:r w:rsidRPr="00D23E73">
              <w:rPr>
                <w:noProof/>
              </w:rPr>
              <w:t>A</w:t>
            </w:r>
          </w:p>
          <w:p w14:paraId="5AC14F6E" w14:textId="77777777" w:rsidR="007145A3" w:rsidRPr="00D23E73" w:rsidRDefault="007145A3" w:rsidP="007145A3">
            <w:pPr>
              <w:rPr>
                <w:noProof/>
              </w:rPr>
            </w:pPr>
            <w:r w:rsidRPr="00D23E73">
              <w:rPr>
                <w:noProof/>
              </w:rPr>
              <w:t>[82]</w:t>
            </w:r>
          </w:p>
        </w:tc>
        <w:tc>
          <w:tcPr>
            <w:tcW w:w="709" w:type="dxa"/>
            <w:tcBorders>
              <w:top w:val="single" w:sz="12" w:space="0" w:color="auto"/>
              <w:left w:val="nil"/>
              <w:bottom w:val="single" w:sz="12" w:space="0" w:color="auto"/>
              <w:right w:val="single" w:sz="4" w:space="0" w:color="auto"/>
            </w:tcBorders>
            <w:shd w:val="clear" w:color="auto" w:fill="auto"/>
            <w:noWrap/>
          </w:tcPr>
          <w:p w14:paraId="45110C3F" w14:textId="77777777" w:rsidR="007145A3" w:rsidRPr="00D23E73" w:rsidRDefault="007145A3" w:rsidP="007145A3">
            <w:pPr>
              <w:rPr>
                <w:noProof/>
              </w:rPr>
            </w:pPr>
          </w:p>
        </w:tc>
        <w:tc>
          <w:tcPr>
            <w:tcW w:w="709" w:type="dxa"/>
            <w:tcBorders>
              <w:top w:val="single" w:sz="12" w:space="0" w:color="auto"/>
              <w:left w:val="nil"/>
              <w:bottom w:val="single" w:sz="12" w:space="0" w:color="auto"/>
              <w:right w:val="single" w:sz="12" w:space="0" w:color="auto"/>
            </w:tcBorders>
            <w:shd w:val="clear" w:color="auto" w:fill="auto"/>
            <w:noWrap/>
            <w:hideMark/>
          </w:tcPr>
          <w:p w14:paraId="3A0FAC32" w14:textId="77777777" w:rsidR="007145A3" w:rsidRPr="00D23E73" w:rsidRDefault="007145A3" w:rsidP="007145A3">
            <w:pPr>
              <w:rPr>
                <w:noProof/>
              </w:rPr>
            </w:pPr>
            <w:r w:rsidRPr="00D23E73">
              <w:rPr>
                <w:noProof/>
              </w:rPr>
              <w:t> A</w:t>
            </w:r>
          </w:p>
          <w:p w14:paraId="064DD5CE" w14:textId="77777777" w:rsidR="007145A3" w:rsidRPr="00D23E73" w:rsidRDefault="007145A3" w:rsidP="007145A3">
            <w:pPr>
              <w:rPr>
                <w:noProof/>
              </w:rPr>
            </w:pPr>
            <w:r w:rsidRPr="00D23E73">
              <w:rPr>
                <w:noProof/>
              </w:rPr>
              <w:t>[82]</w:t>
            </w:r>
          </w:p>
        </w:tc>
        <w:tc>
          <w:tcPr>
            <w:tcW w:w="567" w:type="dxa"/>
            <w:tcBorders>
              <w:top w:val="single" w:sz="12" w:space="0" w:color="auto"/>
              <w:left w:val="single" w:sz="12" w:space="0" w:color="auto"/>
              <w:bottom w:val="single" w:sz="12" w:space="0" w:color="auto"/>
              <w:right w:val="single" w:sz="4" w:space="0" w:color="auto"/>
            </w:tcBorders>
            <w:shd w:val="clear" w:color="auto" w:fill="auto"/>
          </w:tcPr>
          <w:p w14:paraId="730FF8EE" w14:textId="77777777" w:rsidR="007145A3" w:rsidRPr="00D23E73" w:rsidRDefault="007145A3" w:rsidP="007145A3">
            <w:pPr>
              <w:rPr>
                <w:noProof/>
              </w:rPr>
            </w:pPr>
            <w:r w:rsidRPr="00D23E73">
              <w:rPr>
                <w:noProof/>
              </w:rPr>
              <w:t>1x</w:t>
            </w:r>
          </w:p>
        </w:tc>
        <w:tc>
          <w:tcPr>
            <w:tcW w:w="708" w:type="dxa"/>
            <w:tcBorders>
              <w:top w:val="single" w:sz="12" w:space="0" w:color="auto"/>
              <w:left w:val="single" w:sz="4" w:space="0" w:color="auto"/>
              <w:bottom w:val="single" w:sz="12" w:space="0" w:color="auto"/>
              <w:right w:val="single" w:sz="4" w:space="0" w:color="auto"/>
            </w:tcBorders>
            <w:shd w:val="clear" w:color="auto" w:fill="auto"/>
          </w:tcPr>
          <w:p w14:paraId="46CDAC09" w14:textId="77777777" w:rsidR="007145A3" w:rsidRPr="00D23E73" w:rsidRDefault="007145A3" w:rsidP="007145A3">
            <w:pPr>
              <w:rPr>
                <w:noProof/>
              </w:rPr>
            </w:pPr>
          </w:p>
        </w:tc>
        <w:tc>
          <w:tcPr>
            <w:tcW w:w="709" w:type="dxa"/>
            <w:tcBorders>
              <w:top w:val="single" w:sz="12" w:space="0" w:color="auto"/>
              <w:left w:val="single" w:sz="4" w:space="0" w:color="auto"/>
              <w:bottom w:val="single" w:sz="12" w:space="0" w:color="auto"/>
              <w:right w:val="single" w:sz="4" w:space="0" w:color="auto"/>
            </w:tcBorders>
            <w:shd w:val="clear" w:color="auto" w:fill="auto"/>
          </w:tcPr>
          <w:p w14:paraId="5B4DAC8F" w14:textId="77777777" w:rsidR="007145A3" w:rsidRPr="00D23E73" w:rsidRDefault="007145A3" w:rsidP="007145A3">
            <w:pPr>
              <w:rPr>
                <w:noProof/>
              </w:rPr>
            </w:pPr>
          </w:p>
        </w:tc>
        <w:tc>
          <w:tcPr>
            <w:tcW w:w="567" w:type="dxa"/>
            <w:tcBorders>
              <w:top w:val="single" w:sz="12" w:space="0" w:color="auto"/>
              <w:left w:val="single" w:sz="4" w:space="0" w:color="auto"/>
              <w:bottom w:val="single" w:sz="12" w:space="0" w:color="auto"/>
              <w:right w:val="single" w:sz="12" w:space="0" w:color="auto"/>
            </w:tcBorders>
            <w:shd w:val="clear" w:color="auto" w:fill="auto"/>
          </w:tcPr>
          <w:p w14:paraId="4DE1DB3E" w14:textId="77777777" w:rsidR="007145A3" w:rsidRPr="00D23E73" w:rsidRDefault="007145A3" w:rsidP="007145A3">
            <w:pPr>
              <w:rPr>
                <w:noProof/>
              </w:rPr>
            </w:pPr>
          </w:p>
        </w:tc>
        <w:tc>
          <w:tcPr>
            <w:tcW w:w="992" w:type="dxa"/>
            <w:tcBorders>
              <w:top w:val="single" w:sz="12" w:space="0" w:color="auto"/>
              <w:left w:val="single" w:sz="12" w:space="0" w:color="auto"/>
              <w:bottom w:val="single" w:sz="12" w:space="0" w:color="auto"/>
              <w:right w:val="single" w:sz="4" w:space="0" w:color="auto"/>
            </w:tcBorders>
            <w:shd w:val="clear" w:color="auto" w:fill="auto"/>
          </w:tcPr>
          <w:p w14:paraId="6CA4A593" w14:textId="77777777" w:rsidR="007145A3" w:rsidRPr="00D23E73" w:rsidRDefault="007145A3" w:rsidP="007145A3">
            <w:pPr>
              <w:rPr>
                <w:noProof/>
              </w:rPr>
            </w:pPr>
            <w:r w:rsidRPr="00D23E73">
              <w:rPr>
                <w:noProof/>
              </w:rPr>
              <w:t>an..19</w:t>
            </w:r>
          </w:p>
        </w:tc>
        <w:tc>
          <w:tcPr>
            <w:tcW w:w="851" w:type="dxa"/>
            <w:tcBorders>
              <w:top w:val="single" w:sz="12" w:space="0" w:color="auto"/>
              <w:left w:val="single" w:sz="4" w:space="0" w:color="auto"/>
              <w:bottom w:val="single" w:sz="12" w:space="0" w:color="auto"/>
              <w:right w:val="single" w:sz="12" w:space="0" w:color="auto"/>
            </w:tcBorders>
            <w:shd w:val="clear" w:color="auto" w:fill="auto"/>
          </w:tcPr>
          <w:p w14:paraId="0370E042" w14:textId="77777777" w:rsidR="007145A3" w:rsidRPr="00D23E73" w:rsidRDefault="007145A3" w:rsidP="007145A3">
            <w:pPr>
              <w:rPr>
                <w:noProof/>
              </w:rPr>
            </w:pPr>
            <w:r w:rsidRPr="00D23E73">
              <w:rPr>
                <w:noProof/>
              </w:rPr>
              <w:t>N</w:t>
            </w:r>
          </w:p>
        </w:tc>
      </w:tr>
      <w:tr w:rsidR="007145A3" w:rsidRPr="00D23E73" w14:paraId="2AA04D0D" w14:textId="77777777" w:rsidTr="00E6029D">
        <w:trPr>
          <w:cantSplit/>
        </w:trPr>
        <w:tc>
          <w:tcPr>
            <w:tcW w:w="1645" w:type="dxa"/>
            <w:tcBorders>
              <w:top w:val="single" w:sz="12" w:space="0" w:color="auto"/>
              <w:left w:val="single" w:sz="12" w:space="0" w:color="auto"/>
              <w:bottom w:val="single" w:sz="4" w:space="0" w:color="auto"/>
              <w:right w:val="single" w:sz="4" w:space="0" w:color="auto"/>
            </w:tcBorders>
            <w:shd w:val="clear" w:color="auto" w:fill="auto"/>
            <w:noWrap/>
            <w:hideMark/>
          </w:tcPr>
          <w:p w14:paraId="74587ED9" w14:textId="77777777" w:rsidR="007145A3" w:rsidRPr="00D23E73" w:rsidRDefault="007145A3" w:rsidP="007145A3">
            <w:pPr>
              <w:rPr>
                <w:noProof/>
              </w:rPr>
            </w:pPr>
          </w:p>
        </w:tc>
        <w:tc>
          <w:tcPr>
            <w:tcW w:w="850" w:type="dxa"/>
            <w:vMerge/>
            <w:tcBorders>
              <w:top w:val="single" w:sz="12" w:space="0" w:color="auto"/>
              <w:left w:val="single" w:sz="4" w:space="0" w:color="auto"/>
              <w:bottom w:val="single" w:sz="4" w:space="0" w:color="000000"/>
              <w:right w:val="single" w:sz="4" w:space="0" w:color="auto"/>
            </w:tcBorders>
            <w:shd w:val="clear" w:color="auto" w:fill="auto"/>
            <w:vAlign w:val="center"/>
            <w:hideMark/>
          </w:tcPr>
          <w:p w14:paraId="02073084" w14:textId="77777777" w:rsidR="007145A3" w:rsidRPr="00D23E73" w:rsidRDefault="007145A3" w:rsidP="007145A3">
            <w:pPr>
              <w:rPr>
                <w:noProof/>
              </w:rPr>
            </w:pPr>
          </w:p>
        </w:tc>
        <w:tc>
          <w:tcPr>
            <w:tcW w:w="1701" w:type="dxa"/>
            <w:vMerge/>
            <w:tcBorders>
              <w:top w:val="single" w:sz="12" w:space="0" w:color="auto"/>
              <w:left w:val="single" w:sz="4" w:space="0" w:color="auto"/>
              <w:bottom w:val="single" w:sz="4" w:space="0" w:color="000000"/>
              <w:right w:val="single" w:sz="4" w:space="0" w:color="auto"/>
            </w:tcBorders>
            <w:shd w:val="clear" w:color="auto" w:fill="auto"/>
            <w:vAlign w:val="center"/>
            <w:hideMark/>
          </w:tcPr>
          <w:p w14:paraId="68DCD7CC" w14:textId="77777777" w:rsidR="007145A3" w:rsidRPr="00D23E73" w:rsidRDefault="007145A3" w:rsidP="007145A3">
            <w:pPr>
              <w:rPr>
                <w:noProof/>
              </w:rPr>
            </w:pPr>
          </w:p>
        </w:tc>
        <w:tc>
          <w:tcPr>
            <w:tcW w:w="1559" w:type="dxa"/>
            <w:vMerge/>
            <w:tcBorders>
              <w:top w:val="single" w:sz="12" w:space="0" w:color="auto"/>
              <w:left w:val="single" w:sz="4" w:space="0" w:color="auto"/>
              <w:bottom w:val="single" w:sz="4" w:space="0" w:color="000000"/>
              <w:right w:val="single" w:sz="4" w:space="0" w:color="auto"/>
            </w:tcBorders>
            <w:shd w:val="clear" w:color="auto" w:fill="auto"/>
            <w:vAlign w:val="center"/>
            <w:hideMark/>
          </w:tcPr>
          <w:p w14:paraId="7B4F8E84" w14:textId="77777777" w:rsidR="007145A3" w:rsidRPr="00D23E73" w:rsidRDefault="007145A3" w:rsidP="007145A3">
            <w:pPr>
              <w:rPr>
                <w:noProof/>
              </w:rPr>
            </w:pPr>
          </w:p>
        </w:tc>
        <w:tc>
          <w:tcPr>
            <w:tcW w:w="1560" w:type="dxa"/>
            <w:vMerge/>
            <w:tcBorders>
              <w:top w:val="single" w:sz="12" w:space="0" w:color="auto"/>
              <w:left w:val="single" w:sz="4" w:space="0" w:color="auto"/>
              <w:bottom w:val="single" w:sz="4" w:space="0" w:color="000000"/>
              <w:right w:val="single" w:sz="12" w:space="0" w:color="auto"/>
            </w:tcBorders>
            <w:shd w:val="clear" w:color="auto" w:fill="auto"/>
            <w:vAlign w:val="center"/>
            <w:hideMark/>
          </w:tcPr>
          <w:p w14:paraId="361B53E4" w14:textId="77777777" w:rsidR="007145A3" w:rsidRPr="00D23E73" w:rsidRDefault="007145A3" w:rsidP="007145A3">
            <w:pPr>
              <w:rPr>
                <w:noProof/>
              </w:rPr>
            </w:pPr>
          </w:p>
        </w:tc>
        <w:tc>
          <w:tcPr>
            <w:tcW w:w="708" w:type="dxa"/>
            <w:tcBorders>
              <w:top w:val="single" w:sz="12" w:space="0" w:color="auto"/>
              <w:left w:val="single" w:sz="12" w:space="0" w:color="auto"/>
              <w:bottom w:val="single" w:sz="4" w:space="0" w:color="auto"/>
              <w:right w:val="single" w:sz="4" w:space="0" w:color="auto"/>
            </w:tcBorders>
            <w:shd w:val="clear" w:color="auto" w:fill="auto"/>
            <w:hideMark/>
          </w:tcPr>
          <w:p w14:paraId="516E2812" w14:textId="77777777" w:rsidR="007145A3" w:rsidRPr="00D23E73" w:rsidRDefault="007145A3" w:rsidP="007145A3">
            <w:pPr>
              <w:rPr>
                <w:noProof/>
              </w:rPr>
            </w:pPr>
            <w:r w:rsidRPr="00D23E73">
              <w:rPr>
                <w:noProof/>
              </w:rPr>
              <w:t>D</w:t>
            </w:r>
          </w:p>
        </w:tc>
        <w:tc>
          <w:tcPr>
            <w:tcW w:w="709" w:type="dxa"/>
            <w:tcBorders>
              <w:top w:val="single" w:sz="12" w:space="0" w:color="auto"/>
              <w:left w:val="nil"/>
              <w:bottom w:val="single" w:sz="4" w:space="0" w:color="auto"/>
              <w:right w:val="single" w:sz="4" w:space="0" w:color="auto"/>
            </w:tcBorders>
            <w:shd w:val="clear" w:color="auto" w:fill="auto"/>
            <w:hideMark/>
          </w:tcPr>
          <w:p w14:paraId="0A041701" w14:textId="77777777" w:rsidR="007145A3" w:rsidRPr="00D23E73" w:rsidRDefault="007145A3" w:rsidP="007145A3">
            <w:pPr>
              <w:rPr>
                <w:noProof/>
              </w:rPr>
            </w:pPr>
            <w:r w:rsidRPr="00D23E73">
              <w:rPr>
                <w:noProof/>
              </w:rPr>
              <w:t>D</w:t>
            </w:r>
          </w:p>
        </w:tc>
        <w:tc>
          <w:tcPr>
            <w:tcW w:w="709" w:type="dxa"/>
            <w:tcBorders>
              <w:top w:val="single" w:sz="12" w:space="0" w:color="auto"/>
              <w:left w:val="nil"/>
              <w:bottom w:val="single" w:sz="4" w:space="0" w:color="auto"/>
              <w:right w:val="single" w:sz="4" w:space="0" w:color="auto"/>
            </w:tcBorders>
            <w:shd w:val="clear" w:color="auto" w:fill="auto"/>
          </w:tcPr>
          <w:p w14:paraId="59F33A62" w14:textId="77777777" w:rsidR="007145A3" w:rsidRPr="00D23E73" w:rsidRDefault="007145A3" w:rsidP="007145A3">
            <w:pPr>
              <w:rPr>
                <w:noProof/>
              </w:rPr>
            </w:pPr>
          </w:p>
        </w:tc>
        <w:tc>
          <w:tcPr>
            <w:tcW w:w="709" w:type="dxa"/>
            <w:tcBorders>
              <w:top w:val="single" w:sz="12" w:space="0" w:color="auto"/>
              <w:left w:val="nil"/>
              <w:bottom w:val="single" w:sz="4" w:space="0" w:color="auto"/>
              <w:right w:val="single" w:sz="12" w:space="0" w:color="auto"/>
            </w:tcBorders>
            <w:shd w:val="clear" w:color="auto" w:fill="auto"/>
            <w:hideMark/>
          </w:tcPr>
          <w:p w14:paraId="6313A435" w14:textId="77777777" w:rsidR="007145A3" w:rsidRPr="00D23E73" w:rsidRDefault="007145A3" w:rsidP="007145A3">
            <w:pPr>
              <w:rPr>
                <w:noProof/>
              </w:rPr>
            </w:pPr>
            <w:r w:rsidRPr="00D23E73">
              <w:rPr>
                <w:noProof/>
              </w:rPr>
              <w:t> D</w:t>
            </w:r>
          </w:p>
        </w:tc>
        <w:tc>
          <w:tcPr>
            <w:tcW w:w="567" w:type="dxa"/>
            <w:tcBorders>
              <w:top w:val="single" w:sz="12" w:space="0" w:color="auto"/>
              <w:left w:val="single" w:sz="12" w:space="0" w:color="auto"/>
              <w:bottom w:val="single" w:sz="4" w:space="0" w:color="auto"/>
              <w:right w:val="single" w:sz="4" w:space="0" w:color="auto"/>
            </w:tcBorders>
            <w:shd w:val="clear" w:color="auto" w:fill="auto"/>
          </w:tcPr>
          <w:p w14:paraId="038F6098" w14:textId="77777777" w:rsidR="007145A3" w:rsidRPr="00D23E73" w:rsidRDefault="007145A3" w:rsidP="007145A3">
            <w:pPr>
              <w:rPr>
                <w:noProof/>
              </w:rPr>
            </w:pPr>
          </w:p>
        </w:tc>
        <w:tc>
          <w:tcPr>
            <w:tcW w:w="708" w:type="dxa"/>
            <w:tcBorders>
              <w:top w:val="single" w:sz="12" w:space="0" w:color="auto"/>
              <w:left w:val="single" w:sz="4" w:space="0" w:color="auto"/>
              <w:bottom w:val="single" w:sz="4" w:space="0" w:color="auto"/>
              <w:right w:val="single" w:sz="4" w:space="0" w:color="auto"/>
            </w:tcBorders>
            <w:shd w:val="clear" w:color="auto" w:fill="auto"/>
          </w:tcPr>
          <w:p w14:paraId="2E796ACE" w14:textId="77777777" w:rsidR="007145A3" w:rsidRPr="00D23E73" w:rsidRDefault="007145A3" w:rsidP="007145A3">
            <w:pPr>
              <w:rPr>
                <w:noProof/>
              </w:rPr>
            </w:pPr>
          </w:p>
        </w:tc>
        <w:tc>
          <w:tcPr>
            <w:tcW w:w="709" w:type="dxa"/>
            <w:tcBorders>
              <w:top w:val="single" w:sz="12" w:space="0" w:color="auto"/>
              <w:left w:val="single" w:sz="4" w:space="0" w:color="auto"/>
              <w:bottom w:val="single" w:sz="4" w:space="0" w:color="auto"/>
              <w:right w:val="single" w:sz="4" w:space="0" w:color="auto"/>
            </w:tcBorders>
            <w:shd w:val="clear" w:color="auto" w:fill="auto"/>
          </w:tcPr>
          <w:p w14:paraId="03033489" w14:textId="77777777" w:rsidR="007145A3" w:rsidRPr="00D23E73" w:rsidRDefault="007145A3" w:rsidP="007145A3">
            <w:pPr>
              <w:rPr>
                <w:noProof/>
              </w:rPr>
            </w:pPr>
          </w:p>
        </w:tc>
        <w:tc>
          <w:tcPr>
            <w:tcW w:w="567" w:type="dxa"/>
            <w:tcBorders>
              <w:top w:val="single" w:sz="12" w:space="0" w:color="auto"/>
              <w:left w:val="single" w:sz="4" w:space="0" w:color="auto"/>
              <w:bottom w:val="single" w:sz="4" w:space="0" w:color="auto"/>
              <w:right w:val="single" w:sz="12" w:space="0" w:color="auto"/>
            </w:tcBorders>
            <w:shd w:val="clear" w:color="auto" w:fill="auto"/>
          </w:tcPr>
          <w:p w14:paraId="2D031B20" w14:textId="77777777" w:rsidR="007145A3" w:rsidRPr="00D23E73" w:rsidRDefault="007145A3" w:rsidP="007145A3">
            <w:pPr>
              <w:rPr>
                <w:noProof/>
              </w:rPr>
            </w:pPr>
          </w:p>
        </w:tc>
        <w:tc>
          <w:tcPr>
            <w:tcW w:w="992" w:type="dxa"/>
            <w:tcBorders>
              <w:top w:val="single" w:sz="12" w:space="0" w:color="auto"/>
              <w:left w:val="single" w:sz="12" w:space="0" w:color="auto"/>
              <w:bottom w:val="single" w:sz="4" w:space="0" w:color="auto"/>
              <w:right w:val="single" w:sz="4" w:space="0" w:color="auto"/>
            </w:tcBorders>
            <w:shd w:val="clear" w:color="auto" w:fill="auto"/>
          </w:tcPr>
          <w:p w14:paraId="6B346CAC" w14:textId="77777777" w:rsidR="007145A3" w:rsidRPr="00D23E73" w:rsidRDefault="007145A3" w:rsidP="007145A3">
            <w:pPr>
              <w:rPr>
                <w:noProof/>
              </w:rPr>
            </w:pPr>
          </w:p>
        </w:tc>
        <w:tc>
          <w:tcPr>
            <w:tcW w:w="851" w:type="dxa"/>
            <w:tcBorders>
              <w:top w:val="single" w:sz="12" w:space="0" w:color="auto"/>
              <w:left w:val="single" w:sz="4" w:space="0" w:color="auto"/>
              <w:bottom w:val="single" w:sz="4" w:space="0" w:color="auto"/>
              <w:right w:val="single" w:sz="12" w:space="0" w:color="auto"/>
            </w:tcBorders>
            <w:shd w:val="clear" w:color="auto" w:fill="auto"/>
          </w:tcPr>
          <w:p w14:paraId="5539EF5B" w14:textId="77777777" w:rsidR="007145A3" w:rsidRPr="00D23E73" w:rsidRDefault="007145A3" w:rsidP="007145A3">
            <w:pPr>
              <w:rPr>
                <w:noProof/>
              </w:rPr>
            </w:pPr>
          </w:p>
        </w:tc>
      </w:tr>
      <w:tr w:rsidR="007145A3" w:rsidRPr="00D23E73" w14:paraId="48DBE3A6" w14:textId="77777777" w:rsidTr="00E6029D">
        <w:trPr>
          <w:cantSplit/>
        </w:trPr>
        <w:tc>
          <w:tcPr>
            <w:tcW w:w="7315" w:type="dxa"/>
            <w:gridSpan w:val="5"/>
            <w:tcBorders>
              <w:top w:val="nil"/>
              <w:left w:val="single" w:sz="12" w:space="0" w:color="auto"/>
              <w:bottom w:val="single" w:sz="4" w:space="0" w:color="auto"/>
              <w:right w:val="single" w:sz="12" w:space="0" w:color="auto"/>
            </w:tcBorders>
            <w:shd w:val="clear" w:color="auto" w:fill="auto"/>
            <w:noWrap/>
          </w:tcPr>
          <w:p w14:paraId="62B8C124" w14:textId="77777777" w:rsidR="007145A3" w:rsidRPr="00D23E73" w:rsidRDefault="007145A3" w:rsidP="007145A3">
            <w:pPr>
              <w:rPr>
                <w:noProof/>
              </w:rPr>
            </w:pPr>
            <w:r w:rsidRPr="00D23E73">
              <w:rPr>
                <w:noProof/>
              </w:rPr>
              <w:t>Grupa 16 – Miejsca/Państwa/Regiony</w:t>
            </w:r>
          </w:p>
        </w:tc>
        <w:tc>
          <w:tcPr>
            <w:tcW w:w="708" w:type="dxa"/>
            <w:tcBorders>
              <w:top w:val="single" w:sz="12" w:space="0" w:color="auto"/>
              <w:bottom w:val="single" w:sz="12" w:space="0" w:color="auto"/>
            </w:tcBorders>
            <w:shd w:val="clear" w:color="auto" w:fill="auto"/>
          </w:tcPr>
          <w:p w14:paraId="64D65E9D"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0EF89364"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713B1B72"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0398E67E" w14:textId="77777777" w:rsidR="007145A3" w:rsidRPr="00D23E73" w:rsidRDefault="007145A3" w:rsidP="007145A3">
            <w:pPr>
              <w:rPr>
                <w:noProof/>
              </w:rPr>
            </w:pPr>
          </w:p>
        </w:tc>
        <w:tc>
          <w:tcPr>
            <w:tcW w:w="567" w:type="dxa"/>
            <w:tcBorders>
              <w:top w:val="single" w:sz="12" w:space="0" w:color="auto"/>
              <w:bottom w:val="single" w:sz="12" w:space="0" w:color="auto"/>
            </w:tcBorders>
            <w:shd w:val="clear" w:color="auto" w:fill="auto"/>
          </w:tcPr>
          <w:p w14:paraId="1BCF2FD7" w14:textId="77777777" w:rsidR="007145A3" w:rsidRPr="00D23E73" w:rsidRDefault="007145A3" w:rsidP="007145A3">
            <w:pPr>
              <w:rPr>
                <w:noProof/>
              </w:rPr>
            </w:pPr>
          </w:p>
        </w:tc>
        <w:tc>
          <w:tcPr>
            <w:tcW w:w="708" w:type="dxa"/>
            <w:tcBorders>
              <w:top w:val="single" w:sz="12" w:space="0" w:color="auto"/>
              <w:bottom w:val="single" w:sz="12" w:space="0" w:color="auto"/>
            </w:tcBorders>
            <w:shd w:val="clear" w:color="auto" w:fill="auto"/>
          </w:tcPr>
          <w:p w14:paraId="766B0A31"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0372F7C2" w14:textId="77777777" w:rsidR="007145A3" w:rsidRPr="00D23E73" w:rsidRDefault="007145A3" w:rsidP="007145A3">
            <w:pPr>
              <w:rPr>
                <w:noProof/>
              </w:rPr>
            </w:pPr>
          </w:p>
        </w:tc>
        <w:tc>
          <w:tcPr>
            <w:tcW w:w="567" w:type="dxa"/>
            <w:tcBorders>
              <w:top w:val="single" w:sz="12" w:space="0" w:color="auto"/>
              <w:bottom w:val="single" w:sz="12" w:space="0" w:color="auto"/>
            </w:tcBorders>
            <w:shd w:val="clear" w:color="auto" w:fill="auto"/>
          </w:tcPr>
          <w:p w14:paraId="6C978DFD" w14:textId="77777777" w:rsidR="007145A3" w:rsidRPr="00D23E73" w:rsidRDefault="007145A3" w:rsidP="007145A3">
            <w:pPr>
              <w:rPr>
                <w:noProof/>
              </w:rPr>
            </w:pPr>
          </w:p>
        </w:tc>
        <w:tc>
          <w:tcPr>
            <w:tcW w:w="992" w:type="dxa"/>
            <w:tcBorders>
              <w:top w:val="single" w:sz="12" w:space="0" w:color="auto"/>
              <w:bottom w:val="single" w:sz="12" w:space="0" w:color="auto"/>
            </w:tcBorders>
            <w:shd w:val="clear" w:color="auto" w:fill="auto"/>
          </w:tcPr>
          <w:p w14:paraId="0D2F0BD0" w14:textId="77777777" w:rsidR="007145A3" w:rsidRPr="00D23E73" w:rsidRDefault="007145A3" w:rsidP="007145A3">
            <w:pPr>
              <w:rPr>
                <w:noProof/>
              </w:rPr>
            </w:pPr>
          </w:p>
        </w:tc>
        <w:tc>
          <w:tcPr>
            <w:tcW w:w="851" w:type="dxa"/>
            <w:tcBorders>
              <w:top w:val="single" w:sz="12" w:space="0" w:color="auto"/>
              <w:bottom w:val="single" w:sz="12" w:space="0" w:color="auto"/>
              <w:right w:val="single" w:sz="12" w:space="0" w:color="auto"/>
            </w:tcBorders>
            <w:shd w:val="clear" w:color="auto" w:fill="auto"/>
          </w:tcPr>
          <w:p w14:paraId="60E4E96D" w14:textId="77777777" w:rsidR="007145A3" w:rsidRPr="00D23E73" w:rsidRDefault="007145A3" w:rsidP="007145A3">
            <w:pPr>
              <w:rPr>
                <w:noProof/>
              </w:rPr>
            </w:pPr>
          </w:p>
        </w:tc>
      </w:tr>
      <w:tr w:rsidR="007145A3" w:rsidRPr="00D23E73" w14:paraId="2491495F" w14:textId="77777777" w:rsidTr="00E6029D">
        <w:trPr>
          <w:cantSplit/>
        </w:trPr>
        <w:tc>
          <w:tcPr>
            <w:tcW w:w="1645" w:type="dxa"/>
            <w:tcBorders>
              <w:top w:val="single" w:sz="12" w:space="0" w:color="auto"/>
              <w:left w:val="single" w:sz="12" w:space="0" w:color="auto"/>
              <w:bottom w:val="nil"/>
              <w:right w:val="single" w:sz="4" w:space="0" w:color="auto"/>
            </w:tcBorders>
            <w:shd w:val="clear" w:color="auto" w:fill="auto"/>
            <w:noWrap/>
            <w:hideMark/>
          </w:tcPr>
          <w:p w14:paraId="36B9241B" w14:textId="77777777" w:rsidR="007145A3" w:rsidRPr="00D23E73" w:rsidRDefault="007145A3" w:rsidP="007145A3">
            <w:pPr>
              <w:rPr>
                <w:noProof/>
              </w:rPr>
            </w:pPr>
            <w:r w:rsidRPr="00D23E73">
              <w:rPr>
                <w:noProof/>
              </w:rPr>
              <w:t>16 03 000 000</w:t>
            </w:r>
          </w:p>
        </w:tc>
        <w:tc>
          <w:tcPr>
            <w:tcW w:w="850" w:type="dxa"/>
            <w:vMerge w:val="restart"/>
            <w:tcBorders>
              <w:top w:val="single" w:sz="12" w:space="0" w:color="auto"/>
              <w:left w:val="single" w:sz="4" w:space="0" w:color="auto"/>
              <w:bottom w:val="single" w:sz="4" w:space="0" w:color="000000"/>
              <w:right w:val="single" w:sz="4" w:space="0" w:color="auto"/>
            </w:tcBorders>
            <w:shd w:val="clear" w:color="auto" w:fill="auto"/>
            <w:noWrap/>
            <w:hideMark/>
          </w:tcPr>
          <w:p w14:paraId="77AB009D" w14:textId="77777777" w:rsidR="007145A3" w:rsidRPr="00D23E73" w:rsidRDefault="007145A3" w:rsidP="007145A3">
            <w:pPr>
              <w:rPr>
                <w:noProof/>
              </w:rPr>
            </w:pPr>
            <w:r w:rsidRPr="00D23E73">
              <w:rPr>
                <w:noProof/>
              </w:rPr>
              <w:t>17a</w:t>
            </w:r>
          </w:p>
        </w:tc>
        <w:tc>
          <w:tcPr>
            <w:tcW w:w="1701" w:type="dxa"/>
            <w:vMerge w:val="restart"/>
            <w:tcBorders>
              <w:top w:val="single" w:sz="12" w:space="0" w:color="auto"/>
              <w:left w:val="single" w:sz="4" w:space="0" w:color="auto"/>
              <w:bottom w:val="single" w:sz="4" w:space="0" w:color="000000"/>
              <w:right w:val="single" w:sz="4" w:space="0" w:color="auto"/>
            </w:tcBorders>
            <w:shd w:val="clear" w:color="auto" w:fill="auto"/>
            <w:hideMark/>
          </w:tcPr>
          <w:p w14:paraId="76437AF2" w14:textId="77777777" w:rsidR="007145A3" w:rsidRPr="00D23E73" w:rsidRDefault="007145A3" w:rsidP="007145A3">
            <w:pPr>
              <w:rPr>
                <w:noProof/>
              </w:rPr>
            </w:pPr>
            <w:r w:rsidRPr="00D23E73">
              <w:rPr>
                <w:noProof/>
              </w:rPr>
              <w:t>Kraj przeznaczenia</w:t>
            </w:r>
          </w:p>
        </w:tc>
        <w:tc>
          <w:tcPr>
            <w:tcW w:w="1559" w:type="dxa"/>
            <w:vMerge w:val="restart"/>
            <w:tcBorders>
              <w:top w:val="single" w:sz="12" w:space="0" w:color="auto"/>
              <w:left w:val="single" w:sz="4" w:space="0" w:color="auto"/>
              <w:bottom w:val="single" w:sz="4" w:space="0" w:color="000000"/>
              <w:right w:val="single" w:sz="4" w:space="0" w:color="auto"/>
            </w:tcBorders>
            <w:shd w:val="clear" w:color="auto" w:fill="auto"/>
            <w:hideMark/>
          </w:tcPr>
          <w:p w14:paraId="15D0961F" w14:textId="77777777" w:rsidR="007145A3" w:rsidRPr="00D23E73" w:rsidRDefault="007145A3" w:rsidP="007145A3">
            <w:pPr>
              <w:rPr>
                <w:noProof/>
              </w:rPr>
            </w:pPr>
            <w:r w:rsidRPr="00D23E73">
              <w:rPr>
                <w:noProof/>
              </w:rPr>
              <w:t> </w:t>
            </w:r>
          </w:p>
        </w:tc>
        <w:tc>
          <w:tcPr>
            <w:tcW w:w="1560" w:type="dxa"/>
            <w:vMerge w:val="restart"/>
            <w:tcBorders>
              <w:top w:val="single" w:sz="12" w:space="0" w:color="auto"/>
              <w:left w:val="single" w:sz="4" w:space="0" w:color="auto"/>
              <w:bottom w:val="single" w:sz="4" w:space="0" w:color="000000"/>
              <w:right w:val="single" w:sz="12" w:space="0" w:color="auto"/>
            </w:tcBorders>
            <w:shd w:val="clear" w:color="auto" w:fill="auto"/>
            <w:hideMark/>
          </w:tcPr>
          <w:p w14:paraId="7E1BCEA4" w14:textId="77777777" w:rsidR="007145A3" w:rsidRPr="00D23E73" w:rsidRDefault="007145A3" w:rsidP="007145A3">
            <w:pPr>
              <w:rPr>
                <w:noProof/>
              </w:rPr>
            </w:pPr>
            <w:r w:rsidRPr="00D23E73">
              <w:rPr>
                <w:noProof/>
              </w:rPr>
              <w:t> </w:t>
            </w:r>
          </w:p>
        </w:tc>
        <w:tc>
          <w:tcPr>
            <w:tcW w:w="708" w:type="dxa"/>
            <w:tcBorders>
              <w:top w:val="single" w:sz="12" w:space="0" w:color="auto"/>
              <w:left w:val="single" w:sz="12" w:space="0" w:color="auto"/>
              <w:bottom w:val="single" w:sz="4" w:space="0" w:color="auto"/>
              <w:right w:val="single" w:sz="4" w:space="0" w:color="auto"/>
            </w:tcBorders>
            <w:shd w:val="clear" w:color="auto" w:fill="auto"/>
            <w:noWrap/>
            <w:hideMark/>
          </w:tcPr>
          <w:p w14:paraId="0BD3704D"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noWrap/>
            <w:hideMark/>
          </w:tcPr>
          <w:p w14:paraId="4988043A"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noWrap/>
            <w:hideMark/>
          </w:tcPr>
          <w:p w14:paraId="0216FF23"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12" w:space="0" w:color="auto"/>
            </w:tcBorders>
            <w:shd w:val="clear" w:color="auto" w:fill="auto"/>
            <w:noWrap/>
            <w:hideMark/>
          </w:tcPr>
          <w:p w14:paraId="4746A1EE" w14:textId="77777777" w:rsidR="007145A3" w:rsidRPr="00D23E73" w:rsidRDefault="007145A3" w:rsidP="007145A3">
            <w:pPr>
              <w:rPr>
                <w:noProof/>
              </w:rPr>
            </w:pPr>
            <w:r w:rsidRPr="00D23E73">
              <w:rPr>
                <w:noProof/>
              </w:rPr>
              <w:t> </w:t>
            </w:r>
          </w:p>
        </w:tc>
        <w:tc>
          <w:tcPr>
            <w:tcW w:w="567" w:type="dxa"/>
            <w:tcBorders>
              <w:top w:val="single" w:sz="12" w:space="0" w:color="auto"/>
              <w:left w:val="single" w:sz="12" w:space="0" w:color="auto"/>
              <w:right w:val="single" w:sz="4" w:space="0" w:color="auto"/>
            </w:tcBorders>
            <w:shd w:val="clear" w:color="auto" w:fill="auto"/>
          </w:tcPr>
          <w:p w14:paraId="7BBEF47C" w14:textId="77777777" w:rsidR="007145A3" w:rsidRPr="00D23E73" w:rsidRDefault="007145A3" w:rsidP="007145A3">
            <w:pPr>
              <w:rPr>
                <w:noProof/>
              </w:rPr>
            </w:pPr>
          </w:p>
        </w:tc>
        <w:tc>
          <w:tcPr>
            <w:tcW w:w="708" w:type="dxa"/>
            <w:tcBorders>
              <w:top w:val="single" w:sz="12" w:space="0" w:color="auto"/>
              <w:left w:val="single" w:sz="4" w:space="0" w:color="auto"/>
              <w:right w:val="single" w:sz="4" w:space="0" w:color="auto"/>
            </w:tcBorders>
            <w:shd w:val="clear" w:color="auto" w:fill="auto"/>
          </w:tcPr>
          <w:p w14:paraId="67B645C3" w14:textId="77777777" w:rsidR="007145A3" w:rsidRPr="00D23E73" w:rsidRDefault="007145A3" w:rsidP="007145A3">
            <w:pPr>
              <w:rPr>
                <w:noProof/>
              </w:rPr>
            </w:pPr>
            <w:r w:rsidRPr="00D23E73">
              <w:rPr>
                <w:noProof/>
              </w:rPr>
              <w:t>1x</w:t>
            </w:r>
          </w:p>
        </w:tc>
        <w:tc>
          <w:tcPr>
            <w:tcW w:w="709" w:type="dxa"/>
            <w:tcBorders>
              <w:top w:val="single" w:sz="12" w:space="0" w:color="auto"/>
              <w:left w:val="single" w:sz="4" w:space="0" w:color="auto"/>
              <w:right w:val="single" w:sz="4" w:space="0" w:color="auto"/>
            </w:tcBorders>
            <w:shd w:val="clear" w:color="auto" w:fill="auto"/>
          </w:tcPr>
          <w:p w14:paraId="569F2879" w14:textId="77777777" w:rsidR="007145A3" w:rsidRPr="00D23E73" w:rsidRDefault="007145A3" w:rsidP="007145A3">
            <w:pPr>
              <w:rPr>
                <w:noProof/>
              </w:rPr>
            </w:pPr>
            <w:r w:rsidRPr="00D23E73">
              <w:rPr>
                <w:noProof/>
              </w:rPr>
              <w:t>1x*</w:t>
            </w:r>
          </w:p>
        </w:tc>
        <w:tc>
          <w:tcPr>
            <w:tcW w:w="567" w:type="dxa"/>
            <w:tcBorders>
              <w:top w:val="single" w:sz="12" w:space="0" w:color="auto"/>
              <w:left w:val="single" w:sz="4" w:space="0" w:color="auto"/>
              <w:right w:val="single" w:sz="12" w:space="0" w:color="auto"/>
            </w:tcBorders>
            <w:shd w:val="clear" w:color="auto" w:fill="auto"/>
          </w:tcPr>
          <w:p w14:paraId="32E0939B" w14:textId="77777777" w:rsidR="007145A3" w:rsidRPr="00D23E73" w:rsidRDefault="007145A3" w:rsidP="007145A3">
            <w:pPr>
              <w:rPr>
                <w:noProof/>
              </w:rPr>
            </w:pPr>
            <w:r w:rsidRPr="00D23E73">
              <w:rPr>
                <w:noProof/>
              </w:rPr>
              <w:t>1x</w:t>
            </w:r>
          </w:p>
        </w:tc>
        <w:tc>
          <w:tcPr>
            <w:tcW w:w="992" w:type="dxa"/>
            <w:tcBorders>
              <w:top w:val="single" w:sz="12" w:space="0" w:color="auto"/>
              <w:left w:val="single" w:sz="12" w:space="0" w:color="auto"/>
              <w:right w:val="single" w:sz="4" w:space="0" w:color="auto"/>
            </w:tcBorders>
            <w:shd w:val="clear" w:color="auto" w:fill="auto"/>
          </w:tcPr>
          <w:p w14:paraId="6C8B7F7E" w14:textId="77777777" w:rsidR="007145A3" w:rsidRPr="00D23E73" w:rsidRDefault="007145A3" w:rsidP="007145A3">
            <w:pPr>
              <w:rPr>
                <w:noProof/>
              </w:rPr>
            </w:pPr>
            <w:r w:rsidRPr="00D23E73">
              <w:rPr>
                <w:noProof/>
              </w:rPr>
              <w:t>a2</w:t>
            </w:r>
          </w:p>
        </w:tc>
        <w:tc>
          <w:tcPr>
            <w:tcW w:w="851" w:type="dxa"/>
            <w:tcBorders>
              <w:top w:val="single" w:sz="12" w:space="0" w:color="auto"/>
              <w:left w:val="single" w:sz="4" w:space="0" w:color="auto"/>
              <w:right w:val="single" w:sz="12" w:space="0" w:color="auto"/>
            </w:tcBorders>
            <w:shd w:val="clear" w:color="auto" w:fill="auto"/>
          </w:tcPr>
          <w:p w14:paraId="3EA6EAFA" w14:textId="77777777" w:rsidR="007145A3" w:rsidRPr="00D23E73" w:rsidRDefault="007145A3" w:rsidP="007145A3">
            <w:pPr>
              <w:rPr>
                <w:noProof/>
              </w:rPr>
            </w:pPr>
            <w:r w:rsidRPr="00D23E73">
              <w:rPr>
                <w:noProof/>
              </w:rPr>
              <w:t>N</w:t>
            </w:r>
          </w:p>
        </w:tc>
      </w:tr>
      <w:tr w:rsidR="007145A3" w:rsidRPr="00D23E73" w14:paraId="191D6AAC" w14:textId="77777777" w:rsidTr="00E6029D">
        <w:trPr>
          <w:cantSplit/>
        </w:trPr>
        <w:tc>
          <w:tcPr>
            <w:tcW w:w="1645" w:type="dxa"/>
            <w:tcBorders>
              <w:top w:val="nil"/>
              <w:left w:val="single" w:sz="12" w:space="0" w:color="auto"/>
              <w:bottom w:val="single" w:sz="4" w:space="0" w:color="auto"/>
              <w:right w:val="single" w:sz="4" w:space="0" w:color="auto"/>
            </w:tcBorders>
            <w:shd w:val="clear" w:color="auto" w:fill="auto"/>
            <w:noWrap/>
            <w:hideMark/>
          </w:tcPr>
          <w:p w14:paraId="74B87F1A" w14:textId="77777777" w:rsidR="007145A3" w:rsidRPr="00D23E73" w:rsidRDefault="007145A3" w:rsidP="007145A3">
            <w:pPr>
              <w:rPr>
                <w:noProof/>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14:paraId="64F0EE1F" w14:textId="77777777" w:rsidR="007145A3" w:rsidRPr="00D23E73" w:rsidRDefault="007145A3" w:rsidP="007145A3">
            <w:pPr>
              <w:rPr>
                <w:noProof/>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9EC07D6" w14:textId="77777777" w:rsidR="007145A3" w:rsidRPr="00D23E73" w:rsidRDefault="007145A3" w:rsidP="007145A3">
            <w:pPr>
              <w:rPr>
                <w:noProof/>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3EF557C9" w14:textId="77777777" w:rsidR="007145A3" w:rsidRPr="00D23E73" w:rsidRDefault="007145A3" w:rsidP="007145A3">
            <w:pPr>
              <w:rPr>
                <w:noProof/>
              </w:rPr>
            </w:pPr>
          </w:p>
        </w:tc>
        <w:tc>
          <w:tcPr>
            <w:tcW w:w="1560" w:type="dxa"/>
            <w:vMerge/>
            <w:tcBorders>
              <w:top w:val="nil"/>
              <w:left w:val="single" w:sz="4" w:space="0" w:color="auto"/>
              <w:bottom w:val="single" w:sz="4" w:space="0" w:color="000000"/>
              <w:right w:val="single" w:sz="12" w:space="0" w:color="auto"/>
            </w:tcBorders>
            <w:shd w:val="clear" w:color="auto" w:fill="auto"/>
            <w:vAlign w:val="center"/>
            <w:hideMark/>
          </w:tcPr>
          <w:p w14:paraId="653598F4" w14:textId="77777777" w:rsidR="007145A3" w:rsidRPr="00D23E73" w:rsidRDefault="007145A3" w:rsidP="007145A3">
            <w:pPr>
              <w:rPr>
                <w:noProof/>
              </w:rPr>
            </w:pPr>
          </w:p>
        </w:tc>
        <w:tc>
          <w:tcPr>
            <w:tcW w:w="708" w:type="dxa"/>
            <w:tcBorders>
              <w:top w:val="nil"/>
              <w:left w:val="single" w:sz="12" w:space="0" w:color="auto"/>
              <w:bottom w:val="single" w:sz="4" w:space="0" w:color="auto"/>
              <w:right w:val="single" w:sz="4" w:space="0" w:color="auto"/>
            </w:tcBorders>
            <w:shd w:val="clear" w:color="auto" w:fill="auto"/>
            <w:hideMark/>
          </w:tcPr>
          <w:p w14:paraId="5439A7CC" w14:textId="77777777" w:rsidR="007145A3" w:rsidRPr="00D23E73" w:rsidRDefault="007145A3" w:rsidP="007145A3">
            <w:pPr>
              <w:rPr>
                <w:noProof/>
              </w:rPr>
            </w:pPr>
            <w:r w:rsidRPr="00D23E73">
              <w:rPr>
                <w:noProof/>
              </w:rPr>
              <w:t>MC</w:t>
            </w:r>
            <w:r w:rsidRPr="00D23E73">
              <w:rPr>
                <w:noProof/>
              </w:rPr>
              <w:br/>
              <w:t>HC</w:t>
            </w:r>
          </w:p>
          <w:p w14:paraId="42E7312C" w14:textId="77777777" w:rsidR="007145A3" w:rsidRPr="00D23E73" w:rsidRDefault="007145A3" w:rsidP="007145A3">
            <w:pPr>
              <w:rPr>
                <w:noProof/>
              </w:rPr>
            </w:pPr>
            <w:r w:rsidRPr="00D23E73">
              <w:rPr>
                <w:noProof/>
              </w:rPr>
              <w:t>HI</w:t>
            </w:r>
          </w:p>
        </w:tc>
        <w:tc>
          <w:tcPr>
            <w:tcW w:w="709" w:type="dxa"/>
            <w:tcBorders>
              <w:top w:val="nil"/>
              <w:left w:val="nil"/>
              <w:bottom w:val="single" w:sz="4" w:space="0" w:color="auto"/>
              <w:right w:val="single" w:sz="4" w:space="0" w:color="auto"/>
            </w:tcBorders>
            <w:shd w:val="clear" w:color="auto" w:fill="auto"/>
            <w:noWrap/>
            <w:hideMark/>
          </w:tcPr>
          <w:p w14:paraId="3A564CB0" w14:textId="77777777" w:rsidR="007145A3" w:rsidRPr="00D23E73" w:rsidRDefault="007145A3" w:rsidP="007145A3">
            <w:pPr>
              <w:rPr>
                <w:noProof/>
              </w:rPr>
            </w:pPr>
            <w:r w:rsidRPr="00D23E73">
              <w:rPr>
                <w:noProof/>
              </w:rPr>
              <w:t>MC</w:t>
            </w:r>
            <w:r w:rsidRPr="00D23E73">
              <w:rPr>
                <w:noProof/>
              </w:rPr>
              <w:br/>
              <w:t>HC</w:t>
            </w:r>
          </w:p>
          <w:p w14:paraId="1BC8BE67" w14:textId="77777777" w:rsidR="007145A3" w:rsidRPr="00D23E73" w:rsidRDefault="007145A3" w:rsidP="007145A3">
            <w:pPr>
              <w:rPr>
                <w:noProof/>
              </w:rPr>
            </w:pPr>
            <w:r w:rsidRPr="00D23E73">
              <w:rPr>
                <w:noProof/>
              </w:rPr>
              <w:t>HI</w:t>
            </w:r>
          </w:p>
        </w:tc>
        <w:tc>
          <w:tcPr>
            <w:tcW w:w="709" w:type="dxa"/>
            <w:tcBorders>
              <w:top w:val="nil"/>
              <w:left w:val="nil"/>
              <w:bottom w:val="single" w:sz="4" w:space="0" w:color="auto"/>
              <w:right w:val="single" w:sz="4" w:space="0" w:color="auto"/>
            </w:tcBorders>
            <w:shd w:val="clear" w:color="auto" w:fill="auto"/>
            <w:hideMark/>
          </w:tcPr>
          <w:p w14:paraId="7F3D2D50" w14:textId="77777777" w:rsidR="007145A3" w:rsidRPr="00D23E73" w:rsidRDefault="007145A3" w:rsidP="007145A3">
            <w:pPr>
              <w:rPr>
                <w:noProof/>
              </w:rPr>
            </w:pPr>
            <w:r w:rsidRPr="00D23E73">
              <w:rPr>
                <w:noProof/>
              </w:rPr>
              <w:t>MC</w:t>
            </w:r>
            <w:r w:rsidRPr="00D23E73">
              <w:rPr>
                <w:noProof/>
              </w:rPr>
              <w:br/>
              <w:t>HI</w:t>
            </w:r>
          </w:p>
        </w:tc>
        <w:tc>
          <w:tcPr>
            <w:tcW w:w="709" w:type="dxa"/>
            <w:tcBorders>
              <w:top w:val="nil"/>
              <w:left w:val="nil"/>
              <w:bottom w:val="single" w:sz="4" w:space="0" w:color="auto"/>
              <w:right w:val="single" w:sz="12" w:space="0" w:color="auto"/>
            </w:tcBorders>
            <w:shd w:val="clear" w:color="auto" w:fill="auto"/>
            <w:hideMark/>
          </w:tcPr>
          <w:p w14:paraId="6900433B" w14:textId="77777777" w:rsidR="007145A3" w:rsidRPr="00D23E73" w:rsidRDefault="007145A3" w:rsidP="007145A3">
            <w:pPr>
              <w:rPr>
                <w:noProof/>
              </w:rPr>
            </w:pPr>
            <w:r w:rsidRPr="00D23E73">
              <w:rPr>
                <w:noProof/>
              </w:rPr>
              <w:t> </w:t>
            </w:r>
          </w:p>
        </w:tc>
        <w:tc>
          <w:tcPr>
            <w:tcW w:w="567" w:type="dxa"/>
            <w:tcBorders>
              <w:left w:val="single" w:sz="12" w:space="0" w:color="auto"/>
              <w:bottom w:val="single" w:sz="4" w:space="0" w:color="auto"/>
              <w:right w:val="single" w:sz="4" w:space="0" w:color="auto"/>
            </w:tcBorders>
            <w:shd w:val="clear" w:color="auto" w:fill="auto"/>
          </w:tcPr>
          <w:p w14:paraId="4A20214C" w14:textId="77777777" w:rsidR="007145A3" w:rsidRPr="00D23E73" w:rsidRDefault="007145A3" w:rsidP="007145A3">
            <w:pPr>
              <w:rPr>
                <w:noProof/>
              </w:rPr>
            </w:pPr>
          </w:p>
        </w:tc>
        <w:tc>
          <w:tcPr>
            <w:tcW w:w="708" w:type="dxa"/>
            <w:tcBorders>
              <w:left w:val="single" w:sz="4" w:space="0" w:color="auto"/>
              <w:bottom w:val="single" w:sz="4" w:space="0" w:color="auto"/>
              <w:right w:val="single" w:sz="4" w:space="0" w:color="auto"/>
            </w:tcBorders>
            <w:shd w:val="clear" w:color="auto" w:fill="auto"/>
          </w:tcPr>
          <w:p w14:paraId="4DAA4BE8" w14:textId="77777777" w:rsidR="007145A3" w:rsidRPr="00D23E73" w:rsidRDefault="007145A3" w:rsidP="007145A3">
            <w:pPr>
              <w:rPr>
                <w:noProof/>
              </w:rPr>
            </w:pPr>
          </w:p>
        </w:tc>
        <w:tc>
          <w:tcPr>
            <w:tcW w:w="709" w:type="dxa"/>
            <w:tcBorders>
              <w:left w:val="single" w:sz="4" w:space="0" w:color="auto"/>
              <w:bottom w:val="single" w:sz="4" w:space="0" w:color="auto"/>
              <w:right w:val="single" w:sz="4" w:space="0" w:color="auto"/>
            </w:tcBorders>
            <w:shd w:val="clear" w:color="auto" w:fill="auto"/>
          </w:tcPr>
          <w:p w14:paraId="192EE152" w14:textId="77777777" w:rsidR="007145A3" w:rsidRPr="00D23E73" w:rsidRDefault="007145A3" w:rsidP="007145A3">
            <w:pPr>
              <w:rPr>
                <w:noProof/>
              </w:rPr>
            </w:pPr>
          </w:p>
        </w:tc>
        <w:tc>
          <w:tcPr>
            <w:tcW w:w="567" w:type="dxa"/>
            <w:tcBorders>
              <w:left w:val="single" w:sz="4" w:space="0" w:color="auto"/>
              <w:bottom w:val="single" w:sz="4" w:space="0" w:color="auto"/>
              <w:right w:val="single" w:sz="12" w:space="0" w:color="auto"/>
            </w:tcBorders>
            <w:shd w:val="clear" w:color="auto" w:fill="auto"/>
          </w:tcPr>
          <w:p w14:paraId="3686B8B1" w14:textId="77777777" w:rsidR="007145A3" w:rsidRPr="00D23E73" w:rsidRDefault="007145A3" w:rsidP="007145A3">
            <w:pPr>
              <w:rPr>
                <w:noProof/>
              </w:rPr>
            </w:pPr>
          </w:p>
        </w:tc>
        <w:tc>
          <w:tcPr>
            <w:tcW w:w="992" w:type="dxa"/>
            <w:tcBorders>
              <w:left w:val="single" w:sz="12" w:space="0" w:color="auto"/>
              <w:bottom w:val="single" w:sz="4" w:space="0" w:color="auto"/>
              <w:right w:val="single" w:sz="4" w:space="0" w:color="auto"/>
            </w:tcBorders>
            <w:shd w:val="clear" w:color="auto" w:fill="auto"/>
          </w:tcPr>
          <w:p w14:paraId="69683717" w14:textId="77777777" w:rsidR="007145A3" w:rsidRPr="00D23E73" w:rsidRDefault="007145A3" w:rsidP="007145A3">
            <w:pPr>
              <w:rPr>
                <w:noProof/>
              </w:rPr>
            </w:pPr>
          </w:p>
        </w:tc>
        <w:tc>
          <w:tcPr>
            <w:tcW w:w="851" w:type="dxa"/>
            <w:tcBorders>
              <w:left w:val="single" w:sz="4" w:space="0" w:color="auto"/>
              <w:bottom w:val="single" w:sz="4" w:space="0" w:color="auto"/>
              <w:right w:val="single" w:sz="12" w:space="0" w:color="auto"/>
            </w:tcBorders>
            <w:shd w:val="clear" w:color="auto" w:fill="auto"/>
          </w:tcPr>
          <w:p w14:paraId="5E16508F" w14:textId="77777777" w:rsidR="007145A3" w:rsidRPr="00D23E73" w:rsidRDefault="007145A3" w:rsidP="007145A3">
            <w:pPr>
              <w:rPr>
                <w:noProof/>
              </w:rPr>
            </w:pPr>
          </w:p>
        </w:tc>
      </w:tr>
      <w:tr w:rsidR="007145A3" w:rsidRPr="00D23E73" w14:paraId="7376985E" w14:textId="77777777" w:rsidTr="00E6029D">
        <w:trPr>
          <w:cantSplit/>
        </w:trPr>
        <w:tc>
          <w:tcPr>
            <w:tcW w:w="1645" w:type="dxa"/>
            <w:tcBorders>
              <w:top w:val="nil"/>
              <w:left w:val="single" w:sz="12" w:space="0" w:color="auto"/>
              <w:bottom w:val="nil"/>
              <w:right w:val="single" w:sz="4" w:space="0" w:color="auto"/>
            </w:tcBorders>
            <w:shd w:val="clear" w:color="auto" w:fill="auto"/>
            <w:noWrap/>
            <w:hideMark/>
          </w:tcPr>
          <w:p w14:paraId="18921178" w14:textId="77777777" w:rsidR="007145A3" w:rsidRPr="00D23E73" w:rsidRDefault="007145A3" w:rsidP="007145A3">
            <w:pPr>
              <w:rPr>
                <w:noProof/>
              </w:rPr>
            </w:pPr>
            <w:r w:rsidRPr="00D23E73">
              <w:rPr>
                <w:noProof/>
              </w:rPr>
              <w:t>16 06 000 000</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14:paraId="36B4D8EC" w14:textId="77777777" w:rsidR="007145A3" w:rsidRPr="00D23E73" w:rsidRDefault="007145A3" w:rsidP="007145A3">
            <w:pPr>
              <w:rPr>
                <w:noProof/>
              </w:rPr>
            </w:pPr>
            <w:r w:rsidRPr="00D23E73">
              <w:rPr>
                <w:noProof/>
              </w:rPr>
              <w:t>15</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52F2B5A4" w14:textId="77777777" w:rsidR="007145A3" w:rsidRPr="00D23E73" w:rsidRDefault="007145A3" w:rsidP="007145A3">
            <w:pPr>
              <w:rPr>
                <w:noProof/>
              </w:rPr>
            </w:pPr>
            <w:r w:rsidRPr="00D23E73">
              <w:rPr>
                <w:noProof/>
              </w:rPr>
              <w:t>Kraj wysyłki</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442F4199" w14:textId="77777777" w:rsidR="007145A3" w:rsidRPr="00D23E73" w:rsidRDefault="007145A3" w:rsidP="007145A3">
            <w:pPr>
              <w:rPr>
                <w:noProof/>
              </w:rPr>
            </w:pPr>
          </w:p>
        </w:tc>
        <w:tc>
          <w:tcPr>
            <w:tcW w:w="1560" w:type="dxa"/>
            <w:vMerge w:val="restart"/>
            <w:tcBorders>
              <w:top w:val="nil"/>
              <w:left w:val="single" w:sz="4" w:space="0" w:color="auto"/>
              <w:bottom w:val="single" w:sz="4" w:space="0" w:color="000000"/>
              <w:right w:val="single" w:sz="12" w:space="0" w:color="auto"/>
            </w:tcBorders>
            <w:shd w:val="clear" w:color="auto" w:fill="auto"/>
            <w:hideMark/>
          </w:tcPr>
          <w:p w14:paraId="63F46F6F" w14:textId="77777777" w:rsidR="007145A3" w:rsidRPr="00D23E73" w:rsidRDefault="007145A3" w:rsidP="007145A3">
            <w:pPr>
              <w:rPr>
                <w:noProof/>
              </w:rPr>
            </w:pPr>
          </w:p>
        </w:tc>
        <w:tc>
          <w:tcPr>
            <w:tcW w:w="708" w:type="dxa"/>
            <w:tcBorders>
              <w:top w:val="nil"/>
              <w:left w:val="single" w:sz="12" w:space="0" w:color="auto"/>
              <w:bottom w:val="single" w:sz="4" w:space="0" w:color="auto"/>
              <w:right w:val="single" w:sz="4" w:space="0" w:color="auto"/>
            </w:tcBorders>
            <w:shd w:val="clear" w:color="auto" w:fill="auto"/>
            <w:noWrap/>
            <w:hideMark/>
          </w:tcPr>
          <w:p w14:paraId="3363E1E5"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4" w:space="0" w:color="auto"/>
            </w:tcBorders>
            <w:shd w:val="clear" w:color="auto" w:fill="auto"/>
            <w:noWrap/>
            <w:hideMark/>
          </w:tcPr>
          <w:p w14:paraId="19DDEF9A" w14:textId="77777777" w:rsidR="007145A3" w:rsidRPr="00D23E73" w:rsidRDefault="007145A3" w:rsidP="007145A3">
            <w:pPr>
              <w:rPr>
                <w:noProof/>
              </w:rPr>
            </w:pPr>
            <w:r w:rsidRPr="00D23E73">
              <w:rPr>
                <w:noProof/>
              </w:rPr>
              <w:t>C</w:t>
            </w:r>
          </w:p>
        </w:tc>
        <w:tc>
          <w:tcPr>
            <w:tcW w:w="709" w:type="dxa"/>
            <w:tcBorders>
              <w:top w:val="nil"/>
              <w:left w:val="nil"/>
              <w:bottom w:val="single" w:sz="4" w:space="0" w:color="auto"/>
              <w:right w:val="single" w:sz="4" w:space="0" w:color="auto"/>
            </w:tcBorders>
            <w:shd w:val="clear" w:color="auto" w:fill="auto"/>
            <w:noWrap/>
            <w:hideMark/>
          </w:tcPr>
          <w:p w14:paraId="723D9F83" w14:textId="77777777" w:rsidR="007145A3" w:rsidRPr="00D23E73" w:rsidRDefault="007145A3" w:rsidP="007145A3">
            <w:pPr>
              <w:rPr>
                <w:noProof/>
              </w:rPr>
            </w:pPr>
          </w:p>
        </w:tc>
        <w:tc>
          <w:tcPr>
            <w:tcW w:w="709" w:type="dxa"/>
            <w:tcBorders>
              <w:top w:val="nil"/>
              <w:left w:val="nil"/>
              <w:bottom w:val="single" w:sz="4" w:space="0" w:color="auto"/>
              <w:right w:val="single" w:sz="12" w:space="0" w:color="auto"/>
            </w:tcBorders>
            <w:shd w:val="clear" w:color="auto" w:fill="auto"/>
            <w:noWrap/>
            <w:hideMark/>
          </w:tcPr>
          <w:p w14:paraId="411D6A1D" w14:textId="77777777" w:rsidR="007145A3" w:rsidRPr="00D23E73" w:rsidRDefault="007145A3" w:rsidP="007145A3">
            <w:pPr>
              <w:rPr>
                <w:noProof/>
              </w:rPr>
            </w:pPr>
          </w:p>
        </w:tc>
        <w:tc>
          <w:tcPr>
            <w:tcW w:w="567" w:type="dxa"/>
            <w:tcBorders>
              <w:top w:val="single" w:sz="4" w:space="0" w:color="auto"/>
              <w:left w:val="single" w:sz="12" w:space="0" w:color="auto"/>
              <w:right w:val="single" w:sz="4" w:space="0" w:color="auto"/>
            </w:tcBorders>
            <w:shd w:val="clear" w:color="auto" w:fill="auto"/>
          </w:tcPr>
          <w:p w14:paraId="207CA863" w14:textId="77777777" w:rsidR="007145A3" w:rsidRPr="00D23E73" w:rsidRDefault="007145A3" w:rsidP="007145A3">
            <w:pPr>
              <w:rPr>
                <w:noProof/>
              </w:rPr>
            </w:pPr>
          </w:p>
        </w:tc>
        <w:tc>
          <w:tcPr>
            <w:tcW w:w="708" w:type="dxa"/>
            <w:tcBorders>
              <w:top w:val="single" w:sz="4" w:space="0" w:color="auto"/>
              <w:left w:val="single" w:sz="4" w:space="0" w:color="auto"/>
              <w:right w:val="single" w:sz="4" w:space="0" w:color="auto"/>
            </w:tcBorders>
            <w:shd w:val="clear" w:color="auto" w:fill="auto"/>
          </w:tcPr>
          <w:p w14:paraId="6954AD3D" w14:textId="77777777" w:rsidR="007145A3" w:rsidRPr="00D23E73" w:rsidRDefault="007145A3" w:rsidP="007145A3">
            <w:pPr>
              <w:rPr>
                <w:noProof/>
              </w:rPr>
            </w:pPr>
            <w:r w:rsidRPr="00D23E73">
              <w:rPr>
                <w:noProof/>
              </w:rPr>
              <w:t>1x</w:t>
            </w:r>
          </w:p>
        </w:tc>
        <w:tc>
          <w:tcPr>
            <w:tcW w:w="709" w:type="dxa"/>
            <w:tcBorders>
              <w:top w:val="single" w:sz="4" w:space="0" w:color="auto"/>
              <w:left w:val="single" w:sz="4" w:space="0" w:color="auto"/>
              <w:right w:val="single" w:sz="4" w:space="0" w:color="auto"/>
            </w:tcBorders>
            <w:shd w:val="clear" w:color="auto" w:fill="auto"/>
          </w:tcPr>
          <w:p w14:paraId="7086DDBD" w14:textId="77777777" w:rsidR="007145A3" w:rsidRPr="00D23E73" w:rsidRDefault="007145A3" w:rsidP="007145A3">
            <w:pPr>
              <w:rPr>
                <w:noProof/>
              </w:rPr>
            </w:pPr>
            <w:r w:rsidRPr="00D23E73">
              <w:rPr>
                <w:noProof/>
              </w:rPr>
              <w:t>1x</w:t>
            </w:r>
          </w:p>
        </w:tc>
        <w:tc>
          <w:tcPr>
            <w:tcW w:w="567" w:type="dxa"/>
            <w:tcBorders>
              <w:top w:val="single" w:sz="4" w:space="0" w:color="auto"/>
              <w:left w:val="single" w:sz="4" w:space="0" w:color="auto"/>
              <w:right w:val="single" w:sz="12" w:space="0" w:color="auto"/>
            </w:tcBorders>
            <w:shd w:val="clear" w:color="auto" w:fill="auto"/>
          </w:tcPr>
          <w:p w14:paraId="00F5A109" w14:textId="77777777" w:rsidR="007145A3" w:rsidRPr="00D23E73" w:rsidRDefault="007145A3" w:rsidP="007145A3">
            <w:pPr>
              <w:rPr>
                <w:noProof/>
              </w:rPr>
            </w:pPr>
            <w:r w:rsidRPr="00D23E73">
              <w:rPr>
                <w:noProof/>
              </w:rPr>
              <w:t>1x</w:t>
            </w:r>
          </w:p>
        </w:tc>
        <w:tc>
          <w:tcPr>
            <w:tcW w:w="992" w:type="dxa"/>
            <w:tcBorders>
              <w:top w:val="single" w:sz="4" w:space="0" w:color="auto"/>
              <w:left w:val="single" w:sz="12" w:space="0" w:color="auto"/>
              <w:right w:val="single" w:sz="4" w:space="0" w:color="auto"/>
            </w:tcBorders>
            <w:shd w:val="clear" w:color="auto" w:fill="auto"/>
          </w:tcPr>
          <w:p w14:paraId="6A2F9608" w14:textId="77777777" w:rsidR="007145A3" w:rsidRPr="00D23E73" w:rsidRDefault="007145A3" w:rsidP="007145A3">
            <w:pPr>
              <w:rPr>
                <w:noProof/>
              </w:rPr>
            </w:pPr>
            <w:r w:rsidRPr="00D23E73">
              <w:rPr>
                <w:noProof/>
              </w:rPr>
              <w:t>a2</w:t>
            </w:r>
          </w:p>
        </w:tc>
        <w:tc>
          <w:tcPr>
            <w:tcW w:w="851" w:type="dxa"/>
            <w:tcBorders>
              <w:top w:val="single" w:sz="4" w:space="0" w:color="auto"/>
              <w:left w:val="single" w:sz="4" w:space="0" w:color="auto"/>
              <w:right w:val="single" w:sz="12" w:space="0" w:color="auto"/>
            </w:tcBorders>
            <w:shd w:val="clear" w:color="auto" w:fill="auto"/>
          </w:tcPr>
          <w:p w14:paraId="3E9BA0DA" w14:textId="77777777" w:rsidR="007145A3" w:rsidRPr="00D23E73" w:rsidRDefault="007145A3" w:rsidP="007145A3">
            <w:pPr>
              <w:rPr>
                <w:noProof/>
              </w:rPr>
            </w:pPr>
            <w:r w:rsidRPr="00D23E73">
              <w:rPr>
                <w:noProof/>
              </w:rPr>
              <w:t>N</w:t>
            </w:r>
          </w:p>
        </w:tc>
      </w:tr>
      <w:tr w:rsidR="007145A3" w:rsidRPr="00D23E73" w14:paraId="1D31C6CD" w14:textId="77777777" w:rsidTr="00E6029D">
        <w:trPr>
          <w:cantSplit/>
        </w:trPr>
        <w:tc>
          <w:tcPr>
            <w:tcW w:w="1645" w:type="dxa"/>
            <w:tcBorders>
              <w:top w:val="nil"/>
              <w:left w:val="single" w:sz="12" w:space="0" w:color="auto"/>
              <w:bottom w:val="single" w:sz="4" w:space="0" w:color="auto"/>
              <w:right w:val="single" w:sz="4" w:space="0" w:color="auto"/>
            </w:tcBorders>
            <w:shd w:val="clear" w:color="auto" w:fill="auto"/>
            <w:noWrap/>
            <w:hideMark/>
          </w:tcPr>
          <w:p w14:paraId="27C051CD" w14:textId="77777777" w:rsidR="007145A3" w:rsidRPr="00D23E73" w:rsidRDefault="007145A3" w:rsidP="007145A3">
            <w:pPr>
              <w:rPr>
                <w:noProof/>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14:paraId="180EDE7F" w14:textId="77777777" w:rsidR="007145A3" w:rsidRPr="00D23E73" w:rsidRDefault="007145A3" w:rsidP="007145A3">
            <w:pPr>
              <w:rPr>
                <w:noProof/>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D7A6A62" w14:textId="77777777" w:rsidR="007145A3" w:rsidRPr="00D23E73" w:rsidRDefault="007145A3" w:rsidP="007145A3">
            <w:pPr>
              <w:rPr>
                <w:noProof/>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2C4FE694" w14:textId="77777777" w:rsidR="007145A3" w:rsidRPr="00D23E73" w:rsidRDefault="007145A3" w:rsidP="007145A3">
            <w:pPr>
              <w:rPr>
                <w:noProof/>
              </w:rPr>
            </w:pPr>
          </w:p>
        </w:tc>
        <w:tc>
          <w:tcPr>
            <w:tcW w:w="1560" w:type="dxa"/>
            <w:vMerge/>
            <w:tcBorders>
              <w:top w:val="nil"/>
              <w:left w:val="single" w:sz="4" w:space="0" w:color="auto"/>
              <w:bottom w:val="single" w:sz="4" w:space="0" w:color="000000"/>
              <w:right w:val="single" w:sz="12" w:space="0" w:color="auto"/>
            </w:tcBorders>
            <w:shd w:val="clear" w:color="auto" w:fill="auto"/>
            <w:vAlign w:val="center"/>
            <w:hideMark/>
          </w:tcPr>
          <w:p w14:paraId="104D7F5B" w14:textId="77777777" w:rsidR="007145A3" w:rsidRPr="00D23E73" w:rsidRDefault="007145A3" w:rsidP="007145A3">
            <w:pPr>
              <w:rPr>
                <w:noProof/>
              </w:rPr>
            </w:pPr>
          </w:p>
        </w:tc>
        <w:tc>
          <w:tcPr>
            <w:tcW w:w="708" w:type="dxa"/>
            <w:tcBorders>
              <w:top w:val="nil"/>
              <w:left w:val="single" w:sz="12" w:space="0" w:color="auto"/>
              <w:bottom w:val="single" w:sz="4" w:space="0" w:color="auto"/>
              <w:right w:val="single" w:sz="4" w:space="0" w:color="auto"/>
            </w:tcBorders>
            <w:shd w:val="clear" w:color="auto" w:fill="auto"/>
            <w:hideMark/>
          </w:tcPr>
          <w:p w14:paraId="081B7365"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4" w:space="0" w:color="auto"/>
              <w:right w:val="single" w:sz="4" w:space="0" w:color="auto"/>
            </w:tcBorders>
            <w:shd w:val="clear" w:color="auto" w:fill="auto"/>
            <w:noWrap/>
            <w:hideMark/>
          </w:tcPr>
          <w:p w14:paraId="2026990C" w14:textId="77777777" w:rsidR="007145A3" w:rsidRPr="00D23E73" w:rsidRDefault="007145A3" w:rsidP="007145A3">
            <w:pPr>
              <w:rPr>
                <w:noProof/>
              </w:rPr>
            </w:pPr>
            <w:r w:rsidRPr="00D23E73">
              <w:rPr>
                <w:noProof/>
              </w:rPr>
              <w:t>MC</w:t>
            </w:r>
            <w:r w:rsidRPr="00D23E73">
              <w:rPr>
                <w:noProof/>
              </w:rPr>
              <w:br/>
              <w:t>HC</w:t>
            </w:r>
            <w:r w:rsidRPr="00D23E73">
              <w:rPr>
                <w:noProof/>
              </w:rPr>
              <w:br/>
              <w:t>HI</w:t>
            </w:r>
          </w:p>
        </w:tc>
        <w:tc>
          <w:tcPr>
            <w:tcW w:w="709" w:type="dxa"/>
            <w:tcBorders>
              <w:top w:val="nil"/>
              <w:left w:val="nil"/>
              <w:bottom w:val="single" w:sz="4" w:space="0" w:color="auto"/>
              <w:right w:val="single" w:sz="4" w:space="0" w:color="auto"/>
            </w:tcBorders>
            <w:shd w:val="clear" w:color="auto" w:fill="auto"/>
            <w:hideMark/>
          </w:tcPr>
          <w:p w14:paraId="03CA3369" w14:textId="77777777" w:rsidR="007145A3" w:rsidRPr="00D23E73" w:rsidRDefault="007145A3" w:rsidP="007145A3">
            <w:pPr>
              <w:rPr>
                <w:noProof/>
              </w:rPr>
            </w:pPr>
          </w:p>
        </w:tc>
        <w:tc>
          <w:tcPr>
            <w:tcW w:w="709" w:type="dxa"/>
            <w:tcBorders>
              <w:top w:val="nil"/>
              <w:left w:val="nil"/>
              <w:bottom w:val="single" w:sz="4" w:space="0" w:color="auto"/>
              <w:right w:val="single" w:sz="12" w:space="0" w:color="auto"/>
            </w:tcBorders>
            <w:shd w:val="clear" w:color="auto" w:fill="auto"/>
            <w:hideMark/>
          </w:tcPr>
          <w:p w14:paraId="7F22F2A5" w14:textId="77777777" w:rsidR="007145A3" w:rsidRPr="00D23E73" w:rsidRDefault="007145A3" w:rsidP="007145A3">
            <w:pPr>
              <w:rPr>
                <w:noProof/>
              </w:rPr>
            </w:pPr>
          </w:p>
        </w:tc>
        <w:tc>
          <w:tcPr>
            <w:tcW w:w="567" w:type="dxa"/>
            <w:tcBorders>
              <w:left w:val="single" w:sz="12" w:space="0" w:color="auto"/>
              <w:bottom w:val="single" w:sz="4" w:space="0" w:color="auto"/>
              <w:right w:val="single" w:sz="4" w:space="0" w:color="auto"/>
            </w:tcBorders>
            <w:shd w:val="clear" w:color="auto" w:fill="auto"/>
          </w:tcPr>
          <w:p w14:paraId="7AC3AA49" w14:textId="77777777" w:rsidR="007145A3" w:rsidRPr="00D23E73" w:rsidRDefault="007145A3" w:rsidP="007145A3">
            <w:pPr>
              <w:rPr>
                <w:noProof/>
              </w:rPr>
            </w:pPr>
          </w:p>
        </w:tc>
        <w:tc>
          <w:tcPr>
            <w:tcW w:w="708" w:type="dxa"/>
            <w:tcBorders>
              <w:left w:val="single" w:sz="4" w:space="0" w:color="auto"/>
              <w:bottom w:val="single" w:sz="4" w:space="0" w:color="auto"/>
              <w:right w:val="single" w:sz="4" w:space="0" w:color="auto"/>
            </w:tcBorders>
            <w:shd w:val="clear" w:color="auto" w:fill="auto"/>
          </w:tcPr>
          <w:p w14:paraId="3F68A695" w14:textId="77777777" w:rsidR="007145A3" w:rsidRPr="00D23E73" w:rsidRDefault="007145A3" w:rsidP="007145A3">
            <w:pPr>
              <w:rPr>
                <w:noProof/>
              </w:rPr>
            </w:pPr>
          </w:p>
        </w:tc>
        <w:tc>
          <w:tcPr>
            <w:tcW w:w="709" w:type="dxa"/>
            <w:tcBorders>
              <w:left w:val="single" w:sz="4" w:space="0" w:color="auto"/>
              <w:bottom w:val="single" w:sz="4" w:space="0" w:color="auto"/>
              <w:right w:val="single" w:sz="4" w:space="0" w:color="auto"/>
            </w:tcBorders>
            <w:shd w:val="clear" w:color="auto" w:fill="auto"/>
          </w:tcPr>
          <w:p w14:paraId="2CCB89E8" w14:textId="77777777" w:rsidR="007145A3" w:rsidRPr="00D23E73" w:rsidRDefault="007145A3" w:rsidP="007145A3">
            <w:pPr>
              <w:rPr>
                <w:noProof/>
              </w:rPr>
            </w:pPr>
          </w:p>
        </w:tc>
        <w:tc>
          <w:tcPr>
            <w:tcW w:w="567" w:type="dxa"/>
            <w:tcBorders>
              <w:left w:val="single" w:sz="4" w:space="0" w:color="auto"/>
              <w:bottom w:val="single" w:sz="4" w:space="0" w:color="auto"/>
              <w:right w:val="single" w:sz="12" w:space="0" w:color="auto"/>
            </w:tcBorders>
            <w:shd w:val="clear" w:color="auto" w:fill="auto"/>
          </w:tcPr>
          <w:p w14:paraId="177652B7" w14:textId="77777777" w:rsidR="007145A3" w:rsidRPr="00D23E73" w:rsidRDefault="007145A3" w:rsidP="007145A3">
            <w:pPr>
              <w:rPr>
                <w:noProof/>
              </w:rPr>
            </w:pPr>
          </w:p>
        </w:tc>
        <w:tc>
          <w:tcPr>
            <w:tcW w:w="992" w:type="dxa"/>
            <w:tcBorders>
              <w:left w:val="single" w:sz="12" w:space="0" w:color="auto"/>
              <w:bottom w:val="single" w:sz="4" w:space="0" w:color="auto"/>
              <w:right w:val="single" w:sz="4" w:space="0" w:color="auto"/>
            </w:tcBorders>
            <w:shd w:val="clear" w:color="auto" w:fill="auto"/>
          </w:tcPr>
          <w:p w14:paraId="314FEA42" w14:textId="77777777" w:rsidR="007145A3" w:rsidRPr="00D23E73" w:rsidRDefault="007145A3" w:rsidP="007145A3">
            <w:pPr>
              <w:rPr>
                <w:noProof/>
              </w:rPr>
            </w:pPr>
          </w:p>
        </w:tc>
        <w:tc>
          <w:tcPr>
            <w:tcW w:w="851" w:type="dxa"/>
            <w:tcBorders>
              <w:left w:val="single" w:sz="4" w:space="0" w:color="auto"/>
              <w:bottom w:val="single" w:sz="4" w:space="0" w:color="auto"/>
              <w:right w:val="single" w:sz="12" w:space="0" w:color="auto"/>
            </w:tcBorders>
            <w:shd w:val="clear" w:color="auto" w:fill="auto"/>
          </w:tcPr>
          <w:p w14:paraId="61DAAD28" w14:textId="77777777" w:rsidR="007145A3" w:rsidRPr="00D23E73" w:rsidRDefault="007145A3" w:rsidP="007145A3">
            <w:pPr>
              <w:rPr>
                <w:noProof/>
              </w:rPr>
            </w:pPr>
          </w:p>
        </w:tc>
      </w:tr>
      <w:tr w:rsidR="007145A3" w:rsidRPr="00D23E73" w14:paraId="29619031" w14:textId="77777777" w:rsidTr="00E6029D">
        <w:trPr>
          <w:cantSplit/>
        </w:trPr>
        <w:tc>
          <w:tcPr>
            <w:tcW w:w="1645" w:type="dxa"/>
            <w:tcBorders>
              <w:top w:val="nil"/>
              <w:left w:val="single" w:sz="12" w:space="0" w:color="auto"/>
              <w:bottom w:val="nil"/>
              <w:right w:val="single" w:sz="4" w:space="0" w:color="auto"/>
            </w:tcBorders>
            <w:shd w:val="clear" w:color="auto" w:fill="auto"/>
            <w:noWrap/>
            <w:hideMark/>
          </w:tcPr>
          <w:p w14:paraId="19A47633" w14:textId="77777777" w:rsidR="007145A3" w:rsidRPr="00D23E73" w:rsidRDefault="007145A3" w:rsidP="007145A3">
            <w:pPr>
              <w:rPr>
                <w:noProof/>
              </w:rPr>
            </w:pPr>
            <w:r w:rsidRPr="00D23E73">
              <w:rPr>
                <w:noProof/>
              </w:rPr>
              <w:t>16 12 000 000</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14:paraId="55574031" w14:textId="77777777" w:rsidR="007145A3" w:rsidRPr="00D23E73" w:rsidRDefault="007145A3" w:rsidP="007145A3">
            <w:pPr>
              <w:rPr>
                <w:noProof/>
              </w:rPr>
            </w:pPr>
            <w:r w:rsidRPr="00D23E73">
              <w:rPr>
                <w:noProof/>
              </w:rPr>
              <w:t>Nowe</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0F468473" w14:textId="77777777" w:rsidR="007145A3" w:rsidRPr="00D23E73" w:rsidRDefault="007145A3" w:rsidP="007145A3">
            <w:pPr>
              <w:rPr>
                <w:noProof/>
              </w:rPr>
            </w:pPr>
            <w:r w:rsidRPr="00D23E73">
              <w:rPr>
                <w:noProof/>
              </w:rPr>
              <w:t>Kraj przejazdu przesyłki</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1F53F1CB" w14:textId="77777777" w:rsidR="007145A3" w:rsidRPr="00D23E73" w:rsidRDefault="007145A3" w:rsidP="007145A3">
            <w:pPr>
              <w:rPr>
                <w:noProof/>
              </w:rPr>
            </w:pPr>
            <w:r w:rsidRPr="00D23E73">
              <w:rPr>
                <w:noProof/>
              </w:rPr>
              <w:t> </w:t>
            </w:r>
          </w:p>
        </w:tc>
        <w:tc>
          <w:tcPr>
            <w:tcW w:w="1560" w:type="dxa"/>
            <w:vMerge w:val="restart"/>
            <w:tcBorders>
              <w:top w:val="nil"/>
              <w:left w:val="single" w:sz="4" w:space="0" w:color="auto"/>
              <w:bottom w:val="single" w:sz="4" w:space="0" w:color="000000"/>
              <w:right w:val="single" w:sz="12" w:space="0" w:color="auto"/>
            </w:tcBorders>
            <w:shd w:val="clear" w:color="auto" w:fill="auto"/>
            <w:hideMark/>
          </w:tcPr>
          <w:p w14:paraId="726FAD31" w14:textId="77777777" w:rsidR="007145A3" w:rsidRPr="00D23E73" w:rsidRDefault="007145A3" w:rsidP="007145A3">
            <w:pPr>
              <w:rPr>
                <w:noProof/>
              </w:rPr>
            </w:pPr>
            <w:r w:rsidRPr="00D23E73">
              <w:rPr>
                <w:noProof/>
              </w:rPr>
              <w:t> </w:t>
            </w:r>
          </w:p>
        </w:tc>
        <w:tc>
          <w:tcPr>
            <w:tcW w:w="708" w:type="dxa"/>
            <w:tcBorders>
              <w:top w:val="nil"/>
              <w:left w:val="single" w:sz="12" w:space="0" w:color="auto"/>
              <w:bottom w:val="single" w:sz="4" w:space="0" w:color="auto"/>
              <w:right w:val="single" w:sz="4" w:space="0" w:color="auto"/>
            </w:tcBorders>
            <w:shd w:val="clear" w:color="auto" w:fill="auto"/>
            <w:hideMark/>
          </w:tcPr>
          <w:p w14:paraId="415436B3"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4" w:space="0" w:color="auto"/>
            </w:tcBorders>
            <w:shd w:val="clear" w:color="auto" w:fill="auto"/>
            <w:noWrap/>
            <w:hideMark/>
          </w:tcPr>
          <w:p w14:paraId="56C33B48"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4" w:space="0" w:color="auto"/>
            </w:tcBorders>
            <w:shd w:val="clear" w:color="auto" w:fill="auto"/>
            <w:noWrap/>
            <w:hideMark/>
          </w:tcPr>
          <w:p w14:paraId="1AC61339" w14:textId="77777777" w:rsidR="007145A3" w:rsidRPr="00D23E73" w:rsidRDefault="007145A3" w:rsidP="007145A3">
            <w:pPr>
              <w:rPr>
                <w:noProof/>
              </w:rPr>
            </w:pPr>
            <w:r w:rsidRPr="00D23E73">
              <w:rPr>
                <w:noProof/>
              </w:rPr>
              <w:t> </w:t>
            </w:r>
          </w:p>
        </w:tc>
        <w:tc>
          <w:tcPr>
            <w:tcW w:w="709" w:type="dxa"/>
            <w:tcBorders>
              <w:top w:val="nil"/>
              <w:left w:val="nil"/>
              <w:bottom w:val="single" w:sz="4" w:space="0" w:color="auto"/>
              <w:right w:val="single" w:sz="12" w:space="0" w:color="auto"/>
            </w:tcBorders>
            <w:shd w:val="clear" w:color="auto" w:fill="auto"/>
            <w:noWrap/>
            <w:hideMark/>
          </w:tcPr>
          <w:p w14:paraId="3BDC31EC" w14:textId="77777777" w:rsidR="007145A3" w:rsidRPr="00D23E73" w:rsidRDefault="007145A3" w:rsidP="007145A3">
            <w:pPr>
              <w:rPr>
                <w:noProof/>
              </w:rPr>
            </w:pPr>
            <w:r w:rsidRPr="00D23E73">
              <w:rPr>
                <w:noProof/>
              </w:rPr>
              <w:t> </w:t>
            </w:r>
          </w:p>
        </w:tc>
        <w:tc>
          <w:tcPr>
            <w:tcW w:w="567" w:type="dxa"/>
            <w:tcBorders>
              <w:top w:val="single" w:sz="4" w:space="0" w:color="auto"/>
              <w:left w:val="single" w:sz="12" w:space="0" w:color="auto"/>
              <w:right w:val="single" w:sz="4" w:space="0" w:color="auto"/>
            </w:tcBorders>
            <w:shd w:val="clear" w:color="auto" w:fill="auto"/>
          </w:tcPr>
          <w:p w14:paraId="0973F7C4" w14:textId="77777777" w:rsidR="007145A3" w:rsidRPr="00D23E73" w:rsidRDefault="007145A3" w:rsidP="007145A3">
            <w:pPr>
              <w:rPr>
                <w:noProof/>
              </w:rPr>
            </w:pPr>
          </w:p>
        </w:tc>
        <w:tc>
          <w:tcPr>
            <w:tcW w:w="708" w:type="dxa"/>
            <w:tcBorders>
              <w:top w:val="single" w:sz="4" w:space="0" w:color="auto"/>
              <w:left w:val="single" w:sz="4" w:space="0" w:color="auto"/>
              <w:right w:val="single" w:sz="4" w:space="0" w:color="auto"/>
            </w:tcBorders>
            <w:shd w:val="clear" w:color="auto" w:fill="auto"/>
          </w:tcPr>
          <w:p w14:paraId="40F4C330" w14:textId="77777777" w:rsidR="007145A3" w:rsidRPr="00D23E73" w:rsidRDefault="007145A3" w:rsidP="007145A3">
            <w:pPr>
              <w:rPr>
                <w:noProof/>
              </w:rPr>
            </w:pPr>
            <w:r w:rsidRPr="00D23E73">
              <w:rPr>
                <w:noProof/>
              </w:rPr>
              <w:t>99x</w:t>
            </w:r>
          </w:p>
        </w:tc>
        <w:tc>
          <w:tcPr>
            <w:tcW w:w="709" w:type="dxa"/>
            <w:tcBorders>
              <w:top w:val="single" w:sz="4" w:space="0" w:color="auto"/>
              <w:left w:val="single" w:sz="4" w:space="0" w:color="auto"/>
              <w:right w:val="single" w:sz="4" w:space="0" w:color="auto"/>
            </w:tcBorders>
            <w:shd w:val="clear" w:color="auto" w:fill="auto"/>
          </w:tcPr>
          <w:p w14:paraId="08F0EFFE" w14:textId="77777777" w:rsidR="007145A3" w:rsidRPr="00D23E73" w:rsidRDefault="007145A3" w:rsidP="007145A3">
            <w:pPr>
              <w:rPr>
                <w:noProof/>
              </w:rPr>
            </w:pPr>
          </w:p>
        </w:tc>
        <w:tc>
          <w:tcPr>
            <w:tcW w:w="567" w:type="dxa"/>
            <w:tcBorders>
              <w:top w:val="single" w:sz="4" w:space="0" w:color="auto"/>
              <w:left w:val="single" w:sz="4" w:space="0" w:color="auto"/>
              <w:right w:val="single" w:sz="12" w:space="0" w:color="auto"/>
            </w:tcBorders>
            <w:shd w:val="clear" w:color="auto" w:fill="auto"/>
          </w:tcPr>
          <w:p w14:paraId="1E3397CD" w14:textId="77777777" w:rsidR="007145A3" w:rsidRPr="00D23E73" w:rsidRDefault="007145A3" w:rsidP="007145A3">
            <w:pPr>
              <w:rPr>
                <w:noProof/>
              </w:rPr>
            </w:pPr>
          </w:p>
        </w:tc>
        <w:tc>
          <w:tcPr>
            <w:tcW w:w="992" w:type="dxa"/>
            <w:tcBorders>
              <w:top w:val="single" w:sz="4" w:space="0" w:color="auto"/>
              <w:left w:val="single" w:sz="12" w:space="0" w:color="auto"/>
              <w:right w:val="single" w:sz="4" w:space="0" w:color="auto"/>
            </w:tcBorders>
            <w:shd w:val="clear" w:color="auto" w:fill="auto"/>
          </w:tcPr>
          <w:p w14:paraId="3C53539D" w14:textId="77777777" w:rsidR="007145A3" w:rsidRPr="00D23E73" w:rsidRDefault="007145A3" w:rsidP="007145A3">
            <w:pPr>
              <w:rPr>
                <w:noProof/>
              </w:rPr>
            </w:pPr>
            <w:r w:rsidRPr="00D23E73">
              <w:rPr>
                <w:noProof/>
              </w:rPr>
              <w:t> </w:t>
            </w:r>
          </w:p>
        </w:tc>
        <w:tc>
          <w:tcPr>
            <w:tcW w:w="851" w:type="dxa"/>
            <w:tcBorders>
              <w:top w:val="single" w:sz="4" w:space="0" w:color="auto"/>
              <w:left w:val="single" w:sz="4" w:space="0" w:color="auto"/>
              <w:right w:val="single" w:sz="12" w:space="0" w:color="auto"/>
            </w:tcBorders>
            <w:shd w:val="clear" w:color="auto" w:fill="auto"/>
          </w:tcPr>
          <w:p w14:paraId="63BB7417" w14:textId="77777777" w:rsidR="007145A3" w:rsidRPr="00D23E73" w:rsidRDefault="007145A3" w:rsidP="007145A3">
            <w:pPr>
              <w:rPr>
                <w:noProof/>
              </w:rPr>
            </w:pPr>
            <w:r w:rsidRPr="00D23E73">
              <w:rPr>
                <w:noProof/>
              </w:rPr>
              <w:t>N</w:t>
            </w:r>
          </w:p>
        </w:tc>
      </w:tr>
      <w:tr w:rsidR="007145A3" w:rsidRPr="00D23E73" w14:paraId="5C66D011" w14:textId="77777777" w:rsidTr="00E6029D">
        <w:trPr>
          <w:cantSplit/>
        </w:trPr>
        <w:tc>
          <w:tcPr>
            <w:tcW w:w="1645" w:type="dxa"/>
            <w:tcBorders>
              <w:top w:val="nil"/>
              <w:left w:val="single" w:sz="12" w:space="0" w:color="auto"/>
              <w:bottom w:val="single" w:sz="4" w:space="0" w:color="auto"/>
              <w:right w:val="single" w:sz="4" w:space="0" w:color="auto"/>
            </w:tcBorders>
            <w:shd w:val="clear" w:color="auto" w:fill="auto"/>
            <w:noWrap/>
            <w:hideMark/>
          </w:tcPr>
          <w:p w14:paraId="1EE5689E" w14:textId="77777777" w:rsidR="007145A3" w:rsidRPr="00D23E73" w:rsidRDefault="007145A3" w:rsidP="007145A3">
            <w:pPr>
              <w:rPr>
                <w:noProof/>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14:paraId="61EB2D71" w14:textId="77777777" w:rsidR="007145A3" w:rsidRPr="00D23E73" w:rsidRDefault="007145A3" w:rsidP="007145A3">
            <w:pPr>
              <w:rPr>
                <w:noProof/>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63B4329" w14:textId="77777777" w:rsidR="007145A3" w:rsidRPr="00D23E73" w:rsidRDefault="007145A3" w:rsidP="007145A3">
            <w:pPr>
              <w:rPr>
                <w:noProof/>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7A8C4013" w14:textId="77777777" w:rsidR="007145A3" w:rsidRPr="00D23E73" w:rsidRDefault="007145A3" w:rsidP="007145A3">
            <w:pPr>
              <w:rPr>
                <w:noProof/>
              </w:rPr>
            </w:pPr>
          </w:p>
        </w:tc>
        <w:tc>
          <w:tcPr>
            <w:tcW w:w="1560" w:type="dxa"/>
            <w:vMerge/>
            <w:tcBorders>
              <w:top w:val="nil"/>
              <w:left w:val="single" w:sz="4" w:space="0" w:color="auto"/>
              <w:bottom w:val="single" w:sz="4" w:space="0" w:color="000000"/>
              <w:right w:val="single" w:sz="12" w:space="0" w:color="auto"/>
            </w:tcBorders>
            <w:shd w:val="clear" w:color="auto" w:fill="auto"/>
            <w:vAlign w:val="center"/>
            <w:hideMark/>
          </w:tcPr>
          <w:p w14:paraId="71832457" w14:textId="77777777" w:rsidR="007145A3" w:rsidRPr="00D23E73" w:rsidRDefault="007145A3" w:rsidP="007145A3">
            <w:pPr>
              <w:rPr>
                <w:noProof/>
              </w:rPr>
            </w:pPr>
          </w:p>
        </w:tc>
        <w:tc>
          <w:tcPr>
            <w:tcW w:w="708" w:type="dxa"/>
            <w:tcBorders>
              <w:top w:val="nil"/>
              <w:left w:val="single" w:sz="12" w:space="0" w:color="auto"/>
              <w:bottom w:val="single" w:sz="4" w:space="0" w:color="auto"/>
              <w:right w:val="single" w:sz="4" w:space="0" w:color="auto"/>
            </w:tcBorders>
            <w:shd w:val="clear" w:color="auto" w:fill="auto"/>
            <w:hideMark/>
          </w:tcPr>
          <w:p w14:paraId="4F161F28" w14:textId="77777777" w:rsidR="007145A3" w:rsidRPr="00D23E73" w:rsidRDefault="007145A3" w:rsidP="007145A3">
            <w:pPr>
              <w:rPr>
                <w:noProof/>
              </w:rPr>
            </w:pPr>
            <w:r w:rsidRPr="00D23E73">
              <w:rPr>
                <w:noProof/>
              </w:rPr>
              <w:t>MC</w:t>
            </w:r>
          </w:p>
        </w:tc>
        <w:tc>
          <w:tcPr>
            <w:tcW w:w="709" w:type="dxa"/>
            <w:tcBorders>
              <w:top w:val="nil"/>
              <w:left w:val="nil"/>
              <w:bottom w:val="single" w:sz="4" w:space="0" w:color="auto"/>
              <w:right w:val="single" w:sz="4" w:space="0" w:color="auto"/>
            </w:tcBorders>
            <w:shd w:val="clear" w:color="auto" w:fill="auto"/>
            <w:noWrap/>
            <w:hideMark/>
          </w:tcPr>
          <w:p w14:paraId="1EB61D9F" w14:textId="77777777" w:rsidR="007145A3" w:rsidRPr="00D23E73" w:rsidRDefault="007145A3" w:rsidP="007145A3">
            <w:pPr>
              <w:rPr>
                <w:noProof/>
              </w:rPr>
            </w:pPr>
            <w:r w:rsidRPr="00D23E73">
              <w:rPr>
                <w:noProof/>
              </w:rPr>
              <w:t>MC</w:t>
            </w:r>
          </w:p>
        </w:tc>
        <w:tc>
          <w:tcPr>
            <w:tcW w:w="709" w:type="dxa"/>
            <w:tcBorders>
              <w:top w:val="nil"/>
              <w:left w:val="nil"/>
              <w:bottom w:val="single" w:sz="4" w:space="0" w:color="auto"/>
              <w:right w:val="single" w:sz="4" w:space="0" w:color="auto"/>
            </w:tcBorders>
            <w:shd w:val="clear" w:color="auto" w:fill="auto"/>
            <w:noWrap/>
            <w:hideMark/>
          </w:tcPr>
          <w:p w14:paraId="4B9B194E" w14:textId="77777777" w:rsidR="007145A3" w:rsidRPr="00D23E73" w:rsidRDefault="007145A3" w:rsidP="007145A3">
            <w:pPr>
              <w:rPr>
                <w:noProof/>
              </w:rPr>
            </w:pPr>
            <w:r w:rsidRPr="00D23E73">
              <w:rPr>
                <w:noProof/>
              </w:rPr>
              <w:t> </w:t>
            </w:r>
          </w:p>
        </w:tc>
        <w:tc>
          <w:tcPr>
            <w:tcW w:w="709" w:type="dxa"/>
            <w:tcBorders>
              <w:top w:val="nil"/>
              <w:left w:val="nil"/>
              <w:bottom w:val="single" w:sz="4" w:space="0" w:color="auto"/>
              <w:right w:val="single" w:sz="12" w:space="0" w:color="auto"/>
            </w:tcBorders>
            <w:shd w:val="clear" w:color="auto" w:fill="auto"/>
            <w:noWrap/>
            <w:hideMark/>
          </w:tcPr>
          <w:p w14:paraId="18269630" w14:textId="77777777" w:rsidR="007145A3" w:rsidRPr="00D23E73" w:rsidRDefault="007145A3" w:rsidP="007145A3">
            <w:pPr>
              <w:rPr>
                <w:noProof/>
              </w:rPr>
            </w:pPr>
            <w:r w:rsidRPr="00D23E73">
              <w:rPr>
                <w:noProof/>
              </w:rPr>
              <w:t> </w:t>
            </w:r>
          </w:p>
        </w:tc>
        <w:tc>
          <w:tcPr>
            <w:tcW w:w="567" w:type="dxa"/>
            <w:tcBorders>
              <w:left w:val="single" w:sz="12" w:space="0" w:color="auto"/>
              <w:bottom w:val="single" w:sz="4" w:space="0" w:color="auto"/>
              <w:right w:val="single" w:sz="4" w:space="0" w:color="auto"/>
            </w:tcBorders>
            <w:shd w:val="clear" w:color="auto" w:fill="auto"/>
          </w:tcPr>
          <w:p w14:paraId="1B5C628B" w14:textId="77777777" w:rsidR="007145A3" w:rsidRPr="00D23E73" w:rsidRDefault="007145A3" w:rsidP="007145A3">
            <w:pPr>
              <w:rPr>
                <w:noProof/>
              </w:rPr>
            </w:pPr>
          </w:p>
        </w:tc>
        <w:tc>
          <w:tcPr>
            <w:tcW w:w="708" w:type="dxa"/>
            <w:tcBorders>
              <w:left w:val="single" w:sz="4" w:space="0" w:color="auto"/>
              <w:bottom w:val="single" w:sz="4" w:space="0" w:color="auto"/>
              <w:right w:val="single" w:sz="4" w:space="0" w:color="auto"/>
            </w:tcBorders>
            <w:shd w:val="clear" w:color="auto" w:fill="auto"/>
          </w:tcPr>
          <w:p w14:paraId="423D1D54" w14:textId="77777777" w:rsidR="007145A3" w:rsidRPr="00D23E73" w:rsidRDefault="007145A3" w:rsidP="007145A3">
            <w:pPr>
              <w:rPr>
                <w:noProof/>
              </w:rPr>
            </w:pPr>
          </w:p>
        </w:tc>
        <w:tc>
          <w:tcPr>
            <w:tcW w:w="709" w:type="dxa"/>
            <w:tcBorders>
              <w:left w:val="single" w:sz="4" w:space="0" w:color="auto"/>
              <w:bottom w:val="single" w:sz="4" w:space="0" w:color="auto"/>
              <w:right w:val="single" w:sz="4" w:space="0" w:color="auto"/>
            </w:tcBorders>
            <w:shd w:val="clear" w:color="auto" w:fill="auto"/>
          </w:tcPr>
          <w:p w14:paraId="3D9AE726" w14:textId="77777777" w:rsidR="007145A3" w:rsidRPr="00D23E73" w:rsidRDefault="007145A3" w:rsidP="007145A3">
            <w:pPr>
              <w:rPr>
                <w:noProof/>
              </w:rPr>
            </w:pPr>
          </w:p>
        </w:tc>
        <w:tc>
          <w:tcPr>
            <w:tcW w:w="567" w:type="dxa"/>
            <w:tcBorders>
              <w:left w:val="single" w:sz="4" w:space="0" w:color="auto"/>
              <w:bottom w:val="single" w:sz="4" w:space="0" w:color="auto"/>
              <w:right w:val="single" w:sz="12" w:space="0" w:color="auto"/>
            </w:tcBorders>
            <w:shd w:val="clear" w:color="auto" w:fill="auto"/>
          </w:tcPr>
          <w:p w14:paraId="7AA26927" w14:textId="77777777" w:rsidR="007145A3" w:rsidRPr="00D23E73" w:rsidRDefault="007145A3" w:rsidP="007145A3">
            <w:pPr>
              <w:rPr>
                <w:noProof/>
              </w:rPr>
            </w:pPr>
          </w:p>
        </w:tc>
        <w:tc>
          <w:tcPr>
            <w:tcW w:w="992" w:type="dxa"/>
            <w:tcBorders>
              <w:left w:val="single" w:sz="12" w:space="0" w:color="auto"/>
              <w:bottom w:val="single" w:sz="4" w:space="0" w:color="auto"/>
              <w:right w:val="single" w:sz="4" w:space="0" w:color="auto"/>
            </w:tcBorders>
            <w:shd w:val="clear" w:color="auto" w:fill="auto"/>
          </w:tcPr>
          <w:p w14:paraId="43A900E4" w14:textId="77777777" w:rsidR="007145A3" w:rsidRPr="00D23E73" w:rsidRDefault="007145A3" w:rsidP="007145A3">
            <w:pPr>
              <w:rPr>
                <w:noProof/>
              </w:rPr>
            </w:pPr>
          </w:p>
        </w:tc>
        <w:tc>
          <w:tcPr>
            <w:tcW w:w="851" w:type="dxa"/>
            <w:tcBorders>
              <w:left w:val="single" w:sz="4" w:space="0" w:color="auto"/>
              <w:bottom w:val="single" w:sz="4" w:space="0" w:color="auto"/>
              <w:right w:val="single" w:sz="12" w:space="0" w:color="auto"/>
            </w:tcBorders>
            <w:shd w:val="clear" w:color="auto" w:fill="auto"/>
          </w:tcPr>
          <w:p w14:paraId="45941141" w14:textId="77777777" w:rsidR="007145A3" w:rsidRPr="00D23E73" w:rsidRDefault="007145A3" w:rsidP="007145A3">
            <w:pPr>
              <w:rPr>
                <w:noProof/>
              </w:rPr>
            </w:pPr>
          </w:p>
        </w:tc>
      </w:tr>
      <w:tr w:rsidR="007145A3" w:rsidRPr="00D23E73" w14:paraId="0643BF57" w14:textId="77777777" w:rsidTr="00E6029D">
        <w:trPr>
          <w:cantSplit/>
        </w:trPr>
        <w:tc>
          <w:tcPr>
            <w:tcW w:w="1645" w:type="dxa"/>
            <w:tcBorders>
              <w:top w:val="nil"/>
              <w:left w:val="single" w:sz="12" w:space="0" w:color="auto"/>
              <w:bottom w:val="single" w:sz="4" w:space="0" w:color="000000"/>
              <w:right w:val="single" w:sz="4" w:space="0" w:color="auto"/>
            </w:tcBorders>
            <w:shd w:val="clear" w:color="auto" w:fill="auto"/>
            <w:noWrap/>
            <w:hideMark/>
          </w:tcPr>
          <w:p w14:paraId="6F48F3C4" w14:textId="77777777" w:rsidR="007145A3" w:rsidRPr="00D23E73" w:rsidRDefault="007145A3" w:rsidP="007145A3">
            <w:pPr>
              <w:rPr>
                <w:noProof/>
              </w:rPr>
            </w:pPr>
            <w:r w:rsidRPr="00D23E73">
              <w:rPr>
                <w:noProof/>
              </w:rPr>
              <w:t>16 12 020 000</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14:paraId="5CBC8D01" w14:textId="77777777" w:rsidR="007145A3" w:rsidRPr="00D23E73" w:rsidRDefault="007145A3" w:rsidP="007145A3">
            <w:pPr>
              <w:rPr>
                <w:noProof/>
              </w:rPr>
            </w:pP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487A414B" w14:textId="77777777" w:rsidR="007145A3" w:rsidRPr="00D23E73" w:rsidRDefault="007145A3" w:rsidP="007145A3">
            <w:pPr>
              <w:rPr>
                <w:noProof/>
              </w:rPr>
            </w:pPr>
            <w:r w:rsidRPr="00D23E73">
              <w:rPr>
                <w:noProof/>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1527C399" w14:textId="77777777" w:rsidR="007145A3" w:rsidRPr="00D23E73" w:rsidRDefault="007145A3" w:rsidP="007145A3">
            <w:pPr>
              <w:rPr>
                <w:noProof/>
              </w:rPr>
            </w:pPr>
            <w:r w:rsidRPr="00D23E73">
              <w:rPr>
                <w:noProof/>
              </w:rPr>
              <w:t>Państwo</w:t>
            </w:r>
          </w:p>
        </w:tc>
        <w:tc>
          <w:tcPr>
            <w:tcW w:w="1560" w:type="dxa"/>
            <w:vMerge w:val="restart"/>
            <w:tcBorders>
              <w:top w:val="nil"/>
              <w:left w:val="single" w:sz="4" w:space="0" w:color="auto"/>
              <w:bottom w:val="single" w:sz="4" w:space="0" w:color="000000"/>
              <w:right w:val="single" w:sz="12" w:space="0" w:color="auto"/>
            </w:tcBorders>
            <w:shd w:val="clear" w:color="auto" w:fill="auto"/>
            <w:hideMark/>
          </w:tcPr>
          <w:p w14:paraId="318786E5" w14:textId="77777777" w:rsidR="007145A3" w:rsidRPr="00D23E73" w:rsidRDefault="007145A3" w:rsidP="007145A3">
            <w:pPr>
              <w:rPr>
                <w:noProof/>
              </w:rPr>
            </w:pPr>
            <w:r w:rsidRPr="00D23E73">
              <w:rPr>
                <w:noProof/>
              </w:rPr>
              <w:t> </w:t>
            </w:r>
          </w:p>
        </w:tc>
        <w:tc>
          <w:tcPr>
            <w:tcW w:w="708" w:type="dxa"/>
            <w:tcBorders>
              <w:top w:val="nil"/>
              <w:left w:val="single" w:sz="12" w:space="0" w:color="auto"/>
              <w:bottom w:val="single" w:sz="4" w:space="0" w:color="000000"/>
              <w:right w:val="single" w:sz="4" w:space="0" w:color="auto"/>
            </w:tcBorders>
            <w:shd w:val="clear" w:color="auto" w:fill="auto"/>
            <w:hideMark/>
          </w:tcPr>
          <w:p w14:paraId="374ECF84" w14:textId="77777777" w:rsidR="007145A3" w:rsidRPr="00D23E73" w:rsidRDefault="007145A3" w:rsidP="007145A3">
            <w:pPr>
              <w:rPr>
                <w:noProof/>
              </w:rPr>
            </w:pPr>
            <w:r w:rsidRPr="00D23E73">
              <w:rPr>
                <w:noProof/>
              </w:rPr>
              <w:t>A</w:t>
            </w:r>
          </w:p>
        </w:tc>
        <w:tc>
          <w:tcPr>
            <w:tcW w:w="709" w:type="dxa"/>
            <w:tcBorders>
              <w:top w:val="nil"/>
              <w:left w:val="nil"/>
              <w:bottom w:val="single" w:sz="4" w:space="0" w:color="000000"/>
              <w:right w:val="single" w:sz="4" w:space="0" w:color="auto"/>
            </w:tcBorders>
            <w:shd w:val="clear" w:color="auto" w:fill="auto"/>
            <w:noWrap/>
            <w:hideMark/>
          </w:tcPr>
          <w:p w14:paraId="657BCA00" w14:textId="77777777" w:rsidR="007145A3" w:rsidRPr="00D23E73" w:rsidRDefault="007145A3" w:rsidP="007145A3">
            <w:pPr>
              <w:rPr>
                <w:noProof/>
              </w:rPr>
            </w:pPr>
            <w:r w:rsidRPr="00D23E73">
              <w:rPr>
                <w:noProof/>
              </w:rPr>
              <w:t>A</w:t>
            </w:r>
          </w:p>
        </w:tc>
        <w:tc>
          <w:tcPr>
            <w:tcW w:w="709" w:type="dxa"/>
            <w:tcBorders>
              <w:top w:val="nil"/>
              <w:left w:val="nil"/>
              <w:bottom w:val="single" w:sz="4" w:space="0" w:color="000000"/>
              <w:right w:val="single" w:sz="4" w:space="0" w:color="auto"/>
            </w:tcBorders>
            <w:shd w:val="clear" w:color="auto" w:fill="auto"/>
            <w:noWrap/>
            <w:hideMark/>
          </w:tcPr>
          <w:p w14:paraId="5901540A" w14:textId="77777777" w:rsidR="007145A3" w:rsidRPr="00D23E73" w:rsidRDefault="007145A3" w:rsidP="007145A3">
            <w:pPr>
              <w:rPr>
                <w:noProof/>
              </w:rPr>
            </w:pPr>
            <w:r w:rsidRPr="00D23E73">
              <w:rPr>
                <w:noProof/>
              </w:rPr>
              <w:t> </w:t>
            </w:r>
          </w:p>
        </w:tc>
        <w:tc>
          <w:tcPr>
            <w:tcW w:w="709" w:type="dxa"/>
            <w:tcBorders>
              <w:top w:val="nil"/>
              <w:left w:val="nil"/>
              <w:bottom w:val="single" w:sz="4" w:space="0" w:color="000000"/>
              <w:right w:val="single" w:sz="12" w:space="0" w:color="auto"/>
            </w:tcBorders>
            <w:shd w:val="clear" w:color="auto" w:fill="auto"/>
            <w:noWrap/>
            <w:hideMark/>
          </w:tcPr>
          <w:p w14:paraId="2301EF02" w14:textId="77777777" w:rsidR="007145A3" w:rsidRPr="00D23E73" w:rsidRDefault="007145A3" w:rsidP="007145A3">
            <w:pPr>
              <w:rPr>
                <w:noProof/>
              </w:rPr>
            </w:pPr>
            <w:r w:rsidRPr="00D23E73">
              <w:rPr>
                <w:noProof/>
              </w:rPr>
              <w:t> </w:t>
            </w:r>
          </w:p>
        </w:tc>
        <w:tc>
          <w:tcPr>
            <w:tcW w:w="567" w:type="dxa"/>
            <w:tcBorders>
              <w:top w:val="single" w:sz="4" w:space="0" w:color="auto"/>
              <w:left w:val="single" w:sz="12" w:space="0" w:color="auto"/>
              <w:bottom w:val="single" w:sz="4" w:space="0" w:color="000000"/>
              <w:right w:val="single" w:sz="4" w:space="0" w:color="auto"/>
            </w:tcBorders>
            <w:shd w:val="clear" w:color="auto" w:fill="auto"/>
          </w:tcPr>
          <w:p w14:paraId="1C3ADE5E" w14:textId="77777777" w:rsidR="007145A3" w:rsidRPr="00D23E73" w:rsidRDefault="007145A3" w:rsidP="007145A3">
            <w:pPr>
              <w:rPr>
                <w:noProof/>
              </w:rPr>
            </w:pPr>
          </w:p>
        </w:tc>
        <w:tc>
          <w:tcPr>
            <w:tcW w:w="708" w:type="dxa"/>
            <w:tcBorders>
              <w:top w:val="single" w:sz="4" w:space="0" w:color="auto"/>
              <w:left w:val="single" w:sz="4" w:space="0" w:color="auto"/>
              <w:bottom w:val="single" w:sz="4" w:space="0" w:color="000000"/>
              <w:right w:val="single" w:sz="4" w:space="0" w:color="auto"/>
            </w:tcBorders>
            <w:shd w:val="clear" w:color="auto" w:fill="auto"/>
          </w:tcPr>
          <w:p w14:paraId="1971904C" w14:textId="77777777" w:rsidR="007145A3" w:rsidRPr="00D23E73" w:rsidRDefault="007145A3" w:rsidP="007145A3">
            <w:pPr>
              <w:rPr>
                <w:noProof/>
              </w:rPr>
            </w:pPr>
            <w:r w:rsidRPr="00D23E73">
              <w:rPr>
                <w:noProof/>
              </w:rPr>
              <w:t>1x</w:t>
            </w:r>
          </w:p>
        </w:tc>
        <w:tc>
          <w:tcPr>
            <w:tcW w:w="709" w:type="dxa"/>
            <w:tcBorders>
              <w:top w:val="single" w:sz="4" w:space="0" w:color="auto"/>
              <w:left w:val="single" w:sz="4" w:space="0" w:color="auto"/>
              <w:bottom w:val="single" w:sz="4" w:space="0" w:color="000000"/>
              <w:right w:val="single" w:sz="4" w:space="0" w:color="auto"/>
            </w:tcBorders>
            <w:shd w:val="clear" w:color="auto" w:fill="auto"/>
          </w:tcPr>
          <w:p w14:paraId="34B96669" w14:textId="77777777" w:rsidR="007145A3" w:rsidRPr="00D23E73" w:rsidRDefault="007145A3" w:rsidP="007145A3">
            <w:pPr>
              <w:rPr>
                <w:noProof/>
              </w:rPr>
            </w:pPr>
          </w:p>
        </w:tc>
        <w:tc>
          <w:tcPr>
            <w:tcW w:w="567" w:type="dxa"/>
            <w:tcBorders>
              <w:top w:val="single" w:sz="4" w:space="0" w:color="auto"/>
              <w:left w:val="single" w:sz="4" w:space="0" w:color="auto"/>
              <w:bottom w:val="single" w:sz="4" w:space="0" w:color="000000"/>
              <w:right w:val="single" w:sz="12" w:space="0" w:color="auto"/>
            </w:tcBorders>
            <w:shd w:val="clear" w:color="auto" w:fill="auto"/>
          </w:tcPr>
          <w:p w14:paraId="479AA9D4" w14:textId="77777777" w:rsidR="007145A3" w:rsidRPr="00D23E73" w:rsidRDefault="007145A3" w:rsidP="007145A3">
            <w:pPr>
              <w:rPr>
                <w:noProof/>
              </w:rPr>
            </w:pPr>
          </w:p>
        </w:tc>
        <w:tc>
          <w:tcPr>
            <w:tcW w:w="992" w:type="dxa"/>
            <w:tcBorders>
              <w:top w:val="single" w:sz="4" w:space="0" w:color="auto"/>
              <w:left w:val="single" w:sz="12" w:space="0" w:color="auto"/>
              <w:bottom w:val="single" w:sz="4" w:space="0" w:color="000000"/>
              <w:right w:val="single" w:sz="4" w:space="0" w:color="auto"/>
            </w:tcBorders>
            <w:shd w:val="clear" w:color="auto" w:fill="auto"/>
          </w:tcPr>
          <w:p w14:paraId="13720222" w14:textId="77777777" w:rsidR="007145A3" w:rsidRPr="00D23E73" w:rsidRDefault="007145A3" w:rsidP="007145A3">
            <w:pPr>
              <w:rPr>
                <w:noProof/>
              </w:rPr>
            </w:pPr>
            <w:r w:rsidRPr="00D23E73">
              <w:rPr>
                <w:noProof/>
              </w:rPr>
              <w:t>a2</w:t>
            </w:r>
          </w:p>
        </w:tc>
        <w:tc>
          <w:tcPr>
            <w:tcW w:w="851" w:type="dxa"/>
            <w:tcBorders>
              <w:top w:val="single" w:sz="4" w:space="0" w:color="auto"/>
              <w:left w:val="single" w:sz="4" w:space="0" w:color="auto"/>
              <w:bottom w:val="single" w:sz="4" w:space="0" w:color="000000"/>
              <w:right w:val="single" w:sz="12" w:space="0" w:color="auto"/>
            </w:tcBorders>
            <w:shd w:val="clear" w:color="auto" w:fill="auto"/>
          </w:tcPr>
          <w:p w14:paraId="17C89D35" w14:textId="77777777" w:rsidR="007145A3" w:rsidRPr="00D23E73" w:rsidRDefault="007145A3" w:rsidP="007145A3">
            <w:pPr>
              <w:rPr>
                <w:noProof/>
              </w:rPr>
            </w:pPr>
            <w:r w:rsidRPr="00D23E73">
              <w:rPr>
                <w:noProof/>
              </w:rPr>
              <w:t>T</w:t>
            </w:r>
          </w:p>
        </w:tc>
      </w:tr>
      <w:tr w:rsidR="007145A3" w:rsidRPr="00D23E73" w14:paraId="01D2755E" w14:textId="77777777" w:rsidTr="00E6029D">
        <w:trPr>
          <w:cantSplit/>
        </w:trPr>
        <w:tc>
          <w:tcPr>
            <w:tcW w:w="1645" w:type="dxa"/>
            <w:tcBorders>
              <w:top w:val="single" w:sz="4" w:space="0" w:color="000000"/>
              <w:left w:val="single" w:sz="12" w:space="0" w:color="auto"/>
              <w:bottom w:val="single" w:sz="12" w:space="0" w:color="auto"/>
              <w:right w:val="single" w:sz="4" w:space="0" w:color="auto"/>
            </w:tcBorders>
            <w:shd w:val="clear" w:color="auto" w:fill="auto"/>
            <w:noWrap/>
            <w:hideMark/>
          </w:tcPr>
          <w:p w14:paraId="70103236" w14:textId="77777777" w:rsidR="007145A3" w:rsidRPr="00D23E73" w:rsidRDefault="007145A3" w:rsidP="007145A3">
            <w:pPr>
              <w:rPr>
                <w:noProof/>
              </w:rPr>
            </w:pPr>
          </w:p>
        </w:tc>
        <w:tc>
          <w:tcPr>
            <w:tcW w:w="850" w:type="dxa"/>
            <w:vMerge/>
            <w:tcBorders>
              <w:top w:val="single" w:sz="4" w:space="0" w:color="000000"/>
              <w:left w:val="single" w:sz="4" w:space="0" w:color="auto"/>
              <w:bottom w:val="single" w:sz="12" w:space="0" w:color="auto"/>
              <w:right w:val="single" w:sz="4" w:space="0" w:color="auto"/>
            </w:tcBorders>
            <w:shd w:val="clear" w:color="auto" w:fill="auto"/>
            <w:vAlign w:val="center"/>
            <w:hideMark/>
          </w:tcPr>
          <w:p w14:paraId="38633801" w14:textId="77777777" w:rsidR="007145A3" w:rsidRPr="00D23E73" w:rsidRDefault="007145A3" w:rsidP="007145A3">
            <w:pPr>
              <w:rPr>
                <w:noProof/>
              </w:rPr>
            </w:pPr>
          </w:p>
        </w:tc>
        <w:tc>
          <w:tcPr>
            <w:tcW w:w="1701" w:type="dxa"/>
            <w:vMerge/>
            <w:tcBorders>
              <w:top w:val="single" w:sz="4" w:space="0" w:color="000000"/>
              <w:left w:val="single" w:sz="4" w:space="0" w:color="auto"/>
              <w:bottom w:val="single" w:sz="12" w:space="0" w:color="auto"/>
              <w:right w:val="single" w:sz="4" w:space="0" w:color="auto"/>
            </w:tcBorders>
            <w:shd w:val="clear" w:color="auto" w:fill="auto"/>
            <w:vAlign w:val="center"/>
            <w:hideMark/>
          </w:tcPr>
          <w:p w14:paraId="516857E7" w14:textId="77777777" w:rsidR="007145A3" w:rsidRPr="00D23E73" w:rsidRDefault="007145A3" w:rsidP="007145A3">
            <w:pPr>
              <w:rPr>
                <w:noProof/>
              </w:rPr>
            </w:pPr>
          </w:p>
        </w:tc>
        <w:tc>
          <w:tcPr>
            <w:tcW w:w="1559" w:type="dxa"/>
            <w:vMerge/>
            <w:tcBorders>
              <w:top w:val="single" w:sz="4" w:space="0" w:color="000000"/>
              <w:left w:val="single" w:sz="4" w:space="0" w:color="auto"/>
              <w:bottom w:val="single" w:sz="12" w:space="0" w:color="auto"/>
              <w:right w:val="single" w:sz="4" w:space="0" w:color="auto"/>
            </w:tcBorders>
            <w:shd w:val="clear" w:color="auto" w:fill="auto"/>
            <w:vAlign w:val="center"/>
            <w:hideMark/>
          </w:tcPr>
          <w:p w14:paraId="2B011515" w14:textId="77777777" w:rsidR="007145A3" w:rsidRPr="00D23E73" w:rsidRDefault="007145A3" w:rsidP="007145A3">
            <w:pPr>
              <w:rPr>
                <w:noProof/>
              </w:rPr>
            </w:pPr>
          </w:p>
        </w:tc>
        <w:tc>
          <w:tcPr>
            <w:tcW w:w="1560" w:type="dxa"/>
            <w:vMerge/>
            <w:tcBorders>
              <w:top w:val="single" w:sz="4" w:space="0" w:color="000000"/>
              <w:left w:val="single" w:sz="4" w:space="0" w:color="auto"/>
              <w:bottom w:val="single" w:sz="12" w:space="0" w:color="auto"/>
              <w:right w:val="single" w:sz="12" w:space="0" w:color="auto"/>
            </w:tcBorders>
            <w:shd w:val="clear" w:color="auto" w:fill="auto"/>
            <w:vAlign w:val="center"/>
            <w:hideMark/>
          </w:tcPr>
          <w:p w14:paraId="63928A23" w14:textId="77777777" w:rsidR="007145A3" w:rsidRPr="00D23E73" w:rsidRDefault="007145A3" w:rsidP="007145A3">
            <w:pPr>
              <w:rPr>
                <w:noProof/>
              </w:rPr>
            </w:pPr>
          </w:p>
        </w:tc>
        <w:tc>
          <w:tcPr>
            <w:tcW w:w="708" w:type="dxa"/>
            <w:tcBorders>
              <w:top w:val="single" w:sz="4" w:space="0" w:color="000000"/>
              <w:left w:val="single" w:sz="12" w:space="0" w:color="auto"/>
              <w:bottom w:val="single" w:sz="12" w:space="0" w:color="auto"/>
              <w:right w:val="single" w:sz="4" w:space="0" w:color="auto"/>
            </w:tcBorders>
            <w:shd w:val="clear" w:color="auto" w:fill="auto"/>
            <w:hideMark/>
          </w:tcPr>
          <w:p w14:paraId="07CA53CF" w14:textId="77777777" w:rsidR="007145A3" w:rsidRPr="00D23E73" w:rsidRDefault="007145A3" w:rsidP="007145A3">
            <w:pPr>
              <w:rPr>
                <w:noProof/>
              </w:rPr>
            </w:pPr>
            <w:r w:rsidRPr="00D23E73">
              <w:rPr>
                <w:noProof/>
              </w:rPr>
              <w:t>MC</w:t>
            </w:r>
          </w:p>
        </w:tc>
        <w:tc>
          <w:tcPr>
            <w:tcW w:w="709" w:type="dxa"/>
            <w:tcBorders>
              <w:top w:val="single" w:sz="4" w:space="0" w:color="000000"/>
              <w:left w:val="nil"/>
              <w:bottom w:val="single" w:sz="12" w:space="0" w:color="auto"/>
              <w:right w:val="single" w:sz="4" w:space="0" w:color="auto"/>
            </w:tcBorders>
            <w:shd w:val="clear" w:color="auto" w:fill="auto"/>
            <w:noWrap/>
            <w:hideMark/>
          </w:tcPr>
          <w:p w14:paraId="77FDDFAC" w14:textId="77777777" w:rsidR="007145A3" w:rsidRPr="00D23E73" w:rsidRDefault="007145A3" w:rsidP="007145A3">
            <w:pPr>
              <w:rPr>
                <w:noProof/>
              </w:rPr>
            </w:pPr>
            <w:r w:rsidRPr="00D23E73">
              <w:rPr>
                <w:noProof/>
              </w:rPr>
              <w:t>MC</w:t>
            </w:r>
          </w:p>
        </w:tc>
        <w:tc>
          <w:tcPr>
            <w:tcW w:w="709" w:type="dxa"/>
            <w:tcBorders>
              <w:top w:val="single" w:sz="4" w:space="0" w:color="000000"/>
              <w:left w:val="nil"/>
              <w:bottom w:val="single" w:sz="12" w:space="0" w:color="auto"/>
              <w:right w:val="single" w:sz="4" w:space="0" w:color="auto"/>
            </w:tcBorders>
            <w:shd w:val="clear" w:color="auto" w:fill="auto"/>
            <w:noWrap/>
            <w:hideMark/>
          </w:tcPr>
          <w:p w14:paraId="617AC185" w14:textId="77777777" w:rsidR="007145A3" w:rsidRPr="00D23E73" w:rsidRDefault="007145A3" w:rsidP="007145A3">
            <w:pPr>
              <w:rPr>
                <w:noProof/>
              </w:rPr>
            </w:pPr>
            <w:r w:rsidRPr="00D23E73">
              <w:rPr>
                <w:noProof/>
              </w:rPr>
              <w:t> </w:t>
            </w:r>
          </w:p>
        </w:tc>
        <w:tc>
          <w:tcPr>
            <w:tcW w:w="709" w:type="dxa"/>
            <w:tcBorders>
              <w:top w:val="single" w:sz="4" w:space="0" w:color="000000"/>
              <w:left w:val="nil"/>
              <w:bottom w:val="single" w:sz="12" w:space="0" w:color="auto"/>
              <w:right w:val="single" w:sz="12" w:space="0" w:color="auto"/>
            </w:tcBorders>
            <w:shd w:val="clear" w:color="auto" w:fill="auto"/>
            <w:noWrap/>
            <w:hideMark/>
          </w:tcPr>
          <w:p w14:paraId="3D5EE4DB" w14:textId="77777777" w:rsidR="007145A3" w:rsidRPr="00D23E73" w:rsidRDefault="007145A3" w:rsidP="007145A3">
            <w:pPr>
              <w:rPr>
                <w:noProof/>
              </w:rPr>
            </w:pPr>
            <w:r w:rsidRPr="00D23E73">
              <w:rPr>
                <w:noProof/>
              </w:rPr>
              <w:t> </w:t>
            </w:r>
          </w:p>
        </w:tc>
        <w:tc>
          <w:tcPr>
            <w:tcW w:w="567" w:type="dxa"/>
            <w:tcBorders>
              <w:top w:val="single" w:sz="4" w:space="0" w:color="000000"/>
              <w:left w:val="single" w:sz="12" w:space="0" w:color="auto"/>
              <w:bottom w:val="single" w:sz="12" w:space="0" w:color="auto"/>
              <w:right w:val="single" w:sz="4" w:space="0" w:color="auto"/>
            </w:tcBorders>
            <w:shd w:val="clear" w:color="auto" w:fill="auto"/>
          </w:tcPr>
          <w:p w14:paraId="7C7E81B8" w14:textId="77777777" w:rsidR="007145A3" w:rsidRPr="00D23E73" w:rsidRDefault="007145A3" w:rsidP="007145A3">
            <w:pPr>
              <w:rPr>
                <w:noProof/>
              </w:rPr>
            </w:pPr>
          </w:p>
        </w:tc>
        <w:tc>
          <w:tcPr>
            <w:tcW w:w="708" w:type="dxa"/>
            <w:tcBorders>
              <w:top w:val="single" w:sz="4" w:space="0" w:color="000000"/>
              <w:left w:val="single" w:sz="4" w:space="0" w:color="auto"/>
              <w:bottom w:val="single" w:sz="12" w:space="0" w:color="auto"/>
              <w:right w:val="single" w:sz="4" w:space="0" w:color="auto"/>
            </w:tcBorders>
            <w:shd w:val="clear" w:color="auto" w:fill="auto"/>
          </w:tcPr>
          <w:p w14:paraId="1C4359B8" w14:textId="77777777" w:rsidR="007145A3" w:rsidRPr="00D23E73" w:rsidRDefault="007145A3" w:rsidP="007145A3">
            <w:pPr>
              <w:rPr>
                <w:noProof/>
              </w:rPr>
            </w:pPr>
          </w:p>
        </w:tc>
        <w:tc>
          <w:tcPr>
            <w:tcW w:w="709" w:type="dxa"/>
            <w:tcBorders>
              <w:top w:val="single" w:sz="4" w:space="0" w:color="000000"/>
              <w:left w:val="single" w:sz="4" w:space="0" w:color="auto"/>
              <w:bottom w:val="single" w:sz="12" w:space="0" w:color="auto"/>
              <w:right w:val="single" w:sz="4" w:space="0" w:color="auto"/>
            </w:tcBorders>
            <w:shd w:val="clear" w:color="auto" w:fill="auto"/>
          </w:tcPr>
          <w:p w14:paraId="5ED5B4A5" w14:textId="77777777" w:rsidR="007145A3" w:rsidRPr="00D23E73" w:rsidRDefault="007145A3" w:rsidP="007145A3">
            <w:pPr>
              <w:rPr>
                <w:noProof/>
              </w:rPr>
            </w:pPr>
          </w:p>
        </w:tc>
        <w:tc>
          <w:tcPr>
            <w:tcW w:w="567" w:type="dxa"/>
            <w:tcBorders>
              <w:top w:val="single" w:sz="4" w:space="0" w:color="000000"/>
              <w:left w:val="single" w:sz="4" w:space="0" w:color="auto"/>
              <w:bottom w:val="single" w:sz="12" w:space="0" w:color="auto"/>
              <w:right w:val="single" w:sz="12" w:space="0" w:color="auto"/>
            </w:tcBorders>
            <w:shd w:val="clear" w:color="auto" w:fill="auto"/>
          </w:tcPr>
          <w:p w14:paraId="477FFEC0" w14:textId="77777777" w:rsidR="007145A3" w:rsidRPr="00D23E73" w:rsidRDefault="007145A3" w:rsidP="007145A3">
            <w:pPr>
              <w:rPr>
                <w:noProof/>
              </w:rPr>
            </w:pPr>
          </w:p>
        </w:tc>
        <w:tc>
          <w:tcPr>
            <w:tcW w:w="992" w:type="dxa"/>
            <w:tcBorders>
              <w:top w:val="single" w:sz="4" w:space="0" w:color="000000"/>
              <w:left w:val="single" w:sz="12" w:space="0" w:color="auto"/>
              <w:bottom w:val="single" w:sz="12" w:space="0" w:color="auto"/>
              <w:right w:val="single" w:sz="4" w:space="0" w:color="auto"/>
            </w:tcBorders>
            <w:shd w:val="clear" w:color="auto" w:fill="auto"/>
          </w:tcPr>
          <w:p w14:paraId="145CD94E" w14:textId="77777777" w:rsidR="007145A3" w:rsidRPr="00D23E73" w:rsidRDefault="007145A3" w:rsidP="007145A3">
            <w:pPr>
              <w:rPr>
                <w:noProof/>
              </w:rPr>
            </w:pPr>
          </w:p>
        </w:tc>
        <w:tc>
          <w:tcPr>
            <w:tcW w:w="851" w:type="dxa"/>
            <w:tcBorders>
              <w:top w:val="single" w:sz="4" w:space="0" w:color="000000"/>
              <w:left w:val="single" w:sz="4" w:space="0" w:color="auto"/>
              <w:bottom w:val="single" w:sz="12" w:space="0" w:color="auto"/>
              <w:right w:val="single" w:sz="12" w:space="0" w:color="auto"/>
            </w:tcBorders>
            <w:shd w:val="clear" w:color="auto" w:fill="auto"/>
          </w:tcPr>
          <w:p w14:paraId="490938BD" w14:textId="77777777" w:rsidR="007145A3" w:rsidRPr="00D23E73" w:rsidRDefault="007145A3" w:rsidP="007145A3">
            <w:pPr>
              <w:rPr>
                <w:noProof/>
              </w:rPr>
            </w:pPr>
          </w:p>
        </w:tc>
      </w:tr>
      <w:tr w:rsidR="007145A3" w:rsidRPr="00D23E73" w14:paraId="3E03CB02" w14:textId="77777777" w:rsidTr="00E6029D">
        <w:trPr>
          <w:cantSplit/>
        </w:trPr>
        <w:tc>
          <w:tcPr>
            <w:tcW w:w="1645" w:type="dxa"/>
            <w:tcBorders>
              <w:top w:val="single" w:sz="12" w:space="0" w:color="auto"/>
              <w:left w:val="single" w:sz="12" w:space="0" w:color="auto"/>
              <w:bottom w:val="nil"/>
              <w:right w:val="single" w:sz="4" w:space="0" w:color="auto"/>
            </w:tcBorders>
            <w:shd w:val="clear" w:color="auto" w:fill="auto"/>
            <w:noWrap/>
            <w:hideMark/>
          </w:tcPr>
          <w:p w14:paraId="01ED4E4D" w14:textId="77777777" w:rsidR="007145A3" w:rsidRPr="00D23E73" w:rsidRDefault="007145A3" w:rsidP="007145A3">
            <w:pPr>
              <w:rPr>
                <w:noProof/>
              </w:rPr>
            </w:pPr>
            <w:r w:rsidRPr="00D23E73">
              <w:rPr>
                <w:noProof/>
              </w:rPr>
              <w:t>16 13 000 000</w:t>
            </w:r>
          </w:p>
        </w:tc>
        <w:tc>
          <w:tcPr>
            <w:tcW w:w="850" w:type="dxa"/>
            <w:vMerge w:val="restart"/>
            <w:tcBorders>
              <w:top w:val="single" w:sz="12" w:space="0" w:color="auto"/>
              <w:left w:val="single" w:sz="4" w:space="0" w:color="auto"/>
              <w:bottom w:val="single" w:sz="4" w:space="0" w:color="000000"/>
              <w:right w:val="single" w:sz="4" w:space="0" w:color="auto"/>
            </w:tcBorders>
            <w:shd w:val="clear" w:color="auto" w:fill="auto"/>
            <w:noWrap/>
            <w:hideMark/>
          </w:tcPr>
          <w:p w14:paraId="07E18777" w14:textId="77777777" w:rsidR="007145A3" w:rsidRPr="00D23E73" w:rsidRDefault="007145A3" w:rsidP="007145A3">
            <w:pPr>
              <w:rPr>
                <w:noProof/>
              </w:rPr>
            </w:pPr>
            <w:r w:rsidRPr="00D23E73">
              <w:rPr>
                <w:noProof/>
              </w:rPr>
              <w:t>27</w:t>
            </w:r>
          </w:p>
        </w:tc>
        <w:tc>
          <w:tcPr>
            <w:tcW w:w="1701" w:type="dxa"/>
            <w:vMerge w:val="restart"/>
            <w:tcBorders>
              <w:top w:val="single" w:sz="12" w:space="0" w:color="auto"/>
              <w:left w:val="single" w:sz="4" w:space="0" w:color="auto"/>
              <w:bottom w:val="single" w:sz="4" w:space="0" w:color="000000"/>
              <w:right w:val="single" w:sz="4" w:space="0" w:color="auto"/>
            </w:tcBorders>
            <w:shd w:val="clear" w:color="auto" w:fill="auto"/>
            <w:hideMark/>
          </w:tcPr>
          <w:p w14:paraId="7216A023" w14:textId="77777777" w:rsidR="007145A3" w:rsidRPr="00D23E73" w:rsidRDefault="007145A3" w:rsidP="007145A3">
            <w:pPr>
              <w:rPr>
                <w:noProof/>
              </w:rPr>
            </w:pPr>
            <w:r w:rsidRPr="00D23E73">
              <w:rPr>
                <w:noProof/>
              </w:rPr>
              <w:t>Miejsce załadunku</w:t>
            </w:r>
          </w:p>
        </w:tc>
        <w:tc>
          <w:tcPr>
            <w:tcW w:w="1559" w:type="dxa"/>
            <w:vMerge w:val="restart"/>
            <w:tcBorders>
              <w:top w:val="single" w:sz="12" w:space="0" w:color="auto"/>
              <w:left w:val="single" w:sz="4" w:space="0" w:color="auto"/>
              <w:bottom w:val="single" w:sz="4" w:space="0" w:color="000000"/>
              <w:right w:val="single" w:sz="4" w:space="0" w:color="auto"/>
            </w:tcBorders>
            <w:shd w:val="clear" w:color="auto" w:fill="auto"/>
            <w:hideMark/>
          </w:tcPr>
          <w:p w14:paraId="690A54F8" w14:textId="77777777" w:rsidR="007145A3" w:rsidRPr="00D23E73" w:rsidRDefault="007145A3" w:rsidP="007145A3">
            <w:pPr>
              <w:rPr>
                <w:noProof/>
              </w:rPr>
            </w:pPr>
            <w:r w:rsidRPr="00D23E73">
              <w:rPr>
                <w:noProof/>
              </w:rPr>
              <w:t> </w:t>
            </w:r>
          </w:p>
        </w:tc>
        <w:tc>
          <w:tcPr>
            <w:tcW w:w="1560" w:type="dxa"/>
            <w:vMerge w:val="restart"/>
            <w:tcBorders>
              <w:top w:val="single" w:sz="12" w:space="0" w:color="auto"/>
              <w:left w:val="single" w:sz="4" w:space="0" w:color="auto"/>
              <w:bottom w:val="single" w:sz="4" w:space="0" w:color="000000"/>
              <w:right w:val="single" w:sz="12" w:space="0" w:color="auto"/>
            </w:tcBorders>
            <w:shd w:val="clear" w:color="auto" w:fill="auto"/>
            <w:hideMark/>
          </w:tcPr>
          <w:p w14:paraId="4C6A9844" w14:textId="77777777" w:rsidR="007145A3" w:rsidRPr="00D23E73" w:rsidRDefault="007145A3" w:rsidP="007145A3">
            <w:pPr>
              <w:rPr>
                <w:noProof/>
              </w:rPr>
            </w:pPr>
            <w:r w:rsidRPr="00D23E73">
              <w:rPr>
                <w:noProof/>
              </w:rPr>
              <w:t> </w:t>
            </w:r>
          </w:p>
        </w:tc>
        <w:tc>
          <w:tcPr>
            <w:tcW w:w="708" w:type="dxa"/>
            <w:tcBorders>
              <w:top w:val="single" w:sz="12" w:space="0" w:color="auto"/>
              <w:left w:val="single" w:sz="12" w:space="0" w:color="auto"/>
              <w:bottom w:val="single" w:sz="4" w:space="0" w:color="auto"/>
              <w:right w:val="single" w:sz="4" w:space="0" w:color="auto"/>
            </w:tcBorders>
            <w:shd w:val="clear" w:color="auto" w:fill="auto"/>
            <w:hideMark/>
          </w:tcPr>
          <w:p w14:paraId="3060514E" w14:textId="77777777" w:rsidR="007145A3" w:rsidRPr="00D23E73" w:rsidRDefault="007145A3" w:rsidP="007145A3">
            <w:pPr>
              <w:rPr>
                <w:noProof/>
              </w:rPr>
            </w:pPr>
            <w:r w:rsidRPr="00D23E73">
              <w:rPr>
                <w:noProof/>
              </w:rPr>
              <w:t>A</w:t>
            </w:r>
          </w:p>
          <w:p w14:paraId="7A1BE6B0" w14:textId="77777777" w:rsidR="007145A3" w:rsidRPr="00D23E73" w:rsidRDefault="007145A3" w:rsidP="007145A3">
            <w:pPr>
              <w:rPr>
                <w:noProof/>
              </w:rPr>
            </w:pPr>
            <w:r w:rsidRPr="00D23E73">
              <w:rPr>
                <w:noProof/>
              </w:rPr>
              <w:t>[61]</w:t>
            </w:r>
          </w:p>
        </w:tc>
        <w:tc>
          <w:tcPr>
            <w:tcW w:w="709" w:type="dxa"/>
            <w:tcBorders>
              <w:top w:val="single" w:sz="12" w:space="0" w:color="auto"/>
              <w:left w:val="nil"/>
              <w:bottom w:val="single" w:sz="4" w:space="0" w:color="auto"/>
              <w:right w:val="single" w:sz="4" w:space="0" w:color="auto"/>
            </w:tcBorders>
            <w:shd w:val="clear" w:color="auto" w:fill="auto"/>
            <w:noWrap/>
            <w:hideMark/>
          </w:tcPr>
          <w:p w14:paraId="1B6DE779" w14:textId="77777777" w:rsidR="007145A3" w:rsidRPr="00D23E73" w:rsidRDefault="007145A3" w:rsidP="007145A3">
            <w:pPr>
              <w:rPr>
                <w:noProof/>
              </w:rPr>
            </w:pPr>
            <w:r w:rsidRPr="00D23E73">
              <w:rPr>
                <w:noProof/>
              </w:rPr>
              <w:t>A</w:t>
            </w:r>
          </w:p>
          <w:p w14:paraId="6255D868" w14:textId="77777777" w:rsidR="007145A3" w:rsidRPr="00D23E73" w:rsidRDefault="007145A3" w:rsidP="007145A3">
            <w:pPr>
              <w:rPr>
                <w:noProof/>
              </w:rPr>
            </w:pPr>
            <w:r w:rsidRPr="00D23E73">
              <w:rPr>
                <w:noProof/>
              </w:rPr>
              <w:t>[61]</w:t>
            </w:r>
          </w:p>
        </w:tc>
        <w:tc>
          <w:tcPr>
            <w:tcW w:w="709" w:type="dxa"/>
            <w:tcBorders>
              <w:top w:val="single" w:sz="12" w:space="0" w:color="auto"/>
              <w:left w:val="nil"/>
              <w:bottom w:val="single" w:sz="4" w:space="0" w:color="auto"/>
              <w:right w:val="single" w:sz="4" w:space="0" w:color="auto"/>
            </w:tcBorders>
            <w:shd w:val="clear" w:color="auto" w:fill="auto"/>
            <w:noWrap/>
            <w:hideMark/>
          </w:tcPr>
          <w:p w14:paraId="125C0A9D"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12" w:space="0" w:color="auto"/>
            </w:tcBorders>
            <w:shd w:val="clear" w:color="auto" w:fill="auto"/>
            <w:noWrap/>
            <w:hideMark/>
          </w:tcPr>
          <w:p w14:paraId="700FF409" w14:textId="77777777" w:rsidR="007145A3" w:rsidRPr="00D23E73" w:rsidRDefault="007145A3" w:rsidP="007145A3">
            <w:pPr>
              <w:rPr>
                <w:noProof/>
              </w:rPr>
            </w:pPr>
            <w:r w:rsidRPr="00D23E73">
              <w:rPr>
                <w:noProof/>
              </w:rPr>
              <w:t>A</w:t>
            </w:r>
          </w:p>
        </w:tc>
        <w:tc>
          <w:tcPr>
            <w:tcW w:w="567" w:type="dxa"/>
            <w:tcBorders>
              <w:top w:val="single" w:sz="12" w:space="0" w:color="auto"/>
              <w:left w:val="single" w:sz="12" w:space="0" w:color="auto"/>
              <w:right w:val="single" w:sz="4" w:space="0" w:color="auto"/>
            </w:tcBorders>
            <w:shd w:val="clear" w:color="auto" w:fill="auto"/>
          </w:tcPr>
          <w:p w14:paraId="2F11F6A8" w14:textId="77777777" w:rsidR="007145A3" w:rsidRPr="00D23E73" w:rsidRDefault="007145A3" w:rsidP="007145A3">
            <w:pPr>
              <w:rPr>
                <w:noProof/>
              </w:rPr>
            </w:pPr>
          </w:p>
        </w:tc>
        <w:tc>
          <w:tcPr>
            <w:tcW w:w="708" w:type="dxa"/>
            <w:tcBorders>
              <w:top w:val="single" w:sz="12" w:space="0" w:color="auto"/>
              <w:left w:val="single" w:sz="4" w:space="0" w:color="auto"/>
              <w:right w:val="single" w:sz="4" w:space="0" w:color="auto"/>
            </w:tcBorders>
            <w:shd w:val="clear" w:color="auto" w:fill="auto"/>
          </w:tcPr>
          <w:p w14:paraId="5F304865" w14:textId="77777777" w:rsidR="007145A3" w:rsidRPr="00D23E73" w:rsidRDefault="007145A3" w:rsidP="007145A3">
            <w:pPr>
              <w:rPr>
                <w:noProof/>
              </w:rPr>
            </w:pPr>
            <w:r w:rsidRPr="00D23E73">
              <w:rPr>
                <w:noProof/>
              </w:rPr>
              <w:t>1x</w:t>
            </w:r>
          </w:p>
        </w:tc>
        <w:tc>
          <w:tcPr>
            <w:tcW w:w="709" w:type="dxa"/>
            <w:tcBorders>
              <w:top w:val="single" w:sz="12" w:space="0" w:color="auto"/>
              <w:left w:val="single" w:sz="4" w:space="0" w:color="auto"/>
              <w:right w:val="single" w:sz="4" w:space="0" w:color="auto"/>
            </w:tcBorders>
            <w:shd w:val="clear" w:color="auto" w:fill="auto"/>
          </w:tcPr>
          <w:p w14:paraId="5A5641D3" w14:textId="77777777" w:rsidR="007145A3" w:rsidRPr="00D23E73" w:rsidRDefault="007145A3" w:rsidP="007145A3">
            <w:pPr>
              <w:rPr>
                <w:noProof/>
              </w:rPr>
            </w:pPr>
          </w:p>
        </w:tc>
        <w:tc>
          <w:tcPr>
            <w:tcW w:w="567" w:type="dxa"/>
            <w:tcBorders>
              <w:top w:val="single" w:sz="12" w:space="0" w:color="auto"/>
              <w:left w:val="single" w:sz="4" w:space="0" w:color="auto"/>
              <w:right w:val="single" w:sz="12" w:space="0" w:color="auto"/>
            </w:tcBorders>
            <w:shd w:val="clear" w:color="auto" w:fill="auto"/>
          </w:tcPr>
          <w:p w14:paraId="3A283483" w14:textId="77777777" w:rsidR="007145A3" w:rsidRPr="00D23E73" w:rsidRDefault="007145A3" w:rsidP="007145A3">
            <w:pPr>
              <w:rPr>
                <w:noProof/>
              </w:rPr>
            </w:pPr>
          </w:p>
        </w:tc>
        <w:tc>
          <w:tcPr>
            <w:tcW w:w="992" w:type="dxa"/>
            <w:tcBorders>
              <w:top w:val="single" w:sz="12" w:space="0" w:color="auto"/>
              <w:left w:val="single" w:sz="12" w:space="0" w:color="auto"/>
              <w:right w:val="single" w:sz="4" w:space="0" w:color="auto"/>
            </w:tcBorders>
            <w:shd w:val="clear" w:color="auto" w:fill="auto"/>
          </w:tcPr>
          <w:p w14:paraId="33735EE8" w14:textId="77777777" w:rsidR="007145A3" w:rsidRPr="00D23E73" w:rsidRDefault="007145A3" w:rsidP="007145A3">
            <w:pPr>
              <w:rPr>
                <w:noProof/>
              </w:rPr>
            </w:pPr>
            <w:r w:rsidRPr="00D23E73">
              <w:rPr>
                <w:noProof/>
              </w:rPr>
              <w:t> </w:t>
            </w:r>
          </w:p>
        </w:tc>
        <w:tc>
          <w:tcPr>
            <w:tcW w:w="851" w:type="dxa"/>
            <w:tcBorders>
              <w:top w:val="single" w:sz="12" w:space="0" w:color="auto"/>
              <w:left w:val="single" w:sz="4" w:space="0" w:color="auto"/>
              <w:right w:val="single" w:sz="12" w:space="0" w:color="auto"/>
            </w:tcBorders>
            <w:shd w:val="clear" w:color="auto" w:fill="auto"/>
          </w:tcPr>
          <w:p w14:paraId="6C0CB189" w14:textId="77777777" w:rsidR="007145A3" w:rsidRPr="00D23E73" w:rsidRDefault="007145A3" w:rsidP="007145A3">
            <w:pPr>
              <w:rPr>
                <w:noProof/>
              </w:rPr>
            </w:pPr>
            <w:r w:rsidRPr="00D23E73">
              <w:rPr>
                <w:noProof/>
              </w:rPr>
              <w:t>N</w:t>
            </w:r>
          </w:p>
        </w:tc>
      </w:tr>
      <w:tr w:rsidR="007145A3" w:rsidRPr="00D23E73" w14:paraId="01715193" w14:textId="77777777" w:rsidTr="00E6029D">
        <w:trPr>
          <w:cantSplit/>
        </w:trPr>
        <w:tc>
          <w:tcPr>
            <w:tcW w:w="1645" w:type="dxa"/>
            <w:tcBorders>
              <w:top w:val="nil"/>
              <w:left w:val="single" w:sz="12" w:space="0" w:color="auto"/>
              <w:bottom w:val="single" w:sz="4" w:space="0" w:color="auto"/>
              <w:right w:val="single" w:sz="4" w:space="0" w:color="auto"/>
            </w:tcBorders>
            <w:shd w:val="clear" w:color="auto" w:fill="auto"/>
            <w:noWrap/>
            <w:hideMark/>
          </w:tcPr>
          <w:p w14:paraId="328FD77B" w14:textId="77777777" w:rsidR="007145A3" w:rsidRPr="00D23E73" w:rsidRDefault="007145A3" w:rsidP="007145A3">
            <w:pPr>
              <w:rPr>
                <w:noProof/>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14:paraId="534A55A9" w14:textId="77777777" w:rsidR="007145A3" w:rsidRPr="00D23E73" w:rsidRDefault="007145A3" w:rsidP="007145A3">
            <w:pPr>
              <w:rPr>
                <w:noProof/>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65C51546" w14:textId="77777777" w:rsidR="007145A3" w:rsidRPr="00D23E73" w:rsidRDefault="007145A3" w:rsidP="007145A3">
            <w:pPr>
              <w:rPr>
                <w:noProof/>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54CE1950" w14:textId="77777777" w:rsidR="007145A3" w:rsidRPr="00D23E73" w:rsidRDefault="007145A3" w:rsidP="007145A3">
            <w:pPr>
              <w:rPr>
                <w:noProof/>
              </w:rPr>
            </w:pPr>
          </w:p>
        </w:tc>
        <w:tc>
          <w:tcPr>
            <w:tcW w:w="1560" w:type="dxa"/>
            <w:vMerge/>
            <w:tcBorders>
              <w:top w:val="nil"/>
              <w:left w:val="single" w:sz="4" w:space="0" w:color="auto"/>
              <w:bottom w:val="single" w:sz="4" w:space="0" w:color="000000"/>
              <w:right w:val="single" w:sz="12" w:space="0" w:color="auto"/>
            </w:tcBorders>
            <w:shd w:val="clear" w:color="auto" w:fill="auto"/>
            <w:vAlign w:val="center"/>
            <w:hideMark/>
          </w:tcPr>
          <w:p w14:paraId="01ADE7B6" w14:textId="77777777" w:rsidR="007145A3" w:rsidRPr="00D23E73" w:rsidRDefault="007145A3" w:rsidP="007145A3">
            <w:pPr>
              <w:rPr>
                <w:noProof/>
              </w:rPr>
            </w:pPr>
          </w:p>
        </w:tc>
        <w:tc>
          <w:tcPr>
            <w:tcW w:w="708" w:type="dxa"/>
            <w:tcBorders>
              <w:top w:val="nil"/>
              <w:left w:val="single" w:sz="12" w:space="0" w:color="auto"/>
              <w:bottom w:val="single" w:sz="4" w:space="0" w:color="auto"/>
              <w:right w:val="single" w:sz="4" w:space="0" w:color="auto"/>
            </w:tcBorders>
            <w:shd w:val="clear" w:color="auto" w:fill="auto"/>
            <w:hideMark/>
          </w:tcPr>
          <w:p w14:paraId="079ED5D6" w14:textId="77777777" w:rsidR="007145A3" w:rsidRPr="00D23E73" w:rsidRDefault="007145A3" w:rsidP="007145A3">
            <w:pPr>
              <w:rPr>
                <w:noProof/>
              </w:rPr>
            </w:pPr>
            <w:r w:rsidRPr="00D23E73">
              <w:rPr>
                <w:noProof/>
              </w:rPr>
              <w:t>MC</w:t>
            </w:r>
          </w:p>
        </w:tc>
        <w:tc>
          <w:tcPr>
            <w:tcW w:w="709" w:type="dxa"/>
            <w:tcBorders>
              <w:top w:val="nil"/>
              <w:left w:val="nil"/>
              <w:bottom w:val="single" w:sz="4" w:space="0" w:color="auto"/>
              <w:right w:val="single" w:sz="4" w:space="0" w:color="auto"/>
            </w:tcBorders>
            <w:shd w:val="clear" w:color="auto" w:fill="auto"/>
            <w:noWrap/>
            <w:hideMark/>
          </w:tcPr>
          <w:p w14:paraId="737E265E" w14:textId="77777777" w:rsidR="007145A3" w:rsidRPr="00D23E73" w:rsidRDefault="007145A3" w:rsidP="007145A3">
            <w:pPr>
              <w:rPr>
                <w:noProof/>
              </w:rPr>
            </w:pPr>
            <w:r w:rsidRPr="00D23E73">
              <w:rPr>
                <w:noProof/>
              </w:rPr>
              <w:t>MC</w:t>
            </w:r>
          </w:p>
        </w:tc>
        <w:tc>
          <w:tcPr>
            <w:tcW w:w="709" w:type="dxa"/>
            <w:tcBorders>
              <w:top w:val="nil"/>
              <w:left w:val="nil"/>
              <w:bottom w:val="single" w:sz="4" w:space="0" w:color="auto"/>
              <w:right w:val="single" w:sz="4" w:space="0" w:color="auto"/>
            </w:tcBorders>
            <w:shd w:val="clear" w:color="auto" w:fill="auto"/>
            <w:noWrap/>
            <w:hideMark/>
          </w:tcPr>
          <w:p w14:paraId="4992DAC0" w14:textId="77777777" w:rsidR="007145A3" w:rsidRPr="00D23E73" w:rsidRDefault="007145A3" w:rsidP="007145A3">
            <w:pPr>
              <w:rPr>
                <w:noProof/>
              </w:rPr>
            </w:pPr>
            <w:r w:rsidRPr="00D23E73">
              <w:rPr>
                <w:noProof/>
              </w:rPr>
              <w:t>MC</w:t>
            </w:r>
          </w:p>
        </w:tc>
        <w:tc>
          <w:tcPr>
            <w:tcW w:w="709" w:type="dxa"/>
            <w:tcBorders>
              <w:top w:val="nil"/>
              <w:left w:val="nil"/>
              <w:bottom w:val="single" w:sz="4" w:space="0" w:color="auto"/>
              <w:right w:val="single" w:sz="12" w:space="0" w:color="auto"/>
            </w:tcBorders>
            <w:shd w:val="clear" w:color="auto" w:fill="auto"/>
            <w:hideMark/>
          </w:tcPr>
          <w:p w14:paraId="21DED6FC" w14:textId="77777777" w:rsidR="007145A3" w:rsidRPr="00D23E73" w:rsidRDefault="007145A3" w:rsidP="007145A3">
            <w:pPr>
              <w:rPr>
                <w:noProof/>
              </w:rPr>
            </w:pPr>
            <w:r w:rsidRPr="00D23E73">
              <w:rPr>
                <w:noProof/>
              </w:rPr>
              <w:t>MC </w:t>
            </w:r>
          </w:p>
        </w:tc>
        <w:tc>
          <w:tcPr>
            <w:tcW w:w="567" w:type="dxa"/>
            <w:tcBorders>
              <w:left w:val="single" w:sz="12" w:space="0" w:color="auto"/>
              <w:bottom w:val="single" w:sz="4" w:space="0" w:color="auto"/>
              <w:right w:val="single" w:sz="4" w:space="0" w:color="auto"/>
            </w:tcBorders>
            <w:shd w:val="clear" w:color="auto" w:fill="auto"/>
          </w:tcPr>
          <w:p w14:paraId="7CEA5636" w14:textId="77777777" w:rsidR="007145A3" w:rsidRPr="00D23E73" w:rsidRDefault="007145A3" w:rsidP="007145A3">
            <w:pPr>
              <w:rPr>
                <w:noProof/>
              </w:rPr>
            </w:pPr>
          </w:p>
        </w:tc>
        <w:tc>
          <w:tcPr>
            <w:tcW w:w="708" w:type="dxa"/>
            <w:tcBorders>
              <w:left w:val="single" w:sz="4" w:space="0" w:color="auto"/>
              <w:bottom w:val="single" w:sz="4" w:space="0" w:color="auto"/>
              <w:right w:val="single" w:sz="4" w:space="0" w:color="auto"/>
            </w:tcBorders>
            <w:shd w:val="clear" w:color="auto" w:fill="auto"/>
          </w:tcPr>
          <w:p w14:paraId="44FA5F8F" w14:textId="77777777" w:rsidR="007145A3" w:rsidRPr="00D23E73" w:rsidRDefault="007145A3" w:rsidP="007145A3">
            <w:pPr>
              <w:rPr>
                <w:noProof/>
              </w:rPr>
            </w:pPr>
          </w:p>
        </w:tc>
        <w:tc>
          <w:tcPr>
            <w:tcW w:w="709" w:type="dxa"/>
            <w:tcBorders>
              <w:left w:val="single" w:sz="4" w:space="0" w:color="auto"/>
              <w:bottom w:val="single" w:sz="4" w:space="0" w:color="auto"/>
              <w:right w:val="single" w:sz="4" w:space="0" w:color="auto"/>
            </w:tcBorders>
            <w:shd w:val="clear" w:color="auto" w:fill="auto"/>
          </w:tcPr>
          <w:p w14:paraId="5430DA39" w14:textId="77777777" w:rsidR="007145A3" w:rsidRPr="00D23E73" w:rsidRDefault="007145A3" w:rsidP="007145A3">
            <w:pPr>
              <w:rPr>
                <w:noProof/>
              </w:rPr>
            </w:pPr>
          </w:p>
        </w:tc>
        <w:tc>
          <w:tcPr>
            <w:tcW w:w="567" w:type="dxa"/>
            <w:tcBorders>
              <w:left w:val="single" w:sz="4" w:space="0" w:color="auto"/>
              <w:bottom w:val="single" w:sz="4" w:space="0" w:color="auto"/>
              <w:right w:val="single" w:sz="12" w:space="0" w:color="auto"/>
            </w:tcBorders>
            <w:shd w:val="clear" w:color="auto" w:fill="auto"/>
          </w:tcPr>
          <w:p w14:paraId="71309E69" w14:textId="77777777" w:rsidR="007145A3" w:rsidRPr="00D23E73" w:rsidRDefault="007145A3" w:rsidP="007145A3">
            <w:pPr>
              <w:rPr>
                <w:noProof/>
              </w:rPr>
            </w:pPr>
          </w:p>
        </w:tc>
        <w:tc>
          <w:tcPr>
            <w:tcW w:w="992" w:type="dxa"/>
            <w:tcBorders>
              <w:left w:val="single" w:sz="12" w:space="0" w:color="auto"/>
              <w:bottom w:val="single" w:sz="4" w:space="0" w:color="auto"/>
              <w:right w:val="single" w:sz="4" w:space="0" w:color="auto"/>
            </w:tcBorders>
            <w:shd w:val="clear" w:color="auto" w:fill="auto"/>
          </w:tcPr>
          <w:p w14:paraId="713A1CF3" w14:textId="77777777" w:rsidR="007145A3" w:rsidRPr="00D23E73" w:rsidRDefault="007145A3" w:rsidP="007145A3">
            <w:pPr>
              <w:rPr>
                <w:noProof/>
              </w:rPr>
            </w:pPr>
          </w:p>
        </w:tc>
        <w:tc>
          <w:tcPr>
            <w:tcW w:w="851" w:type="dxa"/>
            <w:tcBorders>
              <w:left w:val="single" w:sz="4" w:space="0" w:color="auto"/>
              <w:bottom w:val="single" w:sz="4" w:space="0" w:color="auto"/>
              <w:right w:val="single" w:sz="12" w:space="0" w:color="auto"/>
            </w:tcBorders>
            <w:shd w:val="clear" w:color="auto" w:fill="auto"/>
          </w:tcPr>
          <w:p w14:paraId="5D758B64" w14:textId="77777777" w:rsidR="007145A3" w:rsidRPr="00D23E73" w:rsidRDefault="007145A3" w:rsidP="007145A3">
            <w:pPr>
              <w:rPr>
                <w:noProof/>
              </w:rPr>
            </w:pPr>
          </w:p>
        </w:tc>
      </w:tr>
      <w:tr w:rsidR="007145A3" w:rsidRPr="00D23E73" w14:paraId="047BCF37" w14:textId="77777777" w:rsidTr="00E6029D">
        <w:trPr>
          <w:cantSplit/>
        </w:trPr>
        <w:tc>
          <w:tcPr>
            <w:tcW w:w="1645" w:type="dxa"/>
            <w:tcBorders>
              <w:top w:val="nil"/>
              <w:left w:val="single" w:sz="12" w:space="0" w:color="auto"/>
              <w:bottom w:val="nil"/>
              <w:right w:val="single" w:sz="4" w:space="0" w:color="auto"/>
            </w:tcBorders>
            <w:shd w:val="clear" w:color="auto" w:fill="auto"/>
            <w:noWrap/>
            <w:hideMark/>
          </w:tcPr>
          <w:p w14:paraId="73532A7F" w14:textId="77777777" w:rsidR="007145A3" w:rsidRPr="00D23E73" w:rsidRDefault="007145A3" w:rsidP="007145A3">
            <w:pPr>
              <w:rPr>
                <w:noProof/>
              </w:rPr>
            </w:pPr>
            <w:r w:rsidRPr="00D23E73">
              <w:rPr>
                <w:noProof/>
              </w:rPr>
              <w:t>16 13 020 000</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14:paraId="58924FE2" w14:textId="77777777" w:rsidR="007145A3" w:rsidRPr="00D23E73" w:rsidRDefault="007145A3" w:rsidP="007145A3">
            <w:pPr>
              <w:rPr>
                <w:noProof/>
              </w:rPr>
            </w:pP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000F7F53" w14:textId="77777777" w:rsidR="007145A3" w:rsidRPr="00D23E73" w:rsidRDefault="007145A3" w:rsidP="007145A3">
            <w:pPr>
              <w:rPr>
                <w:noProof/>
              </w:rPr>
            </w:pPr>
            <w:r w:rsidRPr="00D23E73">
              <w:rPr>
                <w:noProof/>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6D944E0B" w14:textId="77777777" w:rsidR="007145A3" w:rsidRPr="00D23E73" w:rsidRDefault="007145A3" w:rsidP="007145A3">
            <w:pPr>
              <w:rPr>
                <w:noProof/>
              </w:rPr>
            </w:pPr>
            <w:r w:rsidRPr="00D23E73">
              <w:rPr>
                <w:noProof/>
              </w:rPr>
              <w:t>Państwo</w:t>
            </w:r>
          </w:p>
        </w:tc>
        <w:tc>
          <w:tcPr>
            <w:tcW w:w="1560" w:type="dxa"/>
            <w:vMerge w:val="restart"/>
            <w:tcBorders>
              <w:top w:val="nil"/>
              <w:left w:val="single" w:sz="4" w:space="0" w:color="auto"/>
              <w:bottom w:val="single" w:sz="4" w:space="0" w:color="000000"/>
              <w:right w:val="single" w:sz="12" w:space="0" w:color="auto"/>
            </w:tcBorders>
            <w:shd w:val="clear" w:color="auto" w:fill="auto"/>
            <w:hideMark/>
          </w:tcPr>
          <w:p w14:paraId="6D82F35B" w14:textId="77777777" w:rsidR="007145A3" w:rsidRPr="00D23E73" w:rsidRDefault="007145A3" w:rsidP="007145A3">
            <w:pPr>
              <w:rPr>
                <w:noProof/>
              </w:rPr>
            </w:pPr>
            <w:r w:rsidRPr="00D23E73">
              <w:rPr>
                <w:noProof/>
              </w:rPr>
              <w:t> </w:t>
            </w:r>
          </w:p>
        </w:tc>
        <w:tc>
          <w:tcPr>
            <w:tcW w:w="708" w:type="dxa"/>
            <w:tcBorders>
              <w:top w:val="nil"/>
              <w:left w:val="single" w:sz="12" w:space="0" w:color="auto"/>
              <w:bottom w:val="single" w:sz="4" w:space="0" w:color="auto"/>
              <w:right w:val="single" w:sz="4" w:space="0" w:color="auto"/>
            </w:tcBorders>
            <w:shd w:val="clear" w:color="auto" w:fill="auto"/>
            <w:hideMark/>
          </w:tcPr>
          <w:p w14:paraId="53BEDF2C"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4" w:space="0" w:color="auto"/>
            </w:tcBorders>
            <w:shd w:val="clear" w:color="auto" w:fill="auto"/>
            <w:noWrap/>
            <w:hideMark/>
          </w:tcPr>
          <w:p w14:paraId="5C84713A"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4" w:space="0" w:color="auto"/>
            </w:tcBorders>
            <w:shd w:val="clear" w:color="auto" w:fill="auto"/>
            <w:noWrap/>
            <w:hideMark/>
          </w:tcPr>
          <w:p w14:paraId="5FF89A88"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12" w:space="0" w:color="auto"/>
            </w:tcBorders>
            <w:shd w:val="clear" w:color="auto" w:fill="auto"/>
            <w:noWrap/>
            <w:hideMark/>
          </w:tcPr>
          <w:p w14:paraId="5F4D32CA" w14:textId="77777777" w:rsidR="007145A3" w:rsidRPr="00D23E73" w:rsidRDefault="007145A3" w:rsidP="007145A3">
            <w:pPr>
              <w:rPr>
                <w:noProof/>
              </w:rPr>
            </w:pPr>
            <w:r w:rsidRPr="00D23E73">
              <w:rPr>
                <w:noProof/>
              </w:rPr>
              <w:t>A</w:t>
            </w:r>
          </w:p>
        </w:tc>
        <w:tc>
          <w:tcPr>
            <w:tcW w:w="567" w:type="dxa"/>
            <w:tcBorders>
              <w:top w:val="single" w:sz="4" w:space="0" w:color="auto"/>
              <w:left w:val="single" w:sz="12" w:space="0" w:color="auto"/>
              <w:right w:val="single" w:sz="4" w:space="0" w:color="auto"/>
            </w:tcBorders>
            <w:shd w:val="clear" w:color="auto" w:fill="auto"/>
          </w:tcPr>
          <w:p w14:paraId="2FA251FD" w14:textId="77777777" w:rsidR="007145A3" w:rsidRPr="00D23E73" w:rsidRDefault="007145A3" w:rsidP="007145A3">
            <w:pPr>
              <w:rPr>
                <w:noProof/>
              </w:rPr>
            </w:pPr>
          </w:p>
        </w:tc>
        <w:tc>
          <w:tcPr>
            <w:tcW w:w="708" w:type="dxa"/>
            <w:tcBorders>
              <w:top w:val="single" w:sz="4" w:space="0" w:color="auto"/>
              <w:left w:val="single" w:sz="4" w:space="0" w:color="auto"/>
              <w:right w:val="single" w:sz="4" w:space="0" w:color="auto"/>
            </w:tcBorders>
            <w:shd w:val="clear" w:color="auto" w:fill="auto"/>
          </w:tcPr>
          <w:p w14:paraId="01303240" w14:textId="77777777" w:rsidR="007145A3" w:rsidRPr="00D23E73" w:rsidRDefault="007145A3" w:rsidP="007145A3">
            <w:pPr>
              <w:rPr>
                <w:noProof/>
              </w:rPr>
            </w:pPr>
            <w:r w:rsidRPr="00D23E73">
              <w:rPr>
                <w:noProof/>
              </w:rPr>
              <w:t>1x</w:t>
            </w:r>
          </w:p>
        </w:tc>
        <w:tc>
          <w:tcPr>
            <w:tcW w:w="709" w:type="dxa"/>
            <w:tcBorders>
              <w:top w:val="single" w:sz="4" w:space="0" w:color="auto"/>
              <w:left w:val="single" w:sz="4" w:space="0" w:color="auto"/>
              <w:right w:val="single" w:sz="4" w:space="0" w:color="auto"/>
            </w:tcBorders>
            <w:shd w:val="clear" w:color="auto" w:fill="auto"/>
          </w:tcPr>
          <w:p w14:paraId="310484D6" w14:textId="77777777" w:rsidR="007145A3" w:rsidRPr="00D23E73" w:rsidRDefault="007145A3" w:rsidP="007145A3">
            <w:pPr>
              <w:rPr>
                <w:noProof/>
              </w:rPr>
            </w:pPr>
          </w:p>
        </w:tc>
        <w:tc>
          <w:tcPr>
            <w:tcW w:w="567" w:type="dxa"/>
            <w:tcBorders>
              <w:top w:val="single" w:sz="4" w:space="0" w:color="auto"/>
              <w:left w:val="single" w:sz="4" w:space="0" w:color="auto"/>
              <w:right w:val="single" w:sz="12" w:space="0" w:color="auto"/>
            </w:tcBorders>
            <w:shd w:val="clear" w:color="auto" w:fill="auto"/>
          </w:tcPr>
          <w:p w14:paraId="1568D971" w14:textId="77777777" w:rsidR="007145A3" w:rsidRPr="00D23E73" w:rsidRDefault="007145A3" w:rsidP="007145A3">
            <w:pPr>
              <w:rPr>
                <w:noProof/>
              </w:rPr>
            </w:pPr>
          </w:p>
        </w:tc>
        <w:tc>
          <w:tcPr>
            <w:tcW w:w="992" w:type="dxa"/>
            <w:tcBorders>
              <w:top w:val="single" w:sz="4" w:space="0" w:color="auto"/>
              <w:left w:val="single" w:sz="12" w:space="0" w:color="auto"/>
              <w:right w:val="single" w:sz="4" w:space="0" w:color="auto"/>
            </w:tcBorders>
            <w:shd w:val="clear" w:color="auto" w:fill="auto"/>
          </w:tcPr>
          <w:p w14:paraId="726A7EE7" w14:textId="77777777" w:rsidR="007145A3" w:rsidRPr="00D23E73" w:rsidRDefault="007145A3" w:rsidP="007145A3">
            <w:pPr>
              <w:rPr>
                <w:noProof/>
              </w:rPr>
            </w:pPr>
            <w:r w:rsidRPr="00D23E73">
              <w:rPr>
                <w:noProof/>
              </w:rPr>
              <w:t>a2</w:t>
            </w:r>
          </w:p>
        </w:tc>
        <w:tc>
          <w:tcPr>
            <w:tcW w:w="851" w:type="dxa"/>
            <w:tcBorders>
              <w:top w:val="single" w:sz="4" w:space="0" w:color="auto"/>
              <w:left w:val="single" w:sz="4" w:space="0" w:color="auto"/>
              <w:right w:val="single" w:sz="12" w:space="0" w:color="auto"/>
            </w:tcBorders>
            <w:shd w:val="clear" w:color="auto" w:fill="auto"/>
          </w:tcPr>
          <w:p w14:paraId="7A936AF9" w14:textId="77777777" w:rsidR="007145A3" w:rsidRPr="00D23E73" w:rsidRDefault="007145A3" w:rsidP="007145A3">
            <w:pPr>
              <w:rPr>
                <w:noProof/>
              </w:rPr>
            </w:pPr>
            <w:r w:rsidRPr="00D23E73">
              <w:rPr>
                <w:noProof/>
              </w:rPr>
              <w:t>N</w:t>
            </w:r>
          </w:p>
        </w:tc>
      </w:tr>
      <w:tr w:rsidR="007145A3" w:rsidRPr="00D23E73" w14:paraId="70376DB1" w14:textId="77777777" w:rsidTr="00E6029D">
        <w:trPr>
          <w:cantSplit/>
        </w:trPr>
        <w:tc>
          <w:tcPr>
            <w:tcW w:w="1645" w:type="dxa"/>
            <w:tcBorders>
              <w:top w:val="nil"/>
              <w:left w:val="single" w:sz="12" w:space="0" w:color="auto"/>
              <w:bottom w:val="single" w:sz="4" w:space="0" w:color="auto"/>
              <w:right w:val="single" w:sz="4" w:space="0" w:color="auto"/>
            </w:tcBorders>
            <w:shd w:val="clear" w:color="auto" w:fill="auto"/>
            <w:noWrap/>
            <w:hideMark/>
          </w:tcPr>
          <w:p w14:paraId="1CC93518" w14:textId="77777777" w:rsidR="007145A3" w:rsidRPr="00D23E73" w:rsidRDefault="007145A3" w:rsidP="007145A3">
            <w:pPr>
              <w:rPr>
                <w:noProof/>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14:paraId="6E069177" w14:textId="77777777" w:rsidR="007145A3" w:rsidRPr="00D23E73" w:rsidRDefault="007145A3" w:rsidP="007145A3">
            <w:pPr>
              <w:rPr>
                <w:noProof/>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D076178" w14:textId="77777777" w:rsidR="007145A3" w:rsidRPr="00D23E73" w:rsidRDefault="007145A3" w:rsidP="007145A3">
            <w:pPr>
              <w:rPr>
                <w:noProof/>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6F32E6F9" w14:textId="77777777" w:rsidR="007145A3" w:rsidRPr="00D23E73" w:rsidRDefault="007145A3" w:rsidP="007145A3">
            <w:pPr>
              <w:rPr>
                <w:noProof/>
              </w:rPr>
            </w:pPr>
          </w:p>
        </w:tc>
        <w:tc>
          <w:tcPr>
            <w:tcW w:w="1560" w:type="dxa"/>
            <w:vMerge/>
            <w:tcBorders>
              <w:top w:val="nil"/>
              <w:left w:val="single" w:sz="4" w:space="0" w:color="auto"/>
              <w:bottom w:val="single" w:sz="4" w:space="0" w:color="000000"/>
              <w:right w:val="single" w:sz="12" w:space="0" w:color="auto"/>
            </w:tcBorders>
            <w:shd w:val="clear" w:color="auto" w:fill="auto"/>
            <w:vAlign w:val="center"/>
            <w:hideMark/>
          </w:tcPr>
          <w:p w14:paraId="0ED3C902" w14:textId="77777777" w:rsidR="007145A3" w:rsidRPr="00D23E73" w:rsidRDefault="007145A3" w:rsidP="007145A3">
            <w:pPr>
              <w:rPr>
                <w:noProof/>
              </w:rPr>
            </w:pPr>
          </w:p>
        </w:tc>
        <w:tc>
          <w:tcPr>
            <w:tcW w:w="708" w:type="dxa"/>
            <w:tcBorders>
              <w:top w:val="nil"/>
              <w:left w:val="single" w:sz="12" w:space="0" w:color="auto"/>
              <w:bottom w:val="single" w:sz="4" w:space="0" w:color="auto"/>
              <w:right w:val="single" w:sz="4" w:space="0" w:color="auto"/>
            </w:tcBorders>
            <w:shd w:val="clear" w:color="auto" w:fill="auto"/>
            <w:hideMark/>
          </w:tcPr>
          <w:p w14:paraId="6DD31097" w14:textId="77777777" w:rsidR="007145A3" w:rsidRPr="00D23E73" w:rsidRDefault="007145A3" w:rsidP="007145A3">
            <w:pPr>
              <w:rPr>
                <w:noProof/>
              </w:rPr>
            </w:pPr>
            <w:r w:rsidRPr="00D23E73">
              <w:rPr>
                <w:noProof/>
              </w:rPr>
              <w:t>MC</w:t>
            </w:r>
          </w:p>
        </w:tc>
        <w:tc>
          <w:tcPr>
            <w:tcW w:w="709" w:type="dxa"/>
            <w:tcBorders>
              <w:top w:val="nil"/>
              <w:left w:val="nil"/>
              <w:bottom w:val="single" w:sz="4" w:space="0" w:color="auto"/>
              <w:right w:val="single" w:sz="4" w:space="0" w:color="auto"/>
            </w:tcBorders>
            <w:shd w:val="clear" w:color="auto" w:fill="auto"/>
            <w:noWrap/>
            <w:hideMark/>
          </w:tcPr>
          <w:p w14:paraId="553059E7" w14:textId="77777777" w:rsidR="007145A3" w:rsidRPr="00D23E73" w:rsidRDefault="007145A3" w:rsidP="007145A3">
            <w:pPr>
              <w:rPr>
                <w:noProof/>
              </w:rPr>
            </w:pPr>
            <w:r w:rsidRPr="00D23E73">
              <w:rPr>
                <w:noProof/>
              </w:rPr>
              <w:t>MC</w:t>
            </w:r>
          </w:p>
        </w:tc>
        <w:tc>
          <w:tcPr>
            <w:tcW w:w="709" w:type="dxa"/>
            <w:tcBorders>
              <w:top w:val="nil"/>
              <w:left w:val="nil"/>
              <w:bottom w:val="single" w:sz="4" w:space="0" w:color="auto"/>
              <w:right w:val="single" w:sz="4" w:space="0" w:color="auto"/>
            </w:tcBorders>
            <w:shd w:val="clear" w:color="auto" w:fill="auto"/>
            <w:noWrap/>
            <w:hideMark/>
          </w:tcPr>
          <w:p w14:paraId="3AF5E63C" w14:textId="77777777" w:rsidR="007145A3" w:rsidRPr="00D23E73" w:rsidRDefault="007145A3" w:rsidP="007145A3">
            <w:pPr>
              <w:rPr>
                <w:noProof/>
              </w:rPr>
            </w:pPr>
            <w:r w:rsidRPr="00D23E73">
              <w:rPr>
                <w:noProof/>
              </w:rPr>
              <w:t>MC</w:t>
            </w:r>
          </w:p>
        </w:tc>
        <w:tc>
          <w:tcPr>
            <w:tcW w:w="709" w:type="dxa"/>
            <w:tcBorders>
              <w:top w:val="nil"/>
              <w:left w:val="nil"/>
              <w:bottom w:val="single" w:sz="4" w:space="0" w:color="auto"/>
              <w:right w:val="single" w:sz="12" w:space="0" w:color="auto"/>
            </w:tcBorders>
            <w:shd w:val="clear" w:color="auto" w:fill="auto"/>
            <w:hideMark/>
          </w:tcPr>
          <w:p w14:paraId="068E542E" w14:textId="77777777" w:rsidR="007145A3" w:rsidRPr="00D23E73" w:rsidRDefault="007145A3" w:rsidP="007145A3">
            <w:pPr>
              <w:rPr>
                <w:noProof/>
              </w:rPr>
            </w:pPr>
            <w:r w:rsidRPr="00D23E73">
              <w:rPr>
                <w:noProof/>
              </w:rPr>
              <w:t>MC </w:t>
            </w:r>
          </w:p>
        </w:tc>
        <w:tc>
          <w:tcPr>
            <w:tcW w:w="567" w:type="dxa"/>
            <w:tcBorders>
              <w:left w:val="single" w:sz="12" w:space="0" w:color="auto"/>
              <w:bottom w:val="single" w:sz="4" w:space="0" w:color="auto"/>
              <w:right w:val="single" w:sz="4" w:space="0" w:color="auto"/>
            </w:tcBorders>
            <w:shd w:val="clear" w:color="auto" w:fill="auto"/>
          </w:tcPr>
          <w:p w14:paraId="1D402E06" w14:textId="77777777" w:rsidR="007145A3" w:rsidRPr="00D23E73" w:rsidRDefault="007145A3" w:rsidP="007145A3">
            <w:pPr>
              <w:rPr>
                <w:noProof/>
              </w:rPr>
            </w:pPr>
          </w:p>
        </w:tc>
        <w:tc>
          <w:tcPr>
            <w:tcW w:w="708" w:type="dxa"/>
            <w:tcBorders>
              <w:left w:val="single" w:sz="4" w:space="0" w:color="auto"/>
              <w:bottom w:val="single" w:sz="4" w:space="0" w:color="auto"/>
              <w:right w:val="single" w:sz="4" w:space="0" w:color="auto"/>
            </w:tcBorders>
            <w:shd w:val="clear" w:color="auto" w:fill="auto"/>
          </w:tcPr>
          <w:p w14:paraId="42325054" w14:textId="77777777" w:rsidR="007145A3" w:rsidRPr="00D23E73" w:rsidRDefault="007145A3" w:rsidP="007145A3">
            <w:pPr>
              <w:rPr>
                <w:noProof/>
              </w:rPr>
            </w:pPr>
          </w:p>
        </w:tc>
        <w:tc>
          <w:tcPr>
            <w:tcW w:w="709" w:type="dxa"/>
            <w:tcBorders>
              <w:left w:val="single" w:sz="4" w:space="0" w:color="auto"/>
              <w:bottom w:val="single" w:sz="4" w:space="0" w:color="auto"/>
              <w:right w:val="single" w:sz="4" w:space="0" w:color="auto"/>
            </w:tcBorders>
            <w:shd w:val="clear" w:color="auto" w:fill="auto"/>
          </w:tcPr>
          <w:p w14:paraId="1F40908B" w14:textId="77777777" w:rsidR="007145A3" w:rsidRPr="00D23E73" w:rsidRDefault="007145A3" w:rsidP="007145A3">
            <w:pPr>
              <w:rPr>
                <w:noProof/>
              </w:rPr>
            </w:pPr>
          </w:p>
        </w:tc>
        <w:tc>
          <w:tcPr>
            <w:tcW w:w="567" w:type="dxa"/>
            <w:tcBorders>
              <w:left w:val="single" w:sz="4" w:space="0" w:color="auto"/>
              <w:bottom w:val="single" w:sz="4" w:space="0" w:color="auto"/>
              <w:right w:val="single" w:sz="12" w:space="0" w:color="auto"/>
            </w:tcBorders>
            <w:shd w:val="clear" w:color="auto" w:fill="auto"/>
          </w:tcPr>
          <w:p w14:paraId="0AF5D8CD" w14:textId="77777777" w:rsidR="007145A3" w:rsidRPr="00D23E73" w:rsidRDefault="007145A3" w:rsidP="007145A3">
            <w:pPr>
              <w:rPr>
                <w:noProof/>
              </w:rPr>
            </w:pPr>
          </w:p>
        </w:tc>
        <w:tc>
          <w:tcPr>
            <w:tcW w:w="992" w:type="dxa"/>
            <w:tcBorders>
              <w:left w:val="single" w:sz="12" w:space="0" w:color="auto"/>
              <w:bottom w:val="single" w:sz="4" w:space="0" w:color="auto"/>
              <w:right w:val="single" w:sz="4" w:space="0" w:color="auto"/>
            </w:tcBorders>
            <w:shd w:val="clear" w:color="auto" w:fill="auto"/>
          </w:tcPr>
          <w:p w14:paraId="148ADBB6" w14:textId="77777777" w:rsidR="007145A3" w:rsidRPr="00D23E73" w:rsidRDefault="007145A3" w:rsidP="007145A3">
            <w:pPr>
              <w:rPr>
                <w:noProof/>
              </w:rPr>
            </w:pPr>
          </w:p>
        </w:tc>
        <w:tc>
          <w:tcPr>
            <w:tcW w:w="851" w:type="dxa"/>
            <w:tcBorders>
              <w:left w:val="single" w:sz="4" w:space="0" w:color="auto"/>
              <w:bottom w:val="single" w:sz="4" w:space="0" w:color="auto"/>
              <w:right w:val="single" w:sz="12" w:space="0" w:color="auto"/>
            </w:tcBorders>
            <w:shd w:val="clear" w:color="auto" w:fill="auto"/>
          </w:tcPr>
          <w:p w14:paraId="2E1B812D" w14:textId="77777777" w:rsidR="007145A3" w:rsidRPr="00D23E73" w:rsidRDefault="007145A3" w:rsidP="007145A3">
            <w:pPr>
              <w:rPr>
                <w:noProof/>
              </w:rPr>
            </w:pPr>
          </w:p>
        </w:tc>
      </w:tr>
      <w:tr w:rsidR="007145A3" w:rsidRPr="00D23E73" w14:paraId="0CB9791C" w14:textId="77777777" w:rsidTr="00E6029D">
        <w:trPr>
          <w:cantSplit/>
        </w:trPr>
        <w:tc>
          <w:tcPr>
            <w:tcW w:w="1645" w:type="dxa"/>
            <w:tcBorders>
              <w:top w:val="nil"/>
              <w:left w:val="single" w:sz="12" w:space="0" w:color="auto"/>
              <w:bottom w:val="nil"/>
              <w:right w:val="single" w:sz="4" w:space="0" w:color="auto"/>
            </w:tcBorders>
            <w:shd w:val="clear" w:color="auto" w:fill="auto"/>
            <w:noWrap/>
          </w:tcPr>
          <w:p w14:paraId="1978110B" w14:textId="77777777" w:rsidR="007145A3" w:rsidRPr="00D23E73" w:rsidRDefault="007145A3" w:rsidP="007145A3">
            <w:pPr>
              <w:rPr>
                <w:noProof/>
              </w:rPr>
            </w:pPr>
            <w:r w:rsidRPr="00D23E73">
              <w:rPr>
                <w:noProof/>
              </w:rPr>
              <w:t>16 13 036 000</w:t>
            </w:r>
          </w:p>
        </w:tc>
        <w:tc>
          <w:tcPr>
            <w:tcW w:w="850" w:type="dxa"/>
            <w:vMerge w:val="restart"/>
            <w:tcBorders>
              <w:top w:val="nil"/>
              <w:left w:val="single" w:sz="4" w:space="0" w:color="auto"/>
              <w:bottom w:val="single" w:sz="4" w:space="0" w:color="000000"/>
              <w:right w:val="single" w:sz="4" w:space="0" w:color="auto"/>
            </w:tcBorders>
            <w:shd w:val="clear" w:color="auto" w:fill="auto"/>
            <w:noWrap/>
          </w:tcPr>
          <w:p w14:paraId="2E32A2A5" w14:textId="77777777" w:rsidR="007145A3" w:rsidRPr="00D23E73" w:rsidRDefault="007145A3" w:rsidP="007145A3">
            <w:pPr>
              <w:rPr>
                <w:noProof/>
              </w:rPr>
            </w:pPr>
          </w:p>
        </w:tc>
        <w:tc>
          <w:tcPr>
            <w:tcW w:w="1701" w:type="dxa"/>
            <w:vMerge w:val="restart"/>
            <w:tcBorders>
              <w:top w:val="nil"/>
              <w:left w:val="single" w:sz="4" w:space="0" w:color="auto"/>
              <w:bottom w:val="single" w:sz="4" w:space="0" w:color="000000"/>
              <w:right w:val="single" w:sz="4" w:space="0" w:color="auto"/>
            </w:tcBorders>
            <w:shd w:val="clear" w:color="auto" w:fill="auto"/>
          </w:tcPr>
          <w:p w14:paraId="67967100" w14:textId="77777777" w:rsidR="007145A3" w:rsidRPr="00D23E73" w:rsidRDefault="007145A3" w:rsidP="007145A3">
            <w:pPr>
              <w:rPr>
                <w:noProof/>
              </w:rPr>
            </w:pPr>
            <w:r w:rsidRPr="00D23E73">
              <w:rPr>
                <w:noProof/>
              </w:rPr>
              <w:t> </w:t>
            </w:r>
          </w:p>
        </w:tc>
        <w:tc>
          <w:tcPr>
            <w:tcW w:w="1559" w:type="dxa"/>
            <w:vMerge w:val="restart"/>
            <w:tcBorders>
              <w:top w:val="nil"/>
              <w:left w:val="single" w:sz="4" w:space="0" w:color="auto"/>
              <w:bottom w:val="single" w:sz="4" w:space="0" w:color="000000"/>
              <w:right w:val="single" w:sz="4" w:space="0" w:color="auto"/>
            </w:tcBorders>
            <w:shd w:val="clear" w:color="auto" w:fill="auto"/>
          </w:tcPr>
          <w:p w14:paraId="1179FDC5" w14:textId="77777777" w:rsidR="007145A3" w:rsidRPr="00D23E73" w:rsidRDefault="007145A3" w:rsidP="007145A3">
            <w:pPr>
              <w:rPr>
                <w:noProof/>
              </w:rPr>
            </w:pPr>
            <w:r w:rsidRPr="00D23E73">
              <w:rPr>
                <w:noProof/>
              </w:rPr>
              <w:t>UN/LOCODE</w:t>
            </w:r>
          </w:p>
        </w:tc>
        <w:tc>
          <w:tcPr>
            <w:tcW w:w="1560" w:type="dxa"/>
            <w:vMerge w:val="restart"/>
            <w:tcBorders>
              <w:top w:val="nil"/>
              <w:left w:val="single" w:sz="4" w:space="0" w:color="auto"/>
              <w:bottom w:val="single" w:sz="4" w:space="0" w:color="000000"/>
              <w:right w:val="single" w:sz="12" w:space="0" w:color="auto"/>
            </w:tcBorders>
            <w:shd w:val="clear" w:color="auto" w:fill="auto"/>
          </w:tcPr>
          <w:p w14:paraId="10093035" w14:textId="77777777" w:rsidR="007145A3" w:rsidRPr="00D23E73" w:rsidRDefault="007145A3" w:rsidP="007145A3">
            <w:pPr>
              <w:rPr>
                <w:noProof/>
              </w:rPr>
            </w:pPr>
            <w:r w:rsidRPr="00D23E73">
              <w:rPr>
                <w:noProof/>
              </w:rPr>
              <w:t> </w:t>
            </w:r>
          </w:p>
        </w:tc>
        <w:tc>
          <w:tcPr>
            <w:tcW w:w="708" w:type="dxa"/>
            <w:tcBorders>
              <w:top w:val="nil"/>
              <w:left w:val="single" w:sz="12" w:space="0" w:color="auto"/>
              <w:bottom w:val="single" w:sz="4" w:space="0" w:color="auto"/>
              <w:right w:val="single" w:sz="4" w:space="0" w:color="auto"/>
            </w:tcBorders>
            <w:shd w:val="clear" w:color="auto" w:fill="auto"/>
          </w:tcPr>
          <w:p w14:paraId="4B8B193A"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4" w:space="0" w:color="auto"/>
            </w:tcBorders>
            <w:shd w:val="clear" w:color="auto" w:fill="auto"/>
          </w:tcPr>
          <w:p w14:paraId="325393D9"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4" w:space="0" w:color="auto"/>
            </w:tcBorders>
            <w:shd w:val="clear" w:color="auto" w:fill="auto"/>
            <w:noWrap/>
          </w:tcPr>
          <w:p w14:paraId="4B5BB423"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12" w:space="0" w:color="auto"/>
            </w:tcBorders>
            <w:shd w:val="clear" w:color="auto" w:fill="auto"/>
            <w:noWrap/>
          </w:tcPr>
          <w:p w14:paraId="181A876C" w14:textId="77777777" w:rsidR="007145A3" w:rsidRPr="00D23E73" w:rsidRDefault="007145A3" w:rsidP="007145A3">
            <w:pPr>
              <w:rPr>
                <w:noProof/>
              </w:rPr>
            </w:pPr>
            <w:r w:rsidRPr="00D23E73">
              <w:rPr>
                <w:noProof/>
              </w:rPr>
              <w:t>A</w:t>
            </w:r>
          </w:p>
        </w:tc>
        <w:tc>
          <w:tcPr>
            <w:tcW w:w="567" w:type="dxa"/>
            <w:tcBorders>
              <w:top w:val="single" w:sz="4" w:space="0" w:color="auto"/>
              <w:left w:val="single" w:sz="12" w:space="0" w:color="auto"/>
              <w:right w:val="single" w:sz="4" w:space="0" w:color="auto"/>
            </w:tcBorders>
            <w:shd w:val="clear" w:color="auto" w:fill="auto"/>
          </w:tcPr>
          <w:p w14:paraId="4CC9F281" w14:textId="77777777" w:rsidR="007145A3" w:rsidRPr="00D23E73" w:rsidRDefault="007145A3" w:rsidP="007145A3">
            <w:pPr>
              <w:rPr>
                <w:noProof/>
              </w:rPr>
            </w:pPr>
          </w:p>
        </w:tc>
        <w:tc>
          <w:tcPr>
            <w:tcW w:w="708" w:type="dxa"/>
            <w:tcBorders>
              <w:top w:val="single" w:sz="4" w:space="0" w:color="auto"/>
              <w:left w:val="single" w:sz="4" w:space="0" w:color="auto"/>
              <w:right w:val="single" w:sz="4" w:space="0" w:color="auto"/>
            </w:tcBorders>
            <w:shd w:val="clear" w:color="auto" w:fill="auto"/>
          </w:tcPr>
          <w:p w14:paraId="7A692882" w14:textId="77777777" w:rsidR="007145A3" w:rsidRPr="00D23E73" w:rsidRDefault="007145A3" w:rsidP="007145A3">
            <w:pPr>
              <w:rPr>
                <w:noProof/>
              </w:rPr>
            </w:pPr>
            <w:r w:rsidRPr="00D23E73">
              <w:rPr>
                <w:noProof/>
              </w:rPr>
              <w:t>1x</w:t>
            </w:r>
          </w:p>
        </w:tc>
        <w:tc>
          <w:tcPr>
            <w:tcW w:w="709" w:type="dxa"/>
            <w:tcBorders>
              <w:top w:val="single" w:sz="4" w:space="0" w:color="auto"/>
              <w:left w:val="single" w:sz="4" w:space="0" w:color="auto"/>
              <w:right w:val="single" w:sz="4" w:space="0" w:color="auto"/>
            </w:tcBorders>
            <w:shd w:val="clear" w:color="auto" w:fill="auto"/>
          </w:tcPr>
          <w:p w14:paraId="2F4407C7" w14:textId="77777777" w:rsidR="007145A3" w:rsidRPr="00D23E73" w:rsidRDefault="007145A3" w:rsidP="007145A3">
            <w:pPr>
              <w:rPr>
                <w:noProof/>
              </w:rPr>
            </w:pPr>
          </w:p>
        </w:tc>
        <w:tc>
          <w:tcPr>
            <w:tcW w:w="567" w:type="dxa"/>
            <w:tcBorders>
              <w:top w:val="single" w:sz="4" w:space="0" w:color="auto"/>
              <w:left w:val="single" w:sz="4" w:space="0" w:color="auto"/>
              <w:right w:val="single" w:sz="12" w:space="0" w:color="auto"/>
            </w:tcBorders>
            <w:shd w:val="clear" w:color="auto" w:fill="auto"/>
          </w:tcPr>
          <w:p w14:paraId="5FEB1D35" w14:textId="77777777" w:rsidR="007145A3" w:rsidRPr="00D23E73" w:rsidRDefault="007145A3" w:rsidP="007145A3">
            <w:pPr>
              <w:rPr>
                <w:noProof/>
              </w:rPr>
            </w:pPr>
          </w:p>
        </w:tc>
        <w:tc>
          <w:tcPr>
            <w:tcW w:w="992" w:type="dxa"/>
            <w:tcBorders>
              <w:top w:val="single" w:sz="4" w:space="0" w:color="auto"/>
              <w:left w:val="single" w:sz="12" w:space="0" w:color="auto"/>
              <w:right w:val="single" w:sz="4" w:space="0" w:color="auto"/>
            </w:tcBorders>
            <w:shd w:val="clear" w:color="auto" w:fill="auto"/>
          </w:tcPr>
          <w:p w14:paraId="59CC51C5" w14:textId="77777777" w:rsidR="007145A3" w:rsidRPr="00D23E73" w:rsidRDefault="007145A3" w:rsidP="007145A3">
            <w:pPr>
              <w:rPr>
                <w:noProof/>
              </w:rPr>
            </w:pPr>
            <w:r w:rsidRPr="00D23E73">
              <w:rPr>
                <w:noProof/>
              </w:rPr>
              <w:t>an..17</w:t>
            </w:r>
          </w:p>
        </w:tc>
        <w:tc>
          <w:tcPr>
            <w:tcW w:w="851" w:type="dxa"/>
            <w:tcBorders>
              <w:top w:val="single" w:sz="4" w:space="0" w:color="auto"/>
              <w:left w:val="single" w:sz="4" w:space="0" w:color="auto"/>
              <w:right w:val="single" w:sz="12" w:space="0" w:color="auto"/>
            </w:tcBorders>
            <w:shd w:val="clear" w:color="auto" w:fill="auto"/>
          </w:tcPr>
          <w:p w14:paraId="0E69D267" w14:textId="77777777" w:rsidR="007145A3" w:rsidRPr="00D23E73" w:rsidRDefault="007145A3" w:rsidP="007145A3">
            <w:pPr>
              <w:rPr>
                <w:noProof/>
              </w:rPr>
            </w:pPr>
            <w:r w:rsidRPr="00D23E73">
              <w:rPr>
                <w:noProof/>
              </w:rPr>
              <w:t>N</w:t>
            </w:r>
          </w:p>
        </w:tc>
      </w:tr>
      <w:tr w:rsidR="007145A3" w:rsidRPr="00D23E73" w14:paraId="2ADAD49E" w14:textId="77777777" w:rsidTr="00E6029D">
        <w:trPr>
          <w:cantSplit/>
        </w:trPr>
        <w:tc>
          <w:tcPr>
            <w:tcW w:w="1645" w:type="dxa"/>
            <w:tcBorders>
              <w:top w:val="nil"/>
              <w:left w:val="single" w:sz="12" w:space="0" w:color="auto"/>
              <w:bottom w:val="single" w:sz="4" w:space="0" w:color="auto"/>
              <w:right w:val="single" w:sz="4" w:space="0" w:color="auto"/>
            </w:tcBorders>
            <w:shd w:val="clear" w:color="auto" w:fill="auto"/>
            <w:noWrap/>
          </w:tcPr>
          <w:p w14:paraId="4267E9C9" w14:textId="77777777" w:rsidR="007145A3" w:rsidRPr="00D23E73" w:rsidRDefault="007145A3" w:rsidP="007145A3">
            <w:pPr>
              <w:rPr>
                <w:noProof/>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14:paraId="278089DB" w14:textId="77777777" w:rsidR="007145A3" w:rsidRPr="00D23E73" w:rsidRDefault="007145A3" w:rsidP="007145A3">
            <w:pPr>
              <w:rPr>
                <w:noProof/>
              </w:rPr>
            </w:pPr>
          </w:p>
        </w:tc>
        <w:tc>
          <w:tcPr>
            <w:tcW w:w="1701" w:type="dxa"/>
            <w:vMerge/>
            <w:tcBorders>
              <w:top w:val="nil"/>
              <w:left w:val="single" w:sz="4" w:space="0" w:color="auto"/>
              <w:bottom w:val="single" w:sz="4" w:space="0" w:color="000000"/>
              <w:right w:val="single" w:sz="4" w:space="0" w:color="auto"/>
            </w:tcBorders>
            <w:shd w:val="clear" w:color="auto" w:fill="auto"/>
            <w:vAlign w:val="center"/>
          </w:tcPr>
          <w:p w14:paraId="09355521" w14:textId="77777777" w:rsidR="007145A3" w:rsidRPr="00D23E73" w:rsidRDefault="007145A3" w:rsidP="007145A3">
            <w:pPr>
              <w:rPr>
                <w:noProof/>
              </w:rPr>
            </w:pP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5E0F79CD" w14:textId="77777777" w:rsidR="007145A3" w:rsidRPr="00D23E73" w:rsidRDefault="007145A3" w:rsidP="007145A3">
            <w:pPr>
              <w:rPr>
                <w:noProof/>
              </w:rPr>
            </w:pPr>
          </w:p>
        </w:tc>
        <w:tc>
          <w:tcPr>
            <w:tcW w:w="1560" w:type="dxa"/>
            <w:vMerge/>
            <w:tcBorders>
              <w:top w:val="nil"/>
              <w:left w:val="single" w:sz="4" w:space="0" w:color="auto"/>
              <w:bottom w:val="single" w:sz="4" w:space="0" w:color="000000"/>
              <w:right w:val="single" w:sz="12" w:space="0" w:color="auto"/>
            </w:tcBorders>
            <w:shd w:val="clear" w:color="auto" w:fill="auto"/>
            <w:vAlign w:val="center"/>
          </w:tcPr>
          <w:p w14:paraId="12C08AC3" w14:textId="77777777" w:rsidR="007145A3" w:rsidRPr="00D23E73" w:rsidRDefault="007145A3" w:rsidP="007145A3">
            <w:pPr>
              <w:rPr>
                <w:noProof/>
              </w:rPr>
            </w:pPr>
          </w:p>
        </w:tc>
        <w:tc>
          <w:tcPr>
            <w:tcW w:w="708" w:type="dxa"/>
            <w:tcBorders>
              <w:top w:val="nil"/>
              <w:left w:val="single" w:sz="12" w:space="0" w:color="auto"/>
              <w:bottom w:val="single" w:sz="4" w:space="0" w:color="auto"/>
              <w:right w:val="single" w:sz="4" w:space="0" w:color="auto"/>
            </w:tcBorders>
            <w:shd w:val="clear" w:color="auto" w:fill="auto"/>
          </w:tcPr>
          <w:p w14:paraId="7F9813C8" w14:textId="77777777" w:rsidR="007145A3" w:rsidRPr="00D23E73" w:rsidRDefault="007145A3" w:rsidP="007145A3">
            <w:pPr>
              <w:rPr>
                <w:noProof/>
              </w:rPr>
            </w:pPr>
            <w:r w:rsidRPr="00D23E73">
              <w:rPr>
                <w:noProof/>
              </w:rPr>
              <w:t>MC</w:t>
            </w:r>
          </w:p>
        </w:tc>
        <w:tc>
          <w:tcPr>
            <w:tcW w:w="709" w:type="dxa"/>
            <w:tcBorders>
              <w:top w:val="nil"/>
              <w:left w:val="nil"/>
              <w:bottom w:val="single" w:sz="4" w:space="0" w:color="auto"/>
              <w:right w:val="single" w:sz="4" w:space="0" w:color="auto"/>
            </w:tcBorders>
            <w:shd w:val="clear" w:color="auto" w:fill="auto"/>
            <w:noWrap/>
          </w:tcPr>
          <w:p w14:paraId="083BE1A9" w14:textId="77777777" w:rsidR="007145A3" w:rsidRPr="00D23E73" w:rsidRDefault="007145A3" w:rsidP="007145A3">
            <w:pPr>
              <w:rPr>
                <w:noProof/>
              </w:rPr>
            </w:pPr>
            <w:r w:rsidRPr="00D23E73">
              <w:rPr>
                <w:noProof/>
              </w:rPr>
              <w:t>MC</w:t>
            </w:r>
          </w:p>
        </w:tc>
        <w:tc>
          <w:tcPr>
            <w:tcW w:w="709" w:type="dxa"/>
            <w:tcBorders>
              <w:top w:val="nil"/>
              <w:left w:val="nil"/>
              <w:bottom w:val="single" w:sz="4" w:space="0" w:color="auto"/>
              <w:right w:val="single" w:sz="4" w:space="0" w:color="auto"/>
            </w:tcBorders>
            <w:shd w:val="clear" w:color="auto" w:fill="auto"/>
            <w:noWrap/>
          </w:tcPr>
          <w:p w14:paraId="7C4CC990" w14:textId="77777777" w:rsidR="007145A3" w:rsidRPr="00D23E73" w:rsidRDefault="007145A3" w:rsidP="007145A3">
            <w:pPr>
              <w:rPr>
                <w:noProof/>
              </w:rPr>
            </w:pPr>
            <w:r w:rsidRPr="00D23E73">
              <w:rPr>
                <w:noProof/>
              </w:rPr>
              <w:t>MC</w:t>
            </w:r>
          </w:p>
        </w:tc>
        <w:tc>
          <w:tcPr>
            <w:tcW w:w="709" w:type="dxa"/>
            <w:tcBorders>
              <w:top w:val="nil"/>
              <w:left w:val="nil"/>
              <w:bottom w:val="single" w:sz="4" w:space="0" w:color="auto"/>
              <w:right w:val="single" w:sz="12" w:space="0" w:color="auto"/>
            </w:tcBorders>
            <w:shd w:val="clear" w:color="auto" w:fill="auto"/>
            <w:noWrap/>
          </w:tcPr>
          <w:p w14:paraId="28DD89DB" w14:textId="77777777" w:rsidR="007145A3" w:rsidRPr="00D23E73" w:rsidRDefault="007145A3" w:rsidP="007145A3">
            <w:pPr>
              <w:rPr>
                <w:noProof/>
              </w:rPr>
            </w:pPr>
            <w:r w:rsidRPr="00D23E73">
              <w:rPr>
                <w:noProof/>
              </w:rPr>
              <w:t>MC </w:t>
            </w:r>
          </w:p>
        </w:tc>
        <w:tc>
          <w:tcPr>
            <w:tcW w:w="567" w:type="dxa"/>
            <w:tcBorders>
              <w:left w:val="single" w:sz="12" w:space="0" w:color="auto"/>
              <w:bottom w:val="single" w:sz="4" w:space="0" w:color="auto"/>
              <w:right w:val="single" w:sz="4" w:space="0" w:color="auto"/>
            </w:tcBorders>
            <w:shd w:val="clear" w:color="auto" w:fill="auto"/>
          </w:tcPr>
          <w:p w14:paraId="55FE69CE" w14:textId="77777777" w:rsidR="007145A3" w:rsidRPr="00D23E73" w:rsidRDefault="007145A3" w:rsidP="007145A3">
            <w:pPr>
              <w:rPr>
                <w:noProof/>
              </w:rPr>
            </w:pPr>
          </w:p>
        </w:tc>
        <w:tc>
          <w:tcPr>
            <w:tcW w:w="708" w:type="dxa"/>
            <w:tcBorders>
              <w:left w:val="single" w:sz="4" w:space="0" w:color="auto"/>
              <w:bottom w:val="single" w:sz="4" w:space="0" w:color="auto"/>
              <w:right w:val="single" w:sz="4" w:space="0" w:color="auto"/>
            </w:tcBorders>
            <w:shd w:val="clear" w:color="auto" w:fill="auto"/>
          </w:tcPr>
          <w:p w14:paraId="1C2DD61C" w14:textId="77777777" w:rsidR="007145A3" w:rsidRPr="00D23E73" w:rsidRDefault="007145A3" w:rsidP="007145A3">
            <w:pPr>
              <w:rPr>
                <w:noProof/>
              </w:rPr>
            </w:pPr>
          </w:p>
        </w:tc>
        <w:tc>
          <w:tcPr>
            <w:tcW w:w="709" w:type="dxa"/>
            <w:tcBorders>
              <w:left w:val="single" w:sz="4" w:space="0" w:color="auto"/>
              <w:bottom w:val="single" w:sz="4" w:space="0" w:color="auto"/>
              <w:right w:val="single" w:sz="4" w:space="0" w:color="auto"/>
            </w:tcBorders>
            <w:shd w:val="clear" w:color="auto" w:fill="auto"/>
          </w:tcPr>
          <w:p w14:paraId="257BB495" w14:textId="77777777" w:rsidR="007145A3" w:rsidRPr="00D23E73" w:rsidRDefault="007145A3" w:rsidP="007145A3">
            <w:pPr>
              <w:rPr>
                <w:noProof/>
              </w:rPr>
            </w:pPr>
          </w:p>
        </w:tc>
        <w:tc>
          <w:tcPr>
            <w:tcW w:w="567" w:type="dxa"/>
            <w:tcBorders>
              <w:left w:val="single" w:sz="4" w:space="0" w:color="auto"/>
              <w:bottom w:val="single" w:sz="4" w:space="0" w:color="auto"/>
              <w:right w:val="single" w:sz="12" w:space="0" w:color="auto"/>
            </w:tcBorders>
            <w:shd w:val="clear" w:color="auto" w:fill="auto"/>
          </w:tcPr>
          <w:p w14:paraId="15CB8BC0" w14:textId="77777777" w:rsidR="007145A3" w:rsidRPr="00D23E73" w:rsidRDefault="007145A3" w:rsidP="007145A3">
            <w:pPr>
              <w:rPr>
                <w:noProof/>
              </w:rPr>
            </w:pPr>
          </w:p>
        </w:tc>
        <w:tc>
          <w:tcPr>
            <w:tcW w:w="992" w:type="dxa"/>
            <w:tcBorders>
              <w:left w:val="single" w:sz="12" w:space="0" w:color="auto"/>
              <w:bottom w:val="single" w:sz="4" w:space="0" w:color="auto"/>
              <w:right w:val="single" w:sz="4" w:space="0" w:color="auto"/>
            </w:tcBorders>
            <w:shd w:val="clear" w:color="auto" w:fill="auto"/>
          </w:tcPr>
          <w:p w14:paraId="3CBD1380" w14:textId="77777777" w:rsidR="007145A3" w:rsidRPr="00D23E73" w:rsidRDefault="007145A3" w:rsidP="007145A3">
            <w:pPr>
              <w:rPr>
                <w:noProof/>
              </w:rPr>
            </w:pPr>
          </w:p>
        </w:tc>
        <w:tc>
          <w:tcPr>
            <w:tcW w:w="851" w:type="dxa"/>
            <w:tcBorders>
              <w:left w:val="single" w:sz="4" w:space="0" w:color="auto"/>
              <w:bottom w:val="single" w:sz="4" w:space="0" w:color="auto"/>
              <w:right w:val="single" w:sz="12" w:space="0" w:color="auto"/>
            </w:tcBorders>
            <w:shd w:val="clear" w:color="auto" w:fill="auto"/>
          </w:tcPr>
          <w:p w14:paraId="3CA1EBAB" w14:textId="77777777" w:rsidR="007145A3" w:rsidRPr="00D23E73" w:rsidRDefault="007145A3" w:rsidP="007145A3">
            <w:pPr>
              <w:rPr>
                <w:noProof/>
              </w:rPr>
            </w:pPr>
          </w:p>
        </w:tc>
      </w:tr>
      <w:tr w:rsidR="007145A3" w:rsidRPr="00D23E73" w14:paraId="606C1739" w14:textId="77777777" w:rsidTr="00E6029D">
        <w:trPr>
          <w:cantSplit/>
        </w:trPr>
        <w:tc>
          <w:tcPr>
            <w:tcW w:w="1645" w:type="dxa"/>
            <w:tcBorders>
              <w:top w:val="nil"/>
              <w:left w:val="single" w:sz="12" w:space="0" w:color="auto"/>
              <w:bottom w:val="nil"/>
              <w:right w:val="single" w:sz="4" w:space="0" w:color="auto"/>
            </w:tcBorders>
            <w:shd w:val="clear" w:color="auto" w:fill="auto"/>
            <w:noWrap/>
          </w:tcPr>
          <w:p w14:paraId="281B6E8B" w14:textId="77777777" w:rsidR="007145A3" w:rsidRPr="00D23E73" w:rsidRDefault="007145A3" w:rsidP="007145A3">
            <w:pPr>
              <w:rPr>
                <w:noProof/>
              </w:rPr>
            </w:pPr>
            <w:r w:rsidRPr="00D23E73">
              <w:rPr>
                <w:noProof/>
              </w:rPr>
              <w:t>16 13 037 000</w:t>
            </w:r>
          </w:p>
        </w:tc>
        <w:tc>
          <w:tcPr>
            <w:tcW w:w="850" w:type="dxa"/>
            <w:vMerge w:val="restart"/>
            <w:tcBorders>
              <w:top w:val="nil"/>
              <w:left w:val="single" w:sz="4" w:space="0" w:color="auto"/>
              <w:bottom w:val="single" w:sz="4" w:space="0" w:color="000000"/>
              <w:right w:val="single" w:sz="4" w:space="0" w:color="auto"/>
            </w:tcBorders>
            <w:shd w:val="clear" w:color="auto" w:fill="auto"/>
            <w:noWrap/>
          </w:tcPr>
          <w:p w14:paraId="3F6C865D" w14:textId="77777777" w:rsidR="007145A3" w:rsidRPr="00D23E73" w:rsidRDefault="007145A3" w:rsidP="007145A3">
            <w:pPr>
              <w:rPr>
                <w:noProof/>
              </w:rPr>
            </w:pPr>
          </w:p>
        </w:tc>
        <w:tc>
          <w:tcPr>
            <w:tcW w:w="1701" w:type="dxa"/>
            <w:vMerge w:val="restart"/>
            <w:tcBorders>
              <w:top w:val="nil"/>
              <w:left w:val="single" w:sz="4" w:space="0" w:color="auto"/>
              <w:bottom w:val="single" w:sz="4" w:space="0" w:color="000000"/>
              <w:right w:val="single" w:sz="4" w:space="0" w:color="auto"/>
            </w:tcBorders>
            <w:shd w:val="clear" w:color="auto" w:fill="auto"/>
          </w:tcPr>
          <w:p w14:paraId="416B7CA5" w14:textId="77777777" w:rsidR="007145A3" w:rsidRPr="00D23E73" w:rsidRDefault="007145A3" w:rsidP="007145A3">
            <w:pPr>
              <w:rPr>
                <w:noProof/>
              </w:rPr>
            </w:pPr>
            <w:r w:rsidRPr="00D23E73">
              <w:rPr>
                <w:noProof/>
              </w:rPr>
              <w:t> </w:t>
            </w:r>
          </w:p>
        </w:tc>
        <w:tc>
          <w:tcPr>
            <w:tcW w:w="1559" w:type="dxa"/>
            <w:vMerge w:val="restart"/>
            <w:tcBorders>
              <w:top w:val="nil"/>
              <w:left w:val="single" w:sz="4" w:space="0" w:color="auto"/>
              <w:bottom w:val="single" w:sz="4" w:space="0" w:color="000000"/>
              <w:right w:val="single" w:sz="4" w:space="0" w:color="auto"/>
            </w:tcBorders>
            <w:shd w:val="clear" w:color="auto" w:fill="auto"/>
          </w:tcPr>
          <w:p w14:paraId="53999E22" w14:textId="77777777" w:rsidR="007145A3" w:rsidRPr="00D23E73" w:rsidRDefault="007145A3" w:rsidP="007145A3">
            <w:pPr>
              <w:rPr>
                <w:noProof/>
              </w:rPr>
            </w:pPr>
            <w:r w:rsidRPr="00D23E73">
              <w:rPr>
                <w:noProof/>
              </w:rPr>
              <w:t>Lokalizacja</w:t>
            </w:r>
          </w:p>
        </w:tc>
        <w:tc>
          <w:tcPr>
            <w:tcW w:w="1560" w:type="dxa"/>
            <w:vMerge w:val="restart"/>
            <w:tcBorders>
              <w:top w:val="nil"/>
              <w:left w:val="single" w:sz="4" w:space="0" w:color="auto"/>
              <w:bottom w:val="single" w:sz="4" w:space="0" w:color="000000"/>
              <w:right w:val="single" w:sz="12" w:space="0" w:color="auto"/>
            </w:tcBorders>
            <w:shd w:val="clear" w:color="auto" w:fill="auto"/>
          </w:tcPr>
          <w:p w14:paraId="4754502C" w14:textId="77777777" w:rsidR="007145A3" w:rsidRPr="00D23E73" w:rsidRDefault="007145A3" w:rsidP="007145A3">
            <w:pPr>
              <w:rPr>
                <w:noProof/>
              </w:rPr>
            </w:pPr>
            <w:r w:rsidRPr="00D23E73">
              <w:rPr>
                <w:noProof/>
              </w:rPr>
              <w:t> </w:t>
            </w:r>
          </w:p>
        </w:tc>
        <w:tc>
          <w:tcPr>
            <w:tcW w:w="708" w:type="dxa"/>
            <w:tcBorders>
              <w:top w:val="nil"/>
              <w:left w:val="single" w:sz="12" w:space="0" w:color="auto"/>
              <w:bottom w:val="single" w:sz="4" w:space="0" w:color="auto"/>
              <w:right w:val="single" w:sz="4" w:space="0" w:color="auto"/>
            </w:tcBorders>
            <w:shd w:val="clear" w:color="auto" w:fill="auto"/>
          </w:tcPr>
          <w:p w14:paraId="08948F50"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4" w:space="0" w:color="auto"/>
            </w:tcBorders>
            <w:shd w:val="clear" w:color="auto" w:fill="auto"/>
          </w:tcPr>
          <w:p w14:paraId="464AB60C"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4" w:space="0" w:color="auto"/>
            </w:tcBorders>
            <w:shd w:val="clear" w:color="auto" w:fill="auto"/>
            <w:noWrap/>
          </w:tcPr>
          <w:p w14:paraId="3B36B6DD"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12" w:space="0" w:color="auto"/>
            </w:tcBorders>
            <w:shd w:val="clear" w:color="auto" w:fill="auto"/>
            <w:noWrap/>
          </w:tcPr>
          <w:p w14:paraId="3D120138" w14:textId="77777777" w:rsidR="007145A3" w:rsidRPr="00D23E73" w:rsidRDefault="007145A3" w:rsidP="007145A3">
            <w:pPr>
              <w:rPr>
                <w:noProof/>
              </w:rPr>
            </w:pPr>
            <w:r w:rsidRPr="00D23E73">
              <w:rPr>
                <w:noProof/>
              </w:rPr>
              <w:t>A</w:t>
            </w:r>
          </w:p>
        </w:tc>
        <w:tc>
          <w:tcPr>
            <w:tcW w:w="567" w:type="dxa"/>
            <w:tcBorders>
              <w:top w:val="single" w:sz="4" w:space="0" w:color="auto"/>
              <w:left w:val="single" w:sz="12" w:space="0" w:color="auto"/>
              <w:right w:val="single" w:sz="4" w:space="0" w:color="auto"/>
            </w:tcBorders>
            <w:shd w:val="clear" w:color="auto" w:fill="auto"/>
          </w:tcPr>
          <w:p w14:paraId="76C59F60" w14:textId="77777777" w:rsidR="007145A3" w:rsidRPr="00D23E73" w:rsidRDefault="007145A3" w:rsidP="007145A3">
            <w:pPr>
              <w:rPr>
                <w:noProof/>
              </w:rPr>
            </w:pPr>
          </w:p>
        </w:tc>
        <w:tc>
          <w:tcPr>
            <w:tcW w:w="708" w:type="dxa"/>
            <w:tcBorders>
              <w:top w:val="single" w:sz="4" w:space="0" w:color="auto"/>
              <w:left w:val="single" w:sz="4" w:space="0" w:color="auto"/>
              <w:right w:val="single" w:sz="4" w:space="0" w:color="auto"/>
            </w:tcBorders>
            <w:shd w:val="clear" w:color="auto" w:fill="auto"/>
          </w:tcPr>
          <w:p w14:paraId="16802482" w14:textId="77777777" w:rsidR="007145A3" w:rsidRPr="00D23E73" w:rsidRDefault="007145A3" w:rsidP="007145A3">
            <w:pPr>
              <w:rPr>
                <w:noProof/>
              </w:rPr>
            </w:pPr>
            <w:r w:rsidRPr="00D23E73">
              <w:rPr>
                <w:noProof/>
              </w:rPr>
              <w:t>1x</w:t>
            </w:r>
          </w:p>
        </w:tc>
        <w:tc>
          <w:tcPr>
            <w:tcW w:w="709" w:type="dxa"/>
            <w:tcBorders>
              <w:top w:val="single" w:sz="4" w:space="0" w:color="auto"/>
              <w:left w:val="single" w:sz="4" w:space="0" w:color="auto"/>
              <w:right w:val="single" w:sz="4" w:space="0" w:color="auto"/>
            </w:tcBorders>
            <w:shd w:val="clear" w:color="auto" w:fill="auto"/>
          </w:tcPr>
          <w:p w14:paraId="4D0541CD" w14:textId="77777777" w:rsidR="007145A3" w:rsidRPr="00D23E73" w:rsidRDefault="007145A3" w:rsidP="007145A3">
            <w:pPr>
              <w:rPr>
                <w:noProof/>
              </w:rPr>
            </w:pPr>
          </w:p>
        </w:tc>
        <w:tc>
          <w:tcPr>
            <w:tcW w:w="567" w:type="dxa"/>
            <w:tcBorders>
              <w:top w:val="single" w:sz="4" w:space="0" w:color="auto"/>
              <w:left w:val="single" w:sz="4" w:space="0" w:color="auto"/>
              <w:right w:val="single" w:sz="12" w:space="0" w:color="auto"/>
            </w:tcBorders>
            <w:shd w:val="clear" w:color="auto" w:fill="auto"/>
          </w:tcPr>
          <w:p w14:paraId="5DBA469D" w14:textId="77777777" w:rsidR="007145A3" w:rsidRPr="00D23E73" w:rsidRDefault="007145A3" w:rsidP="007145A3">
            <w:pPr>
              <w:rPr>
                <w:noProof/>
              </w:rPr>
            </w:pPr>
          </w:p>
        </w:tc>
        <w:tc>
          <w:tcPr>
            <w:tcW w:w="992" w:type="dxa"/>
            <w:tcBorders>
              <w:top w:val="single" w:sz="4" w:space="0" w:color="auto"/>
              <w:left w:val="single" w:sz="12" w:space="0" w:color="auto"/>
              <w:right w:val="single" w:sz="4" w:space="0" w:color="auto"/>
            </w:tcBorders>
            <w:shd w:val="clear" w:color="auto" w:fill="auto"/>
          </w:tcPr>
          <w:p w14:paraId="4E33D983" w14:textId="77777777" w:rsidR="007145A3" w:rsidRPr="00D23E73" w:rsidRDefault="007145A3" w:rsidP="007145A3">
            <w:pPr>
              <w:rPr>
                <w:noProof/>
              </w:rPr>
            </w:pPr>
            <w:r w:rsidRPr="00D23E73">
              <w:rPr>
                <w:noProof/>
              </w:rPr>
              <w:t>an..35</w:t>
            </w:r>
          </w:p>
        </w:tc>
        <w:tc>
          <w:tcPr>
            <w:tcW w:w="851" w:type="dxa"/>
            <w:tcBorders>
              <w:top w:val="single" w:sz="4" w:space="0" w:color="auto"/>
              <w:left w:val="single" w:sz="4" w:space="0" w:color="auto"/>
              <w:right w:val="single" w:sz="12" w:space="0" w:color="auto"/>
            </w:tcBorders>
            <w:shd w:val="clear" w:color="auto" w:fill="auto"/>
          </w:tcPr>
          <w:p w14:paraId="362C66AF" w14:textId="77777777" w:rsidR="007145A3" w:rsidRPr="00D23E73" w:rsidRDefault="007145A3" w:rsidP="007145A3">
            <w:pPr>
              <w:rPr>
                <w:noProof/>
              </w:rPr>
            </w:pPr>
            <w:r w:rsidRPr="00D23E73">
              <w:rPr>
                <w:noProof/>
              </w:rPr>
              <w:t>N</w:t>
            </w:r>
          </w:p>
        </w:tc>
      </w:tr>
      <w:tr w:rsidR="007145A3" w:rsidRPr="00D23E73" w14:paraId="654695D7" w14:textId="77777777" w:rsidTr="00E6029D">
        <w:trPr>
          <w:cantSplit/>
        </w:trPr>
        <w:tc>
          <w:tcPr>
            <w:tcW w:w="1645" w:type="dxa"/>
            <w:tcBorders>
              <w:top w:val="nil"/>
              <w:left w:val="single" w:sz="12" w:space="0" w:color="auto"/>
              <w:bottom w:val="single" w:sz="12" w:space="0" w:color="auto"/>
              <w:right w:val="single" w:sz="4" w:space="0" w:color="auto"/>
            </w:tcBorders>
            <w:shd w:val="clear" w:color="auto" w:fill="auto"/>
            <w:noWrap/>
          </w:tcPr>
          <w:p w14:paraId="2DC3C2C5" w14:textId="77777777" w:rsidR="007145A3" w:rsidRPr="00D23E73" w:rsidRDefault="007145A3" w:rsidP="007145A3">
            <w:pPr>
              <w:rPr>
                <w:noProof/>
              </w:rPr>
            </w:pPr>
          </w:p>
        </w:tc>
        <w:tc>
          <w:tcPr>
            <w:tcW w:w="850" w:type="dxa"/>
            <w:vMerge/>
            <w:tcBorders>
              <w:top w:val="nil"/>
              <w:left w:val="single" w:sz="4" w:space="0" w:color="auto"/>
              <w:bottom w:val="single" w:sz="12" w:space="0" w:color="auto"/>
              <w:right w:val="single" w:sz="4" w:space="0" w:color="auto"/>
            </w:tcBorders>
            <w:shd w:val="clear" w:color="auto" w:fill="auto"/>
            <w:vAlign w:val="center"/>
          </w:tcPr>
          <w:p w14:paraId="4A13C9F8" w14:textId="77777777" w:rsidR="007145A3" w:rsidRPr="00D23E73" w:rsidRDefault="007145A3" w:rsidP="007145A3">
            <w:pPr>
              <w:rPr>
                <w:noProof/>
              </w:rPr>
            </w:pPr>
          </w:p>
        </w:tc>
        <w:tc>
          <w:tcPr>
            <w:tcW w:w="1701" w:type="dxa"/>
            <w:vMerge/>
            <w:tcBorders>
              <w:top w:val="nil"/>
              <w:left w:val="single" w:sz="4" w:space="0" w:color="auto"/>
              <w:bottom w:val="single" w:sz="12" w:space="0" w:color="auto"/>
              <w:right w:val="single" w:sz="4" w:space="0" w:color="auto"/>
            </w:tcBorders>
            <w:shd w:val="clear" w:color="auto" w:fill="auto"/>
            <w:vAlign w:val="center"/>
          </w:tcPr>
          <w:p w14:paraId="74381717" w14:textId="77777777" w:rsidR="007145A3" w:rsidRPr="00D23E73" w:rsidRDefault="007145A3" w:rsidP="007145A3">
            <w:pPr>
              <w:rPr>
                <w:noProof/>
              </w:rPr>
            </w:pPr>
          </w:p>
        </w:tc>
        <w:tc>
          <w:tcPr>
            <w:tcW w:w="1559" w:type="dxa"/>
            <w:vMerge/>
            <w:tcBorders>
              <w:top w:val="nil"/>
              <w:left w:val="single" w:sz="4" w:space="0" w:color="auto"/>
              <w:bottom w:val="single" w:sz="12" w:space="0" w:color="auto"/>
              <w:right w:val="single" w:sz="4" w:space="0" w:color="auto"/>
            </w:tcBorders>
            <w:shd w:val="clear" w:color="auto" w:fill="auto"/>
            <w:vAlign w:val="center"/>
          </w:tcPr>
          <w:p w14:paraId="26DAD20E" w14:textId="77777777" w:rsidR="007145A3" w:rsidRPr="00D23E73" w:rsidRDefault="007145A3" w:rsidP="007145A3">
            <w:pPr>
              <w:rPr>
                <w:noProof/>
              </w:rPr>
            </w:pPr>
          </w:p>
        </w:tc>
        <w:tc>
          <w:tcPr>
            <w:tcW w:w="1560" w:type="dxa"/>
            <w:vMerge/>
            <w:tcBorders>
              <w:top w:val="nil"/>
              <w:left w:val="single" w:sz="4" w:space="0" w:color="auto"/>
              <w:bottom w:val="single" w:sz="12" w:space="0" w:color="auto"/>
              <w:right w:val="single" w:sz="12" w:space="0" w:color="auto"/>
            </w:tcBorders>
            <w:shd w:val="clear" w:color="auto" w:fill="auto"/>
            <w:vAlign w:val="center"/>
          </w:tcPr>
          <w:p w14:paraId="33B930F0" w14:textId="77777777" w:rsidR="007145A3" w:rsidRPr="00D23E73" w:rsidRDefault="007145A3" w:rsidP="007145A3">
            <w:pPr>
              <w:rPr>
                <w:noProof/>
              </w:rPr>
            </w:pPr>
          </w:p>
        </w:tc>
        <w:tc>
          <w:tcPr>
            <w:tcW w:w="708" w:type="dxa"/>
            <w:tcBorders>
              <w:top w:val="nil"/>
              <w:left w:val="single" w:sz="12" w:space="0" w:color="auto"/>
              <w:bottom w:val="single" w:sz="12" w:space="0" w:color="auto"/>
              <w:right w:val="single" w:sz="4" w:space="0" w:color="auto"/>
            </w:tcBorders>
            <w:shd w:val="clear" w:color="auto" w:fill="auto"/>
          </w:tcPr>
          <w:p w14:paraId="62973676" w14:textId="77777777" w:rsidR="007145A3" w:rsidRPr="00D23E73" w:rsidRDefault="007145A3" w:rsidP="007145A3">
            <w:pPr>
              <w:rPr>
                <w:noProof/>
              </w:rPr>
            </w:pPr>
            <w:r w:rsidRPr="00D23E73">
              <w:rPr>
                <w:noProof/>
              </w:rPr>
              <w:t>MC</w:t>
            </w:r>
          </w:p>
        </w:tc>
        <w:tc>
          <w:tcPr>
            <w:tcW w:w="709" w:type="dxa"/>
            <w:tcBorders>
              <w:top w:val="nil"/>
              <w:left w:val="nil"/>
              <w:bottom w:val="single" w:sz="12" w:space="0" w:color="auto"/>
              <w:right w:val="single" w:sz="4" w:space="0" w:color="auto"/>
            </w:tcBorders>
            <w:shd w:val="clear" w:color="auto" w:fill="auto"/>
            <w:noWrap/>
          </w:tcPr>
          <w:p w14:paraId="5E112D73" w14:textId="77777777" w:rsidR="007145A3" w:rsidRPr="00D23E73" w:rsidRDefault="007145A3" w:rsidP="007145A3">
            <w:pPr>
              <w:rPr>
                <w:noProof/>
              </w:rPr>
            </w:pPr>
            <w:r w:rsidRPr="00D23E73">
              <w:rPr>
                <w:noProof/>
              </w:rPr>
              <w:t>MC</w:t>
            </w:r>
          </w:p>
        </w:tc>
        <w:tc>
          <w:tcPr>
            <w:tcW w:w="709" w:type="dxa"/>
            <w:tcBorders>
              <w:top w:val="nil"/>
              <w:left w:val="nil"/>
              <w:bottom w:val="single" w:sz="12" w:space="0" w:color="auto"/>
              <w:right w:val="single" w:sz="4" w:space="0" w:color="auto"/>
            </w:tcBorders>
            <w:shd w:val="clear" w:color="auto" w:fill="auto"/>
            <w:noWrap/>
          </w:tcPr>
          <w:p w14:paraId="540973C9" w14:textId="77777777" w:rsidR="007145A3" w:rsidRPr="00D23E73" w:rsidRDefault="007145A3" w:rsidP="007145A3">
            <w:pPr>
              <w:rPr>
                <w:noProof/>
              </w:rPr>
            </w:pPr>
            <w:r w:rsidRPr="00D23E73">
              <w:rPr>
                <w:noProof/>
              </w:rPr>
              <w:t>MC</w:t>
            </w:r>
          </w:p>
        </w:tc>
        <w:tc>
          <w:tcPr>
            <w:tcW w:w="709" w:type="dxa"/>
            <w:tcBorders>
              <w:top w:val="nil"/>
              <w:left w:val="nil"/>
              <w:bottom w:val="single" w:sz="12" w:space="0" w:color="auto"/>
              <w:right w:val="single" w:sz="12" w:space="0" w:color="auto"/>
            </w:tcBorders>
            <w:shd w:val="clear" w:color="auto" w:fill="auto"/>
            <w:noWrap/>
          </w:tcPr>
          <w:p w14:paraId="09ABCC27" w14:textId="77777777" w:rsidR="007145A3" w:rsidRPr="00D23E73" w:rsidRDefault="007145A3" w:rsidP="007145A3">
            <w:pPr>
              <w:rPr>
                <w:noProof/>
              </w:rPr>
            </w:pPr>
            <w:r w:rsidRPr="00D23E73">
              <w:rPr>
                <w:noProof/>
              </w:rPr>
              <w:t>MC </w:t>
            </w:r>
          </w:p>
        </w:tc>
        <w:tc>
          <w:tcPr>
            <w:tcW w:w="567" w:type="dxa"/>
            <w:tcBorders>
              <w:left w:val="single" w:sz="12" w:space="0" w:color="auto"/>
              <w:bottom w:val="single" w:sz="12" w:space="0" w:color="auto"/>
              <w:right w:val="single" w:sz="4" w:space="0" w:color="auto"/>
            </w:tcBorders>
            <w:shd w:val="clear" w:color="auto" w:fill="auto"/>
          </w:tcPr>
          <w:p w14:paraId="1EC39763" w14:textId="77777777" w:rsidR="007145A3" w:rsidRPr="00D23E73" w:rsidRDefault="007145A3" w:rsidP="007145A3">
            <w:pPr>
              <w:rPr>
                <w:noProof/>
              </w:rPr>
            </w:pPr>
          </w:p>
        </w:tc>
        <w:tc>
          <w:tcPr>
            <w:tcW w:w="708" w:type="dxa"/>
            <w:tcBorders>
              <w:left w:val="single" w:sz="4" w:space="0" w:color="auto"/>
              <w:bottom w:val="single" w:sz="12" w:space="0" w:color="auto"/>
              <w:right w:val="single" w:sz="4" w:space="0" w:color="auto"/>
            </w:tcBorders>
            <w:shd w:val="clear" w:color="auto" w:fill="auto"/>
          </w:tcPr>
          <w:p w14:paraId="509372AD" w14:textId="77777777" w:rsidR="007145A3" w:rsidRPr="00D23E73" w:rsidRDefault="007145A3" w:rsidP="007145A3">
            <w:pPr>
              <w:rPr>
                <w:noProof/>
              </w:rPr>
            </w:pPr>
          </w:p>
        </w:tc>
        <w:tc>
          <w:tcPr>
            <w:tcW w:w="709" w:type="dxa"/>
            <w:tcBorders>
              <w:left w:val="single" w:sz="4" w:space="0" w:color="auto"/>
              <w:bottom w:val="single" w:sz="12" w:space="0" w:color="auto"/>
              <w:right w:val="single" w:sz="4" w:space="0" w:color="auto"/>
            </w:tcBorders>
            <w:shd w:val="clear" w:color="auto" w:fill="auto"/>
          </w:tcPr>
          <w:p w14:paraId="43A33C27" w14:textId="77777777" w:rsidR="007145A3" w:rsidRPr="00D23E73" w:rsidRDefault="007145A3" w:rsidP="007145A3">
            <w:pPr>
              <w:rPr>
                <w:noProof/>
              </w:rPr>
            </w:pPr>
          </w:p>
        </w:tc>
        <w:tc>
          <w:tcPr>
            <w:tcW w:w="567" w:type="dxa"/>
            <w:tcBorders>
              <w:left w:val="single" w:sz="4" w:space="0" w:color="auto"/>
              <w:bottom w:val="single" w:sz="12" w:space="0" w:color="auto"/>
              <w:right w:val="single" w:sz="12" w:space="0" w:color="auto"/>
            </w:tcBorders>
            <w:shd w:val="clear" w:color="auto" w:fill="auto"/>
          </w:tcPr>
          <w:p w14:paraId="68476DD2" w14:textId="77777777" w:rsidR="007145A3" w:rsidRPr="00D23E73" w:rsidRDefault="007145A3" w:rsidP="007145A3">
            <w:pPr>
              <w:rPr>
                <w:noProof/>
              </w:rPr>
            </w:pPr>
          </w:p>
        </w:tc>
        <w:tc>
          <w:tcPr>
            <w:tcW w:w="992" w:type="dxa"/>
            <w:tcBorders>
              <w:left w:val="single" w:sz="12" w:space="0" w:color="auto"/>
              <w:bottom w:val="single" w:sz="12" w:space="0" w:color="auto"/>
              <w:right w:val="single" w:sz="4" w:space="0" w:color="auto"/>
            </w:tcBorders>
            <w:shd w:val="clear" w:color="auto" w:fill="auto"/>
          </w:tcPr>
          <w:p w14:paraId="174D0056" w14:textId="77777777" w:rsidR="007145A3" w:rsidRPr="00D23E73" w:rsidRDefault="007145A3" w:rsidP="007145A3">
            <w:pPr>
              <w:rPr>
                <w:noProof/>
              </w:rPr>
            </w:pPr>
          </w:p>
        </w:tc>
        <w:tc>
          <w:tcPr>
            <w:tcW w:w="851" w:type="dxa"/>
            <w:tcBorders>
              <w:left w:val="single" w:sz="4" w:space="0" w:color="auto"/>
              <w:bottom w:val="single" w:sz="12" w:space="0" w:color="auto"/>
              <w:right w:val="single" w:sz="12" w:space="0" w:color="auto"/>
            </w:tcBorders>
            <w:shd w:val="clear" w:color="auto" w:fill="auto"/>
          </w:tcPr>
          <w:p w14:paraId="00129E11" w14:textId="77777777" w:rsidR="007145A3" w:rsidRPr="00D23E73" w:rsidRDefault="007145A3" w:rsidP="007145A3">
            <w:pPr>
              <w:rPr>
                <w:noProof/>
              </w:rPr>
            </w:pPr>
          </w:p>
        </w:tc>
      </w:tr>
      <w:tr w:rsidR="007145A3" w:rsidRPr="00D23E73" w14:paraId="36597E03" w14:textId="77777777" w:rsidTr="00E6029D">
        <w:trPr>
          <w:cantSplit/>
        </w:trPr>
        <w:tc>
          <w:tcPr>
            <w:tcW w:w="1645" w:type="dxa"/>
            <w:tcBorders>
              <w:top w:val="single" w:sz="12" w:space="0" w:color="auto"/>
              <w:left w:val="single" w:sz="12" w:space="0" w:color="auto"/>
              <w:bottom w:val="single" w:sz="4" w:space="0" w:color="000000"/>
              <w:right w:val="single" w:sz="4" w:space="0" w:color="auto"/>
            </w:tcBorders>
            <w:shd w:val="clear" w:color="auto" w:fill="auto"/>
            <w:noWrap/>
          </w:tcPr>
          <w:p w14:paraId="5FEF44A1" w14:textId="77777777" w:rsidR="007145A3" w:rsidRPr="00D23E73" w:rsidRDefault="007145A3" w:rsidP="007145A3">
            <w:pPr>
              <w:rPr>
                <w:noProof/>
              </w:rPr>
            </w:pPr>
            <w:r w:rsidRPr="00D23E73">
              <w:rPr>
                <w:noProof/>
              </w:rPr>
              <w:t>16 15 000 000</w:t>
            </w:r>
          </w:p>
        </w:tc>
        <w:tc>
          <w:tcPr>
            <w:tcW w:w="850" w:type="dxa"/>
            <w:vMerge w:val="restart"/>
            <w:tcBorders>
              <w:top w:val="single" w:sz="12" w:space="0" w:color="auto"/>
              <w:left w:val="single" w:sz="4" w:space="0" w:color="auto"/>
              <w:bottom w:val="single" w:sz="4" w:space="0" w:color="000000"/>
              <w:right w:val="single" w:sz="4" w:space="0" w:color="auto"/>
            </w:tcBorders>
            <w:shd w:val="clear" w:color="auto" w:fill="auto"/>
            <w:noWrap/>
          </w:tcPr>
          <w:p w14:paraId="7928AEB3" w14:textId="77777777" w:rsidR="007145A3" w:rsidRPr="00D23E73" w:rsidRDefault="007145A3" w:rsidP="007145A3">
            <w:pPr>
              <w:rPr>
                <w:noProof/>
              </w:rPr>
            </w:pPr>
            <w:r w:rsidRPr="00D23E73">
              <w:rPr>
                <w:noProof/>
              </w:rPr>
              <w:t>30</w:t>
            </w:r>
          </w:p>
        </w:tc>
        <w:tc>
          <w:tcPr>
            <w:tcW w:w="1701" w:type="dxa"/>
            <w:vMerge w:val="restart"/>
            <w:tcBorders>
              <w:top w:val="single" w:sz="12" w:space="0" w:color="auto"/>
              <w:left w:val="single" w:sz="4" w:space="0" w:color="auto"/>
              <w:bottom w:val="single" w:sz="4" w:space="0" w:color="000000"/>
              <w:right w:val="single" w:sz="4" w:space="0" w:color="auto"/>
            </w:tcBorders>
            <w:shd w:val="clear" w:color="auto" w:fill="auto"/>
          </w:tcPr>
          <w:p w14:paraId="28C2FD8B" w14:textId="77777777" w:rsidR="007145A3" w:rsidRPr="00D23E73" w:rsidRDefault="007145A3" w:rsidP="007145A3">
            <w:pPr>
              <w:rPr>
                <w:noProof/>
              </w:rPr>
            </w:pPr>
            <w:r w:rsidRPr="00D23E73">
              <w:rPr>
                <w:noProof/>
              </w:rPr>
              <w:t>Lokalizacja towarów</w:t>
            </w:r>
          </w:p>
        </w:tc>
        <w:tc>
          <w:tcPr>
            <w:tcW w:w="1559" w:type="dxa"/>
            <w:vMerge w:val="restart"/>
            <w:tcBorders>
              <w:top w:val="single" w:sz="12" w:space="0" w:color="auto"/>
              <w:left w:val="single" w:sz="4" w:space="0" w:color="auto"/>
              <w:bottom w:val="single" w:sz="4" w:space="0" w:color="000000"/>
              <w:right w:val="single" w:sz="4" w:space="0" w:color="auto"/>
            </w:tcBorders>
            <w:shd w:val="clear" w:color="auto" w:fill="auto"/>
          </w:tcPr>
          <w:p w14:paraId="5B85825B" w14:textId="77777777" w:rsidR="007145A3" w:rsidRPr="00D23E73" w:rsidRDefault="007145A3" w:rsidP="007145A3">
            <w:pPr>
              <w:rPr>
                <w:noProof/>
              </w:rPr>
            </w:pPr>
          </w:p>
        </w:tc>
        <w:tc>
          <w:tcPr>
            <w:tcW w:w="1560" w:type="dxa"/>
            <w:vMerge w:val="restart"/>
            <w:tcBorders>
              <w:top w:val="single" w:sz="12" w:space="0" w:color="auto"/>
              <w:left w:val="single" w:sz="4" w:space="0" w:color="auto"/>
              <w:bottom w:val="single" w:sz="4" w:space="0" w:color="000000"/>
              <w:right w:val="single" w:sz="12" w:space="0" w:color="auto"/>
            </w:tcBorders>
            <w:shd w:val="clear" w:color="auto" w:fill="auto"/>
          </w:tcPr>
          <w:p w14:paraId="2BE6B420" w14:textId="77777777" w:rsidR="007145A3" w:rsidRPr="00D23E73" w:rsidRDefault="007145A3" w:rsidP="007145A3">
            <w:pPr>
              <w:rPr>
                <w:noProof/>
              </w:rPr>
            </w:pPr>
            <w:r w:rsidRPr="00D23E73">
              <w:rPr>
                <w:noProof/>
              </w:rPr>
              <w:t> </w:t>
            </w:r>
          </w:p>
        </w:tc>
        <w:tc>
          <w:tcPr>
            <w:tcW w:w="708" w:type="dxa"/>
            <w:tcBorders>
              <w:top w:val="single" w:sz="12" w:space="0" w:color="auto"/>
              <w:left w:val="single" w:sz="12" w:space="0" w:color="auto"/>
              <w:bottom w:val="single" w:sz="4" w:space="0" w:color="000000"/>
              <w:right w:val="single" w:sz="4" w:space="0" w:color="auto"/>
            </w:tcBorders>
            <w:shd w:val="clear" w:color="auto" w:fill="auto"/>
          </w:tcPr>
          <w:p w14:paraId="4C990C03" w14:textId="77777777" w:rsidR="007145A3" w:rsidRPr="00D23E73" w:rsidRDefault="007145A3" w:rsidP="007145A3">
            <w:pPr>
              <w:rPr>
                <w:noProof/>
              </w:rPr>
            </w:pPr>
            <w:r w:rsidRPr="00D23E73">
              <w:rPr>
                <w:noProof/>
              </w:rPr>
              <w:t>A</w:t>
            </w:r>
          </w:p>
          <w:p w14:paraId="266EA782" w14:textId="77777777" w:rsidR="007145A3" w:rsidRPr="00D23E73" w:rsidRDefault="007145A3" w:rsidP="007145A3">
            <w:pPr>
              <w:rPr>
                <w:noProof/>
              </w:rPr>
            </w:pPr>
            <w:r w:rsidRPr="00D23E73">
              <w:rPr>
                <w:noProof/>
              </w:rPr>
              <w:t>[61]</w:t>
            </w:r>
          </w:p>
          <w:p w14:paraId="7E1CE696" w14:textId="77777777" w:rsidR="007145A3" w:rsidRPr="00D23E73" w:rsidRDefault="007145A3" w:rsidP="007145A3">
            <w:pPr>
              <w:rPr>
                <w:noProof/>
              </w:rPr>
            </w:pPr>
            <w:r w:rsidRPr="00D23E73">
              <w:rPr>
                <w:noProof/>
              </w:rPr>
              <w:t>[75]</w:t>
            </w:r>
          </w:p>
        </w:tc>
        <w:tc>
          <w:tcPr>
            <w:tcW w:w="709" w:type="dxa"/>
            <w:tcBorders>
              <w:top w:val="single" w:sz="12" w:space="0" w:color="auto"/>
              <w:left w:val="nil"/>
              <w:bottom w:val="single" w:sz="4" w:space="0" w:color="000000"/>
              <w:right w:val="single" w:sz="4" w:space="0" w:color="auto"/>
            </w:tcBorders>
            <w:shd w:val="clear" w:color="auto" w:fill="auto"/>
          </w:tcPr>
          <w:p w14:paraId="35C709D2" w14:textId="77777777" w:rsidR="007145A3" w:rsidRPr="00D23E73" w:rsidRDefault="007145A3" w:rsidP="007145A3">
            <w:pPr>
              <w:rPr>
                <w:noProof/>
              </w:rPr>
            </w:pPr>
            <w:r w:rsidRPr="00D23E73">
              <w:rPr>
                <w:noProof/>
              </w:rPr>
              <w:t xml:space="preserve">A </w:t>
            </w:r>
          </w:p>
          <w:p w14:paraId="2FD0848C" w14:textId="77777777" w:rsidR="007145A3" w:rsidRPr="00D23E73" w:rsidRDefault="007145A3" w:rsidP="007145A3">
            <w:pPr>
              <w:rPr>
                <w:noProof/>
              </w:rPr>
            </w:pPr>
            <w:r w:rsidRPr="00D23E73">
              <w:rPr>
                <w:noProof/>
              </w:rPr>
              <w:t>[61]</w:t>
            </w:r>
          </w:p>
          <w:p w14:paraId="6D79BEBB" w14:textId="77777777" w:rsidR="007145A3" w:rsidRPr="00D23E73" w:rsidRDefault="007145A3" w:rsidP="007145A3">
            <w:pPr>
              <w:rPr>
                <w:noProof/>
              </w:rPr>
            </w:pPr>
            <w:r w:rsidRPr="00D23E73">
              <w:rPr>
                <w:noProof/>
              </w:rPr>
              <w:t>[75]</w:t>
            </w:r>
          </w:p>
        </w:tc>
        <w:tc>
          <w:tcPr>
            <w:tcW w:w="709" w:type="dxa"/>
            <w:tcBorders>
              <w:top w:val="single" w:sz="12" w:space="0" w:color="auto"/>
              <w:left w:val="nil"/>
              <w:bottom w:val="single" w:sz="4" w:space="0" w:color="000000"/>
              <w:right w:val="single" w:sz="4" w:space="0" w:color="auto"/>
            </w:tcBorders>
            <w:shd w:val="clear" w:color="auto" w:fill="auto"/>
            <w:noWrap/>
          </w:tcPr>
          <w:p w14:paraId="7296FDE6" w14:textId="77777777" w:rsidR="007145A3" w:rsidRPr="00D23E73" w:rsidRDefault="007145A3" w:rsidP="007145A3">
            <w:pPr>
              <w:rPr>
                <w:noProof/>
              </w:rPr>
            </w:pPr>
            <w:r w:rsidRPr="00D23E73">
              <w:rPr>
                <w:noProof/>
              </w:rPr>
              <w:t>A</w:t>
            </w:r>
          </w:p>
          <w:p w14:paraId="25974509" w14:textId="77777777" w:rsidR="007145A3" w:rsidRPr="00D23E73" w:rsidRDefault="007145A3" w:rsidP="007145A3">
            <w:pPr>
              <w:rPr>
                <w:noProof/>
              </w:rPr>
            </w:pPr>
            <w:r w:rsidRPr="00D23E73">
              <w:rPr>
                <w:noProof/>
              </w:rPr>
              <w:t>[61]</w:t>
            </w:r>
          </w:p>
          <w:p w14:paraId="37403413" w14:textId="77777777" w:rsidR="007145A3" w:rsidRPr="00D23E73" w:rsidRDefault="007145A3" w:rsidP="007145A3">
            <w:pPr>
              <w:rPr>
                <w:noProof/>
              </w:rPr>
            </w:pPr>
            <w:r w:rsidRPr="00D23E73">
              <w:rPr>
                <w:noProof/>
              </w:rPr>
              <w:t>[75]</w:t>
            </w:r>
          </w:p>
        </w:tc>
        <w:tc>
          <w:tcPr>
            <w:tcW w:w="709" w:type="dxa"/>
            <w:tcBorders>
              <w:top w:val="single" w:sz="12" w:space="0" w:color="auto"/>
              <w:left w:val="nil"/>
              <w:bottom w:val="single" w:sz="4" w:space="0" w:color="000000"/>
              <w:right w:val="single" w:sz="12" w:space="0" w:color="auto"/>
            </w:tcBorders>
            <w:shd w:val="clear" w:color="auto" w:fill="auto"/>
            <w:noWrap/>
          </w:tcPr>
          <w:p w14:paraId="351A9385" w14:textId="77777777" w:rsidR="007145A3" w:rsidRPr="00D23E73" w:rsidRDefault="007145A3" w:rsidP="007145A3">
            <w:pPr>
              <w:rPr>
                <w:noProof/>
              </w:rPr>
            </w:pPr>
            <w:r w:rsidRPr="00D23E73">
              <w:rPr>
                <w:noProof/>
              </w:rPr>
              <w:t>A</w:t>
            </w:r>
          </w:p>
          <w:p w14:paraId="579A2E41" w14:textId="77777777" w:rsidR="007145A3" w:rsidRPr="00D23E73" w:rsidRDefault="007145A3" w:rsidP="007145A3">
            <w:pPr>
              <w:rPr>
                <w:noProof/>
              </w:rPr>
            </w:pPr>
            <w:r w:rsidRPr="00D23E73">
              <w:rPr>
                <w:noProof/>
              </w:rPr>
              <w:t>[61]</w:t>
            </w:r>
          </w:p>
          <w:p w14:paraId="50ED64C1" w14:textId="77777777" w:rsidR="007145A3" w:rsidRPr="00D23E73" w:rsidRDefault="007145A3" w:rsidP="007145A3">
            <w:pPr>
              <w:rPr>
                <w:noProof/>
              </w:rPr>
            </w:pPr>
            <w:r w:rsidRPr="00D23E73">
              <w:rPr>
                <w:noProof/>
              </w:rPr>
              <w:t>[75]</w:t>
            </w:r>
          </w:p>
        </w:tc>
        <w:tc>
          <w:tcPr>
            <w:tcW w:w="567" w:type="dxa"/>
            <w:tcBorders>
              <w:top w:val="single" w:sz="12" w:space="0" w:color="auto"/>
              <w:left w:val="single" w:sz="12" w:space="0" w:color="auto"/>
              <w:bottom w:val="single" w:sz="4" w:space="0" w:color="000000"/>
              <w:right w:val="single" w:sz="4" w:space="0" w:color="auto"/>
            </w:tcBorders>
            <w:shd w:val="clear" w:color="auto" w:fill="auto"/>
          </w:tcPr>
          <w:p w14:paraId="3E3F2498" w14:textId="77777777" w:rsidR="007145A3" w:rsidRPr="00D23E73" w:rsidRDefault="007145A3" w:rsidP="007145A3">
            <w:pPr>
              <w:rPr>
                <w:noProof/>
              </w:rPr>
            </w:pPr>
          </w:p>
        </w:tc>
        <w:tc>
          <w:tcPr>
            <w:tcW w:w="708" w:type="dxa"/>
            <w:tcBorders>
              <w:top w:val="single" w:sz="12" w:space="0" w:color="auto"/>
              <w:left w:val="single" w:sz="4" w:space="0" w:color="auto"/>
              <w:bottom w:val="single" w:sz="4" w:space="0" w:color="000000"/>
              <w:right w:val="single" w:sz="4" w:space="0" w:color="auto"/>
            </w:tcBorders>
            <w:shd w:val="clear" w:color="auto" w:fill="auto"/>
          </w:tcPr>
          <w:p w14:paraId="176BA4F3" w14:textId="77777777" w:rsidR="007145A3" w:rsidRPr="00D23E73" w:rsidRDefault="007145A3" w:rsidP="007145A3">
            <w:pPr>
              <w:rPr>
                <w:noProof/>
              </w:rPr>
            </w:pPr>
            <w:r w:rsidRPr="00D23E73">
              <w:rPr>
                <w:noProof/>
              </w:rPr>
              <w:t>1x</w:t>
            </w:r>
          </w:p>
        </w:tc>
        <w:tc>
          <w:tcPr>
            <w:tcW w:w="709" w:type="dxa"/>
            <w:tcBorders>
              <w:top w:val="single" w:sz="12" w:space="0" w:color="auto"/>
              <w:left w:val="single" w:sz="4" w:space="0" w:color="auto"/>
              <w:bottom w:val="single" w:sz="4" w:space="0" w:color="000000"/>
              <w:right w:val="single" w:sz="4" w:space="0" w:color="auto"/>
            </w:tcBorders>
            <w:shd w:val="clear" w:color="auto" w:fill="auto"/>
          </w:tcPr>
          <w:p w14:paraId="17A3CDEE" w14:textId="77777777" w:rsidR="007145A3" w:rsidRPr="00D23E73" w:rsidRDefault="007145A3" w:rsidP="007145A3">
            <w:pPr>
              <w:rPr>
                <w:noProof/>
              </w:rPr>
            </w:pPr>
          </w:p>
        </w:tc>
        <w:tc>
          <w:tcPr>
            <w:tcW w:w="567" w:type="dxa"/>
            <w:tcBorders>
              <w:top w:val="single" w:sz="12" w:space="0" w:color="auto"/>
              <w:left w:val="single" w:sz="4" w:space="0" w:color="auto"/>
              <w:bottom w:val="single" w:sz="4" w:space="0" w:color="000000"/>
              <w:right w:val="single" w:sz="12" w:space="0" w:color="auto"/>
            </w:tcBorders>
            <w:shd w:val="clear" w:color="auto" w:fill="auto"/>
          </w:tcPr>
          <w:p w14:paraId="021FDA2A" w14:textId="77777777" w:rsidR="007145A3" w:rsidRPr="00D23E73" w:rsidRDefault="007145A3" w:rsidP="007145A3">
            <w:pPr>
              <w:rPr>
                <w:noProof/>
              </w:rPr>
            </w:pPr>
          </w:p>
        </w:tc>
        <w:tc>
          <w:tcPr>
            <w:tcW w:w="992" w:type="dxa"/>
            <w:tcBorders>
              <w:top w:val="single" w:sz="12" w:space="0" w:color="auto"/>
              <w:left w:val="single" w:sz="12" w:space="0" w:color="auto"/>
              <w:bottom w:val="single" w:sz="4" w:space="0" w:color="000000"/>
              <w:right w:val="single" w:sz="4" w:space="0" w:color="auto"/>
            </w:tcBorders>
            <w:shd w:val="clear" w:color="auto" w:fill="auto"/>
          </w:tcPr>
          <w:p w14:paraId="1B01214D" w14:textId="77777777" w:rsidR="007145A3" w:rsidRPr="00D23E73" w:rsidRDefault="007145A3" w:rsidP="007145A3">
            <w:pPr>
              <w:rPr>
                <w:noProof/>
              </w:rPr>
            </w:pPr>
            <w:r w:rsidRPr="00D23E73">
              <w:rPr>
                <w:noProof/>
              </w:rPr>
              <w:t>an..35</w:t>
            </w:r>
          </w:p>
        </w:tc>
        <w:tc>
          <w:tcPr>
            <w:tcW w:w="851" w:type="dxa"/>
            <w:tcBorders>
              <w:top w:val="single" w:sz="12" w:space="0" w:color="auto"/>
              <w:left w:val="single" w:sz="4" w:space="0" w:color="auto"/>
              <w:bottom w:val="single" w:sz="4" w:space="0" w:color="000000"/>
              <w:right w:val="single" w:sz="12" w:space="0" w:color="auto"/>
            </w:tcBorders>
            <w:shd w:val="clear" w:color="auto" w:fill="auto"/>
          </w:tcPr>
          <w:p w14:paraId="1567489D" w14:textId="77777777" w:rsidR="007145A3" w:rsidRPr="00D23E73" w:rsidRDefault="007145A3" w:rsidP="007145A3">
            <w:pPr>
              <w:rPr>
                <w:noProof/>
              </w:rPr>
            </w:pPr>
            <w:r w:rsidRPr="00D23E73">
              <w:rPr>
                <w:noProof/>
              </w:rPr>
              <w:t>N</w:t>
            </w:r>
          </w:p>
        </w:tc>
      </w:tr>
      <w:tr w:rsidR="007145A3" w:rsidRPr="00D23E73" w14:paraId="11DAA737" w14:textId="77777777" w:rsidTr="00E6029D">
        <w:trPr>
          <w:cantSplit/>
        </w:trPr>
        <w:tc>
          <w:tcPr>
            <w:tcW w:w="1645" w:type="dxa"/>
            <w:tcBorders>
              <w:top w:val="single" w:sz="4" w:space="0" w:color="000000"/>
              <w:left w:val="single" w:sz="12" w:space="0" w:color="auto"/>
              <w:bottom w:val="single" w:sz="12" w:space="0" w:color="auto"/>
              <w:right w:val="single" w:sz="4" w:space="0" w:color="auto"/>
            </w:tcBorders>
            <w:shd w:val="clear" w:color="auto" w:fill="auto"/>
            <w:noWrap/>
          </w:tcPr>
          <w:p w14:paraId="2243FDCD" w14:textId="77777777" w:rsidR="007145A3" w:rsidRPr="00D23E73" w:rsidRDefault="007145A3" w:rsidP="007145A3">
            <w:pPr>
              <w:rPr>
                <w:noProof/>
              </w:rPr>
            </w:pPr>
          </w:p>
        </w:tc>
        <w:tc>
          <w:tcPr>
            <w:tcW w:w="850" w:type="dxa"/>
            <w:vMerge/>
            <w:tcBorders>
              <w:top w:val="single" w:sz="4" w:space="0" w:color="000000"/>
              <w:left w:val="single" w:sz="4" w:space="0" w:color="auto"/>
              <w:bottom w:val="single" w:sz="12" w:space="0" w:color="auto"/>
              <w:right w:val="single" w:sz="4" w:space="0" w:color="auto"/>
            </w:tcBorders>
            <w:shd w:val="clear" w:color="auto" w:fill="auto"/>
            <w:vAlign w:val="center"/>
          </w:tcPr>
          <w:p w14:paraId="256C6A9B" w14:textId="77777777" w:rsidR="007145A3" w:rsidRPr="00D23E73" w:rsidRDefault="007145A3" w:rsidP="007145A3">
            <w:pPr>
              <w:rPr>
                <w:noProof/>
              </w:rPr>
            </w:pPr>
          </w:p>
        </w:tc>
        <w:tc>
          <w:tcPr>
            <w:tcW w:w="1701" w:type="dxa"/>
            <w:vMerge/>
            <w:tcBorders>
              <w:top w:val="single" w:sz="4" w:space="0" w:color="000000"/>
              <w:left w:val="single" w:sz="4" w:space="0" w:color="auto"/>
              <w:bottom w:val="single" w:sz="12" w:space="0" w:color="auto"/>
              <w:right w:val="single" w:sz="4" w:space="0" w:color="auto"/>
            </w:tcBorders>
            <w:shd w:val="clear" w:color="auto" w:fill="auto"/>
            <w:vAlign w:val="center"/>
          </w:tcPr>
          <w:p w14:paraId="4B427A93" w14:textId="77777777" w:rsidR="007145A3" w:rsidRPr="00D23E73" w:rsidRDefault="007145A3" w:rsidP="007145A3">
            <w:pPr>
              <w:rPr>
                <w:noProof/>
              </w:rPr>
            </w:pPr>
          </w:p>
        </w:tc>
        <w:tc>
          <w:tcPr>
            <w:tcW w:w="1559" w:type="dxa"/>
            <w:vMerge/>
            <w:tcBorders>
              <w:top w:val="single" w:sz="4" w:space="0" w:color="000000"/>
              <w:left w:val="single" w:sz="4" w:space="0" w:color="auto"/>
              <w:bottom w:val="single" w:sz="12" w:space="0" w:color="auto"/>
              <w:right w:val="single" w:sz="4" w:space="0" w:color="auto"/>
            </w:tcBorders>
            <w:shd w:val="clear" w:color="auto" w:fill="auto"/>
            <w:vAlign w:val="center"/>
          </w:tcPr>
          <w:p w14:paraId="50653111" w14:textId="77777777" w:rsidR="007145A3" w:rsidRPr="00D23E73" w:rsidRDefault="007145A3" w:rsidP="007145A3">
            <w:pPr>
              <w:rPr>
                <w:noProof/>
              </w:rPr>
            </w:pPr>
          </w:p>
        </w:tc>
        <w:tc>
          <w:tcPr>
            <w:tcW w:w="1560" w:type="dxa"/>
            <w:vMerge/>
            <w:tcBorders>
              <w:top w:val="single" w:sz="4" w:space="0" w:color="000000"/>
              <w:left w:val="single" w:sz="4" w:space="0" w:color="auto"/>
              <w:bottom w:val="single" w:sz="12" w:space="0" w:color="auto"/>
              <w:right w:val="single" w:sz="12" w:space="0" w:color="auto"/>
            </w:tcBorders>
            <w:shd w:val="clear" w:color="auto" w:fill="auto"/>
            <w:vAlign w:val="center"/>
          </w:tcPr>
          <w:p w14:paraId="551846F2" w14:textId="77777777" w:rsidR="007145A3" w:rsidRPr="00D23E73" w:rsidRDefault="007145A3" w:rsidP="007145A3">
            <w:pPr>
              <w:rPr>
                <w:noProof/>
              </w:rPr>
            </w:pPr>
          </w:p>
        </w:tc>
        <w:tc>
          <w:tcPr>
            <w:tcW w:w="708" w:type="dxa"/>
            <w:tcBorders>
              <w:top w:val="single" w:sz="4" w:space="0" w:color="000000"/>
              <w:left w:val="single" w:sz="12" w:space="0" w:color="auto"/>
              <w:bottom w:val="single" w:sz="12" w:space="0" w:color="auto"/>
              <w:right w:val="single" w:sz="4" w:space="0" w:color="auto"/>
            </w:tcBorders>
            <w:shd w:val="clear" w:color="auto" w:fill="auto"/>
          </w:tcPr>
          <w:p w14:paraId="1F668FBA" w14:textId="77777777" w:rsidR="007145A3" w:rsidRPr="00D23E73" w:rsidRDefault="007145A3" w:rsidP="007145A3">
            <w:pPr>
              <w:rPr>
                <w:noProof/>
              </w:rPr>
            </w:pPr>
            <w:r w:rsidRPr="00D23E73">
              <w:rPr>
                <w:noProof/>
              </w:rPr>
              <w:t>MC</w:t>
            </w:r>
          </w:p>
        </w:tc>
        <w:tc>
          <w:tcPr>
            <w:tcW w:w="709" w:type="dxa"/>
            <w:tcBorders>
              <w:top w:val="single" w:sz="4" w:space="0" w:color="000000"/>
              <w:left w:val="nil"/>
              <w:bottom w:val="single" w:sz="12" w:space="0" w:color="auto"/>
              <w:right w:val="single" w:sz="4" w:space="0" w:color="auto"/>
            </w:tcBorders>
            <w:shd w:val="clear" w:color="auto" w:fill="auto"/>
            <w:noWrap/>
          </w:tcPr>
          <w:p w14:paraId="3CA495EE" w14:textId="77777777" w:rsidR="007145A3" w:rsidRPr="00D23E73" w:rsidRDefault="007145A3" w:rsidP="007145A3">
            <w:pPr>
              <w:rPr>
                <w:noProof/>
              </w:rPr>
            </w:pPr>
            <w:r w:rsidRPr="00D23E73">
              <w:rPr>
                <w:noProof/>
              </w:rPr>
              <w:t>MC</w:t>
            </w:r>
          </w:p>
        </w:tc>
        <w:tc>
          <w:tcPr>
            <w:tcW w:w="709" w:type="dxa"/>
            <w:tcBorders>
              <w:top w:val="single" w:sz="4" w:space="0" w:color="000000"/>
              <w:left w:val="nil"/>
              <w:bottom w:val="single" w:sz="12" w:space="0" w:color="auto"/>
              <w:right w:val="single" w:sz="4" w:space="0" w:color="auto"/>
            </w:tcBorders>
            <w:shd w:val="clear" w:color="auto" w:fill="auto"/>
            <w:noWrap/>
          </w:tcPr>
          <w:p w14:paraId="1118B09E" w14:textId="77777777" w:rsidR="007145A3" w:rsidRPr="00D23E73" w:rsidRDefault="007145A3" w:rsidP="007145A3">
            <w:pPr>
              <w:rPr>
                <w:noProof/>
              </w:rPr>
            </w:pPr>
            <w:r w:rsidRPr="00D23E73">
              <w:rPr>
                <w:noProof/>
              </w:rPr>
              <w:t>MC</w:t>
            </w:r>
          </w:p>
        </w:tc>
        <w:tc>
          <w:tcPr>
            <w:tcW w:w="709" w:type="dxa"/>
            <w:tcBorders>
              <w:top w:val="single" w:sz="4" w:space="0" w:color="000000"/>
              <w:left w:val="nil"/>
              <w:bottom w:val="single" w:sz="12" w:space="0" w:color="auto"/>
              <w:right w:val="single" w:sz="12" w:space="0" w:color="auto"/>
            </w:tcBorders>
            <w:shd w:val="clear" w:color="auto" w:fill="auto"/>
            <w:noWrap/>
          </w:tcPr>
          <w:p w14:paraId="7B3C591D" w14:textId="77777777" w:rsidR="007145A3" w:rsidRPr="00D23E73" w:rsidRDefault="007145A3" w:rsidP="007145A3">
            <w:pPr>
              <w:rPr>
                <w:noProof/>
              </w:rPr>
            </w:pPr>
            <w:r w:rsidRPr="00D23E73">
              <w:rPr>
                <w:noProof/>
              </w:rPr>
              <w:t>MC </w:t>
            </w:r>
          </w:p>
        </w:tc>
        <w:tc>
          <w:tcPr>
            <w:tcW w:w="567" w:type="dxa"/>
            <w:tcBorders>
              <w:top w:val="single" w:sz="4" w:space="0" w:color="000000"/>
              <w:left w:val="single" w:sz="12" w:space="0" w:color="auto"/>
              <w:bottom w:val="single" w:sz="12" w:space="0" w:color="auto"/>
              <w:right w:val="single" w:sz="4" w:space="0" w:color="auto"/>
            </w:tcBorders>
            <w:shd w:val="clear" w:color="auto" w:fill="auto"/>
          </w:tcPr>
          <w:p w14:paraId="5533A4D2" w14:textId="77777777" w:rsidR="007145A3" w:rsidRPr="00D23E73" w:rsidRDefault="007145A3" w:rsidP="007145A3">
            <w:pPr>
              <w:rPr>
                <w:noProof/>
              </w:rPr>
            </w:pPr>
          </w:p>
        </w:tc>
        <w:tc>
          <w:tcPr>
            <w:tcW w:w="708" w:type="dxa"/>
            <w:tcBorders>
              <w:top w:val="single" w:sz="4" w:space="0" w:color="000000"/>
              <w:left w:val="single" w:sz="4" w:space="0" w:color="auto"/>
              <w:bottom w:val="single" w:sz="12" w:space="0" w:color="auto"/>
              <w:right w:val="single" w:sz="4" w:space="0" w:color="auto"/>
            </w:tcBorders>
            <w:shd w:val="clear" w:color="auto" w:fill="auto"/>
          </w:tcPr>
          <w:p w14:paraId="3946ECB9" w14:textId="77777777" w:rsidR="007145A3" w:rsidRPr="00D23E73" w:rsidRDefault="007145A3" w:rsidP="007145A3">
            <w:pPr>
              <w:rPr>
                <w:noProof/>
              </w:rPr>
            </w:pPr>
          </w:p>
        </w:tc>
        <w:tc>
          <w:tcPr>
            <w:tcW w:w="709" w:type="dxa"/>
            <w:tcBorders>
              <w:top w:val="single" w:sz="4" w:space="0" w:color="000000"/>
              <w:left w:val="single" w:sz="4" w:space="0" w:color="auto"/>
              <w:bottom w:val="single" w:sz="12" w:space="0" w:color="auto"/>
              <w:right w:val="single" w:sz="4" w:space="0" w:color="auto"/>
            </w:tcBorders>
            <w:shd w:val="clear" w:color="auto" w:fill="auto"/>
          </w:tcPr>
          <w:p w14:paraId="70F44647" w14:textId="77777777" w:rsidR="007145A3" w:rsidRPr="00D23E73" w:rsidRDefault="007145A3" w:rsidP="007145A3">
            <w:pPr>
              <w:rPr>
                <w:noProof/>
              </w:rPr>
            </w:pPr>
          </w:p>
        </w:tc>
        <w:tc>
          <w:tcPr>
            <w:tcW w:w="567" w:type="dxa"/>
            <w:tcBorders>
              <w:top w:val="single" w:sz="4" w:space="0" w:color="000000"/>
              <w:left w:val="single" w:sz="4" w:space="0" w:color="auto"/>
              <w:bottom w:val="single" w:sz="12" w:space="0" w:color="auto"/>
              <w:right w:val="single" w:sz="12" w:space="0" w:color="auto"/>
            </w:tcBorders>
            <w:shd w:val="clear" w:color="auto" w:fill="auto"/>
          </w:tcPr>
          <w:p w14:paraId="66390029" w14:textId="77777777" w:rsidR="007145A3" w:rsidRPr="00D23E73" w:rsidRDefault="007145A3" w:rsidP="007145A3">
            <w:pPr>
              <w:rPr>
                <w:noProof/>
              </w:rPr>
            </w:pPr>
          </w:p>
        </w:tc>
        <w:tc>
          <w:tcPr>
            <w:tcW w:w="992" w:type="dxa"/>
            <w:tcBorders>
              <w:top w:val="single" w:sz="4" w:space="0" w:color="000000"/>
              <w:left w:val="single" w:sz="12" w:space="0" w:color="auto"/>
              <w:bottom w:val="single" w:sz="12" w:space="0" w:color="auto"/>
              <w:right w:val="single" w:sz="4" w:space="0" w:color="auto"/>
            </w:tcBorders>
            <w:shd w:val="clear" w:color="auto" w:fill="auto"/>
          </w:tcPr>
          <w:p w14:paraId="33C8142A" w14:textId="77777777" w:rsidR="007145A3" w:rsidRPr="00D23E73" w:rsidRDefault="007145A3" w:rsidP="007145A3">
            <w:pPr>
              <w:rPr>
                <w:noProof/>
              </w:rPr>
            </w:pPr>
          </w:p>
        </w:tc>
        <w:tc>
          <w:tcPr>
            <w:tcW w:w="851" w:type="dxa"/>
            <w:tcBorders>
              <w:top w:val="single" w:sz="4" w:space="0" w:color="000000"/>
              <w:left w:val="single" w:sz="4" w:space="0" w:color="auto"/>
              <w:bottom w:val="single" w:sz="12" w:space="0" w:color="auto"/>
              <w:right w:val="single" w:sz="12" w:space="0" w:color="auto"/>
            </w:tcBorders>
            <w:shd w:val="clear" w:color="auto" w:fill="auto"/>
          </w:tcPr>
          <w:p w14:paraId="1DBA5EFC" w14:textId="77777777" w:rsidR="007145A3" w:rsidRPr="00D23E73" w:rsidRDefault="007145A3" w:rsidP="007145A3">
            <w:pPr>
              <w:rPr>
                <w:noProof/>
              </w:rPr>
            </w:pPr>
          </w:p>
        </w:tc>
      </w:tr>
      <w:tr w:rsidR="007145A3" w:rsidRPr="00D23E73" w14:paraId="4C050151" w14:textId="77777777" w:rsidTr="00E6029D">
        <w:trPr>
          <w:cantSplit/>
        </w:trPr>
        <w:tc>
          <w:tcPr>
            <w:tcW w:w="1645" w:type="dxa"/>
            <w:vMerge w:val="restart"/>
            <w:tcBorders>
              <w:top w:val="single" w:sz="2" w:space="0" w:color="auto"/>
              <w:left w:val="single" w:sz="12" w:space="0" w:color="auto"/>
              <w:bottom w:val="nil"/>
              <w:right w:val="single" w:sz="4" w:space="0" w:color="auto"/>
            </w:tcBorders>
            <w:shd w:val="clear" w:color="auto" w:fill="auto"/>
            <w:noWrap/>
          </w:tcPr>
          <w:p w14:paraId="0C4DAF44" w14:textId="77777777" w:rsidR="007145A3" w:rsidRPr="00D23E73" w:rsidRDefault="007145A3" w:rsidP="007145A3">
            <w:pPr>
              <w:rPr>
                <w:noProof/>
              </w:rPr>
            </w:pPr>
            <w:r w:rsidRPr="00D23E73">
              <w:rPr>
                <w:noProof/>
              </w:rPr>
              <w:t>16 15 036 000</w:t>
            </w:r>
          </w:p>
          <w:p w14:paraId="1B4985B8"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tcPr>
          <w:p w14:paraId="6E9B984B"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622E54C7"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267746E9" w14:textId="77777777" w:rsidR="007145A3" w:rsidRPr="00D23E73" w:rsidRDefault="007145A3" w:rsidP="007145A3">
            <w:pPr>
              <w:rPr>
                <w:noProof/>
              </w:rPr>
            </w:pPr>
            <w:r w:rsidRPr="00D23E73">
              <w:rPr>
                <w:noProof/>
              </w:rPr>
              <w:t>UN/LOCODE</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48E832B5"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0EEE3056"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62C0F9E7"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204008A2"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5397F00A"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06E08A86"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6F2EF6D1"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77BF9C58"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0CDDD5E1"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3562E098" w14:textId="77777777" w:rsidR="007145A3" w:rsidRPr="00D23E73" w:rsidRDefault="007145A3" w:rsidP="007145A3">
            <w:pPr>
              <w:rPr>
                <w:noProof/>
              </w:rPr>
            </w:pPr>
            <w:r w:rsidRPr="00D23E73">
              <w:rPr>
                <w:noProof/>
              </w:rPr>
              <w:t>an..17</w:t>
            </w:r>
          </w:p>
        </w:tc>
        <w:tc>
          <w:tcPr>
            <w:tcW w:w="851" w:type="dxa"/>
            <w:tcBorders>
              <w:top w:val="single" w:sz="2" w:space="0" w:color="auto"/>
              <w:left w:val="single" w:sz="4" w:space="0" w:color="auto"/>
              <w:right w:val="single" w:sz="12" w:space="0" w:color="auto"/>
            </w:tcBorders>
            <w:shd w:val="clear" w:color="auto" w:fill="auto"/>
          </w:tcPr>
          <w:p w14:paraId="2D4F087A" w14:textId="77777777" w:rsidR="007145A3" w:rsidRPr="00D23E73" w:rsidRDefault="007145A3" w:rsidP="007145A3">
            <w:pPr>
              <w:rPr>
                <w:noProof/>
              </w:rPr>
            </w:pPr>
            <w:r w:rsidRPr="00D23E73">
              <w:rPr>
                <w:noProof/>
              </w:rPr>
              <w:t>N</w:t>
            </w:r>
          </w:p>
        </w:tc>
      </w:tr>
      <w:tr w:rsidR="007145A3" w:rsidRPr="00D23E73" w14:paraId="46521C09"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771067D3"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4B6BFCF7"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08D47E8E"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5B07B380"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517E0BE4"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6B9B1439"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3763CC36"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0A9E170D"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noWrap/>
          </w:tcPr>
          <w:p w14:paraId="6DE7029F" w14:textId="77777777" w:rsidR="007145A3" w:rsidRPr="00D23E73" w:rsidRDefault="007145A3" w:rsidP="007145A3">
            <w:pPr>
              <w:rPr>
                <w:noProof/>
              </w:rPr>
            </w:pPr>
            <w:r w:rsidRPr="00D23E73">
              <w:rPr>
                <w:noProof/>
              </w:rPr>
              <w:t>MC</w:t>
            </w:r>
          </w:p>
        </w:tc>
        <w:tc>
          <w:tcPr>
            <w:tcW w:w="567" w:type="dxa"/>
            <w:tcBorders>
              <w:left w:val="single" w:sz="12" w:space="0" w:color="auto"/>
              <w:bottom w:val="single" w:sz="2" w:space="0" w:color="auto"/>
              <w:right w:val="single" w:sz="4" w:space="0" w:color="auto"/>
            </w:tcBorders>
            <w:shd w:val="clear" w:color="auto" w:fill="auto"/>
          </w:tcPr>
          <w:p w14:paraId="525C70BE"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3F5E00EA"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1455ED53"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3F7E343D"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67A6CCA4"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0505B089" w14:textId="77777777" w:rsidR="007145A3" w:rsidRPr="00D23E73" w:rsidRDefault="007145A3" w:rsidP="007145A3">
            <w:pPr>
              <w:rPr>
                <w:noProof/>
              </w:rPr>
            </w:pPr>
          </w:p>
        </w:tc>
      </w:tr>
      <w:tr w:rsidR="007145A3" w:rsidRPr="00D23E73" w14:paraId="76D892B9"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570A5BD0" w14:textId="77777777" w:rsidR="007145A3" w:rsidRPr="00D23E73" w:rsidRDefault="007145A3" w:rsidP="007145A3">
            <w:pPr>
              <w:rPr>
                <w:noProof/>
              </w:rPr>
            </w:pPr>
            <w:r w:rsidRPr="00D23E73">
              <w:rPr>
                <w:noProof/>
              </w:rPr>
              <w:t>16 15 045 000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tcPr>
          <w:p w14:paraId="43710C89"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62FAB2AB"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46A52E3A" w14:textId="77777777" w:rsidR="007145A3" w:rsidRPr="00D23E73" w:rsidRDefault="007145A3" w:rsidP="007145A3">
            <w:pPr>
              <w:rPr>
                <w:noProof/>
              </w:rPr>
            </w:pPr>
            <w:r w:rsidRPr="00D23E73">
              <w:rPr>
                <w:noProof/>
              </w:rPr>
              <w:t>Rodzaj lokalizacji</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49EB3452"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5F43120B"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2B180B2F"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5471E616"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3094B5EE"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5414406E"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27F8950D"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067AEC71"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34CD60ED"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460C2E94" w14:textId="77777777" w:rsidR="007145A3" w:rsidRPr="00D23E73" w:rsidRDefault="007145A3" w:rsidP="007145A3">
            <w:pPr>
              <w:rPr>
                <w:noProof/>
              </w:rPr>
            </w:pPr>
            <w:r w:rsidRPr="00D23E73">
              <w:rPr>
                <w:noProof/>
              </w:rPr>
              <w:t>a1</w:t>
            </w:r>
          </w:p>
        </w:tc>
        <w:tc>
          <w:tcPr>
            <w:tcW w:w="851" w:type="dxa"/>
            <w:tcBorders>
              <w:top w:val="single" w:sz="2" w:space="0" w:color="auto"/>
              <w:left w:val="single" w:sz="4" w:space="0" w:color="auto"/>
              <w:right w:val="single" w:sz="12" w:space="0" w:color="auto"/>
            </w:tcBorders>
            <w:shd w:val="clear" w:color="auto" w:fill="auto"/>
          </w:tcPr>
          <w:p w14:paraId="5C63AC5F" w14:textId="77777777" w:rsidR="007145A3" w:rsidRPr="00D23E73" w:rsidRDefault="007145A3" w:rsidP="007145A3">
            <w:pPr>
              <w:rPr>
                <w:noProof/>
              </w:rPr>
            </w:pPr>
            <w:r w:rsidRPr="00D23E73">
              <w:rPr>
                <w:noProof/>
              </w:rPr>
              <w:t>T</w:t>
            </w:r>
          </w:p>
        </w:tc>
      </w:tr>
      <w:tr w:rsidR="007145A3" w:rsidRPr="00D23E73" w14:paraId="79236E12"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6D81B7B8"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2471F911"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436CD851"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41B37EC8"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1E1392F4"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6FF95B60"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tcPr>
          <w:p w14:paraId="4C336FAE"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tcPr>
          <w:p w14:paraId="6C503F26"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tcPr>
          <w:p w14:paraId="5D9385F2" w14:textId="77777777" w:rsidR="007145A3" w:rsidRPr="00D23E73" w:rsidRDefault="007145A3" w:rsidP="007145A3">
            <w:pPr>
              <w:rPr>
                <w:noProof/>
              </w:rPr>
            </w:pPr>
            <w:r w:rsidRPr="00D23E73">
              <w:rPr>
                <w:noProof/>
              </w:rPr>
              <w:t>MC</w:t>
            </w:r>
          </w:p>
        </w:tc>
        <w:tc>
          <w:tcPr>
            <w:tcW w:w="567" w:type="dxa"/>
            <w:tcBorders>
              <w:left w:val="single" w:sz="12" w:space="0" w:color="auto"/>
              <w:bottom w:val="single" w:sz="2" w:space="0" w:color="auto"/>
              <w:right w:val="single" w:sz="4" w:space="0" w:color="auto"/>
            </w:tcBorders>
            <w:shd w:val="clear" w:color="auto" w:fill="auto"/>
          </w:tcPr>
          <w:p w14:paraId="7F86798A"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64F1A129"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24C08FD1"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0A5A0A50"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3B4A5A2E"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2E727C9D" w14:textId="77777777" w:rsidR="007145A3" w:rsidRPr="00D23E73" w:rsidRDefault="007145A3" w:rsidP="007145A3">
            <w:pPr>
              <w:rPr>
                <w:noProof/>
              </w:rPr>
            </w:pPr>
          </w:p>
        </w:tc>
      </w:tr>
      <w:tr w:rsidR="007145A3" w:rsidRPr="00D23E73" w14:paraId="259EB8DD"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5F429CFA" w14:textId="77777777" w:rsidR="007145A3" w:rsidRPr="00D23E73" w:rsidRDefault="007145A3" w:rsidP="007145A3">
            <w:pPr>
              <w:rPr>
                <w:noProof/>
              </w:rPr>
            </w:pPr>
            <w:r w:rsidRPr="00D23E73">
              <w:rPr>
                <w:noProof/>
              </w:rPr>
              <w:t>16 15 046 000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tcPr>
          <w:p w14:paraId="198D0727"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52581EF6"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19A89B43" w14:textId="77777777" w:rsidR="007145A3" w:rsidRPr="00D23E73" w:rsidRDefault="007145A3" w:rsidP="007145A3">
            <w:pPr>
              <w:rPr>
                <w:noProof/>
              </w:rPr>
            </w:pPr>
            <w:r w:rsidRPr="00D23E73">
              <w:rPr>
                <w:noProof/>
              </w:rPr>
              <w:t>Kwalifikator oznaczenia</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74590F49"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17AC5B5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4A389070"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7709FA3E"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54D20965"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18BF3EB0"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7BD494FD"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2564B0D0"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22DFDBA1"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00F96E95" w14:textId="77777777" w:rsidR="007145A3" w:rsidRPr="00D23E73" w:rsidRDefault="007145A3" w:rsidP="007145A3">
            <w:pPr>
              <w:rPr>
                <w:noProof/>
              </w:rPr>
            </w:pPr>
            <w:r w:rsidRPr="00D23E73">
              <w:rPr>
                <w:noProof/>
              </w:rPr>
              <w:t>a1</w:t>
            </w:r>
          </w:p>
        </w:tc>
        <w:tc>
          <w:tcPr>
            <w:tcW w:w="851" w:type="dxa"/>
            <w:tcBorders>
              <w:top w:val="single" w:sz="2" w:space="0" w:color="auto"/>
              <w:left w:val="single" w:sz="4" w:space="0" w:color="auto"/>
              <w:right w:val="single" w:sz="12" w:space="0" w:color="auto"/>
            </w:tcBorders>
            <w:shd w:val="clear" w:color="auto" w:fill="auto"/>
          </w:tcPr>
          <w:p w14:paraId="7C13FB5A" w14:textId="77777777" w:rsidR="007145A3" w:rsidRPr="00D23E73" w:rsidRDefault="007145A3" w:rsidP="007145A3">
            <w:pPr>
              <w:rPr>
                <w:noProof/>
              </w:rPr>
            </w:pPr>
            <w:r w:rsidRPr="00D23E73">
              <w:rPr>
                <w:noProof/>
              </w:rPr>
              <w:t>T</w:t>
            </w:r>
          </w:p>
        </w:tc>
      </w:tr>
      <w:tr w:rsidR="007145A3" w:rsidRPr="00D23E73" w14:paraId="72446337"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5526BD64"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4A3C8DA1"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10122D56"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2461F989"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5DAEC693"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1504CC06"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7413B4C1"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330A4142"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noWrap/>
          </w:tcPr>
          <w:p w14:paraId="2B763F3E" w14:textId="77777777" w:rsidR="007145A3" w:rsidRPr="00D23E73" w:rsidRDefault="007145A3" w:rsidP="007145A3">
            <w:pPr>
              <w:rPr>
                <w:noProof/>
              </w:rPr>
            </w:pPr>
            <w:r w:rsidRPr="00D23E73">
              <w:rPr>
                <w:noProof/>
              </w:rPr>
              <w:t>MC</w:t>
            </w:r>
          </w:p>
        </w:tc>
        <w:tc>
          <w:tcPr>
            <w:tcW w:w="567" w:type="dxa"/>
            <w:tcBorders>
              <w:left w:val="single" w:sz="12" w:space="0" w:color="auto"/>
              <w:bottom w:val="single" w:sz="2" w:space="0" w:color="auto"/>
              <w:right w:val="single" w:sz="4" w:space="0" w:color="auto"/>
            </w:tcBorders>
            <w:shd w:val="clear" w:color="auto" w:fill="auto"/>
          </w:tcPr>
          <w:p w14:paraId="72650530"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2884F036"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0EFFFF24"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0DEBD269"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2AF3C0D1"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6438CE04" w14:textId="77777777" w:rsidR="007145A3" w:rsidRPr="00D23E73" w:rsidRDefault="007145A3" w:rsidP="007145A3">
            <w:pPr>
              <w:rPr>
                <w:noProof/>
              </w:rPr>
            </w:pPr>
          </w:p>
        </w:tc>
      </w:tr>
      <w:tr w:rsidR="007145A3" w:rsidRPr="00D23E73" w14:paraId="49D060F2"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449F272C" w14:textId="77777777" w:rsidR="007145A3" w:rsidRPr="00D23E73" w:rsidRDefault="007145A3" w:rsidP="007145A3">
            <w:pPr>
              <w:rPr>
                <w:noProof/>
              </w:rPr>
            </w:pPr>
            <w:r w:rsidRPr="00D23E73">
              <w:rPr>
                <w:noProof/>
              </w:rPr>
              <w:t>16 15 047 000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tcPr>
          <w:p w14:paraId="28AE95EF"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4CBAA839"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2FD4679A" w14:textId="77777777" w:rsidR="007145A3" w:rsidRPr="00D23E73" w:rsidRDefault="007145A3" w:rsidP="007145A3">
            <w:pPr>
              <w:rPr>
                <w:noProof/>
              </w:rPr>
            </w:pPr>
            <w:r w:rsidRPr="00D23E73">
              <w:rPr>
                <w:noProof/>
              </w:rPr>
              <w:t>Urząd celny</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02975112"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020DD604"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67D80CF4"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6675D1A3"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50F84D14"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60B1E390"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2373E959"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30CBD399"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16816D60"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7E4DB8B7"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06B43135" w14:textId="77777777" w:rsidR="007145A3" w:rsidRPr="00D23E73" w:rsidRDefault="007145A3" w:rsidP="007145A3">
            <w:pPr>
              <w:rPr>
                <w:noProof/>
              </w:rPr>
            </w:pPr>
            <w:r w:rsidRPr="00D23E73">
              <w:rPr>
                <w:noProof/>
              </w:rPr>
              <w:t>N</w:t>
            </w:r>
          </w:p>
        </w:tc>
      </w:tr>
      <w:tr w:rsidR="007145A3" w:rsidRPr="00D23E73" w14:paraId="695934BC"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5A240193"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325D4031"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3E745ED5"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1166F2B7"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357A0815"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2594F0E9"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5DEAE7F8"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17D20052"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noWrap/>
          </w:tcPr>
          <w:p w14:paraId="6E62FA7D" w14:textId="77777777" w:rsidR="007145A3" w:rsidRPr="00D23E73" w:rsidRDefault="007145A3" w:rsidP="007145A3">
            <w:pPr>
              <w:rPr>
                <w:noProof/>
              </w:rPr>
            </w:pPr>
            <w:r w:rsidRPr="00D23E73">
              <w:rPr>
                <w:noProof/>
              </w:rPr>
              <w:t>MC</w:t>
            </w:r>
          </w:p>
        </w:tc>
        <w:tc>
          <w:tcPr>
            <w:tcW w:w="567" w:type="dxa"/>
            <w:tcBorders>
              <w:left w:val="single" w:sz="12" w:space="0" w:color="auto"/>
              <w:bottom w:val="single" w:sz="2" w:space="0" w:color="auto"/>
              <w:right w:val="single" w:sz="4" w:space="0" w:color="auto"/>
            </w:tcBorders>
            <w:shd w:val="clear" w:color="auto" w:fill="auto"/>
          </w:tcPr>
          <w:p w14:paraId="66309028"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70174D62"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4900964C"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3692B874"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35BB01A0"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623A158A" w14:textId="77777777" w:rsidR="007145A3" w:rsidRPr="00D23E73" w:rsidRDefault="007145A3" w:rsidP="007145A3">
            <w:pPr>
              <w:rPr>
                <w:noProof/>
              </w:rPr>
            </w:pPr>
          </w:p>
        </w:tc>
      </w:tr>
      <w:tr w:rsidR="007145A3" w:rsidRPr="00D23E73" w14:paraId="163FDD4C"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1E48F5D4" w14:textId="77777777" w:rsidR="007145A3" w:rsidRPr="00D23E73" w:rsidRDefault="007145A3" w:rsidP="007145A3">
            <w:pPr>
              <w:rPr>
                <w:noProof/>
              </w:rPr>
            </w:pPr>
            <w:r w:rsidRPr="00D23E73">
              <w:rPr>
                <w:noProof/>
              </w:rPr>
              <w:t>16 15 047 001</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tcPr>
          <w:p w14:paraId="700B7E36"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03F5C04D"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05DF05FE"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57F5A7B4" w14:textId="77777777" w:rsidR="007145A3" w:rsidRPr="00D23E73" w:rsidRDefault="007145A3" w:rsidP="007145A3">
            <w:pPr>
              <w:rPr>
                <w:noProof/>
              </w:rPr>
            </w:pPr>
            <w:r w:rsidRPr="00D23E73">
              <w:rPr>
                <w:noProof/>
              </w:rPr>
              <w:t>Numer referencyjny</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062F9AB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6B4EBDF6"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46DA66A6"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43A0D7E1"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0C86A9F5"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2532DFF7"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2BC6D6E8"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062F4366"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5E394D9C" w14:textId="77777777" w:rsidR="007145A3" w:rsidRPr="00D23E73" w:rsidRDefault="007145A3" w:rsidP="007145A3">
            <w:pPr>
              <w:rPr>
                <w:noProof/>
              </w:rPr>
            </w:pPr>
            <w:r w:rsidRPr="00D23E73">
              <w:rPr>
                <w:noProof/>
              </w:rPr>
              <w:t>an8</w:t>
            </w:r>
          </w:p>
        </w:tc>
        <w:tc>
          <w:tcPr>
            <w:tcW w:w="851" w:type="dxa"/>
            <w:tcBorders>
              <w:top w:val="single" w:sz="2" w:space="0" w:color="auto"/>
              <w:left w:val="single" w:sz="4" w:space="0" w:color="auto"/>
              <w:right w:val="single" w:sz="12" w:space="0" w:color="auto"/>
            </w:tcBorders>
            <w:shd w:val="clear" w:color="auto" w:fill="auto"/>
          </w:tcPr>
          <w:p w14:paraId="5763444B" w14:textId="77777777" w:rsidR="007145A3" w:rsidRPr="00D23E73" w:rsidRDefault="007145A3" w:rsidP="007145A3">
            <w:pPr>
              <w:rPr>
                <w:noProof/>
              </w:rPr>
            </w:pPr>
            <w:r w:rsidRPr="00D23E73">
              <w:rPr>
                <w:noProof/>
              </w:rPr>
              <w:t>N</w:t>
            </w:r>
          </w:p>
        </w:tc>
      </w:tr>
      <w:tr w:rsidR="007145A3" w:rsidRPr="00D23E73" w14:paraId="0214D4BD"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2B195D3D"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071AC295"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28A7844E"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3D8B6453"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2794A2A4"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0C3022EE"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2DB8C487"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24582E22"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noWrap/>
          </w:tcPr>
          <w:p w14:paraId="65EEA5F1" w14:textId="77777777" w:rsidR="007145A3" w:rsidRPr="00D23E73" w:rsidRDefault="007145A3" w:rsidP="007145A3">
            <w:pPr>
              <w:rPr>
                <w:noProof/>
              </w:rPr>
            </w:pPr>
            <w:r w:rsidRPr="00D23E73">
              <w:rPr>
                <w:noProof/>
              </w:rPr>
              <w:t>MC</w:t>
            </w:r>
          </w:p>
        </w:tc>
        <w:tc>
          <w:tcPr>
            <w:tcW w:w="567" w:type="dxa"/>
            <w:tcBorders>
              <w:left w:val="single" w:sz="12" w:space="0" w:color="auto"/>
              <w:bottom w:val="single" w:sz="2" w:space="0" w:color="auto"/>
              <w:right w:val="single" w:sz="4" w:space="0" w:color="auto"/>
            </w:tcBorders>
            <w:shd w:val="clear" w:color="auto" w:fill="auto"/>
          </w:tcPr>
          <w:p w14:paraId="0F60F55B"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15B15FA1"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50AE6679"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4D9E18A2"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4523CF2D"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09CFC067" w14:textId="77777777" w:rsidR="007145A3" w:rsidRPr="00D23E73" w:rsidRDefault="007145A3" w:rsidP="007145A3">
            <w:pPr>
              <w:rPr>
                <w:noProof/>
              </w:rPr>
            </w:pPr>
          </w:p>
        </w:tc>
      </w:tr>
      <w:tr w:rsidR="007145A3" w:rsidRPr="00D23E73" w14:paraId="7C3312D5"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7431F54E" w14:textId="77777777" w:rsidR="007145A3" w:rsidRPr="00D23E73" w:rsidRDefault="007145A3" w:rsidP="007145A3">
            <w:pPr>
              <w:rPr>
                <w:noProof/>
              </w:rPr>
            </w:pPr>
            <w:r w:rsidRPr="00D23E73">
              <w:rPr>
                <w:noProof/>
              </w:rPr>
              <w:t>16 15 048 000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tcPr>
          <w:p w14:paraId="3B9C9658"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014072D5"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20820616" w14:textId="77777777" w:rsidR="007145A3" w:rsidRPr="00D23E73" w:rsidRDefault="007145A3" w:rsidP="007145A3">
            <w:pPr>
              <w:rPr>
                <w:noProof/>
              </w:rPr>
            </w:pPr>
            <w:r w:rsidRPr="00D23E73">
              <w:rPr>
                <w:noProof/>
              </w:rPr>
              <w:t>GNSS</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37303004"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4EAEED5F"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27D5247D"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36E5941F"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20703265"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0B4A0AF6"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329330AC"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53BEFDE4"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611EF1A3"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7B28E3EF"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6ABD5357" w14:textId="77777777" w:rsidR="007145A3" w:rsidRPr="00D23E73" w:rsidRDefault="007145A3" w:rsidP="007145A3">
            <w:pPr>
              <w:rPr>
                <w:noProof/>
              </w:rPr>
            </w:pPr>
            <w:r w:rsidRPr="00D23E73">
              <w:rPr>
                <w:noProof/>
              </w:rPr>
              <w:t>N</w:t>
            </w:r>
          </w:p>
        </w:tc>
      </w:tr>
      <w:tr w:rsidR="007145A3" w:rsidRPr="00D23E73" w14:paraId="722B656E"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4E667A9A"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4C7A3E49"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08B45648"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095EC0E1"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131A3E79"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70DB6D6A"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2D0163F6"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29648FF0"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noWrap/>
          </w:tcPr>
          <w:p w14:paraId="11F2AD2D" w14:textId="77777777" w:rsidR="007145A3" w:rsidRPr="00D23E73" w:rsidRDefault="007145A3" w:rsidP="007145A3">
            <w:pPr>
              <w:rPr>
                <w:noProof/>
              </w:rPr>
            </w:pPr>
            <w:r w:rsidRPr="00D23E73">
              <w:rPr>
                <w:noProof/>
              </w:rPr>
              <w:t>MC</w:t>
            </w:r>
          </w:p>
        </w:tc>
        <w:tc>
          <w:tcPr>
            <w:tcW w:w="567" w:type="dxa"/>
            <w:tcBorders>
              <w:left w:val="single" w:sz="12" w:space="0" w:color="auto"/>
              <w:bottom w:val="single" w:sz="2" w:space="0" w:color="auto"/>
              <w:right w:val="single" w:sz="4" w:space="0" w:color="auto"/>
            </w:tcBorders>
            <w:shd w:val="clear" w:color="auto" w:fill="auto"/>
          </w:tcPr>
          <w:p w14:paraId="25EA59A9"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2A7E78B8"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50E9F9E4"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3B2491DF"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04FCDD06"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73B7EDD1" w14:textId="77777777" w:rsidR="007145A3" w:rsidRPr="00D23E73" w:rsidRDefault="007145A3" w:rsidP="007145A3">
            <w:pPr>
              <w:rPr>
                <w:noProof/>
              </w:rPr>
            </w:pPr>
          </w:p>
        </w:tc>
      </w:tr>
      <w:tr w:rsidR="007145A3" w:rsidRPr="00D23E73" w14:paraId="3616C245" w14:textId="77777777" w:rsidTr="00E6029D">
        <w:trPr>
          <w:cantSplit/>
        </w:trPr>
        <w:tc>
          <w:tcPr>
            <w:tcW w:w="1645" w:type="dxa"/>
            <w:tcBorders>
              <w:top w:val="single" w:sz="2" w:space="0" w:color="auto"/>
              <w:left w:val="single" w:sz="12" w:space="0" w:color="auto"/>
              <w:bottom w:val="single" w:sz="12" w:space="0" w:color="auto"/>
              <w:right w:val="single" w:sz="4" w:space="0" w:color="auto"/>
            </w:tcBorders>
            <w:shd w:val="clear" w:color="auto" w:fill="auto"/>
            <w:noWrap/>
          </w:tcPr>
          <w:p w14:paraId="05DF2C91" w14:textId="77777777" w:rsidR="007145A3" w:rsidRPr="00D23E73" w:rsidRDefault="007145A3" w:rsidP="007145A3">
            <w:pPr>
              <w:rPr>
                <w:noProof/>
              </w:rPr>
            </w:pPr>
            <w:r w:rsidRPr="00D23E73">
              <w:rPr>
                <w:noProof/>
              </w:rPr>
              <w:t>16 15 048 049</w:t>
            </w:r>
          </w:p>
        </w:tc>
        <w:tc>
          <w:tcPr>
            <w:tcW w:w="850" w:type="dxa"/>
            <w:vMerge w:val="restart"/>
            <w:tcBorders>
              <w:top w:val="single" w:sz="2" w:space="0" w:color="auto"/>
              <w:left w:val="single" w:sz="4" w:space="0" w:color="auto"/>
              <w:bottom w:val="single" w:sz="12" w:space="0" w:color="auto"/>
              <w:right w:val="single" w:sz="4" w:space="0" w:color="auto"/>
            </w:tcBorders>
            <w:shd w:val="clear" w:color="auto" w:fill="auto"/>
            <w:noWrap/>
          </w:tcPr>
          <w:p w14:paraId="5DBD770A"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12" w:space="0" w:color="auto"/>
              <w:right w:val="single" w:sz="4" w:space="0" w:color="auto"/>
            </w:tcBorders>
            <w:shd w:val="clear" w:color="auto" w:fill="auto"/>
          </w:tcPr>
          <w:p w14:paraId="488C9598"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12" w:space="0" w:color="auto"/>
              <w:right w:val="single" w:sz="4" w:space="0" w:color="auto"/>
            </w:tcBorders>
            <w:shd w:val="clear" w:color="auto" w:fill="auto"/>
          </w:tcPr>
          <w:p w14:paraId="5453D5B0"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12" w:space="0" w:color="auto"/>
              <w:right w:val="single" w:sz="12" w:space="0" w:color="auto"/>
            </w:tcBorders>
            <w:shd w:val="clear" w:color="auto" w:fill="auto"/>
          </w:tcPr>
          <w:p w14:paraId="2F39A93D" w14:textId="77777777" w:rsidR="007145A3" w:rsidRPr="00D23E73" w:rsidRDefault="007145A3" w:rsidP="007145A3">
            <w:pPr>
              <w:rPr>
                <w:noProof/>
              </w:rPr>
            </w:pPr>
            <w:r w:rsidRPr="00D23E73">
              <w:rPr>
                <w:noProof/>
              </w:rPr>
              <w:t>Szerokość geograficzna</w:t>
            </w:r>
          </w:p>
        </w:tc>
        <w:tc>
          <w:tcPr>
            <w:tcW w:w="708" w:type="dxa"/>
            <w:tcBorders>
              <w:top w:val="single" w:sz="2" w:space="0" w:color="auto"/>
              <w:left w:val="single" w:sz="12" w:space="0" w:color="auto"/>
              <w:bottom w:val="single" w:sz="12" w:space="0" w:color="auto"/>
              <w:right w:val="single" w:sz="4" w:space="0" w:color="auto"/>
            </w:tcBorders>
            <w:shd w:val="clear" w:color="auto" w:fill="auto"/>
          </w:tcPr>
          <w:p w14:paraId="521E5D01"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4" w:space="0" w:color="auto"/>
            </w:tcBorders>
            <w:shd w:val="clear" w:color="auto" w:fill="auto"/>
          </w:tcPr>
          <w:p w14:paraId="71E2D304"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4" w:space="0" w:color="auto"/>
            </w:tcBorders>
            <w:shd w:val="clear" w:color="auto" w:fill="auto"/>
          </w:tcPr>
          <w:p w14:paraId="25C6309F"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12" w:space="0" w:color="auto"/>
            </w:tcBorders>
            <w:shd w:val="clear" w:color="auto" w:fill="auto"/>
          </w:tcPr>
          <w:p w14:paraId="3F441A74"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bottom w:val="single" w:sz="12" w:space="0" w:color="auto"/>
              <w:right w:val="single" w:sz="4" w:space="0" w:color="auto"/>
            </w:tcBorders>
            <w:shd w:val="clear" w:color="auto" w:fill="auto"/>
          </w:tcPr>
          <w:p w14:paraId="32B7B40D" w14:textId="77777777" w:rsidR="007145A3" w:rsidRPr="00D23E73" w:rsidRDefault="007145A3" w:rsidP="007145A3">
            <w:pPr>
              <w:rPr>
                <w:noProof/>
              </w:rPr>
            </w:pPr>
          </w:p>
        </w:tc>
        <w:tc>
          <w:tcPr>
            <w:tcW w:w="708" w:type="dxa"/>
            <w:tcBorders>
              <w:top w:val="single" w:sz="2" w:space="0" w:color="auto"/>
              <w:left w:val="single" w:sz="4" w:space="0" w:color="auto"/>
              <w:bottom w:val="single" w:sz="12" w:space="0" w:color="auto"/>
              <w:right w:val="single" w:sz="4" w:space="0" w:color="auto"/>
            </w:tcBorders>
            <w:shd w:val="clear" w:color="auto" w:fill="auto"/>
          </w:tcPr>
          <w:p w14:paraId="4C831D61"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bottom w:val="single" w:sz="12" w:space="0" w:color="auto"/>
              <w:right w:val="single" w:sz="4" w:space="0" w:color="auto"/>
            </w:tcBorders>
            <w:shd w:val="clear" w:color="auto" w:fill="auto"/>
          </w:tcPr>
          <w:p w14:paraId="5D0AF717" w14:textId="77777777" w:rsidR="007145A3" w:rsidRPr="00D23E73" w:rsidRDefault="007145A3" w:rsidP="007145A3">
            <w:pPr>
              <w:rPr>
                <w:noProof/>
              </w:rPr>
            </w:pPr>
          </w:p>
        </w:tc>
        <w:tc>
          <w:tcPr>
            <w:tcW w:w="567" w:type="dxa"/>
            <w:tcBorders>
              <w:top w:val="single" w:sz="2" w:space="0" w:color="auto"/>
              <w:left w:val="single" w:sz="4" w:space="0" w:color="auto"/>
              <w:bottom w:val="single" w:sz="12" w:space="0" w:color="auto"/>
              <w:right w:val="single" w:sz="12" w:space="0" w:color="auto"/>
            </w:tcBorders>
            <w:shd w:val="clear" w:color="auto" w:fill="auto"/>
          </w:tcPr>
          <w:p w14:paraId="08B619EE" w14:textId="77777777" w:rsidR="007145A3" w:rsidRPr="00D23E73" w:rsidRDefault="007145A3" w:rsidP="007145A3">
            <w:pPr>
              <w:rPr>
                <w:noProof/>
              </w:rPr>
            </w:pPr>
          </w:p>
        </w:tc>
        <w:tc>
          <w:tcPr>
            <w:tcW w:w="992" w:type="dxa"/>
            <w:tcBorders>
              <w:top w:val="single" w:sz="2" w:space="0" w:color="auto"/>
              <w:left w:val="single" w:sz="12" w:space="0" w:color="auto"/>
              <w:bottom w:val="single" w:sz="12" w:space="0" w:color="auto"/>
              <w:right w:val="single" w:sz="4" w:space="0" w:color="auto"/>
            </w:tcBorders>
            <w:shd w:val="clear" w:color="auto" w:fill="auto"/>
          </w:tcPr>
          <w:p w14:paraId="4D0D7A81" w14:textId="77777777" w:rsidR="007145A3" w:rsidRPr="00D23E73" w:rsidRDefault="007145A3" w:rsidP="007145A3">
            <w:pPr>
              <w:rPr>
                <w:noProof/>
              </w:rPr>
            </w:pPr>
            <w:r w:rsidRPr="00D23E73">
              <w:rPr>
                <w:noProof/>
              </w:rPr>
              <w:t>an..17</w:t>
            </w:r>
          </w:p>
        </w:tc>
        <w:tc>
          <w:tcPr>
            <w:tcW w:w="851" w:type="dxa"/>
            <w:tcBorders>
              <w:top w:val="single" w:sz="2" w:space="0" w:color="auto"/>
              <w:left w:val="single" w:sz="4" w:space="0" w:color="auto"/>
              <w:bottom w:val="single" w:sz="12" w:space="0" w:color="auto"/>
              <w:right w:val="single" w:sz="12" w:space="0" w:color="auto"/>
            </w:tcBorders>
            <w:shd w:val="clear" w:color="auto" w:fill="auto"/>
          </w:tcPr>
          <w:p w14:paraId="192185CD" w14:textId="77777777" w:rsidR="007145A3" w:rsidRPr="00D23E73" w:rsidRDefault="007145A3" w:rsidP="007145A3">
            <w:pPr>
              <w:rPr>
                <w:noProof/>
              </w:rPr>
            </w:pPr>
            <w:r w:rsidRPr="00D23E73">
              <w:rPr>
                <w:noProof/>
              </w:rPr>
              <w:t>N</w:t>
            </w:r>
          </w:p>
        </w:tc>
      </w:tr>
      <w:tr w:rsidR="007145A3" w:rsidRPr="00D23E73" w14:paraId="51BFB8A7" w14:textId="77777777" w:rsidTr="00E6029D">
        <w:trPr>
          <w:cantSplit/>
        </w:trPr>
        <w:tc>
          <w:tcPr>
            <w:tcW w:w="1645" w:type="dxa"/>
            <w:tcBorders>
              <w:top w:val="single" w:sz="12" w:space="0" w:color="auto"/>
              <w:left w:val="single" w:sz="12" w:space="0" w:color="auto"/>
              <w:bottom w:val="single" w:sz="2" w:space="0" w:color="auto"/>
              <w:right w:val="single" w:sz="4" w:space="0" w:color="auto"/>
            </w:tcBorders>
            <w:shd w:val="clear" w:color="auto" w:fill="auto"/>
            <w:noWrap/>
          </w:tcPr>
          <w:p w14:paraId="22279EC5" w14:textId="77777777" w:rsidR="007145A3" w:rsidRPr="00D23E73" w:rsidRDefault="007145A3" w:rsidP="007145A3">
            <w:pPr>
              <w:rPr>
                <w:noProof/>
              </w:rPr>
            </w:pPr>
          </w:p>
        </w:tc>
        <w:tc>
          <w:tcPr>
            <w:tcW w:w="850"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6502ACE7" w14:textId="77777777" w:rsidR="007145A3" w:rsidRPr="00D23E73" w:rsidRDefault="007145A3" w:rsidP="007145A3">
            <w:pPr>
              <w:rPr>
                <w:noProof/>
              </w:rPr>
            </w:pPr>
          </w:p>
        </w:tc>
        <w:tc>
          <w:tcPr>
            <w:tcW w:w="1701"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32B002BE" w14:textId="77777777" w:rsidR="007145A3" w:rsidRPr="00D23E73" w:rsidRDefault="007145A3" w:rsidP="007145A3">
            <w:pPr>
              <w:rPr>
                <w:noProof/>
              </w:rPr>
            </w:pPr>
          </w:p>
        </w:tc>
        <w:tc>
          <w:tcPr>
            <w:tcW w:w="1559"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25661149" w14:textId="77777777" w:rsidR="007145A3" w:rsidRPr="00D23E73" w:rsidRDefault="007145A3" w:rsidP="007145A3">
            <w:pPr>
              <w:rPr>
                <w:noProof/>
              </w:rPr>
            </w:pPr>
          </w:p>
        </w:tc>
        <w:tc>
          <w:tcPr>
            <w:tcW w:w="1560" w:type="dxa"/>
            <w:vMerge/>
            <w:tcBorders>
              <w:top w:val="single" w:sz="12" w:space="0" w:color="auto"/>
              <w:left w:val="single" w:sz="4" w:space="0" w:color="auto"/>
              <w:bottom w:val="single" w:sz="2" w:space="0" w:color="auto"/>
              <w:right w:val="single" w:sz="12" w:space="0" w:color="auto"/>
            </w:tcBorders>
            <w:shd w:val="clear" w:color="auto" w:fill="auto"/>
            <w:vAlign w:val="center"/>
          </w:tcPr>
          <w:p w14:paraId="57B1E453" w14:textId="77777777" w:rsidR="007145A3" w:rsidRPr="00D23E73" w:rsidRDefault="007145A3" w:rsidP="007145A3">
            <w:pPr>
              <w:rPr>
                <w:noProof/>
              </w:rPr>
            </w:pPr>
          </w:p>
        </w:tc>
        <w:tc>
          <w:tcPr>
            <w:tcW w:w="708" w:type="dxa"/>
            <w:tcBorders>
              <w:top w:val="single" w:sz="12" w:space="0" w:color="auto"/>
              <w:left w:val="single" w:sz="12" w:space="0" w:color="auto"/>
              <w:bottom w:val="single" w:sz="2" w:space="0" w:color="auto"/>
              <w:right w:val="single" w:sz="4" w:space="0" w:color="auto"/>
            </w:tcBorders>
            <w:shd w:val="clear" w:color="auto" w:fill="auto"/>
          </w:tcPr>
          <w:p w14:paraId="5E9136F1" w14:textId="77777777" w:rsidR="007145A3" w:rsidRPr="00D23E73" w:rsidRDefault="007145A3" w:rsidP="007145A3">
            <w:pPr>
              <w:rPr>
                <w:noProof/>
              </w:rPr>
            </w:pPr>
            <w:r w:rsidRPr="00D23E73">
              <w:rPr>
                <w:noProof/>
              </w:rPr>
              <w:t>MC</w:t>
            </w:r>
          </w:p>
        </w:tc>
        <w:tc>
          <w:tcPr>
            <w:tcW w:w="709" w:type="dxa"/>
            <w:tcBorders>
              <w:top w:val="single" w:sz="12" w:space="0" w:color="auto"/>
              <w:left w:val="nil"/>
              <w:bottom w:val="single" w:sz="2" w:space="0" w:color="auto"/>
              <w:right w:val="single" w:sz="4" w:space="0" w:color="auto"/>
            </w:tcBorders>
            <w:shd w:val="clear" w:color="auto" w:fill="auto"/>
            <w:noWrap/>
          </w:tcPr>
          <w:p w14:paraId="03F59FE2" w14:textId="77777777" w:rsidR="007145A3" w:rsidRPr="00D23E73" w:rsidRDefault="007145A3" w:rsidP="007145A3">
            <w:pPr>
              <w:rPr>
                <w:noProof/>
              </w:rPr>
            </w:pPr>
            <w:r w:rsidRPr="00D23E73">
              <w:rPr>
                <w:noProof/>
              </w:rPr>
              <w:t>MC</w:t>
            </w:r>
          </w:p>
        </w:tc>
        <w:tc>
          <w:tcPr>
            <w:tcW w:w="709" w:type="dxa"/>
            <w:tcBorders>
              <w:top w:val="single" w:sz="12" w:space="0" w:color="auto"/>
              <w:left w:val="nil"/>
              <w:bottom w:val="single" w:sz="2" w:space="0" w:color="auto"/>
              <w:right w:val="single" w:sz="4" w:space="0" w:color="auto"/>
            </w:tcBorders>
            <w:shd w:val="clear" w:color="auto" w:fill="auto"/>
            <w:noWrap/>
          </w:tcPr>
          <w:p w14:paraId="01035CE6" w14:textId="77777777" w:rsidR="007145A3" w:rsidRPr="00D23E73" w:rsidRDefault="007145A3" w:rsidP="007145A3">
            <w:pPr>
              <w:rPr>
                <w:noProof/>
              </w:rPr>
            </w:pPr>
            <w:r w:rsidRPr="00D23E73">
              <w:rPr>
                <w:noProof/>
              </w:rPr>
              <w:t>MC</w:t>
            </w:r>
          </w:p>
        </w:tc>
        <w:tc>
          <w:tcPr>
            <w:tcW w:w="709" w:type="dxa"/>
            <w:tcBorders>
              <w:top w:val="single" w:sz="12" w:space="0" w:color="auto"/>
              <w:left w:val="nil"/>
              <w:bottom w:val="single" w:sz="2" w:space="0" w:color="auto"/>
              <w:right w:val="single" w:sz="12" w:space="0" w:color="auto"/>
            </w:tcBorders>
            <w:shd w:val="clear" w:color="auto" w:fill="auto"/>
            <w:noWrap/>
          </w:tcPr>
          <w:p w14:paraId="790F9514" w14:textId="77777777" w:rsidR="007145A3" w:rsidRPr="00D23E73" w:rsidRDefault="007145A3" w:rsidP="007145A3">
            <w:pPr>
              <w:rPr>
                <w:noProof/>
              </w:rPr>
            </w:pPr>
            <w:r w:rsidRPr="00D23E73">
              <w:rPr>
                <w:noProof/>
              </w:rPr>
              <w:t>MC</w:t>
            </w:r>
          </w:p>
        </w:tc>
        <w:tc>
          <w:tcPr>
            <w:tcW w:w="567" w:type="dxa"/>
            <w:tcBorders>
              <w:top w:val="single" w:sz="12" w:space="0" w:color="auto"/>
              <w:left w:val="single" w:sz="12" w:space="0" w:color="auto"/>
              <w:bottom w:val="single" w:sz="2" w:space="0" w:color="auto"/>
              <w:right w:val="single" w:sz="4" w:space="0" w:color="auto"/>
            </w:tcBorders>
            <w:shd w:val="clear" w:color="auto" w:fill="auto"/>
          </w:tcPr>
          <w:p w14:paraId="65D722F1" w14:textId="77777777" w:rsidR="007145A3" w:rsidRPr="00D23E73" w:rsidRDefault="007145A3" w:rsidP="007145A3">
            <w:pPr>
              <w:rPr>
                <w:noProof/>
              </w:rPr>
            </w:pPr>
          </w:p>
        </w:tc>
        <w:tc>
          <w:tcPr>
            <w:tcW w:w="708" w:type="dxa"/>
            <w:tcBorders>
              <w:top w:val="single" w:sz="12" w:space="0" w:color="auto"/>
              <w:left w:val="single" w:sz="4" w:space="0" w:color="auto"/>
              <w:bottom w:val="single" w:sz="2" w:space="0" w:color="auto"/>
              <w:right w:val="single" w:sz="4" w:space="0" w:color="auto"/>
            </w:tcBorders>
            <w:shd w:val="clear" w:color="auto" w:fill="auto"/>
          </w:tcPr>
          <w:p w14:paraId="0964548A" w14:textId="77777777" w:rsidR="007145A3" w:rsidRPr="00D23E73" w:rsidRDefault="007145A3" w:rsidP="007145A3">
            <w:pPr>
              <w:rPr>
                <w:noProof/>
              </w:rPr>
            </w:pPr>
          </w:p>
        </w:tc>
        <w:tc>
          <w:tcPr>
            <w:tcW w:w="709" w:type="dxa"/>
            <w:tcBorders>
              <w:top w:val="single" w:sz="12" w:space="0" w:color="auto"/>
              <w:left w:val="single" w:sz="4" w:space="0" w:color="auto"/>
              <w:bottom w:val="single" w:sz="2" w:space="0" w:color="auto"/>
              <w:right w:val="single" w:sz="4" w:space="0" w:color="auto"/>
            </w:tcBorders>
            <w:shd w:val="clear" w:color="auto" w:fill="auto"/>
          </w:tcPr>
          <w:p w14:paraId="690BF591" w14:textId="77777777" w:rsidR="007145A3" w:rsidRPr="00D23E73" w:rsidRDefault="007145A3" w:rsidP="007145A3">
            <w:pPr>
              <w:rPr>
                <w:noProof/>
              </w:rPr>
            </w:pPr>
          </w:p>
        </w:tc>
        <w:tc>
          <w:tcPr>
            <w:tcW w:w="567" w:type="dxa"/>
            <w:tcBorders>
              <w:top w:val="single" w:sz="12" w:space="0" w:color="auto"/>
              <w:left w:val="single" w:sz="4" w:space="0" w:color="auto"/>
              <w:bottom w:val="single" w:sz="2" w:space="0" w:color="auto"/>
              <w:right w:val="single" w:sz="12" w:space="0" w:color="auto"/>
            </w:tcBorders>
            <w:shd w:val="clear" w:color="auto" w:fill="auto"/>
          </w:tcPr>
          <w:p w14:paraId="0AD8A7CD" w14:textId="77777777" w:rsidR="007145A3" w:rsidRPr="00D23E73" w:rsidRDefault="007145A3" w:rsidP="007145A3">
            <w:pPr>
              <w:rPr>
                <w:noProof/>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34AA1B12" w14:textId="77777777" w:rsidR="007145A3" w:rsidRPr="00D23E73" w:rsidRDefault="007145A3" w:rsidP="007145A3">
            <w:pPr>
              <w:rPr>
                <w:noProof/>
              </w:rPr>
            </w:pPr>
          </w:p>
        </w:tc>
        <w:tc>
          <w:tcPr>
            <w:tcW w:w="851" w:type="dxa"/>
            <w:tcBorders>
              <w:top w:val="single" w:sz="12" w:space="0" w:color="auto"/>
              <w:left w:val="single" w:sz="4" w:space="0" w:color="auto"/>
              <w:bottom w:val="single" w:sz="2" w:space="0" w:color="auto"/>
              <w:right w:val="single" w:sz="12" w:space="0" w:color="auto"/>
            </w:tcBorders>
            <w:shd w:val="clear" w:color="auto" w:fill="auto"/>
          </w:tcPr>
          <w:p w14:paraId="7CDD52D5" w14:textId="77777777" w:rsidR="007145A3" w:rsidRPr="00D23E73" w:rsidRDefault="007145A3" w:rsidP="007145A3">
            <w:pPr>
              <w:rPr>
                <w:noProof/>
              </w:rPr>
            </w:pPr>
          </w:p>
        </w:tc>
      </w:tr>
      <w:tr w:rsidR="007145A3" w:rsidRPr="00D23E73" w14:paraId="1A324F2C"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431BC180" w14:textId="77777777" w:rsidR="007145A3" w:rsidRPr="00D23E73" w:rsidRDefault="007145A3" w:rsidP="007145A3">
            <w:pPr>
              <w:rPr>
                <w:noProof/>
              </w:rPr>
            </w:pPr>
            <w:r w:rsidRPr="00D23E73">
              <w:rPr>
                <w:noProof/>
              </w:rPr>
              <w:t>16 15 048 050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tcPr>
          <w:p w14:paraId="1ADB1562"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61D007D2"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04C8FE7A"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2DD7331D" w14:textId="77777777" w:rsidR="007145A3" w:rsidRPr="00D23E73" w:rsidRDefault="007145A3" w:rsidP="007145A3">
            <w:pPr>
              <w:rPr>
                <w:noProof/>
              </w:rPr>
            </w:pPr>
            <w:r w:rsidRPr="00D23E73">
              <w:rPr>
                <w:noProof/>
              </w:rPr>
              <w:t>Długość geograficzna</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33D09A21"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64B5BF79"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2B7F7CD8"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54E535EC"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78527533"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0E6716E6"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23E6224A"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4EBE3538"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720C71FE" w14:textId="77777777" w:rsidR="007145A3" w:rsidRPr="00D23E73" w:rsidRDefault="007145A3" w:rsidP="007145A3">
            <w:pPr>
              <w:rPr>
                <w:noProof/>
              </w:rPr>
            </w:pPr>
            <w:r w:rsidRPr="00D23E73">
              <w:rPr>
                <w:noProof/>
              </w:rPr>
              <w:t>an..17</w:t>
            </w:r>
          </w:p>
        </w:tc>
        <w:tc>
          <w:tcPr>
            <w:tcW w:w="851" w:type="dxa"/>
            <w:tcBorders>
              <w:top w:val="single" w:sz="2" w:space="0" w:color="auto"/>
              <w:left w:val="single" w:sz="4" w:space="0" w:color="auto"/>
              <w:right w:val="single" w:sz="12" w:space="0" w:color="auto"/>
            </w:tcBorders>
            <w:shd w:val="clear" w:color="auto" w:fill="auto"/>
          </w:tcPr>
          <w:p w14:paraId="627E1681" w14:textId="77777777" w:rsidR="007145A3" w:rsidRPr="00D23E73" w:rsidRDefault="007145A3" w:rsidP="007145A3">
            <w:pPr>
              <w:rPr>
                <w:noProof/>
              </w:rPr>
            </w:pPr>
            <w:r w:rsidRPr="00D23E73">
              <w:rPr>
                <w:noProof/>
              </w:rPr>
              <w:t>N</w:t>
            </w:r>
          </w:p>
        </w:tc>
      </w:tr>
      <w:tr w:rsidR="007145A3" w:rsidRPr="00D23E73" w14:paraId="20EB30DB"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17140B93"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770CCFE7"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4190D863"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6CCA3763"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24BBC09C"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51D8ED06"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0A09DC8B"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375E8069"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noWrap/>
          </w:tcPr>
          <w:p w14:paraId="3F7113A9" w14:textId="77777777" w:rsidR="007145A3" w:rsidRPr="00D23E73" w:rsidRDefault="007145A3" w:rsidP="007145A3">
            <w:pPr>
              <w:rPr>
                <w:noProof/>
              </w:rPr>
            </w:pPr>
            <w:r w:rsidRPr="00D23E73">
              <w:rPr>
                <w:noProof/>
              </w:rPr>
              <w:t>MC</w:t>
            </w:r>
          </w:p>
        </w:tc>
        <w:tc>
          <w:tcPr>
            <w:tcW w:w="567" w:type="dxa"/>
            <w:tcBorders>
              <w:left w:val="single" w:sz="12" w:space="0" w:color="auto"/>
              <w:bottom w:val="single" w:sz="2" w:space="0" w:color="auto"/>
              <w:right w:val="single" w:sz="4" w:space="0" w:color="auto"/>
            </w:tcBorders>
            <w:shd w:val="clear" w:color="auto" w:fill="auto"/>
          </w:tcPr>
          <w:p w14:paraId="700C1A3A"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1B570920"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7505D362"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7B8B50BB"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2AA51922"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1AC2094B" w14:textId="77777777" w:rsidR="007145A3" w:rsidRPr="00D23E73" w:rsidRDefault="007145A3" w:rsidP="007145A3">
            <w:pPr>
              <w:rPr>
                <w:noProof/>
              </w:rPr>
            </w:pPr>
          </w:p>
        </w:tc>
      </w:tr>
      <w:tr w:rsidR="007145A3" w:rsidRPr="00D23E73" w14:paraId="285E344E"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79BDF448" w14:textId="77777777" w:rsidR="007145A3" w:rsidRPr="00D23E73" w:rsidRDefault="007145A3" w:rsidP="007145A3">
            <w:pPr>
              <w:rPr>
                <w:noProof/>
              </w:rPr>
            </w:pPr>
            <w:r w:rsidRPr="00D23E73">
              <w:rPr>
                <w:noProof/>
              </w:rPr>
              <w:t>16 15 051 000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tcPr>
          <w:p w14:paraId="07516D3D"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59D87308"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5FC1EABF" w14:textId="77777777" w:rsidR="007145A3" w:rsidRPr="00D23E73" w:rsidRDefault="007145A3" w:rsidP="007145A3">
            <w:pPr>
              <w:rPr>
                <w:noProof/>
              </w:rPr>
            </w:pPr>
            <w:r w:rsidRPr="00D23E73">
              <w:rPr>
                <w:noProof/>
              </w:rPr>
              <w:t>Przedsiębiorca</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2D57905B"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1349CD46"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tcPr>
          <w:p w14:paraId="1154C49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tcPr>
          <w:p w14:paraId="7C064CE9"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tcPr>
          <w:p w14:paraId="18C17D1C"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51E95564"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7F7DBC55"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15AF155F"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78D3A72A"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6AC0E54D"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05299C4F" w14:textId="77777777" w:rsidR="007145A3" w:rsidRPr="00D23E73" w:rsidRDefault="007145A3" w:rsidP="007145A3">
            <w:pPr>
              <w:rPr>
                <w:noProof/>
              </w:rPr>
            </w:pPr>
            <w:r w:rsidRPr="00D23E73">
              <w:rPr>
                <w:noProof/>
              </w:rPr>
              <w:t>N</w:t>
            </w:r>
          </w:p>
        </w:tc>
      </w:tr>
      <w:tr w:rsidR="007145A3" w:rsidRPr="00D23E73" w14:paraId="3BAA6645"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41095141"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1D7EF7F1"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2AFA9D69"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6B759C35"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19F6A002"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25651EDB"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335D7EE4"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24D9C7AC"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noWrap/>
          </w:tcPr>
          <w:p w14:paraId="51CDD8F7" w14:textId="77777777" w:rsidR="007145A3" w:rsidRPr="00D23E73" w:rsidRDefault="007145A3" w:rsidP="007145A3">
            <w:pPr>
              <w:rPr>
                <w:noProof/>
              </w:rPr>
            </w:pPr>
            <w:r w:rsidRPr="00D23E73">
              <w:rPr>
                <w:noProof/>
              </w:rPr>
              <w:t>MC</w:t>
            </w:r>
          </w:p>
        </w:tc>
        <w:tc>
          <w:tcPr>
            <w:tcW w:w="567" w:type="dxa"/>
            <w:tcBorders>
              <w:left w:val="single" w:sz="12" w:space="0" w:color="auto"/>
              <w:bottom w:val="single" w:sz="2" w:space="0" w:color="auto"/>
              <w:right w:val="single" w:sz="4" w:space="0" w:color="auto"/>
            </w:tcBorders>
            <w:shd w:val="clear" w:color="auto" w:fill="auto"/>
          </w:tcPr>
          <w:p w14:paraId="61096082"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3FC840D4"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006BEA8C"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4711B50E"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0D5BBCC5"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136598FA" w14:textId="77777777" w:rsidR="007145A3" w:rsidRPr="00D23E73" w:rsidRDefault="007145A3" w:rsidP="007145A3">
            <w:pPr>
              <w:rPr>
                <w:noProof/>
              </w:rPr>
            </w:pPr>
          </w:p>
        </w:tc>
      </w:tr>
      <w:tr w:rsidR="007145A3" w:rsidRPr="00D23E73" w14:paraId="65314D55"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1322286E" w14:textId="77777777" w:rsidR="007145A3" w:rsidRPr="00D23E73" w:rsidRDefault="007145A3" w:rsidP="007145A3">
            <w:pPr>
              <w:rPr>
                <w:noProof/>
              </w:rPr>
            </w:pPr>
            <w:bookmarkStart w:id="4" w:name="_Hlk137034781"/>
            <w:r w:rsidRPr="00D23E73">
              <w:rPr>
                <w:noProof/>
              </w:rPr>
              <w:t>16 15 051 017</w:t>
            </w:r>
            <w:bookmarkEnd w:id="4"/>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tcPr>
          <w:p w14:paraId="2075C2C1"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60BD21D4"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52C7B94D"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531C9F68" w14:textId="77777777" w:rsidR="007145A3" w:rsidRPr="00D23E73" w:rsidRDefault="007145A3" w:rsidP="007145A3">
            <w:pPr>
              <w:rPr>
                <w:noProof/>
              </w:rPr>
            </w:pPr>
            <w:r w:rsidRPr="00D23E73">
              <w:rPr>
                <w:noProof/>
              </w:rPr>
              <w:t>Numer identyfikacyjny</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0C1C29DB"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tcPr>
          <w:p w14:paraId="2F7E7E91"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tcPr>
          <w:p w14:paraId="22CA4982"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tcPr>
          <w:p w14:paraId="4572C8FB"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5F952D55"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78F90226"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03D457B5"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04355D73"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0E4EBC14" w14:textId="77777777" w:rsidR="007145A3" w:rsidRPr="00D23E73" w:rsidRDefault="007145A3" w:rsidP="007145A3">
            <w:pPr>
              <w:rPr>
                <w:noProof/>
              </w:rPr>
            </w:pPr>
            <w:r w:rsidRPr="00D23E73">
              <w:rPr>
                <w:noProof/>
              </w:rPr>
              <w:t>an..17</w:t>
            </w:r>
          </w:p>
        </w:tc>
        <w:tc>
          <w:tcPr>
            <w:tcW w:w="851" w:type="dxa"/>
            <w:tcBorders>
              <w:top w:val="single" w:sz="2" w:space="0" w:color="auto"/>
              <w:left w:val="single" w:sz="4" w:space="0" w:color="auto"/>
              <w:right w:val="single" w:sz="12" w:space="0" w:color="auto"/>
            </w:tcBorders>
            <w:shd w:val="clear" w:color="auto" w:fill="auto"/>
          </w:tcPr>
          <w:p w14:paraId="7D9200B0" w14:textId="77777777" w:rsidR="007145A3" w:rsidRPr="00D23E73" w:rsidRDefault="007145A3" w:rsidP="007145A3">
            <w:pPr>
              <w:rPr>
                <w:noProof/>
              </w:rPr>
            </w:pPr>
            <w:r w:rsidRPr="00D23E73">
              <w:rPr>
                <w:noProof/>
              </w:rPr>
              <w:t>N</w:t>
            </w:r>
          </w:p>
        </w:tc>
      </w:tr>
      <w:tr w:rsidR="007145A3" w:rsidRPr="00D23E73" w14:paraId="36C36FD9"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2F709736"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0D65CA96"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15199969"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121F1E79"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4EE0CCD1"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211E44FF"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2149A0AA"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20A54BD0"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noWrap/>
          </w:tcPr>
          <w:p w14:paraId="005A2AEE" w14:textId="77777777" w:rsidR="007145A3" w:rsidRPr="00D23E73" w:rsidRDefault="007145A3" w:rsidP="007145A3">
            <w:pPr>
              <w:rPr>
                <w:noProof/>
              </w:rPr>
            </w:pPr>
            <w:r w:rsidRPr="00D23E73">
              <w:rPr>
                <w:noProof/>
              </w:rPr>
              <w:t>MC</w:t>
            </w:r>
          </w:p>
        </w:tc>
        <w:tc>
          <w:tcPr>
            <w:tcW w:w="567" w:type="dxa"/>
            <w:tcBorders>
              <w:left w:val="single" w:sz="12" w:space="0" w:color="auto"/>
              <w:bottom w:val="single" w:sz="2" w:space="0" w:color="auto"/>
              <w:right w:val="single" w:sz="4" w:space="0" w:color="auto"/>
            </w:tcBorders>
            <w:shd w:val="clear" w:color="auto" w:fill="auto"/>
          </w:tcPr>
          <w:p w14:paraId="1E2DA110"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5788A9EB"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30EB930F"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875757F"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2D297B2E"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2B6758B9" w14:textId="77777777" w:rsidR="007145A3" w:rsidRPr="00D23E73" w:rsidRDefault="007145A3" w:rsidP="007145A3">
            <w:pPr>
              <w:rPr>
                <w:noProof/>
              </w:rPr>
            </w:pPr>
          </w:p>
        </w:tc>
      </w:tr>
      <w:tr w:rsidR="007145A3" w:rsidRPr="00D23E73" w14:paraId="283D6FBB"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02A6ABFB" w14:textId="77777777" w:rsidR="007145A3" w:rsidRPr="00D23E73" w:rsidRDefault="007145A3" w:rsidP="007145A3">
            <w:pPr>
              <w:rPr>
                <w:noProof/>
              </w:rPr>
            </w:pPr>
            <w:r w:rsidRPr="00D23E73">
              <w:rPr>
                <w:noProof/>
              </w:rPr>
              <w:t>16 15 052 000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tcPr>
          <w:p w14:paraId="4F206EFC"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2A4E993C"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24595B8E" w14:textId="77777777" w:rsidR="007145A3" w:rsidRPr="00D23E73" w:rsidRDefault="007145A3" w:rsidP="007145A3">
            <w:pPr>
              <w:rPr>
                <w:noProof/>
              </w:rPr>
            </w:pPr>
            <w:r w:rsidRPr="00D23E73">
              <w:rPr>
                <w:noProof/>
              </w:rPr>
              <w:t>Numer pozwolenia</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131A1860"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6B25E0C8"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tcPr>
          <w:p w14:paraId="272D448E"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tcPr>
          <w:p w14:paraId="0EABC4A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tcPr>
          <w:p w14:paraId="6EA3A53C"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1706F0F3"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00566163"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0CE2D4E8"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750E75C3"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46C8ABDF" w14:textId="77777777" w:rsidR="007145A3" w:rsidRPr="00D23E73" w:rsidRDefault="007145A3" w:rsidP="007145A3">
            <w:pPr>
              <w:rPr>
                <w:noProof/>
              </w:rPr>
            </w:pPr>
            <w:r w:rsidRPr="00D23E73">
              <w:rPr>
                <w:noProof/>
              </w:rPr>
              <w:t>an..35</w:t>
            </w:r>
          </w:p>
        </w:tc>
        <w:tc>
          <w:tcPr>
            <w:tcW w:w="851" w:type="dxa"/>
            <w:tcBorders>
              <w:top w:val="single" w:sz="2" w:space="0" w:color="auto"/>
              <w:left w:val="single" w:sz="4" w:space="0" w:color="auto"/>
              <w:right w:val="single" w:sz="12" w:space="0" w:color="auto"/>
            </w:tcBorders>
            <w:shd w:val="clear" w:color="auto" w:fill="auto"/>
          </w:tcPr>
          <w:p w14:paraId="1B766640" w14:textId="77777777" w:rsidR="007145A3" w:rsidRPr="00D23E73" w:rsidRDefault="007145A3" w:rsidP="007145A3">
            <w:pPr>
              <w:rPr>
                <w:noProof/>
              </w:rPr>
            </w:pPr>
            <w:r w:rsidRPr="00D23E73">
              <w:rPr>
                <w:noProof/>
              </w:rPr>
              <w:t>N</w:t>
            </w:r>
          </w:p>
        </w:tc>
      </w:tr>
      <w:tr w:rsidR="007145A3" w:rsidRPr="00D23E73" w14:paraId="33BCEEC5"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57F4218A"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4BB78559"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5A83757B"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003EDAD6"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065DED7B"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5C6C41D4"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4026486E"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17B57290"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noWrap/>
          </w:tcPr>
          <w:p w14:paraId="26F8C68C" w14:textId="77777777" w:rsidR="007145A3" w:rsidRPr="00D23E73" w:rsidRDefault="007145A3" w:rsidP="007145A3">
            <w:pPr>
              <w:rPr>
                <w:noProof/>
              </w:rPr>
            </w:pPr>
            <w:r w:rsidRPr="00D23E73">
              <w:rPr>
                <w:noProof/>
              </w:rPr>
              <w:t>MC</w:t>
            </w:r>
          </w:p>
        </w:tc>
        <w:tc>
          <w:tcPr>
            <w:tcW w:w="567" w:type="dxa"/>
            <w:tcBorders>
              <w:left w:val="single" w:sz="12" w:space="0" w:color="auto"/>
              <w:bottom w:val="single" w:sz="2" w:space="0" w:color="auto"/>
              <w:right w:val="single" w:sz="4" w:space="0" w:color="auto"/>
            </w:tcBorders>
            <w:shd w:val="clear" w:color="auto" w:fill="auto"/>
          </w:tcPr>
          <w:p w14:paraId="30E5A03C"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7440DA30"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76FF4CB5"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3B2EC3E6"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0C1E2A0C"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7C3FB984" w14:textId="77777777" w:rsidR="007145A3" w:rsidRPr="00D23E73" w:rsidRDefault="007145A3" w:rsidP="007145A3">
            <w:pPr>
              <w:rPr>
                <w:noProof/>
              </w:rPr>
            </w:pPr>
          </w:p>
        </w:tc>
      </w:tr>
      <w:tr w:rsidR="007145A3" w:rsidRPr="00D23E73" w14:paraId="2EDBC65F" w14:textId="77777777" w:rsidTr="00E6029D">
        <w:trPr>
          <w:cantSplit/>
        </w:trPr>
        <w:tc>
          <w:tcPr>
            <w:tcW w:w="1645" w:type="dxa"/>
            <w:tcBorders>
              <w:top w:val="single" w:sz="2" w:space="0" w:color="auto"/>
              <w:left w:val="single" w:sz="12" w:space="0" w:color="auto"/>
              <w:bottom w:val="single" w:sz="4" w:space="0" w:color="000000"/>
              <w:right w:val="single" w:sz="4" w:space="0" w:color="auto"/>
            </w:tcBorders>
            <w:shd w:val="clear" w:color="auto" w:fill="auto"/>
            <w:noWrap/>
          </w:tcPr>
          <w:p w14:paraId="7220D21B" w14:textId="77777777" w:rsidR="007145A3" w:rsidRPr="00D23E73" w:rsidRDefault="007145A3" w:rsidP="007145A3">
            <w:pPr>
              <w:rPr>
                <w:noProof/>
              </w:rPr>
            </w:pPr>
            <w:r w:rsidRPr="00D23E73">
              <w:rPr>
                <w:noProof/>
              </w:rPr>
              <w:t>16 15 053 000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70294E24"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7BA7B07D"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6B2A9D86" w14:textId="77777777" w:rsidR="007145A3" w:rsidRPr="00D23E73" w:rsidRDefault="007145A3" w:rsidP="007145A3">
            <w:pPr>
              <w:rPr>
                <w:noProof/>
              </w:rPr>
            </w:pPr>
            <w:r w:rsidRPr="00D23E73">
              <w:rPr>
                <w:noProof/>
              </w:rPr>
              <w:t>Dodatkowy identyfikator</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5CEA1018"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000000"/>
              <w:right w:val="single" w:sz="4" w:space="0" w:color="auto"/>
            </w:tcBorders>
            <w:shd w:val="clear" w:color="auto" w:fill="auto"/>
          </w:tcPr>
          <w:p w14:paraId="1A7850A6"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000000"/>
              <w:right w:val="single" w:sz="4" w:space="0" w:color="auto"/>
            </w:tcBorders>
            <w:shd w:val="clear" w:color="auto" w:fill="auto"/>
            <w:noWrap/>
          </w:tcPr>
          <w:p w14:paraId="14BAA150"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000000"/>
              <w:right w:val="single" w:sz="4" w:space="0" w:color="auto"/>
            </w:tcBorders>
            <w:shd w:val="clear" w:color="auto" w:fill="auto"/>
            <w:noWrap/>
          </w:tcPr>
          <w:p w14:paraId="56CB2598"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000000"/>
              <w:right w:val="single" w:sz="12" w:space="0" w:color="auto"/>
            </w:tcBorders>
            <w:shd w:val="clear" w:color="auto" w:fill="auto"/>
            <w:noWrap/>
          </w:tcPr>
          <w:p w14:paraId="4A6E2683"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bottom w:val="single" w:sz="4" w:space="0" w:color="000000"/>
              <w:right w:val="single" w:sz="4" w:space="0" w:color="auto"/>
            </w:tcBorders>
            <w:shd w:val="clear" w:color="auto" w:fill="auto"/>
          </w:tcPr>
          <w:p w14:paraId="7EC857D0" w14:textId="77777777" w:rsidR="007145A3" w:rsidRPr="00D23E73" w:rsidRDefault="007145A3" w:rsidP="007145A3">
            <w:pPr>
              <w:rPr>
                <w:noProof/>
              </w:rPr>
            </w:pPr>
          </w:p>
        </w:tc>
        <w:tc>
          <w:tcPr>
            <w:tcW w:w="708" w:type="dxa"/>
            <w:tcBorders>
              <w:top w:val="single" w:sz="2" w:space="0" w:color="auto"/>
              <w:left w:val="single" w:sz="4" w:space="0" w:color="auto"/>
              <w:bottom w:val="single" w:sz="4" w:space="0" w:color="000000"/>
              <w:right w:val="single" w:sz="4" w:space="0" w:color="auto"/>
            </w:tcBorders>
            <w:shd w:val="clear" w:color="auto" w:fill="auto"/>
          </w:tcPr>
          <w:p w14:paraId="66DDB9CD"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bottom w:val="single" w:sz="4" w:space="0" w:color="000000"/>
              <w:right w:val="single" w:sz="4" w:space="0" w:color="auto"/>
            </w:tcBorders>
            <w:shd w:val="clear" w:color="auto" w:fill="auto"/>
          </w:tcPr>
          <w:p w14:paraId="632DD565" w14:textId="77777777" w:rsidR="007145A3" w:rsidRPr="00D23E73" w:rsidRDefault="007145A3" w:rsidP="007145A3">
            <w:pPr>
              <w:rPr>
                <w:noProof/>
              </w:rPr>
            </w:pPr>
          </w:p>
        </w:tc>
        <w:tc>
          <w:tcPr>
            <w:tcW w:w="567" w:type="dxa"/>
            <w:tcBorders>
              <w:top w:val="single" w:sz="2" w:space="0" w:color="auto"/>
              <w:left w:val="single" w:sz="4" w:space="0" w:color="auto"/>
              <w:bottom w:val="single" w:sz="4" w:space="0" w:color="000000"/>
              <w:right w:val="single" w:sz="12" w:space="0" w:color="auto"/>
            </w:tcBorders>
            <w:shd w:val="clear" w:color="auto" w:fill="auto"/>
          </w:tcPr>
          <w:p w14:paraId="7060816B" w14:textId="77777777" w:rsidR="007145A3" w:rsidRPr="00D23E73" w:rsidRDefault="007145A3" w:rsidP="007145A3">
            <w:pPr>
              <w:rPr>
                <w:noProof/>
              </w:rPr>
            </w:pPr>
          </w:p>
        </w:tc>
        <w:tc>
          <w:tcPr>
            <w:tcW w:w="992" w:type="dxa"/>
            <w:tcBorders>
              <w:top w:val="single" w:sz="2" w:space="0" w:color="auto"/>
              <w:left w:val="single" w:sz="12" w:space="0" w:color="auto"/>
              <w:bottom w:val="single" w:sz="4" w:space="0" w:color="000000"/>
              <w:right w:val="single" w:sz="4" w:space="0" w:color="auto"/>
            </w:tcBorders>
            <w:shd w:val="clear" w:color="auto" w:fill="auto"/>
          </w:tcPr>
          <w:p w14:paraId="4151DE22" w14:textId="77777777" w:rsidR="007145A3" w:rsidRPr="00D23E73" w:rsidRDefault="007145A3" w:rsidP="007145A3">
            <w:pPr>
              <w:rPr>
                <w:noProof/>
              </w:rPr>
            </w:pPr>
            <w:r w:rsidRPr="00D23E73">
              <w:rPr>
                <w:noProof/>
              </w:rPr>
              <w:t>an..4</w:t>
            </w:r>
            <w:r w:rsidRPr="00D23E73">
              <w:rPr>
                <w:noProof/>
              </w:rPr>
              <w:sym w:font="Symbol" w:char="F0B0"/>
            </w:r>
            <w:r w:rsidRPr="00D23E73">
              <w:rPr>
                <w:noProof/>
              </w:rPr>
              <w:sym w:font="Symbol" w:char="F0B0"/>
            </w:r>
            <w:r w:rsidRPr="00D23E73">
              <w:rPr>
                <w:noProof/>
              </w:rPr>
              <w:sym w:font="Symbol" w:char="F0B0"/>
            </w:r>
          </w:p>
          <w:p w14:paraId="7CC3865B" w14:textId="77777777" w:rsidR="007145A3" w:rsidRPr="00D23E73" w:rsidRDefault="007145A3" w:rsidP="007145A3">
            <w:pPr>
              <w:rPr>
                <w:noProof/>
              </w:rPr>
            </w:pPr>
            <w:r w:rsidRPr="00D23E73">
              <w:rPr>
                <w:noProof/>
              </w:rPr>
              <w:t>an..8***</w:t>
            </w:r>
          </w:p>
        </w:tc>
        <w:tc>
          <w:tcPr>
            <w:tcW w:w="851" w:type="dxa"/>
            <w:tcBorders>
              <w:top w:val="single" w:sz="2" w:space="0" w:color="auto"/>
              <w:left w:val="single" w:sz="4" w:space="0" w:color="auto"/>
              <w:bottom w:val="single" w:sz="4" w:space="0" w:color="000000"/>
              <w:right w:val="single" w:sz="12" w:space="0" w:color="auto"/>
            </w:tcBorders>
            <w:shd w:val="clear" w:color="auto" w:fill="auto"/>
          </w:tcPr>
          <w:p w14:paraId="74064040" w14:textId="77777777" w:rsidR="007145A3" w:rsidRPr="00D23E73" w:rsidRDefault="007145A3" w:rsidP="007145A3">
            <w:pPr>
              <w:rPr>
                <w:noProof/>
              </w:rPr>
            </w:pPr>
            <w:r w:rsidRPr="00D23E73">
              <w:rPr>
                <w:noProof/>
              </w:rPr>
              <w:t>N</w:t>
            </w:r>
          </w:p>
        </w:tc>
      </w:tr>
      <w:tr w:rsidR="007145A3" w:rsidRPr="00D23E73" w14:paraId="5B3F4708" w14:textId="77777777" w:rsidTr="00E6029D">
        <w:trPr>
          <w:cantSplit/>
        </w:trPr>
        <w:tc>
          <w:tcPr>
            <w:tcW w:w="1645" w:type="dxa"/>
            <w:tcBorders>
              <w:top w:val="single" w:sz="4" w:space="0" w:color="000000"/>
              <w:left w:val="single" w:sz="12" w:space="0" w:color="auto"/>
              <w:bottom w:val="single" w:sz="12" w:space="0" w:color="auto"/>
              <w:right w:val="single" w:sz="4" w:space="0" w:color="auto"/>
            </w:tcBorders>
            <w:shd w:val="clear" w:color="auto" w:fill="auto"/>
            <w:noWrap/>
          </w:tcPr>
          <w:p w14:paraId="4055EC60" w14:textId="77777777" w:rsidR="007145A3" w:rsidRPr="00D23E73" w:rsidRDefault="007145A3" w:rsidP="007145A3">
            <w:pPr>
              <w:rPr>
                <w:noProof/>
              </w:rPr>
            </w:pPr>
          </w:p>
        </w:tc>
        <w:tc>
          <w:tcPr>
            <w:tcW w:w="850" w:type="dxa"/>
            <w:vMerge/>
            <w:tcBorders>
              <w:top w:val="single" w:sz="4" w:space="0" w:color="000000"/>
              <w:left w:val="single" w:sz="4" w:space="0" w:color="auto"/>
              <w:bottom w:val="single" w:sz="12" w:space="0" w:color="auto"/>
              <w:right w:val="single" w:sz="4" w:space="0" w:color="auto"/>
            </w:tcBorders>
            <w:shd w:val="clear" w:color="auto" w:fill="auto"/>
            <w:vAlign w:val="center"/>
          </w:tcPr>
          <w:p w14:paraId="3B59EBC1" w14:textId="77777777" w:rsidR="007145A3" w:rsidRPr="00D23E73" w:rsidRDefault="007145A3" w:rsidP="007145A3">
            <w:pPr>
              <w:rPr>
                <w:noProof/>
              </w:rPr>
            </w:pPr>
          </w:p>
        </w:tc>
        <w:tc>
          <w:tcPr>
            <w:tcW w:w="1701" w:type="dxa"/>
            <w:vMerge/>
            <w:tcBorders>
              <w:top w:val="single" w:sz="4" w:space="0" w:color="000000"/>
              <w:left w:val="single" w:sz="4" w:space="0" w:color="auto"/>
              <w:bottom w:val="single" w:sz="12" w:space="0" w:color="auto"/>
              <w:right w:val="single" w:sz="4" w:space="0" w:color="auto"/>
            </w:tcBorders>
            <w:shd w:val="clear" w:color="auto" w:fill="auto"/>
            <w:vAlign w:val="center"/>
          </w:tcPr>
          <w:p w14:paraId="03B60C88" w14:textId="77777777" w:rsidR="007145A3" w:rsidRPr="00D23E73" w:rsidRDefault="007145A3" w:rsidP="007145A3">
            <w:pPr>
              <w:rPr>
                <w:noProof/>
              </w:rPr>
            </w:pPr>
          </w:p>
        </w:tc>
        <w:tc>
          <w:tcPr>
            <w:tcW w:w="1559" w:type="dxa"/>
            <w:vMerge/>
            <w:tcBorders>
              <w:top w:val="single" w:sz="4" w:space="0" w:color="000000"/>
              <w:left w:val="single" w:sz="4" w:space="0" w:color="auto"/>
              <w:bottom w:val="single" w:sz="12" w:space="0" w:color="auto"/>
              <w:right w:val="single" w:sz="4" w:space="0" w:color="auto"/>
            </w:tcBorders>
            <w:shd w:val="clear" w:color="auto" w:fill="auto"/>
            <w:vAlign w:val="center"/>
          </w:tcPr>
          <w:p w14:paraId="7A0B6078" w14:textId="77777777" w:rsidR="007145A3" w:rsidRPr="00D23E73" w:rsidRDefault="007145A3" w:rsidP="007145A3">
            <w:pPr>
              <w:rPr>
                <w:noProof/>
              </w:rPr>
            </w:pPr>
          </w:p>
        </w:tc>
        <w:tc>
          <w:tcPr>
            <w:tcW w:w="1560" w:type="dxa"/>
            <w:vMerge/>
            <w:tcBorders>
              <w:top w:val="single" w:sz="4" w:space="0" w:color="000000"/>
              <w:left w:val="single" w:sz="4" w:space="0" w:color="auto"/>
              <w:bottom w:val="single" w:sz="12" w:space="0" w:color="auto"/>
              <w:right w:val="single" w:sz="12" w:space="0" w:color="auto"/>
            </w:tcBorders>
            <w:shd w:val="clear" w:color="auto" w:fill="auto"/>
            <w:vAlign w:val="center"/>
          </w:tcPr>
          <w:p w14:paraId="2180DC19" w14:textId="77777777" w:rsidR="007145A3" w:rsidRPr="00D23E73" w:rsidRDefault="007145A3" w:rsidP="007145A3">
            <w:pPr>
              <w:rPr>
                <w:noProof/>
              </w:rPr>
            </w:pPr>
          </w:p>
        </w:tc>
        <w:tc>
          <w:tcPr>
            <w:tcW w:w="708" w:type="dxa"/>
            <w:tcBorders>
              <w:top w:val="single" w:sz="4" w:space="0" w:color="000000"/>
              <w:left w:val="single" w:sz="12" w:space="0" w:color="auto"/>
              <w:bottom w:val="single" w:sz="12" w:space="0" w:color="auto"/>
              <w:right w:val="single" w:sz="4" w:space="0" w:color="auto"/>
            </w:tcBorders>
            <w:shd w:val="clear" w:color="auto" w:fill="auto"/>
          </w:tcPr>
          <w:p w14:paraId="67887256" w14:textId="77777777" w:rsidR="007145A3" w:rsidRPr="00D23E73" w:rsidRDefault="007145A3" w:rsidP="007145A3">
            <w:pPr>
              <w:rPr>
                <w:noProof/>
              </w:rPr>
            </w:pPr>
            <w:r w:rsidRPr="00D23E73">
              <w:rPr>
                <w:noProof/>
              </w:rPr>
              <w:t>MC</w:t>
            </w:r>
          </w:p>
        </w:tc>
        <w:tc>
          <w:tcPr>
            <w:tcW w:w="709" w:type="dxa"/>
            <w:tcBorders>
              <w:top w:val="single" w:sz="4" w:space="0" w:color="000000"/>
              <w:left w:val="nil"/>
              <w:bottom w:val="single" w:sz="12" w:space="0" w:color="auto"/>
              <w:right w:val="single" w:sz="4" w:space="0" w:color="auto"/>
            </w:tcBorders>
            <w:shd w:val="clear" w:color="auto" w:fill="auto"/>
            <w:noWrap/>
          </w:tcPr>
          <w:p w14:paraId="7897437A" w14:textId="77777777" w:rsidR="007145A3" w:rsidRPr="00D23E73" w:rsidRDefault="007145A3" w:rsidP="007145A3">
            <w:pPr>
              <w:rPr>
                <w:noProof/>
              </w:rPr>
            </w:pPr>
            <w:r w:rsidRPr="00D23E73">
              <w:rPr>
                <w:noProof/>
              </w:rPr>
              <w:t>MC</w:t>
            </w:r>
          </w:p>
        </w:tc>
        <w:tc>
          <w:tcPr>
            <w:tcW w:w="709" w:type="dxa"/>
            <w:tcBorders>
              <w:top w:val="single" w:sz="4" w:space="0" w:color="000000"/>
              <w:left w:val="nil"/>
              <w:bottom w:val="single" w:sz="12" w:space="0" w:color="auto"/>
              <w:right w:val="single" w:sz="4" w:space="0" w:color="auto"/>
            </w:tcBorders>
            <w:shd w:val="clear" w:color="auto" w:fill="auto"/>
            <w:noWrap/>
          </w:tcPr>
          <w:p w14:paraId="5E049149" w14:textId="77777777" w:rsidR="007145A3" w:rsidRPr="00D23E73" w:rsidRDefault="007145A3" w:rsidP="007145A3">
            <w:pPr>
              <w:rPr>
                <w:noProof/>
              </w:rPr>
            </w:pPr>
            <w:r w:rsidRPr="00D23E73">
              <w:rPr>
                <w:noProof/>
              </w:rPr>
              <w:t>MC</w:t>
            </w:r>
          </w:p>
        </w:tc>
        <w:tc>
          <w:tcPr>
            <w:tcW w:w="709" w:type="dxa"/>
            <w:tcBorders>
              <w:top w:val="single" w:sz="4" w:space="0" w:color="000000"/>
              <w:left w:val="nil"/>
              <w:bottom w:val="single" w:sz="12" w:space="0" w:color="auto"/>
              <w:right w:val="single" w:sz="12" w:space="0" w:color="auto"/>
            </w:tcBorders>
            <w:shd w:val="clear" w:color="auto" w:fill="auto"/>
            <w:noWrap/>
          </w:tcPr>
          <w:p w14:paraId="704681FF" w14:textId="77777777" w:rsidR="007145A3" w:rsidRPr="00D23E73" w:rsidRDefault="007145A3" w:rsidP="007145A3">
            <w:pPr>
              <w:rPr>
                <w:noProof/>
              </w:rPr>
            </w:pPr>
            <w:r w:rsidRPr="00D23E73">
              <w:rPr>
                <w:noProof/>
              </w:rPr>
              <w:t>MC</w:t>
            </w:r>
          </w:p>
        </w:tc>
        <w:tc>
          <w:tcPr>
            <w:tcW w:w="567" w:type="dxa"/>
            <w:tcBorders>
              <w:top w:val="single" w:sz="4" w:space="0" w:color="000000"/>
              <w:left w:val="single" w:sz="12" w:space="0" w:color="auto"/>
              <w:bottom w:val="single" w:sz="12" w:space="0" w:color="auto"/>
              <w:right w:val="single" w:sz="4" w:space="0" w:color="auto"/>
            </w:tcBorders>
            <w:shd w:val="clear" w:color="auto" w:fill="auto"/>
          </w:tcPr>
          <w:p w14:paraId="5BF603BA" w14:textId="77777777" w:rsidR="007145A3" w:rsidRPr="00D23E73" w:rsidRDefault="007145A3" w:rsidP="007145A3">
            <w:pPr>
              <w:rPr>
                <w:noProof/>
              </w:rPr>
            </w:pPr>
          </w:p>
        </w:tc>
        <w:tc>
          <w:tcPr>
            <w:tcW w:w="708" w:type="dxa"/>
            <w:tcBorders>
              <w:top w:val="single" w:sz="4" w:space="0" w:color="000000"/>
              <w:left w:val="single" w:sz="4" w:space="0" w:color="auto"/>
              <w:bottom w:val="single" w:sz="12" w:space="0" w:color="auto"/>
              <w:right w:val="single" w:sz="4" w:space="0" w:color="auto"/>
            </w:tcBorders>
            <w:shd w:val="clear" w:color="auto" w:fill="auto"/>
          </w:tcPr>
          <w:p w14:paraId="07F9EC96" w14:textId="77777777" w:rsidR="007145A3" w:rsidRPr="00D23E73" w:rsidRDefault="007145A3" w:rsidP="007145A3">
            <w:pPr>
              <w:rPr>
                <w:noProof/>
              </w:rPr>
            </w:pPr>
          </w:p>
        </w:tc>
        <w:tc>
          <w:tcPr>
            <w:tcW w:w="709" w:type="dxa"/>
            <w:tcBorders>
              <w:top w:val="single" w:sz="4" w:space="0" w:color="000000"/>
              <w:left w:val="single" w:sz="4" w:space="0" w:color="auto"/>
              <w:bottom w:val="single" w:sz="12" w:space="0" w:color="auto"/>
              <w:right w:val="single" w:sz="4" w:space="0" w:color="auto"/>
            </w:tcBorders>
            <w:shd w:val="clear" w:color="auto" w:fill="auto"/>
          </w:tcPr>
          <w:p w14:paraId="19F5ED31" w14:textId="77777777" w:rsidR="007145A3" w:rsidRPr="00D23E73" w:rsidRDefault="007145A3" w:rsidP="007145A3">
            <w:pPr>
              <w:rPr>
                <w:noProof/>
              </w:rPr>
            </w:pPr>
          </w:p>
        </w:tc>
        <w:tc>
          <w:tcPr>
            <w:tcW w:w="567" w:type="dxa"/>
            <w:tcBorders>
              <w:top w:val="single" w:sz="4" w:space="0" w:color="000000"/>
              <w:left w:val="single" w:sz="4" w:space="0" w:color="auto"/>
              <w:bottom w:val="single" w:sz="12" w:space="0" w:color="auto"/>
              <w:right w:val="single" w:sz="12" w:space="0" w:color="auto"/>
            </w:tcBorders>
            <w:shd w:val="clear" w:color="auto" w:fill="auto"/>
          </w:tcPr>
          <w:p w14:paraId="0A993B35" w14:textId="77777777" w:rsidR="007145A3" w:rsidRPr="00D23E73" w:rsidRDefault="007145A3" w:rsidP="007145A3">
            <w:pPr>
              <w:rPr>
                <w:noProof/>
              </w:rPr>
            </w:pPr>
          </w:p>
        </w:tc>
        <w:tc>
          <w:tcPr>
            <w:tcW w:w="992" w:type="dxa"/>
            <w:tcBorders>
              <w:top w:val="single" w:sz="4" w:space="0" w:color="000000"/>
              <w:left w:val="single" w:sz="12" w:space="0" w:color="auto"/>
              <w:bottom w:val="single" w:sz="12" w:space="0" w:color="auto"/>
              <w:right w:val="single" w:sz="4" w:space="0" w:color="auto"/>
            </w:tcBorders>
            <w:shd w:val="clear" w:color="auto" w:fill="auto"/>
          </w:tcPr>
          <w:p w14:paraId="338121E4" w14:textId="77777777" w:rsidR="007145A3" w:rsidRPr="00D23E73" w:rsidRDefault="007145A3" w:rsidP="007145A3">
            <w:pPr>
              <w:rPr>
                <w:noProof/>
              </w:rPr>
            </w:pPr>
          </w:p>
        </w:tc>
        <w:tc>
          <w:tcPr>
            <w:tcW w:w="851" w:type="dxa"/>
            <w:tcBorders>
              <w:top w:val="single" w:sz="4" w:space="0" w:color="000000"/>
              <w:left w:val="single" w:sz="4" w:space="0" w:color="auto"/>
              <w:bottom w:val="single" w:sz="12" w:space="0" w:color="auto"/>
              <w:right w:val="single" w:sz="12" w:space="0" w:color="auto"/>
            </w:tcBorders>
            <w:shd w:val="clear" w:color="auto" w:fill="auto"/>
          </w:tcPr>
          <w:p w14:paraId="7BFE0629" w14:textId="77777777" w:rsidR="007145A3" w:rsidRPr="00D23E73" w:rsidRDefault="007145A3" w:rsidP="007145A3">
            <w:pPr>
              <w:rPr>
                <w:noProof/>
              </w:rPr>
            </w:pPr>
          </w:p>
        </w:tc>
      </w:tr>
      <w:tr w:rsidR="007145A3" w:rsidRPr="00D23E73" w14:paraId="2BC43CFC" w14:textId="77777777" w:rsidTr="00E6029D">
        <w:trPr>
          <w:cantSplit/>
        </w:trPr>
        <w:tc>
          <w:tcPr>
            <w:tcW w:w="1645" w:type="dxa"/>
            <w:tcBorders>
              <w:top w:val="single" w:sz="12" w:space="0" w:color="auto"/>
              <w:left w:val="single" w:sz="12" w:space="0" w:color="auto"/>
              <w:bottom w:val="nil"/>
              <w:right w:val="single" w:sz="4" w:space="0" w:color="auto"/>
            </w:tcBorders>
            <w:shd w:val="clear" w:color="auto" w:fill="auto"/>
            <w:noWrap/>
          </w:tcPr>
          <w:p w14:paraId="2594ECBA" w14:textId="77777777" w:rsidR="007145A3" w:rsidRPr="00D23E73" w:rsidRDefault="007145A3" w:rsidP="007145A3">
            <w:pPr>
              <w:rPr>
                <w:noProof/>
              </w:rPr>
            </w:pPr>
            <w:r w:rsidRPr="00D23E73">
              <w:rPr>
                <w:noProof/>
              </w:rPr>
              <w:t>16 15 018 000</w:t>
            </w:r>
          </w:p>
        </w:tc>
        <w:tc>
          <w:tcPr>
            <w:tcW w:w="850" w:type="dxa"/>
            <w:vMerge w:val="restart"/>
            <w:tcBorders>
              <w:top w:val="single" w:sz="12" w:space="0" w:color="auto"/>
              <w:left w:val="single" w:sz="4" w:space="0" w:color="auto"/>
              <w:bottom w:val="single" w:sz="4" w:space="0" w:color="000000"/>
              <w:right w:val="single" w:sz="4" w:space="0" w:color="auto"/>
            </w:tcBorders>
            <w:shd w:val="clear" w:color="auto" w:fill="auto"/>
            <w:noWrap/>
          </w:tcPr>
          <w:p w14:paraId="5D4A67D9" w14:textId="77777777" w:rsidR="007145A3" w:rsidRPr="00D23E73" w:rsidRDefault="007145A3" w:rsidP="007145A3">
            <w:pPr>
              <w:rPr>
                <w:noProof/>
              </w:rPr>
            </w:pPr>
          </w:p>
        </w:tc>
        <w:tc>
          <w:tcPr>
            <w:tcW w:w="1701" w:type="dxa"/>
            <w:vMerge w:val="restart"/>
            <w:tcBorders>
              <w:top w:val="single" w:sz="12" w:space="0" w:color="auto"/>
              <w:left w:val="single" w:sz="4" w:space="0" w:color="auto"/>
              <w:bottom w:val="single" w:sz="4" w:space="0" w:color="000000"/>
              <w:right w:val="single" w:sz="4" w:space="0" w:color="auto"/>
            </w:tcBorders>
            <w:shd w:val="clear" w:color="auto" w:fill="auto"/>
          </w:tcPr>
          <w:p w14:paraId="0A7EC63A" w14:textId="77777777" w:rsidR="007145A3" w:rsidRPr="00D23E73" w:rsidRDefault="007145A3" w:rsidP="007145A3">
            <w:pPr>
              <w:rPr>
                <w:noProof/>
              </w:rPr>
            </w:pPr>
            <w:r w:rsidRPr="00D23E73">
              <w:rPr>
                <w:noProof/>
              </w:rPr>
              <w:t> </w:t>
            </w:r>
          </w:p>
        </w:tc>
        <w:tc>
          <w:tcPr>
            <w:tcW w:w="1559" w:type="dxa"/>
            <w:vMerge w:val="restart"/>
            <w:tcBorders>
              <w:top w:val="single" w:sz="12" w:space="0" w:color="auto"/>
              <w:left w:val="single" w:sz="4" w:space="0" w:color="auto"/>
              <w:bottom w:val="single" w:sz="4" w:space="0" w:color="000000"/>
              <w:right w:val="single" w:sz="4" w:space="0" w:color="auto"/>
            </w:tcBorders>
            <w:shd w:val="clear" w:color="auto" w:fill="auto"/>
          </w:tcPr>
          <w:p w14:paraId="3C87631B" w14:textId="77777777" w:rsidR="007145A3" w:rsidRPr="00D23E73" w:rsidRDefault="007145A3" w:rsidP="007145A3">
            <w:pPr>
              <w:rPr>
                <w:noProof/>
              </w:rPr>
            </w:pPr>
            <w:r w:rsidRPr="00D23E73">
              <w:rPr>
                <w:noProof/>
              </w:rPr>
              <w:t>Adres</w:t>
            </w:r>
          </w:p>
        </w:tc>
        <w:tc>
          <w:tcPr>
            <w:tcW w:w="1560" w:type="dxa"/>
            <w:vMerge w:val="restart"/>
            <w:tcBorders>
              <w:top w:val="single" w:sz="12" w:space="0" w:color="auto"/>
              <w:left w:val="single" w:sz="4" w:space="0" w:color="auto"/>
              <w:bottom w:val="single" w:sz="4" w:space="0" w:color="000000"/>
              <w:right w:val="single" w:sz="12" w:space="0" w:color="auto"/>
            </w:tcBorders>
            <w:shd w:val="clear" w:color="auto" w:fill="auto"/>
          </w:tcPr>
          <w:p w14:paraId="30F1D9F4" w14:textId="77777777" w:rsidR="007145A3" w:rsidRPr="00D23E73" w:rsidRDefault="007145A3" w:rsidP="007145A3">
            <w:pPr>
              <w:rPr>
                <w:noProof/>
              </w:rPr>
            </w:pPr>
            <w:r w:rsidRPr="00D23E73">
              <w:rPr>
                <w:noProof/>
              </w:rPr>
              <w:t> </w:t>
            </w:r>
          </w:p>
        </w:tc>
        <w:tc>
          <w:tcPr>
            <w:tcW w:w="708" w:type="dxa"/>
            <w:tcBorders>
              <w:top w:val="single" w:sz="12" w:space="0" w:color="auto"/>
              <w:left w:val="single" w:sz="12" w:space="0" w:color="auto"/>
              <w:bottom w:val="single" w:sz="4" w:space="0" w:color="auto"/>
              <w:right w:val="single" w:sz="4" w:space="0" w:color="auto"/>
            </w:tcBorders>
            <w:shd w:val="clear" w:color="auto" w:fill="auto"/>
          </w:tcPr>
          <w:p w14:paraId="494322A2"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noWrap/>
          </w:tcPr>
          <w:p w14:paraId="2F947526"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noWrap/>
          </w:tcPr>
          <w:p w14:paraId="6D5EF38A"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12" w:space="0" w:color="auto"/>
            </w:tcBorders>
            <w:shd w:val="clear" w:color="auto" w:fill="auto"/>
            <w:noWrap/>
          </w:tcPr>
          <w:p w14:paraId="6EB1F2EF" w14:textId="77777777" w:rsidR="007145A3" w:rsidRPr="00D23E73" w:rsidRDefault="007145A3" w:rsidP="007145A3">
            <w:pPr>
              <w:rPr>
                <w:noProof/>
              </w:rPr>
            </w:pPr>
            <w:r w:rsidRPr="00D23E73">
              <w:rPr>
                <w:noProof/>
              </w:rPr>
              <w:t>A</w:t>
            </w:r>
          </w:p>
        </w:tc>
        <w:tc>
          <w:tcPr>
            <w:tcW w:w="567" w:type="dxa"/>
            <w:tcBorders>
              <w:top w:val="single" w:sz="12" w:space="0" w:color="auto"/>
              <w:left w:val="single" w:sz="12" w:space="0" w:color="auto"/>
              <w:right w:val="single" w:sz="4" w:space="0" w:color="auto"/>
            </w:tcBorders>
            <w:shd w:val="clear" w:color="auto" w:fill="auto"/>
          </w:tcPr>
          <w:p w14:paraId="3BC1BA21" w14:textId="77777777" w:rsidR="007145A3" w:rsidRPr="00D23E73" w:rsidRDefault="007145A3" w:rsidP="007145A3">
            <w:pPr>
              <w:rPr>
                <w:noProof/>
              </w:rPr>
            </w:pPr>
          </w:p>
        </w:tc>
        <w:tc>
          <w:tcPr>
            <w:tcW w:w="708" w:type="dxa"/>
            <w:tcBorders>
              <w:top w:val="single" w:sz="12" w:space="0" w:color="auto"/>
              <w:left w:val="single" w:sz="4" w:space="0" w:color="auto"/>
              <w:right w:val="single" w:sz="4" w:space="0" w:color="auto"/>
            </w:tcBorders>
            <w:shd w:val="clear" w:color="auto" w:fill="auto"/>
          </w:tcPr>
          <w:p w14:paraId="120E4ED8" w14:textId="77777777" w:rsidR="007145A3" w:rsidRPr="00D23E73" w:rsidRDefault="007145A3" w:rsidP="007145A3">
            <w:pPr>
              <w:rPr>
                <w:noProof/>
              </w:rPr>
            </w:pPr>
            <w:r w:rsidRPr="00D23E73">
              <w:rPr>
                <w:noProof/>
              </w:rPr>
              <w:t>1x</w:t>
            </w:r>
          </w:p>
        </w:tc>
        <w:tc>
          <w:tcPr>
            <w:tcW w:w="709" w:type="dxa"/>
            <w:tcBorders>
              <w:top w:val="single" w:sz="12" w:space="0" w:color="auto"/>
              <w:left w:val="single" w:sz="4" w:space="0" w:color="auto"/>
              <w:right w:val="single" w:sz="4" w:space="0" w:color="auto"/>
            </w:tcBorders>
            <w:shd w:val="clear" w:color="auto" w:fill="auto"/>
          </w:tcPr>
          <w:p w14:paraId="49F3798D" w14:textId="77777777" w:rsidR="007145A3" w:rsidRPr="00D23E73" w:rsidRDefault="007145A3" w:rsidP="007145A3">
            <w:pPr>
              <w:rPr>
                <w:noProof/>
              </w:rPr>
            </w:pPr>
          </w:p>
        </w:tc>
        <w:tc>
          <w:tcPr>
            <w:tcW w:w="567" w:type="dxa"/>
            <w:tcBorders>
              <w:top w:val="single" w:sz="12" w:space="0" w:color="auto"/>
              <w:left w:val="single" w:sz="4" w:space="0" w:color="auto"/>
              <w:right w:val="single" w:sz="12" w:space="0" w:color="auto"/>
            </w:tcBorders>
            <w:shd w:val="clear" w:color="auto" w:fill="auto"/>
          </w:tcPr>
          <w:p w14:paraId="1C8B0232" w14:textId="77777777" w:rsidR="007145A3" w:rsidRPr="00D23E73" w:rsidRDefault="007145A3" w:rsidP="007145A3">
            <w:pPr>
              <w:rPr>
                <w:noProof/>
              </w:rPr>
            </w:pPr>
          </w:p>
        </w:tc>
        <w:tc>
          <w:tcPr>
            <w:tcW w:w="992" w:type="dxa"/>
            <w:tcBorders>
              <w:top w:val="single" w:sz="12" w:space="0" w:color="auto"/>
              <w:left w:val="single" w:sz="12" w:space="0" w:color="auto"/>
              <w:right w:val="single" w:sz="4" w:space="0" w:color="auto"/>
            </w:tcBorders>
            <w:shd w:val="clear" w:color="auto" w:fill="auto"/>
          </w:tcPr>
          <w:p w14:paraId="1BE00831" w14:textId="77777777" w:rsidR="007145A3" w:rsidRPr="00D23E73" w:rsidRDefault="007145A3" w:rsidP="007145A3">
            <w:pPr>
              <w:rPr>
                <w:noProof/>
              </w:rPr>
            </w:pPr>
            <w:r w:rsidRPr="00D23E73">
              <w:rPr>
                <w:noProof/>
              </w:rPr>
              <w:t> </w:t>
            </w:r>
          </w:p>
        </w:tc>
        <w:tc>
          <w:tcPr>
            <w:tcW w:w="851" w:type="dxa"/>
            <w:tcBorders>
              <w:top w:val="single" w:sz="12" w:space="0" w:color="auto"/>
              <w:left w:val="single" w:sz="4" w:space="0" w:color="auto"/>
              <w:right w:val="single" w:sz="12" w:space="0" w:color="auto"/>
            </w:tcBorders>
            <w:shd w:val="clear" w:color="auto" w:fill="auto"/>
          </w:tcPr>
          <w:p w14:paraId="7CA6F2F9" w14:textId="77777777" w:rsidR="007145A3" w:rsidRPr="00D23E73" w:rsidRDefault="007145A3" w:rsidP="007145A3">
            <w:pPr>
              <w:rPr>
                <w:noProof/>
              </w:rPr>
            </w:pPr>
            <w:r w:rsidRPr="00D23E73">
              <w:rPr>
                <w:noProof/>
              </w:rPr>
              <w:t>N</w:t>
            </w:r>
          </w:p>
        </w:tc>
      </w:tr>
      <w:tr w:rsidR="007145A3" w:rsidRPr="00D23E73" w14:paraId="06246AAF"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22645336"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7DD8F2EA"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06EBF2F9"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24D4E697"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169F082C"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6E09473D"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74FEE565"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71B345CE"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noWrap/>
          </w:tcPr>
          <w:p w14:paraId="0589E241" w14:textId="77777777" w:rsidR="007145A3" w:rsidRPr="00D23E73" w:rsidRDefault="007145A3" w:rsidP="007145A3">
            <w:pPr>
              <w:rPr>
                <w:noProof/>
              </w:rPr>
            </w:pPr>
            <w:r w:rsidRPr="00D23E73">
              <w:rPr>
                <w:noProof/>
              </w:rPr>
              <w:t>MC</w:t>
            </w:r>
          </w:p>
        </w:tc>
        <w:tc>
          <w:tcPr>
            <w:tcW w:w="567" w:type="dxa"/>
            <w:tcBorders>
              <w:left w:val="single" w:sz="12" w:space="0" w:color="auto"/>
              <w:bottom w:val="single" w:sz="2" w:space="0" w:color="auto"/>
              <w:right w:val="single" w:sz="4" w:space="0" w:color="auto"/>
            </w:tcBorders>
            <w:shd w:val="clear" w:color="auto" w:fill="auto"/>
          </w:tcPr>
          <w:p w14:paraId="15B9992E"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0C362AB8"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15118061"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B76D12B"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784346D8"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4801BFB5" w14:textId="77777777" w:rsidR="007145A3" w:rsidRPr="00D23E73" w:rsidRDefault="007145A3" w:rsidP="007145A3">
            <w:pPr>
              <w:rPr>
                <w:noProof/>
              </w:rPr>
            </w:pPr>
          </w:p>
        </w:tc>
      </w:tr>
      <w:tr w:rsidR="007145A3" w:rsidRPr="00D23E73" w14:paraId="691601A0"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3E1D6C94" w14:textId="77777777" w:rsidR="007145A3" w:rsidRPr="00D23E73" w:rsidRDefault="007145A3" w:rsidP="007145A3">
            <w:pPr>
              <w:rPr>
                <w:noProof/>
              </w:rPr>
            </w:pPr>
            <w:r w:rsidRPr="00D23E73">
              <w:rPr>
                <w:noProof/>
              </w:rPr>
              <w:t>16 15 018 019</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tcPr>
          <w:p w14:paraId="09DB3BAA"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3A8CB0B1"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4263382A"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736E7022" w14:textId="14EB0C08" w:rsidR="007145A3" w:rsidRPr="00D23E73" w:rsidRDefault="007145A3" w:rsidP="007145A3">
            <w:pPr>
              <w:rPr>
                <w:noProof/>
              </w:rPr>
            </w:pPr>
            <w:r w:rsidRPr="00D23E73">
              <w:rPr>
                <w:noProof/>
              </w:rPr>
              <w:t>Ulica</w:t>
            </w:r>
            <w:r w:rsidR="002C428C" w:rsidRPr="00D23E73">
              <w:rPr>
                <w:noProof/>
              </w:rPr>
              <w:t xml:space="preserve"> i</w:t>
            </w:r>
            <w:r w:rsidR="002C428C">
              <w:rPr>
                <w:noProof/>
              </w:rPr>
              <w:t> </w:t>
            </w:r>
            <w:r w:rsidR="002C428C" w:rsidRPr="00D23E73">
              <w:rPr>
                <w:noProof/>
              </w:rPr>
              <w:t>num</w:t>
            </w:r>
            <w:r w:rsidRPr="00D23E73">
              <w:rPr>
                <w:noProof/>
              </w:rPr>
              <w:t>er domu</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6ED0B020"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tcPr>
          <w:p w14:paraId="5701AB7E"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tcPr>
          <w:p w14:paraId="761CE1F4"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tcPr>
          <w:p w14:paraId="4D153E08"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42F9A46E"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7E25DC89"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0D8A660A"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11794143"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73C96095" w14:textId="77777777" w:rsidR="007145A3" w:rsidRPr="00D23E73" w:rsidRDefault="007145A3" w:rsidP="007145A3">
            <w:pPr>
              <w:rPr>
                <w:noProof/>
              </w:rPr>
            </w:pPr>
            <w:r w:rsidRPr="00D23E73">
              <w:rPr>
                <w:noProof/>
              </w:rPr>
              <w:t>an..70</w:t>
            </w:r>
          </w:p>
        </w:tc>
        <w:tc>
          <w:tcPr>
            <w:tcW w:w="851" w:type="dxa"/>
            <w:tcBorders>
              <w:top w:val="single" w:sz="2" w:space="0" w:color="auto"/>
              <w:left w:val="single" w:sz="4" w:space="0" w:color="auto"/>
              <w:right w:val="single" w:sz="12" w:space="0" w:color="auto"/>
            </w:tcBorders>
            <w:shd w:val="clear" w:color="auto" w:fill="auto"/>
          </w:tcPr>
          <w:p w14:paraId="0F8B2BA5" w14:textId="77777777" w:rsidR="007145A3" w:rsidRPr="00D23E73" w:rsidRDefault="007145A3" w:rsidP="007145A3">
            <w:pPr>
              <w:rPr>
                <w:noProof/>
              </w:rPr>
            </w:pPr>
            <w:r w:rsidRPr="00D23E73">
              <w:rPr>
                <w:noProof/>
              </w:rPr>
              <w:t>N</w:t>
            </w:r>
          </w:p>
        </w:tc>
      </w:tr>
      <w:tr w:rsidR="007145A3" w:rsidRPr="00D23E73" w14:paraId="7D9E9C56"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0C49492B"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noWrap/>
            <w:vAlign w:val="center"/>
          </w:tcPr>
          <w:p w14:paraId="7288BBA1"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0292F47F"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5ABA59EB"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3A18658A"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54FC2F74"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tcPr>
          <w:p w14:paraId="69B56A8D"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tcPr>
          <w:p w14:paraId="6FC59543"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tcPr>
          <w:p w14:paraId="09FC16B7" w14:textId="77777777" w:rsidR="007145A3" w:rsidRPr="00D23E73" w:rsidRDefault="007145A3" w:rsidP="007145A3">
            <w:pPr>
              <w:rPr>
                <w:noProof/>
              </w:rPr>
            </w:pPr>
            <w:r w:rsidRPr="00D23E73">
              <w:rPr>
                <w:noProof/>
              </w:rPr>
              <w:t>MC</w:t>
            </w:r>
          </w:p>
        </w:tc>
        <w:tc>
          <w:tcPr>
            <w:tcW w:w="567" w:type="dxa"/>
            <w:tcBorders>
              <w:left w:val="single" w:sz="12" w:space="0" w:color="auto"/>
              <w:bottom w:val="single" w:sz="2" w:space="0" w:color="auto"/>
              <w:right w:val="single" w:sz="4" w:space="0" w:color="auto"/>
            </w:tcBorders>
            <w:shd w:val="clear" w:color="auto" w:fill="auto"/>
          </w:tcPr>
          <w:p w14:paraId="27002933"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4C393E47"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4B16FED6"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4C3B37CD"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16D88812"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0BE8D0CA" w14:textId="77777777" w:rsidR="007145A3" w:rsidRPr="00D23E73" w:rsidRDefault="007145A3" w:rsidP="007145A3">
            <w:pPr>
              <w:rPr>
                <w:noProof/>
              </w:rPr>
            </w:pPr>
          </w:p>
        </w:tc>
      </w:tr>
      <w:tr w:rsidR="007145A3" w:rsidRPr="00D23E73" w14:paraId="2797AA4E"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48E08FF8" w14:textId="77777777" w:rsidR="007145A3" w:rsidRPr="00D23E73" w:rsidRDefault="007145A3" w:rsidP="007145A3">
            <w:pPr>
              <w:rPr>
                <w:noProof/>
              </w:rPr>
            </w:pPr>
            <w:r w:rsidRPr="00D23E73">
              <w:rPr>
                <w:noProof/>
              </w:rPr>
              <w:t>16 15 018 020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69FFF954"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1C0CFC5C"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93A1E07"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059ECCC3" w14:textId="77777777" w:rsidR="007145A3" w:rsidRPr="00D23E73" w:rsidRDefault="007145A3" w:rsidP="007145A3">
            <w:pPr>
              <w:rPr>
                <w:noProof/>
              </w:rPr>
            </w:pPr>
            <w:r w:rsidRPr="00D23E73">
              <w:rPr>
                <w:noProof/>
              </w:rPr>
              <w:t>Państwo</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3821FCA1"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0AE57147"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1F375A88"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hideMark/>
          </w:tcPr>
          <w:p w14:paraId="2998CD8D"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66127243"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6CB65E96"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2B579010"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593E7B1F"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4D062EC6" w14:textId="77777777" w:rsidR="007145A3" w:rsidRPr="00D23E73" w:rsidRDefault="007145A3" w:rsidP="007145A3">
            <w:pPr>
              <w:rPr>
                <w:noProof/>
              </w:rPr>
            </w:pPr>
            <w:r w:rsidRPr="00D23E73">
              <w:rPr>
                <w:noProof/>
              </w:rPr>
              <w:t>a2</w:t>
            </w:r>
          </w:p>
        </w:tc>
        <w:tc>
          <w:tcPr>
            <w:tcW w:w="851" w:type="dxa"/>
            <w:tcBorders>
              <w:top w:val="single" w:sz="2" w:space="0" w:color="auto"/>
              <w:left w:val="single" w:sz="4" w:space="0" w:color="auto"/>
              <w:right w:val="single" w:sz="12" w:space="0" w:color="auto"/>
            </w:tcBorders>
            <w:shd w:val="clear" w:color="auto" w:fill="auto"/>
          </w:tcPr>
          <w:p w14:paraId="013D4BF5" w14:textId="77777777" w:rsidR="007145A3" w:rsidRPr="00D23E73" w:rsidRDefault="007145A3" w:rsidP="007145A3">
            <w:pPr>
              <w:rPr>
                <w:noProof/>
              </w:rPr>
            </w:pPr>
            <w:r w:rsidRPr="00D23E73">
              <w:rPr>
                <w:noProof/>
              </w:rPr>
              <w:t>N</w:t>
            </w:r>
          </w:p>
        </w:tc>
      </w:tr>
      <w:tr w:rsidR="007145A3" w:rsidRPr="00D23E73" w14:paraId="7FB9705E"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006D43F0"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7AD405BE"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32ED5162"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5557F3E4"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2A34631F"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36CB6851"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hideMark/>
          </w:tcPr>
          <w:p w14:paraId="346DACEA"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hideMark/>
          </w:tcPr>
          <w:p w14:paraId="6E8F5D67"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hideMark/>
          </w:tcPr>
          <w:p w14:paraId="0CFF34CD" w14:textId="77777777" w:rsidR="007145A3" w:rsidRPr="00D23E73" w:rsidRDefault="007145A3" w:rsidP="007145A3">
            <w:pPr>
              <w:rPr>
                <w:noProof/>
              </w:rPr>
            </w:pPr>
            <w:r w:rsidRPr="00D23E73">
              <w:rPr>
                <w:noProof/>
              </w:rPr>
              <w:t>MC</w:t>
            </w:r>
          </w:p>
        </w:tc>
        <w:tc>
          <w:tcPr>
            <w:tcW w:w="567" w:type="dxa"/>
            <w:tcBorders>
              <w:left w:val="single" w:sz="12" w:space="0" w:color="auto"/>
              <w:bottom w:val="single" w:sz="2" w:space="0" w:color="auto"/>
              <w:right w:val="single" w:sz="4" w:space="0" w:color="auto"/>
            </w:tcBorders>
            <w:shd w:val="clear" w:color="auto" w:fill="auto"/>
          </w:tcPr>
          <w:p w14:paraId="35996408"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589F4C4A"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723E945D"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65CE99B0"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41EACFFA"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683977E5" w14:textId="77777777" w:rsidR="007145A3" w:rsidRPr="00D23E73" w:rsidRDefault="007145A3" w:rsidP="007145A3">
            <w:pPr>
              <w:rPr>
                <w:noProof/>
              </w:rPr>
            </w:pPr>
          </w:p>
        </w:tc>
      </w:tr>
      <w:tr w:rsidR="007145A3" w:rsidRPr="00D23E73" w14:paraId="5E6E29B9"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0818C0BC" w14:textId="77777777" w:rsidR="007145A3" w:rsidRPr="00D23E73" w:rsidRDefault="007145A3" w:rsidP="007145A3">
            <w:pPr>
              <w:rPr>
                <w:noProof/>
              </w:rPr>
            </w:pPr>
            <w:r w:rsidRPr="00D23E73">
              <w:rPr>
                <w:noProof/>
              </w:rPr>
              <w:t>16 15 018 021</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38A6A611"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6C3DB5BC"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1671EC27"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2B7D5B94" w14:textId="77777777" w:rsidR="007145A3" w:rsidRPr="00D23E73" w:rsidRDefault="007145A3" w:rsidP="007145A3">
            <w:pPr>
              <w:rPr>
                <w:noProof/>
              </w:rPr>
            </w:pPr>
            <w:r w:rsidRPr="00D23E73">
              <w:rPr>
                <w:noProof/>
              </w:rPr>
              <w:t>Kod pocztowy</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032EF437"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3B5BA557"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hideMark/>
          </w:tcPr>
          <w:p w14:paraId="45E2DFC3"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hideMark/>
          </w:tcPr>
          <w:p w14:paraId="2BAF0E90"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75CE722A"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0BFEBCE2"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46A0D4E3"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2313D771"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4B3CCEC2" w14:textId="77777777" w:rsidR="007145A3" w:rsidRPr="00D23E73" w:rsidRDefault="007145A3" w:rsidP="007145A3">
            <w:pPr>
              <w:rPr>
                <w:noProof/>
              </w:rPr>
            </w:pPr>
            <w:r w:rsidRPr="00D23E73">
              <w:rPr>
                <w:noProof/>
              </w:rPr>
              <w:t>an..17</w:t>
            </w:r>
          </w:p>
        </w:tc>
        <w:tc>
          <w:tcPr>
            <w:tcW w:w="851" w:type="dxa"/>
            <w:tcBorders>
              <w:top w:val="single" w:sz="2" w:space="0" w:color="auto"/>
              <w:left w:val="single" w:sz="4" w:space="0" w:color="auto"/>
              <w:right w:val="single" w:sz="12" w:space="0" w:color="auto"/>
            </w:tcBorders>
            <w:shd w:val="clear" w:color="auto" w:fill="auto"/>
          </w:tcPr>
          <w:p w14:paraId="76D4D7F8" w14:textId="77777777" w:rsidR="007145A3" w:rsidRPr="00D23E73" w:rsidRDefault="007145A3" w:rsidP="007145A3">
            <w:pPr>
              <w:rPr>
                <w:noProof/>
              </w:rPr>
            </w:pPr>
            <w:r w:rsidRPr="00D23E73">
              <w:rPr>
                <w:noProof/>
              </w:rPr>
              <w:t>N</w:t>
            </w:r>
          </w:p>
        </w:tc>
      </w:tr>
      <w:tr w:rsidR="007145A3" w:rsidRPr="00D23E73" w14:paraId="39595A0C"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434375F3"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0E10B9A8"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32AF155C"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01D32E29"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1D9E962A"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67F396BC"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hideMark/>
          </w:tcPr>
          <w:p w14:paraId="06EA9419"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hideMark/>
          </w:tcPr>
          <w:p w14:paraId="704048D6"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hideMark/>
          </w:tcPr>
          <w:p w14:paraId="6D373E10" w14:textId="77777777" w:rsidR="007145A3" w:rsidRPr="00D23E73" w:rsidRDefault="007145A3" w:rsidP="007145A3">
            <w:pPr>
              <w:rPr>
                <w:noProof/>
              </w:rPr>
            </w:pPr>
            <w:r w:rsidRPr="00D23E73">
              <w:rPr>
                <w:noProof/>
              </w:rPr>
              <w:t>MC</w:t>
            </w:r>
          </w:p>
        </w:tc>
        <w:tc>
          <w:tcPr>
            <w:tcW w:w="567" w:type="dxa"/>
            <w:tcBorders>
              <w:left w:val="single" w:sz="12" w:space="0" w:color="auto"/>
              <w:bottom w:val="single" w:sz="2" w:space="0" w:color="auto"/>
              <w:right w:val="single" w:sz="4" w:space="0" w:color="auto"/>
            </w:tcBorders>
            <w:shd w:val="clear" w:color="auto" w:fill="auto"/>
          </w:tcPr>
          <w:p w14:paraId="7B54E39F"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02AD35B0"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49F15C35"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4B6B2ABB"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695331BB"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37A7BF0E" w14:textId="77777777" w:rsidR="007145A3" w:rsidRPr="00D23E73" w:rsidRDefault="007145A3" w:rsidP="007145A3">
            <w:pPr>
              <w:rPr>
                <w:noProof/>
              </w:rPr>
            </w:pPr>
          </w:p>
        </w:tc>
      </w:tr>
      <w:tr w:rsidR="007145A3" w:rsidRPr="00D23E73" w14:paraId="597C27FD"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hideMark/>
          </w:tcPr>
          <w:p w14:paraId="33E04FA8" w14:textId="77777777" w:rsidR="007145A3" w:rsidRPr="00D23E73" w:rsidRDefault="007145A3" w:rsidP="007145A3">
            <w:pPr>
              <w:rPr>
                <w:noProof/>
              </w:rPr>
            </w:pPr>
            <w:r w:rsidRPr="00D23E73">
              <w:rPr>
                <w:noProof/>
              </w:rPr>
              <w:t>16 15 018 022</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noWrap/>
            <w:hideMark/>
          </w:tcPr>
          <w:p w14:paraId="3F5CBCF1"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63C94C61"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hideMark/>
          </w:tcPr>
          <w:p w14:paraId="3C84157B"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hideMark/>
          </w:tcPr>
          <w:p w14:paraId="3238ED45" w14:textId="77777777" w:rsidR="007145A3" w:rsidRPr="00D23E73" w:rsidRDefault="007145A3" w:rsidP="007145A3">
            <w:pPr>
              <w:rPr>
                <w:noProof/>
              </w:rPr>
            </w:pPr>
            <w:r w:rsidRPr="00D23E73">
              <w:rPr>
                <w:noProof/>
              </w:rPr>
              <w:t>Miejscowość</w:t>
            </w:r>
          </w:p>
        </w:tc>
        <w:tc>
          <w:tcPr>
            <w:tcW w:w="708" w:type="dxa"/>
            <w:tcBorders>
              <w:top w:val="single" w:sz="2" w:space="0" w:color="auto"/>
              <w:left w:val="single" w:sz="12" w:space="0" w:color="auto"/>
              <w:bottom w:val="single" w:sz="4" w:space="0" w:color="auto"/>
              <w:right w:val="single" w:sz="4" w:space="0" w:color="auto"/>
            </w:tcBorders>
            <w:shd w:val="clear" w:color="auto" w:fill="auto"/>
            <w:hideMark/>
          </w:tcPr>
          <w:p w14:paraId="4CF344E3"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2BA6839F"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hideMark/>
          </w:tcPr>
          <w:p w14:paraId="2E14255B"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hideMark/>
          </w:tcPr>
          <w:p w14:paraId="55E9EF8C"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0A979F63"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75CA3E0D"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6ABB758D"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349993BD"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02C59A9F" w14:textId="77777777" w:rsidR="007145A3" w:rsidRPr="00D23E73" w:rsidRDefault="007145A3" w:rsidP="007145A3">
            <w:pPr>
              <w:rPr>
                <w:noProof/>
              </w:rPr>
            </w:pPr>
            <w:r w:rsidRPr="00D23E73">
              <w:rPr>
                <w:noProof/>
              </w:rPr>
              <w:t>an..35</w:t>
            </w:r>
          </w:p>
        </w:tc>
        <w:tc>
          <w:tcPr>
            <w:tcW w:w="851" w:type="dxa"/>
            <w:tcBorders>
              <w:top w:val="single" w:sz="2" w:space="0" w:color="auto"/>
              <w:left w:val="single" w:sz="4" w:space="0" w:color="auto"/>
              <w:right w:val="single" w:sz="12" w:space="0" w:color="auto"/>
            </w:tcBorders>
            <w:shd w:val="clear" w:color="auto" w:fill="auto"/>
          </w:tcPr>
          <w:p w14:paraId="71C97AE2" w14:textId="77777777" w:rsidR="007145A3" w:rsidRPr="00D23E73" w:rsidRDefault="007145A3" w:rsidP="007145A3">
            <w:pPr>
              <w:rPr>
                <w:noProof/>
              </w:rPr>
            </w:pPr>
            <w:r w:rsidRPr="00D23E73">
              <w:rPr>
                <w:noProof/>
              </w:rPr>
              <w:t>N</w:t>
            </w:r>
          </w:p>
        </w:tc>
      </w:tr>
      <w:tr w:rsidR="007145A3" w:rsidRPr="00D23E73" w14:paraId="696E56C0"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hideMark/>
          </w:tcPr>
          <w:p w14:paraId="0B16F772"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hideMark/>
          </w:tcPr>
          <w:p w14:paraId="0B1F7E6C"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hideMark/>
          </w:tcPr>
          <w:p w14:paraId="5241BCF1"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hideMark/>
          </w:tcPr>
          <w:p w14:paraId="3EFA3CDF"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hideMark/>
          </w:tcPr>
          <w:p w14:paraId="20FE1041"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hideMark/>
          </w:tcPr>
          <w:p w14:paraId="4DC24DE7"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hideMark/>
          </w:tcPr>
          <w:p w14:paraId="32336AEA"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hideMark/>
          </w:tcPr>
          <w:p w14:paraId="79995E3C"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noWrap/>
            <w:hideMark/>
          </w:tcPr>
          <w:p w14:paraId="0BC10BBA" w14:textId="77777777" w:rsidR="007145A3" w:rsidRPr="00D23E73" w:rsidRDefault="007145A3" w:rsidP="007145A3">
            <w:pPr>
              <w:rPr>
                <w:noProof/>
              </w:rPr>
            </w:pPr>
            <w:r w:rsidRPr="00D23E73">
              <w:rPr>
                <w:noProof/>
              </w:rPr>
              <w:t>MC</w:t>
            </w:r>
          </w:p>
        </w:tc>
        <w:tc>
          <w:tcPr>
            <w:tcW w:w="567" w:type="dxa"/>
            <w:tcBorders>
              <w:left w:val="single" w:sz="12" w:space="0" w:color="auto"/>
              <w:bottom w:val="single" w:sz="2" w:space="0" w:color="auto"/>
              <w:right w:val="single" w:sz="4" w:space="0" w:color="auto"/>
            </w:tcBorders>
            <w:shd w:val="clear" w:color="auto" w:fill="auto"/>
          </w:tcPr>
          <w:p w14:paraId="07EB8FA7"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72F2AC2B"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62C3D7CB"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0E3A6F6D"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72D1528E"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635906FF" w14:textId="77777777" w:rsidR="007145A3" w:rsidRPr="00D23E73" w:rsidRDefault="007145A3" w:rsidP="007145A3">
            <w:pPr>
              <w:rPr>
                <w:noProof/>
              </w:rPr>
            </w:pPr>
          </w:p>
        </w:tc>
      </w:tr>
      <w:tr w:rsidR="007145A3" w:rsidRPr="00D23E73" w14:paraId="54F6C522" w14:textId="77777777" w:rsidTr="00E6029D">
        <w:trPr>
          <w:cantSplit/>
        </w:trPr>
        <w:tc>
          <w:tcPr>
            <w:tcW w:w="1645" w:type="dxa"/>
            <w:vMerge w:val="restart"/>
            <w:tcBorders>
              <w:top w:val="single" w:sz="2" w:space="0" w:color="auto"/>
              <w:left w:val="single" w:sz="12" w:space="0" w:color="auto"/>
              <w:bottom w:val="single" w:sz="4" w:space="0" w:color="000000"/>
              <w:right w:val="single" w:sz="4" w:space="0" w:color="auto"/>
            </w:tcBorders>
            <w:shd w:val="clear" w:color="auto" w:fill="auto"/>
            <w:noWrap/>
          </w:tcPr>
          <w:p w14:paraId="4902F617" w14:textId="77777777" w:rsidR="007145A3" w:rsidRPr="00D23E73" w:rsidRDefault="007145A3" w:rsidP="007145A3">
            <w:pPr>
              <w:rPr>
                <w:noProof/>
              </w:rPr>
            </w:pPr>
            <w:r w:rsidRPr="00D23E73">
              <w:rPr>
                <w:noProof/>
              </w:rPr>
              <w:t>16 15 081 000</w:t>
            </w:r>
          </w:p>
        </w:tc>
        <w:tc>
          <w:tcPr>
            <w:tcW w:w="850" w:type="dxa"/>
            <w:vMerge w:val="restart"/>
            <w:tcBorders>
              <w:top w:val="single" w:sz="2" w:space="0" w:color="auto"/>
              <w:left w:val="nil"/>
              <w:bottom w:val="single" w:sz="4" w:space="0" w:color="000000"/>
              <w:right w:val="single" w:sz="4" w:space="0" w:color="auto"/>
            </w:tcBorders>
            <w:shd w:val="clear" w:color="auto" w:fill="auto"/>
          </w:tcPr>
          <w:p w14:paraId="11A7B13E" w14:textId="77777777" w:rsidR="007145A3" w:rsidRPr="00D23E73" w:rsidRDefault="007145A3" w:rsidP="007145A3">
            <w:pPr>
              <w:rPr>
                <w:noProof/>
              </w:rPr>
            </w:pPr>
          </w:p>
        </w:tc>
        <w:tc>
          <w:tcPr>
            <w:tcW w:w="1701" w:type="dxa"/>
            <w:tcBorders>
              <w:top w:val="single" w:sz="2" w:space="0" w:color="auto"/>
              <w:left w:val="nil"/>
              <w:bottom w:val="single" w:sz="4" w:space="0" w:color="000000"/>
              <w:right w:val="single" w:sz="4" w:space="0" w:color="auto"/>
            </w:tcBorders>
            <w:shd w:val="clear" w:color="auto" w:fill="auto"/>
          </w:tcPr>
          <w:p w14:paraId="694745AD"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nil"/>
              <w:bottom w:val="single" w:sz="4" w:space="0" w:color="000000"/>
              <w:right w:val="single" w:sz="4" w:space="0" w:color="auto"/>
            </w:tcBorders>
            <w:shd w:val="clear" w:color="auto" w:fill="auto"/>
          </w:tcPr>
          <w:p w14:paraId="6E48F9DA" w14:textId="77777777" w:rsidR="007145A3" w:rsidRPr="00D23E73" w:rsidRDefault="007145A3" w:rsidP="007145A3">
            <w:pPr>
              <w:rPr>
                <w:noProof/>
              </w:rPr>
            </w:pPr>
            <w:r w:rsidRPr="00D23E73">
              <w:rPr>
                <w:noProof/>
              </w:rPr>
              <w:t>Adres pocztowy</w:t>
            </w:r>
          </w:p>
          <w:p w14:paraId="00A611A4"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nil"/>
              <w:bottom w:val="single" w:sz="4" w:space="0" w:color="000000"/>
              <w:right w:val="single" w:sz="12" w:space="0" w:color="auto"/>
            </w:tcBorders>
            <w:shd w:val="clear" w:color="auto" w:fill="auto"/>
          </w:tcPr>
          <w:p w14:paraId="7DFF745A" w14:textId="77777777" w:rsidR="007145A3" w:rsidRPr="00D23E73" w:rsidRDefault="007145A3" w:rsidP="007145A3">
            <w:pPr>
              <w:rPr>
                <w:noProof/>
              </w:rPr>
            </w:pPr>
            <w:r w:rsidRPr="00D23E73">
              <w:rPr>
                <w:noProof/>
              </w:rPr>
              <w:t> </w:t>
            </w:r>
          </w:p>
          <w:p w14:paraId="4C1F8E3E"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000000"/>
              <w:right w:val="single" w:sz="4" w:space="0" w:color="auto"/>
            </w:tcBorders>
            <w:shd w:val="clear" w:color="auto" w:fill="auto"/>
          </w:tcPr>
          <w:p w14:paraId="71A0B4F7"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000000"/>
              <w:right w:val="single" w:sz="4" w:space="0" w:color="auto"/>
            </w:tcBorders>
            <w:shd w:val="clear" w:color="auto" w:fill="auto"/>
            <w:noWrap/>
          </w:tcPr>
          <w:p w14:paraId="3D4B5CC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000000"/>
              <w:right w:val="single" w:sz="4" w:space="0" w:color="auto"/>
            </w:tcBorders>
            <w:shd w:val="clear" w:color="auto" w:fill="auto"/>
            <w:noWrap/>
          </w:tcPr>
          <w:p w14:paraId="0F32C0EB"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000000"/>
              <w:right w:val="single" w:sz="12" w:space="0" w:color="auto"/>
            </w:tcBorders>
            <w:shd w:val="clear" w:color="auto" w:fill="auto"/>
            <w:noWrap/>
          </w:tcPr>
          <w:p w14:paraId="291FB88F"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bottom w:val="single" w:sz="4" w:space="0" w:color="000000"/>
              <w:right w:val="single" w:sz="4" w:space="0" w:color="auto"/>
            </w:tcBorders>
            <w:shd w:val="clear" w:color="auto" w:fill="auto"/>
          </w:tcPr>
          <w:p w14:paraId="40F820D6" w14:textId="77777777" w:rsidR="007145A3" w:rsidRPr="00D23E73" w:rsidRDefault="007145A3" w:rsidP="007145A3">
            <w:pPr>
              <w:rPr>
                <w:noProof/>
              </w:rPr>
            </w:pPr>
          </w:p>
        </w:tc>
        <w:tc>
          <w:tcPr>
            <w:tcW w:w="708" w:type="dxa"/>
            <w:tcBorders>
              <w:top w:val="single" w:sz="2" w:space="0" w:color="auto"/>
              <w:left w:val="single" w:sz="4" w:space="0" w:color="auto"/>
              <w:bottom w:val="single" w:sz="4" w:space="0" w:color="000000"/>
              <w:right w:val="single" w:sz="4" w:space="0" w:color="auto"/>
            </w:tcBorders>
            <w:shd w:val="clear" w:color="auto" w:fill="auto"/>
          </w:tcPr>
          <w:p w14:paraId="0A10983F"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bottom w:val="single" w:sz="4" w:space="0" w:color="000000"/>
              <w:right w:val="single" w:sz="4" w:space="0" w:color="auto"/>
            </w:tcBorders>
            <w:shd w:val="clear" w:color="auto" w:fill="auto"/>
          </w:tcPr>
          <w:p w14:paraId="39AD6EF2" w14:textId="77777777" w:rsidR="007145A3" w:rsidRPr="00D23E73" w:rsidRDefault="007145A3" w:rsidP="007145A3">
            <w:pPr>
              <w:rPr>
                <w:noProof/>
              </w:rPr>
            </w:pPr>
          </w:p>
        </w:tc>
        <w:tc>
          <w:tcPr>
            <w:tcW w:w="567" w:type="dxa"/>
            <w:tcBorders>
              <w:top w:val="single" w:sz="2" w:space="0" w:color="auto"/>
              <w:left w:val="single" w:sz="4" w:space="0" w:color="auto"/>
              <w:bottom w:val="single" w:sz="4" w:space="0" w:color="000000"/>
              <w:right w:val="single" w:sz="12" w:space="0" w:color="auto"/>
            </w:tcBorders>
            <w:shd w:val="clear" w:color="auto" w:fill="auto"/>
          </w:tcPr>
          <w:p w14:paraId="4D860D62" w14:textId="77777777" w:rsidR="007145A3" w:rsidRPr="00D23E73" w:rsidRDefault="007145A3" w:rsidP="007145A3">
            <w:pPr>
              <w:rPr>
                <w:noProof/>
              </w:rPr>
            </w:pPr>
          </w:p>
        </w:tc>
        <w:tc>
          <w:tcPr>
            <w:tcW w:w="992" w:type="dxa"/>
            <w:tcBorders>
              <w:top w:val="single" w:sz="2" w:space="0" w:color="auto"/>
              <w:left w:val="single" w:sz="12" w:space="0" w:color="auto"/>
              <w:bottom w:val="single" w:sz="4" w:space="0" w:color="000000"/>
              <w:right w:val="single" w:sz="4" w:space="0" w:color="auto"/>
            </w:tcBorders>
            <w:shd w:val="clear" w:color="auto" w:fill="auto"/>
          </w:tcPr>
          <w:p w14:paraId="2ABC4FC8" w14:textId="77777777" w:rsidR="007145A3" w:rsidRPr="00D23E73" w:rsidRDefault="007145A3" w:rsidP="007145A3">
            <w:pPr>
              <w:rPr>
                <w:noProof/>
              </w:rPr>
            </w:pPr>
          </w:p>
        </w:tc>
        <w:tc>
          <w:tcPr>
            <w:tcW w:w="851" w:type="dxa"/>
            <w:tcBorders>
              <w:top w:val="single" w:sz="2" w:space="0" w:color="auto"/>
              <w:left w:val="single" w:sz="4" w:space="0" w:color="auto"/>
              <w:bottom w:val="single" w:sz="4" w:space="0" w:color="000000"/>
              <w:right w:val="single" w:sz="12" w:space="0" w:color="auto"/>
            </w:tcBorders>
            <w:shd w:val="clear" w:color="auto" w:fill="auto"/>
          </w:tcPr>
          <w:p w14:paraId="154D63B5" w14:textId="77777777" w:rsidR="007145A3" w:rsidRPr="00D23E73" w:rsidRDefault="007145A3" w:rsidP="007145A3">
            <w:pPr>
              <w:rPr>
                <w:noProof/>
              </w:rPr>
            </w:pPr>
            <w:r w:rsidRPr="00D23E73">
              <w:rPr>
                <w:noProof/>
              </w:rPr>
              <w:t>N</w:t>
            </w:r>
          </w:p>
        </w:tc>
      </w:tr>
      <w:tr w:rsidR="007145A3" w:rsidRPr="00D23E73" w14:paraId="38D29795" w14:textId="77777777" w:rsidTr="00E6029D">
        <w:trPr>
          <w:cantSplit/>
        </w:trPr>
        <w:tc>
          <w:tcPr>
            <w:tcW w:w="1645" w:type="dxa"/>
            <w:vMerge/>
            <w:tcBorders>
              <w:top w:val="single" w:sz="4" w:space="0" w:color="000000"/>
              <w:left w:val="single" w:sz="12" w:space="0" w:color="auto"/>
              <w:bottom w:val="single" w:sz="12" w:space="0" w:color="auto"/>
              <w:right w:val="single" w:sz="4" w:space="0" w:color="auto"/>
            </w:tcBorders>
            <w:shd w:val="clear" w:color="auto" w:fill="auto"/>
            <w:noWrap/>
          </w:tcPr>
          <w:p w14:paraId="19F593E7" w14:textId="77777777" w:rsidR="007145A3" w:rsidRPr="00D23E73" w:rsidRDefault="007145A3" w:rsidP="007145A3">
            <w:pPr>
              <w:rPr>
                <w:noProof/>
              </w:rPr>
            </w:pPr>
          </w:p>
        </w:tc>
        <w:tc>
          <w:tcPr>
            <w:tcW w:w="850" w:type="dxa"/>
            <w:vMerge/>
            <w:tcBorders>
              <w:top w:val="single" w:sz="4" w:space="0" w:color="000000"/>
              <w:left w:val="nil"/>
              <w:bottom w:val="single" w:sz="12" w:space="0" w:color="auto"/>
              <w:right w:val="single" w:sz="4" w:space="0" w:color="auto"/>
            </w:tcBorders>
            <w:shd w:val="clear" w:color="auto" w:fill="auto"/>
          </w:tcPr>
          <w:p w14:paraId="7D37C3A1" w14:textId="77777777" w:rsidR="007145A3" w:rsidRPr="00D23E73" w:rsidRDefault="007145A3" w:rsidP="007145A3">
            <w:pPr>
              <w:rPr>
                <w:noProof/>
              </w:rPr>
            </w:pPr>
          </w:p>
        </w:tc>
        <w:tc>
          <w:tcPr>
            <w:tcW w:w="1701" w:type="dxa"/>
            <w:tcBorders>
              <w:top w:val="single" w:sz="4" w:space="0" w:color="000000"/>
              <w:left w:val="nil"/>
              <w:bottom w:val="single" w:sz="12" w:space="0" w:color="auto"/>
              <w:right w:val="single" w:sz="4" w:space="0" w:color="auto"/>
            </w:tcBorders>
            <w:shd w:val="clear" w:color="auto" w:fill="auto"/>
          </w:tcPr>
          <w:p w14:paraId="5F58F8F6" w14:textId="77777777" w:rsidR="007145A3" w:rsidRPr="00D23E73" w:rsidRDefault="007145A3" w:rsidP="007145A3">
            <w:pPr>
              <w:rPr>
                <w:noProof/>
              </w:rPr>
            </w:pPr>
            <w:r w:rsidRPr="00D23E73">
              <w:rPr>
                <w:noProof/>
              </w:rPr>
              <w:t> </w:t>
            </w:r>
          </w:p>
        </w:tc>
        <w:tc>
          <w:tcPr>
            <w:tcW w:w="1559" w:type="dxa"/>
            <w:vMerge/>
            <w:tcBorders>
              <w:top w:val="single" w:sz="4" w:space="0" w:color="000000"/>
              <w:left w:val="nil"/>
              <w:bottom w:val="single" w:sz="12" w:space="0" w:color="auto"/>
              <w:right w:val="single" w:sz="4" w:space="0" w:color="auto"/>
            </w:tcBorders>
            <w:shd w:val="clear" w:color="auto" w:fill="auto"/>
          </w:tcPr>
          <w:p w14:paraId="7353F0C5" w14:textId="77777777" w:rsidR="007145A3" w:rsidRPr="00D23E73" w:rsidRDefault="007145A3" w:rsidP="007145A3">
            <w:pPr>
              <w:rPr>
                <w:noProof/>
              </w:rPr>
            </w:pPr>
          </w:p>
        </w:tc>
        <w:tc>
          <w:tcPr>
            <w:tcW w:w="1560" w:type="dxa"/>
            <w:vMerge/>
            <w:tcBorders>
              <w:top w:val="single" w:sz="4" w:space="0" w:color="000000"/>
              <w:left w:val="nil"/>
              <w:bottom w:val="single" w:sz="12" w:space="0" w:color="auto"/>
              <w:right w:val="single" w:sz="12" w:space="0" w:color="auto"/>
            </w:tcBorders>
            <w:shd w:val="clear" w:color="auto" w:fill="auto"/>
          </w:tcPr>
          <w:p w14:paraId="7648BBFC" w14:textId="77777777" w:rsidR="007145A3" w:rsidRPr="00D23E73" w:rsidRDefault="007145A3" w:rsidP="007145A3">
            <w:pPr>
              <w:rPr>
                <w:noProof/>
              </w:rPr>
            </w:pPr>
          </w:p>
        </w:tc>
        <w:tc>
          <w:tcPr>
            <w:tcW w:w="708" w:type="dxa"/>
            <w:tcBorders>
              <w:top w:val="single" w:sz="4" w:space="0" w:color="000000"/>
              <w:left w:val="single" w:sz="12" w:space="0" w:color="auto"/>
              <w:bottom w:val="single" w:sz="12" w:space="0" w:color="auto"/>
              <w:right w:val="single" w:sz="4" w:space="0" w:color="auto"/>
            </w:tcBorders>
            <w:shd w:val="clear" w:color="auto" w:fill="auto"/>
          </w:tcPr>
          <w:p w14:paraId="5F60ADA7" w14:textId="77777777" w:rsidR="007145A3" w:rsidRPr="00D23E73" w:rsidRDefault="007145A3" w:rsidP="007145A3">
            <w:pPr>
              <w:rPr>
                <w:noProof/>
              </w:rPr>
            </w:pPr>
            <w:r w:rsidRPr="00D23E73">
              <w:rPr>
                <w:noProof/>
              </w:rPr>
              <w:t>MC</w:t>
            </w:r>
          </w:p>
        </w:tc>
        <w:tc>
          <w:tcPr>
            <w:tcW w:w="709" w:type="dxa"/>
            <w:tcBorders>
              <w:top w:val="single" w:sz="4" w:space="0" w:color="000000"/>
              <w:left w:val="nil"/>
              <w:bottom w:val="single" w:sz="12" w:space="0" w:color="auto"/>
              <w:right w:val="single" w:sz="4" w:space="0" w:color="auto"/>
            </w:tcBorders>
            <w:shd w:val="clear" w:color="auto" w:fill="auto"/>
            <w:noWrap/>
          </w:tcPr>
          <w:p w14:paraId="1AF2CA4B" w14:textId="77777777" w:rsidR="007145A3" w:rsidRPr="00D23E73" w:rsidRDefault="007145A3" w:rsidP="007145A3">
            <w:pPr>
              <w:rPr>
                <w:noProof/>
              </w:rPr>
            </w:pPr>
            <w:r w:rsidRPr="00D23E73">
              <w:rPr>
                <w:noProof/>
              </w:rPr>
              <w:t>MC</w:t>
            </w:r>
          </w:p>
        </w:tc>
        <w:tc>
          <w:tcPr>
            <w:tcW w:w="709" w:type="dxa"/>
            <w:tcBorders>
              <w:top w:val="single" w:sz="4" w:space="0" w:color="000000"/>
              <w:left w:val="nil"/>
              <w:bottom w:val="single" w:sz="12" w:space="0" w:color="auto"/>
              <w:right w:val="single" w:sz="4" w:space="0" w:color="auto"/>
            </w:tcBorders>
            <w:shd w:val="clear" w:color="auto" w:fill="auto"/>
            <w:noWrap/>
          </w:tcPr>
          <w:p w14:paraId="6F4764ED" w14:textId="77777777" w:rsidR="007145A3" w:rsidRPr="00D23E73" w:rsidRDefault="007145A3" w:rsidP="007145A3">
            <w:pPr>
              <w:rPr>
                <w:noProof/>
              </w:rPr>
            </w:pPr>
            <w:r w:rsidRPr="00D23E73">
              <w:rPr>
                <w:noProof/>
              </w:rPr>
              <w:t>MC</w:t>
            </w:r>
          </w:p>
        </w:tc>
        <w:tc>
          <w:tcPr>
            <w:tcW w:w="709" w:type="dxa"/>
            <w:tcBorders>
              <w:top w:val="single" w:sz="4" w:space="0" w:color="000000"/>
              <w:left w:val="nil"/>
              <w:bottom w:val="single" w:sz="12" w:space="0" w:color="auto"/>
              <w:right w:val="single" w:sz="12" w:space="0" w:color="auto"/>
            </w:tcBorders>
            <w:shd w:val="clear" w:color="auto" w:fill="auto"/>
            <w:noWrap/>
          </w:tcPr>
          <w:p w14:paraId="20F7D574" w14:textId="77777777" w:rsidR="007145A3" w:rsidRPr="00D23E73" w:rsidRDefault="007145A3" w:rsidP="007145A3">
            <w:pPr>
              <w:rPr>
                <w:noProof/>
              </w:rPr>
            </w:pPr>
            <w:r w:rsidRPr="00D23E73">
              <w:rPr>
                <w:noProof/>
              </w:rPr>
              <w:t>MC</w:t>
            </w:r>
          </w:p>
        </w:tc>
        <w:tc>
          <w:tcPr>
            <w:tcW w:w="567" w:type="dxa"/>
            <w:tcBorders>
              <w:top w:val="single" w:sz="4" w:space="0" w:color="000000"/>
              <w:left w:val="single" w:sz="12" w:space="0" w:color="auto"/>
              <w:bottom w:val="single" w:sz="12" w:space="0" w:color="auto"/>
              <w:right w:val="single" w:sz="4" w:space="0" w:color="auto"/>
            </w:tcBorders>
            <w:shd w:val="clear" w:color="auto" w:fill="auto"/>
          </w:tcPr>
          <w:p w14:paraId="5EC498A2" w14:textId="77777777" w:rsidR="007145A3" w:rsidRPr="00D23E73" w:rsidRDefault="007145A3" w:rsidP="007145A3">
            <w:pPr>
              <w:rPr>
                <w:noProof/>
              </w:rPr>
            </w:pPr>
          </w:p>
        </w:tc>
        <w:tc>
          <w:tcPr>
            <w:tcW w:w="708" w:type="dxa"/>
            <w:tcBorders>
              <w:top w:val="single" w:sz="4" w:space="0" w:color="000000"/>
              <w:left w:val="single" w:sz="4" w:space="0" w:color="auto"/>
              <w:bottom w:val="single" w:sz="12" w:space="0" w:color="auto"/>
              <w:right w:val="single" w:sz="4" w:space="0" w:color="auto"/>
            </w:tcBorders>
            <w:shd w:val="clear" w:color="auto" w:fill="auto"/>
          </w:tcPr>
          <w:p w14:paraId="3720625B" w14:textId="77777777" w:rsidR="007145A3" w:rsidRPr="00D23E73" w:rsidRDefault="007145A3" w:rsidP="007145A3">
            <w:pPr>
              <w:rPr>
                <w:noProof/>
              </w:rPr>
            </w:pPr>
          </w:p>
        </w:tc>
        <w:tc>
          <w:tcPr>
            <w:tcW w:w="709" w:type="dxa"/>
            <w:tcBorders>
              <w:top w:val="single" w:sz="4" w:space="0" w:color="000000"/>
              <w:left w:val="single" w:sz="4" w:space="0" w:color="auto"/>
              <w:bottom w:val="single" w:sz="12" w:space="0" w:color="auto"/>
              <w:right w:val="single" w:sz="4" w:space="0" w:color="auto"/>
            </w:tcBorders>
            <w:shd w:val="clear" w:color="auto" w:fill="auto"/>
          </w:tcPr>
          <w:p w14:paraId="706A1F49" w14:textId="77777777" w:rsidR="007145A3" w:rsidRPr="00D23E73" w:rsidRDefault="007145A3" w:rsidP="007145A3">
            <w:pPr>
              <w:rPr>
                <w:noProof/>
              </w:rPr>
            </w:pPr>
          </w:p>
        </w:tc>
        <w:tc>
          <w:tcPr>
            <w:tcW w:w="567" w:type="dxa"/>
            <w:tcBorders>
              <w:top w:val="single" w:sz="4" w:space="0" w:color="000000"/>
              <w:left w:val="single" w:sz="4" w:space="0" w:color="auto"/>
              <w:bottom w:val="single" w:sz="12" w:space="0" w:color="auto"/>
              <w:right w:val="single" w:sz="12" w:space="0" w:color="auto"/>
            </w:tcBorders>
            <w:shd w:val="clear" w:color="auto" w:fill="auto"/>
          </w:tcPr>
          <w:p w14:paraId="323F38BE" w14:textId="77777777" w:rsidR="007145A3" w:rsidRPr="00D23E73" w:rsidRDefault="007145A3" w:rsidP="007145A3">
            <w:pPr>
              <w:rPr>
                <w:noProof/>
              </w:rPr>
            </w:pPr>
          </w:p>
        </w:tc>
        <w:tc>
          <w:tcPr>
            <w:tcW w:w="992" w:type="dxa"/>
            <w:tcBorders>
              <w:top w:val="single" w:sz="4" w:space="0" w:color="000000"/>
              <w:left w:val="single" w:sz="12" w:space="0" w:color="auto"/>
              <w:bottom w:val="single" w:sz="12" w:space="0" w:color="auto"/>
              <w:right w:val="single" w:sz="4" w:space="0" w:color="auto"/>
            </w:tcBorders>
            <w:shd w:val="clear" w:color="auto" w:fill="auto"/>
          </w:tcPr>
          <w:p w14:paraId="3E70A95D" w14:textId="77777777" w:rsidR="007145A3" w:rsidRPr="00D23E73" w:rsidRDefault="007145A3" w:rsidP="007145A3">
            <w:pPr>
              <w:rPr>
                <w:noProof/>
              </w:rPr>
            </w:pPr>
          </w:p>
        </w:tc>
        <w:tc>
          <w:tcPr>
            <w:tcW w:w="851" w:type="dxa"/>
            <w:tcBorders>
              <w:top w:val="single" w:sz="4" w:space="0" w:color="000000"/>
              <w:left w:val="single" w:sz="4" w:space="0" w:color="auto"/>
              <w:bottom w:val="single" w:sz="12" w:space="0" w:color="auto"/>
              <w:right w:val="single" w:sz="12" w:space="0" w:color="auto"/>
            </w:tcBorders>
            <w:shd w:val="clear" w:color="auto" w:fill="auto"/>
          </w:tcPr>
          <w:p w14:paraId="031E348C" w14:textId="77777777" w:rsidR="007145A3" w:rsidRPr="00D23E73" w:rsidRDefault="007145A3" w:rsidP="007145A3">
            <w:pPr>
              <w:rPr>
                <w:noProof/>
              </w:rPr>
            </w:pPr>
          </w:p>
        </w:tc>
      </w:tr>
      <w:tr w:rsidR="007145A3" w:rsidRPr="00D23E73" w14:paraId="7B1566F5" w14:textId="77777777" w:rsidTr="00E6029D">
        <w:trPr>
          <w:cantSplit/>
        </w:trPr>
        <w:tc>
          <w:tcPr>
            <w:tcW w:w="1645" w:type="dxa"/>
            <w:vMerge w:val="restart"/>
            <w:tcBorders>
              <w:top w:val="single" w:sz="12" w:space="0" w:color="auto"/>
              <w:left w:val="single" w:sz="12" w:space="0" w:color="auto"/>
              <w:right w:val="single" w:sz="4" w:space="0" w:color="auto"/>
            </w:tcBorders>
            <w:shd w:val="clear" w:color="auto" w:fill="auto"/>
            <w:noWrap/>
          </w:tcPr>
          <w:p w14:paraId="020DF5DE" w14:textId="77777777" w:rsidR="007145A3" w:rsidRPr="00D23E73" w:rsidRDefault="007145A3" w:rsidP="007145A3">
            <w:pPr>
              <w:rPr>
                <w:noProof/>
              </w:rPr>
            </w:pPr>
            <w:r w:rsidRPr="00D23E73">
              <w:rPr>
                <w:noProof/>
              </w:rPr>
              <w:t>16 15 081 020</w:t>
            </w:r>
          </w:p>
        </w:tc>
        <w:tc>
          <w:tcPr>
            <w:tcW w:w="850" w:type="dxa"/>
            <w:vMerge w:val="restart"/>
            <w:tcBorders>
              <w:top w:val="single" w:sz="12" w:space="0" w:color="auto"/>
              <w:left w:val="nil"/>
              <w:right w:val="single" w:sz="4" w:space="0" w:color="auto"/>
            </w:tcBorders>
            <w:shd w:val="clear" w:color="auto" w:fill="auto"/>
          </w:tcPr>
          <w:p w14:paraId="6C9DFBBF" w14:textId="77777777" w:rsidR="007145A3" w:rsidRPr="00D23E73" w:rsidRDefault="007145A3" w:rsidP="007145A3">
            <w:pPr>
              <w:rPr>
                <w:noProof/>
              </w:rPr>
            </w:pPr>
          </w:p>
        </w:tc>
        <w:tc>
          <w:tcPr>
            <w:tcW w:w="1701" w:type="dxa"/>
            <w:vMerge w:val="restart"/>
            <w:tcBorders>
              <w:top w:val="single" w:sz="12" w:space="0" w:color="auto"/>
              <w:left w:val="nil"/>
              <w:right w:val="single" w:sz="4" w:space="0" w:color="auto"/>
            </w:tcBorders>
            <w:shd w:val="clear" w:color="auto" w:fill="auto"/>
          </w:tcPr>
          <w:p w14:paraId="03CFADC7" w14:textId="77777777" w:rsidR="007145A3" w:rsidRPr="00D23E73" w:rsidRDefault="007145A3" w:rsidP="007145A3">
            <w:pPr>
              <w:rPr>
                <w:noProof/>
              </w:rPr>
            </w:pPr>
            <w:r w:rsidRPr="00D23E73">
              <w:rPr>
                <w:noProof/>
              </w:rPr>
              <w:t> </w:t>
            </w:r>
          </w:p>
          <w:p w14:paraId="514A582D" w14:textId="77777777" w:rsidR="007145A3" w:rsidRPr="00D23E73" w:rsidRDefault="007145A3" w:rsidP="007145A3">
            <w:pPr>
              <w:rPr>
                <w:noProof/>
              </w:rPr>
            </w:pPr>
            <w:r w:rsidRPr="00D23E73">
              <w:rPr>
                <w:noProof/>
              </w:rPr>
              <w:t> </w:t>
            </w:r>
          </w:p>
        </w:tc>
        <w:tc>
          <w:tcPr>
            <w:tcW w:w="1559" w:type="dxa"/>
            <w:vMerge w:val="restart"/>
            <w:tcBorders>
              <w:top w:val="single" w:sz="12" w:space="0" w:color="auto"/>
              <w:left w:val="nil"/>
              <w:right w:val="single" w:sz="4" w:space="0" w:color="auto"/>
            </w:tcBorders>
            <w:shd w:val="clear" w:color="auto" w:fill="auto"/>
          </w:tcPr>
          <w:p w14:paraId="2C25889F" w14:textId="77777777" w:rsidR="007145A3" w:rsidRPr="00D23E73" w:rsidRDefault="007145A3" w:rsidP="007145A3">
            <w:pPr>
              <w:rPr>
                <w:noProof/>
              </w:rPr>
            </w:pPr>
            <w:r w:rsidRPr="00D23E73">
              <w:rPr>
                <w:noProof/>
              </w:rPr>
              <w:t> </w:t>
            </w:r>
          </w:p>
          <w:p w14:paraId="36F7002C" w14:textId="77777777" w:rsidR="007145A3" w:rsidRPr="00D23E73" w:rsidRDefault="007145A3" w:rsidP="007145A3">
            <w:pPr>
              <w:rPr>
                <w:noProof/>
              </w:rPr>
            </w:pPr>
            <w:r w:rsidRPr="00D23E73">
              <w:rPr>
                <w:noProof/>
              </w:rPr>
              <w:t> </w:t>
            </w:r>
          </w:p>
        </w:tc>
        <w:tc>
          <w:tcPr>
            <w:tcW w:w="1560" w:type="dxa"/>
            <w:vMerge w:val="restart"/>
            <w:tcBorders>
              <w:top w:val="single" w:sz="12" w:space="0" w:color="auto"/>
              <w:left w:val="nil"/>
              <w:right w:val="single" w:sz="12" w:space="0" w:color="auto"/>
            </w:tcBorders>
            <w:shd w:val="clear" w:color="auto" w:fill="auto"/>
          </w:tcPr>
          <w:p w14:paraId="3CCE6B9B" w14:textId="77777777" w:rsidR="007145A3" w:rsidRPr="00D23E73" w:rsidRDefault="007145A3" w:rsidP="007145A3">
            <w:pPr>
              <w:rPr>
                <w:noProof/>
              </w:rPr>
            </w:pPr>
            <w:r w:rsidRPr="00D23E73">
              <w:rPr>
                <w:noProof/>
              </w:rPr>
              <w:t>Państwo</w:t>
            </w:r>
          </w:p>
          <w:p w14:paraId="5602E80F" w14:textId="77777777" w:rsidR="007145A3" w:rsidRPr="00D23E73" w:rsidRDefault="007145A3" w:rsidP="007145A3">
            <w:pPr>
              <w:rPr>
                <w:noProof/>
              </w:rPr>
            </w:pPr>
            <w:r w:rsidRPr="00D23E73">
              <w:rPr>
                <w:noProof/>
              </w:rPr>
              <w:t> </w:t>
            </w:r>
          </w:p>
        </w:tc>
        <w:tc>
          <w:tcPr>
            <w:tcW w:w="708" w:type="dxa"/>
            <w:tcBorders>
              <w:top w:val="single" w:sz="12" w:space="0" w:color="auto"/>
              <w:left w:val="single" w:sz="12" w:space="0" w:color="auto"/>
              <w:bottom w:val="single" w:sz="4" w:space="0" w:color="auto"/>
              <w:right w:val="single" w:sz="4" w:space="0" w:color="auto"/>
            </w:tcBorders>
            <w:shd w:val="clear" w:color="auto" w:fill="auto"/>
          </w:tcPr>
          <w:p w14:paraId="488D5D9E"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noWrap/>
          </w:tcPr>
          <w:p w14:paraId="724D4BE4"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noWrap/>
          </w:tcPr>
          <w:p w14:paraId="1A654D56"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12" w:space="0" w:color="auto"/>
            </w:tcBorders>
            <w:shd w:val="clear" w:color="auto" w:fill="auto"/>
            <w:noWrap/>
          </w:tcPr>
          <w:p w14:paraId="3B54981C" w14:textId="77777777" w:rsidR="007145A3" w:rsidRPr="00D23E73" w:rsidRDefault="007145A3" w:rsidP="007145A3">
            <w:pPr>
              <w:rPr>
                <w:noProof/>
              </w:rPr>
            </w:pPr>
            <w:r w:rsidRPr="00D23E73">
              <w:rPr>
                <w:noProof/>
              </w:rPr>
              <w:t>A</w:t>
            </w:r>
          </w:p>
        </w:tc>
        <w:tc>
          <w:tcPr>
            <w:tcW w:w="567" w:type="dxa"/>
            <w:tcBorders>
              <w:top w:val="single" w:sz="12" w:space="0" w:color="auto"/>
              <w:left w:val="single" w:sz="12" w:space="0" w:color="auto"/>
              <w:bottom w:val="single" w:sz="2" w:space="0" w:color="auto"/>
              <w:right w:val="single" w:sz="4" w:space="0" w:color="auto"/>
            </w:tcBorders>
            <w:shd w:val="clear" w:color="auto" w:fill="auto"/>
          </w:tcPr>
          <w:p w14:paraId="375C4908" w14:textId="77777777" w:rsidR="007145A3" w:rsidRPr="00D23E73" w:rsidRDefault="007145A3" w:rsidP="007145A3">
            <w:pPr>
              <w:rPr>
                <w:noProof/>
              </w:rPr>
            </w:pPr>
          </w:p>
        </w:tc>
        <w:tc>
          <w:tcPr>
            <w:tcW w:w="708" w:type="dxa"/>
            <w:vMerge w:val="restart"/>
            <w:tcBorders>
              <w:top w:val="single" w:sz="12" w:space="0" w:color="auto"/>
              <w:left w:val="single" w:sz="4" w:space="0" w:color="auto"/>
              <w:right w:val="single" w:sz="4" w:space="0" w:color="auto"/>
            </w:tcBorders>
            <w:shd w:val="clear" w:color="auto" w:fill="auto"/>
          </w:tcPr>
          <w:p w14:paraId="6A6A9018" w14:textId="77777777" w:rsidR="007145A3" w:rsidRPr="00D23E73" w:rsidRDefault="007145A3" w:rsidP="007145A3">
            <w:pPr>
              <w:rPr>
                <w:noProof/>
              </w:rPr>
            </w:pPr>
            <w:r w:rsidRPr="00D23E73">
              <w:rPr>
                <w:noProof/>
              </w:rPr>
              <w:t>1x</w:t>
            </w:r>
          </w:p>
        </w:tc>
        <w:tc>
          <w:tcPr>
            <w:tcW w:w="709" w:type="dxa"/>
            <w:vMerge w:val="restart"/>
            <w:tcBorders>
              <w:top w:val="single" w:sz="12" w:space="0" w:color="auto"/>
              <w:left w:val="single" w:sz="4" w:space="0" w:color="auto"/>
              <w:right w:val="single" w:sz="4" w:space="0" w:color="auto"/>
            </w:tcBorders>
            <w:shd w:val="clear" w:color="auto" w:fill="auto"/>
          </w:tcPr>
          <w:p w14:paraId="1526E0E8" w14:textId="77777777" w:rsidR="007145A3" w:rsidRPr="00D23E73" w:rsidRDefault="007145A3" w:rsidP="007145A3">
            <w:pPr>
              <w:rPr>
                <w:noProof/>
              </w:rPr>
            </w:pPr>
          </w:p>
        </w:tc>
        <w:tc>
          <w:tcPr>
            <w:tcW w:w="567" w:type="dxa"/>
            <w:vMerge w:val="restart"/>
            <w:tcBorders>
              <w:top w:val="single" w:sz="12" w:space="0" w:color="auto"/>
              <w:left w:val="single" w:sz="4" w:space="0" w:color="auto"/>
              <w:right w:val="single" w:sz="12" w:space="0" w:color="auto"/>
            </w:tcBorders>
            <w:shd w:val="clear" w:color="auto" w:fill="auto"/>
          </w:tcPr>
          <w:p w14:paraId="0F8EE53F" w14:textId="77777777" w:rsidR="007145A3" w:rsidRPr="00D23E73" w:rsidRDefault="007145A3" w:rsidP="007145A3">
            <w:pPr>
              <w:rPr>
                <w:noProof/>
              </w:rPr>
            </w:pPr>
          </w:p>
        </w:tc>
        <w:tc>
          <w:tcPr>
            <w:tcW w:w="992" w:type="dxa"/>
            <w:vMerge w:val="restart"/>
            <w:tcBorders>
              <w:top w:val="single" w:sz="12" w:space="0" w:color="auto"/>
              <w:left w:val="single" w:sz="12" w:space="0" w:color="auto"/>
              <w:right w:val="single" w:sz="4" w:space="0" w:color="auto"/>
            </w:tcBorders>
            <w:shd w:val="clear" w:color="auto" w:fill="auto"/>
          </w:tcPr>
          <w:p w14:paraId="77FD67DE" w14:textId="77777777" w:rsidR="007145A3" w:rsidRPr="00D23E73" w:rsidRDefault="007145A3" w:rsidP="007145A3">
            <w:pPr>
              <w:rPr>
                <w:noProof/>
              </w:rPr>
            </w:pPr>
            <w:r w:rsidRPr="00D23E73">
              <w:rPr>
                <w:noProof/>
              </w:rPr>
              <w:t>a2</w:t>
            </w:r>
          </w:p>
        </w:tc>
        <w:tc>
          <w:tcPr>
            <w:tcW w:w="851" w:type="dxa"/>
            <w:vMerge w:val="restart"/>
            <w:tcBorders>
              <w:top w:val="single" w:sz="12" w:space="0" w:color="auto"/>
              <w:left w:val="single" w:sz="4" w:space="0" w:color="auto"/>
              <w:right w:val="single" w:sz="12" w:space="0" w:color="auto"/>
            </w:tcBorders>
            <w:shd w:val="clear" w:color="auto" w:fill="auto"/>
          </w:tcPr>
          <w:p w14:paraId="4F86A283" w14:textId="77777777" w:rsidR="007145A3" w:rsidRPr="00D23E73" w:rsidRDefault="007145A3" w:rsidP="007145A3">
            <w:pPr>
              <w:rPr>
                <w:noProof/>
              </w:rPr>
            </w:pPr>
            <w:r w:rsidRPr="00D23E73">
              <w:rPr>
                <w:noProof/>
              </w:rPr>
              <w:t>N</w:t>
            </w:r>
          </w:p>
        </w:tc>
      </w:tr>
      <w:tr w:rsidR="007145A3" w:rsidRPr="00D23E73" w14:paraId="189740FC" w14:textId="77777777" w:rsidTr="00E6029D">
        <w:trPr>
          <w:cantSplit/>
        </w:trPr>
        <w:tc>
          <w:tcPr>
            <w:tcW w:w="1645" w:type="dxa"/>
            <w:vMerge/>
            <w:tcBorders>
              <w:left w:val="single" w:sz="12" w:space="0" w:color="auto"/>
              <w:bottom w:val="single" w:sz="2" w:space="0" w:color="auto"/>
              <w:right w:val="single" w:sz="4" w:space="0" w:color="auto"/>
            </w:tcBorders>
            <w:shd w:val="clear" w:color="auto" w:fill="auto"/>
            <w:noWrap/>
          </w:tcPr>
          <w:p w14:paraId="7F1BD05E" w14:textId="77777777" w:rsidR="007145A3" w:rsidRPr="00D23E73" w:rsidRDefault="007145A3" w:rsidP="007145A3">
            <w:pPr>
              <w:rPr>
                <w:noProof/>
              </w:rPr>
            </w:pPr>
          </w:p>
        </w:tc>
        <w:tc>
          <w:tcPr>
            <w:tcW w:w="850" w:type="dxa"/>
            <w:vMerge/>
            <w:tcBorders>
              <w:left w:val="nil"/>
              <w:bottom w:val="single" w:sz="2" w:space="0" w:color="auto"/>
              <w:right w:val="single" w:sz="4" w:space="0" w:color="auto"/>
            </w:tcBorders>
            <w:shd w:val="clear" w:color="auto" w:fill="auto"/>
          </w:tcPr>
          <w:p w14:paraId="6915A0A7" w14:textId="77777777" w:rsidR="007145A3" w:rsidRPr="00D23E73" w:rsidRDefault="007145A3" w:rsidP="007145A3">
            <w:pPr>
              <w:rPr>
                <w:noProof/>
              </w:rPr>
            </w:pPr>
          </w:p>
        </w:tc>
        <w:tc>
          <w:tcPr>
            <w:tcW w:w="1701" w:type="dxa"/>
            <w:vMerge/>
            <w:tcBorders>
              <w:left w:val="nil"/>
              <w:bottom w:val="single" w:sz="2" w:space="0" w:color="auto"/>
              <w:right w:val="single" w:sz="4" w:space="0" w:color="auto"/>
            </w:tcBorders>
            <w:shd w:val="clear" w:color="auto" w:fill="auto"/>
          </w:tcPr>
          <w:p w14:paraId="7DC12644" w14:textId="77777777" w:rsidR="007145A3" w:rsidRPr="00D23E73" w:rsidRDefault="007145A3" w:rsidP="007145A3">
            <w:pPr>
              <w:rPr>
                <w:noProof/>
              </w:rPr>
            </w:pPr>
          </w:p>
        </w:tc>
        <w:tc>
          <w:tcPr>
            <w:tcW w:w="1559" w:type="dxa"/>
            <w:vMerge/>
            <w:tcBorders>
              <w:left w:val="nil"/>
              <w:bottom w:val="single" w:sz="2" w:space="0" w:color="auto"/>
              <w:right w:val="single" w:sz="4" w:space="0" w:color="auto"/>
            </w:tcBorders>
            <w:shd w:val="clear" w:color="auto" w:fill="auto"/>
          </w:tcPr>
          <w:p w14:paraId="75E60BB7" w14:textId="77777777" w:rsidR="007145A3" w:rsidRPr="00D23E73" w:rsidRDefault="007145A3" w:rsidP="007145A3">
            <w:pPr>
              <w:rPr>
                <w:noProof/>
              </w:rPr>
            </w:pPr>
          </w:p>
        </w:tc>
        <w:tc>
          <w:tcPr>
            <w:tcW w:w="1560" w:type="dxa"/>
            <w:vMerge/>
            <w:tcBorders>
              <w:left w:val="nil"/>
              <w:bottom w:val="single" w:sz="2" w:space="0" w:color="auto"/>
              <w:right w:val="single" w:sz="12" w:space="0" w:color="auto"/>
            </w:tcBorders>
            <w:shd w:val="clear" w:color="auto" w:fill="auto"/>
          </w:tcPr>
          <w:p w14:paraId="155C65FE" w14:textId="77777777" w:rsidR="007145A3" w:rsidRPr="00D23E73" w:rsidRDefault="007145A3" w:rsidP="007145A3">
            <w:pPr>
              <w:rPr>
                <w:noProof/>
              </w:rPr>
            </w:pPr>
          </w:p>
        </w:tc>
        <w:tc>
          <w:tcPr>
            <w:tcW w:w="708" w:type="dxa"/>
            <w:tcBorders>
              <w:top w:val="single" w:sz="4" w:space="0" w:color="auto"/>
              <w:left w:val="single" w:sz="12" w:space="0" w:color="auto"/>
              <w:bottom w:val="single" w:sz="4" w:space="0" w:color="auto"/>
              <w:right w:val="single" w:sz="4" w:space="0" w:color="auto"/>
            </w:tcBorders>
            <w:shd w:val="clear" w:color="auto" w:fill="auto"/>
          </w:tcPr>
          <w:p w14:paraId="14C17427"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4" w:space="0" w:color="auto"/>
            </w:tcBorders>
            <w:shd w:val="clear" w:color="auto" w:fill="auto"/>
            <w:noWrap/>
          </w:tcPr>
          <w:p w14:paraId="5C91BC74"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4" w:space="0" w:color="auto"/>
            </w:tcBorders>
            <w:shd w:val="clear" w:color="auto" w:fill="auto"/>
            <w:noWrap/>
          </w:tcPr>
          <w:p w14:paraId="5DF7A87F"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12" w:space="0" w:color="auto"/>
            </w:tcBorders>
            <w:shd w:val="clear" w:color="auto" w:fill="auto"/>
            <w:noWrap/>
          </w:tcPr>
          <w:p w14:paraId="010801BB" w14:textId="77777777" w:rsidR="007145A3" w:rsidRPr="00D23E73" w:rsidRDefault="007145A3" w:rsidP="007145A3">
            <w:pPr>
              <w:rPr>
                <w:noProof/>
              </w:rPr>
            </w:pPr>
            <w:r w:rsidRPr="00D23E73">
              <w:rPr>
                <w:noProof/>
              </w:rPr>
              <w:t>MC</w:t>
            </w:r>
          </w:p>
        </w:tc>
        <w:tc>
          <w:tcPr>
            <w:tcW w:w="567" w:type="dxa"/>
            <w:tcBorders>
              <w:top w:val="single" w:sz="4" w:space="0" w:color="auto"/>
              <w:left w:val="single" w:sz="12" w:space="0" w:color="auto"/>
              <w:bottom w:val="single" w:sz="2" w:space="0" w:color="auto"/>
              <w:right w:val="single" w:sz="4" w:space="0" w:color="auto"/>
            </w:tcBorders>
            <w:shd w:val="clear" w:color="auto" w:fill="auto"/>
          </w:tcPr>
          <w:p w14:paraId="2B37247F" w14:textId="77777777" w:rsidR="007145A3" w:rsidRPr="00D23E73" w:rsidRDefault="007145A3" w:rsidP="007145A3">
            <w:pPr>
              <w:rPr>
                <w:noProof/>
              </w:rPr>
            </w:pPr>
          </w:p>
        </w:tc>
        <w:tc>
          <w:tcPr>
            <w:tcW w:w="708" w:type="dxa"/>
            <w:vMerge/>
            <w:tcBorders>
              <w:left w:val="single" w:sz="4" w:space="0" w:color="auto"/>
              <w:bottom w:val="single" w:sz="2" w:space="0" w:color="auto"/>
              <w:right w:val="single" w:sz="4" w:space="0" w:color="auto"/>
            </w:tcBorders>
            <w:shd w:val="clear" w:color="auto" w:fill="auto"/>
          </w:tcPr>
          <w:p w14:paraId="7D7FF380" w14:textId="77777777" w:rsidR="007145A3" w:rsidRPr="00D23E73" w:rsidRDefault="007145A3" w:rsidP="007145A3">
            <w:pPr>
              <w:rPr>
                <w:noProof/>
              </w:rPr>
            </w:pPr>
          </w:p>
        </w:tc>
        <w:tc>
          <w:tcPr>
            <w:tcW w:w="709" w:type="dxa"/>
            <w:vMerge/>
            <w:tcBorders>
              <w:left w:val="single" w:sz="4" w:space="0" w:color="auto"/>
              <w:bottom w:val="single" w:sz="2" w:space="0" w:color="auto"/>
              <w:right w:val="single" w:sz="4" w:space="0" w:color="auto"/>
            </w:tcBorders>
            <w:shd w:val="clear" w:color="auto" w:fill="auto"/>
          </w:tcPr>
          <w:p w14:paraId="30AD7943" w14:textId="77777777" w:rsidR="007145A3" w:rsidRPr="00D23E73" w:rsidRDefault="007145A3" w:rsidP="007145A3">
            <w:pPr>
              <w:rPr>
                <w:noProof/>
              </w:rPr>
            </w:pPr>
          </w:p>
        </w:tc>
        <w:tc>
          <w:tcPr>
            <w:tcW w:w="567" w:type="dxa"/>
            <w:vMerge/>
            <w:tcBorders>
              <w:left w:val="single" w:sz="4" w:space="0" w:color="auto"/>
              <w:bottom w:val="single" w:sz="2" w:space="0" w:color="auto"/>
              <w:right w:val="single" w:sz="12" w:space="0" w:color="auto"/>
            </w:tcBorders>
            <w:shd w:val="clear" w:color="auto" w:fill="auto"/>
          </w:tcPr>
          <w:p w14:paraId="0A11D609" w14:textId="77777777" w:rsidR="007145A3" w:rsidRPr="00D23E73" w:rsidRDefault="007145A3" w:rsidP="007145A3">
            <w:pPr>
              <w:rPr>
                <w:noProof/>
              </w:rPr>
            </w:pPr>
          </w:p>
        </w:tc>
        <w:tc>
          <w:tcPr>
            <w:tcW w:w="992" w:type="dxa"/>
            <w:vMerge/>
            <w:tcBorders>
              <w:left w:val="single" w:sz="12" w:space="0" w:color="auto"/>
              <w:bottom w:val="single" w:sz="2" w:space="0" w:color="auto"/>
              <w:right w:val="single" w:sz="4" w:space="0" w:color="auto"/>
            </w:tcBorders>
            <w:shd w:val="clear" w:color="auto" w:fill="auto"/>
          </w:tcPr>
          <w:p w14:paraId="694CD0D0" w14:textId="77777777" w:rsidR="007145A3" w:rsidRPr="00D23E73" w:rsidRDefault="007145A3" w:rsidP="007145A3">
            <w:pPr>
              <w:rPr>
                <w:noProof/>
              </w:rPr>
            </w:pPr>
          </w:p>
        </w:tc>
        <w:tc>
          <w:tcPr>
            <w:tcW w:w="851" w:type="dxa"/>
            <w:vMerge/>
            <w:tcBorders>
              <w:left w:val="single" w:sz="4" w:space="0" w:color="auto"/>
              <w:bottom w:val="single" w:sz="2" w:space="0" w:color="auto"/>
              <w:right w:val="single" w:sz="12" w:space="0" w:color="auto"/>
            </w:tcBorders>
            <w:shd w:val="clear" w:color="auto" w:fill="auto"/>
          </w:tcPr>
          <w:p w14:paraId="42F3A895" w14:textId="77777777" w:rsidR="007145A3" w:rsidRPr="00D23E73" w:rsidRDefault="007145A3" w:rsidP="007145A3">
            <w:pPr>
              <w:rPr>
                <w:noProof/>
              </w:rPr>
            </w:pPr>
          </w:p>
        </w:tc>
      </w:tr>
      <w:tr w:rsidR="007145A3" w:rsidRPr="00D23E73" w14:paraId="14717C35" w14:textId="77777777" w:rsidTr="00E6029D">
        <w:trPr>
          <w:cantSplit/>
        </w:trPr>
        <w:tc>
          <w:tcPr>
            <w:tcW w:w="1645" w:type="dxa"/>
            <w:vMerge w:val="restart"/>
            <w:tcBorders>
              <w:left w:val="single" w:sz="12" w:space="0" w:color="auto"/>
              <w:right w:val="single" w:sz="4" w:space="0" w:color="auto"/>
            </w:tcBorders>
            <w:shd w:val="clear" w:color="auto" w:fill="auto"/>
            <w:noWrap/>
          </w:tcPr>
          <w:p w14:paraId="7DA4C9C0" w14:textId="77777777" w:rsidR="007145A3" w:rsidRPr="00D23E73" w:rsidRDefault="007145A3" w:rsidP="007145A3">
            <w:pPr>
              <w:rPr>
                <w:noProof/>
              </w:rPr>
            </w:pPr>
            <w:r w:rsidRPr="00D23E73">
              <w:rPr>
                <w:noProof/>
              </w:rPr>
              <w:t>16 15 081 021</w:t>
            </w:r>
          </w:p>
        </w:tc>
        <w:tc>
          <w:tcPr>
            <w:tcW w:w="850" w:type="dxa"/>
            <w:vMerge w:val="restart"/>
            <w:tcBorders>
              <w:left w:val="nil"/>
              <w:right w:val="single" w:sz="4" w:space="0" w:color="auto"/>
            </w:tcBorders>
            <w:shd w:val="clear" w:color="auto" w:fill="auto"/>
          </w:tcPr>
          <w:p w14:paraId="35DCD285" w14:textId="77777777" w:rsidR="007145A3" w:rsidRPr="00D23E73" w:rsidRDefault="007145A3" w:rsidP="007145A3">
            <w:pPr>
              <w:rPr>
                <w:noProof/>
              </w:rPr>
            </w:pPr>
          </w:p>
        </w:tc>
        <w:tc>
          <w:tcPr>
            <w:tcW w:w="1701" w:type="dxa"/>
            <w:vMerge w:val="restart"/>
            <w:tcBorders>
              <w:top w:val="single" w:sz="4" w:space="0" w:color="auto"/>
              <w:left w:val="nil"/>
              <w:right w:val="single" w:sz="4" w:space="0" w:color="auto"/>
            </w:tcBorders>
            <w:shd w:val="clear" w:color="auto" w:fill="auto"/>
          </w:tcPr>
          <w:p w14:paraId="7385173F" w14:textId="77777777" w:rsidR="007145A3" w:rsidRPr="00D23E73" w:rsidRDefault="007145A3" w:rsidP="007145A3">
            <w:pPr>
              <w:rPr>
                <w:noProof/>
              </w:rPr>
            </w:pPr>
            <w:r w:rsidRPr="00D23E73">
              <w:rPr>
                <w:noProof/>
              </w:rPr>
              <w:t> </w:t>
            </w:r>
          </w:p>
          <w:p w14:paraId="53D9D168" w14:textId="77777777" w:rsidR="007145A3" w:rsidRPr="00D23E73" w:rsidRDefault="007145A3" w:rsidP="007145A3">
            <w:pPr>
              <w:rPr>
                <w:noProof/>
              </w:rPr>
            </w:pPr>
            <w:r w:rsidRPr="00D23E73">
              <w:rPr>
                <w:noProof/>
              </w:rPr>
              <w:t> </w:t>
            </w:r>
          </w:p>
        </w:tc>
        <w:tc>
          <w:tcPr>
            <w:tcW w:w="1559" w:type="dxa"/>
            <w:vMerge w:val="restart"/>
            <w:tcBorders>
              <w:left w:val="nil"/>
              <w:right w:val="single" w:sz="4" w:space="0" w:color="auto"/>
            </w:tcBorders>
            <w:shd w:val="clear" w:color="auto" w:fill="auto"/>
          </w:tcPr>
          <w:p w14:paraId="664376FE" w14:textId="77777777" w:rsidR="007145A3" w:rsidRPr="00D23E73" w:rsidRDefault="007145A3" w:rsidP="007145A3">
            <w:pPr>
              <w:rPr>
                <w:noProof/>
              </w:rPr>
            </w:pPr>
            <w:r w:rsidRPr="00D23E73">
              <w:rPr>
                <w:noProof/>
              </w:rPr>
              <w:t> </w:t>
            </w:r>
          </w:p>
          <w:p w14:paraId="4538E3E9" w14:textId="77777777" w:rsidR="007145A3" w:rsidRPr="00D23E73" w:rsidRDefault="007145A3" w:rsidP="007145A3">
            <w:pPr>
              <w:rPr>
                <w:noProof/>
              </w:rPr>
            </w:pPr>
            <w:r w:rsidRPr="00D23E73">
              <w:rPr>
                <w:noProof/>
              </w:rPr>
              <w:t> </w:t>
            </w:r>
          </w:p>
        </w:tc>
        <w:tc>
          <w:tcPr>
            <w:tcW w:w="1560" w:type="dxa"/>
            <w:vMerge w:val="restart"/>
            <w:tcBorders>
              <w:top w:val="single" w:sz="4" w:space="0" w:color="auto"/>
              <w:left w:val="nil"/>
              <w:right w:val="single" w:sz="12" w:space="0" w:color="auto"/>
            </w:tcBorders>
            <w:shd w:val="clear" w:color="auto" w:fill="auto"/>
          </w:tcPr>
          <w:p w14:paraId="328C423A" w14:textId="77777777" w:rsidR="007145A3" w:rsidRPr="00D23E73" w:rsidRDefault="007145A3" w:rsidP="007145A3">
            <w:pPr>
              <w:rPr>
                <w:noProof/>
              </w:rPr>
            </w:pPr>
            <w:r w:rsidRPr="00D23E73">
              <w:rPr>
                <w:noProof/>
              </w:rPr>
              <w:t>Kod pocztowy</w:t>
            </w:r>
          </w:p>
          <w:p w14:paraId="49D58A14" w14:textId="77777777" w:rsidR="007145A3" w:rsidRPr="00D23E73" w:rsidRDefault="007145A3" w:rsidP="007145A3">
            <w:pPr>
              <w:rPr>
                <w:noProof/>
              </w:rPr>
            </w:pPr>
            <w:r w:rsidRPr="00D23E73">
              <w:rPr>
                <w:noProof/>
              </w:rPr>
              <w:t> </w:t>
            </w:r>
          </w:p>
        </w:tc>
        <w:tc>
          <w:tcPr>
            <w:tcW w:w="708" w:type="dxa"/>
            <w:tcBorders>
              <w:top w:val="single" w:sz="4" w:space="0" w:color="auto"/>
              <w:left w:val="single" w:sz="12" w:space="0" w:color="auto"/>
              <w:bottom w:val="single" w:sz="4" w:space="0" w:color="auto"/>
              <w:right w:val="single" w:sz="4" w:space="0" w:color="auto"/>
            </w:tcBorders>
            <w:shd w:val="clear" w:color="auto" w:fill="auto"/>
          </w:tcPr>
          <w:p w14:paraId="201F0765"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4" w:space="0" w:color="auto"/>
            </w:tcBorders>
            <w:shd w:val="clear" w:color="auto" w:fill="auto"/>
            <w:noWrap/>
          </w:tcPr>
          <w:p w14:paraId="616B7745"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4" w:space="0" w:color="auto"/>
            </w:tcBorders>
            <w:shd w:val="clear" w:color="auto" w:fill="auto"/>
            <w:noWrap/>
          </w:tcPr>
          <w:p w14:paraId="72CB7A24"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12" w:space="0" w:color="auto"/>
            </w:tcBorders>
            <w:shd w:val="clear" w:color="auto" w:fill="auto"/>
            <w:noWrap/>
          </w:tcPr>
          <w:p w14:paraId="03199C63" w14:textId="77777777" w:rsidR="007145A3" w:rsidRPr="00D23E73" w:rsidRDefault="007145A3" w:rsidP="007145A3">
            <w:pPr>
              <w:rPr>
                <w:noProof/>
              </w:rPr>
            </w:pPr>
            <w:r w:rsidRPr="00D23E73">
              <w:rPr>
                <w:noProof/>
              </w:rPr>
              <w:t>A</w:t>
            </w:r>
          </w:p>
        </w:tc>
        <w:tc>
          <w:tcPr>
            <w:tcW w:w="567" w:type="dxa"/>
            <w:tcBorders>
              <w:top w:val="single" w:sz="4" w:space="0" w:color="auto"/>
              <w:left w:val="single" w:sz="12" w:space="0" w:color="auto"/>
              <w:bottom w:val="single" w:sz="2" w:space="0" w:color="auto"/>
              <w:right w:val="single" w:sz="4" w:space="0" w:color="auto"/>
            </w:tcBorders>
            <w:shd w:val="clear" w:color="auto" w:fill="auto"/>
          </w:tcPr>
          <w:p w14:paraId="08912543" w14:textId="77777777" w:rsidR="007145A3" w:rsidRPr="00D23E73" w:rsidRDefault="007145A3" w:rsidP="007145A3">
            <w:pPr>
              <w:rPr>
                <w:noProof/>
              </w:rPr>
            </w:pPr>
          </w:p>
        </w:tc>
        <w:tc>
          <w:tcPr>
            <w:tcW w:w="708" w:type="dxa"/>
            <w:tcBorders>
              <w:top w:val="single" w:sz="4" w:space="0" w:color="auto"/>
              <w:left w:val="single" w:sz="4" w:space="0" w:color="auto"/>
              <w:bottom w:val="single" w:sz="2" w:space="0" w:color="auto"/>
              <w:right w:val="single" w:sz="4" w:space="0" w:color="auto"/>
            </w:tcBorders>
            <w:shd w:val="clear" w:color="auto" w:fill="auto"/>
          </w:tcPr>
          <w:p w14:paraId="434F1DA9" w14:textId="77777777" w:rsidR="007145A3" w:rsidRPr="00D23E73" w:rsidRDefault="007145A3" w:rsidP="007145A3">
            <w:pPr>
              <w:rPr>
                <w:noProof/>
              </w:rPr>
            </w:pPr>
            <w:r w:rsidRPr="00D23E73">
              <w:rPr>
                <w:noProof/>
              </w:rPr>
              <w:t>1x</w:t>
            </w:r>
          </w:p>
        </w:tc>
        <w:tc>
          <w:tcPr>
            <w:tcW w:w="709" w:type="dxa"/>
            <w:tcBorders>
              <w:top w:val="single" w:sz="4" w:space="0" w:color="auto"/>
              <w:left w:val="single" w:sz="4" w:space="0" w:color="auto"/>
              <w:bottom w:val="single" w:sz="2" w:space="0" w:color="auto"/>
              <w:right w:val="single" w:sz="4" w:space="0" w:color="auto"/>
            </w:tcBorders>
            <w:shd w:val="clear" w:color="auto" w:fill="auto"/>
          </w:tcPr>
          <w:p w14:paraId="4D31AE35" w14:textId="77777777" w:rsidR="007145A3" w:rsidRPr="00D23E73" w:rsidRDefault="007145A3" w:rsidP="007145A3">
            <w:pPr>
              <w:rPr>
                <w:noProof/>
              </w:rPr>
            </w:pPr>
          </w:p>
        </w:tc>
        <w:tc>
          <w:tcPr>
            <w:tcW w:w="567" w:type="dxa"/>
            <w:tcBorders>
              <w:top w:val="single" w:sz="4" w:space="0" w:color="auto"/>
              <w:left w:val="single" w:sz="4" w:space="0" w:color="auto"/>
              <w:bottom w:val="single" w:sz="2" w:space="0" w:color="auto"/>
              <w:right w:val="single" w:sz="12" w:space="0" w:color="auto"/>
            </w:tcBorders>
            <w:shd w:val="clear" w:color="auto" w:fill="auto"/>
          </w:tcPr>
          <w:p w14:paraId="05F4FF4C" w14:textId="77777777" w:rsidR="007145A3" w:rsidRPr="00D23E73" w:rsidRDefault="007145A3" w:rsidP="007145A3">
            <w:pPr>
              <w:rPr>
                <w:noProof/>
              </w:rPr>
            </w:pPr>
          </w:p>
        </w:tc>
        <w:tc>
          <w:tcPr>
            <w:tcW w:w="992" w:type="dxa"/>
            <w:tcBorders>
              <w:top w:val="single" w:sz="4" w:space="0" w:color="auto"/>
              <w:left w:val="single" w:sz="12" w:space="0" w:color="auto"/>
              <w:bottom w:val="single" w:sz="2" w:space="0" w:color="auto"/>
              <w:right w:val="single" w:sz="4" w:space="0" w:color="auto"/>
            </w:tcBorders>
            <w:shd w:val="clear" w:color="auto" w:fill="auto"/>
          </w:tcPr>
          <w:p w14:paraId="22F2CA7F" w14:textId="77777777" w:rsidR="007145A3" w:rsidRPr="00D23E73" w:rsidRDefault="007145A3" w:rsidP="007145A3">
            <w:pPr>
              <w:rPr>
                <w:noProof/>
              </w:rPr>
            </w:pPr>
            <w:r w:rsidRPr="00D23E73">
              <w:rPr>
                <w:noProof/>
              </w:rPr>
              <w:t>an..17</w:t>
            </w:r>
          </w:p>
        </w:tc>
        <w:tc>
          <w:tcPr>
            <w:tcW w:w="851" w:type="dxa"/>
            <w:tcBorders>
              <w:top w:val="single" w:sz="4" w:space="0" w:color="auto"/>
              <w:left w:val="single" w:sz="4" w:space="0" w:color="auto"/>
              <w:bottom w:val="single" w:sz="2" w:space="0" w:color="auto"/>
              <w:right w:val="single" w:sz="12" w:space="0" w:color="auto"/>
            </w:tcBorders>
            <w:shd w:val="clear" w:color="auto" w:fill="auto"/>
          </w:tcPr>
          <w:p w14:paraId="574F3357" w14:textId="77777777" w:rsidR="007145A3" w:rsidRPr="00D23E73" w:rsidRDefault="007145A3" w:rsidP="007145A3">
            <w:pPr>
              <w:rPr>
                <w:noProof/>
              </w:rPr>
            </w:pPr>
            <w:r w:rsidRPr="00D23E73">
              <w:rPr>
                <w:noProof/>
              </w:rPr>
              <w:t>N</w:t>
            </w:r>
          </w:p>
        </w:tc>
      </w:tr>
      <w:tr w:rsidR="007145A3" w:rsidRPr="00D23E73" w14:paraId="1FECE0CC" w14:textId="77777777" w:rsidTr="00E6029D">
        <w:trPr>
          <w:cantSplit/>
        </w:trPr>
        <w:tc>
          <w:tcPr>
            <w:tcW w:w="1645" w:type="dxa"/>
            <w:vMerge/>
            <w:tcBorders>
              <w:left w:val="single" w:sz="12" w:space="0" w:color="auto"/>
              <w:bottom w:val="single" w:sz="2" w:space="0" w:color="auto"/>
              <w:right w:val="single" w:sz="4" w:space="0" w:color="auto"/>
            </w:tcBorders>
            <w:shd w:val="clear" w:color="auto" w:fill="auto"/>
            <w:noWrap/>
          </w:tcPr>
          <w:p w14:paraId="60B6AA6F" w14:textId="77777777" w:rsidR="007145A3" w:rsidRPr="00D23E73" w:rsidRDefault="007145A3" w:rsidP="007145A3">
            <w:pPr>
              <w:rPr>
                <w:noProof/>
              </w:rPr>
            </w:pPr>
          </w:p>
        </w:tc>
        <w:tc>
          <w:tcPr>
            <w:tcW w:w="850" w:type="dxa"/>
            <w:vMerge/>
            <w:tcBorders>
              <w:left w:val="nil"/>
              <w:bottom w:val="single" w:sz="2" w:space="0" w:color="auto"/>
              <w:right w:val="single" w:sz="4" w:space="0" w:color="auto"/>
            </w:tcBorders>
            <w:shd w:val="clear" w:color="auto" w:fill="auto"/>
          </w:tcPr>
          <w:p w14:paraId="5AB55278" w14:textId="77777777" w:rsidR="007145A3" w:rsidRPr="00D23E73" w:rsidRDefault="007145A3" w:rsidP="007145A3">
            <w:pPr>
              <w:rPr>
                <w:noProof/>
              </w:rPr>
            </w:pPr>
          </w:p>
        </w:tc>
        <w:tc>
          <w:tcPr>
            <w:tcW w:w="1701" w:type="dxa"/>
            <w:vMerge/>
            <w:tcBorders>
              <w:left w:val="nil"/>
              <w:bottom w:val="single" w:sz="2" w:space="0" w:color="auto"/>
              <w:right w:val="single" w:sz="4" w:space="0" w:color="auto"/>
            </w:tcBorders>
            <w:shd w:val="clear" w:color="auto" w:fill="auto"/>
          </w:tcPr>
          <w:p w14:paraId="79299FE1" w14:textId="77777777" w:rsidR="007145A3" w:rsidRPr="00D23E73" w:rsidRDefault="007145A3" w:rsidP="007145A3">
            <w:pPr>
              <w:rPr>
                <w:noProof/>
              </w:rPr>
            </w:pPr>
          </w:p>
        </w:tc>
        <w:tc>
          <w:tcPr>
            <w:tcW w:w="1559" w:type="dxa"/>
            <w:vMerge/>
            <w:tcBorders>
              <w:left w:val="nil"/>
              <w:bottom w:val="single" w:sz="2" w:space="0" w:color="auto"/>
              <w:right w:val="single" w:sz="4" w:space="0" w:color="auto"/>
            </w:tcBorders>
            <w:shd w:val="clear" w:color="auto" w:fill="auto"/>
          </w:tcPr>
          <w:p w14:paraId="4CE77638" w14:textId="77777777" w:rsidR="007145A3" w:rsidRPr="00D23E73" w:rsidRDefault="007145A3" w:rsidP="007145A3">
            <w:pPr>
              <w:rPr>
                <w:noProof/>
              </w:rPr>
            </w:pPr>
          </w:p>
        </w:tc>
        <w:tc>
          <w:tcPr>
            <w:tcW w:w="1560" w:type="dxa"/>
            <w:vMerge/>
            <w:tcBorders>
              <w:left w:val="nil"/>
              <w:bottom w:val="single" w:sz="2" w:space="0" w:color="auto"/>
              <w:right w:val="single" w:sz="12" w:space="0" w:color="auto"/>
            </w:tcBorders>
            <w:shd w:val="clear" w:color="auto" w:fill="auto"/>
          </w:tcPr>
          <w:p w14:paraId="66AF295E" w14:textId="77777777" w:rsidR="007145A3" w:rsidRPr="00D23E73" w:rsidRDefault="007145A3" w:rsidP="007145A3">
            <w:pPr>
              <w:rPr>
                <w:noProof/>
              </w:rPr>
            </w:pPr>
          </w:p>
        </w:tc>
        <w:tc>
          <w:tcPr>
            <w:tcW w:w="708" w:type="dxa"/>
            <w:tcBorders>
              <w:top w:val="single" w:sz="4" w:space="0" w:color="auto"/>
              <w:left w:val="single" w:sz="12" w:space="0" w:color="auto"/>
              <w:bottom w:val="single" w:sz="4" w:space="0" w:color="auto"/>
              <w:right w:val="single" w:sz="4" w:space="0" w:color="auto"/>
            </w:tcBorders>
            <w:shd w:val="clear" w:color="auto" w:fill="auto"/>
          </w:tcPr>
          <w:p w14:paraId="68D2F1FC"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4" w:space="0" w:color="auto"/>
            </w:tcBorders>
            <w:shd w:val="clear" w:color="auto" w:fill="auto"/>
            <w:noWrap/>
          </w:tcPr>
          <w:p w14:paraId="7F9A2D88"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4" w:space="0" w:color="auto"/>
            </w:tcBorders>
            <w:shd w:val="clear" w:color="auto" w:fill="auto"/>
            <w:noWrap/>
          </w:tcPr>
          <w:p w14:paraId="58D1A434"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12" w:space="0" w:color="auto"/>
            </w:tcBorders>
            <w:shd w:val="clear" w:color="auto" w:fill="auto"/>
            <w:noWrap/>
          </w:tcPr>
          <w:p w14:paraId="7D954B02" w14:textId="77777777" w:rsidR="007145A3" w:rsidRPr="00D23E73" w:rsidRDefault="007145A3" w:rsidP="007145A3">
            <w:pPr>
              <w:rPr>
                <w:noProof/>
              </w:rPr>
            </w:pPr>
            <w:r w:rsidRPr="00D23E73">
              <w:rPr>
                <w:noProof/>
              </w:rPr>
              <w:t>MC</w:t>
            </w:r>
          </w:p>
        </w:tc>
        <w:tc>
          <w:tcPr>
            <w:tcW w:w="567" w:type="dxa"/>
            <w:tcBorders>
              <w:top w:val="single" w:sz="4" w:space="0" w:color="auto"/>
              <w:left w:val="single" w:sz="12" w:space="0" w:color="auto"/>
              <w:bottom w:val="single" w:sz="2" w:space="0" w:color="auto"/>
              <w:right w:val="single" w:sz="4" w:space="0" w:color="auto"/>
            </w:tcBorders>
            <w:shd w:val="clear" w:color="auto" w:fill="auto"/>
          </w:tcPr>
          <w:p w14:paraId="636B900C" w14:textId="77777777" w:rsidR="007145A3" w:rsidRPr="00D23E73" w:rsidRDefault="007145A3" w:rsidP="007145A3">
            <w:pPr>
              <w:rPr>
                <w:noProof/>
              </w:rPr>
            </w:pPr>
          </w:p>
        </w:tc>
        <w:tc>
          <w:tcPr>
            <w:tcW w:w="708" w:type="dxa"/>
            <w:tcBorders>
              <w:top w:val="single" w:sz="4" w:space="0" w:color="auto"/>
              <w:left w:val="single" w:sz="4" w:space="0" w:color="auto"/>
              <w:bottom w:val="single" w:sz="2" w:space="0" w:color="auto"/>
              <w:right w:val="single" w:sz="4" w:space="0" w:color="auto"/>
            </w:tcBorders>
            <w:shd w:val="clear" w:color="auto" w:fill="auto"/>
          </w:tcPr>
          <w:p w14:paraId="3082142C" w14:textId="77777777" w:rsidR="007145A3" w:rsidRPr="00D23E73" w:rsidRDefault="007145A3" w:rsidP="007145A3">
            <w:pPr>
              <w:rPr>
                <w:noProof/>
              </w:rPr>
            </w:pPr>
          </w:p>
        </w:tc>
        <w:tc>
          <w:tcPr>
            <w:tcW w:w="709" w:type="dxa"/>
            <w:tcBorders>
              <w:top w:val="single" w:sz="4" w:space="0" w:color="auto"/>
              <w:left w:val="single" w:sz="4" w:space="0" w:color="auto"/>
              <w:bottom w:val="single" w:sz="2" w:space="0" w:color="auto"/>
              <w:right w:val="single" w:sz="4" w:space="0" w:color="auto"/>
            </w:tcBorders>
            <w:shd w:val="clear" w:color="auto" w:fill="auto"/>
          </w:tcPr>
          <w:p w14:paraId="094CA079" w14:textId="77777777" w:rsidR="007145A3" w:rsidRPr="00D23E73" w:rsidRDefault="007145A3" w:rsidP="007145A3">
            <w:pPr>
              <w:rPr>
                <w:noProof/>
              </w:rPr>
            </w:pPr>
          </w:p>
        </w:tc>
        <w:tc>
          <w:tcPr>
            <w:tcW w:w="567" w:type="dxa"/>
            <w:tcBorders>
              <w:top w:val="single" w:sz="4" w:space="0" w:color="auto"/>
              <w:left w:val="single" w:sz="4" w:space="0" w:color="auto"/>
              <w:bottom w:val="single" w:sz="2" w:space="0" w:color="auto"/>
              <w:right w:val="single" w:sz="12" w:space="0" w:color="auto"/>
            </w:tcBorders>
            <w:shd w:val="clear" w:color="auto" w:fill="auto"/>
          </w:tcPr>
          <w:p w14:paraId="5BB4F62E" w14:textId="77777777" w:rsidR="007145A3" w:rsidRPr="00D23E73" w:rsidRDefault="007145A3" w:rsidP="007145A3">
            <w:pPr>
              <w:rPr>
                <w:noProof/>
              </w:rPr>
            </w:pPr>
          </w:p>
        </w:tc>
        <w:tc>
          <w:tcPr>
            <w:tcW w:w="992" w:type="dxa"/>
            <w:tcBorders>
              <w:top w:val="single" w:sz="4" w:space="0" w:color="auto"/>
              <w:left w:val="single" w:sz="12" w:space="0" w:color="auto"/>
              <w:bottom w:val="single" w:sz="2" w:space="0" w:color="auto"/>
              <w:right w:val="single" w:sz="4" w:space="0" w:color="auto"/>
            </w:tcBorders>
            <w:shd w:val="clear" w:color="auto" w:fill="auto"/>
          </w:tcPr>
          <w:p w14:paraId="485533B4" w14:textId="77777777" w:rsidR="007145A3" w:rsidRPr="00D23E73" w:rsidRDefault="007145A3" w:rsidP="007145A3">
            <w:pPr>
              <w:rPr>
                <w:noProof/>
              </w:rPr>
            </w:pPr>
          </w:p>
        </w:tc>
        <w:tc>
          <w:tcPr>
            <w:tcW w:w="851" w:type="dxa"/>
            <w:tcBorders>
              <w:top w:val="single" w:sz="4" w:space="0" w:color="auto"/>
              <w:left w:val="single" w:sz="4" w:space="0" w:color="auto"/>
              <w:bottom w:val="single" w:sz="2" w:space="0" w:color="auto"/>
              <w:right w:val="single" w:sz="12" w:space="0" w:color="auto"/>
            </w:tcBorders>
            <w:shd w:val="clear" w:color="auto" w:fill="auto"/>
          </w:tcPr>
          <w:p w14:paraId="07AD56F0" w14:textId="77777777" w:rsidR="007145A3" w:rsidRPr="00D23E73" w:rsidRDefault="007145A3" w:rsidP="007145A3">
            <w:pPr>
              <w:rPr>
                <w:noProof/>
              </w:rPr>
            </w:pPr>
          </w:p>
        </w:tc>
      </w:tr>
      <w:tr w:rsidR="007145A3" w:rsidRPr="00D23E73" w14:paraId="53AD9920" w14:textId="77777777" w:rsidTr="00E6029D">
        <w:trPr>
          <w:cantSplit/>
        </w:trPr>
        <w:tc>
          <w:tcPr>
            <w:tcW w:w="1645" w:type="dxa"/>
            <w:vMerge w:val="restart"/>
            <w:tcBorders>
              <w:left w:val="single" w:sz="12" w:space="0" w:color="auto"/>
              <w:right w:val="single" w:sz="4" w:space="0" w:color="auto"/>
            </w:tcBorders>
            <w:shd w:val="clear" w:color="auto" w:fill="auto"/>
            <w:noWrap/>
          </w:tcPr>
          <w:p w14:paraId="5D78C102" w14:textId="77777777" w:rsidR="007145A3" w:rsidRPr="00D23E73" w:rsidRDefault="007145A3" w:rsidP="007145A3">
            <w:pPr>
              <w:rPr>
                <w:noProof/>
              </w:rPr>
            </w:pPr>
            <w:r w:rsidRPr="00D23E73">
              <w:rPr>
                <w:noProof/>
              </w:rPr>
              <w:t>16 15 081 025</w:t>
            </w:r>
          </w:p>
        </w:tc>
        <w:tc>
          <w:tcPr>
            <w:tcW w:w="850" w:type="dxa"/>
            <w:vMerge w:val="restart"/>
            <w:tcBorders>
              <w:left w:val="nil"/>
              <w:right w:val="single" w:sz="4" w:space="0" w:color="auto"/>
            </w:tcBorders>
            <w:shd w:val="clear" w:color="auto" w:fill="auto"/>
          </w:tcPr>
          <w:p w14:paraId="7C914DD4" w14:textId="77777777" w:rsidR="007145A3" w:rsidRPr="00D23E73" w:rsidRDefault="007145A3" w:rsidP="007145A3">
            <w:pPr>
              <w:rPr>
                <w:noProof/>
              </w:rPr>
            </w:pPr>
          </w:p>
        </w:tc>
        <w:tc>
          <w:tcPr>
            <w:tcW w:w="1701" w:type="dxa"/>
            <w:vMerge w:val="restart"/>
            <w:tcBorders>
              <w:top w:val="single" w:sz="4" w:space="0" w:color="auto"/>
              <w:left w:val="nil"/>
              <w:right w:val="single" w:sz="4" w:space="0" w:color="auto"/>
            </w:tcBorders>
            <w:shd w:val="clear" w:color="auto" w:fill="auto"/>
          </w:tcPr>
          <w:p w14:paraId="6D63B1A1" w14:textId="77777777" w:rsidR="007145A3" w:rsidRPr="00D23E73" w:rsidRDefault="007145A3" w:rsidP="007145A3">
            <w:pPr>
              <w:rPr>
                <w:noProof/>
              </w:rPr>
            </w:pPr>
            <w:r w:rsidRPr="00D23E73">
              <w:rPr>
                <w:noProof/>
              </w:rPr>
              <w:t> </w:t>
            </w:r>
          </w:p>
          <w:p w14:paraId="24A251D2" w14:textId="77777777" w:rsidR="007145A3" w:rsidRPr="00D23E73" w:rsidRDefault="007145A3" w:rsidP="007145A3">
            <w:pPr>
              <w:rPr>
                <w:noProof/>
              </w:rPr>
            </w:pPr>
            <w:r w:rsidRPr="00D23E73">
              <w:rPr>
                <w:noProof/>
              </w:rPr>
              <w:t> </w:t>
            </w:r>
          </w:p>
        </w:tc>
        <w:tc>
          <w:tcPr>
            <w:tcW w:w="1559" w:type="dxa"/>
            <w:vMerge w:val="restart"/>
            <w:tcBorders>
              <w:left w:val="nil"/>
              <w:right w:val="single" w:sz="4" w:space="0" w:color="auto"/>
            </w:tcBorders>
            <w:shd w:val="clear" w:color="auto" w:fill="auto"/>
          </w:tcPr>
          <w:p w14:paraId="0229A129" w14:textId="77777777" w:rsidR="007145A3" w:rsidRPr="00D23E73" w:rsidRDefault="007145A3" w:rsidP="007145A3">
            <w:pPr>
              <w:rPr>
                <w:noProof/>
              </w:rPr>
            </w:pPr>
            <w:r w:rsidRPr="00D23E73">
              <w:rPr>
                <w:noProof/>
              </w:rPr>
              <w:t> </w:t>
            </w:r>
          </w:p>
          <w:p w14:paraId="12185A65" w14:textId="77777777" w:rsidR="007145A3" w:rsidRPr="00D23E73" w:rsidRDefault="007145A3" w:rsidP="007145A3">
            <w:pPr>
              <w:rPr>
                <w:noProof/>
              </w:rPr>
            </w:pPr>
            <w:r w:rsidRPr="00D23E73">
              <w:rPr>
                <w:noProof/>
              </w:rPr>
              <w:t> </w:t>
            </w:r>
          </w:p>
        </w:tc>
        <w:tc>
          <w:tcPr>
            <w:tcW w:w="1560" w:type="dxa"/>
            <w:vMerge w:val="restart"/>
            <w:tcBorders>
              <w:top w:val="single" w:sz="4" w:space="0" w:color="auto"/>
              <w:left w:val="nil"/>
              <w:right w:val="single" w:sz="12" w:space="0" w:color="auto"/>
            </w:tcBorders>
            <w:shd w:val="clear" w:color="auto" w:fill="auto"/>
          </w:tcPr>
          <w:p w14:paraId="4B508685" w14:textId="77777777" w:rsidR="007145A3" w:rsidRPr="00D23E73" w:rsidRDefault="007145A3" w:rsidP="007145A3">
            <w:pPr>
              <w:rPr>
                <w:noProof/>
              </w:rPr>
            </w:pPr>
            <w:r w:rsidRPr="00D23E73">
              <w:rPr>
                <w:noProof/>
              </w:rPr>
              <w:t>Numer domu</w:t>
            </w:r>
          </w:p>
          <w:p w14:paraId="6B458524" w14:textId="77777777" w:rsidR="007145A3" w:rsidRPr="00D23E73" w:rsidRDefault="007145A3" w:rsidP="007145A3">
            <w:pPr>
              <w:rPr>
                <w:noProof/>
              </w:rPr>
            </w:pPr>
            <w:r w:rsidRPr="00D23E73">
              <w:rPr>
                <w:noProof/>
              </w:rPr>
              <w:t> </w:t>
            </w:r>
          </w:p>
        </w:tc>
        <w:tc>
          <w:tcPr>
            <w:tcW w:w="708" w:type="dxa"/>
            <w:tcBorders>
              <w:top w:val="single" w:sz="4" w:space="0" w:color="auto"/>
              <w:left w:val="single" w:sz="12" w:space="0" w:color="auto"/>
              <w:bottom w:val="single" w:sz="4" w:space="0" w:color="auto"/>
              <w:right w:val="single" w:sz="4" w:space="0" w:color="auto"/>
            </w:tcBorders>
            <w:shd w:val="clear" w:color="auto" w:fill="auto"/>
          </w:tcPr>
          <w:p w14:paraId="65119456"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4" w:space="0" w:color="auto"/>
            </w:tcBorders>
            <w:shd w:val="clear" w:color="auto" w:fill="auto"/>
            <w:noWrap/>
          </w:tcPr>
          <w:p w14:paraId="6E74948F"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4" w:space="0" w:color="auto"/>
            </w:tcBorders>
            <w:shd w:val="clear" w:color="auto" w:fill="auto"/>
            <w:noWrap/>
          </w:tcPr>
          <w:p w14:paraId="097432AE"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12" w:space="0" w:color="auto"/>
            </w:tcBorders>
            <w:shd w:val="clear" w:color="auto" w:fill="auto"/>
            <w:noWrap/>
          </w:tcPr>
          <w:p w14:paraId="49C8F316" w14:textId="77777777" w:rsidR="007145A3" w:rsidRPr="00D23E73" w:rsidRDefault="007145A3" w:rsidP="007145A3">
            <w:pPr>
              <w:rPr>
                <w:noProof/>
              </w:rPr>
            </w:pPr>
            <w:r w:rsidRPr="00D23E73">
              <w:rPr>
                <w:noProof/>
              </w:rPr>
              <w:t>A</w:t>
            </w:r>
          </w:p>
        </w:tc>
        <w:tc>
          <w:tcPr>
            <w:tcW w:w="567" w:type="dxa"/>
            <w:tcBorders>
              <w:top w:val="single" w:sz="4" w:space="0" w:color="auto"/>
              <w:left w:val="single" w:sz="12" w:space="0" w:color="auto"/>
              <w:bottom w:val="single" w:sz="2" w:space="0" w:color="auto"/>
              <w:right w:val="single" w:sz="4" w:space="0" w:color="auto"/>
            </w:tcBorders>
            <w:shd w:val="clear" w:color="auto" w:fill="auto"/>
          </w:tcPr>
          <w:p w14:paraId="3D225D79" w14:textId="77777777" w:rsidR="007145A3" w:rsidRPr="00D23E73" w:rsidRDefault="007145A3" w:rsidP="007145A3">
            <w:pPr>
              <w:rPr>
                <w:noProof/>
              </w:rPr>
            </w:pPr>
          </w:p>
        </w:tc>
        <w:tc>
          <w:tcPr>
            <w:tcW w:w="708" w:type="dxa"/>
            <w:tcBorders>
              <w:top w:val="single" w:sz="4" w:space="0" w:color="auto"/>
              <w:left w:val="single" w:sz="4" w:space="0" w:color="auto"/>
              <w:bottom w:val="single" w:sz="2" w:space="0" w:color="auto"/>
              <w:right w:val="single" w:sz="4" w:space="0" w:color="auto"/>
            </w:tcBorders>
            <w:shd w:val="clear" w:color="auto" w:fill="auto"/>
          </w:tcPr>
          <w:p w14:paraId="6A68B38F" w14:textId="77777777" w:rsidR="007145A3" w:rsidRPr="00D23E73" w:rsidRDefault="007145A3" w:rsidP="007145A3">
            <w:pPr>
              <w:rPr>
                <w:noProof/>
              </w:rPr>
            </w:pPr>
            <w:r w:rsidRPr="00D23E73">
              <w:rPr>
                <w:noProof/>
              </w:rPr>
              <w:t>1x</w:t>
            </w:r>
          </w:p>
        </w:tc>
        <w:tc>
          <w:tcPr>
            <w:tcW w:w="709" w:type="dxa"/>
            <w:tcBorders>
              <w:top w:val="single" w:sz="4" w:space="0" w:color="auto"/>
              <w:left w:val="single" w:sz="4" w:space="0" w:color="auto"/>
              <w:bottom w:val="single" w:sz="2" w:space="0" w:color="auto"/>
              <w:right w:val="single" w:sz="4" w:space="0" w:color="auto"/>
            </w:tcBorders>
            <w:shd w:val="clear" w:color="auto" w:fill="auto"/>
          </w:tcPr>
          <w:p w14:paraId="4DBD7587" w14:textId="77777777" w:rsidR="007145A3" w:rsidRPr="00D23E73" w:rsidRDefault="007145A3" w:rsidP="007145A3">
            <w:pPr>
              <w:rPr>
                <w:noProof/>
              </w:rPr>
            </w:pPr>
          </w:p>
        </w:tc>
        <w:tc>
          <w:tcPr>
            <w:tcW w:w="567" w:type="dxa"/>
            <w:tcBorders>
              <w:top w:val="single" w:sz="4" w:space="0" w:color="auto"/>
              <w:left w:val="single" w:sz="4" w:space="0" w:color="auto"/>
              <w:bottom w:val="single" w:sz="2" w:space="0" w:color="auto"/>
              <w:right w:val="single" w:sz="12" w:space="0" w:color="auto"/>
            </w:tcBorders>
            <w:shd w:val="clear" w:color="auto" w:fill="auto"/>
          </w:tcPr>
          <w:p w14:paraId="78528A31" w14:textId="77777777" w:rsidR="007145A3" w:rsidRPr="00D23E73" w:rsidRDefault="007145A3" w:rsidP="007145A3">
            <w:pPr>
              <w:rPr>
                <w:noProof/>
              </w:rPr>
            </w:pPr>
          </w:p>
        </w:tc>
        <w:tc>
          <w:tcPr>
            <w:tcW w:w="992" w:type="dxa"/>
            <w:tcBorders>
              <w:top w:val="single" w:sz="4" w:space="0" w:color="auto"/>
              <w:left w:val="single" w:sz="12" w:space="0" w:color="auto"/>
              <w:bottom w:val="single" w:sz="2" w:space="0" w:color="auto"/>
              <w:right w:val="single" w:sz="4" w:space="0" w:color="auto"/>
            </w:tcBorders>
            <w:shd w:val="clear" w:color="auto" w:fill="auto"/>
          </w:tcPr>
          <w:p w14:paraId="118C64F4" w14:textId="77777777" w:rsidR="007145A3" w:rsidRPr="00D23E73" w:rsidRDefault="007145A3" w:rsidP="007145A3">
            <w:pPr>
              <w:rPr>
                <w:noProof/>
              </w:rPr>
            </w:pPr>
            <w:r w:rsidRPr="00D23E73">
              <w:rPr>
                <w:noProof/>
              </w:rPr>
              <w:t>an..35</w:t>
            </w:r>
          </w:p>
        </w:tc>
        <w:tc>
          <w:tcPr>
            <w:tcW w:w="851" w:type="dxa"/>
            <w:tcBorders>
              <w:top w:val="single" w:sz="4" w:space="0" w:color="auto"/>
              <w:left w:val="single" w:sz="4" w:space="0" w:color="auto"/>
              <w:bottom w:val="single" w:sz="2" w:space="0" w:color="auto"/>
              <w:right w:val="single" w:sz="12" w:space="0" w:color="auto"/>
            </w:tcBorders>
            <w:shd w:val="clear" w:color="auto" w:fill="auto"/>
          </w:tcPr>
          <w:p w14:paraId="52098E86" w14:textId="77777777" w:rsidR="007145A3" w:rsidRPr="00D23E73" w:rsidRDefault="007145A3" w:rsidP="007145A3">
            <w:pPr>
              <w:rPr>
                <w:noProof/>
              </w:rPr>
            </w:pPr>
            <w:r w:rsidRPr="00D23E73">
              <w:rPr>
                <w:noProof/>
              </w:rPr>
              <w:t>N</w:t>
            </w:r>
          </w:p>
        </w:tc>
      </w:tr>
      <w:tr w:rsidR="007145A3" w:rsidRPr="00D23E73" w14:paraId="3766F4AD" w14:textId="77777777" w:rsidTr="00E6029D">
        <w:trPr>
          <w:cantSplit/>
        </w:trPr>
        <w:tc>
          <w:tcPr>
            <w:tcW w:w="1645" w:type="dxa"/>
            <w:vMerge/>
            <w:tcBorders>
              <w:left w:val="single" w:sz="12" w:space="0" w:color="auto"/>
              <w:bottom w:val="single" w:sz="2" w:space="0" w:color="auto"/>
              <w:right w:val="single" w:sz="4" w:space="0" w:color="auto"/>
            </w:tcBorders>
            <w:shd w:val="clear" w:color="auto" w:fill="auto"/>
            <w:noWrap/>
          </w:tcPr>
          <w:p w14:paraId="45D8306C" w14:textId="77777777" w:rsidR="007145A3" w:rsidRPr="00D23E73" w:rsidRDefault="007145A3" w:rsidP="007145A3">
            <w:pPr>
              <w:rPr>
                <w:noProof/>
              </w:rPr>
            </w:pPr>
          </w:p>
        </w:tc>
        <w:tc>
          <w:tcPr>
            <w:tcW w:w="850" w:type="dxa"/>
            <w:vMerge/>
            <w:tcBorders>
              <w:left w:val="nil"/>
              <w:bottom w:val="single" w:sz="2" w:space="0" w:color="auto"/>
              <w:right w:val="single" w:sz="4" w:space="0" w:color="auto"/>
            </w:tcBorders>
            <w:shd w:val="clear" w:color="auto" w:fill="auto"/>
          </w:tcPr>
          <w:p w14:paraId="11C68A3C" w14:textId="77777777" w:rsidR="007145A3" w:rsidRPr="00D23E73" w:rsidRDefault="007145A3" w:rsidP="007145A3">
            <w:pPr>
              <w:rPr>
                <w:noProof/>
              </w:rPr>
            </w:pPr>
          </w:p>
        </w:tc>
        <w:tc>
          <w:tcPr>
            <w:tcW w:w="1701" w:type="dxa"/>
            <w:vMerge/>
            <w:tcBorders>
              <w:left w:val="nil"/>
              <w:bottom w:val="single" w:sz="2" w:space="0" w:color="auto"/>
              <w:right w:val="single" w:sz="4" w:space="0" w:color="auto"/>
            </w:tcBorders>
            <w:shd w:val="clear" w:color="auto" w:fill="auto"/>
          </w:tcPr>
          <w:p w14:paraId="08B1E1F6" w14:textId="77777777" w:rsidR="007145A3" w:rsidRPr="00D23E73" w:rsidRDefault="007145A3" w:rsidP="007145A3">
            <w:pPr>
              <w:rPr>
                <w:noProof/>
              </w:rPr>
            </w:pPr>
          </w:p>
        </w:tc>
        <w:tc>
          <w:tcPr>
            <w:tcW w:w="1559" w:type="dxa"/>
            <w:vMerge/>
            <w:tcBorders>
              <w:left w:val="nil"/>
              <w:bottom w:val="single" w:sz="2" w:space="0" w:color="auto"/>
              <w:right w:val="single" w:sz="4" w:space="0" w:color="auto"/>
            </w:tcBorders>
            <w:shd w:val="clear" w:color="auto" w:fill="auto"/>
          </w:tcPr>
          <w:p w14:paraId="2B365CC1" w14:textId="77777777" w:rsidR="007145A3" w:rsidRPr="00D23E73" w:rsidRDefault="007145A3" w:rsidP="007145A3">
            <w:pPr>
              <w:rPr>
                <w:noProof/>
              </w:rPr>
            </w:pPr>
          </w:p>
        </w:tc>
        <w:tc>
          <w:tcPr>
            <w:tcW w:w="1560" w:type="dxa"/>
            <w:vMerge/>
            <w:tcBorders>
              <w:left w:val="nil"/>
              <w:bottom w:val="single" w:sz="2" w:space="0" w:color="auto"/>
              <w:right w:val="single" w:sz="12" w:space="0" w:color="auto"/>
            </w:tcBorders>
            <w:shd w:val="clear" w:color="auto" w:fill="auto"/>
          </w:tcPr>
          <w:p w14:paraId="5F912F67" w14:textId="77777777" w:rsidR="007145A3" w:rsidRPr="00D23E73" w:rsidRDefault="007145A3" w:rsidP="007145A3">
            <w:pPr>
              <w:rPr>
                <w:noProof/>
              </w:rPr>
            </w:pPr>
          </w:p>
        </w:tc>
        <w:tc>
          <w:tcPr>
            <w:tcW w:w="708" w:type="dxa"/>
            <w:tcBorders>
              <w:top w:val="single" w:sz="4" w:space="0" w:color="auto"/>
              <w:left w:val="single" w:sz="12" w:space="0" w:color="auto"/>
              <w:bottom w:val="single" w:sz="4" w:space="0" w:color="auto"/>
              <w:right w:val="single" w:sz="4" w:space="0" w:color="auto"/>
            </w:tcBorders>
            <w:shd w:val="clear" w:color="auto" w:fill="auto"/>
          </w:tcPr>
          <w:p w14:paraId="5FD473B5"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4" w:space="0" w:color="auto"/>
            </w:tcBorders>
            <w:shd w:val="clear" w:color="auto" w:fill="auto"/>
            <w:noWrap/>
          </w:tcPr>
          <w:p w14:paraId="7467D92B"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4" w:space="0" w:color="auto"/>
            </w:tcBorders>
            <w:shd w:val="clear" w:color="auto" w:fill="auto"/>
            <w:noWrap/>
          </w:tcPr>
          <w:p w14:paraId="4F032E79"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12" w:space="0" w:color="auto"/>
            </w:tcBorders>
            <w:shd w:val="clear" w:color="auto" w:fill="auto"/>
            <w:noWrap/>
          </w:tcPr>
          <w:p w14:paraId="481AA881" w14:textId="77777777" w:rsidR="007145A3" w:rsidRPr="00D23E73" w:rsidRDefault="007145A3" w:rsidP="007145A3">
            <w:pPr>
              <w:rPr>
                <w:noProof/>
              </w:rPr>
            </w:pPr>
            <w:r w:rsidRPr="00D23E73">
              <w:rPr>
                <w:noProof/>
              </w:rPr>
              <w:t>MC</w:t>
            </w:r>
          </w:p>
        </w:tc>
        <w:tc>
          <w:tcPr>
            <w:tcW w:w="567" w:type="dxa"/>
            <w:tcBorders>
              <w:top w:val="single" w:sz="4" w:space="0" w:color="auto"/>
              <w:left w:val="single" w:sz="12" w:space="0" w:color="auto"/>
              <w:bottom w:val="single" w:sz="2" w:space="0" w:color="auto"/>
              <w:right w:val="single" w:sz="4" w:space="0" w:color="auto"/>
            </w:tcBorders>
            <w:shd w:val="clear" w:color="auto" w:fill="auto"/>
          </w:tcPr>
          <w:p w14:paraId="41BF40D1" w14:textId="77777777" w:rsidR="007145A3" w:rsidRPr="00D23E73" w:rsidRDefault="007145A3" w:rsidP="007145A3">
            <w:pPr>
              <w:rPr>
                <w:noProof/>
              </w:rPr>
            </w:pPr>
          </w:p>
        </w:tc>
        <w:tc>
          <w:tcPr>
            <w:tcW w:w="708" w:type="dxa"/>
            <w:tcBorders>
              <w:top w:val="single" w:sz="4" w:space="0" w:color="auto"/>
              <w:left w:val="single" w:sz="4" w:space="0" w:color="auto"/>
              <w:bottom w:val="single" w:sz="2" w:space="0" w:color="auto"/>
              <w:right w:val="single" w:sz="4" w:space="0" w:color="auto"/>
            </w:tcBorders>
            <w:shd w:val="clear" w:color="auto" w:fill="auto"/>
          </w:tcPr>
          <w:p w14:paraId="6126779A" w14:textId="77777777" w:rsidR="007145A3" w:rsidRPr="00D23E73" w:rsidRDefault="007145A3" w:rsidP="007145A3">
            <w:pPr>
              <w:rPr>
                <w:noProof/>
              </w:rPr>
            </w:pPr>
          </w:p>
        </w:tc>
        <w:tc>
          <w:tcPr>
            <w:tcW w:w="709" w:type="dxa"/>
            <w:tcBorders>
              <w:top w:val="single" w:sz="4" w:space="0" w:color="auto"/>
              <w:left w:val="single" w:sz="4" w:space="0" w:color="auto"/>
              <w:bottom w:val="single" w:sz="2" w:space="0" w:color="auto"/>
              <w:right w:val="single" w:sz="4" w:space="0" w:color="auto"/>
            </w:tcBorders>
            <w:shd w:val="clear" w:color="auto" w:fill="auto"/>
          </w:tcPr>
          <w:p w14:paraId="1BC73B72" w14:textId="77777777" w:rsidR="007145A3" w:rsidRPr="00D23E73" w:rsidRDefault="007145A3" w:rsidP="007145A3">
            <w:pPr>
              <w:rPr>
                <w:noProof/>
              </w:rPr>
            </w:pPr>
          </w:p>
        </w:tc>
        <w:tc>
          <w:tcPr>
            <w:tcW w:w="567" w:type="dxa"/>
            <w:tcBorders>
              <w:top w:val="single" w:sz="4" w:space="0" w:color="auto"/>
              <w:left w:val="single" w:sz="4" w:space="0" w:color="auto"/>
              <w:bottom w:val="single" w:sz="2" w:space="0" w:color="auto"/>
              <w:right w:val="single" w:sz="12" w:space="0" w:color="auto"/>
            </w:tcBorders>
            <w:shd w:val="clear" w:color="auto" w:fill="auto"/>
          </w:tcPr>
          <w:p w14:paraId="4540387D" w14:textId="77777777" w:rsidR="007145A3" w:rsidRPr="00D23E73" w:rsidRDefault="007145A3" w:rsidP="007145A3">
            <w:pPr>
              <w:rPr>
                <w:noProof/>
              </w:rPr>
            </w:pPr>
          </w:p>
        </w:tc>
        <w:tc>
          <w:tcPr>
            <w:tcW w:w="992" w:type="dxa"/>
            <w:tcBorders>
              <w:top w:val="single" w:sz="4" w:space="0" w:color="auto"/>
              <w:left w:val="single" w:sz="12" w:space="0" w:color="auto"/>
              <w:bottom w:val="single" w:sz="2" w:space="0" w:color="auto"/>
              <w:right w:val="single" w:sz="4" w:space="0" w:color="auto"/>
            </w:tcBorders>
            <w:shd w:val="clear" w:color="auto" w:fill="auto"/>
          </w:tcPr>
          <w:p w14:paraId="4BC3F677" w14:textId="77777777" w:rsidR="007145A3" w:rsidRPr="00D23E73" w:rsidRDefault="007145A3" w:rsidP="007145A3">
            <w:pPr>
              <w:rPr>
                <w:noProof/>
              </w:rPr>
            </w:pPr>
          </w:p>
        </w:tc>
        <w:tc>
          <w:tcPr>
            <w:tcW w:w="851" w:type="dxa"/>
            <w:tcBorders>
              <w:top w:val="single" w:sz="4" w:space="0" w:color="auto"/>
              <w:left w:val="single" w:sz="4" w:space="0" w:color="auto"/>
              <w:bottom w:val="single" w:sz="2" w:space="0" w:color="auto"/>
              <w:right w:val="single" w:sz="12" w:space="0" w:color="auto"/>
            </w:tcBorders>
            <w:shd w:val="clear" w:color="auto" w:fill="auto"/>
          </w:tcPr>
          <w:p w14:paraId="37D31204" w14:textId="77777777" w:rsidR="007145A3" w:rsidRPr="00D23E73" w:rsidRDefault="007145A3" w:rsidP="007145A3">
            <w:pPr>
              <w:rPr>
                <w:noProof/>
              </w:rPr>
            </w:pPr>
          </w:p>
        </w:tc>
      </w:tr>
      <w:tr w:rsidR="007145A3" w:rsidRPr="00D23E73" w14:paraId="4B93990F" w14:textId="77777777" w:rsidTr="00E6029D">
        <w:trPr>
          <w:cantSplit/>
        </w:trPr>
        <w:tc>
          <w:tcPr>
            <w:tcW w:w="1645" w:type="dxa"/>
            <w:vMerge w:val="restart"/>
            <w:tcBorders>
              <w:left w:val="single" w:sz="12" w:space="0" w:color="auto"/>
              <w:right w:val="single" w:sz="4" w:space="0" w:color="auto"/>
            </w:tcBorders>
            <w:shd w:val="clear" w:color="auto" w:fill="auto"/>
            <w:noWrap/>
          </w:tcPr>
          <w:p w14:paraId="03C566CB" w14:textId="77777777" w:rsidR="007145A3" w:rsidRPr="00D23E73" w:rsidRDefault="007145A3" w:rsidP="007145A3">
            <w:pPr>
              <w:rPr>
                <w:noProof/>
              </w:rPr>
            </w:pPr>
            <w:r w:rsidRPr="00D23E73">
              <w:rPr>
                <w:noProof/>
              </w:rPr>
              <w:t>16 15 074 000</w:t>
            </w:r>
          </w:p>
        </w:tc>
        <w:tc>
          <w:tcPr>
            <w:tcW w:w="850" w:type="dxa"/>
            <w:vMerge w:val="restart"/>
            <w:tcBorders>
              <w:left w:val="nil"/>
              <w:right w:val="single" w:sz="4" w:space="0" w:color="auto"/>
            </w:tcBorders>
            <w:shd w:val="clear" w:color="auto" w:fill="auto"/>
          </w:tcPr>
          <w:p w14:paraId="47053A56" w14:textId="77777777" w:rsidR="007145A3" w:rsidRPr="00D23E73" w:rsidRDefault="007145A3" w:rsidP="007145A3">
            <w:pPr>
              <w:rPr>
                <w:noProof/>
              </w:rPr>
            </w:pPr>
          </w:p>
        </w:tc>
        <w:tc>
          <w:tcPr>
            <w:tcW w:w="1701" w:type="dxa"/>
            <w:vMerge w:val="restart"/>
            <w:tcBorders>
              <w:top w:val="single" w:sz="4" w:space="0" w:color="auto"/>
              <w:left w:val="nil"/>
              <w:right w:val="single" w:sz="4" w:space="0" w:color="auto"/>
            </w:tcBorders>
            <w:shd w:val="clear" w:color="auto" w:fill="auto"/>
          </w:tcPr>
          <w:p w14:paraId="2E9BBEC0" w14:textId="77777777" w:rsidR="007145A3" w:rsidRPr="00D23E73" w:rsidRDefault="007145A3" w:rsidP="007145A3">
            <w:pPr>
              <w:rPr>
                <w:noProof/>
              </w:rPr>
            </w:pPr>
            <w:r w:rsidRPr="00D23E73">
              <w:rPr>
                <w:noProof/>
              </w:rPr>
              <w:t> </w:t>
            </w:r>
          </w:p>
        </w:tc>
        <w:tc>
          <w:tcPr>
            <w:tcW w:w="1559" w:type="dxa"/>
            <w:vMerge w:val="restart"/>
            <w:tcBorders>
              <w:left w:val="nil"/>
              <w:right w:val="single" w:sz="4" w:space="0" w:color="auto"/>
            </w:tcBorders>
            <w:shd w:val="clear" w:color="auto" w:fill="auto"/>
          </w:tcPr>
          <w:p w14:paraId="27F1867F" w14:textId="77777777" w:rsidR="007145A3" w:rsidRPr="00D23E73" w:rsidRDefault="007145A3" w:rsidP="007145A3">
            <w:pPr>
              <w:rPr>
                <w:noProof/>
              </w:rPr>
            </w:pPr>
            <w:r w:rsidRPr="00D23E73">
              <w:rPr>
                <w:noProof/>
              </w:rPr>
              <w:t>Osoba wyznaczona do kontaktów</w:t>
            </w:r>
          </w:p>
        </w:tc>
        <w:tc>
          <w:tcPr>
            <w:tcW w:w="1560" w:type="dxa"/>
            <w:vMerge w:val="restart"/>
            <w:tcBorders>
              <w:top w:val="single" w:sz="4" w:space="0" w:color="auto"/>
              <w:left w:val="nil"/>
              <w:right w:val="single" w:sz="12" w:space="0" w:color="auto"/>
            </w:tcBorders>
            <w:shd w:val="clear" w:color="auto" w:fill="auto"/>
          </w:tcPr>
          <w:p w14:paraId="77C17932" w14:textId="77777777" w:rsidR="007145A3" w:rsidRPr="00D23E73" w:rsidRDefault="007145A3" w:rsidP="007145A3">
            <w:pPr>
              <w:rPr>
                <w:noProof/>
              </w:rPr>
            </w:pPr>
            <w:r w:rsidRPr="00D23E73">
              <w:rPr>
                <w:noProof/>
              </w:rPr>
              <w:t> </w:t>
            </w:r>
          </w:p>
        </w:tc>
        <w:tc>
          <w:tcPr>
            <w:tcW w:w="708" w:type="dxa"/>
            <w:tcBorders>
              <w:top w:val="single" w:sz="4" w:space="0" w:color="auto"/>
              <w:left w:val="single" w:sz="12" w:space="0" w:color="auto"/>
              <w:bottom w:val="single" w:sz="4" w:space="0" w:color="auto"/>
              <w:right w:val="single" w:sz="4" w:space="0" w:color="auto"/>
            </w:tcBorders>
            <w:shd w:val="clear" w:color="auto" w:fill="auto"/>
          </w:tcPr>
          <w:p w14:paraId="545362CE" w14:textId="77777777" w:rsidR="007145A3" w:rsidRPr="00D23E73" w:rsidRDefault="007145A3" w:rsidP="007145A3">
            <w:pPr>
              <w:rPr>
                <w:noProof/>
              </w:rPr>
            </w:pPr>
            <w:r w:rsidRPr="00D23E73">
              <w:rPr>
                <w:noProof/>
              </w:rPr>
              <w:t>C</w:t>
            </w:r>
          </w:p>
        </w:tc>
        <w:tc>
          <w:tcPr>
            <w:tcW w:w="709" w:type="dxa"/>
            <w:tcBorders>
              <w:top w:val="single" w:sz="4" w:space="0" w:color="auto"/>
              <w:left w:val="nil"/>
              <w:bottom w:val="single" w:sz="4" w:space="0" w:color="auto"/>
              <w:right w:val="single" w:sz="4" w:space="0" w:color="auto"/>
            </w:tcBorders>
            <w:shd w:val="clear" w:color="auto" w:fill="auto"/>
            <w:noWrap/>
          </w:tcPr>
          <w:p w14:paraId="1E026B8E" w14:textId="77777777" w:rsidR="007145A3" w:rsidRPr="00D23E73" w:rsidRDefault="007145A3" w:rsidP="007145A3">
            <w:pPr>
              <w:rPr>
                <w:noProof/>
              </w:rPr>
            </w:pPr>
            <w:r w:rsidRPr="00D23E73">
              <w:rPr>
                <w:noProof/>
              </w:rPr>
              <w:t>C</w:t>
            </w:r>
          </w:p>
        </w:tc>
        <w:tc>
          <w:tcPr>
            <w:tcW w:w="709" w:type="dxa"/>
            <w:tcBorders>
              <w:top w:val="single" w:sz="4" w:space="0" w:color="auto"/>
              <w:left w:val="nil"/>
              <w:bottom w:val="single" w:sz="4" w:space="0" w:color="auto"/>
              <w:right w:val="single" w:sz="4" w:space="0" w:color="auto"/>
            </w:tcBorders>
            <w:shd w:val="clear" w:color="auto" w:fill="auto"/>
            <w:noWrap/>
          </w:tcPr>
          <w:p w14:paraId="5DE4DD95" w14:textId="77777777" w:rsidR="007145A3" w:rsidRPr="00D23E73" w:rsidRDefault="007145A3" w:rsidP="007145A3">
            <w:pPr>
              <w:rPr>
                <w:noProof/>
              </w:rPr>
            </w:pPr>
            <w:r w:rsidRPr="00D23E73">
              <w:rPr>
                <w:noProof/>
              </w:rPr>
              <w:t>C</w:t>
            </w:r>
          </w:p>
        </w:tc>
        <w:tc>
          <w:tcPr>
            <w:tcW w:w="709" w:type="dxa"/>
            <w:tcBorders>
              <w:top w:val="single" w:sz="4" w:space="0" w:color="auto"/>
              <w:left w:val="nil"/>
              <w:bottom w:val="single" w:sz="4" w:space="0" w:color="auto"/>
              <w:right w:val="single" w:sz="12" w:space="0" w:color="auto"/>
            </w:tcBorders>
            <w:shd w:val="clear" w:color="auto" w:fill="auto"/>
            <w:noWrap/>
          </w:tcPr>
          <w:p w14:paraId="30158368" w14:textId="77777777" w:rsidR="007145A3" w:rsidRPr="00D23E73" w:rsidRDefault="007145A3" w:rsidP="007145A3">
            <w:pPr>
              <w:rPr>
                <w:noProof/>
              </w:rPr>
            </w:pPr>
            <w:r w:rsidRPr="00D23E73">
              <w:rPr>
                <w:noProof/>
              </w:rPr>
              <w:t>C</w:t>
            </w:r>
          </w:p>
        </w:tc>
        <w:tc>
          <w:tcPr>
            <w:tcW w:w="567" w:type="dxa"/>
            <w:tcBorders>
              <w:top w:val="single" w:sz="4" w:space="0" w:color="auto"/>
              <w:left w:val="single" w:sz="12" w:space="0" w:color="auto"/>
              <w:bottom w:val="single" w:sz="2" w:space="0" w:color="auto"/>
              <w:right w:val="single" w:sz="4" w:space="0" w:color="auto"/>
            </w:tcBorders>
            <w:shd w:val="clear" w:color="auto" w:fill="auto"/>
          </w:tcPr>
          <w:p w14:paraId="445F044C" w14:textId="77777777" w:rsidR="007145A3" w:rsidRPr="00D23E73" w:rsidRDefault="007145A3" w:rsidP="007145A3">
            <w:pPr>
              <w:rPr>
                <w:noProof/>
              </w:rPr>
            </w:pPr>
          </w:p>
        </w:tc>
        <w:tc>
          <w:tcPr>
            <w:tcW w:w="708" w:type="dxa"/>
            <w:tcBorders>
              <w:top w:val="single" w:sz="4" w:space="0" w:color="auto"/>
              <w:left w:val="single" w:sz="4" w:space="0" w:color="auto"/>
              <w:bottom w:val="single" w:sz="2" w:space="0" w:color="auto"/>
              <w:right w:val="single" w:sz="4" w:space="0" w:color="auto"/>
            </w:tcBorders>
            <w:shd w:val="clear" w:color="auto" w:fill="auto"/>
          </w:tcPr>
          <w:p w14:paraId="0C34B772" w14:textId="77777777" w:rsidR="007145A3" w:rsidRPr="00D23E73" w:rsidRDefault="007145A3" w:rsidP="007145A3">
            <w:pPr>
              <w:rPr>
                <w:noProof/>
              </w:rPr>
            </w:pPr>
            <w:r w:rsidRPr="00D23E73">
              <w:rPr>
                <w:noProof/>
              </w:rPr>
              <w:t>9x</w:t>
            </w:r>
          </w:p>
        </w:tc>
        <w:tc>
          <w:tcPr>
            <w:tcW w:w="709" w:type="dxa"/>
            <w:tcBorders>
              <w:top w:val="single" w:sz="4" w:space="0" w:color="auto"/>
              <w:left w:val="single" w:sz="4" w:space="0" w:color="auto"/>
              <w:bottom w:val="single" w:sz="2" w:space="0" w:color="auto"/>
              <w:right w:val="single" w:sz="4" w:space="0" w:color="auto"/>
            </w:tcBorders>
            <w:shd w:val="clear" w:color="auto" w:fill="auto"/>
          </w:tcPr>
          <w:p w14:paraId="5D6E501A" w14:textId="77777777" w:rsidR="007145A3" w:rsidRPr="00D23E73" w:rsidRDefault="007145A3" w:rsidP="007145A3">
            <w:pPr>
              <w:rPr>
                <w:noProof/>
              </w:rPr>
            </w:pPr>
          </w:p>
        </w:tc>
        <w:tc>
          <w:tcPr>
            <w:tcW w:w="567" w:type="dxa"/>
            <w:tcBorders>
              <w:top w:val="single" w:sz="4" w:space="0" w:color="auto"/>
              <w:left w:val="single" w:sz="4" w:space="0" w:color="auto"/>
              <w:bottom w:val="single" w:sz="2" w:space="0" w:color="auto"/>
              <w:right w:val="single" w:sz="12" w:space="0" w:color="auto"/>
            </w:tcBorders>
            <w:shd w:val="clear" w:color="auto" w:fill="auto"/>
          </w:tcPr>
          <w:p w14:paraId="6C03DE6B" w14:textId="77777777" w:rsidR="007145A3" w:rsidRPr="00D23E73" w:rsidRDefault="007145A3" w:rsidP="007145A3">
            <w:pPr>
              <w:rPr>
                <w:noProof/>
              </w:rPr>
            </w:pPr>
          </w:p>
        </w:tc>
        <w:tc>
          <w:tcPr>
            <w:tcW w:w="992" w:type="dxa"/>
            <w:tcBorders>
              <w:top w:val="single" w:sz="4" w:space="0" w:color="auto"/>
              <w:left w:val="single" w:sz="12" w:space="0" w:color="auto"/>
              <w:bottom w:val="single" w:sz="2" w:space="0" w:color="auto"/>
              <w:right w:val="single" w:sz="4" w:space="0" w:color="auto"/>
            </w:tcBorders>
            <w:shd w:val="clear" w:color="auto" w:fill="auto"/>
          </w:tcPr>
          <w:p w14:paraId="6B789B11" w14:textId="77777777" w:rsidR="007145A3" w:rsidRPr="00D23E73" w:rsidRDefault="007145A3" w:rsidP="007145A3">
            <w:pPr>
              <w:rPr>
                <w:noProof/>
              </w:rPr>
            </w:pPr>
            <w:r w:rsidRPr="00D23E73">
              <w:rPr>
                <w:noProof/>
              </w:rPr>
              <w:t> </w:t>
            </w:r>
          </w:p>
        </w:tc>
        <w:tc>
          <w:tcPr>
            <w:tcW w:w="851" w:type="dxa"/>
            <w:tcBorders>
              <w:top w:val="single" w:sz="4" w:space="0" w:color="auto"/>
              <w:left w:val="single" w:sz="4" w:space="0" w:color="auto"/>
              <w:bottom w:val="single" w:sz="2" w:space="0" w:color="auto"/>
              <w:right w:val="single" w:sz="12" w:space="0" w:color="auto"/>
            </w:tcBorders>
            <w:shd w:val="clear" w:color="auto" w:fill="auto"/>
          </w:tcPr>
          <w:p w14:paraId="0CE1C01C" w14:textId="77777777" w:rsidR="007145A3" w:rsidRPr="00D23E73" w:rsidRDefault="007145A3" w:rsidP="007145A3">
            <w:pPr>
              <w:rPr>
                <w:noProof/>
              </w:rPr>
            </w:pPr>
            <w:r w:rsidRPr="00D23E73">
              <w:rPr>
                <w:noProof/>
              </w:rPr>
              <w:t>N</w:t>
            </w:r>
          </w:p>
        </w:tc>
      </w:tr>
      <w:tr w:rsidR="007145A3" w:rsidRPr="00D23E73" w14:paraId="4969DDB5" w14:textId="77777777" w:rsidTr="00E6029D">
        <w:trPr>
          <w:cantSplit/>
        </w:trPr>
        <w:tc>
          <w:tcPr>
            <w:tcW w:w="1645" w:type="dxa"/>
            <w:vMerge/>
            <w:tcBorders>
              <w:left w:val="single" w:sz="12" w:space="0" w:color="auto"/>
              <w:bottom w:val="single" w:sz="2" w:space="0" w:color="auto"/>
              <w:right w:val="single" w:sz="4" w:space="0" w:color="auto"/>
            </w:tcBorders>
            <w:shd w:val="clear" w:color="auto" w:fill="auto"/>
            <w:noWrap/>
          </w:tcPr>
          <w:p w14:paraId="7863B8B3" w14:textId="77777777" w:rsidR="007145A3" w:rsidRPr="00D23E73" w:rsidRDefault="007145A3" w:rsidP="007145A3">
            <w:pPr>
              <w:rPr>
                <w:noProof/>
              </w:rPr>
            </w:pPr>
          </w:p>
        </w:tc>
        <w:tc>
          <w:tcPr>
            <w:tcW w:w="850" w:type="dxa"/>
            <w:vMerge/>
            <w:tcBorders>
              <w:left w:val="nil"/>
              <w:bottom w:val="single" w:sz="2" w:space="0" w:color="auto"/>
              <w:right w:val="single" w:sz="4" w:space="0" w:color="auto"/>
            </w:tcBorders>
            <w:shd w:val="clear" w:color="auto" w:fill="auto"/>
          </w:tcPr>
          <w:p w14:paraId="24B1AC95" w14:textId="77777777" w:rsidR="007145A3" w:rsidRPr="00D23E73" w:rsidRDefault="007145A3" w:rsidP="007145A3">
            <w:pPr>
              <w:rPr>
                <w:noProof/>
              </w:rPr>
            </w:pPr>
          </w:p>
        </w:tc>
        <w:tc>
          <w:tcPr>
            <w:tcW w:w="1701" w:type="dxa"/>
            <w:vMerge/>
            <w:tcBorders>
              <w:left w:val="nil"/>
              <w:bottom w:val="single" w:sz="2" w:space="0" w:color="auto"/>
              <w:right w:val="single" w:sz="4" w:space="0" w:color="auto"/>
            </w:tcBorders>
            <w:shd w:val="clear" w:color="auto" w:fill="auto"/>
          </w:tcPr>
          <w:p w14:paraId="4F3685DA" w14:textId="77777777" w:rsidR="007145A3" w:rsidRPr="00D23E73" w:rsidRDefault="007145A3" w:rsidP="007145A3">
            <w:pPr>
              <w:rPr>
                <w:noProof/>
              </w:rPr>
            </w:pPr>
          </w:p>
        </w:tc>
        <w:tc>
          <w:tcPr>
            <w:tcW w:w="1559" w:type="dxa"/>
            <w:vMerge/>
            <w:tcBorders>
              <w:left w:val="nil"/>
              <w:bottom w:val="single" w:sz="2" w:space="0" w:color="auto"/>
              <w:right w:val="single" w:sz="4" w:space="0" w:color="auto"/>
            </w:tcBorders>
            <w:shd w:val="clear" w:color="auto" w:fill="auto"/>
          </w:tcPr>
          <w:p w14:paraId="79B9DF19" w14:textId="77777777" w:rsidR="007145A3" w:rsidRPr="00D23E73" w:rsidRDefault="007145A3" w:rsidP="007145A3">
            <w:pPr>
              <w:rPr>
                <w:noProof/>
              </w:rPr>
            </w:pPr>
          </w:p>
        </w:tc>
        <w:tc>
          <w:tcPr>
            <w:tcW w:w="1560" w:type="dxa"/>
            <w:vMerge/>
            <w:tcBorders>
              <w:left w:val="nil"/>
              <w:bottom w:val="single" w:sz="2" w:space="0" w:color="auto"/>
              <w:right w:val="single" w:sz="12" w:space="0" w:color="auto"/>
            </w:tcBorders>
            <w:shd w:val="clear" w:color="auto" w:fill="auto"/>
          </w:tcPr>
          <w:p w14:paraId="6AB0B94A" w14:textId="77777777" w:rsidR="007145A3" w:rsidRPr="00D23E73" w:rsidRDefault="007145A3" w:rsidP="007145A3">
            <w:pPr>
              <w:rPr>
                <w:noProof/>
              </w:rPr>
            </w:pPr>
          </w:p>
        </w:tc>
        <w:tc>
          <w:tcPr>
            <w:tcW w:w="708" w:type="dxa"/>
            <w:tcBorders>
              <w:top w:val="single" w:sz="4" w:space="0" w:color="auto"/>
              <w:left w:val="single" w:sz="12" w:space="0" w:color="auto"/>
              <w:bottom w:val="single" w:sz="4" w:space="0" w:color="auto"/>
              <w:right w:val="single" w:sz="4" w:space="0" w:color="auto"/>
            </w:tcBorders>
            <w:shd w:val="clear" w:color="auto" w:fill="auto"/>
          </w:tcPr>
          <w:p w14:paraId="18C14BCA"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4" w:space="0" w:color="auto"/>
            </w:tcBorders>
            <w:shd w:val="clear" w:color="auto" w:fill="auto"/>
            <w:noWrap/>
          </w:tcPr>
          <w:p w14:paraId="4A853A2E"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4" w:space="0" w:color="auto"/>
            </w:tcBorders>
            <w:shd w:val="clear" w:color="auto" w:fill="auto"/>
            <w:noWrap/>
          </w:tcPr>
          <w:p w14:paraId="7415E095"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12" w:space="0" w:color="auto"/>
            </w:tcBorders>
            <w:shd w:val="clear" w:color="auto" w:fill="auto"/>
            <w:noWrap/>
          </w:tcPr>
          <w:p w14:paraId="0655A739" w14:textId="77777777" w:rsidR="007145A3" w:rsidRPr="00D23E73" w:rsidRDefault="007145A3" w:rsidP="007145A3">
            <w:pPr>
              <w:rPr>
                <w:noProof/>
              </w:rPr>
            </w:pPr>
            <w:r w:rsidRPr="00D23E73">
              <w:rPr>
                <w:noProof/>
              </w:rPr>
              <w:t>MC</w:t>
            </w:r>
          </w:p>
        </w:tc>
        <w:tc>
          <w:tcPr>
            <w:tcW w:w="567" w:type="dxa"/>
            <w:tcBorders>
              <w:top w:val="single" w:sz="4" w:space="0" w:color="auto"/>
              <w:left w:val="single" w:sz="12" w:space="0" w:color="auto"/>
              <w:bottom w:val="single" w:sz="2" w:space="0" w:color="auto"/>
              <w:right w:val="single" w:sz="4" w:space="0" w:color="auto"/>
            </w:tcBorders>
            <w:shd w:val="clear" w:color="auto" w:fill="auto"/>
          </w:tcPr>
          <w:p w14:paraId="1EFCE92F" w14:textId="77777777" w:rsidR="007145A3" w:rsidRPr="00D23E73" w:rsidRDefault="007145A3" w:rsidP="007145A3">
            <w:pPr>
              <w:rPr>
                <w:noProof/>
              </w:rPr>
            </w:pPr>
          </w:p>
        </w:tc>
        <w:tc>
          <w:tcPr>
            <w:tcW w:w="708" w:type="dxa"/>
            <w:tcBorders>
              <w:top w:val="single" w:sz="4" w:space="0" w:color="auto"/>
              <w:left w:val="single" w:sz="4" w:space="0" w:color="auto"/>
              <w:bottom w:val="single" w:sz="2" w:space="0" w:color="auto"/>
              <w:right w:val="single" w:sz="4" w:space="0" w:color="auto"/>
            </w:tcBorders>
            <w:shd w:val="clear" w:color="auto" w:fill="auto"/>
          </w:tcPr>
          <w:p w14:paraId="678A81BE" w14:textId="77777777" w:rsidR="007145A3" w:rsidRPr="00D23E73" w:rsidRDefault="007145A3" w:rsidP="007145A3">
            <w:pPr>
              <w:rPr>
                <w:noProof/>
              </w:rPr>
            </w:pPr>
          </w:p>
        </w:tc>
        <w:tc>
          <w:tcPr>
            <w:tcW w:w="709" w:type="dxa"/>
            <w:tcBorders>
              <w:top w:val="single" w:sz="4" w:space="0" w:color="auto"/>
              <w:left w:val="single" w:sz="4" w:space="0" w:color="auto"/>
              <w:bottom w:val="single" w:sz="2" w:space="0" w:color="auto"/>
              <w:right w:val="single" w:sz="4" w:space="0" w:color="auto"/>
            </w:tcBorders>
            <w:shd w:val="clear" w:color="auto" w:fill="auto"/>
          </w:tcPr>
          <w:p w14:paraId="47A055C7" w14:textId="77777777" w:rsidR="007145A3" w:rsidRPr="00D23E73" w:rsidRDefault="007145A3" w:rsidP="007145A3">
            <w:pPr>
              <w:rPr>
                <w:noProof/>
              </w:rPr>
            </w:pPr>
          </w:p>
        </w:tc>
        <w:tc>
          <w:tcPr>
            <w:tcW w:w="567" w:type="dxa"/>
            <w:tcBorders>
              <w:top w:val="single" w:sz="4" w:space="0" w:color="auto"/>
              <w:left w:val="single" w:sz="4" w:space="0" w:color="auto"/>
              <w:bottom w:val="single" w:sz="2" w:space="0" w:color="auto"/>
              <w:right w:val="single" w:sz="12" w:space="0" w:color="auto"/>
            </w:tcBorders>
            <w:shd w:val="clear" w:color="auto" w:fill="auto"/>
          </w:tcPr>
          <w:p w14:paraId="6D078184" w14:textId="77777777" w:rsidR="007145A3" w:rsidRPr="00D23E73" w:rsidRDefault="007145A3" w:rsidP="007145A3">
            <w:pPr>
              <w:rPr>
                <w:noProof/>
              </w:rPr>
            </w:pPr>
          </w:p>
        </w:tc>
        <w:tc>
          <w:tcPr>
            <w:tcW w:w="992" w:type="dxa"/>
            <w:tcBorders>
              <w:top w:val="single" w:sz="4" w:space="0" w:color="auto"/>
              <w:left w:val="single" w:sz="12" w:space="0" w:color="auto"/>
              <w:bottom w:val="single" w:sz="2" w:space="0" w:color="auto"/>
              <w:right w:val="single" w:sz="4" w:space="0" w:color="auto"/>
            </w:tcBorders>
            <w:shd w:val="clear" w:color="auto" w:fill="auto"/>
          </w:tcPr>
          <w:p w14:paraId="54009711" w14:textId="77777777" w:rsidR="007145A3" w:rsidRPr="00D23E73" w:rsidRDefault="007145A3" w:rsidP="007145A3">
            <w:pPr>
              <w:rPr>
                <w:noProof/>
              </w:rPr>
            </w:pPr>
          </w:p>
        </w:tc>
        <w:tc>
          <w:tcPr>
            <w:tcW w:w="851" w:type="dxa"/>
            <w:tcBorders>
              <w:top w:val="single" w:sz="4" w:space="0" w:color="auto"/>
              <w:left w:val="single" w:sz="4" w:space="0" w:color="auto"/>
              <w:bottom w:val="single" w:sz="2" w:space="0" w:color="auto"/>
              <w:right w:val="single" w:sz="12" w:space="0" w:color="auto"/>
            </w:tcBorders>
            <w:shd w:val="clear" w:color="auto" w:fill="auto"/>
          </w:tcPr>
          <w:p w14:paraId="35B05998" w14:textId="77777777" w:rsidR="007145A3" w:rsidRPr="00D23E73" w:rsidRDefault="007145A3" w:rsidP="007145A3">
            <w:pPr>
              <w:rPr>
                <w:noProof/>
              </w:rPr>
            </w:pPr>
          </w:p>
        </w:tc>
      </w:tr>
      <w:tr w:rsidR="007145A3" w:rsidRPr="00D23E73" w14:paraId="73A79EFF" w14:textId="77777777" w:rsidTr="00E6029D">
        <w:trPr>
          <w:cantSplit/>
        </w:trPr>
        <w:tc>
          <w:tcPr>
            <w:tcW w:w="1645" w:type="dxa"/>
            <w:vMerge w:val="restart"/>
            <w:tcBorders>
              <w:left w:val="single" w:sz="12" w:space="0" w:color="auto"/>
              <w:right w:val="single" w:sz="4" w:space="0" w:color="auto"/>
            </w:tcBorders>
            <w:shd w:val="clear" w:color="auto" w:fill="auto"/>
            <w:noWrap/>
          </w:tcPr>
          <w:p w14:paraId="7D6B3926" w14:textId="77777777" w:rsidR="007145A3" w:rsidRPr="00D23E73" w:rsidRDefault="007145A3" w:rsidP="007145A3">
            <w:pPr>
              <w:rPr>
                <w:noProof/>
              </w:rPr>
            </w:pPr>
            <w:r w:rsidRPr="00D23E73">
              <w:rPr>
                <w:noProof/>
              </w:rPr>
              <w:t>16 15 074 016</w:t>
            </w:r>
          </w:p>
        </w:tc>
        <w:tc>
          <w:tcPr>
            <w:tcW w:w="850" w:type="dxa"/>
            <w:vMerge w:val="restart"/>
            <w:tcBorders>
              <w:left w:val="nil"/>
              <w:right w:val="single" w:sz="4" w:space="0" w:color="auto"/>
            </w:tcBorders>
            <w:shd w:val="clear" w:color="auto" w:fill="auto"/>
          </w:tcPr>
          <w:p w14:paraId="157C6330" w14:textId="77777777" w:rsidR="007145A3" w:rsidRPr="00D23E73" w:rsidRDefault="007145A3" w:rsidP="007145A3">
            <w:pPr>
              <w:rPr>
                <w:noProof/>
              </w:rPr>
            </w:pPr>
          </w:p>
        </w:tc>
        <w:tc>
          <w:tcPr>
            <w:tcW w:w="1701" w:type="dxa"/>
            <w:vMerge w:val="restart"/>
            <w:tcBorders>
              <w:top w:val="single" w:sz="4" w:space="0" w:color="auto"/>
              <w:left w:val="nil"/>
              <w:right w:val="single" w:sz="4" w:space="0" w:color="auto"/>
            </w:tcBorders>
            <w:shd w:val="clear" w:color="auto" w:fill="auto"/>
          </w:tcPr>
          <w:p w14:paraId="5FF5EFFE" w14:textId="77777777" w:rsidR="007145A3" w:rsidRPr="00D23E73" w:rsidRDefault="007145A3" w:rsidP="007145A3">
            <w:pPr>
              <w:rPr>
                <w:noProof/>
              </w:rPr>
            </w:pPr>
            <w:r w:rsidRPr="00D23E73">
              <w:rPr>
                <w:noProof/>
              </w:rPr>
              <w:t> </w:t>
            </w:r>
          </w:p>
        </w:tc>
        <w:tc>
          <w:tcPr>
            <w:tcW w:w="1559" w:type="dxa"/>
            <w:vMerge w:val="restart"/>
            <w:tcBorders>
              <w:left w:val="nil"/>
              <w:right w:val="single" w:sz="4" w:space="0" w:color="auto"/>
            </w:tcBorders>
            <w:shd w:val="clear" w:color="auto" w:fill="auto"/>
          </w:tcPr>
          <w:p w14:paraId="7904CF04" w14:textId="77777777" w:rsidR="007145A3" w:rsidRPr="00D23E73" w:rsidRDefault="007145A3" w:rsidP="007145A3">
            <w:pPr>
              <w:rPr>
                <w:noProof/>
              </w:rPr>
            </w:pPr>
            <w:r w:rsidRPr="00D23E73">
              <w:rPr>
                <w:noProof/>
              </w:rPr>
              <w:t> </w:t>
            </w:r>
          </w:p>
        </w:tc>
        <w:tc>
          <w:tcPr>
            <w:tcW w:w="1560" w:type="dxa"/>
            <w:vMerge w:val="restart"/>
            <w:tcBorders>
              <w:top w:val="single" w:sz="4" w:space="0" w:color="auto"/>
              <w:left w:val="nil"/>
              <w:right w:val="single" w:sz="12" w:space="0" w:color="auto"/>
            </w:tcBorders>
            <w:shd w:val="clear" w:color="auto" w:fill="auto"/>
          </w:tcPr>
          <w:p w14:paraId="4886D44C" w14:textId="1DC09EF2" w:rsidR="007145A3" w:rsidRPr="00D23E73" w:rsidRDefault="007145A3" w:rsidP="007145A3">
            <w:pPr>
              <w:rPr>
                <w:noProof/>
              </w:rPr>
            </w:pPr>
            <w:r w:rsidRPr="00D23E73">
              <w:rPr>
                <w:noProof/>
              </w:rPr>
              <w:t>Imię</w:t>
            </w:r>
            <w:r w:rsidR="002C428C" w:rsidRPr="00D23E73">
              <w:rPr>
                <w:noProof/>
              </w:rPr>
              <w:t xml:space="preserve"> i</w:t>
            </w:r>
            <w:r w:rsidR="002C428C">
              <w:rPr>
                <w:noProof/>
              </w:rPr>
              <w:t> </w:t>
            </w:r>
            <w:r w:rsidR="002C428C" w:rsidRPr="00D23E73">
              <w:rPr>
                <w:noProof/>
              </w:rPr>
              <w:t>naz</w:t>
            </w:r>
            <w:r w:rsidRPr="00D23E73">
              <w:rPr>
                <w:noProof/>
              </w:rPr>
              <w:t>wisko</w:t>
            </w:r>
          </w:p>
        </w:tc>
        <w:tc>
          <w:tcPr>
            <w:tcW w:w="708" w:type="dxa"/>
            <w:tcBorders>
              <w:top w:val="single" w:sz="4" w:space="0" w:color="auto"/>
              <w:left w:val="single" w:sz="12" w:space="0" w:color="auto"/>
              <w:bottom w:val="single" w:sz="4" w:space="0" w:color="auto"/>
              <w:right w:val="single" w:sz="4" w:space="0" w:color="auto"/>
            </w:tcBorders>
            <w:shd w:val="clear" w:color="auto" w:fill="auto"/>
          </w:tcPr>
          <w:p w14:paraId="778B4D95"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4" w:space="0" w:color="auto"/>
            </w:tcBorders>
            <w:shd w:val="clear" w:color="auto" w:fill="auto"/>
            <w:noWrap/>
          </w:tcPr>
          <w:p w14:paraId="362C5580"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4" w:space="0" w:color="auto"/>
            </w:tcBorders>
            <w:shd w:val="clear" w:color="auto" w:fill="auto"/>
            <w:noWrap/>
          </w:tcPr>
          <w:p w14:paraId="5DD8D974"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12" w:space="0" w:color="auto"/>
            </w:tcBorders>
            <w:shd w:val="clear" w:color="auto" w:fill="auto"/>
            <w:noWrap/>
          </w:tcPr>
          <w:p w14:paraId="631B1BB1" w14:textId="77777777" w:rsidR="007145A3" w:rsidRPr="00D23E73" w:rsidRDefault="007145A3" w:rsidP="007145A3">
            <w:pPr>
              <w:rPr>
                <w:noProof/>
              </w:rPr>
            </w:pPr>
            <w:r w:rsidRPr="00D23E73">
              <w:rPr>
                <w:noProof/>
              </w:rPr>
              <w:t>A</w:t>
            </w:r>
          </w:p>
        </w:tc>
        <w:tc>
          <w:tcPr>
            <w:tcW w:w="567" w:type="dxa"/>
            <w:tcBorders>
              <w:top w:val="single" w:sz="4" w:space="0" w:color="auto"/>
              <w:left w:val="single" w:sz="12" w:space="0" w:color="auto"/>
              <w:bottom w:val="single" w:sz="2" w:space="0" w:color="auto"/>
              <w:right w:val="single" w:sz="4" w:space="0" w:color="auto"/>
            </w:tcBorders>
            <w:shd w:val="clear" w:color="auto" w:fill="auto"/>
          </w:tcPr>
          <w:p w14:paraId="22024C5D" w14:textId="77777777" w:rsidR="007145A3" w:rsidRPr="00D23E73" w:rsidRDefault="007145A3" w:rsidP="007145A3">
            <w:pPr>
              <w:rPr>
                <w:noProof/>
              </w:rPr>
            </w:pPr>
          </w:p>
        </w:tc>
        <w:tc>
          <w:tcPr>
            <w:tcW w:w="708" w:type="dxa"/>
            <w:tcBorders>
              <w:top w:val="single" w:sz="4" w:space="0" w:color="auto"/>
              <w:left w:val="single" w:sz="4" w:space="0" w:color="auto"/>
              <w:bottom w:val="single" w:sz="2" w:space="0" w:color="auto"/>
              <w:right w:val="single" w:sz="4" w:space="0" w:color="auto"/>
            </w:tcBorders>
            <w:shd w:val="clear" w:color="auto" w:fill="auto"/>
          </w:tcPr>
          <w:p w14:paraId="4D385750" w14:textId="77777777" w:rsidR="007145A3" w:rsidRPr="00D23E73" w:rsidRDefault="007145A3" w:rsidP="007145A3">
            <w:pPr>
              <w:rPr>
                <w:noProof/>
              </w:rPr>
            </w:pPr>
            <w:r w:rsidRPr="00D23E73">
              <w:rPr>
                <w:noProof/>
              </w:rPr>
              <w:t>1x</w:t>
            </w:r>
          </w:p>
        </w:tc>
        <w:tc>
          <w:tcPr>
            <w:tcW w:w="709" w:type="dxa"/>
            <w:tcBorders>
              <w:top w:val="single" w:sz="4" w:space="0" w:color="auto"/>
              <w:left w:val="single" w:sz="4" w:space="0" w:color="auto"/>
              <w:bottom w:val="single" w:sz="2" w:space="0" w:color="auto"/>
              <w:right w:val="single" w:sz="4" w:space="0" w:color="auto"/>
            </w:tcBorders>
            <w:shd w:val="clear" w:color="auto" w:fill="auto"/>
          </w:tcPr>
          <w:p w14:paraId="057A7581" w14:textId="77777777" w:rsidR="007145A3" w:rsidRPr="00D23E73" w:rsidRDefault="007145A3" w:rsidP="007145A3">
            <w:pPr>
              <w:rPr>
                <w:noProof/>
              </w:rPr>
            </w:pPr>
          </w:p>
        </w:tc>
        <w:tc>
          <w:tcPr>
            <w:tcW w:w="567" w:type="dxa"/>
            <w:tcBorders>
              <w:top w:val="single" w:sz="4" w:space="0" w:color="auto"/>
              <w:left w:val="single" w:sz="4" w:space="0" w:color="auto"/>
              <w:bottom w:val="single" w:sz="2" w:space="0" w:color="auto"/>
              <w:right w:val="single" w:sz="12" w:space="0" w:color="auto"/>
            </w:tcBorders>
            <w:shd w:val="clear" w:color="auto" w:fill="auto"/>
          </w:tcPr>
          <w:p w14:paraId="45FA7662" w14:textId="77777777" w:rsidR="007145A3" w:rsidRPr="00D23E73" w:rsidRDefault="007145A3" w:rsidP="007145A3">
            <w:pPr>
              <w:rPr>
                <w:noProof/>
              </w:rPr>
            </w:pPr>
          </w:p>
        </w:tc>
        <w:tc>
          <w:tcPr>
            <w:tcW w:w="992" w:type="dxa"/>
            <w:tcBorders>
              <w:top w:val="single" w:sz="4" w:space="0" w:color="auto"/>
              <w:left w:val="single" w:sz="12" w:space="0" w:color="auto"/>
              <w:bottom w:val="single" w:sz="2" w:space="0" w:color="auto"/>
              <w:right w:val="single" w:sz="4" w:space="0" w:color="auto"/>
            </w:tcBorders>
            <w:shd w:val="clear" w:color="auto" w:fill="auto"/>
          </w:tcPr>
          <w:p w14:paraId="349C60FF" w14:textId="77777777" w:rsidR="007145A3" w:rsidRPr="00D23E73" w:rsidRDefault="007145A3" w:rsidP="007145A3">
            <w:pPr>
              <w:rPr>
                <w:noProof/>
              </w:rPr>
            </w:pPr>
            <w:r w:rsidRPr="00D23E73">
              <w:rPr>
                <w:noProof/>
              </w:rPr>
              <w:t>an..70</w:t>
            </w:r>
          </w:p>
        </w:tc>
        <w:tc>
          <w:tcPr>
            <w:tcW w:w="851" w:type="dxa"/>
            <w:tcBorders>
              <w:top w:val="single" w:sz="4" w:space="0" w:color="auto"/>
              <w:left w:val="single" w:sz="4" w:space="0" w:color="auto"/>
              <w:bottom w:val="single" w:sz="2" w:space="0" w:color="auto"/>
              <w:right w:val="single" w:sz="12" w:space="0" w:color="auto"/>
            </w:tcBorders>
            <w:shd w:val="clear" w:color="auto" w:fill="auto"/>
          </w:tcPr>
          <w:p w14:paraId="6E41F6D8" w14:textId="77777777" w:rsidR="007145A3" w:rsidRPr="00D23E73" w:rsidRDefault="007145A3" w:rsidP="007145A3">
            <w:pPr>
              <w:rPr>
                <w:noProof/>
              </w:rPr>
            </w:pPr>
            <w:r w:rsidRPr="00D23E73">
              <w:rPr>
                <w:noProof/>
              </w:rPr>
              <w:t>N</w:t>
            </w:r>
          </w:p>
        </w:tc>
      </w:tr>
      <w:tr w:rsidR="007145A3" w:rsidRPr="00D23E73" w14:paraId="1AA2D3FA" w14:textId="77777777" w:rsidTr="00E6029D">
        <w:trPr>
          <w:cantSplit/>
        </w:trPr>
        <w:tc>
          <w:tcPr>
            <w:tcW w:w="1645" w:type="dxa"/>
            <w:vMerge/>
            <w:tcBorders>
              <w:left w:val="single" w:sz="12" w:space="0" w:color="auto"/>
              <w:bottom w:val="single" w:sz="2" w:space="0" w:color="auto"/>
              <w:right w:val="single" w:sz="4" w:space="0" w:color="auto"/>
            </w:tcBorders>
            <w:shd w:val="clear" w:color="auto" w:fill="auto"/>
            <w:noWrap/>
          </w:tcPr>
          <w:p w14:paraId="008B9773" w14:textId="77777777" w:rsidR="007145A3" w:rsidRPr="00D23E73" w:rsidRDefault="007145A3" w:rsidP="007145A3">
            <w:pPr>
              <w:rPr>
                <w:noProof/>
              </w:rPr>
            </w:pPr>
          </w:p>
        </w:tc>
        <w:tc>
          <w:tcPr>
            <w:tcW w:w="850" w:type="dxa"/>
            <w:vMerge/>
            <w:tcBorders>
              <w:left w:val="nil"/>
              <w:bottom w:val="single" w:sz="2" w:space="0" w:color="auto"/>
              <w:right w:val="single" w:sz="4" w:space="0" w:color="auto"/>
            </w:tcBorders>
            <w:shd w:val="clear" w:color="auto" w:fill="auto"/>
          </w:tcPr>
          <w:p w14:paraId="063DBF2B" w14:textId="77777777" w:rsidR="007145A3" w:rsidRPr="00D23E73" w:rsidRDefault="007145A3" w:rsidP="007145A3">
            <w:pPr>
              <w:rPr>
                <w:noProof/>
              </w:rPr>
            </w:pPr>
          </w:p>
        </w:tc>
        <w:tc>
          <w:tcPr>
            <w:tcW w:w="1701" w:type="dxa"/>
            <w:vMerge/>
            <w:tcBorders>
              <w:left w:val="nil"/>
              <w:bottom w:val="single" w:sz="2" w:space="0" w:color="auto"/>
              <w:right w:val="single" w:sz="4" w:space="0" w:color="auto"/>
            </w:tcBorders>
            <w:shd w:val="clear" w:color="auto" w:fill="auto"/>
          </w:tcPr>
          <w:p w14:paraId="09DB846E" w14:textId="77777777" w:rsidR="007145A3" w:rsidRPr="00D23E73" w:rsidRDefault="007145A3" w:rsidP="007145A3">
            <w:pPr>
              <w:rPr>
                <w:noProof/>
              </w:rPr>
            </w:pPr>
          </w:p>
        </w:tc>
        <w:tc>
          <w:tcPr>
            <w:tcW w:w="1559" w:type="dxa"/>
            <w:vMerge/>
            <w:tcBorders>
              <w:left w:val="nil"/>
              <w:bottom w:val="single" w:sz="2" w:space="0" w:color="auto"/>
              <w:right w:val="single" w:sz="4" w:space="0" w:color="auto"/>
            </w:tcBorders>
            <w:shd w:val="clear" w:color="auto" w:fill="auto"/>
          </w:tcPr>
          <w:p w14:paraId="45742A96" w14:textId="77777777" w:rsidR="007145A3" w:rsidRPr="00D23E73" w:rsidRDefault="007145A3" w:rsidP="007145A3">
            <w:pPr>
              <w:rPr>
                <w:noProof/>
              </w:rPr>
            </w:pPr>
          </w:p>
        </w:tc>
        <w:tc>
          <w:tcPr>
            <w:tcW w:w="1560" w:type="dxa"/>
            <w:vMerge/>
            <w:tcBorders>
              <w:left w:val="nil"/>
              <w:bottom w:val="single" w:sz="2" w:space="0" w:color="auto"/>
              <w:right w:val="single" w:sz="12" w:space="0" w:color="auto"/>
            </w:tcBorders>
            <w:shd w:val="clear" w:color="auto" w:fill="auto"/>
          </w:tcPr>
          <w:p w14:paraId="1492A706" w14:textId="77777777" w:rsidR="007145A3" w:rsidRPr="00D23E73" w:rsidRDefault="007145A3" w:rsidP="007145A3">
            <w:pPr>
              <w:rPr>
                <w:noProof/>
              </w:rPr>
            </w:pPr>
          </w:p>
        </w:tc>
        <w:tc>
          <w:tcPr>
            <w:tcW w:w="708" w:type="dxa"/>
            <w:tcBorders>
              <w:top w:val="single" w:sz="4" w:space="0" w:color="auto"/>
              <w:left w:val="single" w:sz="12" w:space="0" w:color="auto"/>
              <w:bottom w:val="single" w:sz="4" w:space="0" w:color="auto"/>
              <w:right w:val="single" w:sz="4" w:space="0" w:color="auto"/>
            </w:tcBorders>
            <w:shd w:val="clear" w:color="auto" w:fill="auto"/>
          </w:tcPr>
          <w:p w14:paraId="591E57C3"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4" w:space="0" w:color="auto"/>
            </w:tcBorders>
            <w:shd w:val="clear" w:color="auto" w:fill="auto"/>
            <w:noWrap/>
          </w:tcPr>
          <w:p w14:paraId="7C19B1B9"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4" w:space="0" w:color="auto"/>
            </w:tcBorders>
            <w:shd w:val="clear" w:color="auto" w:fill="auto"/>
            <w:noWrap/>
          </w:tcPr>
          <w:p w14:paraId="00C3F6E7"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12" w:space="0" w:color="auto"/>
            </w:tcBorders>
            <w:shd w:val="clear" w:color="auto" w:fill="auto"/>
            <w:noWrap/>
          </w:tcPr>
          <w:p w14:paraId="78E3B695" w14:textId="77777777" w:rsidR="007145A3" w:rsidRPr="00D23E73" w:rsidRDefault="007145A3" w:rsidP="007145A3">
            <w:pPr>
              <w:rPr>
                <w:noProof/>
              </w:rPr>
            </w:pPr>
            <w:r w:rsidRPr="00D23E73">
              <w:rPr>
                <w:noProof/>
              </w:rPr>
              <w:t>MC</w:t>
            </w:r>
          </w:p>
        </w:tc>
        <w:tc>
          <w:tcPr>
            <w:tcW w:w="567" w:type="dxa"/>
            <w:tcBorders>
              <w:top w:val="single" w:sz="4" w:space="0" w:color="auto"/>
              <w:left w:val="single" w:sz="12" w:space="0" w:color="auto"/>
              <w:bottom w:val="single" w:sz="2" w:space="0" w:color="auto"/>
              <w:right w:val="single" w:sz="4" w:space="0" w:color="auto"/>
            </w:tcBorders>
            <w:shd w:val="clear" w:color="auto" w:fill="auto"/>
          </w:tcPr>
          <w:p w14:paraId="52E07AF3" w14:textId="77777777" w:rsidR="007145A3" w:rsidRPr="00D23E73" w:rsidRDefault="007145A3" w:rsidP="007145A3">
            <w:pPr>
              <w:rPr>
                <w:noProof/>
              </w:rPr>
            </w:pPr>
          </w:p>
        </w:tc>
        <w:tc>
          <w:tcPr>
            <w:tcW w:w="708" w:type="dxa"/>
            <w:tcBorders>
              <w:top w:val="single" w:sz="4" w:space="0" w:color="auto"/>
              <w:left w:val="single" w:sz="4" w:space="0" w:color="auto"/>
              <w:bottom w:val="single" w:sz="2" w:space="0" w:color="auto"/>
              <w:right w:val="single" w:sz="4" w:space="0" w:color="auto"/>
            </w:tcBorders>
            <w:shd w:val="clear" w:color="auto" w:fill="auto"/>
          </w:tcPr>
          <w:p w14:paraId="08D99539" w14:textId="77777777" w:rsidR="007145A3" w:rsidRPr="00D23E73" w:rsidRDefault="007145A3" w:rsidP="007145A3">
            <w:pPr>
              <w:rPr>
                <w:noProof/>
              </w:rPr>
            </w:pPr>
          </w:p>
        </w:tc>
        <w:tc>
          <w:tcPr>
            <w:tcW w:w="709" w:type="dxa"/>
            <w:tcBorders>
              <w:top w:val="single" w:sz="4" w:space="0" w:color="auto"/>
              <w:left w:val="single" w:sz="4" w:space="0" w:color="auto"/>
              <w:bottom w:val="single" w:sz="2" w:space="0" w:color="auto"/>
              <w:right w:val="single" w:sz="4" w:space="0" w:color="auto"/>
            </w:tcBorders>
            <w:shd w:val="clear" w:color="auto" w:fill="auto"/>
          </w:tcPr>
          <w:p w14:paraId="1E3E5020" w14:textId="77777777" w:rsidR="007145A3" w:rsidRPr="00D23E73" w:rsidRDefault="007145A3" w:rsidP="007145A3">
            <w:pPr>
              <w:rPr>
                <w:noProof/>
              </w:rPr>
            </w:pPr>
          </w:p>
        </w:tc>
        <w:tc>
          <w:tcPr>
            <w:tcW w:w="567" w:type="dxa"/>
            <w:tcBorders>
              <w:top w:val="single" w:sz="4" w:space="0" w:color="auto"/>
              <w:left w:val="single" w:sz="4" w:space="0" w:color="auto"/>
              <w:bottom w:val="single" w:sz="2" w:space="0" w:color="auto"/>
              <w:right w:val="single" w:sz="12" w:space="0" w:color="auto"/>
            </w:tcBorders>
            <w:shd w:val="clear" w:color="auto" w:fill="auto"/>
          </w:tcPr>
          <w:p w14:paraId="579499BD" w14:textId="77777777" w:rsidR="007145A3" w:rsidRPr="00D23E73" w:rsidRDefault="007145A3" w:rsidP="007145A3">
            <w:pPr>
              <w:rPr>
                <w:noProof/>
              </w:rPr>
            </w:pPr>
          </w:p>
        </w:tc>
        <w:tc>
          <w:tcPr>
            <w:tcW w:w="992" w:type="dxa"/>
            <w:tcBorders>
              <w:top w:val="single" w:sz="4" w:space="0" w:color="auto"/>
              <w:left w:val="single" w:sz="12" w:space="0" w:color="auto"/>
              <w:bottom w:val="single" w:sz="2" w:space="0" w:color="auto"/>
              <w:right w:val="single" w:sz="4" w:space="0" w:color="auto"/>
            </w:tcBorders>
            <w:shd w:val="clear" w:color="auto" w:fill="auto"/>
          </w:tcPr>
          <w:p w14:paraId="7ADAD7C0" w14:textId="77777777" w:rsidR="007145A3" w:rsidRPr="00D23E73" w:rsidRDefault="007145A3" w:rsidP="007145A3">
            <w:pPr>
              <w:rPr>
                <w:noProof/>
              </w:rPr>
            </w:pPr>
          </w:p>
        </w:tc>
        <w:tc>
          <w:tcPr>
            <w:tcW w:w="851" w:type="dxa"/>
            <w:tcBorders>
              <w:top w:val="single" w:sz="4" w:space="0" w:color="auto"/>
              <w:left w:val="single" w:sz="4" w:space="0" w:color="auto"/>
              <w:bottom w:val="single" w:sz="2" w:space="0" w:color="auto"/>
              <w:right w:val="single" w:sz="12" w:space="0" w:color="auto"/>
            </w:tcBorders>
            <w:shd w:val="clear" w:color="auto" w:fill="auto"/>
          </w:tcPr>
          <w:p w14:paraId="3893D6C3" w14:textId="77777777" w:rsidR="007145A3" w:rsidRPr="00D23E73" w:rsidRDefault="007145A3" w:rsidP="007145A3">
            <w:pPr>
              <w:rPr>
                <w:noProof/>
              </w:rPr>
            </w:pPr>
          </w:p>
        </w:tc>
      </w:tr>
      <w:tr w:rsidR="007145A3" w:rsidRPr="00D23E73" w14:paraId="49F68078" w14:textId="77777777" w:rsidTr="00E6029D">
        <w:trPr>
          <w:cantSplit/>
        </w:trPr>
        <w:tc>
          <w:tcPr>
            <w:tcW w:w="1645" w:type="dxa"/>
            <w:vMerge w:val="restart"/>
            <w:tcBorders>
              <w:left w:val="single" w:sz="12" w:space="0" w:color="auto"/>
              <w:bottom w:val="single" w:sz="4" w:space="0" w:color="000000"/>
              <w:right w:val="single" w:sz="4" w:space="0" w:color="auto"/>
            </w:tcBorders>
            <w:shd w:val="clear" w:color="auto" w:fill="auto"/>
            <w:noWrap/>
          </w:tcPr>
          <w:p w14:paraId="73AAEF31" w14:textId="77777777" w:rsidR="007145A3" w:rsidRPr="00D23E73" w:rsidRDefault="007145A3" w:rsidP="007145A3">
            <w:pPr>
              <w:rPr>
                <w:noProof/>
              </w:rPr>
            </w:pPr>
            <w:r w:rsidRPr="00D23E73">
              <w:rPr>
                <w:noProof/>
              </w:rPr>
              <w:t>16 15 074 075</w:t>
            </w:r>
          </w:p>
        </w:tc>
        <w:tc>
          <w:tcPr>
            <w:tcW w:w="850" w:type="dxa"/>
            <w:vMerge w:val="restart"/>
            <w:tcBorders>
              <w:left w:val="nil"/>
              <w:bottom w:val="single" w:sz="4" w:space="0" w:color="000000"/>
              <w:right w:val="single" w:sz="4" w:space="0" w:color="auto"/>
            </w:tcBorders>
            <w:shd w:val="clear" w:color="auto" w:fill="auto"/>
          </w:tcPr>
          <w:p w14:paraId="7FA70EAD" w14:textId="77777777" w:rsidR="007145A3" w:rsidRPr="00D23E73" w:rsidRDefault="007145A3" w:rsidP="007145A3">
            <w:pPr>
              <w:rPr>
                <w:noProof/>
              </w:rPr>
            </w:pPr>
          </w:p>
        </w:tc>
        <w:tc>
          <w:tcPr>
            <w:tcW w:w="1701" w:type="dxa"/>
            <w:vMerge w:val="restart"/>
            <w:tcBorders>
              <w:top w:val="single" w:sz="4" w:space="0" w:color="auto"/>
              <w:left w:val="nil"/>
              <w:bottom w:val="single" w:sz="4" w:space="0" w:color="000000"/>
              <w:right w:val="single" w:sz="4" w:space="0" w:color="auto"/>
            </w:tcBorders>
            <w:shd w:val="clear" w:color="auto" w:fill="auto"/>
          </w:tcPr>
          <w:p w14:paraId="46EB07FF" w14:textId="77777777" w:rsidR="007145A3" w:rsidRPr="00D23E73" w:rsidRDefault="007145A3" w:rsidP="007145A3">
            <w:pPr>
              <w:rPr>
                <w:noProof/>
              </w:rPr>
            </w:pPr>
            <w:r w:rsidRPr="00D23E73">
              <w:rPr>
                <w:noProof/>
              </w:rPr>
              <w:t> </w:t>
            </w:r>
          </w:p>
        </w:tc>
        <w:tc>
          <w:tcPr>
            <w:tcW w:w="1559" w:type="dxa"/>
            <w:vMerge w:val="restart"/>
            <w:tcBorders>
              <w:left w:val="nil"/>
              <w:bottom w:val="single" w:sz="4" w:space="0" w:color="000000"/>
              <w:right w:val="single" w:sz="4" w:space="0" w:color="auto"/>
            </w:tcBorders>
            <w:shd w:val="clear" w:color="auto" w:fill="auto"/>
          </w:tcPr>
          <w:p w14:paraId="419E92EF" w14:textId="77777777" w:rsidR="007145A3" w:rsidRPr="00D23E73" w:rsidRDefault="007145A3" w:rsidP="007145A3">
            <w:pPr>
              <w:rPr>
                <w:noProof/>
              </w:rPr>
            </w:pPr>
            <w:r w:rsidRPr="00D23E73">
              <w:rPr>
                <w:noProof/>
              </w:rPr>
              <w:t> </w:t>
            </w:r>
          </w:p>
        </w:tc>
        <w:tc>
          <w:tcPr>
            <w:tcW w:w="1560" w:type="dxa"/>
            <w:vMerge w:val="restart"/>
            <w:tcBorders>
              <w:top w:val="single" w:sz="4" w:space="0" w:color="auto"/>
              <w:left w:val="nil"/>
              <w:bottom w:val="single" w:sz="4" w:space="0" w:color="000000"/>
              <w:right w:val="single" w:sz="12" w:space="0" w:color="auto"/>
            </w:tcBorders>
            <w:shd w:val="clear" w:color="auto" w:fill="auto"/>
          </w:tcPr>
          <w:p w14:paraId="7B77B7BB" w14:textId="77777777" w:rsidR="007145A3" w:rsidRPr="00D23E73" w:rsidRDefault="007145A3" w:rsidP="007145A3">
            <w:pPr>
              <w:rPr>
                <w:noProof/>
              </w:rPr>
            </w:pPr>
            <w:r w:rsidRPr="00D23E73">
              <w:rPr>
                <w:noProof/>
              </w:rPr>
              <w:t>Numer telefonu</w:t>
            </w:r>
          </w:p>
        </w:tc>
        <w:tc>
          <w:tcPr>
            <w:tcW w:w="708" w:type="dxa"/>
            <w:tcBorders>
              <w:top w:val="single" w:sz="4" w:space="0" w:color="auto"/>
              <w:left w:val="single" w:sz="12" w:space="0" w:color="auto"/>
              <w:bottom w:val="single" w:sz="4" w:space="0" w:color="000000"/>
              <w:right w:val="single" w:sz="4" w:space="0" w:color="auto"/>
            </w:tcBorders>
            <w:shd w:val="clear" w:color="auto" w:fill="auto"/>
          </w:tcPr>
          <w:p w14:paraId="3AD08A21"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000000"/>
              <w:right w:val="single" w:sz="4" w:space="0" w:color="auto"/>
            </w:tcBorders>
            <w:shd w:val="clear" w:color="auto" w:fill="auto"/>
            <w:noWrap/>
          </w:tcPr>
          <w:p w14:paraId="6D4FDDF1"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000000"/>
              <w:right w:val="single" w:sz="4" w:space="0" w:color="auto"/>
            </w:tcBorders>
            <w:shd w:val="clear" w:color="auto" w:fill="auto"/>
            <w:noWrap/>
          </w:tcPr>
          <w:p w14:paraId="2C024B1B"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000000"/>
              <w:right w:val="single" w:sz="12" w:space="0" w:color="auto"/>
            </w:tcBorders>
            <w:shd w:val="clear" w:color="auto" w:fill="auto"/>
            <w:noWrap/>
          </w:tcPr>
          <w:p w14:paraId="6F081BA7" w14:textId="77777777" w:rsidR="007145A3" w:rsidRPr="00D23E73" w:rsidRDefault="007145A3" w:rsidP="007145A3">
            <w:pPr>
              <w:rPr>
                <w:noProof/>
              </w:rPr>
            </w:pPr>
            <w:r w:rsidRPr="00D23E73">
              <w:rPr>
                <w:noProof/>
              </w:rPr>
              <w:t>A</w:t>
            </w:r>
          </w:p>
        </w:tc>
        <w:tc>
          <w:tcPr>
            <w:tcW w:w="567" w:type="dxa"/>
            <w:tcBorders>
              <w:top w:val="single" w:sz="4" w:space="0" w:color="auto"/>
              <w:left w:val="single" w:sz="12" w:space="0" w:color="auto"/>
              <w:bottom w:val="single" w:sz="4" w:space="0" w:color="000000"/>
              <w:right w:val="single" w:sz="4" w:space="0" w:color="auto"/>
            </w:tcBorders>
            <w:shd w:val="clear" w:color="auto" w:fill="auto"/>
          </w:tcPr>
          <w:p w14:paraId="2519D57F" w14:textId="77777777" w:rsidR="007145A3" w:rsidRPr="00D23E73" w:rsidRDefault="007145A3" w:rsidP="007145A3">
            <w:pPr>
              <w:rPr>
                <w:noProof/>
              </w:rPr>
            </w:pPr>
          </w:p>
        </w:tc>
        <w:tc>
          <w:tcPr>
            <w:tcW w:w="708" w:type="dxa"/>
            <w:tcBorders>
              <w:top w:val="single" w:sz="4" w:space="0" w:color="auto"/>
              <w:left w:val="single" w:sz="4" w:space="0" w:color="auto"/>
              <w:bottom w:val="single" w:sz="4" w:space="0" w:color="000000"/>
              <w:right w:val="single" w:sz="4" w:space="0" w:color="auto"/>
            </w:tcBorders>
            <w:shd w:val="clear" w:color="auto" w:fill="auto"/>
          </w:tcPr>
          <w:p w14:paraId="6B203E7A" w14:textId="77777777" w:rsidR="007145A3" w:rsidRPr="00D23E73" w:rsidRDefault="007145A3" w:rsidP="007145A3">
            <w:pPr>
              <w:rPr>
                <w:noProof/>
              </w:rPr>
            </w:pPr>
            <w:r w:rsidRPr="00D23E73">
              <w:rPr>
                <w:noProof/>
              </w:rPr>
              <w:t>1x</w:t>
            </w:r>
          </w:p>
        </w:tc>
        <w:tc>
          <w:tcPr>
            <w:tcW w:w="709" w:type="dxa"/>
            <w:tcBorders>
              <w:top w:val="single" w:sz="4" w:space="0" w:color="auto"/>
              <w:left w:val="single" w:sz="4" w:space="0" w:color="auto"/>
              <w:bottom w:val="single" w:sz="4" w:space="0" w:color="000000"/>
              <w:right w:val="single" w:sz="4" w:space="0" w:color="auto"/>
            </w:tcBorders>
            <w:shd w:val="clear" w:color="auto" w:fill="auto"/>
          </w:tcPr>
          <w:p w14:paraId="4F09CA40" w14:textId="77777777" w:rsidR="007145A3" w:rsidRPr="00D23E73" w:rsidRDefault="007145A3" w:rsidP="007145A3">
            <w:pPr>
              <w:rPr>
                <w:noProof/>
              </w:rPr>
            </w:pPr>
          </w:p>
        </w:tc>
        <w:tc>
          <w:tcPr>
            <w:tcW w:w="567" w:type="dxa"/>
            <w:tcBorders>
              <w:top w:val="single" w:sz="4" w:space="0" w:color="auto"/>
              <w:left w:val="single" w:sz="4" w:space="0" w:color="auto"/>
              <w:bottom w:val="single" w:sz="4" w:space="0" w:color="000000"/>
              <w:right w:val="single" w:sz="12" w:space="0" w:color="auto"/>
            </w:tcBorders>
            <w:shd w:val="clear" w:color="auto" w:fill="auto"/>
          </w:tcPr>
          <w:p w14:paraId="45A0E3DF" w14:textId="77777777" w:rsidR="007145A3" w:rsidRPr="00D23E73" w:rsidRDefault="007145A3" w:rsidP="007145A3">
            <w:pPr>
              <w:rPr>
                <w:noProof/>
              </w:rPr>
            </w:pPr>
          </w:p>
        </w:tc>
        <w:tc>
          <w:tcPr>
            <w:tcW w:w="992" w:type="dxa"/>
            <w:tcBorders>
              <w:top w:val="single" w:sz="4" w:space="0" w:color="auto"/>
              <w:left w:val="single" w:sz="12" w:space="0" w:color="auto"/>
              <w:bottom w:val="single" w:sz="4" w:space="0" w:color="000000"/>
              <w:right w:val="single" w:sz="4" w:space="0" w:color="auto"/>
            </w:tcBorders>
            <w:shd w:val="clear" w:color="auto" w:fill="auto"/>
          </w:tcPr>
          <w:p w14:paraId="4852CE0F" w14:textId="77777777" w:rsidR="007145A3" w:rsidRPr="00D23E73" w:rsidRDefault="007145A3" w:rsidP="007145A3">
            <w:pPr>
              <w:rPr>
                <w:noProof/>
              </w:rPr>
            </w:pPr>
            <w:r w:rsidRPr="00D23E73">
              <w:rPr>
                <w:noProof/>
              </w:rPr>
              <w:t>an..35</w:t>
            </w:r>
          </w:p>
        </w:tc>
        <w:tc>
          <w:tcPr>
            <w:tcW w:w="851" w:type="dxa"/>
            <w:tcBorders>
              <w:top w:val="single" w:sz="4" w:space="0" w:color="auto"/>
              <w:left w:val="single" w:sz="4" w:space="0" w:color="auto"/>
              <w:bottom w:val="single" w:sz="4" w:space="0" w:color="000000"/>
              <w:right w:val="single" w:sz="12" w:space="0" w:color="auto"/>
            </w:tcBorders>
            <w:shd w:val="clear" w:color="auto" w:fill="auto"/>
          </w:tcPr>
          <w:p w14:paraId="2BB7EC71" w14:textId="77777777" w:rsidR="007145A3" w:rsidRPr="00D23E73" w:rsidRDefault="007145A3" w:rsidP="007145A3">
            <w:pPr>
              <w:rPr>
                <w:noProof/>
              </w:rPr>
            </w:pPr>
            <w:r w:rsidRPr="00D23E73">
              <w:rPr>
                <w:noProof/>
              </w:rPr>
              <w:t>N</w:t>
            </w:r>
          </w:p>
        </w:tc>
      </w:tr>
      <w:tr w:rsidR="007145A3" w:rsidRPr="00D23E73" w14:paraId="64C3814E" w14:textId="77777777" w:rsidTr="00E6029D">
        <w:trPr>
          <w:cantSplit/>
        </w:trPr>
        <w:tc>
          <w:tcPr>
            <w:tcW w:w="1645" w:type="dxa"/>
            <w:vMerge/>
            <w:tcBorders>
              <w:top w:val="single" w:sz="4" w:space="0" w:color="000000"/>
              <w:left w:val="single" w:sz="12" w:space="0" w:color="auto"/>
              <w:bottom w:val="single" w:sz="12" w:space="0" w:color="auto"/>
              <w:right w:val="single" w:sz="4" w:space="0" w:color="auto"/>
            </w:tcBorders>
            <w:shd w:val="clear" w:color="auto" w:fill="auto"/>
            <w:noWrap/>
          </w:tcPr>
          <w:p w14:paraId="10AB5822" w14:textId="77777777" w:rsidR="007145A3" w:rsidRPr="00D23E73" w:rsidRDefault="007145A3" w:rsidP="007145A3">
            <w:pPr>
              <w:rPr>
                <w:noProof/>
              </w:rPr>
            </w:pPr>
          </w:p>
        </w:tc>
        <w:tc>
          <w:tcPr>
            <w:tcW w:w="850" w:type="dxa"/>
            <w:vMerge/>
            <w:tcBorders>
              <w:top w:val="single" w:sz="4" w:space="0" w:color="000000"/>
              <w:left w:val="nil"/>
              <w:bottom w:val="single" w:sz="12" w:space="0" w:color="auto"/>
              <w:right w:val="single" w:sz="4" w:space="0" w:color="auto"/>
            </w:tcBorders>
            <w:shd w:val="clear" w:color="auto" w:fill="auto"/>
          </w:tcPr>
          <w:p w14:paraId="1860D058" w14:textId="77777777" w:rsidR="007145A3" w:rsidRPr="00D23E73" w:rsidRDefault="007145A3" w:rsidP="007145A3">
            <w:pPr>
              <w:rPr>
                <w:noProof/>
              </w:rPr>
            </w:pPr>
          </w:p>
        </w:tc>
        <w:tc>
          <w:tcPr>
            <w:tcW w:w="1701" w:type="dxa"/>
            <w:vMerge/>
            <w:tcBorders>
              <w:top w:val="single" w:sz="4" w:space="0" w:color="000000"/>
              <w:left w:val="nil"/>
              <w:bottom w:val="single" w:sz="12" w:space="0" w:color="auto"/>
              <w:right w:val="single" w:sz="4" w:space="0" w:color="auto"/>
            </w:tcBorders>
            <w:shd w:val="clear" w:color="auto" w:fill="auto"/>
          </w:tcPr>
          <w:p w14:paraId="55257817" w14:textId="77777777" w:rsidR="007145A3" w:rsidRPr="00D23E73" w:rsidRDefault="007145A3" w:rsidP="007145A3">
            <w:pPr>
              <w:rPr>
                <w:noProof/>
              </w:rPr>
            </w:pPr>
          </w:p>
        </w:tc>
        <w:tc>
          <w:tcPr>
            <w:tcW w:w="1559" w:type="dxa"/>
            <w:vMerge/>
            <w:tcBorders>
              <w:top w:val="single" w:sz="4" w:space="0" w:color="000000"/>
              <w:left w:val="nil"/>
              <w:bottom w:val="single" w:sz="12" w:space="0" w:color="auto"/>
              <w:right w:val="single" w:sz="4" w:space="0" w:color="auto"/>
            </w:tcBorders>
            <w:shd w:val="clear" w:color="auto" w:fill="auto"/>
          </w:tcPr>
          <w:p w14:paraId="197CE612" w14:textId="77777777" w:rsidR="007145A3" w:rsidRPr="00D23E73" w:rsidRDefault="007145A3" w:rsidP="007145A3">
            <w:pPr>
              <w:rPr>
                <w:noProof/>
              </w:rPr>
            </w:pPr>
          </w:p>
        </w:tc>
        <w:tc>
          <w:tcPr>
            <w:tcW w:w="1560" w:type="dxa"/>
            <w:vMerge/>
            <w:tcBorders>
              <w:top w:val="single" w:sz="4" w:space="0" w:color="000000"/>
              <w:left w:val="nil"/>
              <w:bottom w:val="single" w:sz="12" w:space="0" w:color="auto"/>
              <w:right w:val="single" w:sz="12" w:space="0" w:color="auto"/>
            </w:tcBorders>
            <w:shd w:val="clear" w:color="auto" w:fill="auto"/>
          </w:tcPr>
          <w:p w14:paraId="6793009A" w14:textId="77777777" w:rsidR="007145A3" w:rsidRPr="00D23E73" w:rsidRDefault="007145A3" w:rsidP="007145A3">
            <w:pPr>
              <w:rPr>
                <w:noProof/>
              </w:rPr>
            </w:pPr>
          </w:p>
        </w:tc>
        <w:tc>
          <w:tcPr>
            <w:tcW w:w="708" w:type="dxa"/>
            <w:tcBorders>
              <w:top w:val="single" w:sz="4" w:space="0" w:color="000000"/>
              <w:left w:val="single" w:sz="12" w:space="0" w:color="auto"/>
              <w:bottom w:val="single" w:sz="12" w:space="0" w:color="auto"/>
              <w:right w:val="single" w:sz="4" w:space="0" w:color="auto"/>
            </w:tcBorders>
            <w:shd w:val="clear" w:color="auto" w:fill="auto"/>
          </w:tcPr>
          <w:p w14:paraId="0D8AF967" w14:textId="77777777" w:rsidR="007145A3" w:rsidRPr="00D23E73" w:rsidRDefault="007145A3" w:rsidP="007145A3">
            <w:pPr>
              <w:rPr>
                <w:noProof/>
              </w:rPr>
            </w:pPr>
            <w:r w:rsidRPr="00D23E73">
              <w:rPr>
                <w:noProof/>
              </w:rPr>
              <w:t>MC</w:t>
            </w:r>
          </w:p>
        </w:tc>
        <w:tc>
          <w:tcPr>
            <w:tcW w:w="709" w:type="dxa"/>
            <w:tcBorders>
              <w:top w:val="single" w:sz="4" w:space="0" w:color="000000"/>
              <w:left w:val="nil"/>
              <w:bottom w:val="single" w:sz="12" w:space="0" w:color="auto"/>
              <w:right w:val="single" w:sz="4" w:space="0" w:color="auto"/>
            </w:tcBorders>
            <w:shd w:val="clear" w:color="auto" w:fill="auto"/>
            <w:noWrap/>
          </w:tcPr>
          <w:p w14:paraId="278E95A6" w14:textId="77777777" w:rsidR="007145A3" w:rsidRPr="00D23E73" w:rsidRDefault="007145A3" w:rsidP="007145A3">
            <w:pPr>
              <w:rPr>
                <w:noProof/>
              </w:rPr>
            </w:pPr>
            <w:r w:rsidRPr="00D23E73">
              <w:rPr>
                <w:noProof/>
              </w:rPr>
              <w:t>MC</w:t>
            </w:r>
          </w:p>
        </w:tc>
        <w:tc>
          <w:tcPr>
            <w:tcW w:w="709" w:type="dxa"/>
            <w:tcBorders>
              <w:top w:val="single" w:sz="4" w:space="0" w:color="000000"/>
              <w:left w:val="nil"/>
              <w:bottom w:val="single" w:sz="12" w:space="0" w:color="auto"/>
              <w:right w:val="single" w:sz="4" w:space="0" w:color="auto"/>
            </w:tcBorders>
            <w:shd w:val="clear" w:color="auto" w:fill="auto"/>
            <w:noWrap/>
          </w:tcPr>
          <w:p w14:paraId="240FC1BF" w14:textId="77777777" w:rsidR="007145A3" w:rsidRPr="00D23E73" w:rsidRDefault="007145A3" w:rsidP="007145A3">
            <w:pPr>
              <w:rPr>
                <w:noProof/>
              </w:rPr>
            </w:pPr>
            <w:r w:rsidRPr="00D23E73">
              <w:rPr>
                <w:noProof/>
              </w:rPr>
              <w:t>MC</w:t>
            </w:r>
          </w:p>
        </w:tc>
        <w:tc>
          <w:tcPr>
            <w:tcW w:w="709" w:type="dxa"/>
            <w:tcBorders>
              <w:top w:val="single" w:sz="4" w:space="0" w:color="000000"/>
              <w:left w:val="nil"/>
              <w:bottom w:val="single" w:sz="12" w:space="0" w:color="auto"/>
              <w:right w:val="single" w:sz="12" w:space="0" w:color="auto"/>
            </w:tcBorders>
            <w:shd w:val="clear" w:color="auto" w:fill="auto"/>
            <w:noWrap/>
          </w:tcPr>
          <w:p w14:paraId="0B8877F5" w14:textId="77777777" w:rsidR="007145A3" w:rsidRPr="00D23E73" w:rsidRDefault="007145A3" w:rsidP="007145A3">
            <w:pPr>
              <w:rPr>
                <w:noProof/>
              </w:rPr>
            </w:pPr>
            <w:r w:rsidRPr="00D23E73">
              <w:rPr>
                <w:noProof/>
              </w:rPr>
              <w:t>MC</w:t>
            </w:r>
          </w:p>
        </w:tc>
        <w:tc>
          <w:tcPr>
            <w:tcW w:w="567" w:type="dxa"/>
            <w:tcBorders>
              <w:top w:val="single" w:sz="4" w:space="0" w:color="000000"/>
              <w:left w:val="single" w:sz="12" w:space="0" w:color="auto"/>
              <w:bottom w:val="single" w:sz="12" w:space="0" w:color="auto"/>
              <w:right w:val="single" w:sz="4" w:space="0" w:color="auto"/>
            </w:tcBorders>
            <w:shd w:val="clear" w:color="auto" w:fill="auto"/>
          </w:tcPr>
          <w:p w14:paraId="0D6EB4FE" w14:textId="77777777" w:rsidR="007145A3" w:rsidRPr="00D23E73" w:rsidRDefault="007145A3" w:rsidP="007145A3">
            <w:pPr>
              <w:rPr>
                <w:noProof/>
              </w:rPr>
            </w:pPr>
          </w:p>
        </w:tc>
        <w:tc>
          <w:tcPr>
            <w:tcW w:w="708" w:type="dxa"/>
            <w:tcBorders>
              <w:top w:val="single" w:sz="4" w:space="0" w:color="000000"/>
              <w:left w:val="single" w:sz="4" w:space="0" w:color="auto"/>
              <w:bottom w:val="single" w:sz="12" w:space="0" w:color="auto"/>
              <w:right w:val="single" w:sz="4" w:space="0" w:color="auto"/>
            </w:tcBorders>
            <w:shd w:val="clear" w:color="auto" w:fill="auto"/>
          </w:tcPr>
          <w:p w14:paraId="6B223695" w14:textId="77777777" w:rsidR="007145A3" w:rsidRPr="00D23E73" w:rsidRDefault="007145A3" w:rsidP="007145A3">
            <w:pPr>
              <w:rPr>
                <w:noProof/>
              </w:rPr>
            </w:pPr>
          </w:p>
        </w:tc>
        <w:tc>
          <w:tcPr>
            <w:tcW w:w="709" w:type="dxa"/>
            <w:tcBorders>
              <w:top w:val="single" w:sz="4" w:space="0" w:color="000000"/>
              <w:left w:val="single" w:sz="4" w:space="0" w:color="auto"/>
              <w:bottom w:val="single" w:sz="12" w:space="0" w:color="auto"/>
              <w:right w:val="single" w:sz="4" w:space="0" w:color="auto"/>
            </w:tcBorders>
            <w:shd w:val="clear" w:color="auto" w:fill="auto"/>
          </w:tcPr>
          <w:p w14:paraId="1A94E8D1" w14:textId="77777777" w:rsidR="007145A3" w:rsidRPr="00D23E73" w:rsidRDefault="007145A3" w:rsidP="007145A3">
            <w:pPr>
              <w:rPr>
                <w:noProof/>
              </w:rPr>
            </w:pPr>
          </w:p>
        </w:tc>
        <w:tc>
          <w:tcPr>
            <w:tcW w:w="567" w:type="dxa"/>
            <w:tcBorders>
              <w:top w:val="single" w:sz="4" w:space="0" w:color="000000"/>
              <w:left w:val="single" w:sz="4" w:space="0" w:color="auto"/>
              <w:bottom w:val="single" w:sz="12" w:space="0" w:color="auto"/>
              <w:right w:val="single" w:sz="12" w:space="0" w:color="auto"/>
            </w:tcBorders>
            <w:shd w:val="clear" w:color="auto" w:fill="auto"/>
          </w:tcPr>
          <w:p w14:paraId="5DB468F9" w14:textId="77777777" w:rsidR="007145A3" w:rsidRPr="00D23E73" w:rsidRDefault="007145A3" w:rsidP="007145A3">
            <w:pPr>
              <w:rPr>
                <w:noProof/>
              </w:rPr>
            </w:pPr>
          </w:p>
        </w:tc>
        <w:tc>
          <w:tcPr>
            <w:tcW w:w="992" w:type="dxa"/>
            <w:tcBorders>
              <w:top w:val="single" w:sz="4" w:space="0" w:color="000000"/>
              <w:left w:val="single" w:sz="12" w:space="0" w:color="auto"/>
              <w:bottom w:val="single" w:sz="12" w:space="0" w:color="auto"/>
              <w:right w:val="single" w:sz="4" w:space="0" w:color="auto"/>
            </w:tcBorders>
            <w:shd w:val="clear" w:color="auto" w:fill="auto"/>
          </w:tcPr>
          <w:p w14:paraId="6D2C0A7F" w14:textId="77777777" w:rsidR="007145A3" w:rsidRPr="00D23E73" w:rsidRDefault="007145A3" w:rsidP="007145A3">
            <w:pPr>
              <w:rPr>
                <w:noProof/>
              </w:rPr>
            </w:pPr>
          </w:p>
        </w:tc>
        <w:tc>
          <w:tcPr>
            <w:tcW w:w="851" w:type="dxa"/>
            <w:tcBorders>
              <w:top w:val="single" w:sz="4" w:space="0" w:color="000000"/>
              <w:left w:val="single" w:sz="4" w:space="0" w:color="auto"/>
              <w:bottom w:val="single" w:sz="12" w:space="0" w:color="auto"/>
              <w:right w:val="single" w:sz="12" w:space="0" w:color="auto"/>
            </w:tcBorders>
            <w:shd w:val="clear" w:color="auto" w:fill="auto"/>
          </w:tcPr>
          <w:p w14:paraId="4D9B9582" w14:textId="77777777" w:rsidR="007145A3" w:rsidRPr="00D23E73" w:rsidRDefault="007145A3" w:rsidP="007145A3">
            <w:pPr>
              <w:rPr>
                <w:noProof/>
              </w:rPr>
            </w:pPr>
          </w:p>
        </w:tc>
      </w:tr>
      <w:tr w:rsidR="007145A3" w:rsidRPr="00D23E73" w14:paraId="7AA60083" w14:textId="77777777" w:rsidTr="00E6029D">
        <w:trPr>
          <w:cantSplit/>
        </w:trPr>
        <w:tc>
          <w:tcPr>
            <w:tcW w:w="1645" w:type="dxa"/>
            <w:vMerge w:val="restart"/>
            <w:tcBorders>
              <w:top w:val="single" w:sz="12" w:space="0" w:color="auto"/>
              <w:left w:val="single" w:sz="12" w:space="0" w:color="auto"/>
              <w:right w:val="single" w:sz="4" w:space="0" w:color="auto"/>
            </w:tcBorders>
            <w:shd w:val="clear" w:color="auto" w:fill="auto"/>
            <w:noWrap/>
          </w:tcPr>
          <w:p w14:paraId="3B446873" w14:textId="77777777" w:rsidR="007145A3" w:rsidRPr="00D23E73" w:rsidRDefault="007145A3" w:rsidP="007145A3">
            <w:pPr>
              <w:rPr>
                <w:noProof/>
              </w:rPr>
            </w:pPr>
            <w:bookmarkStart w:id="5" w:name="_Hlk137039516"/>
            <w:r w:rsidRPr="00D23E73">
              <w:rPr>
                <w:noProof/>
              </w:rPr>
              <w:t>16 15 074 076</w:t>
            </w:r>
            <w:bookmarkEnd w:id="5"/>
          </w:p>
        </w:tc>
        <w:tc>
          <w:tcPr>
            <w:tcW w:w="850" w:type="dxa"/>
            <w:vMerge w:val="restart"/>
            <w:tcBorders>
              <w:top w:val="single" w:sz="12" w:space="0" w:color="auto"/>
              <w:left w:val="nil"/>
              <w:right w:val="single" w:sz="4" w:space="0" w:color="auto"/>
            </w:tcBorders>
            <w:shd w:val="clear" w:color="auto" w:fill="auto"/>
          </w:tcPr>
          <w:p w14:paraId="4A67D8D2" w14:textId="77777777" w:rsidR="007145A3" w:rsidRPr="00D23E73" w:rsidRDefault="007145A3" w:rsidP="007145A3">
            <w:pPr>
              <w:rPr>
                <w:noProof/>
              </w:rPr>
            </w:pPr>
          </w:p>
        </w:tc>
        <w:tc>
          <w:tcPr>
            <w:tcW w:w="1701" w:type="dxa"/>
            <w:vMerge w:val="restart"/>
            <w:tcBorders>
              <w:top w:val="single" w:sz="12" w:space="0" w:color="auto"/>
              <w:left w:val="nil"/>
              <w:right w:val="single" w:sz="4" w:space="0" w:color="auto"/>
            </w:tcBorders>
            <w:shd w:val="clear" w:color="auto" w:fill="auto"/>
          </w:tcPr>
          <w:p w14:paraId="0CF5D05A" w14:textId="77777777" w:rsidR="007145A3" w:rsidRPr="00D23E73" w:rsidRDefault="007145A3" w:rsidP="007145A3">
            <w:pPr>
              <w:rPr>
                <w:noProof/>
              </w:rPr>
            </w:pPr>
            <w:r w:rsidRPr="00D23E73">
              <w:rPr>
                <w:noProof/>
              </w:rPr>
              <w:t> </w:t>
            </w:r>
          </w:p>
        </w:tc>
        <w:tc>
          <w:tcPr>
            <w:tcW w:w="1559" w:type="dxa"/>
            <w:vMerge w:val="restart"/>
            <w:tcBorders>
              <w:top w:val="single" w:sz="12" w:space="0" w:color="auto"/>
              <w:left w:val="nil"/>
              <w:right w:val="single" w:sz="4" w:space="0" w:color="auto"/>
            </w:tcBorders>
            <w:shd w:val="clear" w:color="auto" w:fill="auto"/>
          </w:tcPr>
          <w:p w14:paraId="4D46BAED" w14:textId="77777777" w:rsidR="007145A3" w:rsidRPr="00D23E73" w:rsidRDefault="007145A3" w:rsidP="007145A3">
            <w:pPr>
              <w:rPr>
                <w:noProof/>
              </w:rPr>
            </w:pPr>
            <w:r w:rsidRPr="00D23E73">
              <w:rPr>
                <w:noProof/>
              </w:rPr>
              <w:t> </w:t>
            </w:r>
          </w:p>
        </w:tc>
        <w:tc>
          <w:tcPr>
            <w:tcW w:w="1560" w:type="dxa"/>
            <w:vMerge w:val="restart"/>
            <w:tcBorders>
              <w:top w:val="single" w:sz="12" w:space="0" w:color="auto"/>
              <w:left w:val="nil"/>
              <w:right w:val="single" w:sz="12" w:space="0" w:color="auto"/>
            </w:tcBorders>
            <w:shd w:val="clear" w:color="auto" w:fill="auto"/>
          </w:tcPr>
          <w:p w14:paraId="2D7DF2B6" w14:textId="77777777" w:rsidR="007145A3" w:rsidRPr="00D23E73" w:rsidRDefault="007145A3" w:rsidP="007145A3">
            <w:pPr>
              <w:rPr>
                <w:noProof/>
              </w:rPr>
            </w:pPr>
            <w:r w:rsidRPr="00D23E73">
              <w:rPr>
                <w:noProof/>
              </w:rPr>
              <w:t>Adres e-mail</w:t>
            </w:r>
          </w:p>
        </w:tc>
        <w:tc>
          <w:tcPr>
            <w:tcW w:w="708" w:type="dxa"/>
            <w:tcBorders>
              <w:top w:val="single" w:sz="12" w:space="0" w:color="auto"/>
              <w:left w:val="single" w:sz="12" w:space="0" w:color="auto"/>
              <w:bottom w:val="single" w:sz="4" w:space="0" w:color="auto"/>
              <w:right w:val="single" w:sz="4" w:space="0" w:color="auto"/>
            </w:tcBorders>
            <w:shd w:val="clear" w:color="auto" w:fill="auto"/>
          </w:tcPr>
          <w:p w14:paraId="53D4F713" w14:textId="77777777" w:rsidR="007145A3" w:rsidRPr="00D23E73" w:rsidRDefault="007145A3" w:rsidP="007145A3">
            <w:pPr>
              <w:rPr>
                <w:noProof/>
              </w:rPr>
            </w:pPr>
            <w:r w:rsidRPr="00D23E73">
              <w:rPr>
                <w:noProof/>
              </w:rPr>
              <w:t>C</w:t>
            </w:r>
          </w:p>
        </w:tc>
        <w:tc>
          <w:tcPr>
            <w:tcW w:w="709" w:type="dxa"/>
            <w:tcBorders>
              <w:top w:val="single" w:sz="12" w:space="0" w:color="auto"/>
              <w:left w:val="nil"/>
              <w:bottom w:val="single" w:sz="4" w:space="0" w:color="auto"/>
              <w:right w:val="single" w:sz="4" w:space="0" w:color="auto"/>
            </w:tcBorders>
            <w:shd w:val="clear" w:color="auto" w:fill="auto"/>
            <w:noWrap/>
          </w:tcPr>
          <w:p w14:paraId="2C176E44" w14:textId="77777777" w:rsidR="007145A3" w:rsidRPr="00D23E73" w:rsidRDefault="007145A3" w:rsidP="007145A3">
            <w:pPr>
              <w:rPr>
                <w:noProof/>
              </w:rPr>
            </w:pPr>
            <w:r w:rsidRPr="00D23E73">
              <w:rPr>
                <w:noProof/>
              </w:rPr>
              <w:t>C</w:t>
            </w:r>
          </w:p>
        </w:tc>
        <w:tc>
          <w:tcPr>
            <w:tcW w:w="709" w:type="dxa"/>
            <w:tcBorders>
              <w:top w:val="single" w:sz="12" w:space="0" w:color="auto"/>
              <w:left w:val="nil"/>
              <w:bottom w:val="single" w:sz="4" w:space="0" w:color="auto"/>
              <w:right w:val="single" w:sz="4" w:space="0" w:color="auto"/>
            </w:tcBorders>
            <w:shd w:val="clear" w:color="auto" w:fill="auto"/>
            <w:noWrap/>
          </w:tcPr>
          <w:p w14:paraId="19EE02CB" w14:textId="77777777" w:rsidR="007145A3" w:rsidRPr="00D23E73" w:rsidRDefault="007145A3" w:rsidP="007145A3">
            <w:pPr>
              <w:rPr>
                <w:noProof/>
              </w:rPr>
            </w:pPr>
            <w:r w:rsidRPr="00D23E73">
              <w:rPr>
                <w:noProof/>
              </w:rPr>
              <w:t>C</w:t>
            </w:r>
          </w:p>
        </w:tc>
        <w:tc>
          <w:tcPr>
            <w:tcW w:w="709" w:type="dxa"/>
            <w:tcBorders>
              <w:top w:val="single" w:sz="12" w:space="0" w:color="auto"/>
              <w:left w:val="nil"/>
              <w:bottom w:val="single" w:sz="4" w:space="0" w:color="auto"/>
              <w:right w:val="single" w:sz="12" w:space="0" w:color="auto"/>
            </w:tcBorders>
            <w:shd w:val="clear" w:color="auto" w:fill="auto"/>
            <w:noWrap/>
          </w:tcPr>
          <w:p w14:paraId="5AEDE249" w14:textId="77777777" w:rsidR="007145A3" w:rsidRPr="00D23E73" w:rsidRDefault="007145A3" w:rsidP="007145A3">
            <w:pPr>
              <w:rPr>
                <w:noProof/>
              </w:rPr>
            </w:pPr>
            <w:r w:rsidRPr="00D23E73">
              <w:rPr>
                <w:noProof/>
              </w:rPr>
              <w:t>C</w:t>
            </w:r>
          </w:p>
        </w:tc>
        <w:tc>
          <w:tcPr>
            <w:tcW w:w="567" w:type="dxa"/>
            <w:tcBorders>
              <w:top w:val="single" w:sz="12" w:space="0" w:color="auto"/>
              <w:left w:val="single" w:sz="12" w:space="0" w:color="auto"/>
              <w:bottom w:val="single" w:sz="2" w:space="0" w:color="auto"/>
              <w:right w:val="single" w:sz="4" w:space="0" w:color="auto"/>
            </w:tcBorders>
            <w:shd w:val="clear" w:color="auto" w:fill="auto"/>
          </w:tcPr>
          <w:p w14:paraId="730F01BA" w14:textId="77777777" w:rsidR="007145A3" w:rsidRPr="00D23E73" w:rsidRDefault="007145A3" w:rsidP="007145A3">
            <w:pPr>
              <w:rPr>
                <w:noProof/>
              </w:rPr>
            </w:pPr>
          </w:p>
        </w:tc>
        <w:tc>
          <w:tcPr>
            <w:tcW w:w="708" w:type="dxa"/>
            <w:tcBorders>
              <w:top w:val="single" w:sz="12" w:space="0" w:color="auto"/>
              <w:left w:val="single" w:sz="4" w:space="0" w:color="auto"/>
              <w:bottom w:val="single" w:sz="2" w:space="0" w:color="auto"/>
              <w:right w:val="single" w:sz="4" w:space="0" w:color="auto"/>
            </w:tcBorders>
            <w:shd w:val="clear" w:color="auto" w:fill="auto"/>
          </w:tcPr>
          <w:p w14:paraId="21C23C66" w14:textId="77777777" w:rsidR="007145A3" w:rsidRPr="00D23E73" w:rsidRDefault="007145A3" w:rsidP="007145A3">
            <w:pPr>
              <w:rPr>
                <w:noProof/>
              </w:rPr>
            </w:pPr>
            <w:r w:rsidRPr="00D23E73">
              <w:rPr>
                <w:noProof/>
              </w:rPr>
              <w:t>1x</w:t>
            </w:r>
          </w:p>
        </w:tc>
        <w:tc>
          <w:tcPr>
            <w:tcW w:w="709" w:type="dxa"/>
            <w:tcBorders>
              <w:top w:val="single" w:sz="12" w:space="0" w:color="auto"/>
              <w:left w:val="single" w:sz="4" w:space="0" w:color="auto"/>
              <w:bottom w:val="single" w:sz="2" w:space="0" w:color="auto"/>
              <w:right w:val="single" w:sz="4" w:space="0" w:color="auto"/>
            </w:tcBorders>
            <w:shd w:val="clear" w:color="auto" w:fill="auto"/>
          </w:tcPr>
          <w:p w14:paraId="3393EA66" w14:textId="77777777" w:rsidR="007145A3" w:rsidRPr="00D23E73" w:rsidRDefault="007145A3" w:rsidP="007145A3">
            <w:pPr>
              <w:rPr>
                <w:noProof/>
              </w:rPr>
            </w:pPr>
          </w:p>
        </w:tc>
        <w:tc>
          <w:tcPr>
            <w:tcW w:w="567" w:type="dxa"/>
            <w:tcBorders>
              <w:top w:val="single" w:sz="12" w:space="0" w:color="auto"/>
              <w:left w:val="single" w:sz="4" w:space="0" w:color="auto"/>
              <w:bottom w:val="single" w:sz="2" w:space="0" w:color="auto"/>
              <w:right w:val="single" w:sz="12" w:space="0" w:color="auto"/>
            </w:tcBorders>
            <w:shd w:val="clear" w:color="auto" w:fill="auto"/>
          </w:tcPr>
          <w:p w14:paraId="4C94209F" w14:textId="77777777" w:rsidR="007145A3" w:rsidRPr="00D23E73" w:rsidRDefault="007145A3" w:rsidP="007145A3">
            <w:pPr>
              <w:rPr>
                <w:noProof/>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69B45E3C" w14:textId="77777777" w:rsidR="007145A3" w:rsidRPr="00D23E73" w:rsidRDefault="007145A3" w:rsidP="007145A3">
            <w:pPr>
              <w:rPr>
                <w:noProof/>
              </w:rPr>
            </w:pPr>
            <w:r w:rsidRPr="00D23E73">
              <w:rPr>
                <w:noProof/>
              </w:rPr>
              <w:t>an..256</w:t>
            </w:r>
          </w:p>
        </w:tc>
        <w:tc>
          <w:tcPr>
            <w:tcW w:w="851" w:type="dxa"/>
            <w:tcBorders>
              <w:top w:val="single" w:sz="12" w:space="0" w:color="auto"/>
              <w:left w:val="single" w:sz="4" w:space="0" w:color="auto"/>
              <w:bottom w:val="single" w:sz="2" w:space="0" w:color="auto"/>
              <w:right w:val="single" w:sz="12" w:space="0" w:color="auto"/>
            </w:tcBorders>
            <w:shd w:val="clear" w:color="auto" w:fill="auto"/>
          </w:tcPr>
          <w:p w14:paraId="479001E8" w14:textId="77777777" w:rsidR="007145A3" w:rsidRPr="00D23E73" w:rsidRDefault="007145A3" w:rsidP="007145A3">
            <w:pPr>
              <w:rPr>
                <w:noProof/>
              </w:rPr>
            </w:pPr>
            <w:r w:rsidRPr="00D23E73">
              <w:rPr>
                <w:noProof/>
              </w:rPr>
              <w:t>N</w:t>
            </w:r>
          </w:p>
        </w:tc>
      </w:tr>
      <w:tr w:rsidR="007145A3" w:rsidRPr="00D23E73" w14:paraId="5455AB5F" w14:textId="77777777" w:rsidTr="00E6029D">
        <w:trPr>
          <w:cantSplit/>
        </w:trPr>
        <w:tc>
          <w:tcPr>
            <w:tcW w:w="1645" w:type="dxa"/>
            <w:vMerge/>
            <w:tcBorders>
              <w:left w:val="single" w:sz="12" w:space="0" w:color="auto"/>
              <w:bottom w:val="single" w:sz="2" w:space="0" w:color="auto"/>
              <w:right w:val="single" w:sz="4" w:space="0" w:color="auto"/>
            </w:tcBorders>
            <w:shd w:val="clear" w:color="auto" w:fill="auto"/>
            <w:noWrap/>
          </w:tcPr>
          <w:p w14:paraId="4D6E9C9F" w14:textId="77777777" w:rsidR="007145A3" w:rsidRPr="00D23E73" w:rsidRDefault="007145A3" w:rsidP="007145A3">
            <w:pPr>
              <w:rPr>
                <w:noProof/>
              </w:rPr>
            </w:pPr>
          </w:p>
        </w:tc>
        <w:tc>
          <w:tcPr>
            <w:tcW w:w="850" w:type="dxa"/>
            <w:vMerge/>
            <w:tcBorders>
              <w:left w:val="nil"/>
              <w:bottom w:val="single" w:sz="2" w:space="0" w:color="auto"/>
              <w:right w:val="single" w:sz="4" w:space="0" w:color="auto"/>
            </w:tcBorders>
            <w:shd w:val="clear" w:color="auto" w:fill="auto"/>
          </w:tcPr>
          <w:p w14:paraId="277B637E" w14:textId="77777777" w:rsidR="007145A3" w:rsidRPr="00D23E73" w:rsidRDefault="007145A3" w:rsidP="007145A3">
            <w:pPr>
              <w:rPr>
                <w:noProof/>
              </w:rPr>
            </w:pPr>
          </w:p>
        </w:tc>
        <w:tc>
          <w:tcPr>
            <w:tcW w:w="1701" w:type="dxa"/>
            <w:vMerge/>
            <w:tcBorders>
              <w:left w:val="nil"/>
              <w:bottom w:val="single" w:sz="2" w:space="0" w:color="auto"/>
              <w:right w:val="single" w:sz="4" w:space="0" w:color="auto"/>
            </w:tcBorders>
            <w:shd w:val="clear" w:color="auto" w:fill="auto"/>
          </w:tcPr>
          <w:p w14:paraId="43A4A98C" w14:textId="77777777" w:rsidR="007145A3" w:rsidRPr="00D23E73" w:rsidRDefault="007145A3" w:rsidP="007145A3">
            <w:pPr>
              <w:rPr>
                <w:noProof/>
              </w:rPr>
            </w:pPr>
          </w:p>
        </w:tc>
        <w:tc>
          <w:tcPr>
            <w:tcW w:w="1559" w:type="dxa"/>
            <w:vMerge/>
            <w:tcBorders>
              <w:left w:val="nil"/>
              <w:bottom w:val="single" w:sz="2" w:space="0" w:color="auto"/>
              <w:right w:val="single" w:sz="4" w:space="0" w:color="auto"/>
            </w:tcBorders>
            <w:shd w:val="clear" w:color="auto" w:fill="auto"/>
          </w:tcPr>
          <w:p w14:paraId="1F09325C" w14:textId="77777777" w:rsidR="007145A3" w:rsidRPr="00D23E73" w:rsidRDefault="007145A3" w:rsidP="007145A3">
            <w:pPr>
              <w:rPr>
                <w:noProof/>
              </w:rPr>
            </w:pPr>
          </w:p>
        </w:tc>
        <w:tc>
          <w:tcPr>
            <w:tcW w:w="1560" w:type="dxa"/>
            <w:vMerge/>
            <w:tcBorders>
              <w:left w:val="nil"/>
              <w:bottom w:val="single" w:sz="2" w:space="0" w:color="auto"/>
              <w:right w:val="single" w:sz="12" w:space="0" w:color="auto"/>
            </w:tcBorders>
            <w:shd w:val="clear" w:color="auto" w:fill="auto"/>
          </w:tcPr>
          <w:p w14:paraId="3EDDA660" w14:textId="77777777" w:rsidR="007145A3" w:rsidRPr="00D23E73" w:rsidRDefault="007145A3" w:rsidP="007145A3">
            <w:pPr>
              <w:rPr>
                <w:noProof/>
              </w:rPr>
            </w:pPr>
          </w:p>
        </w:tc>
        <w:tc>
          <w:tcPr>
            <w:tcW w:w="708" w:type="dxa"/>
            <w:tcBorders>
              <w:top w:val="single" w:sz="4" w:space="0" w:color="auto"/>
              <w:left w:val="single" w:sz="12" w:space="0" w:color="auto"/>
              <w:bottom w:val="single" w:sz="4" w:space="0" w:color="auto"/>
              <w:right w:val="single" w:sz="4" w:space="0" w:color="auto"/>
            </w:tcBorders>
            <w:shd w:val="clear" w:color="auto" w:fill="auto"/>
          </w:tcPr>
          <w:p w14:paraId="58447821"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4" w:space="0" w:color="auto"/>
            </w:tcBorders>
            <w:shd w:val="clear" w:color="auto" w:fill="auto"/>
            <w:noWrap/>
          </w:tcPr>
          <w:p w14:paraId="55C18039"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4" w:space="0" w:color="auto"/>
            </w:tcBorders>
            <w:shd w:val="clear" w:color="auto" w:fill="auto"/>
            <w:noWrap/>
          </w:tcPr>
          <w:p w14:paraId="7B60FCAB" w14:textId="77777777" w:rsidR="007145A3" w:rsidRPr="00D23E73" w:rsidRDefault="007145A3" w:rsidP="007145A3">
            <w:pPr>
              <w:rPr>
                <w:noProof/>
              </w:rPr>
            </w:pPr>
            <w:r w:rsidRPr="00D23E73">
              <w:rPr>
                <w:noProof/>
              </w:rPr>
              <w:t>MC</w:t>
            </w:r>
          </w:p>
        </w:tc>
        <w:tc>
          <w:tcPr>
            <w:tcW w:w="709" w:type="dxa"/>
            <w:tcBorders>
              <w:top w:val="single" w:sz="4" w:space="0" w:color="auto"/>
              <w:left w:val="nil"/>
              <w:bottom w:val="single" w:sz="4" w:space="0" w:color="auto"/>
              <w:right w:val="single" w:sz="12" w:space="0" w:color="auto"/>
            </w:tcBorders>
            <w:shd w:val="clear" w:color="auto" w:fill="auto"/>
            <w:noWrap/>
          </w:tcPr>
          <w:p w14:paraId="52CA36E3" w14:textId="77777777" w:rsidR="007145A3" w:rsidRPr="00D23E73" w:rsidRDefault="007145A3" w:rsidP="007145A3">
            <w:pPr>
              <w:rPr>
                <w:noProof/>
              </w:rPr>
            </w:pPr>
            <w:r w:rsidRPr="00D23E73">
              <w:rPr>
                <w:noProof/>
              </w:rPr>
              <w:t>MC</w:t>
            </w:r>
          </w:p>
        </w:tc>
        <w:tc>
          <w:tcPr>
            <w:tcW w:w="567" w:type="dxa"/>
            <w:tcBorders>
              <w:top w:val="single" w:sz="4" w:space="0" w:color="auto"/>
              <w:left w:val="single" w:sz="12" w:space="0" w:color="auto"/>
              <w:bottom w:val="single" w:sz="2" w:space="0" w:color="auto"/>
              <w:right w:val="single" w:sz="4" w:space="0" w:color="auto"/>
            </w:tcBorders>
            <w:shd w:val="clear" w:color="auto" w:fill="auto"/>
          </w:tcPr>
          <w:p w14:paraId="32A88B97" w14:textId="77777777" w:rsidR="007145A3" w:rsidRPr="00D23E73" w:rsidRDefault="007145A3" w:rsidP="007145A3">
            <w:pPr>
              <w:rPr>
                <w:noProof/>
              </w:rPr>
            </w:pPr>
          </w:p>
        </w:tc>
        <w:tc>
          <w:tcPr>
            <w:tcW w:w="708" w:type="dxa"/>
            <w:tcBorders>
              <w:top w:val="single" w:sz="4" w:space="0" w:color="auto"/>
              <w:left w:val="single" w:sz="4" w:space="0" w:color="auto"/>
              <w:bottom w:val="single" w:sz="2" w:space="0" w:color="auto"/>
              <w:right w:val="single" w:sz="4" w:space="0" w:color="auto"/>
            </w:tcBorders>
            <w:shd w:val="clear" w:color="auto" w:fill="auto"/>
          </w:tcPr>
          <w:p w14:paraId="06FFF3A1" w14:textId="77777777" w:rsidR="007145A3" w:rsidRPr="00D23E73" w:rsidRDefault="007145A3" w:rsidP="007145A3">
            <w:pPr>
              <w:rPr>
                <w:noProof/>
              </w:rPr>
            </w:pPr>
          </w:p>
        </w:tc>
        <w:tc>
          <w:tcPr>
            <w:tcW w:w="709" w:type="dxa"/>
            <w:tcBorders>
              <w:top w:val="single" w:sz="4" w:space="0" w:color="auto"/>
              <w:left w:val="single" w:sz="4" w:space="0" w:color="auto"/>
              <w:bottom w:val="single" w:sz="2" w:space="0" w:color="auto"/>
              <w:right w:val="single" w:sz="4" w:space="0" w:color="auto"/>
            </w:tcBorders>
            <w:shd w:val="clear" w:color="auto" w:fill="auto"/>
          </w:tcPr>
          <w:p w14:paraId="24321DD0" w14:textId="77777777" w:rsidR="007145A3" w:rsidRPr="00D23E73" w:rsidRDefault="007145A3" w:rsidP="007145A3">
            <w:pPr>
              <w:rPr>
                <w:noProof/>
              </w:rPr>
            </w:pPr>
          </w:p>
        </w:tc>
        <w:tc>
          <w:tcPr>
            <w:tcW w:w="567" w:type="dxa"/>
            <w:tcBorders>
              <w:top w:val="single" w:sz="4" w:space="0" w:color="auto"/>
              <w:left w:val="single" w:sz="4" w:space="0" w:color="auto"/>
              <w:bottom w:val="single" w:sz="2" w:space="0" w:color="auto"/>
              <w:right w:val="single" w:sz="12" w:space="0" w:color="auto"/>
            </w:tcBorders>
            <w:shd w:val="clear" w:color="auto" w:fill="auto"/>
          </w:tcPr>
          <w:p w14:paraId="31AE827D" w14:textId="77777777" w:rsidR="007145A3" w:rsidRPr="00D23E73" w:rsidRDefault="007145A3" w:rsidP="007145A3">
            <w:pPr>
              <w:rPr>
                <w:noProof/>
              </w:rPr>
            </w:pPr>
          </w:p>
        </w:tc>
        <w:tc>
          <w:tcPr>
            <w:tcW w:w="992" w:type="dxa"/>
            <w:tcBorders>
              <w:top w:val="single" w:sz="4" w:space="0" w:color="auto"/>
              <w:left w:val="single" w:sz="12" w:space="0" w:color="auto"/>
              <w:bottom w:val="single" w:sz="2" w:space="0" w:color="auto"/>
              <w:right w:val="single" w:sz="4" w:space="0" w:color="auto"/>
            </w:tcBorders>
            <w:shd w:val="clear" w:color="auto" w:fill="auto"/>
          </w:tcPr>
          <w:p w14:paraId="0ED0CBA8" w14:textId="77777777" w:rsidR="007145A3" w:rsidRPr="00D23E73" w:rsidRDefault="007145A3" w:rsidP="007145A3">
            <w:pPr>
              <w:rPr>
                <w:noProof/>
              </w:rPr>
            </w:pPr>
          </w:p>
        </w:tc>
        <w:tc>
          <w:tcPr>
            <w:tcW w:w="851" w:type="dxa"/>
            <w:tcBorders>
              <w:top w:val="single" w:sz="4" w:space="0" w:color="auto"/>
              <w:left w:val="single" w:sz="4" w:space="0" w:color="auto"/>
              <w:bottom w:val="single" w:sz="2" w:space="0" w:color="auto"/>
              <w:right w:val="single" w:sz="12" w:space="0" w:color="auto"/>
            </w:tcBorders>
            <w:shd w:val="clear" w:color="auto" w:fill="auto"/>
          </w:tcPr>
          <w:p w14:paraId="7B21A220" w14:textId="77777777" w:rsidR="007145A3" w:rsidRPr="00D23E73" w:rsidRDefault="007145A3" w:rsidP="007145A3">
            <w:pPr>
              <w:rPr>
                <w:noProof/>
              </w:rPr>
            </w:pPr>
          </w:p>
        </w:tc>
      </w:tr>
      <w:tr w:rsidR="007145A3" w:rsidRPr="00D23E73" w14:paraId="2451245D" w14:textId="77777777" w:rsidTr="00E6029D">
        <w:trPr>
          <w:cantSplit/>
        </w:trPr>
        <w:tc>
          <w:tcPr>
            <w:tcW w:w="1645" w:type="dxa"/>
            <w:vMerge w:val="restart"/>
            <w:tcBorders>
              <w:left w:val="single" w:sz="12" w:space="0" w:color="auto"/>
              <w:right w:val="single" w:sz="4" w:space="0" w:color="auto"/>
            </w:tcBorders>
            <w:shd w:val="clear" w:color="auto" w:fill="auto"/>
            <w:noWrap/>
          </w:tcPr>
          <w:p w14:paraId="759C3E30" w14:textId="77777777" w:rsidR="007145A3" w:rsidRPr="00D23E73" w:rsidRDefault="007145A3" w:rsidP="007145A3">
            <w:pPr>
              <w:rPr>
                <w:noProof/>
              </w:rPr>
            </w:pPr>
            <w:r w:rsidRPr="00D23E73">
              <w:rPr>
                <w:noProof/>
              </w:rPr>
              <w:t>16 17 000 000</w:t>
            </w:r>
          </w:p>
        </w:tc>
        <w:tc>
          <w:tcPr>
            <w:tcW w:w="850" w:type="dxa"/>
            <w:vMerge w:val="restart"/>
            <w:tcBorders>
              <w:left w:val="nil"/>
              <w:right w:val="single" w:sz="4" w:space="0" w:color="auto"/>
            </w:tcBorders>
            <w:shd w:val="clear" w:color="auto" w:fill="auto"/>
          </w:tcPr>
          <w:p w14:paraId="060AC01C" w14:textId="77777777" w:rsidR="007145A3" w:rsidRPr="00D23E73" w:rsidRDefault="007145A3" w:rsidP="007145A3">
            <w:pPr>
              <w:rPr>
                <w:noProof/>
              </w:rPr>
            </w:pPr>
            <w:r w:rsidRPr="00D23E73">
              <w:rPr>
                <w:noProof/>
              </w:rPr>
              <w:t>Nowe</w:t>
            </w:r>
          </w:p>
        </w:tc>
        <w:tc>
          <w:tcPr>
            <w:tcW w:w="1701" w:type="dxa"/>
            <w:vMerge w:val="restart"/>
            <w:tcBorders>
              <w:top w:val="single" w:sz="4" w:space="0" w:color="auto"/>
              <w:left w:val="nil"/>
              <w:right w:val="single" w:sz="4" w:space="0" w:color="auto"/>
            </w:tcBorders>
            <w:shd w:val="clear" w:color="auto" w:fill="auto"/>
          </w:tcPr>
          <w:p w14:paraId="6578B1A2" w14:textId="77777777" w:rsidR="007145A3" w:rsidRPr="00D23E73" w:rsidRDefault="007145A3" w:rsidP="007145A3">
            <w:pPr>
              <w:rPr>
                <w:noProof/>
              </w:rPr>
            </w:pPr>
            <w:r w:rsidRPr="00D23E73">
              <w:rPr>
                <w:noProof/>
              </w:rPr>
              <w:t>Wiążąca trasa przewozu***</w:t>
            </w:r>
          </w:p>
        </w:tc>
        <w:tc>
          <w:tcPr>
            <w:tcW w:w="1559" w:type="dxa"/>
            <w:vMerge w:val="restart"/>
            <w:tcBorders>
              <w:left w:val="nil"/>
              <w:right w:val="single" w:sz="4" w:space="0" w:color="auto"/>
            </w:tcBorders>
            <w:shd w:val="clear" w:color="auto" w:fill="auto"/>
          </w:tcPr>
          <w:p w14:paraId="62438E48" w14:textId="77777777" w:rsidR="007145A3" w:rsidRPr="00D23E73" w:rsidRDefault="007145A3" w:rsidP="007145A3">
            <w:pPr>
              <w:rPr>
                <w:noProof/>
              </w:rPr>
            </w:pPr>
            <w:r w:rsidRPr="00D23E73">
              <w:rPr>
                <w:noProof/>
              </w:rPr>
              <w:t> </w:t>
            </w:r>
          </w:p>
        </w:tc>
        <w:tc>
          <w:tcPr>
            <w:tcW w:w="1560" w:type="dxa"/>
            <w:vMerge w:val="restart"/>
            <w:tcBorders>
              <w:top w:val="single" w:sz="4" w:space="0" w:color="auto"/>
              <w:left w:val="nil"/>
              <w:right w:val="single" w:sz="12" w:space="0" w:color="auto"/>
            </w:tcBorders>
            <w:shd w:val="clear" w:color="auto" w:fill="auto"/>
          </w:tcPr>
          <w:p w14:paraId="54B658B7" w14:textId="77777777" w:rsidR="007145A3" w:rsidRPr="00D23E73" w:rsidRDefault="007145A3" w:rsidP="007145A3">
            <w:pPr>
              <w:rPr>
                <w:noProof/>
              </w:rPr>
            </w:pPr>
            <w:r w:rsidRPr="00D23E73">
              <w:rPr>
                <w:noProof/>
              </w:rPr>
              <w:t> </w:t>
            </w:r>
          </w:p>
        </w:tc>
        <w:tc>
          <w:tcPr>
            <w:tcW w:w="708" w:type="dxa"/>
            <w:tcBorders>
              <w:top w:val="single" w:sz="4" w:space="0" w:color="auto"/>
              <w:left w:val="single" w:sz="12" w:space="0" w:color="auto"/>
              <w:bottom w:val="single" w:sz="4" w:space="0" w:color="auto"/>
              <w:right w:val="single" w:sz="4" w:space="0" w:color="auto"/>
            </w:tcBorders>
            <w:shd w:val="clear" w:color="auto" w:fill="auto"/>
          </w:tcPr>
          <w:p w14:paraId="72764848"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4" w:space="0" w:color="auto"/>
            </w:tcBorders>
            <w:shd w:val="clear" w:color="auto" w:fill="auto"/>
            <w:noWrap/>
          </w:tcPr>
          <w:p w14:paraId="3EBFF043"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4" w:space="0" w:color="auto"/>
            </w:tcBorders>
            <w:shd w:val="clear" w:color="auto" w:fill="auto"/>
            <w:noWrap/>
          </w:tcPr>
          <w:p w14:paraId="647108CA" w14:textId="77777777" w:rsidR="007145A3" w:rsidRPr="00D23E73" w:rsidRDefault="007145A3" w:rsidP="007145A3">
            <w:pPr>
              <w:rPr>
                <w:noProof/>
              </w:rPr>
            </w:pPr>
            <w:r w:rsidRPr="00D23E73">
              <w:rPr>
                <w:noProof/>
              </w:rPr>
              <w:t> </w:t>
            </w:r>
          </w:p>
        </w:tc>
        <w:tc>
          <w:tcPr>
            <w:tcW w:w="709" w:type="dxa"/>
            <w:tcBorders>
              <w:top w:val="single" w:sz="4" w:space="0" w:color="auto"/>
              <w:left w:val="nil"/>
              <w:bottom w:val="single" w:sz="4" w:space="0" w:color="auto"/>
              <w:right w:val="single" w:sz="12" w:space="0" w:color="auto"/>
            </w:tcBorders>
            <w:shd w:val="clear" w:color="auto" w:fill="auto"/>
            <w:noWrap/>
          </w:tcPr>
          <w:p w14:paraId="5F6B0E0A" w14:textId="77777777" w:rsidR="007145A3" w:rsidRPr="00D23E73" w:rsidRDefault="007145A3" w:rsidP="007145A3">
            <w:pPr>
              <w:rPr>
                <w:noProof/>
              </w:rPr>
            </w:pPr>
            <w:r w:rsidRPr="00D23E73">
              <w:rPr>
                <w:noProof/>
              </w:rPr>
              <w:t> </w:t>
            </w:r>
          </w:p>
        </w:tc>
        <w:tc>
          <w:tcPr>
            <w:tcW w:w="567" w:type="dxa"/>
            <w:tcBorders>
              <w:top w:val="single" w:sz="4" w:space="0" w:color="auto"/>
              <w:left w:val="single" w:sz="12" w:space="0" w:color="auto"/>
              <w:bottom w:val="single" w:sz="2" w:space="0" w:color="auto"/>
              <w:right w:val="single" w:sz="4" w:space="0" w:color="auto"/>
            </w:tcBorders>
            <w:shd w:val="clear" w:color="auto" w:fill="auto"/>
          </w:tcPr>
          <w:p w14:paraId="29067B9D" w14:textId="77777777" w:rsidR="007145A3" w:rsidRPr="00D23E73" w:rsidRDefault="007145A3" w:rsidP="007145A3">
            <w:pPr>
              <w:rPr>
                <w:noProof/>
              </w:rPr>
            </w:pPr>
            <w:r w:rsidRPr="00D23E73">
              <w:rPr>
                <w:noProof/>
              </w:rPr>
              <w:t>1x</w:t>
            </w:r>
          </w:p>
        </w:tc>
        <w:tc>
          <w:tcPr>
            <w:tcW w:w="708" w:type="dxa"/>
            <w:tcBorders>
              <w:top w:val="single" w:sz="4" w:space="0" w:color="auto"/>
              <w:left w:val="single" w:sz="4" w:space="0" w:color="auto"/>
              <w:bottom w:val="single" w:sz="2" w:space="0" w:color="auto"/>
              <w:right w:val="single" w:sz="4" w:space="0" w:color="auto"/>
            </w:tcBorders>
            <w:shd w:val="clear" w:color="auto" w:fill="auto"/>
          </w:tcPr>
          <w:p w14:paraId="78C0F1AD" w14:textId="77777777" w:rsidR="007145A3" w:rsidRPr="00D23E73" w:rsidRDefault="007145A3" w:rsidP="007145A3">
            <w:pPr>
              <w:rPr>
                <w:noProof/>
              </w:rPr>
            </w:pPr>
          </w:p>
        </w:tc>
        <w:tc>
          <w:tcPr>
            <w:tcW w:w="709" w:type="dxa"/>
            <w:tcBorders>
              <w:top w:val="single" w:sz="4" w:space="0" w:color="auto"/>
              <w:left w:val="single" w:sz="4" w:space="0" w:color="auto"/>
              <w:bottom w:val="single" w:sz="2" w:space="0" w:color="auto"/>
              <w:right w:val="single" w:sz="4" w:space="0" w:color="auto"/>
            </w:tcBorders>
            <w:shd w:val="clear" w:color="auto" w:fill="auto"/>
          </w:tcPr>
          <w:p w14:paraId="1D046A2B" w14:textId="77777777" w:rsidR="007145A3" w:rsidRPr="00D23E73" w:rsidRDefault="007145A3" w:rsidP="007145A3">
            <w:pPr>
              <w:rPr>
                <w:noProof/>
              </w:rPr>
            </w:pPr>
          </w:p>
        </w:tc>
        <w:tc>
          <w:tcPr>
            <w:tcW w:w="567" w:type="dxa"/>
            <w:tcBorders>
              <w:top w:val="single" w:sz="4" w:space="0" w:color="auto"/>
              <w:left w:val="single" w:sz="4" w:space="0" w:color="auto"/>
              <w:bottom w:val="single" w:sz="2" w:space="0" w:color="auto"/>
              <w:right w:val="single" w:sz="12" w:space="0" w:color="auto"/>
            </w:tcBorders>
            <w:shd w:val="clear" w:color="auto" w:fill="auto"/>
          </w:tcPr>
          <w:p w14:paraId="4D69B1E3" w14:textId="77777777" w:rsidR="007145A3" w:rsidRPr="00D23E73" w:rsidRDefault="007145A3" w:rsidP="007145A3">
            <w:pPr>
              <w:rPr>
                <w:noProof/>
              </w:rPr>
            </w:pPr>
          </w:p>
        </w:tc>
        <w:tc>
          <w:tcPr>
            <w:tcW w:w="992" w:type="dxa"/>
            <w:tcBorders>
              <w:top w:val="single" w:sz="4" w:space="0" w:color="auto"/>
              <w:left w:val="single" w:sz="12" w:space="0" w:color="auto"/>
              <w:bottom w:val="single" w:sz="2" w:space="0" w:color="auto"/>
              <w:right w:val="single" w:sz="4" w:space="0" w:color="auto"/>
            </w:tcBorders>
            <w:shd w:val="clear" w:color="auto" w:fill="auto"/>
          </w:tcPr>
          <w:p w14:paraId="6ADA2921" w14:textId="77777777" w:rsidR="007145A3" w:rsidRPr="00D23E73" w:rsidRDefault="007145A3" w:rsidP="007145A3">
            <w:pPr>
              <w:rPr>
                <w:noProof/>
              </w:rPr>
            </w:pPr>
            <w:r w:rsidRPr="00D23E73">
              <w:rPr>
                <w:noProof/>
              </w:rPr>
              <w:t>n1</w:t>
            </w:r>
          </w:p>
        </w:tc>
        <w:tc>
          <w:tcPr>
            <w:tcW w:w="851" w:type="dxa"/>
            <w:tcBorders>
              <w:top w:val="single" w:sz="4" w:space="0" w:color="auto"/>
              <w:left w:val="single" w:sz="4" w:space="0" w:color="auto"/>
              <w:bottom w:val="single" w:sz="2" w:space="0" w:color="auto"/>
              <w:right w:val="single" w:sz="12" w:space="0" w:color="auto"/>
            </w:tcBorders>
            <w:shd w:val="clear" w:color="auto" w:fill="auto"/>
          </w:tcPr>
          <w:p w14:paraId="4E68C4C2" w14:textId="77777777" w:rsidR="007145A3" w:rsidRPr="00D23E73" w:rsidRDefault="007145A3" w:rsidP="007145A3">
            <w:pPr>
              <w:rPr>
                <w:noProof/>
              </w:rPr>
            </w:pPr>
            <w:r w:rsidRPr="00D23E73">
              <w:rPr>
                <w:noProof/>
              </w:rPr>
              <w:t>T</w:t>
            </w:r>
          </w:p>
        </w:tc>
      </w:tr>
      <w:tr w:rsidR="007145A3" w:rsidRPr="00D23E73" w14:paraId="6F05D5E1" w14:textId="77777777" w:rsidTr="00E6029D">
        <w:trPr>
          <w:cantSplit/>
        </w:trPr>
        <w:tc>
          <w:tcPr>
            <w:tcW w:w="1645" w:type="dxa"/>
            <w:vMerge/>
            <w:tcBorders>
              <w:left w:val="single" w:sz="12" w:space="0" w:color="auto"/>
              <w:bottom w:val="single" w:sz="2" w:space="0" w:color="auto"/>
              <w:right w:val="single" w:sz="4" w:space="0" w:color="auto"/>
            </w:tcBorders>
            <w:shd w:val="clear" w:color="auto" w:fill="auto"/>
            <w:noWrap/>
          </w:tcPr>
          <w:p w14:paraId="57ECCE1D" w14:textId="77777777" w:rsidR="007145A3" w:rsidRPr="00D23E73" w:rsidRDefault="007145A3" w:rsidP="007145A3">
            <w:pPr>
              <w:rPr>
                <w:noProof/>
              </w:rPr>
            </w:pPr>
          </w:p>
        </w:tc>
        <w:tc>
          <w:tcPr>
            <w:tcW w:w="850" w:type="dxa"/>
            <w:vMerge/>
            <w:tcBorders>
              <w:left w:val="nil"/>
              <w:bottom w:val="single" w:sz="2" w:space="0" w:color="auto"/>
              <w:right w:val="single" w:sz="4" w:space="0" w:color="auto"/>
            </w:tcBorders>
            <w:shd w:val="clear" w:color="auto" w:fill="auto"/>
          </w:tcPr>
          <w:p w14:paraId="32AC0F92" w14:textId="77777777" w:rsidR="007145A3" w:rsidRPr="00D23E73" w:rsidRDefault="007145A3" w:rsidP="007145A3">
            <w:pPr>
              <w:rPr>
                <w:noProof/>
              </w:rPr>
            </w:pPr>
          </w:p>
        </w:tc>
        <w:tc>
          <w:tcPr>
            <w:tcW w:w="1701" w:type="dxa"/>
            <w:vMerge/>
            <w:tcBorders>
              <w:left w:val="nil"/>
              <w:bottom w:val="single" w:sz="2" w:space="0" w:color="auto"/>
              <w:right w:val="single" w:sz="4" w:space="0" w:color="auto"/>
            </w:tcBorders>
            <w:shd w:val="clear" w:color="auto" w:fill="auto"/>
          </w:tcPr>
          <w:p w14:paraId="0DDE1023" w14:textId="77777777" w:rsidR="007145A3" w:rsidRPr="00D23E73" w:rsidRDefault="007145A3" w:rsidP="007145A3">
            <w:pPr>
              <w:rPr>
                <w:noProof/>
              </w:rPr>
            </w:pPr>
          </w:p>
        </w:tc>
        <w:tc>
          <w:tcPr>
            <w:tcW w:w="1559" w:type="dxa"/>
            <w:vMerge/>
            <w:tcBorders>
              <w:left w:val="nil"/>
              <w:bottom w:val="single" w:sz="2" w:space="0" w:color="auto"/>
              <w:right w:val="single" w:sz="4" w:space="0" w:color="auto"/>
            </w:tcBorders>
            <w:shd w:val="clear" w:color="auto" w:fill="auto"/>
          </w:tcPr>
          <w:p w14:paraId="1B1DB5C1" w14:textId="77777777" w:rsidR="007145A3" w:rsidRPr="00D23E73" w:rsidRDefault="007145A3" w:rsidP="007145A3">
            <w:pPr>
              <w:rPr>
                <w:noProof/>
              </w:rPr>
            </w:pPr>
          </w:p>
        </w:tc>
        <w:tc>
          <w:tcPr>
            <w:tcW w:w="1560" w:type="dxa"/>
            <w:vMerge/>
            <w:tcBorders>
              <w:left w:val="nil"/>
              <w:bottom w:val="single" w:sz="2" w:space="0" w:color="auto"/>
              <w:right w:val="single" w:sz="12" w:space="0" w:color="auto"/>
            </w:tcBorders>
            <w:shd w:val="clear" w:color="auto" w:fill="auto"/>
          </w:tcPr>
          <w:p w14:paraId="5DD278F0" w14:textId="77777777" w:rsidR="007145A3" w:rsidRPr="00D23E73" w:rsidRDefault="007145A3" w:rsidP="007145A3">
            <w:pPr>
              <w:rPr>
                <w:noProof/>
              </w:rPr>
            </w:pPr>
          </w:p>
        </w:tc>
        <w:tc>
          <w:tcPr>
            <w:tcW w:w="708" w:type="dxa"/>
            <w:tcBorders>
              <w:top w:val="single" w:sz="4" w:space="0" w:color="auto"/>
              <w:left w:val="single" w:sz="12" w:space="0" w:color="auto"/>
              <w:bottom w:val="single" w:sz="4" w:space="0" w:color="auto"/>
              <w:right w:val="single" w:sz="4" w:space="0" w:color="auto"/>
            </w:tcBorders>
            <w:shd w:val="clear" w:color="auto" w:fill="auto"/>
          </w:tcPr>
          <w:p w14:paraId="6E76887E" w14:textId="77777777" w:rsidR="007145A3" w:rsidRPr="00D23E73" w:rsidRDefault="007145A3" w:rsidP="007145A3">
            <w:pPr>
              <w:rPr>
                <w:noProof/>
              </w:rPr>
            </w:pPr>
            <w:r w:rsidRPr="00D23E73">
              <w:rPr>
                <w:noProof/>
              </w:rPr>
              <w:t>D</w:t>
            </w:r>
          </w:p>
        </w:tc>
        <w:tc>
          <w:tcPr>
            <w:tcW w:w="709" w:type="dxa"/>
            <w:tcBorders>
              <w:top w:val="single" w:sz="4" w:space="0" w:color="auto"/>
              <w:left w:val="nil"/>
              <w:bottom w:val="single" w:sz="4" w:space="0" w:color="auto"/>
              <w:right w:val="single" w:sz="4" w:space="0" w:color="auto"/>
            </w:tcBorders>
            <w:shd w:val="clear" w:color="auto" w:fill="auto"/>
            <w:noWrap/>
          </w:tcPr>
          <w:p w14:paraId="545F4CE6" w14:textId="77777777" w:rsidR="007145A3" w:rsidRPr="00D23E73" w:rsidRDefault="007145A3" w:rsidP="007145A3">
            <w:pPr>
              <w:rPr>
                <w:noProof/>
              </w:rPr>
            </w:pPr>
            <w:r w:rsidRPr="00D23E73">
              <w:rPr>
                <w:noProof/>
              </w:rPr>
              <w:t>D</w:t>
            </w:r>
          </w:p>
        </w:tc>
        <w:tc>
          <w:tcPr>
            <w:tcW w:w="709" w:type="dxa"/>
            <w:tcBorders>
              <w:top w:val="single" w:sz="4" w:space="0" w:color="auto"/>
              <w:left w:val="nil"/>
              <w:bottom w:val="single" w:sz="4" w:space="0" w:color="auto"/>
              <w:right w:val="single" w:sz="4" w:space="0" w:color="auto"/>
            </w:tcBorders>
            <w:shd w:val="clear" w:color="auto" w:fill="auto"/>
            <w:noWrap/>
          </w:tcPr>
          <w:p w14:paraId="6715E899" w14:textId="77777777" w:rsidR="007145A3" w:rsidRPr="00D23E73" w:rsidRDefault="007145A3" w:rsidP="007145A3">
            <w:pPr>
              <w:rPr>
                <w:noProof/>
              </w:rPr>
            </w:pPr>
            <w:r w:rsidRPr="00D23E73">
              <w:rPr>
                <w:noProof/>
              </w:rPr>
              <w:t> </w:t>
            </w:r>
          </w:p>
        </w:tc>
        <w:tc>
          <w:tcPr>
            <w:tcW w:w="709" w:type="dxa"/>
            <w:tcBorders>
              <w:top w:val="single" w:sz="4" w:space="0" w:color="auto"/>
              <w:left w:val="nil"/>
              <w:bottom w:val="single" w:sz="4" w:space="0" w:color="auto"/>
              <w:right w:val="single" w:sz="12" w:space="0" w:color="auto"/>
            </w:tcBorders>
            <w:shd w:val="clear" w:color="auto" w:fill="auto"/>
            <w:noWrap/>
          </w:tcPr>
          <w:p w14:paraId="4E8915A4" w14:textId="77777777" w:rsidR="007145A3" w:rsidRPr="00D23E73" w:rsidRDefault="007145A3" w:rsidP="007145A3">
            <w:pPr>
              <w:rPr>
                <w:noProof/>
              </w:rPr>
            </w:pPr>
            <w:r w:rsidRPr="00D23E73">
              <w:rPr>
                <w:noProof/>
              </w:rPr>
              <w:t> </w:t>
            </w:r>
          </w:p>
        </w:tc>
        <w:tc>
          <w:tcPr>
            <w:tcW w:w="567" w:type="dxa"/>
            <w:tcBorders>
              <w:top w:val="single" w:sz="4" w:space="0" w:color="auto"/>
              <w:left w:val="single" w:sz="12" w:space="0" w:color="auto"/>
              <w:bottom w:val="single" w:sz="4" w:space="0" w:color="auto"/>
              <w:right w:val="single" w:sz="4" w:space="0" w:color="auto"/>
            </w:tcBorders>
            <w:shd w:val="clear" w:color="auto" w:fill="auto"/>
          </w:tcPr>
          <w:p w14:paraId="7C10092B" w14:textId="77777777" w:rsidR="007145A3" w:rsidRPr="00D23E73" w:rsidRDefault="007145A3" w:rsidP="007145A3">
            <w:pPr>
              <w:rPr>
                <w:noProof/>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E3CB999" w14:textId="77777777" w:rsidR="007145A3" w:rsidRPr="00D23E73" w:rsidRDefault="007145A3" w:rsidP="007145A3">
            <w:pPr>
              <w:rPr>
                <w:noProof/>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A8E98A" w14:textId="77777777" w:rsidR="007145A3" w:rsidRPr="00D23E73" w:rsidRDefault="007145A3" w:rsidP="007145A3">
            <w:pPr>
              <w:rPr>
                <w:noProof/>
              </w:rPr>
            </w:pPr>
          </w:p>
        </w:tc>
        <w:tc>
          <w:tcPr>
            <w:tcW w:w="567" w:type="dxa"/>
            <w:tcBorders>
              <w:top w:val="single" w:sz="4" w:space="0" w:color="auto"/>
              <w:left w:val="single" w:sz="4" w:space="0" w:color="auto"/>
              <w:bottom w:val="single" w:sz="4" w:space="0" w:color="auto"/>
              <w:right w:val="single" w:sz="12" w:space="0" w:color="auto"/>
            </w:tcBorders>
            <w:shd w:val="clear" w:color="auto" w:fill="auto"/>
          </w:tcPr>
          <w:p w14:paraId="4D142D7F" w14:textId="77777777" w:rsidR="007145A3" w:rsidRPr="00D23E73" w:rsidRDefault="007145A3" w:rsidP="007145A3">
            <w:pPr>
              <w:rPr>
                <w:noProof/>
              </w:rPr>
            </w:pPr>
          </w:p>
        </w:tc>
        <w:tc>
          <w:tcPr>
            <w:tcW w:w="992" w:type="dxa"/>
            <w:tcBorders>
              <w:top w:val="single" w:sz="4" w:space="0" w:color="auto"/>
              <w:left w:val="single" w:sz="12" w:space="0" w:color="auto"/>
              <w:bottom w:val="single" w:sz="4" w:space="0" w:color="auto"/>
              <w:right w:val="single" w:sz="4" w:space="0" w:color="auto"/>
            </w:tcBorders>
            <w:shd w:val="clear" w:color="auto" w:fill="auto"/>
          </w:tcPr>
          <w:p w14:paraId="1A223D3A" w14:textId="77777777" w:rsidR="007145A3" w:rsidRPr="00D23E73" w:rsidRDefault="007145A3" w:rsidP="007145A3">
            <w:pPr>
              <w:rPr>
                <w:noProof/>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2E93969D" w14:textId="77777777" w:rsidR="007145A3" w:rsidRPr="00D23E73" w:rsidRDefault="007145A3" w:rsidP="007145A3">
            <w:pPr>
              <w:rPr>
                <w:noProof/>
              </w:rPr>
            </w:pPr>
          </w:p>
        </w:tc>
      </w:tr>
      <w:tr w:rsidR="007145A3" w:rsidRPr="00D23E73" w14:paraId="6FF31B8C" w14:textId="77777777" w:rsidTr="00E6029D">
        <w:trPr>
          <w:cantSplit/>
        </w:trPr>
        <w:tc>
          <w:tcPr>
            <w:tcW w:w="7315" w:type="dxa"/>
            <w:gridSpan w:val="5"/>
            <w:tcBorders>
              <w:top w:val="nil"/>
              <w:left w:val="single" w:sz="12" w:space="0" w:color="auto"/>
              <w:bottom w:val="single" w:sz="4" w:space="0" w:color="auto"/>
              <w:right w:val="single" w:sz="12" w:space="0" w:color="auto"/>
            </w:tcBorders>
            <w:shd w:val="clear" w:color="auto" w:fill="auto"/>
            <w:noWrap/>
          </w:tcPr>
          <w:p w14:paraId="4DEB1891" w14:textId="77777777" w:rsidR="007145A3" w:rsidRPr="00D23E73" w:rsidRDefault="007145A3" w:rsidP="007145A3">
            <w:pPr>
              <w:rPr>
                <w:noProof/>
              </w:rPr>
            </w:pPr>
            <w:r w:rsidRPr="00D23E73">
              <w:rPr>
                <w:noProof/>
              </w:rPr>
              <w:t>Grupa 17 – Urzędy celne</w:t>
            </w:r>
          </w:p>
        </w:tc>
        <w:tc>
          <w:tcPr>
            <w:tcW w:w="708" w:type="dxa"/>
            <w:tcBorders>
              <w:top w:val="single" w:sz="12" w:space="0" w:color="auto"/>
              <w:bottom w:val="single" w:sz="12" w:space="0" w:color="auto"/>
            </w:tcBorders>
            <w:shd w:val="clear" w:color="auto" w:fill="auto"/>
          </w:tcPr>
          <w:p w14:paraId="4F1A4805"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3E49BD63"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2DF34313"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68610E03" w14:textId="77777777" w:rsidR="007145A3" w:rsidRPr="00D23E73" w:rsidRDefault="007145A3" w:rsidP="007145A3">
            <w:pPr>
              <w:rPr>
                <w:noProof/>
              </w:rPr>
            </w:pPr>
          </w:p>
        </w:tc>
        <w:tc>
          <w:tcPr>
            <w:tcW w:w="567" w:type="dxa"/>
            <w:tcBorders>
              <w:top w:val="single" w:sz="12" w:space="0" w:color="auto"/>
              <w:bottom w:val="single" w:sz="12" w:space="0" w:color="auto"/>
            </w:tcBorders>
            <w:shd w:val="clear" w:color="auto" w:fill="auto"/>
          </w:tcPr>
          <w:p w14:paraId="6E636852" w14:textId="77777777" w:rsidR="007145A3" w:rsidRPr="00D23E73" w:rsidRDefault="007145A3" w:rsidP="007145A3">
            <w:pPr>
              <w:rPr>
                <w:noProof/>
              </w:rPr>
            </w:pPr>
          </w:p>
        </w:tc>
        <w:tc>
          <w:tcPr>
            <w:tcW w:w="708" w:type="dxa"/>
            <w:tcBorders>
              <w:top w:val="single" w:sz="12" w:space="0" w:color="auto"/>
              <w:bottom w:val="single" w:sz="12" w:space="0" w:color="auto"/>
            </w:tcBorders>
            <w:shd w:val="clear" w:color="auto" w:fill="auto"/>
          </w:tcPr>
          <w:p w14:paraId="76A60CD1" w14:textId="77777777" w:rsidR="007145A3" w:rsidRPr="00D23E73" w:rsidRDefault="007145A3" w:rsidP="007145A3">
            <w:pPr>
              <w:rPr>
                <w:noProof/>
              </w:rPr>
            </w:pPr>
          </w:p>
        </w:tc>
        <w:tc>
          <w:tcPr>
            <w:tcW w:w="709" w:type="dxa"/>
            <w:tcBorders>
              <w:top w:val="single" w:sz="12" w:space="0" w:color="auto"/>
              <w:bottom w:val="single" w:sz="12" w:space="0" w:color="auto"/>
            </w:tcBorders>
            <w:shd w:val="clear" w:color="auto" w:fill="auto"/>
          </w:tcPr>
          <w:p w14:paraId="5B46B804" w14:textId="77777777" w:rsidR="007145A3" w:rsidRPr="00D23E73" w:rsidRDefault="007145A3" w:rsidP="007145A3">
            <w:pPr>
              <w:rPr>
                <w:noProof/>
              </w:rPr>
            </w:pPr>
          </w:p>
        </w:tc>
        <w:tc>
          <w:tcPr>
            <w:tcW w:w="567" w:type="dxa"/>
            <w:tcBorders>
              <w:top w:val="single" w:sz="12" w:space="0" w:color="auto"/>
              <w:bottom w:val="single" w:sz="12" w:space="0" w:color="auto"/>
            </w:tcBorders>
            <w:shd w:val="clear" w:color="auto" w:fill="auto"/>
          </w:tcPr>
          <w:p w14:paraId="430E68AA" w14:textId="77777777" w:rsidR="007145A3" w:rsidRPr="00D23E73" w:rsidRDefault="007145A3" w:rsidP="007145A3">
            <w:pPr>
              <w:rPr>
                <w:noProof/>
              </w:rPr>
            </w:pPr>
          </w:p>
        </w:tc>
        <w:tc>
          <w:tcPr>
            <w:tcW w:w="992" w:type="dxa"/>
            <w:tcBorders>
              <w:top w:val="single" w:sz="12" w:space="0" w:color="auto"/>
              <w:bottom w:val="single" w:sz="12" w:space="0" w:color="auto"/>
            </w:tcBorders>
            <w:shd w:val="clear" w:color="auto" w:fill="auto"/>
          </w:tcPr>
          <w:p w14:paraId="1AD21B3A" w14:textId="77777777" w:rsidR="007145A3" w:rsidRPr="00D23E73" w:rsidRDefault="007145A3" w:rsidP="007145A3">
            <w:pPr>
              <w:rPr>
                <w:noProof/>
              </w:rPr>
            </w:pPr>
          </w:p>
        </w:tc>
        <w:tc>
          <w:tcPr>
            <w:tcW w:w="851" w:type="dxa"/>
            <w:tcBorders>
              <w:top w:val="single" w:sz="12" w:space="0" w:color="auto"/>
              <w:bottom w:val="single" w:sz="12" w:space="0" w:color="auto"/>
              <w:right w:val="single" w:sz="12" w:space="0" w:color="auto"/>
            </w:tcBorders>
            <w:shd w:val="clear" w:color="auto" w:fill="auto"/>
          </w:tcPr>
          <w:p w14:paraId="096B2EE7" w14:textId="77777777" w:rsidR="007145A3" w:rsidRPr="00D23E73" w:rsidRDefault="007145A3" w:rsidP="007145A3">
            <w:pPr>
              <w:rPr>
                <w:noProof/>
              </w:rPr>
            </w:pPr>
          </w:p>
        </w:tc>
      </w:tr>
      <w:tr w:rsidR="007145A3" w:rsidRPr="00D23E73" w14:paraId="4E71429E"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5C74BC93" w14:textId="77777777" w:rsidR="007145A3" w:rsidRPr="00D23E73" w:rsidRDefault="007145A3" w:rsidP="007145A3">
            <w:pPr>
              <w:rPr>
                <w:noProof/>
              </w:rPr>
            </w:pPr>
            <w:r w:rsidRPr="00D23E73">
              <w:rPr>
                <w:noProof/>
              </w:rPr>
              <w:t>17 03 000 000</w:t>
            </w:r>
          </w:p>
        </w:tc>
        <w:tc>
          <w:tcPr>
            <w:tcW w:w="850" w:type="dxa"/>
            <w:vMerge w:val="restart"/>
            <w:tcBorders>
              <w:top w:val="single" w:sz="2" w:space="0" w:color="auto"/>
              <w:left w:val="single" w:sz="4" w:space="0" w:color="auto"/>
              <w:right w:val="single" w:sz="4" w:space="0" w:color="auto"/>
            </w:tcBorders>
            <w:shd w:val="clear" w:color="auto" w:fill="auto"/>
          </w:tcPr>
          <w:p w14:paraId="057330D8" w14:textId="77777777" w:rsidR="007145A3" w:rsidRPr="00D23E73" w:rsidRDefault="007145A3" w:rsidP="007145A3">
            <w:pPr>
              <w:rPr>
                <w:noProof/>
              </w:rPr>
            </w:pPr>
            <w:r w:rsidRPr="00D23E73">
              <w:rPr>
                <w:noProof/>
              </w:rPr>
              <w:t>Nowy</w:t>
            </w:r>
          </w:p>
        </w:tc>
        <w:tc>
          <w:tcPr>
            <w:tcW w:w="1701" w:type="dxa"/>
            <w:vMerge w:val="restart"/>
            <w:tcBorders>
              <w:top w:val="single" w:sz="2" w:space="0" w:color="auto"/>
              <w:left w:val="single" w:sz="4" w:space="0" w:color="auto"/>
              <w:right w:val="single" w:sz="4" w:space="0" w:color="auto"/>
            </w:tcBorders>
            <w:shd w:val="clear" w:color="auto" w:fill="auto"/>
          </w:tcPr>
          <w:p w14:paraId="2F256EFD" w14:textId="77777777" w:rsidR="007145A3" w:rsidRPr="00D23E73" w:rsidRDefault="007145A3" w:rsidP="007145A3">
            <w:pPr>
              <w:rPr>
                <w:noProof/>
              </w:rPr>
            </w:pPr>
            <w:r w:rsidRPr="00D23E73">
              <w:rPr>
                <w:noProof/>
              </w:rPr>
              <w:t>Urząd celny wyjścia</w:t>
            </w:r>
          </w:p>
        </w:tc>
        <w:tc>
          <w:tcPr>
            <w:tcW w:w="1559" w:type="dxa"/>
            <w:vMerge w:val="restart"/>
            <w:tcBorders>
              <w:top w:val="single" w:sz="2" w:space="0" w:color="auto"/>
              <w:left w:val="single" w:sz="4" w:space="0" w:color="auto"/>
              <w:right w:val="single" w:sz="4" w:space="0" w:color="auto"/>
            </w:tcBorders>
            <w:shd w:val="clear" w:color="auto" w:fill="auto"/>
          </w:tcPr>
          <w:p w14:paraId="4A1FB34E"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right w:val="single" w:sz="12" w:space="0" w:color="auto"/>
            </w:tcBorders>
            <w:shd w:val="clear" w:color="auto" w:fill="auto"/>
          </w:tcPr>
          <w:p w14:paraId="3D2E978B"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3F789207"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0F86EAEA"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45EEDAB7"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774971CC"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579F9EB6"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right w:val="single" w:sz="4" w:space="0" w:color="auto"/>
            </w:tcBorders>
            <w:shd w:val="clear" w:color="auto" w:fill="auto"/>
          </w:tcPr>
          <w:p w14:paraId="219892D9"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7546436E"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2395C06F"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43042456"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10F2D20F" w14:textId="77777777" w:rsidR="007145A3" w:rsidRPr="00D23E73" w:rsidRDefault="007145A3" w:rsidP="007145A3">
            <w:pPr>
              <w:rPr>
                <w:noProof/>
              </w:rPr>
            </w:pPr>
            <w:r w:rsidRPr="00D23E73">
              <w:rPr>
                <w:noProof/>
              </w:rPr>
              <w:t>N</w:t>
            </w:r>
          </w:p>
        </w:tc>
      </w:tr>
      <w:tr w:rsidR="007145A3" w:rsidRPr="00D23E73" w14:paraId="38143FF9"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6A1597F0" w14:textId="77777777" w:rsidR="007145A3" w:rsidRPr="00D23E73" w:rsidRDefault="007145A3" w:rsidP="007145A3">
            <w:pPr>
              <w:rPr>
                <w:noProof/>
              </w:rPr>
            </w:pPr>
          </w:p>
        </w:tc>
        <w:tc>
          <w:tcPr>
            <w:tcW w:w="850" w:type="dxa"/>
            <w:vMerge/>
            <w:tcBorders>
              <w:left w:val="single" w:sz="4" w:space="0" w:color="auto"/>
              <w:bottom w:val="single" w:sz="2" w:space="0" w:color="auto"/>
              <w:right w:val="single" w:sz="4" w:space="0" w:color="auto"/>
            </w:tcBorders>
            <w:shd w:val="clear" w:color="auto" w:fill="auto"/>
            <w:vAlign w:val="center"/>
          </w:tcPr>
          <w:p w14:paraId="5972CBA5" w14:textId="77777777" w:rsidR="007145A3" w:rsidRPr="00D23E73" w:rsidRDefault="007145A3" w:rsidP="007145A3">
            <w:pPr>
              <w:rPr>
                <w:noProof/>
              </w:rPr>
            </w:pPr>
          </w:p>
        </w:tc>
        <w:tc>
          <w:tcPr>
            <w:tcW w:w="1701" w:type="dxa"/>
            <w:vMerge/>
            <w:tcBorders>
              <w:left w:val="single" w:sz="4" w:space="0" w:color="auto"/>
              <w:bottom w:val="single" w:sz="2" w:space="0" w:color="auto"/>
              <w:right w:val="single" w:sz="4" w:space="0" w:color="auto"/>
            </w:tcBorders>
            <w:shd w:val="clear" w:color="auto" w:fill="auto"/>
            <w:vAlign w:val="center"/>
          </w:tcPr>
          <w:p w14:paraId="23FB63A4" w14:textId="77777777" w:rsidR="007145A3" w:rsidRPr="00D23E73" w:rsidRDefault="007145A3" w:rsidP="007145A3">
            <w:pPr>
              <w:rPr>
                <w:noProof/>
              </w:rPr>
            </w:pPr>
          </w:p>
        </w:tc>
        <w:tc>
          <w:tcPr>
            <w:tcW w:w="1559" w:type="dxa"/>
            <w:vMerge/>
            <w:tcBorders>
              <w:left w:val="single" w:sz="4" w:space="0" w:color="auto"/>
              <w:bottom w:val="single" w:sz="2" w:space="0" w:color="auto"/>
              <w:right w:val="single" w:sz="4" w:space="0" w:color="auto"/>
            </w:tcBorders>
            <w:shd w:val="clear" w:color="auto" w:fill="auto"/>
            <w:vAlign w:val="center"/>
          </w:tcPr>
          <w:p w14:paraId="7E2A573A" w14:textId="77777777" w:rsidR="007145A3" w:rsidRPr="00D23E73" w:rsidRDefault="007145A3" w:rsidP="007145A3">
            <w:pPr>
              <w:rPr>
                <w:noProof/>
              </w:rPr>
            </w:pPr>
          </w:p>
        </w:tc>
        <w:tc>
          <w:tcPr>
            <w:tcW w:w="1560" w:type="dxa"/>
            <w:vMerge/>
            <w:tcBorders>
              <w:left w:val="single" w:sz="4" w:space="0" w:color="auto"/>
              <w:bottom w:val="single" w:sz="2" w:space="0" w:color="auto"/>
              <w:right w:val="single" w:sz="12" w:space="0" w:color="auto"/>
            </w:tcBorders>
            <w:shd w:val="clear" w:color="auto" w:fill="auto"/>
            <w:vAlign w:val="center"/>
          </w:tcPr>
          <w:p w14:paraId="3961454E"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63AC9747"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6F3465BE"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483019E4"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noWrap/>
          </w:tcPr>
          <w:p w14:paraId="785E2102" w14:textId="77777777" w:rsidR="007145A3" w:rsidRPr="00D23E73" w:rsidRDefault="007145A3" w:rsidP="007145A3">
            <w:pPr>
              <w:rPr>
                <w:noProof/>
              </w:rPr>
            </w:pPr>
            <w:r w:rsidRPr="00D23E73">
              <w:rPr>
                <w:noProof/>
              </w:rPr>
              <w:t>D</w:t>
            </w:r>
          </w:p>
        </w:tc>
        <w:tc>
          <w:tcPr>
            <w:tcW w:w="567" w:type="dxa"/>
            <w:tcBorders>
              <w:left w:val="single" w:sz="12" w:space="0" w:color="auto"/>
              <w:bottom w:val="single" w:sz="2" w:space="0" w:color="auto"/>
              <w:right w:val="single" w:sz="4" w:space="0" w:color="auto"/>
            </w:tcBorders>
            <w:shd w:val="clear" w:color="auto" w:fill="auto"/>
          </w:tcPr>
          <w:p w14:paraId="4E253A1E"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05337C6D"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233907D0"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DED8277"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7BB2E924"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19A70916" w14:textId="77777777" w:rsidR="007145A3" w:rsidRPr="00D23E73" w:rsidRDefault="007145A3" w:rsidP="007145A3">
            <w:pPr>
              <w:rPr>
                <w:noProof/>
              </w:rPr>
            </w:pPr>
          </w:p>
        </w:tc>
      </w:tr>
      <w:tr w:rsidR="007145A3" w:rsidRPr="00D23E73" w14:paraId="332D94B6" w14:textId="77777777" w:rsidTr="00E6029D">
        <w:trPr>
          <w:cantSplit/>
        </w:trPr>
        <w:tc>
          <w:tcPr>
            <w:tcW w:w="1645" w:type="dxa"/>
            <w:vMerge w:val="restart"/>
            <w:tcBorders>
              <w:top w:val="single" w:sz="2" w:space="0" w:color="auto"/>
              <w:left w:val="single" w:sz="12" w:space="0" w:color="auto"/>
              <w:bottom w:val="nil"/>
              <w:right w:val="single" w:sz="4" w:space="0" w:color="auto"/>
            </w:tcBorders>
            <w:shd w:val="clear" w:color="auto" w:fill="auto"/>
            <w:noWrap/>
          </w:tcPr>
          <w:p w14:paraId="7BE70906" w14:textId="77777777" w:rsidR="007145A3" w:rsidRPr="00D23E73" w:rsidRDefault="007145A3" w:rsidP="007145A3">
            <w:pPr>
              <w:rPr>
                <w:noProof/>
              </w:rPr>
            </w:pPr>
            <w:r w:rsidRPr="00D23E73">
              <w:rPr>
                <w:noProof/>
              </w:rPr>
              <w:t>17 03 001 000</w:t>
            </w:r>
          </w:p>
          <w:p w14:paraId="695215A7"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0D1585DB"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0DBCE267"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2246339B" w14:textId="77777777" w:rsidR="007145A3" w:rsidRPr="00D23E73" w:rsidRDefault="007145A3" w:rsidP="007145A3">
            <w:pPr>
              <w:rPr>
                <w:noProof/>
              </w:rPr>
            </w:pPr>
            <w:r w:rsidRPr="00D23E73">
              <w:rPr>
                <w:noProof/>
              </w:rPr>
              <w:t>Numer referencyjny</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7A367EE5"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17AF233C"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34E77B01"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2F66B6C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127E8281"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1A6147A9"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right w:val="single" w:sz="4" w:space="0" w:color="auto"/>
            </w:tcBorders>
            <w:shd w:val="clear" w:color="auto" w:fill="auto"/>
          </w:tcPr>
          <w:p w14:paraId="2106EC19"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219C3C6C"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01C6BDB3"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406833ED" w14:textId="77777777" w:rsidR="007145A3" w:rsidRPr="00D23E73" w:rsidRDefault="007145A3" w:rsidP="007145A3">
            <w:pPr>
              <w:rPr>
                <w:noProof/>
              </w:rPr>
            </w:pPr>
            <w:r w:rsidRPr="00D23E73">
              <w:rPr>
                <w:noProof/>
              </w:rPr>
              <w:t>an8</w:t>
            </w:r>
          </w:p>
        </w:tc>
        <w:tc>
          <w:tcPr>
            <w:tcW w:w="851" w:type="dxa"/>
            <w:tcBorders>
              <w:top w:val="single" w:sz="2" w:space="0" w:color="auto"/>
              <w:left w:val="single" w:sz="4" w:space="0" w:color="auto"/>
              <w:right w:val="single" w:sz="12" w:space="0" w:color="auto"/>
            </w:tcBorders>
            <w:shd w:val="clear" w:color="auto" w:fill="auto"/>
          </w:tcPr>
          <w:p w14:paraId="789CD1E7" w14:textId="77777777" w:rsidR="007145A3" w:rsidRPr="00D23E73" w:rsidRDefault="007145A3" w:rsidP="007145A3">
            <w:pPr>
              <w:rPr>
                <w:noProof/>
              </w:rPr>
            </w:pPr>
            <w:r w:rsidRPr="00D23E73">
              <w:rPr>
                <w:noProof/>
              </w:rPr>
              <w:t>N</w:t>
            </w:r>
          </w:p>
        </w:tc>
      </w:tr>
      <w:tr w:rsidR="007145A3" w:rsidRPr="00D23E73" w14:paraId="79C1292A"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76AEE574"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2EA57D17"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1DBCAF34"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6A9A1B2E"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3511A3E1"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00C8C55C"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31480D00"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342783C8"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12" w:space="0" w:color="auto"/>
            </w:tcBorders>
            <w:shd w:val="clear" w:color="auto" w:fill="auto"/>
            <w:noWrap/>
          </w:tcPr>
          <w:p w14:paraId="6AF75945" w14:textId="77777777" w:rsidR="007145A3" w:rsidRPr="00D23E73" w:rsidRDefault="007145A3" w:rsidP="007145A3">
            <w:pPr>
              <w:rPr>
                <w:noProof/>
              </w:rPr>
            </w:pPr>
            <w:r w:rsidRPr="00D23E73">
              <w:rPr>
                <w:noProof/>
              </w:rPr>
              <w:t>D</w:t>
            </w:r>
          </w:p>
        </w:tc>
        <w:tc>
          <w:tcPr>
            <w:tcW w:w="567" w:type="dxa"/>
            <w:tcBorders>
              <w:left w:val="single" w:sz="12" w:space="0" w:color="auto"/>
              <w:bottom w:val="single" w:sz="2" w:space="0" w:color="auto"/>
              <w:right w:val="single" w:sz="4" w:space="0" w:color="auto"/>
            </w:tcBorders>
            <w:shd w:val="clear" w:color="auto" w:fill="auto"/>
          </w:tcPr>
          <w:p w14:paraId="2E28AACF"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692D974C"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15121F1F"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734099F0"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105E7670"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12F2700C" w14:textId="77777777" w:rsidR="007145A3" w:rsidRPr="00D23E73" w:rsidRDefault="007145A3" w:rsidP="007145A3">
            <w:pPr>
              <w:rPr>
                <w:noProof/>
              </w:rPr>
            </w:pPr>
          </w:p>
        </w:tc>
      </w:tr>
      <w:tr w:rsidR="007145A3" w:rsidRPr="00D23E73" w14:paraId="7BD8B97F"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025521EE" w14:textId="77777777" w:rsidR="007145A3" w:rsidRPr="00D23E73" w:rsidRDefault="007145A3" w:rsidP="007145A3">
            <w:pPr>
              <w:rPr>
                <w:noProof/>
              </w:rPr>
            </w:pPr>
            <w:r w:rsidRPr="00D23E73">
              <w:rPr>
                <w:noProof/>
              </w:rPr>
              <w:t>17 04 000 000</w:t>
            </w:r>
          </w:p>
        </w:tc>
        <w:tc>
          <w:tcPr>
            <w:tcW w:w="850" w:type="dxa"/>
            <w:vMerge w:val="restart"/>
            <w:tcBorders>
              <w:top w:val="single" w:sz="2" w:space="0" w:color="auto"/>
              <w:left w:val="single" w:sz="4" w:space="0" w:color="auto"/>
              <w:right w:val="single" w:sz="4" w:space="0" w:color="auto"/>
            </w:tcBorders>
            <w:shd w:val="clear" w:color="auto" w:fill="auto"/>
          </w:tcPr>
          <w:p w14:paraId="170349B5" w14:textId="77777777" w:rsidR="007145A3" w:rsidRPr="00D23E73" w:rsidRDefault="007145A3" w:rsidP="007145A3">
            <w:pPr>
              <w:rPr>
                <w:noProof/>
              </w:rPr>
            </w:pPr>
            <w:r w:rsidRPr="00D23E73">
              <w:rPr>
                <w:noProof/>
              </w:rPr>
              <w:t>51</w:t>
            </w:r>
          </w:p>
        </w:tc>
        <w:tc>
          <w:tcPr>
            <w:tcW w:w="1701" w:type="dxa"/>
            <w:vMerge w:val="restart"/>
            <w:tcBorders>
              <w:top w:val="single" w:sz="2" w:space="0" w:color="auto"/>
              <w:left w:val="single" w:sz="4" w:space="0" w:color="auto"/>
              <w:right w:val="single" w:sz="4" w:space="0" w:color="auto"/>
            </w:tcBorders>
            <w:shd w:val="clear" w:color="auto" w:fill="auto"/>
          </w:tcPr>
          <w:p w14:paraId="742F589B" w14:textId="77777777" w:rsidR="007145A3" w:rsidRPr="00D23E73" w:rsidRDefault="007145A3" w:rsidP="007145A3">
            <w:pPr>
              <w:rPr>
                <w:noProof/>
              </w:rPr>
            </w:pPr>
            <w:r w:rsidRPr="00D23E73">
              <w:rPr>
                <w:noProof/>
              </w:rPr>
              <w:t>Urząd celny tranzytowy </w:t>
            </w:r>
          </w:p>
        </w:tc>
        <w:tc>
          <w:tcPr>
            <w:tcW w:w="1559" w:type="dxa"/>
            <w:vMerge w:val="restart"/>
            <w:tcBorders>
              <w:top w:val="single" w:sz="2" w:space="0" w:color="auto"/>
              <w:left w:val="single" w:sz="4" w:space="0" w:color="auto"/>
              <w:right w:val="single" w:sz="4" w:space="0" w:color="auto"/>
            </w:tcBorders>
            <w:shd w:val="clear" w:color="auto" w:fill="auto"/>
          </w:tcPr>
          <w:p w14:paraId="57671776"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right w:val="single" w:sz="12" w:space="0" w:color="auto"/>
            </w:tcBorders>
            <w:shd w:val="clear" w:color="auto" w:fill="auto"/>
          </w:tcPr>
          <w:p w14:paraId="28FBEC1A" w14:textId="77777777" w:rsidR="007145A3" w:rsidRPr="00D23E73" w:rsidRDefault="007145A3" w:rsidP="007145A3">
            <w:pPr>
              <w:rPr>
                <w:noProof/>
              </w:rPr>
            </w:pPr>
            <w:r w:rsidRPr="00D23E73">
              <w:rPr>
                <w:noProof/>
              </w:rPr>
              <w:t> </w:t>
            </w:r>
          </w:p>
          <w:p w14:paraId="639D59F0"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26904ABE"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08902CD9"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1E1541CC"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tcPr>
          <w:p w14:paraId="3089F518"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378C6639" w14:textId="77777777" w:rsidR="007145A3" w:rsidRPr="00D23E73" w:rsidRDefault="007145A3" w:rsidP="007145A3">
            <w:pPr>
              <w:rPr>
                <w:noProof/>
              </w:rPr>
            </w:pPr>
            <w:r w:rsidRPr="00D23E73">
              <w:rPr>
                <w:noProof/>
              </w:rPr>
              <w:t>9x</w:t>
            </w:r>
          </w:p>
        </w:tc>
        <w:tc>
          <w:tcPr>
            <w:tcW w:w="708" w:type="dxa"/>
            <w:tcBorders>
              <w:top w:val="single" w:sz="2" w:space="0" w:color="auto"/>
              <w:left w:val="single" w:sz="4" w:space="0" w:color="auto"/>
              <w:right w:val="single" w:sz="4" w:space="0" w:color="auto"/>
            </w:tcBorders>
            <w:shd w:val="clear" w:color="auto" w:fill="auto"/>
          </w:tcPr>
          <w:p w14:paraId="203A5DA5"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7A273A9C"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4E00714D"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02076FEB"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725D2EC9" w14:textId="77777777" w:rsidR="007145A3" w:rsidRPr="00D23E73" w:rsidRDefault="007145A3" w:rsidP="007145A3">
            <w:pPr>
              <w:rPr>
                <w:noProof/>
              </w:rPr>
            </w:pPr>
            <w:r w:rsidRPr="00D23E73">
              <w:rPr>
                <w:noProof/>
              </w:rPr>
              <w:t>N</w:t>
            </w:r>
          </w:p>
        </w:tc>
      </w:tr>
      <w:tr w:rsidR="007145A3" w:rsidRPr="00D23E73" w14:paraId="5F9C6F26"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4451443C" w14:textId="77777777" w:rsidR="007145A3" w:rsidRPr="00D23E73" w:rsidRDefault="007145A3" w:rsidP="007145A3">
            <w:pPr>
              <w:rPr>
                <w:noProof/>
              </w:rPr>
            </w:pPr>
          </w:p>
        </w:tc>
        <w:tc>
          <w:tcPr>
            <w:tcW w:w="850" w:type="dxa"/>
            <w:vMerge/>
            <w:tcBorders>
              <w:left w:val="single" w:sz="4" w:space="0" w:color="auto"/>
              <w:bottom w:val="single" w:sz="2" w:space="0" w:color="auto"/>
              <w:right w:val="single" w:sz="4" w:space="0" w:color="auto"/>
            </w:tcBorders>
            <w:shd w:val="clear" w:color="auto" w:fill="auto"/>
            <w:vAlign w:val="center"/>
          </w:tcPr>
          <w:p w14:paraId="7CB37873" w14:textId="77777777" w:rsidR="007145A3" w:rsidRPr="00D23E73" w:rsidRDefault="007145A3" w:rsidP="007145A3">
            <w:pPr>
              <w:rPr>
                <w:noProof/>
              </w:rPr>
            </w:pPr>
          </w:p>
        </w:tc>
        <w:tc>
          <w:tcPr>
            <w:tcW w:w="1701" w:type="dxa"/>
            <w:vMerge/>
            <w:tcBorders>
              <w:left w:val="single" w:sz="4" w:space="0" w:color="auto"/>
              <w:bottom w:val="single" w:sz="2" w:space="0" w:color="auto"/>
              <w:right w:val="single" w:sz="4" w:space="0" w:color="auto"/>
            </w:tcBorders>
            <w:shd w:val="clear" w:color="auto" w:fill="auto"/>
            <w:vAlign w:val="center"/>
          </w:tcPr>
          <w:p w14:paraId="0C20DEFF" w14:textId="77777777" w:rsidR="007145A3" w:rsidRPr="00D23E73" w:rsidRDefault="007145A3" w:rsidP="007145A3">
            <w:pPr>
              <w:rPr>
                <w:noProof/>
              </w:rPr>
            </w:pPr>
          </w:p>
        </w:tc>
        <w:tc>
          <w:tcPr>
            <w:tcW w:w="1559" w:type="dxa"/>
            <w:vMerge/>
            <w:tcBorders>
              <w:left w:val="single" w:sz="4" w:space="0" w:color="auto"/>
              <w:bottom w:val="single" w:sz="2" w:space="0" w:color="auto"/>
              <w:right w:val="single" w:sz="4" w:space="0" w:color="auto"/>
            </w:tcBorders>
            <w:shd w:val="clear" w:color="auto" w:fill="auto"/>
            <w:vAlign w:val="center"/>
          </w:tcPr>
          <w:p w14:paraId="6417A2FE" w14:textId="77777777" w:rsidR="007145A3" w:rsidRPr="00D23E73" w:rsidRDefault="007145A3" w:rsidP="007145A3">
            <w:pPr>
              <w:rPr>
                <w:noProof/>
              </w:rPr>
            </w:pPr>
          </w:p>
        </w:tc>
        <w:tc>
          <w:tcPr>
            <w:tcW w:w="1560" w:type="dxa"/>
            <w:vMerge/>
            <w:tcBorders>
              <w:left w:val="single" w:sz="4" w:space="0" w:color="auto"/>
              <w:bottom w:val="single" w:sz="2" w:space="0" w:color="auto"/>
              <w:right w:val="single" w:sz="12" w:space="0" w:color="auto"/>
            </w:tcBorders>
            <w:shd w:val="clear" w:color="auto" w:fill="auto"/>
            <w:vAlign w:val="center"/>
          </w:tcPr>
          <w:p w14:paraId="79D4D99D"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75AD5916"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163FA757"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2303824F"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12" w:space="0" w:color="auto"/>
            </w:tcBorders>
            <w:shd w:val="clear" w:color="auto" w:fill="auto"/>
            <w:noWrap/>
          </w:tcPr>
          <w:p w14:paraId="58AAD209"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2C488C19"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763352FA"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2A032DFE"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70835C6"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7103D839"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3B8B071B" w14:textId="77777777" w:rsidR="007145A3" w:rsidRPr="00D23E73" w:rsidRDefault="007145A3" w:rsidP="007145A3">
            <w:pPr>
              <w:rPr>
                <w:noProof/>
              </w:rPr>
            </w:pPr>
          </w:p>
        </w:tc>
      </w:tr>
      <w:tr w:rsidR="007145A3" w:rsidRPr="00D23E73" w14:paraId="191E462E" w14:textId="77777777" w:rsidTr="00E6029D">
        <w:trPr>
          <w:cantSplit/>
        </w:trPr>
        <w:tc>
          <w:tcPr>
            <w:tcW w:w="1645" w:type="dxa"/>
            <w:tcBorders>
              <w:top w:val="single" w:sz="2" w:space="0" w:color="auto"/>
              <w:left w:val="single" w:sz="12" w:space="0" w:color="auto"/>
              <w:bottom w:val="single" w:sz="4" w:space="0" w:color="000000"/>
              <w:right w:val="single" w:sz="4" w:space="0" w:color="auto"/>
            </w:tcBorders>
            <w:shd w:val="clear" w:color="auto" w:fill="auto"/>
            <w:noWrap/>
          </w:tcPr>
          <w:p w14:paraId="0F60E491" w14:textId="77777777" w:rsidR="007145A3" w:rsidRPr="00D23E73" w:rsidRDefault="007145A3" w:rsidP="007145A3">
            <w:pPr>
              <w:rPr>
                <w:noProof/>
              </w:rPr>
            </w:pPr>
            <w:r w:rsidRPr="00D23E73">
              <w:rPr>
                <w:noProof/>
              </w:rPr>
              <w:t>17 04 001 000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132D4766"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4B18DAC9" w14:textId="77777777" w:rsidR="007145A3" w:rsidRPr="00D23E73" w:rsidRDefault="007145A3" w:rsidP="007145A3">
            <w:pPr>
              <w:rPr>
                <w:noProof/>
              </w:rPr>
            </w:pPr>
            <w:r w:rsidRPr="00D23E73">
              <w:rPr>
                <w:noProof/>
              </w:rPr>
              <w:t> </w:t>
            </w:r>
          </w:p>
          <w:p w14:paraId="138E3CD8"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52C0EC8E" w14:textId="77777777" w:rsidR="007145A3" w:rsidRPr="00D23E73" w:rsidRDefault="007145A3" w:rsidP="007145A3">
            <w:pPr>
              <w:rPr>
                <w:noProof/>
              </w:rPr>
            </w:pPr>
            <w:r w:rsidRPr="00D23E73">
              <w:rPr>
                <w:noProof/>
              </w:rPr>
              <w:t>Numer referencyjny</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4E3FE55E" w14:textId="77777777" w:rsidR="007145A3" w:rsidRPr="00D23E73" w:rsidRDefault="007145A3" w:rsidP="007145A3">
            <w:pPr>
              <w:rPr>
                <w:noProof/>
              </w:rPr>
            </w:pPr>
            <w:r w:rsidRPr="00D23E73">
              <w:rPr>
                <w:noProof/>
              </w:rPr>
              <w:t> </w:t>
            </w:r>
          </w:p>
          <w:p w14:paraId="044F2291"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000000"/>
              <w:right w:val="single" w:sz="4" w:space="0" w:color="auto"/>
            </w:tcBorders>
            <w:shd w:val="clear" w:color="auto" w:fill="auto"/>
          </w:tcPr>
          <w:p w14:paraId="6AEDB8DD"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000000"/>
              <w:right w:val="single" w:sz="4" w:space="0" w:color="auto"/>
            </w:tcBorders>
            <w:shd w:val="clear" w:color="auto" w:fill="auto"/>
            <w:noWrap/>
          </w:tcPr>
          <w:p w14:paraId="3CD9EC39"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000000"/>
              <w:right w:val="single" w:sz="4" w:space="0" w:color="auto"/>
            </w:tcBorders>
            <w:shd w:val="clear" w:color="auto" w:fill="auto"/>
            <w:noWrap/>
          </w:tcPr>
          <w:p w14:paraId="0F481CF4"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000000"/>
              <w:right w:val="single" w:sz="12" w:space="0" w:color="auto"/>
            </w:tcBorders>
            <w:shd w:val="clear" w:color="auto" w:fill="auto"/>
            <w:noWrap/>
          </w:tcPr>
          <w:p w14:paraId="5C8B72BD"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bottom w:val="single" w:sz="4" w:space="0" w:color="000000"/>
              <w:right w:val="single" w:sz="4" w:space="0" w:color="auto"/>
            </w:tcBorders>
            <w:shd w:val="clear" w:color="auto" w:fill="auto"/>
          </w:tcPr>
          <w:p w14:paraId="6CBD9C0B"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bottom w:val="single" w:sz="4" w:space="0" w:color="000000"/>
              <w:right w:val="single" w:sz="4" w:space="0" w:color="auto"/>
            </w:tcBorders>
            <w:shd w:val="clear" w:color="auto" w:fill="auto"/>
          </w:tcPr>
          <w:p w14:paraId="4118349A" w14:textId="77777777" w:rsidR="007145A3" w:rsidRPr="00D23E73" w:rsidRDefault="007145A3" w:rsidP="007145A3">
            <w:pPr>
              <w:rPr>
                <w:noProof/>
              </w:rPr>
            </w:pPr>
          </w:p>
        </w:tc>
        <w:tc>
          <w:tcPr>
            <w:tcW w:w="709" w:type="dxa"/>
            <w:tcBorders>
              <w:top w:val="single" w:sz="2" w:space="0" w:color="auto"/>
              <w:left w:val="single" w:sz="4" w:space="0" w:color="auto"/>
              <w:bottom w:val="single" w:sz="4" w:space="0" w:color="000000"/>
              <w:right w:val="single" w:sz="4" w:space="0" w:color="auto"/>
            </w:tcBorders>
            <w:shd w:val="clear" w:color="auto" w:fill="auto"/>
          </w:tcPr>
          <w:p w14:paraId="58A6D348" w14:textId="77777777" w:rsidR="007145A3" w:rsidRPr="00D23E73" w:rsidRDefault="007145A3" w:rsidP="007145A3">
            <w:pPr>
              <w:rPr>
                <w:noProof/>
              </w:rPr>
            </w:pPr>
          </w:p>
        </w:tc>
        <w:tc>
          <w:tcPr>
            <w:tcW w:w="567" w:type="dxa"/>
            <w:tcBorders>
              <w:top w:val="single" w:sz="2" w:space="0" w:color="auto"/>
              <w:left w:val="single" w:sz="4" w:space="0" w:color="auto"/>
              <w:bottom w:val="single" w:sz="4" w:space="0" w:color="000000"/>
              <w:right w:val="single" w:sz="12" w:space="0" w:color="auto"/>
            </w:tcBorders>
            <w:shd w:val="clear" w:color="auto" w:fill="auto"/>
          </w:tcPr>
          <w:p w14:paraId="13045B1C" w14:textId="77777777" w:rsidR="007145A3" w:rsidRPr="00D23E73" w:rsidRDefault="007145A3" w:rsidP="007145A3">
            <w:pPr>
              <w:rPr>
                <w:noProof/>
              </w:rPr>
            </w:pPr>
          </w:p>
        </w:tc>
        <w:tc>
          <w:tcPr>
            <w:tcW w:w="992" w:type="dxa"/>
            <w:tcBorders>
              <w:top w:val="single" w:sz="2" w:space="0" w:color="auto"/>
              <w:left w:val="single" w:sz="12" w:space="0" w:color="auto"/>
              <w:bottom w:val="single" w:sz="4" w:space="0" w:color="000000"/>
              <w:right w:val="single" w:sz="4" w:space="0" w:color="auto"/>
            </w:tcBorders>
            <w:shd w:val="clear" w:color="auto" w:fill="auto"/>
          </w:tcPr>
          <w:p w14:paraId="2927EE81" w14:textId="77777777" w:rsidR="007145A3" w:rsidRPr="00D23E73" w:rsidRDefault="007145A3" w:rsidP="007145A3">
            <w:pPr>
              <w:rPr>
                <w:noProof/>
              </w:rPr>
            </w:pPr>
            <w:r w:rsidRPr="00D23E73">
              <w:rPr>
                <w:noProof/>
              </w:rPr>
              <w:t>an8</w:t>
            </w:r>
          </w:p>
        </w:tc>
        <w:tc>
          <w:tcPr>
            <w:tcW w:w="851" w:type="dxa"/>
            <w:tcBorders>
              <w:top w:val="single" w:sz="2" w:space="0" w:color="auto"/>
              <w:left w:val="single" w:sz="4" w:space="0" w:color="auto"/>
              <w:bottom w:val="single" w:sz="4" w:space="0" w:color="000000"/>
              <w:right w:val="single" w:sz="12" w:space="0" w:color="auto"/>
            </w:tcBorders>
            <w:shd w:val="clear" w:color="auto" w:fill="auto"/>
          </w:tcPr>
          <w:p w14:paraId="7BF5A094" w14:textId="77777777" w:rsidR="007145A3" w:rsidRPr="00D23E73" w:rsidRDefault="007145A3" w:rsidP="007145A3">
            <w:pPr>
              <w:rPr>
                <w:noProof/>
              </w:rPr>
            </w:pPr>
            <w:r w:rsidRPr="00D23E73">
              <w:rPr>
                <w:noProof/>
              </w:rPr>
              <w:t>N</w:t>
            </w:r>
          </w:p>
        </w:tc>
      </w:tr>
      <w:tr w:rsidR="007145A3" w:rsidRPr="00D23E73" w14:paraId="3DEE2455" w14:textId="77777777" w:rsidTr="00E6029D">
        <w:trPr>
          <w:cantSplit/>
        </w:trPr>
        <w:tc>
          <w:tcPr>
            <w:tcW w:w="1645" w:type="dxa"/>
            <w:tcBorders>
              <w:top w:val="single" w:sz="4" w:space="0" w:color="000000"/>
              <w:left w:val="single" w:sz="12" w:space="0" w:color="auto"/>
              <w:bottom w:val="single" w:sz="12" w:space="0" w:color="auto"/>
              <w:right w:val="single" w:sz="4" w:space="0" w:color="auto"/>
            </w:tcBorders>
            <w:shd w:val="clear" w:color="auto" w:fill="auto"/>
            <w:noWrap/>
          </w:tcPr>
          <w:p w14:paraId="3977024B" w14:textId="77777777" w:rsidR="007145A3" w:rsidRPr="00D23E73" w:rsidRDefault="007145A3" w:rsidP="007145A3">
            <w:pPr>
              <w:rPr>
                <w:noProof/>
              </w:rPr>
            </w:pPr>
          </w:p>
        </w:tc>
        <w:tc>
          <w:tcPr>
            <w:tcW w:w="850" w:type="dxa"/>
            <w:vMerge/>
            <w:tcBorders>
              <w:top w:val="single" w:sz="4" w:space="0" w:color="000000"/>
              <w:left w:val="single" w:sz="4" w:space="0" w:color="auto"/>
              <w:bottom w:val="single" w:sz="12" w:space="0" w:color="auto"/>
              <w:right w:val="single" w:sz="4" w:space="0" w:color="auto"/>
            </w:tcBorders>
            <w:shd w:val="clear" w:color="auto" w:fill="auto"/>
            <w:vAlign w:val="center"/>
          </w:tcPr>
          <w:p w14:paraId="259FB7D6" w14:textId="77777777" w:rsidR="007145A3" w:rsidRPr="00D23E73" w:rsidRDefault="007145A3" w:rsidP="007145A3">
            <w:pPr>
              <w:rPr>
                <w:noProof/>
              </w:rPr>
            </w:pPr>
          </w:p>
        </w:tc>
        <w:tc>
          <w:tcPr>
            <w:tcW w:w="1701" w:type="dxa"/>
            <w:vMerge/>
            <w:tcBorders>
              <w:top w:val="single" w:sz="4" w:space="0" w:color="000000"/>
              <w:left w:val="single" w:sz="4" w:space="0" w:color="auto"/>
              <w:bottom w:val="single" w:sz="12" w:space="0" w:color="auto"/>
              <w:right w:val="single" w:sz="4" w:space="0" w:color="auto"/>
            </w:tcBorders>
            <w:shd w:val="clear" w:color="auto" w:fill="auto"/>
            <w:vAlign w:val="center"/>
          </w:tcPr>
          <w:p w14:paraId="7B5C563E" w14:textId="77777777" w:rsidR="007145A3" w:rsidRPr="00D23E73" w:rsidRDefault="007145A3" w:rsidP="007145A3">
            <w:pPr>
              <w:rPr>
                <w:noProof/>
              </w:rPr>
            </w:pPr>
          </w:p>
        </w:tc>
        <w:tc>
          <w:tcPr>
            <w:tcW w:w="1559" w:type="dxa"/>
            <w:vMerge/>
            <w:tcBorders>
              <w:top w:val="single" w:sz="4" w:space="0" w:color="000000"/>
              <w:left w:val="single" w:sz="4" w:space="0" w:color="auto"/>
              <w:bottom w:val="single" w:sz="12" w:space="0" w:color="auto"/>
              <w:right w:val="single" w:sz="4" w:space="0" w:color="auto"/>
            </w:tcBorders>
            <w:shd w:val="clear" w:color="auto" w:fill="auto"/>
            <w:vAlign w:val="center"/>
          </w:tcPr>
          <w:p w14:paraId="20658FFF" w14:textId="77777777" w:rsidR="007145A3" w:rsidRPr="00D23E73" w:rsidRDefault="007145A3" w:rsidP="007145A3">
            <w:pPr>
              <w:rPr>
                <w:noProof/>
              </w:rPr>
            </w:pPr>
          </w:p>
        </w:tc>
        <w:tc>
          <w:tcPr>
            <w:tcW w:w="1560" w:type="dxa"/>
            <w:vMerge/>
            <w:tcBorders>
              <w:top w:val="single" w:sz="4" w:space="0" w:color="000000"/>
              <w:left w:val="single" w:sz="4" w:space="0" w:color="auto"/>
              <w:bottom w:val="single" w:sz="12" w:space="0" w:color="auto"/>
              <w:right w:val="single" w:sz="12" w:space="0" w:color="auto"/>
            </w:tcBorders>
            <w:shd w:val="clear" w:color="auto" w:fill="auto"/>
            <w:vAlign w:val="center"/>
          </w:tcPr>
          <w:p w14:paraId="7351ECB2" w14:textId="77777777" w:rsidR="007145A3" w:rsidRPr="00D23E73" w:rsidRDefault="007145A3" w:rsidP="007145A3">
            <w:pPr>
              <w:rPr>
                <w:noProof/>
              </w:rPr>
            </w:pPr>
          </w:p>
        </w:tc>
        <w:tc>
          <w:tcPr>
            <w:tcW w:w="708" w:type="dxa"/>
            <w:tcBorders>
              <w:top w:val="single" w:sz="4" w:space="0" w:color="000000"/>
              <w:left w:val="single" w:sz="12" w:space="0" w:color="auto"/>
              <w:bottom w:val="single" w:sz="12" w:space="0" w:color="auto"/>
              <w:right w:val="single" w:sz="4" w:space="0" w:color="auto"/>
            </w:tcBorders>
            <w:shd w:val="clear" w:color="auto" w:fill="auto"/>
          </w:tcPr>
          <w:p w14:paraId="28F2584F" w14:textId="77777777" w:rsidR="007145A3" w:rsidRPr="00D23E73" w:rsidRDefault="007145A3" w:rsidP="007145A3">
            <w:pPr>
              <w:rPr>
                <w:noProof/>
              </w:rPr>
            </w:pPr>
            <w:r w:rsidRPr="00D23E73">
              <w:rPr>
                <w:noProof/>
              </w:rPr>
              <w:t>D</w:t>
            </w:r>
          </w:p>
        </w:tc>
        <w:tc>
          <w:tcPr>
            <w:tcW w:w="709" w:type="dxa"/>
            <w:tcBorders>
              <w:top w:val="single" w:sz="4" w:space="0" w:color="000000"/>
              <w:left w:val="nil"/>
              <w:bottom w:val="single" w:sz="12" w:space="0" w:color="auto"/>
              <w:right w:val="single" w:sz="4" w:space="0" w:color="auto"/>
            </w:tcBorders>
            <w:shd w:val="clear" w:color="auto" w:fill="auto"/>
            <w:noWrap/>
          </w:tcPr>
          <w:p w14:paraId="74329B0C" w14:textId="77777777" w:rsidR="007145A3" w:rsidRPr="00D23E73" w:rsidRDefault="007145A3" w:rsidP="007145A3">
            <w:pPr>
              <w:rPr>
                <w:noProof/>
              </w:rPr>
            </w:pPr>
            <w:r w:rsidRPr="00D23E73">
              <w:rPr>
                <w:noProof/>
              </w:rPr>
              <w:t>D</w:t>
            </w:r>
          </w:p>
        </w:tc>
        <w:tc>
          <w:tcPr>
            <w:tcW w:w="709" w:type="dxa"/>
            <w:tcBorders>
              <w:top w:val="single" w:sz="4" w:space="0" w:color="000000"/>
              <w:left w:val="nil"/>
              <w:bottom w:val="single" w:sz="12" w:space="0" w:color="auto"/>
              <w:right w:val="single" w:sz="4" w:space="0" w:color="auto"/>
            </w:tcBorders>
            <w:shd w:val="clear" w:color="auto" w:fill="auto"/>
            <w:noWrap/>
          </w:tcPr>
          <w:p w14:paraId="54731F15" w14:textId="77777777" w:rsidR="007145A3" w:rsidRPr="00D23E73" w:rsidRDefault="007145A3" w:rsidP="007145A3">
            <w:pPr>
              <w:rPr>
                <w:noProof/>
              </w:rPr>
            </w:pPr>
            <w:r w:rsidRPr="00D23E73">
              <w:rPr>
                <w:noProof/>
              </w:rPr>
              <w:t> </w:t>
            </w:r>
          </w:p>
        </w:tc>
        <w:tc>
          <w:tcPr>
            <w:tcW w:w="709" w:type="dxa"/>
            <w:tcBorders>
              <w:top w:val="single" w:sz="4" w:space="0" w:color="000000"/>
              <w:left w:val="nil"/>
              <w:bottom w:val="single" w:sz="12" w:space="0" w:color="auto"/>
              <w:right w:val="single" w:sz="12" w:space="0" w:color="auto"/>
            </w:tcBorders>
            <w:shd w:val="clear" w:color="auto" w:fill="auto"/>
            <w:noWrap/>
          </w:tcPr>
          <w:p w14:paraId="5F7C4F0E" w14:textId="77777777" w:rsidR="007145A3" w:rsidRPr="00D23E73" w:rsidRDefault="007145A3" w:rsidP="007145A3">
            <w:pPr>
              <w:rPr>
                <w:noProof/>
              </w:rPr>
            </w:pPr>
            <w:r w:rsidRPr="00D23E73">
              <w:rPr>
                <w:noProof/>
              </w:rPr>
              <w:t> </w:t>
            </w:r>
          </w:p>
        </w:tc>
        <w:tc>
          <w:tcPr>
            <w:tcW w:w="567" w:type="dxa"/>
            <w:tcBorders>
              <w:top w:val="single" w:sz="4" w:space="0" w:color="000000"/>
              <w:left w:val="single" w:sz="12" w:space="0" w:color="auto"/>
              <w:bottom w:val="single" w:sz="12" w:space="0" w:color="auto"/>
              <w:right w:val="single" w:sz="4" w:space="0" w:color="auto"/>
            </w:tcBorders>
            <w:shd w:val="clear" w:color="auto" w:fill="auto"/>
          </w:tcPr>
          <w:p w14:paraId="3EF1B18A" w14:textId="77777777" w:rsidR="007145A3" w:rsidRPr="00D23E73" w:rsidRDefault="007145A3" w:rsidP="007145A3">
            <w:pPr>
              <w:rPr>
                <w:noProof/>
              </w:rPr>
            </w:pPr>
          </w:p>
        </w:tc>
        <w:tc>
          <w:tcPr>
            <w:tcW w:w="708" w:type="dxa"/>
            <w:tcBorders>
              <w:top w:val="single" w:sz="4" w:space="0" w:color="000000"/>
              <w:left w:val="single" w:sz="4" w:space="0" w:color="auto"/>
              <w:bottom w:val="single" w:sz="12" w:space="0" w:color="auto"/>
              <w:right w:val="single" w:sz="4" w:space="0" w:color="auto"/>
            </w:tcBorders>
            <w:shd w:val="clear" w:color="auto" w:fill="auto"/>
          </w:tcPr>
          <w:p w14:paraId="5934D2B9" w14:textId="77777777" w:rsidR="007145A3" w:rsidRPr="00D23E73" w:rsidRDefault="007145A3" w:rsidP="007145A3">
            <w:pPr>
              <w:rPr>
                <w:noProof/>
              </w:rPr>
            </w:pPr>
          </w:p>
        </w:tc>
        <w:tc>
          <w:tcPr>
            <w:tcW w:w="709" w:type="dxa"/>
            <w:tcBorders>
              <w:top w:val="single" w:sz="4" w:space="0" w:color="000000"/>
              <w:left w:val="single" w:sz="4" w:space="0" w:color="auto"/>
              <w:bottom w:val="single" w:sz="12" w:space="0" w:color="auto"/>
              <w:right w:val="single" w:sz="4" w:space="0" w:color="auto"/>
            </w:tcBorders>
            <w:shd w:val="clear" w:color="auto" w:fill="auto"/>
          </w:tcPr>
          <w:p w14:paraId="5A84EA02" w14:textId="77777777" w:rsidR="007145A3" w:rsidRPr="00D23E73" w:rsidRDefault="007145A3" w:rsidP="007145A3">
            <w:pPr>
              <w:rPr>
                <w:noProof/>
              </w:rPr>
            </w:pPr>
          </w:p>
        </w:tc>
        <w:tc>
          <w:tcPr>
            <w:tcW w:w="567" w:type="dxa"/>
            <w:tcBorders>
              <w:top w:val="single" w:sz="4" w:space="0" w:color="000000"/>
              <w:left w:val="single" w:sz="4" w:space="0" w:color="auto"/>
              <w:bottom w:val="single" w:sz="12" w:space="0" w:color="auto"/>
              <w:right w:val="single" w:sz="12" w:space="0" w:color="auto"/>
            </w:tcBorders>
            <w:shd w:val="clear" w:color="auto" w:fill="auto"/>
          </w:tcPr>
          <w:p w14:paraId="381230A9" w14:textId="77777777" w:rsidR="007145A3" w:rsidRPr="00D23E73" w:rsidRDefault="007145A3" w:rsidP="007145A3">
            <w:pPr>
              <w:rPr>
                <w:noProof/>
              </w:rPr>
            </w:pPr>
          </w:p>
        </w:tc>
        <w:tc>
          <w:tcPr>
            <w:tcW w:w="992" w:type="dxa"/>
            <w:tcBorders>
              <w:top w:val="single" w:sz="4" w:space="0" w:color="000000"/>
              <w:left w:val="single" w:sz="12" w:space="0" w:color="auto"/>
              <w:bottom w:val="single" w:sz="12" w:space="0" w:color="auto"/>
              <w:right w:val="single" w:sz="4" w:space="0" w:color="auto"/>
            </w:tcBorders>
            <w:shd w:val="clear" w:color="auto" w:fill="auto"/>
          </w:tcPr>
          <w:p w14:paraId="2CE18662" w14:textId="77777777" w:rsidR="007145A3" w:rsidRPr="00D23E73" w:rsidRDefault="007145A3" w:rsidP="007145A3">
            <w:pPr>
              <w:rPr>
                <w:noProof/>
              </w:rPr>
            </w:pPr>
          </w:p>
        </w:tc>
        <w:tc>
          <w:tcPr>
            <w:tcW w:w="851" w:type="dxa"/>
            <w:tcBorders>
              <w:top w:val="single" w:sz="4" w:space="0" w:color="000000"/>
              <w:left w:val="single" w:sz="4" w:space="0" w:color="auto"/>
              <w:bottom w:val="single" w:sz="12" w:space="0" w:color="auto"/>
              <w:right w:val="single" w:sz="12" w:space="0" w:color="auto"/>
            </w:tcBorders>
            <w:shd w:val="clear" w:color="auto" w:fill="auto"/>
          </w:tcPr>
          <w:p w14:paraId="62ED1FE9" w14:textId="77777777" w:rsidR="007145A3" w:rsidRPr="00D23E73" w:rsidRDefault="007145A3" w:rsidP="007145A3">
            <w:pPr>
              <w:rPr>
                <w:noProof/>
              </w:rPr>
            </w:pPr>
          </w:p>
        </w:tc>
      </w:tr>
      <w:tr w:rsidR="007145A3" w:rsidRPr="00D23E73" w14:paraId="5D185824" w14:textId="77777777" w:rsidTr="00E6029D">
        <w:trPr>
          <w:cantSplit/>
          <w:trHeight w:val="420"/>
        </w:trPr>
        <w:tc>
          <w:tcPr>
            <w:tcW w:w="1645" w:type="dxa"/>
            <w:vMerge w:val="restart"/>
            <w:tcBorders>
              <w:top w:val="single" w:sz="12" w:space="0" w:color="auto"/>
              <w:left w:val="single" w:sz="12" w:space="0" w:color="auto"/>
              <w:right w:val="single" w:sz="4" w:space="0" w:color="auto"/>
            </w:tcBorders>
            <w:shd w:val="clear" w:color="auto" w:fill="auto"/>
            <w:noWrap/>
          </w:tcPr>
          <w:p w14:paraId="73F49FED" w14:textId="77777777" w:rsidR="007145A3" w:rsidRPr="00D23E73" w:rsidRDefault="007145A3" w:rsidP="007145A3">
            <w:pPr>
              <w:rPr>
                <w:noProof/>
              </w:rPr>
            </w:pPr>
            <w:r w:rsidRPr="00D23E73">
              <w:rPr>
                <w:noProof/>
              </w:rPr>
              <w:t>17 05 000 000</w:t>
            </w:r>
          </w:p>
        </w:tc>
        <w:tc>
          <w:tcPr>
            <w:tcW w:w="850" w:type="dxa"/>
            <w:vMerge w:val="restart"/>
            <w:tcBorders>
              <w:top w:val="single" w:sz="12" w:space="0" w:color="auto"/>
              <w:left w:val="single" w:sz="4" w:space="0" w:color="auto"/>
              <w:right w:val="single" w:sz="4" w:space="0" w:color="auto"/>
            </w:tcBorders>
            <w:shd w:val="clear" w:color="auto" w:fill="auto"/>
          </w:tcPr>
          <w:p w14:paraId="0AA83924" w14:textId="77777777" w:rsidR="007145A3" w:rsidRPr="00D23E73" w:rsidRDefault="007145A3" w:rsidP="007145A3">
            <w:pPr>
              <w:rPr>
                <w:noProof/>
              </w:rPr>
            </w:pPr>
            <w:r w:rsidRPr="00D23E73">
              <w:rPr>
                <w:noProof/>
              </w:rPr>
              <w:t>53</w:t>
            </w:r>
          </w:p>
        </w:tc>
        <w:tc>
          <w:tcPr>
            <w:tcW w:w="1701" w:type="dxa"/>
            <w:vMerge w:val="restart"/>
            <w:tcBorders>
              <w:top w:val="single" w:sz="12" w:space="0" w:color="auto"/>
              <w:left w:val="single" w:sz="4" w:space="0" w:color="auto"/>
              <w:right w:val="single" w:sz="4" w:space="0" w:color="auto"/>
            </w:tcBorders>
            <w:shd w:val="clear" w:color="auto" w:fill="auto"/>
          </w:tcPr>
          <w:p w14:paraId="72A4DF3C" w14:textId="77777777" w:rsidR="007145A3" w:rsidRPr="00D23E73" w:rsidRDefault="007145A3" w:rsidP="007145A3">
            <w:pPr>
              <w:rPr>
                <w:noProof/>
              </w:rPr>
            </w:pPr>
            <w:r w:rsidRPr="00D23E73">
              <w:rPr>
                <w:noProof/>
              </w:rPr>
              <w:t>Urząd celny przeznaczenia</w:t>
            </w:r>
          </w:p>
        </w:tc>
        <w:tc>
          <w:tcPr>
            <w:tcW w:w="1559" w:type="dxa"/>
            <w:vMerge w:val="restart"/>
            <w:tcBorders>
              <w:top w:val="single" w:sz="12" w:space="0" w:color="auto"/>
              <w:left w:val="single" w:sz="4" w:space="0" w:color="auto"/>
              <w:right w:val="single" w:sz="4" w:space="0" w:color="auto"/>
            </w:tcBorders>
            <w:shd w:val="clear" w:color="auto" w:fill="auto"/>
          </w:tcPr>
          <w:p w14:paraId="3A14F3BD" w14:textId="77777777" w:rsidR="007145A3" w:rsidRPr="00D23E73" w:rsidRDefault="007145A3" w:rsidP="007145A3">
            <w:pPr>
              <w:rPr>
                <w:noProof/>
              </w:rPr>
            </w:pPr>
            <w:r w:rsidRPr="00D23E73">
              <w:rPr>
                <w:noProof/>
              </w:rPr>
              <w:t> </w:t>
            </w:r>
          </w:p>
        </w:tc>
        <w:tc>
          <w:tcPr>
            <w:tcW w:w="1560" w:type="dxa"/>
            <w:vMerge w:val="restart"/>
            <w:tcBorders>
              <w:top w:val="single" w:sz="12" w:space="0" w:color="auto"/>
              <w:left w:val="single" w:sz="4" w:space="0" w:color="auto"/>
              <w:right w:val="single" w:sz="12" w:space="0" w:color="auto"/>
            </w:tcBorders>
            <w:shd w:val="clear" w:color="auto" w:fill="auto"/>
          </w:tcPr>
          <w:p w14:paraId="50D765B6" w14:textId="77777777" w:rsidR="007145A3" w:rsidRPr="00D23E73" w:rsidRDefault="007145A3" w:rsidP="007145A3">
            <w:pPr>
              <w:rPr>
                <w:noProof/>
              </w:rPr>
            </w:pPr>
            <w:r w:rsidRPr="00D23E73">
              <w:rPr>
                <w:noProof/>
              </w:rPr>
              <w:t> </w:t>
            </w:r>
          </w:p>
        </w:tc>
        <w:tc>
          <w:tcPr>
            <w:tcW w:w="708" w:type="dxa"/>
            <w:tcBorders>
              <w:top w:val="single" w:sz="12" w:space="0" w:color="auto"/>
              <w:left w:val="single" w:sz="12" w:space="0" w:color="auto"/>
              <w:bottom w:val="single" w:sz="4" w:space="0" w:color="auto"/>
              <w:right w:val="single" w:sz="4" w:space="0" w:color="auto"/>
            </w:tcBorders>
            <w:shd w:val="clear" w:color="auto" w:fill="auto"/>
          </w:tcPr>
          <w:p w14:paraId="7265DEF7"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noWrap/>
          </w:tcPr>
          <w:p w14:paraId="4927A07E"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noWrap/>
          </w:tcPr>
          <w:p w14:paraId="1044D7DF"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12" w:space="0" w:color="auto"/>
            </w:tcBorders>
            <w:shd w:val="clear" w:color="auto" w:fill="auto"/>
            <w:noWrap/>
          </w:tcPr>
          <w:p w14:paraId="3C1A2E2D" w14:textId="77777777" w:rsidR="007145A3" w:rsidRPr="00D23E73" w:rsidRDefault="007145A3" w:rsidP="007145A3">
            <w:pPr>
              <w:rPr>
                <w:noProof/>
              </w:rPr>
            </w:pPr>
            <w:r w:rsidRPr="00D23E73">
              <w:rPr>
                <w:noProof/>
              </w:rPr>
              <w:t> </w:t>
            </w:r>
          </w:p>
        </w:tc>
        <w:tc>
          <w:tcPr>
            <w:tcW w:w="567" w:type="dxa"/>
            <w:vMerge w:val="restart"/>
            <w:tcBorders>
              <w:top w:val="single" w:sz="12" w:space="0" w:color="auto"/>
              <w:left w:val="single" w:sz="12" w:space="0" w:color="auto"/>
              <w:right w:val="single" w:sz="4" w:space="0" w:color="auto"/>
            </w:tcBorders>
            <w:shd w:val="clear" w:color="auto" w:fill="auto"/>
          </w:tcPr>
          <w:p w14:paraId="536A359C" w14:textId="77777777" w:rsidR="007145A3" w:rsidRPr="00D23E73" w:rsidRDefault="007145A3" w:rsidP="007145A3">
            <w:pPr>
              <w:rPr>
                <w:noProof/>
              </w:rPr>
            </w:pPr>
            <w:r w:rsidRPr="00D23E73">
              <w:rPr>
                <w:noProof/>
              </w:rPr>
              <w:t>1x</w:t>
            </w:r>
          </w:p>
        </w:tc>
        <w:tc>
          <w:tcPr>
            <w:tcW w:w="708" w:type="dxa"/>
            <w:vMerge w:val="restart"/>
            <w:tcBorders>
              <w:top w:val="single" w:sz="12" w:space="0" w:color="auto"/>
              <w:left w:val="single" w:sz="4" w:space="0" w:color="auto"/>
              <w:right w:val="single" w:sz="4" w:space="0" w:color="auto"/>
            </w:tcBorders>
            <w:shd w:val="clear" w:color="auto" w:fill="auto"/>
          </w:tcPr>
          <w:p w14:paraId="2C978388" w14:textId="77777777" w:rsidR="007145A3" w:rsidRPr="00D23E73" w:rsidRDefault="007145A3" w:rsidP="007145A3">
            <w:pPr>
              <w:rPr>
                <w:noProof/>
              </w:rPr>
            </w:pPr>
          </w:p>
        </w:tc>
        <w:tc>
          <w:tcPr>
            <w:tcW w:w="709" w:type="dxa"/>
            <w:vMerge w:val="restart"/>
            <w:tcBorders>
              <w:top w:val="single" w:sz="12" w:space="0" w:color="auto"/>
              <w:left w:val="single" w:sz="4" w:space="0" w:color="auto"/>
              <w:right w:val="single" w:sz="4" w:space="0" w:color="auto"/>
            </w:tcBorders>
            <w:shd w:val="clear" w:color="auto" w:fill="auto"/>
          </w:tcPr>
          <w:p w14:paraId="4B9DB46C" w14:textId="77777777" w:rsidR="007145A3" w:rsidRPr="00D23E73" w:rsidRDefault="007145A3" w:rsidP="007145A3">
            <w:pPr>
              <w:rPr>
                <w:noProof/>
              </w:rPr>
            </w:pPr>
          </w:p>
        </w:tc>
        <w:tc>
          <w:tcPr>
            <w:tcW w:w="567" w:type="dxa"/>
            <w:vMerge w:val="restart"/>
            <w:tcBorders>
              <w:top w:val="single" w:sz="12" w:space="0" w:color="auto"/>
              <w:left w:val="single" w:sz="4" w:space="0" w:color="auto"/>
              <w:right w:val="single" w:sz="12" w:space="0" w:color="auto"/>
            </w:tcBorders>
            <w:shd w:val="clear" w:color="auto" w:fill="auto"/>
          </w:tcPr>
          <w:p w14:paraId="7C1F8007" w14:textId="77777777" w:rsidR="007145A3" w:rsidRPr="00D23E73" w:rsidRDefault="007145A3" w:rsidP="007145A3">
            <w:pPr>
              <w:rPr>
                <w:noProof/>
              </w:rPr>
            </w:pPr>
          </w:p>
        </w:tc>
        <w:tc>
          <w:tcPr>
            <w:tcW w:w="992" w:type="dxa"/>
            <w:vMerge w:val="restart"/>
            <w:tcBorders>
              <w:top w:val="single" w:sz="12" w:space="0" w:color="auto"/>
              <w:left w:val="single" w:sz="12" w:space="0" w:color="auto"/>
              <w:right w:val="single" w:sz="4" w:space="0" w:color="auto"/>
            </w:tcBorders>
            <w:shd w:val="clear" w:color="auto" w:fill="auto"/>
          </w:tcPr>
          <w:p w14:paraId="5F7F82DA" w14:textId="77777777" w:rsidR="007145A3" w:rsidRPr="00D23E73" w:rsidRDefault="007145A3" w:rsidP="007145A3">
            <w:pPr>
              <w:rPr>
                <w:noProof/>
              </w:rPr>
            </w:pPr>
            <w:r w:rsidRPr="00D23E73">
              <w:rPr>
                <w:noProof/>
              </w:rPr>
              <w:t> </w:t>
            </w:r>
          </w:p>
        </w:tc>
        <w:tc>
          <w:tcPr>
            <w:tcW w:w="851" w:type="dxa"/>
            <w:vMerge w:val="restart"/>
            <w:tcBorders>
              <w:top w:val="single" w:sz="12" w:space="0" w:color="auto"/>
              <w:left w:val="single" w:sz="4" w:space="0" w:color="auto"/>
              <w:right w:val="single" w:sz="12" w:space="0" w:color="auto"/>
            </w:tcBorders>
            <w:shd w:val="clear" w:color="auto" w:fill="auto"/>
          </w:tcPr>
          <w:p w14:paraId="39CBDE35" w14:textId="77777777" w:rsidR="007145A3" w:rsidRPr="00D23E73" w:rsidRDefault="007145A3" w:rsidP="007145A3">
            <w:pPr>
              <w:rPr>
                <w:noProof/>
              </w:rPr>
            </w:pPr>
            <w:r w:rsidRPr="00D23E73">
              <w:rPr>
                <w:noProof/>
              </w:rPr>
              <w:t>N</w:t>
            </w:r>
          </w:p>
        </w:tc>
      </w:tr>
      <w:tr w:rsidR="007145A3" w:rsidRPr="00D23E73" w14:paraId="3A0A9ACD" w14:textId="77777777" w:rsidTr="00E6029D">
        <w:trPr>
          <w:cantSplit/>
          <w:trHeight w:val="420"/>
        </w:trPr>
        <w:tc>
          <w:tcPr>
            <w:tcW w:w="1645" w:type="dxa"/>
            <w:vMerge/>
            <w:tcBorders>
              <w:left w:val="single" w:sz="12" w:space="0" w:color="auto"/>
              <w:bottom w:val="nil"/>
              <w:right w:val="single" w:sz="4" w:space="0" w:color="auto"/>
            </w:tcBorders>
            <w:shd w:val="clear" w:color="auto" w:fill="auto"/>
            <w:noWrap/>
          </w:tcPr>
          <w:p w14:paraId="09FA4276" w14:textId="77777777" w:rsidR="007145A3" w:rsidRPr="00D23E73" w:rsidRDefault="007145A3" w:rsidP="007145A3">
            <w:pPr>
              <w:rPr>
                <w:noProof/>
              </w:rPr>
            </w:pPr>
          </w:p>
        </w:tc>
        <w:tc>
          <w:tcPr>
            <w:tcW w:w="850" w:type="dxa"/>
            <w:vMerge/>
            <w:tcBorders>
              <w:left w:val="single" w:sz="4" w:space="0" w:color="auto"/>
              <w:bottom w:val="single" w:sz="4" w:space="0" w:color="000000"/>
              <w:right w:val="single" w:sz="4" w:space="0" w:color="auto"/>
            </w:tcBorders>
            <w:shd w:val="clear" w:color="auto" w:fill="auto"/>
          </w:tcPr>
          <w:p w14:paraId="60D45320" w14:textId="77777777" w:rsidR="007145A3" w:rsidRPr="00D23E73" w:rsidRDefault="007145A3" w:rsidP="007145A3">
            <w:pPr>
              <w:rPr>
                <w:noProof/>
              </w:rPr>
            </w:pPr>
          </w:p>
        </w:tc>
        <w:tc>
          <w:tcPr>
            <w:tcW w:w="1701" w:type="dxa"/>
            <w:vMerge/>
            <w:tcBorders>
              <w:left w:val="single" w:sz="4" w:space="0" w:color="auto"/>
              <w:bottom w:val="single" w:sz="4" w:space="0" w:color="000000"/>
              <w:right w:val="single" w:sz="4" w:space="0" w:color="auto"/>
            </w:tcBorders>
            <w:shd w:val="clear" w:color="auto" w:fill="auto"/>
          </w:tcPr>
          <w:p w14:paraId="4C85DD8C" w14:textId="77777777" w:rsidR="007145A3" w:rsidRPr="00D23E73" w:rsidRDefault="007145A3" w:rsidP="007145A3">
            <w:pPr>
              <w:rPr>
                <w:noProof/>
              </w:rPr>
            </w:pPr>
          </w:p>
        </w:tc>
        <w:tc>
          <w:tcPr>
            <w:tcW w:w="1559" w:type="dxa"/>
            <w:vMerge/>
            <w:tcBorders>
              <w:left w:val="single" w:sz="4" w:space="0" w:color="auto"/>
              <w:bottom w:val="single" w:sz="4" w:space="0" w:color="000000"/>
              <w:right w:val="single" w:sz="4" w:space="0" w:color="auto"/>
            </w:tcBorders>
            <w:shd w:val="clear" w:color="auto" w:fill="auto"/>
          </w:tcPr>
          <w:p w14:paraId="4691256A" w14:textId="77777777" w:rsidR="007145A3" w:rsidRPr="00D23E73" w:rsidRDefault="007145A3" w:rsidP="007145A3">
            <w:pPr>
              <w:rPr>
                <w:noProof/>
              </w:rPr>
            </w:pPr>
          </w:p>
        </w:tc>
        <w:tc>
          <w:tcPr>
            <w:tcW w:w="1560" w:type="dxa"/>
            <w:vMerge/>
            <w:tcBorders>
              <w:left w:val="single" w:sz="4" w:space="0" w:color="auto"/>
              <w:bottom w:val="single" w:sz="4" w:space="0" w:color="000000"/>
              <w:right w:val="single" w:sz="12" w:space="0" w:color="auto"/>
            </w:tcBorders>
            <w:shd w:val="clear" w:color="auto" w:fill="auto"/>
          </w:tcPr>
          <w:p w14:paraId="49554061" w14:textId="77777777" w:rsidR="007145A3" w:rsidRPr="00D23E73" w:rsidRDefault="007145A3" w:rsidP="007145A3">
            <w:pPr>
              <w:rPr>
                <w:noProof/>
              </w:rPr>
            </w:pP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6693A027" w14:textId="77777777" w:rsidR="007145A3" w:rsidRPr="00D23E73" w:rsidRDefault="007145A3" w:rsidP="007145A3">
            <w:pPr>
              <w:rPr>
                <w:noProof/>
              </w:rPr>
            </w:pPr>
            <w:r w:rsidRPr="00D23E73">
              <w:rPr>
                <w:noProof/>
              </w:rPr>
              <w:t>D</w:t>
            </w:r>
          </w:p>
        </w:tc>
        <w:tc>
          <w:tcPr>
            <w:tcW w:w="709" w:type="dxa"/>
            <w:tcBorders>
              <w:top w:val="single" w:sz="4" w:space="0" w:color="auto"/>
              <w:left w:val="nil"/>
              <w:bottom w:val="single" w:sz="4" w:space="0" w:color="auto"/>
              <w:right w:val="single" w:sz="4" w:space="0" w:color="auto"/>
            </w:tcBorders>
            <w:shd w:val="clear" w:color="auto" w:fill="auto"/>
            <w:noWrap/>
          </w:tcPr>
          <w:p w14:paraId="4873ECFB" w14:textId="77777777" w:rsidR="007145A3" w:rsidRPr="00D23E73" w:rsidRDefault="007145A3" w:rsidP="007145A3">
            <w:pPr>
              <w:rPr>
                <w:noProof/>
              </w:rPr>
            </w:pPr>
            <w:r w:rsidRPr="00D23E73">
              <w:rPr>
                <w:noProof/>
              </w:rPr>
              <w:t>D</w:t>
            </w:r>
          </w:p>
        </w:tc>
        <w:tc>
          <w:tcPr>
            <w:tcW w:w="709" w:type="dxa"/>
            <w:tcBorders>
              <w:top w:val="single" w:sz="4" w:space="0" w:color="auto"/>
              <w:left w:val="nil"/>
              <w:bottom w:val="single" w:sz="4" w:space="0" w:color="auto"/>
              <w:right w:val="single" w:sz="4" w:space="0" w:color="auto"/>
            </w:tcBorders>
            <w:shd w:val="clear" w:color="auto" w:fill="auto"/>
            <w:noWrap/>
          </w:tcPr>
          <w:p w14:paraId="225739D8" w14:textId="77777777" w:rsidR="007145A3" w:rsidRPr="00D23E73" w:rsidRDefault="007145A3" w:rsidP="007145A3">
            <w:pPr>
              <w:rPr>
                <w:noProof/>
              </w:rPr>
            </w:pPr>
            <w:r w:rsidRPr="00D23E73">
              <w:rPr>
                <w:noProof/>
              </w:rPr>
              <w:t>D</w:t>
            </w:r>
          </w:p>
        </w:tc>
        <w:tc>
          <w:tcPr>
            <w:tcW w:w="709" w:type="dxa"/>
            <w:tcBorders>
              <w:top w:val="single" w:sz="4" w:space="0" w:color="auto"/>
              <w:left w:val="nil"/>
              <w:bottom w:val="single" w:sz="4" w:space="0" w:color="auto"/>
              <w:right w:val="single" w:sz="12" w:space="0" w:color="auto"/>
            </w:tcBorders>
            <w:shd w:val="clear" w:color="auto" w:fill="auto"/>
            <w:noWrap/>
          </w:tcPr>
          <w:p w14:paraId="0752D316" w14:textId="77777777" w:rsidR="007145A3" w:rsidRPr="00D23E73" w:rsidRDefault="007145A3" w:rsidP="007145A3">
            <w:pPr>
              <w:rPr>
                <w:noProof/>
              </w:rPr>
            </w:pPr>
          </w:p>
        </w:tc>
        <w:tc>
          <w:tcPr>
            <w:tcW w:w="567" w:type="dxa"/>
            <w:vMerge/>
            <w:tcBorders>
              <w:left w:val="single" w:sz="12" w:space="0" w:color="auto"/>
              <w:right w:val="single" w:sz="4" w:space="0" w:color="auto"/>
            </w:tcBorders>
            <w:shd w:val="clear" w:color="auto" w:fill="auto"/>
          </w:tcPr>
          <w:p w14:paraId="0F78AEA3" w14:textId="77777777" w:rsidR="007145A3" w:rsidRPr="00D23E73" w:rsidRDefault="007145A3" w:rsidP="007145A3">
            <w:pPr>
              <w:rPr>
                <w:noProof/>
              </w:rPr>
            </w:pPr>
          </w:p>
        </w:tc>
        <w:tc>
          <w:tcPr>
            <w:tcW w:w="708" w:type="dxa"/>
            <w:vMerge/>
            <w:tcBorders>
              <w:left w:val="single" w:sz="4" w:space="0" w:color="auto"/>
              <w:right w:val="single" w:sz="4" w:space="0" w:color="auto"/>
            </w:tcBorders>
            <w:shd w:val="clear" w:color="auto" w:fill="auto"/>
          </w:tcPr>
          <w:p w14:paraId="23D06D2C" w14:textId="77777777" w:rsidR="007145A3" w:rsidRPr="00D23E73" w:rsidRDefault="007145A3" w:rsidP="007145A3">
            <w:pPr>
              <w:rPr>
                <w:noProof/>
              </w:rPr>
            </w:pPr>
          </w:p>
        </w:tc>
        <w:tc>
          <w:tcPr>
            <w:tcW w:w="709" w:type="dxa"/>
            <w:vMerge/>
            <w:tcBorders>
              <w:left w:val="single" w:sz="4" w:space="0" w:color="auto"/>
              <w:right w:val="single" w:sz="4" w:space="0" w:color="auto"/>
            </w:tcBorders>
            <w:shd w:val="clear" w:color="auto" w:fill="auto"/>
          </w:tcPr>
          <w:p w14:paraId="0DF8EF2E" w14:textId="77777777" w:rsidR="007145A3" w:rsidRPr="00D23E73" w:rsidRDefault="007145A3" w:rsidP="007145A3">
            <w:pPr>
              <w:rPr>
                <w:noProof/>
              </w:rPr>
            </w:pPr>
          </w:p>
        </w:tc>
        <w:tc>
          <w:tcPr>
            <w:tcW w:w="567" w:type="dxa"/>
            <w:vMerge/>
            <w:tcBorders>
              <w:left w:val="single" w:sz="4" w:space="0" w:color="auto"/>
              <w:right w:val="single" w:sz="12" w:space="0" w:color="auto"/>
            </w:tcBorders>
            <w:shd w:val="clear" w:color="auto" w:fill="auto"/>
          </w:tcPr>
          <w:p w14:paraId="21FC620C" w14:textId="77777777" w:rsidR="007145A3" w:rsidRPr="00D23E73" w:rsidRDefault="007145A3" w:rsidP="007145A3">
            <w:pPr>
              <w:rPr>
                <w:noProof/>
              </w:rPr>
            </w:pPr>
          </w:p>
        </w:tc>
        <w:tc>
          <w:tcPr>
            <w:tcW w:w="992" w:type="dxa"/>
            <w:vMerge/>
            <w:tcBorders>
              <w:left w:val="single" w:sz="12" w:space="0" w:color="auto"/>
              <w:right w:val="single" w:sz="4" w:space="0" w:color="auto"/>
            </w:tcBorders>
            <w:shd w:val="clear" w:color="auto" w:fill="auto"/>
          </w:tcPr>
          <w:p w14:paraId="6A4A31E3" w14:textId="77777777" w:rsidR="007145A3" w:rsidRPr="00D23E73" w:rsidRDefault="007145A3" w:rsidP="007145A3">
            <w:pPr>
              <w:rPr>
                <w:noProof/>
              </w:rPr>
            </w:pPr>
          </w:p>
        </w:tc>
        <w:tc>
          <w:tcPr>
            <w:tcW w:w="851" w:type="dxa"/>
            <w:vMerge/>
            <w:tcBorders>
              <w:left w:val="single" w:sz="4" w:space="0" w:color="auto"/>
              <w:right w:val="single" w:sz="12" w:space="0" w:color="auto"/>
            </w:tcBorders>
            <w:shd w:val="clear" w:color="auto" w:fill="auto"/>
          </w:tcPr>
          <w:p w14:paraId="3B68AEE7" w14:textId="77777777" w:rsidR="007145A3" w:rsidRPr="00D23E73" w:rsidRDefault="007145A3" w:rsidP="007145A3">
            <w:pPr>
              <w:rPr>
                <w:noProof/>
              </w:rPr>
            </w:pPr>
          </w:p>
        </w:tc>
      </w:tr>
      <w:tr w:rsidR="007145A3" w:rsidRPr="00D23E73" w14:paraId="0C6859B1"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43E17DDE" w14:textId="77777777" w:rsidR="007145A3" w:rsidRPr="00D23E73" w:rsidRDefault="007145A3" w:rsidP="007145A3">
            <w:pPr>
              <w:rPr>
                <w:noProof/>
              </w:rPr>
            </w:pPr>
            <w:r w:rsidRPr="00D23E73">
              <w:rPr>
                <w:noProof/>
              </w:rPr>
              <w:t>17 05 001 000</w:t>
            </w:r>
          </w:p>
        </w:tc>
        <w:tc>
          <w:tcPr>
            <w:tcW w:w="850" w:type="dxa"/>
            <w:vMerge w:val="restart"/>
            <w:tcBorders>
              <w:top w:val="single" w:sz="2" w:space="0" w:color="auto"/>
              <w:left w:val="single" w:sz="4" w:space="0" w:color="auto"/>
              <w:right w:val="single" w:sz="4" w:space="0" w:color="auto"/>
            </w:tcBorders>
            <w:shd w:val="clear" w:color="auto" w:fill="auto"/>
          </w:tcPr>
          <w:p w14:paraId="3CA68DDB" w14:textId="77777777" w:rsidR="007145A3" w:rsidRPr="00D23E73" w:rsidRDefault="007145A3" w:rsidP="007145A3">
            <w:pPr>
              <w:rPr>
                <w:noProof/>
              </w:rPr>
            </w:pPr>
          </w:p>
        </w:tc>
        <w:tc>
          <w:tcPr>
            <w:tcW w:w="1701" w:type="dxa"/>
            <w:vMerge w:val="restart"/>
            <w:tcBorders>
              <w:top w:val="single" w:sz="2" w:space="0" w:color="auto"/>
              <w:left w:val="single" w:sz="4" w:space="0" w:color="auto"/>
              <w:right w:val="single" w:sz="4" w:space="0" w:color="auto"/>
            </w:tcBorders>
            <w:shd w:val="clear" w:color="auto" w:fill="auto"/>
          </w:tcPr>
          <w:p w14:paraId="5C9CED16" w14:textId="77777777" w:rsidR="007145A3" w:rsidRPr="00D23E73" w:rsidRDefault="007145A3" w:rsidP="007145A3">
            <w:pPr>
              <w:rPr>
                <w:noProof/>
              </w:rPr>
            </w:pPr>
            <w:r w:rsidRPr="00D23E73">
              <w:rPr>
                <w:noProof/>
              </w:rPr>
              <w:t> </w:t>
            </w:r>
          </w:p>
          <w:p w14:paraId="0B405FBA"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right w:val="single" w:sz="4" w:space="0" w:color="auto"/>
            </w:tcBorders>
            <w:shd w:val="clear" w:color="auto" w:fill="auto"/>
          </w:tcPr>
          <w:p w14:paraId="3FA52A47" w14:textId="77777777" w:rsidR="007145A3" w:rsidRPr="00D23E73" w:rsidRDefault="007145A3" w:rsidP="007145A3">
            <w:pPr>
              <w:rPr>
                <w:noProof/>
              </w:rPr>
            </w:pPr>
            <w:r w:rsidRPr="00D23E73">
              <w:rPr>
                <w:noProof/>
              </w:rPr>
              <w:t>Numer referencyjny</w:t>
            </w:r>
          </w:p>
        </w:tc>
        <w:tc>
          <w:tcPr>
            <w:tcW w:w="1560" w:type="dxa"/>
            <w:vMerge w:val="restart"/>
            <w:tcBorders>
              <w:top w:val="single" w:sz="2" w:space="0" w:color="auto"/>
              <w:left w:val="single" w:sz="4" w:space="0" w:color="auto"/>
              <w:right w:val="single" w:sz="12" w:space="0" w:color="auto"/>
            </w:tcBorders>
            <w:shd w:val="clear" w:color="auto" w:fill="auto"/>
          </w:tcPr>
          <w:p w14:paraId="3E53B91D" w14:textId="77777777" w:rsidR="007145A3" w:rsidRPr="00D23E73" w:rsidRDefault="007145A3" w:rsidP="007145A3">
            <w:pPr>
              <w:rPr>
                <w:noProof/>
              </w:rPr>
            </w:pPr>
            <w:r w:rsidRPr="00D23E73">
              <w:rPr>
                <w:noProof/>
              </w:rPr>
              <w:t> </w:t>
            </w:r>
          </w:p>
          <w:p w14:paraId="2CF166C7"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4400A09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671D481F"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6964BEDA" w14:textId="77777777" w:rsidR="007145A3" w:rsidRPr="00D23E73" w:rsidRDefault="007145A3" w:rsidP="007145A3">
            <w:pPr>
              <w:rPr>
                <w:noProof/>
              </w:rPr>
            </w:pPr>
            <w:r w:rsidRPr="00D23E73">
              <w:rPr>
                <w:noProof/>
              </w:rPr>
              <w:t> A</w:t>
            </w:r>
          </w:p>
        </w:tc>
        <w:tc>
          <w:tcPr>
            <w:tcW w:w="709" w:type="dxa"/>
            <w:tcBorders>
              <w:top w:val="single" w:sz="4" w:space="0" w:color="auto"/>
              <w:left w:val="nil"/>
              <w:bottom w:val="single" w:sz="4" w:space="0" w:color="auto"/>
              <w:right w:val="single" w:sz="12" w:space="0" w:color="auto"/>
            </w:tcBorders>
            <w:shd w:val="clear" w:color="auto" w:fill="auto"/>
            <w:noWrap/>
          </w:tcPr>
          <w:p w14:paraId="58FA991F"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20D111A1"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right w:val="single" w:sz="4" w:space="0" w:color="auto"/>
            </w:tcBorders>
            <w:shd w:val="clear" w:color="auto" w:fill="auto"/>
          </w:tcPr>
          <w:p w14:paraId="0F9E1F63"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4026E0E5"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2E8E996B"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2FA06AC0" w14:textId="77777777" w:rsidR="007145A3" w:rsidRPr="00D23E73" w:rsidRDefault="007145A3" w:rsidP="007145A3">
            <w:pPr>
              <w:rPr>
                <w:noProof/>
              </w:rPr>
            </w:pPr>
            <w:r w:rsidRPr="00D23E73">
              <w:rPr>
                <w:noProof/>
              </w:rPr>
              <w:t>an8</w:t>
            </w:r>
          </w:p>
        </w:tc>
        <w:tc>
          <w:tcPr>
            <w:tcW w:w="851" w:type="dxa"/>
            <w:tcBorders>
              <w:top w:val="single" w:sz="2" w:space="0" w:color="auto"/>
              <w:left w:val="single" w:sz="4" w:space="0" w:color="auto"/>
              <w:right w:val="single" w:sz="12" w:space="0" w:color="auto"/>
            </w:tcBorders>
            <w:shd w:val="clear" w:color="auto" w:fill="auto"/>
          </w:tcPr>
          <w:p w14:paraId="382C092A" w14:textId="77777777" w:rsidR="007145A3" w:rsidRPr="00D23E73" w:rsidRDefault="007145A3" w:rsidP="007145A3">
            <w:pPr>
              <w:rPr>
                <w:noProof/>
              </w:rPr>
            </w:pPr>
            <w:r w:rsidRPr="00D23E73">
              <w:rPr>
                <w:noProof/>
              </w:rPr>
              <w:t>N</w:t>
            </w:r>
          </w:p>
        </w:tc>
      </w:tr>
      <w:tr w:rsidR="007145A3" w:rsidRPr="00D23E73" w14:paraId="52281D44"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1A458F14" w14:textId="77777777" w:rsidR="007145A3" w:rsidRPr="00D23E73" w:rsidRDefault="007145A3" w:rsidP="007145A3">
            <w:pPr>
              <w:rPr>
                <w:noProof/>
              </w:rPr>
            </w:pPr>
          </w:p>
        </w:tc>
        <w:tc>
          <w:tcPr>
            <w:tcW w:w="850" w:type="dxa"/>
            <w:vMerge/>
            <w:tcBorders>
              <w:left w:val="single" w:sz="4" w:space="0" w:color="auto"/>
              <w:bottom w:val="single" w:sz="2" w:space="0" w:color="auto"/>
              <w:right w:val="single" w:sz="4" w:space="0" w:color="auto"/>
            </w:tcBorders>
            <w:shd w:val="clear" w:color="auto" w:fill="auto"/>
            <w:vAlign w:val="center"/>
          </w:tcPr>
          <w:p w14:paraId="798EB972" w14:textId="77777777" w:rsidR="007145A3" w:rsidRPr="00D23E73" w:rsidRDefault="007145A3" w:rsidP="007145A3">
            <w:pPr>
              <w:rPr>
                <w:noProof/>
              </w:rPr>
            </w:pPr>
          </w:p>
        </w:tc>
        <w:tc>
          <w:tcPr>
            <w:tcW w:w="1701" w:type="dxa"/>
            <w:vMerge/>
            <w:tcBorders>
              <w:left w:val="single" w:sz="4" w:space="0" w:color="auto"/>
              <w:bottom w:val="single" w:sz="2" w:space="0" w:color="auto"/>
              <w:right w:val="single" w:sz="4" w:space="0" w:color="auto"/>
            </w:tcBorders>
            <w:shd w:val="clear" w:color="auto" w:fill="auto"/>
            <w:vAlign w:val="center"/>
          </w:tcPr>
          <w:p w14:paraId="736D39AE" w14:textId="77777777" w:rsidR="007145A3" w:rsidRPr="00D23E73" w:rsidRDefault="007145A3" w:rsidP="007145A3">
            <w:pPr>
              <w:rPr>
                <w:noProof/>
              </w:rPr>
            </w:pPr>
          </w:p>
        </w:tc>
        <w:tc>
          <w:tcPr>
            <w:tcW w:w="1559" w:type="dxa"/>
            <w:vMerge/>
            <w:tcBorders>
              <w:left w:val="single" w:sz="4" w:space="0" w:color="auto"/>
              <w:bottom w:val="single" w:sz="2" w:space="0" w:color="auto"/>
              <w:right w:val="single" w:sz="4" w:space="0" w:color="auto"/>
            </w:tcBorders>
            <w:shd w:val="clear" w:color="auto" w:fill="auto"/>
            <w:vAlign w:val="center"/>
          </w:tcPr>
          <w:p w14:paraId="404ABE60" w14:textId="77777777" w:rsidR="007145A3" w:rsidRPr="00D23E73" w:rsidRDefault="007145A3" w:rsidP="007145A3">
            <w:pPr>
              <w:rPr>
                <w:noProof/>
              </w:rPr>
            </w:pPr>
          </w:p>
        </w:tc>
        <w:tc>
          <w:tcPr>
            <w:tcW w:w="1560" w:type="dxa"/>
            <w:vMerge/>
            <w:tcBorders>
              <w:left w:val="single" w:sz="4" w:space="0" w:color="auto"/>
              <w:bottom w:val="single" w:sz="2" w:space="0" w:color="auto"/>
              <w:right w:val="single" w:sz="12" w:space="0" w:color="auto"/>
            </w:tcBorders>
            <w:shd w:val="clear" w:color="auto" w:fill="auto"/>
            <w:vAlign w:val="center"/>
          </w:tcPr>
          <w:p w14:paraId="0E762D96"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66BF9C9F"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5FE86464"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716027FE" w14:textId="77777777" w:rsidR="007145A3" w:rsidRPr="00D23E73" w:rsidRDefault="007145A3" w:rsidP="007145A3">
            <w:pPr>
              <w:rPr>
                <w:noProof/>
              </w:rPr>
            </w:pPr>
            <w:r w:rsidRPr="00D23E73">
              <w:rPr>
                <w:noProof/>
              </w:rPr>
              <w:t> D</w:t>
            </w:r>
          </w:p>
        </w:tc>
        <w:tc>
          <w:tcPr>
            <w:tcW w:w="709" w:type="dxa"/>
            <w:tcBorders>
              <w:top w:val="nil"/>
              <w:left w:val="nil"/>
              <w:bottom w:val="single" w:sz="2" w:space="0" w:color="auto"/>
              <w:right w:val="single" w:sz="12" w:space="0" w:color="auto"/>
            </w:tcBorders>
            <w:shd w:val="clear" w:color="auto" w:fill="auto"/>
            <w:noWrap/>
          </w:tcPr>
          <w:p w14:paraId="10EB290C"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289268E2"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13CE706F"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71BC0CFE"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64B4EBA"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2218297D"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13FC53D0" w14:textId="77777777" w:rsidR="007145A3" w:rsidRPr="00D23E73" w:rsidRDefault="007145A3" w:rsidP="007145A3">
            <w:pPr>
              <w:rPr>
                <w:noProof/>
              </w:rPr>
            </w:pPr>
          </w:p>
        </w:tc>
      </w:tr>
      <w:tr w:rsidR="007145A3" w:rsidRPr="00D23E73" w14:paraId="588AF2F4" w14:textId="77777777" w:rsidTr="00E6029D">
        <w:trPr>
          <w:cantSplit/>
          <w:trHeight w:val="570"/>
        </w:trPr>
        <w:tc>
          <w:tcPr>
            <w:tcW w:w="1645" w:type="dxa"/>
            <w:vMerge w:val="restart"/>
            <w:tcBorders>
              <w:top w:val="single" w:sz="2" w:space="0" w:color="auto"/>
              <w:left w:val="single" w:sz="12" w:space="0" w:color="auto"/>
              <w:right w:val="single" w:sz="4" w:space="0" w:color="auto"/>
            </w:tcBorders>
            <w:shd w:val="clear" w:color="auto" w:fill="auto"/>
            <w:noWrap/>
          </w:tcPr>
          <w:p w14:paraId="67F79736" w14:textId="77777777" w:rsidR="007145A3" w:rsidRPr="00D23E73" w:rsidRDefault="007145A3" w:rsidP="007145A3">
            <w:pPr>
              <w:rPr>
                <w:noProof/>
              </w:rPr>
            </w:pPr>
            <w:r w:rsidRPr="00D23E73">
              <w:rPr>
                <w:noProof/>
              </w:rPr>
              <w:t>17 06 000 000</w:t>
            </w:r>
          </w:p>
        </w:tc>
        <w:tc>
          <w:tcPr>
            <w:tcW w:w="850" w:type="dxa"/>
            <w:vMerge w:val="restart"/>
            <w:tcBorders>
              <w:top w:val="single" w:sz="2" w:space="0" w:color="auto"/>
              <w:left w:val="single" w:sz="4" w:space="0" w:color="auto"/>
              <w:right w:val="single" w:sz="4" w:space="0" w:color="auto"/>
            </w:tcBorders>
            <w:shd w:val="clear" w:color="auto" w:fill="auto"/>
          </w:tcPr>
          <w:p w14:paraId="2070E6D5" w14:textId="77777777" w:rsidR="007145A3" w:rsidRPr="00D23E73" w:rsidRDefault="007145A3" w:rsidP="007145A3">
            <w:pPr>
              <w:rPr>
                <w:noProof/>
              </w:rPr>
            </w:pPr>
          </w:p>
        </w:tc>
        <w:tc>
          <w:tcPr>
            <w:tcW w:w="1701" w:type="dxa"/>
            <w:vMerge w:val="restart"/>
            <w:tcBorders>
              <w:top w:val="single" w:sz="2" w:space="0" w:color="auto"/>
              <w:left w:val="single" w:sz="4" w:space="0" w:color="auto"/>
              <w:right w:val="single" w:sz="4" w:space="0" w:color="auto"/>
            </w:tcBorders>
            <w:shd w:val="clear" w:color="auto" w:fill="auto"/>
          </w:tcPr>
          <w:p w14:paraId="265448A8" w14:textId="77777777" w:rsidR="007145A3" w:rsidRPr="00D23E73" w:rsidRDefault="007145A3" w:rsidP="007145A3">
            <w:pPr>
              <w:rPr>
                <w:noProof/>
              </w:rPr>
            </w:pPr>
            <w:r w:rsidRPr="00D23E73">
              <w:rPr>
                <w:noProof/>
              </w:rPr>
              <w:t>Urząd celny wyprowadzenia do tranzytu </w:t>
            </w:r>
          </w:p>
        </w:tc>
        <w:tc>
          <w:tcPr>
            <w:tcW w:w="1559" w:type="dxa"/>
            <w:vMerge w:val="restart"/>
            <w:tcBorders>
              <w:top w:val="single" w:sz="2" w:space="0" w:color="auto"/>
              <w:left w:val="single" w:sz="4" w:space="0" w:color="auto"/>
              <w:right w:val="single" w:sz="4" w:space="0" w:color="auto"/>
            </w:tcBorders>
            <w:shd w:val="clear" w:color="auto" w:fill="auto"/>
          </w:tcPr>
          <w:p w14:paraId="0A740F41" w14:textId="77777777" w:rsidR="007145A3" w:rsidRPr="00D23E73" w:rsidRDefault="007145A3" w:rsidP="007145A3">
            <w:pPr>
              <w:rPr>
                <w:noProof/>
              </w:rPr>
            </w:pPr>
          </w:p>
        </w:tc>
        <w:tc>
          <w:tcPr>
            <w:tcW w:w="1560" w:type="dxa"/>
            <w:vMerge w:val="restart"/>
            <w:tcBorders>
              <w:top w:val="single" w:sz="2" w:space="0" w:color="auto"/>
              <w:left w:val="single" w:sz="4" w:space="0" w:color="auto"/>
              <w:right w:val="single" w:sz="12" w:space="0" w:color="auto"/>
            </w:tcBorders>
            <w:shd w:val="clear" w:color="auto" w:fill="auto"/>
          </w:tcPr>
          <w:p w14:paraId="2179E943"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5CF66F1A"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75112863"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2E47460B"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tcPr>
          <w:p w14:paraId="7F56D302" w14:textId="77777777" w:rsidR="007145A3" w:rsidRPr="00D23E73" w:rsidRDefault="007145A3" w:rsidP="007145A3">
            <w:pPr>
              <w:rPr>
                <w:noProof/>
              </w:rPr>
            </w:pPr>
            <w:r w:rsidRPr="00D23E73">
              <w:rPr>
                <w:noProof/>
              </w:rPr>
              <w:t> </w:t>
            </w:r>
          </w:p>
        </w:tc>
        <w:tc>
          <w:tcPr>
            <w:tcW w:w="567" w:type="dxa"/>
            <w:vMerge w:val="restart"/>
            <w:tcBorders>
              <w:top w:val="single" w:sz="2" w:space="0" w:color="auto"/>
              <w:left w:val="single" w:sz="12" w:space="0" w:color="auto"/>
              <w:right w:val="single" w:sz="4" w:space="0" w:color="auto"/>
            </w:tcBorders>
            <w:shd w:val="clear" w:color="auto" w:fill="auto"/>
          </w:tcPr>
          <w:p w14:paraId="40E9EAB7" w14:textId="77777777" w:rsidR="007145A3" w:rsidRPr="00D23E73" w:rsidRDefault="007145A3" w:rsidP="007145A3">
            <w:pPr>
              <w:rPr>
                <w:noProof/>
              </w:rPr>
            </w:pPr>
            <w:r w:rsidRPr="00D23E73">
              <w:rPr>
                <w:noProof/>
              </w:rPr>
              <w:t>9x</w:t>
            </w:r>
          </w:p>
        </w:tc>
        <w:tc>
          <w:tcPr>
            <w:tcW w:w="708" w:type="dxa"/>
            <w:vMerge w:val="restart"/>
            <w:tcBorders>
              <w:top w:val="single" w:sz="2" w:space="0" w:color="auto"/>
              <w:left w:val="single" w:sz="4" w:space="0" w:color="auto"/>
              <w:right w:val="single" w:sz="4" w:space="0" w:color="auto"/>
            </w:tcBorders>
            <w:shd w:val="clear" w:color="auto" w:fill="auto"/>
          </w:tcPr>
          <w:p w14:paraId="68DE330A" w14:textId="77777777" w:rsidR="007145A3" w:rsidRPr="00D23E73" w:rsidRDefault="007145A3" w:rsidP="007145A3">
            <w:pPr>
              <w:rPr>
                <w:noProof/>
              </w:rPr>
            </w:pPr>
          </w:p>
        </w:tc>
        <w:tc>
          <w:tcPr>
            <w:tcW w:w="709" w:type="dxa"/>
            <w:vMerge w:val="restart"/>
            <w:tcBorders>
              <w:top w:val="single" w:sz="2" w:space="0" w:color="auto"/>
              <w:left w:val="single" w:sz="4" w:space="0" w:color="auto"/>
              <w:right w:val="single" w:sz="4" w:space="0" w:color="auto"/>
            </w:tcBorders>
            <w:shd w:val="clear" w:color="auto" w:fill="auto"/>
          </w:tcPr>
          <w:p w14:paraId="2F58E831" w14:textId="77777777" w:rsidR="007145A3" w:rsidRPr="00D23E73" w:rsidRDefault="007145A3" w:rsidP="007145A3">
            <w:pPr>
              <w:rPr>
                <w:noProof/>
              </w:rPr>
            </w:pPr>
          </w:p>
        </w:tc>
        <w:tc>
          <w:tcPr>
            <w:tcW w:w="567" w:type="dxa"/>
            <w:vMerge w:val="restart"/>
            <w:tcBorders>
              <w:top w:val="single" w:sz="2" w:space="0" w:color="auto"/>
              <w:left w:val="single" w:sz="4" w:space="0" w:color="auto"/>
              <w:right w:val="single" w:sz="12" w:space="0" w:color="auto"/>
            </w:tcBorders>
            <w:shd w:val="clear" w:color="auto" w:fill="auto"/>
          </w:tcPr>
          <w:p w14:paraId="00D06650" w14:textId="77777777" w:rsidR="007145A3" w:rsidRPr="00D23E73" w:rsidRDefault="007145A3" w:rsidP="007145A3">
            <w:pPr>
              <w:rPr>
                <w:noProof/>
              </w:rPr>
            </w:pPr>
          </w:p>
        </w:tc>
        <w:tc>
          <w:tcPr>
            <w:tcW w:w="992" w:type="dxa"/>
            <w:vMerge w:val="restart"/>
            <w:tcBorders>
              <w:top w:val="single" w:sz="2" w:space="0" w:color="auto"/>
              <w:left w:val="single" w:sz="12" w:space="0" w:color="auto"/>
              <w:right w:val="single" w:sz="4" w:space="0" w:color="auto"/>
            </w:tcBorders>
            <w:shd w:val="clear" w:color="auto" w:fill="auto"/>
          </w:tcPr>
          <w:p w14:paraId="55F1BB9D" w14:textId="77777777" w:rsidR="007145A3" w:rsidRPr="00D23E73" w:rsidRDefault="007145A3" w:rsidP="007145A3">
            <w:pPr>
              <w:rPr>
                <w:noProof/>
              </w:rPr>
            </w:pPr>
          </w:p>
        </w:tc>
        <w:tc>
          <w:tcPr>
            <w:tcW w:w="851" w:type="dxa"/>
            <w:vMerge w:val="restart"/>
            <w:tcBorders>
              <w:top w:val="single" w:sz="2" w:space="0" w:color="auto"/>
              <w:left w:val="single" w:sz="4" w:space="0" w:color="auto"/>
              <w:right w:val="single" w:sz="12" w:space="0" w:color="auto"/>
            </w:tcBorders>
            <w:shd w:val="clear" w:color="auto" w:fill="auto"/>
          </w:tcPr>
          <w:p w14:paraId="35B76ADA" w14:textId="77777777" w:rsidR="007145A3" w:rsidRPr="00D23E73" w:rsidRDefault="007145A3" w:rsidP="007145A3">
            <w:pPr>
              <w:rPr>
                <w:noProof/>
              </w:rPr>
            </w:pPr>
            <w:r w:rsidRPr="00D23E73">
              <w:rPr>
                <w:noProof/>
              </w:rPr>
              <w:t>N</w:t>
            </w:r>
          </w:p>
        </w:tc>
      </w:tr>
      <w:tr w:rsidR="007145A3" w:rsidRPr="00D23E73" w14:paraId="22A92B0F" w14:textId="77777777" w:rsidTr="00E6029D">
        <w:trPr>
          <w:cantSplit/>
          <w:trHeight w:val="570"/>
        </w:trPr>
        <w:tc>
          <w:tcPr>
            <w:tcW w:w="1645" w:type="dxa"/>
            <w:vMerge/>
            <w:tcBorders>
              <w:left w:val="single" w:sz="12" w:space="0" w:color="auto"/>
              <w:bottom w:val="single" w:sz="2" w:space="0" w:color="auto"/>
              <w:right w:val="single" w:sz="4" w:space="0" w:color="auto"/>
            </w:tcBorders>
            <w:shd w:val="clear" w:color="auto" w:fill="auto"/>
            <w:noWrap/>
          </w:tcPr>
          <w:p w14:paraId="65975899" w14:textId="77777777" w:rsidR="007145A3" w:rsidRPr="00D23E73" w:rsidRDefault="007145A3" w:rsidP="007145A3">
            <w:pPr>
              <w:rPr>
                <w:noProof/>
              </w:rPr>
            </w:pPr>
          </w:p>
        </w:tc>
        <w:tc>
          <w:tcPr>
            <w:tcW w:w="850" w:type="dxa"/>
            <w:vMerge/>
            <w:tcBorders>
              <w:left w:val="single" w:sz="4" w:space="0" w:color="auto"/>
              <w:bottom w:val="single" w:sz="2" w:space="0" w:color="auto"/>
              <w:right w:val="single" w:sz="4" w:space="0" w:color="auto"/>
            </w:tcBorders>
            <w:shd w:val="clear" w:color="auto" w:fill="auto"/>
          </w:tcPr>
          <w:p w14:paraId="7A2EDD3D" w14:textId="77777777" w:rsidR="007145A3" w:rsidRPr="00D23E73" w:rsidRDefault="007145A3" w:rsidP="007145A3">
            <w:pPr>
              <w:rPr>
                <w:noProof/>
              </w:rPr>
            </w:pPr>
          </w:p>
        </w:tc>
        <w:tc>
          <w:tcPr>
            <w:tcW w:w="1701" w:type="dxa"/>
            <w:vMerge/>
            <w:tcBorders>
              <w:left w:val="single" w:sz="4" w:space="0" w:color="auto"/>
              <w:right w:val="single" w:sz="4" w:space="0" w:color="auto"/>
            </w:tcBorders>
            <w:shd w:val="clear" w:color="auto" w:fill="auto"/>
          </w:tcPr>
          <w:p w14:paraId="72EA706F" w14:textId="77777777" w:rsidR="007145A3" w:rsidRPr="00D23E73" w:rsidRDefault="007145A3" w:rsidP="007145A3">
            <w:pPr>
              <w:rPr>
                <w:noProof/>
              </w:rPr>
            </w:pPr>
          </w:p>
        </w:tc>
        <w:tc>
          <w:tcPr>
            <w:tcW w:w="1559" w:type="dxa"/>
            <w:vMerge/>
            <w:tcBorders>
              <w:left w:val="single" w:sz="4" w:space="0" w:color="auto"/>
              <w:right w:val="single" w:sz="4" w:space="0" w:color="auto"/>
            </w:tcBorders>
            <w:shd w:val="clear" w:color="auto" w:fill="auto"/>
          </w:tcPr>
          <w:p w14:paraId="26E83528" w14:textId="77777777" w:rsidR="007145A3" w:rsidRPr="00D23E73" w:rsidRDefault="007145A3" w:rsidP="007145A3">
            <w:pPr>
              <w:rPr>
                <w:noProof/>
              </w:rPr>
            </w:pPr>
          </w:p>
        </w:tc>
        <w:tc>
          <w:tcPr>
            <w:tcW w:w="1560" w:type="dxa"/>
            <w:vMerge/>
            <w:tcBorders>
              <w:left w:val="single" w:sz="4" w:space="0" w:color="auto"/>
              <w:bottom w:val="single" w:sz="4" w:space="0" w:color="000000"/>
              <w:right w:val="single" w:sz="12" w:space="0" w:color="auto"/>
            </w:tcBorders>
            <w:shd w:val="clear" w:color="auto" w:fill="auto"/>
          </w:tcPr>
          <w:p w14:paraId="354C097D" w14:textId="77777777" w:rsidR="007145A3" w:rsidRPr="00D23E73" w:rsidRDefault="007145A3" w:rsidP="007145A3">
            <w:pPr>
              <w:rPr>
                <w:noProof/>
              </w:rPr>
            </w:pP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4114BE9A" w14:textId="77777777" w:rsidR="007145A3" w:rsidRPr="00D23E73" w:rsidRDefault="007145A3" w:rsidP="007145A3">
            <w:pPr>
              <w:rPr>
                <w:noProof/>
              </w:rPr>
            </w:pPr>
            <w:r w:rsidRPr="00D23E73">
              <w:rPr>
                <w:noProof/>
              </w:rPr>
              <w:t>D</w:t>
            </w:r>
          </w:p>
        </w:tc>
        <w:tc>
          <w:tcPr>
            <w:tcW w:w="709" w:type="dxa"/>
            <w:tcBorders>
              <w:top w:val="single" w:sz="4" w:space="0" w:color="auto"/>
              <w:left w:val="nil"/>
              <w:bottom w:val="single" w:sz="4" w:space="0" w:color="auto"/>
              <w:right w:val="single" w:sz="4" w:space="0" w:color="auto"/>
            </w:tcBorders>
            <w:shd w:val="clear" w:color="auto" w:fill="auto"/>
            <w:noWrap/>
          </w:tcPr>
          <w:p w14:paraId="53E0EAA4" w14:textId="77777777" w:rsidR="007145A3" w:rsidRPr="00D23E73" w:rsidRDefault="007145A3" w:rsidP="007145A3">
            <w:pPr>
              <w:rPr>
                <w:noProof/>
              </w:rPr>
            </w:pPr>
            <w:r w:rsidRPr="00D23E73">
              <w:rPr>
                <w:noProof/>
              </w:rPr>
              <w:t>D</w:t>
            </w:r>
          </w:p>
        </w:tc>
        <w:tc>
          <w:tcPr>
            <w:tcW w:w="709" w:type="dxa"/>
            <w:tcBorders>
              <w:top w:val="single" w:sz="4" w:space="0" w:color="auto"/>
              <w:left w:val="nil"/>
              <w:bottom w:val="single" w:sz="4" w:space="0" w:color="auto"/>
              <w:right w:val="single" w:sz="4" w:space="0" w:color="auto"/>
            </w:tcBorders>
            <w:shd w:val="clear" w:color="auto" w:fill="auto"/>
            <w:noWrap/>
          </w:tcPr>
          <w:p w14:paraId="76968777" w14:textId="77777777" w:rsidR="007145A3" w:rsidRPr="00D23E73" w:rsidRDefault="007145A3" w:rsidP="007145A3">
            <w:pPr>
              <w:rPr>
                <w:noProof/>
              </w:rPr>
            </w:pPr>
          </w:p>
        </w:tc>
        <w:tc>
          <w:tcPr>
            <w:tcW w:w="709" w:type="dxa"/>
            <w:tcBorders>
              <w:top w:val="single" w:sz="4" w:space="0" w:color="auto"/>
              <w:left w:val="nil"/>
              <w:bottom w:val="single" w:sz="4" w:space="0" w:color="auto"/>
              <w:right w:val="single" w:sz="12" w:space="0" w:color="auto"/>
            </w:tcBorders>
            <w:shd w:val="clear" w:color="auto" w:fill="auto"/>
            <w:noWrap/>
          </w:tcPr>
          <w:p w14:paraId="07D7E408" w14:textId="77777777" w:rsidR="007145A3" w:rsidRPr="00D23E73" w:rsidRDefault="007145A3" w:rsidP="007145A3">
            <w:pPr>
              <w:rPr>
                <w:noProof/>
              </w:rPr>
            </w:pPr>
          </w:p>
        </w:tc>
        <w:tc>
          <w:tcPr>
            <w:tcW w:w="567" w:type="dxa"/>
            <w:vMerge/>
            <w:tcBorders>
              <w:left w:val="single" w:sz="12" w:space="0" w:color="auto"/>
              <w:right w:val="single" w:sz="4" w:space="0" w:color="auto"/>
            </w:tcBorders>
            <w:shd w:val="clear" w:color="auto" w:fill="auto"/>
          </w:tcPr>
          <w:p w14:paraId="0053CDDE" w14:textId="77777777" w:rsidR="007145A3" w:rsidRPr="00D23E73" w:rsidRDefault="007145A3" w:rsidP="007145A3">
            <w:pPr>
              <w:rPr>
                <w:noProof/>
              </w:rPr>
            </w:pPr>
          </w:p>
        </w:tc>
        <w:tc>
          <w:tcPr>
            <w:tcW w:w="708" w:type="dxa"/>
            <w:vMerge/>
            <w:tcBorders>
              <w:left w:val="single" w:sz="4" w:space="0" w:color="auto"/>
              <w:right w:val="single" w:sz="4" w:space="0" w:color="auto"/>
            </w:tcBorders>
            <w:shd w:val="clear" w:color="auto" w:fill="auto"/>
          </w:tcPr>
          <w:p w14:paraId="2A0D71A6" w14:textId="77777777" w:rsidR="007145A3" w:rsidRPr="00D23E73" w:rsidRDefault="007145A3" w:rsidP="007145A3">
            <w:pPr>
              <w:rPr>
                <w:noProof/>
              </w:rPr>
            </w:pPr>
          </w:p>
        </w:tc>
        <w:tc>
          <w:tcPr>
            <w:tcW w:w="709" w:type="dxa"/>
            <w:vMerge/>
            <w:tcBorders>
              <w:left w:val="single" w:sz="4" w:space="0" w:color="auto"/>
              <w:right w:val="single" w:sz="4" w:space="0" w:color="auto"/>
            </w:tcBorders>
            <w:shd w:val="clear" w:color="auto" w:fill="auto"/>
          </w:tcPr>
          <w:p w14:paraId="60CDC964" w14:textId="77777777" w:rsidR="007145A3" w:rsidRPr="00D23E73" w:rsidRDefault="007145A3" w:rsidP="007145A3">
            <w:pPr>
              <w:rPr>
                <w:noProof/>
              </w:rPr>
            </w:pPr>
          </w:p>
        </w:tc>
        <w:tc>
          <w:tcPr>
            <w:tcW w:w="567" w:type="dxa"/>
            <w:vMerge/>
            <w:tcBorders>
              <w:left w:val="single" w:sz="4" w:space="0" w:color="auto"/>
              <w:right w:val="single" w:sz="12" w:space="0" w:color="auto"/>
            </w:tcBorders>
            <w:shd w:val="clear" w:color="auto" w:fill="auto"/>
          </w:tcPr>
          <w:p w14:paraId="51B3F29E" w14:textId="77777777" w:rsidR="007145A3" w:rsidRPr="00D23E73" w:rsidRDefault="007145A3" w:rsidP="007145A3">
            <w:pPr>
              <w:rPr>
                <w:noProof/>
              </w:rPr>
            </w:pPr>
          </w:p>
        </w:tc>
        <w:tc>
          <w:tcPr>
            <w:tcW w:w="992" w:type="dxa"/>
            <w:vMerge/>
            <w:tcBorders>
              <w:left w:val="single" w:sz="12" w:space="0" w:color="auto"/>
              <w:right w:val="single" w:sz="4" w:space="0" w:color="auto"/>
            </w:tcBorders>
            <w:shd w:val="clear" w:color="auto" w:fill="auto"/>
          </w:tcPr>
          <w:p w14:paraId="7F6F89CF" w14:textId="77777777" w:rsidR="007145A3" w:rsidRPr="00D23E73" w:rsidRDefault="007145A3" w:rsidP="007145A3">
            <w:pPr>
              <w:rPr>
                <w:noProof/>
              </w:rPr>
            </w:pPr>
          </w:p>
        </w:tc>
        <w:tc>
          <w:tcPr>
            <w:tcW w:w="851" w:type="dxa"/>
            <w:vMerge/>
            <w:tcBorders>
              <w:left w:val="single" w:sz="4" w:space="0" w:color="auto"/>
              <w:right w:val="single" w:sz="12" w:space="0" w:color="auto"/>
            </w:tcBorders>
            <w:shd w:val="clear" w:color="auto" w:fill="auto"/>
          </w:tcPr>
          <w:p w14:paraId="7506D869" w14:textId="77777777" w:rsidR="007145A3" w:rsidRPr="00D23E73" w:rsidRDefault="007145A3" w:rsidP="007145A3">
            <w:pPr>
              <w:rPr>
                <w:noProof/>
              </w:rPr>
            </w:pPr>
          </w:p>
        </w:tc>
      </w:tr>
      <w:tr w:rsidR="007145A3" w:rsidRPr="00D23E73" w14:paraId="4C86C79F" w14:textId="77777777" w:rsidTr="00E6029D">
        <w:trPr>
          <w:cantSplit/>
        </w:trPr>
        <w:tc>
          <w:tcPr>
            <w:tcW w:w="1645" w:type="dxa"/>
            <w:vMerge w:val="restart"/>
            <w:tcBorders>
              <w:top w:val="single" w:sz="2" w:space="0" w:color="auto"/>
              <w:left w:val="single" w:sz="12" w:space="0" w:color="auto"/>
              <w:bottom w:val="single" w:sz="4" w:space="0" w:color="auto"/>
              <w:right w:val="single" w:sz="4" w:space="0" w:color="auto"/>
            </w:tcBorders>
            <w:shd w:val="clear" w:color="auto" w:fill="auto"/>
            <w:noWrap/>
          </w:tcPr>
          <w:p w14:paraId="4EE59C1D" w14:textId="77777777" w:rsidR="007145A3" w:rsidRPr="00D23E73" w:rsidRDefault="007145A3" w:rsidP="007145A3">
            <w:pPr>
              <w:rPr>
                <w:noProof/>
              </w:rPr>
            </w:pPr>
            <w:r w:rsidRPr="00D23E73">
              <w:rPr>
                <w:noProof/>
              </w:rPr>
              <w:t>17 06 001 000</w:t>
            </w:r>
          </w:p>
        </w:tc>
        <w:tc>
          <w:tcPr>
            <w:tcW w:w="850" w:type="dxa"/>
            <w:vMerge w:val="restart"/>
            <w:tcBorders>
              <w:top w:val="single" w:sz="2" w:space="0" w:color="auto"/>
              <w:left w:val="single" w:sz="4" w:space="0" w:color="auto"/>
              <w:bottom w:val="single" w:sz="4" w:space="0" w:color="auto"/>
              <w:right w:val="single" w:sz="4" w:space="0" w:color="auto"/>
            </w:tcBorders>
            <w:shd w:val="clear" w:color="auto" w:fill="auto"/>
          </w:tcPr>
          <w:p w14:paraId="59A2F12E" w14:textId="77777777" w:rsidR="007145A3" w:rsidRPr="00D23E73" w:rsidRDefault="007145A3" w:rsidP="007145A3">
            <w:pPr>
              <w:rPr>
                <w:noProof/>
              </w:rPr>
            </w:pPr>
          </w:p>
        </w:tc>
        <w:tc>
          <w:tcPr>
            <w:tcW w:w="1701" w:type="dxa"/>
            <w:vMerge w:val="restart"/>
            <w:tcBorders>
              <w:top w:val="single" w:sz="2" w:space="0" w:color="auto"/>
              <w:left w:val="single" w:sz="4" w:space="0" w:color="auto"/>
              <w:right w:val="single" w:sz="4" w:space="0" w:color="auto"/>
            </w:tcBorders>
            <w:shd w:val="clear" w:color="auto" w:fill="auto"/>
          </w:tcPr>
          <w:p w14:paraId="5B0B5A16"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right w:val="single" w:sz="4" w:space="0" w:color="auto"/>
            </w:tcBorders>
            <w:shd w:val="clear" w:color="auto" w:fill="auto"/>
          </w:tcPr>
          <w:p w14:paraId="5D8BD8CE" w14:textId="77777777" w:rsidR="007145A3" w:rsidRPr="00D23E73" w:rsidRDefault="007145A3" w:rsidP="007145A3">
            <w:pPr>
              <w:rPr>
                <w:noProof/>
              </w:rPr>
            </w:pPr>
            <w:r w:rsidRPr="00D23E73">
              <w:rPr>
                <w:noProof/>
              </w:rPr>
              <w:t>Numer referencyjny</w:t>
            </w:r>
          </w:p>
        </w:tc>
        <w:tc>
          <w:tcPr>
            <w:tcW w:w="1560" w:type="dxa"/>
            <w:vMerge w:val="restart"/>
            <w:tcBorders>
              <w:top w:val="single" w:sz="4" w:space="0" w:color="000000"/>
              <w:left w:val="single" w:sz="4" w:space="0" w:color="auto"/>
              <w:bottom w:val="single" w:sz="4" w:space="0" w:color="auto"/>
              <w:right w:val="single" w:sz="12" w:space="0" w:color="auto"/>
            </w:tcBorders>
            <w:shd w:val="clear" w:color="auto" w:fill="auto"/>
          </w:tcPr>
          <w:p w14:paraId="5909365E"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5177A4B1"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75F5ED6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76A12663"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tcPr>
          <w:p w14:paraId="1F4A96FB" w14:textId="77777777" w:rsidR="007145A3" w:rsidRPr="00D23E73" w:rsidRDefault="007145A3" w:rsidP="007145A3">
            <w:pPr>
              <w:rPr>
                <w:noProof/>
              </w:rPr>
            </w:pPr>
            <w:r w:rsidRPr="00D23E73">
              <w:rPr>
                <w:noProof/>
              </w:rPr>
              <w:t> </w:t>
            </w:r>
          </w:p>
        </w:tc>
        <w:tc>
          <w:tcPr>
            <w:tcW w:w="567" w:type="dxa"/>
            <w:vMerge w:val="restart"/>
            <w:tcBorders>
              <w:top w:val="single" w:sz="2" w:space="0" w:color="auto"/>
              <w:left w:val="single" w:sz="12" w:space="0" w:color="auto"/>
              <w:right w:val="single" w:sz="4" w:space="0" w:color="auto"/>
            </w:tcBorders>
            <w:shd w:val="clear" w:color="auto" w:fill="auto"/>
          </w:tcPr>
          <w:p w14:paraId="0B8EEE22" w14:textId="77777777" w:rsidR="007145A3" w:rsidRPr="00D23E73" w:rsidRDefault="007145A3" w:rsidP="007145A3">
            <w:pPr>
              <w:rPr>
                <w:noProof/>
              </w:rPr>
            </w:pPr>
            <w:r w:rsidRPr="00D23E73">
              <w:rPr>
                <w:noProof/>
              </w:rPr>
              <w:t>1x</w:t>
            </w:r>
          </w:p>
        </w:tc>
        <w:tc>
          <w:tcPr>
            <w:tcW w:w="708" w:type="dxa"/>
            <w:vMerge w:val="restart"/>
            <w:tcBorders>
              <w:top w:val="single" w:sz="2" w:space="0" w:color="auto"/>
              <w:left w:val="single" w:sz="4" w:space="0" w:color="auto"/>
              <w:right w:val="single" w:sz="4" w:space="0" w:color="auto"/>
            </w:tcBorders>
            <w:shd w:val="clear" w:color="auto" w:fill="auto"/>
          </w:tcPr>
          <w:p w14:paraId="055244C1" w14:textId="77777777" w:rsidR="007145A3" w:rsidRPr="00D23E73" w:rsidRDefault="007145A3" w:rsidP="007145A3">
            <w:pPr>
              <w:rPr>
                <w:noProof/>
              </w:rPr>
            </w:pPr>
          </w:p>
        </w:tc>
        <w:tc>
          <w:tcPr>
            <w:tcW w:w="709" w:type="dxa"/>
            <w:vMerge w:val="restart"/>
            <w:tcBorders>
              <w:top w:val="single" w:sz="2" w:space="0" w:color="auto"/>
              <w:left w:val="single" w:sz="4" w:space="0" w:color="auto"/>
              <w:right w:val="single" w:sz="4" w:space="0" w:color="auto"/>
            </w:tcBorders>
            <w:shd w:val="clear" w:color="auto" w:fill="auto"/>
          </w:tcPr>
          <w:p w14:paraId="40244EA5" w14:textId="77777777" w:rsidR="007145A3" w:rsidRPr="00D23E73" w:rsidRDefault="007145A3" w:rsidP="007145A3">
            <w:pPr>
              <w:rPr>
                <w:noProof/>
              </w:rPr>
            </w:pPr>
          </w:p>
        </w:tc>
        <w:tc>
          <w:tcPr>
            <w:tcW w:w="567" w:type="dxa"/>
            <w:vMerge w:val="restart"/>
            <w:tcBorders>
              <w:top w:val="single" w:sz="2" w:space="0" w:color="auto"/>
              <w:left w:val="single" w:sz="4" w:space="0" w:color="auto"/>
              <w:right w:val="single" w:sz="12" w:space="0" w:color="auto"/>
            </w:tcBorders>
            <w:shd w:val="clear" w:color="auto" w:fill="auto"/>
          </w:tcPr>
          <w:p w14:paraId="4BE9E210" w14:textId="77777777" w:rsidR="007145A3" w:rsidRPr="00D23E73" w:rsidRDefault="007145A3" w:rsidP="007145A3">
            <w:pPr>
              <w:rPr>
                <w:noProof/>
              </w:rPr>
            </w:pPr>
          </w:p>
        </w:tc>
        <w:tc>
          <w:tcPr>
            <w:tcW w:w="992" w:type="dxa"/>
            <w:vMerge w:val="restart"/>
            <w:tcBorders>
              <w:top w:val="single" w:sz="2" w:space="0" w:color="auto"/>
              <w:left w:val="single" w:sz="12" w:space="0" w:color="auto"/>
              <w:right w:val="single" w:sz="4" w:space="0" w:color="auto"/>
            </w:tcBorders>
            <w:shd w:val="clear" w:color="auto" w:fill="auto"/>
          </w:tcPr>
          <w:p w14:paraId="66925CA6" w14:textId="77777777" w:rsidR="007145A3" w:rsidRPr="00D23E73" w:rsidRDefault="007145A3" w:rsidP="007145A3">
            <w:pPr>
              <w:rPr>
                <w:noProof/>
              </w:rPr>
            </w:pPr>
            <w:r w:rsidRPr="00D23E73">
              <w:rPr>
                <w:noProof/>
              </w:rPr>
              <w:t>an8</w:t>
            </w:r>
          </w:p>
        </w:tc>
        <w:tc>
          <w:tcPr>
            <w:tcW w:w="851" w:type="dxa"/>
            <w:vMerge w:val="restart"/>
            <w:tcBorders>
              <w:top w:val="single" w:sz="2" w:space="0" w:color="auto"/>
              <w:left w:val="single" w:sz="4" w:space="0" w:color="auto"/>
              <w:right w:val="single" w:sz="12" w:space="0" w:color="auto"/>
            </w:tcBorders>
            <w:shd w:val="clear" w:color="auto" w:fill="auto"/>
          </w:tcPr>
          <w:p w14:paraId="17F9282B" w14:textId="77777777" w:rsidR="007145A3" w:rsidRPr="00D23E73" w:rsidRDefault="007145A3" w:rsidP="007145A3">
            <w:pPr>
              <w:rPr>
                <w:noProof/>
              </w:rPr>
            </w:pPr>
            <w:r w:rsidRPr="00D23E73">
              <w:rPr>
                <w:noProof/>
              </w:rPr>
              <w:t>N</w:t>
            </w:r>
          </w:p>
        </w:tc>
      </w:tr>
      <w:tr w:rsidR="007145A3" w:rsidRPr="00D23E73" w14:paraId="6F438321" w14:textId="77777777" w:rsidTr="00E6029D">
        <w:trPr>
          <w:cantSplit/>
          <w:trHeight w:val="1030"/>
        </w:trPr>
        <w:tc>
          <w:tcPr>
            <w:tcW w:w="1645" w:type="dxa"/>
            <w:vMerge/>
            <w:tcBorders>
              <w:left w:val="single" w:sz="12" w:space="0" w:color="auto"/>
              <w:bottom w:val="single" w:sz="4" w:space="0" w:color="auto"/>
              <w:right w:val="single" w:sz="4" w:space="0" w:color="auto"/>
            </w:tcBorders>
            <w:shd w:val="clear" w:color="auto" w:fill="auto"/>
            <w:noWrap/>
          </w:tcPr>
          <w:p w14:paraId="69A4FBF8" w14:textId="77777777" w:rsidR="007145A3" w:rsidRPr="00D23E73" w:rsidRDefault="007145A3" w:rsidP="007145A3">
            <w:pPr>
              <w:rPr>
                <w:noProof/>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6357CB" w14:textId="77777777" w:rsidR="007145A3" w:rsidRPr="00D23E73" w:rsidRDefault="007145A3" w:rsidP="007145A3">
            <w:pPr>
              <w:rPr>
                <w:noProof/>
              </w:rPr>
            </w:pPr>
          </w:p>
        </w:tc>
        <w:tc>
          <w:tcPr>
            <w:tcW w:w="1701" w:type="dxa"/>
            <w:vMerge/>
            <w:tcBorders>
              <w:left w:val="single" w:sz="4" w:space="0" w:color="auto"/>
              <w:bottom w:val="single" w:sz="2" w:space="0" w:color="auto"/>
              <w:right w:val="single" w:sz="4" w:space="0" w:color="auto"/>
            </w:tcBorders>
            <w:shd w:val="clear" w:color="auto" w:fill="auto"/>
            <w:vAlign w:val="center"/>
          </w:tcPr>
          <w:p w14:paraId="732C0CDD" w14:textId="77777777" w:rsidR="007145A3" w:rsidRPr="00D23E73" w:rsidRDefault="007145A3" w:rsidP="007145A3">
            <w:pPr>
              <w:rPr>
                <w:noProof/>
              </w:rPr>
            </w:pPr>
          </w:p>
        </w:tc>
        <w:tc>
          <w:tcPr>
            <w:tcW w:w="1559" w:type="dxa"/>
            <w:vMerge/>
            <w:tcBorders>
              <w:left w:val="single" w:sz="4" w:space="0" w:color="auto"/>
              <w:bottom w:val="single" w:sz="2" w:space="0" w:color="auto"/>
              <w:right w:val="single" w:sz="4" w:space="0" w:color="auto"/>
            </w:tcBorders>
            <w:shd w:val="clear" w:color="auto" w:fill="auto"/>
            <w:vAlign w:val="center"/>
          </w:tcPr>
          <w:p w14:paraId="7BF67FE1" w14:textId="77777777" w:rsidR="007145A3" w:rsidRPr="00D23E73" w:rsidRDefault="007145A3" w:rsidP="007145A3">
            <w:pPr>
              <w:rPr>
                <w:noProof/>
              </w:rPr>
            </w:pPr>
          </w:p>
        </w:tc>
        <w:tc>
          <w:tcPr>
            <w:tcW w:w="1560" w:type="dxa"/>
            <w:vMerge/>
            <w:tcBorders>
              <w:left w:val="single" w:sz="4" w:space="0" w:color="auto"/>
              <w:bottom w:val="single" w:sz="4" w:space="0" w:color="auto"/>
              <w:right w:val="single" w:sz="12" w:space="0" w:color="auto"/>
            </w:tcBorders>
            <w:shd w:val="clear" w:color="auto" w:fill="auto"/>
            <w:vAlign w:val="center"/>
          </w:tcPr>
          <w:p w14:paraId="3A94D5D9" w14:textId="77777777" w:rsidR="007145A3" w:rsidRPr="00D23E73" w:rsidRDefault="007145A3" w:rsidP="007145A3">
            <w:pPr>
              <w:rPr>
                <w:noProof/>
              </w:rPr>
            </w:pPr>
          </w:p>
        </w:tc>
        <w:tc>
          <w:tcPr>
            <w:tcW w:w="708" w:type="dxa"/>
            <w:tcBorders>
              <w:top w:val="nil"/>
              <w:left w:val="single" w:sz="12" w:space="0" w:color="auto"/>
              <w:bottom w:val="single" w:sz="4" w:space="0" w:color="auto"/>
              <w:right w:val="single" w:sz="4" w:space="0" w:color="auto"/>
            </w:tcBorders>
            <w:shd w:val="clear" w:color="auto" w:fill="auto"/>
          </w:tcPr>
          <w:p w14:paraId="7ADCAA17" w14:textId="77777777" w:rsidR="007145A3" w:rsidRPr="00D23E73" w:rsidRDefault="007145A3" w:rsidP="007145A3">
            <w:pPr>
              <w:rPr>
                <w:noProof/>
              </w:rPr>
            </w:pPr>
            <w:r w:rsidRPr="00D23E73">
              <w:rPr>
                <w:noProof/>
              </w:rPr>
              <w:t>D</w:t>
            </w:r>
          </w:p>
        </w:tc>
        <w:tc>
          <w:tcPr>
            <w:tcW w:w="709" w:type="dxa"/>
            <w:tcBorders>
              <w:top w:val="nil"/>
              <w:left w:val="nil"/>
              <w:bottom w:val="single" w:sz="4" w:space="0" w:color="auto"/>
              <w:right w:val="single" w:sz="4" w:space="0" w:color="auto"/>
            </w:tcBorders>
            <w:shd w:val="clear" w:color="auto" w:fill="auto"/>
            <w:noWrap/>
          </w:tcPr>
          <w:p w14:paraId="7E762066" w14:textId="77777777" w:rsidR="007145A3" w:rsidRPr="00D23E73" w:rsidRDefault="007145A3" w:rsidP="007145A3">
            <w:pPr>
              <w:rPr>
                <w:noProof/>
              </w:rPr>
            </w:pPr>
            <w:r w:rsidRPr="00D23E73">
              <w:rPr>
                <w:noProof/>
              </w:rPr>
              <w:t>D</w:t>
            </w:r>
          </w:p>
        </w:tc>
        <w:tc>
          <w:tcPr>
            <w:tcW w:w="709" w:type="dxa"/>
            <w:tcBorders>
              <w:top w:val="nil"/>
              <w:left w:val="nil"/>
              <w:bottom w:val="single" w:sz="4" w:space="0" w:color="auto"/>
              <w:right w:val="single" w:sz="4" w:space="0" w:color="auto"/>
            </w:tcBorders>
            <w:shd w:val="clear" w:color="auto" w:fill="auto"/>
            <w:noWrap/>
          </w:tcPr>
          <w:p w14:paraId="14C5E690" w14:textId="48B437EF" w:rsidR="007145A3" w:rsidRPr="00D23E73" w:rsidRDefault="007145A3" w:rsidP="007145A3">
            <w:pPr>
              <w:rPr>
                <w:noProof/>
              </w:rPr>
            </w:pPr>
          </w:p>
        </w:tc>
        <w:tc>
          <w:tcPr>
            <w:tcW w:w="709" w:type="dxa"/>
            <w:tcBorders>
              <w:top w:val="nil"/>
              <w:left w:val="nil"/>
              <w:bottom w:val="single" w:sz="4" w:space="0" w:color="auto"/>
              <w:right w:val="single" w:sz="12" w:space="0" w:color="auto"/>
            </w:tcBorders>
            <w:shd w:val="clear" w:color="auto" w:fill="auto"/>
            <w:noWrap/>
          </w:tcPr>
          <w:p w14:paraId="072ADF62" w14:textId="77777777" w:rsidR="007145A3" w:rsidRPr="00D23E73" w:rsidRDefault="007145A3" w:rsidP="007145A3">
            <w:pPr>
              <w:rPr>
                <w:noProof/>
              </w:rPr>
            </w:pPr>
            <w:r w:rsidRPr="00D23E73">
              <w:rPr>
                <w:noProof/>
              </w:rPr>
              <w:t> </w:t>
            </w:r>
          </w:p>
        </w:tc>
        <w:tc>
          <w:tcPr>
            <w:tcW w:w="567" w:type="dxa"/>
            <w:vMerge/>
            <w:tcBorders>
              <w:left w:val="single" w:sz="12" w:space="0" w:color="auto"/>
              <w:bottom w:val="single" w:sz="4" w:space="0" w:color="auto"/>
              <w:right w:val="single" w:sz="4" w:space="0" w:color="auto"/>
            </w:tcBorders>
            <w:shd w:val="clear" w:color="auto" w:fill="auto"/>
          </w:tcPr>
          <w:p w14:paraId="12C86781" w14:textId="77777777" w:rsidR="007145A3" w:rsidRPr="00D23E73" w:rsidRDefault="007145A3" w:rsidP="007145A3">
            <w:pPr>
              <w:rPr>
                <w:noProof/>
              </w:rPr>
            </w:pPr>
          </w:p>
        </w:tc>
        <w:tc>
          <w:tcPr>
            <w:tcW w:w="708" w:type="dxa"/>
            <w:vMerge/>
            <w:tcBorders>
              <w:left w:val="single" w:sz="4" w:space="0" w:color="auto"/>
              <w:bottom w:val="single" w:sz="4" w:space="0" w:color="auto"/>
              <w:right w:val="single" w:sz="4" w:space="0" w:color="auto"/>
            </w:tcBorders>
            <w:shd w:val="clear" w:color="auto" w:fill="auto"/>
          </w:tcPr>
          <w:p w14:paraId="2D377C7B" w14:textId="77777777" w:rsidR="007145A3" w:rsidRPr="00D23E73" w:rsidRDefault="007145A3" w:rsidP="007145A3">
            <w:pPr>
              <w:rPr>
                <w:noProof/>
              </w:rPr>
            </w:pPr>
          </w:p>
        </w:tc>
        <w:tc>
          <w:tcPr>
            <w:tcW w:w="709" w:type="dxa"/>
            <w:vMerge/>
            <w:tcBorders>
              <w:left w:val="single" w:sz="4" w:space="0" w:color="auto"/>
              <w:bottom w:val="single" w:sz="4" w:space="0" w:color="auto"/>
              <w:right w:val="single" w:sz="4" w:space="0" w:color="auto"/>
            </w:tcBorders>
            <w:shd w:val="clear" w:color="auto" w:fill="auto"/>
          </w:tcPr>
          <w:p w14:paraId="44AF5280" w14:textId="77777777" w:rsidR="007145A3" w:rsidRPr="00D23E73" w:rsidRDefault="007145A3" w:rsidP="007145A3">
            <w:pPr>
              <w:rPr>
                <w:noProof/>
              </w:rPr>
            </w:pPr>
          </w:p>
        </w:tc>
        <w:tc>
          <w:tcPr>
            <w:tcW w:w="567" w:type="dxa"/>
            <w:vMerge/>
            <w:tcBorders>
              <w:left w:val="single" w:sz="4" w:space="0" w:color="auto"/>
              <w:bottom w:val="single" w:sz="4" w:space="0" w:color="auto"/>
              <w:right w:val="single" w:sz="12" w:space="0" w:color="auto"/>
            </w:tcBorders>
            <w:shd w:val="clear" w:color="auto" w:fill="auto"/>
          </w:tcPr>
          <w:p w14:paraId="14FCCDD9" w14:textId="77777777" w:rsidR="007145A3" w:rsidRPr="00D23E73" w:rsidRDefault="007145A3" w:rsidP="007145A3">
            <w:pPr>
              <w:rPr>
                <w:noProof/>
              </w:rPr>
            </w:pPr>
          </w:p>
        </w:tc>
        <w:tc>
          <w:tcPr>
            <w:tcW w:w="992" w:type="dxa"/>
            <w:vMerge/>
            <w:tcBorders>
              <w:left w:val="single" w:sz="12" w:space="0" w:color="auto"/>
              <w:bottom w:val="single" w:sz="4" w:space="0" w:color="auto"/>
              <w:right w:val="single" w:sz="4" w:space="0" w:color="auto"/>
            </w:tcBorders>
            <w:shd w:val="clear" w:color="auto" w:fill="auto"/>
          </w:tcPr>
          <w:p w14:paraId="4171AD09" w14:textId="77777777" w:rsidR="007145A3" w:rsidRPr="00D23E73" w:rsidRDefault="007145A3" w:rsidP="007145A3">
            <w:pPr>
              <w:rPr>
                <w:noProof/>
              </w:rPr>
            </w:pPr>
          </w:p>
        </w:tc>
        <w:tc>
          <w:tcPr>
            <w:tcW w:w="851" w:type="dxa"/>
            <w:vMerge/>
            <w:tcBorders>
              <w:left w:val="single" w:sz="4" w:space="0" w:color="auto"/>
              <w:bottom w:val="single" w:sz="4" w:space="0" w:color="auto"/>
              <w:right w:val="single" w:sz="12" w:space="0" w:color="auto"/>
            </w:tcBorders>
            <w:shd w:val="clear" w:color="auto" w:fill="auto"/>
          </w:tcPr>
          <w:p w14:paraId="41081CBE" w14:textId="77777777" w:rsidR="007145A3" w:rsidRPr="00D23E73" w:rsidRDefault="007145A3" w:rsidP="007145A3">
            <w:pPr>
              <w:rPr>
                <w:noProof/>
              </w:rPr>
            </w:pPr>
          </w:p>
        </w:tc>
      </w:tr>
      <w:tr w:rsidR="007145A3" w:rsidRPr="00D23E73" w14:paraId="0C0CE53D" w14:textId="77777777" w:rsidTr="00E6029D">
        <w:trPr>
          <w:cantSplit/>
        </w:trPr>
        <w:tc>
          <w:tcPr>
            <w:tcW w:w="14544" w:type="dxa"/>
            <w:gridSpan w:val="15"/>
            <w:tcBorders>
              <w:top w:val="nil"/>
              <w:left w:val="single" w:sz="12" w:space="0" w:color="auto"/>
              <w:bottom w:val="single" w:sz="12" w:space="0" w:color="auto"/>
              <w:right w:val="single" w:sz="12" w:space="0" w:color="auto"/>
            </w:tcBorders>
            <w:shd w:val="clear" w:color="auto" w:fill="auto"/>
            <w:noWrap/>
          </w:tcPr>
          <w:p w14:paraId="0C0A8E97" w14:textId="77777777" w:rsidR="007145A3" w:rsidRPr="00D23E73" w:rsidRDefault="007145A3" w:rsidP="007145A3">
            <w:pPr>
              <w:rPr>
                <w:noProof/>
              </w:rPr>
            </w:pPr>
            <w:r w:rsidRPr="00D23E73">
              <w:rPr>
                <w:noProof/>
              </w:rPr>
              <w:t>Grupa 18 – Identyfikacja towarów</w:t>
            </w:r>
          </w:p>
        </w:tc>
      </w:tr>
      <w:tr w:rsidR="007145A3" w:rsidRPr="00D23E73" w14:paraId="6D4910AA" w14:textId="77777777" w:rsidTr="00E6029D">
        <w:trPr>
          <w:cantSplit/>
        </w:trPr>
        <w:tc>
          <w:tcPr>
            <w:tcW w:w="1645" w:type="dxa"/>
            <w:tcBorders>
              <w:top w:val="single" w:sz="12" w:space="0" w:color="auto"/>
              <w:left w:val="single" w:sz="12" w:space="0" w:color="auto"/>
              <w:bottom w:val="single" w:sz="4" w:space="0" w:color="000000"/>
              <w:right w:val="single" w:sz="4" w:space="0" w:color="auto"/>
            </w:tcBorders>
            <w:shd w:val="clear" w:color="auto" w:fill="auto"/>
            <w:noWrap/>
          </w:tcPr>
          <w:p w14:paraId="65C31958" w14:textId="77777777" w:rsidR="007145A3" w:rsidRPr="00D23E73" w:rsidRDefault="007145A3" w:rsidP="007145A3">
            <w:pPr>
              <w:rPr>
                <w:noProof/>
              </w:rPr>
            </w:pPr>
            <w:r w:rsidRPr="00D23E73">
              <w:rPr>
                <w:noProof/>
              </w:rPr>
              <w:t>18 01 000 000</w:t>
            </w:r>
          </w:p>
        </w:tc>
        <w:tc>
          <w:tcPr>
            <w:tcW w:w="850" w:type="dxa"/>
            <w:vMerge w:val="restart"/>
            <w:tcBorders>
              <w:top w:val="single" w:sz="12" w:space="0" w:color="auto"/>
              <w:left w:val="single" w:sz="4" w:space="0" w:color="auto"/>
              <w:bottom w:val="single" w:sz="4" w:space="0" w:color="000000"/>
              <w:right w:val="single" w:sz="4" w:space="0" w:color="auto"/>
            </w:tcBorders>
            <w:shd w:val="clear" w:color="auto" w:fill="auto"/>
          </w:tcPr>
          <w:p w14:paraId="08B02A0D" w14:textId="77777777" w:rsidR="007145A3" w:rsidRPr="00D23E73" w:rsidRDefault="007145A3" w:rsidP="007145A3">
            <w:pPr>
              <w:rPr>
                <w:noProof/>
              </w:rPr>
            </w:pPr>
            <w:r w:rsidRPr="00D23E73">
              <w:rPr>
                <w:noProof/>
              </w:rPr>
              <w:t>38</w:t>
            </w:r>
          </w:p>
        </w:tc>
        <w:tc>
          <w:tcPr>
            <w:tcW w:w="1701" w:type="dxa"/>
            <w:vMerge w:val="restart"/>
            <w:tcBorders>
              <w:top w:val="single" w:sz="12" w:space="0" w:color="auto"/>
              <w:left w:val="single" w:sz="4" w:space="0" w:color="auto"/>
              <w:bottom w:val="single" w:sz="4" w:space="0" w:color="000000"/>
              <w:right w:val="single" w:sz="4" w:space="0" w:color="auto"/>
            </w:tcBorders>
            <w:shd w:val="clear" w:color="auto" w:fill="auto"/>
          </w:tcPr>
          <w:p w14:paraId="6949E978" w14:textId="77777777" w:rsidR="007145A3" w:rsidRPr="00D23E73" w:rsidRDefault="007145A3" w:rsidP="007145A3">
            <w:pPr>
              <w:rPr>
                <w:noProof/>
              </w:rPr>
            </w:pPr>
            <w:r w:rsidRPr="00D23E73">
              <w:rPr>
                <w:noProof/>
              </w:rPr>
              <w:t>Masa netto</w:t>
            </w:r>
          </w:p>
        </w:tc>
        <w:tc>
          <w:tcPr>
            <w:tcW w:w="1559" w:type="dxa"/>
            <w:vMerge w:val="restart"/>
            <w:tcBorders>
              <w:top w:val="single" w:sz="12" w:space="0" w:color="auto"/>
              <w:left w:val="single" w:sz="4" w:space="0" w:color="auto"/>
              <w:bottom w:val="single" w:sz="4" w:space="0" w:color="000000"/>
              <w:right w:val="single" w:sz="4" w:space="0" w:color="auto"/>
            </w:tcBorders>
            <w:shd w:val="clear" w:color="auto" w:fill="auto"/>
          </w:tcPr>
          <w:p w14:paraId="538E9C00" w14:textId="77777777" w:rsidR="007145A3" w:rsidRPr="00D23E73" w:rsidRDefault="007145A3" w:rsidP="007145A3">
            <w:pPr>
              <w:rPr>
                <w:noProof/>
              </w:rPr>
            </w:pPr>
            <w:r w:rsidRPr="00D23E73">
              <w:rPr>
                <w:noProof/>
              </w:rPr>
              <w:t> </w:t>
            </w:r>
          </w:p>
        </w:tc>
        <w:tc>
          <w:tcPr>
            <w:tcW w:w="1560" w:type="dxa"/>
            <w:vMerge w:val="restart"/>
            <w:tcBorders>
              <w:top w:val="single" w:sz="12" w:space="0" w:color="auto"/>
              <w:left w:val="single" w:sz="4" w:space="0" w:color="auto"/>
              <w:bottom w:val="single" w:sz="4" w:space="0" w:color="000000"/>
              <w:right w:val="single" w:sz="12" w:space="0" w:color="auto"/>
            </w:tcBorders>
            <w:shd w:val="clear" w:color="auto" w:fill="auto"/>
          </w:tcPr>
          <w:p w14:paraId="21038C0F" w14:textId="77777777" w:rsidR="007145A3" w:rsidRPr="00D23E73" w:rsidRDefault="007145A3" w:rsidP="007145A3">
            <w:pPr>
              <w:rPr>
                <w:noProof/>
              </w:rPr>
            </w:pPr>
            <w:r w:rsidRPr="00D23E73">
              <w:rPr>
                <w:noProof/>
              </w:rPr>
              <w:t> </w:t>
            </w:r>
          </w:p>
        </w:tc>
        <w:tc>
          <w:tcPr>
            <w:tcW w:w="708" w:type="dxa"/>
            <w:tcBorders>
              <w:top w:val="single" w:sz="12" w:space="0" w:color="auto"/>
              <w:left w:val="single" w:sz="12" w:space="0" w:color="auto"/>
              <w:bottom w:val="single" w:sz="4" w:space="0" w:color="000000"/>
              <w:right w:val="single" w:sz="4" w:space="0" w:color="auto"/>
            </w:tcBorders>
            <w:shd w:val="clear" w:color="auto" w:fill="auto"/>
          </w:tcPr>
          <w:p w14:paraId="2020F00C"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000000"/>
              <w:right w:val="single" w:sz="4" w:space="0" w:color="auto"/>
            </w:tcBorders>
            <w:shd w:val="clear" w:color="auto" w:fill="auto"/>
            <w:noWrap/>
          </w:tcPr>
          <w:p w14:paraId="2AA5B29C" w14:textId="77777777" w:rsidR="007145A3" w:rsidRPr="00D23E73" w:rsidRDefault="007145A3" w:rsidP="007145A3">
            <w:pPr>
              <w:rPr>
                <w:noProof/>
              </w:rPr>
            </w:pPr>
            <w:r w:rsidRPr="00D23E73">
              <w:rPr>
                <w:noProof/>
              </w:rPr>
              <w:t> </w:t>
            </w:r>
          </w:p>
        </w:tc>
        <w:tc>
          <w:tcPr>
            <w:tcW w:w="709" w:type="dxa"/>
            <w:tcBorders>
              <w:top w:val="single" w:sz="12" w:space="0" w:color="auto"/>
              <w:left w:val="nil"/>
              <w:bottom w:val="single" w:sz="4" w:space="0" w:color="000000"/>
              <w:right w:val="single" w:sz="4" w:space="0" w:color="auto"/>
            </w:tcBorders>
            <w:shd w:val="clear" w:color="auto" w:fill="auto"/>
            <w:noWrap/>
          </w:tcPr>
          <w:p w14:paraId="31C1D1A1" w14:textId="77777777" w:rsidR="007145A3" w:rsidRPr="00D23E73" w:rsidRDefault="007145A3" w:rsidP="007145A3">
            <w:pPr>
              <w:rPr>
                <w:noProof/>
              </w:rPr>
            </w:pPr>
            <w:r w:rsidRPr="00D23E73">
              <w:rPr>
                <w:noProof/>
              </w:rPr>
              <w:t> </w:t>
            </w:r>
          </w:p>
        </w:tc>
        <w:tc>
          <w:tcPr>
            <w:tcW w:w="709" w:type="dxa"/>
            <w:tcBorders>
              <w:top w:val="single" w:sz="12" w:space="0" w:color="auto"/>
              <w:left w:val="nil"/>
              <w:bottom w:val="single" w:sz="4" w:space="0" w:color="000000"/>
              <w:right w:val="single" w:sz="12" w:space="0" w:color="auto"/>
            </w:tcBorders>
            <w:shd w:val="clear" w:color="auto" w:fill="auto"/>
            <w:noWrap/>
          </w:tcPr>
          <w:p w14:paraId="7393E7D9" w14:textId="77777777" w:rsidR="007145A3" w:rsidRPr="00D23E73" w:rsidRDefault="007145A3" w:rsidP="007145A3">
            <w:pPr>
              <w:rPr>
                <w:noProof/>
              </w:rPr>
            </w:pPr>
            <w:r w:rsidRPr="00D23E73">
              <w:rPr>
                <w:noProof/>
              </w:rPr>
              <w:t> </w:t>
            </w:r>
          </w:p>
        </w:tc>
        <w:tc>
          <w:tcPr>
            <w:tcW w:w="567" w:type="dxa"/>
            <w:tcBorders>
              <w:top w:val="single" w:sz="12" w:space="0" w:color="auto"/>
              <w:left w:val="single" w:sz="12" w:space="0" w:color="auto"/>
              <w:bottom w:val="single" w:sz="4" w:space="0" w:color="000000"/>
              <w:right w:val="single" w:sz="4" w:space="0" w:color="auto"/>
            </w:tcBorders>
            <w:shd w:val="clear" w:color="auto" w:fill="auto"/>
          </w:tcPr>
          <w:p w14:paraId="0C327249" w14:textId="77777777" w:rsidR="007145A3" w:rsidRPr="00D23E73" w:rsidRDefault="007145A3" w:rsidP="007145A3">
            <w:pPr>
              <w:rPr>
                <w:noProof/>
              </w:rPr>
            </w:pPr>
          </w:p>
        </w:tc>
        <w:tc>
          <w:tcPr>
            <w:tcW w:w="708" w:type="dxa"/>
            <w:tcBorders>
              <w:top w:val="single" w:sz="12" w:space="0" w:color="auto"/>
              <w:left w:val="single" w:sz="4" w:space="0" w:color="auto"/>
              <w:bottom w:val="single" w:sz="4" w:space="0" w:color="000000"/>
              <w:right w:val="single" w:sz="4" w:space="0" w:color="auto"/>
            </w:tcBorders>
            <w:shd w:val="clear" w:color="auto" w:fill="auto"/>
          </w:tcPr>
          <w:p w14:paraId="06571724" w14:textId="77777777" w:rsidR="007145A3" w:rsidRPr="00D23E73" w:rsidRDefault="007145A3" w:rsidP="007145A3">
            <w:pPr>
              <w:rPr>
                <w:noProof/>
              </w:rPr>
            </w:pPr>
          </w:p>
        </w:tc>
        <w:tc>
          <w:tcPr>
            <w:tcW w:w="709" w:type="dxa"/>
            <w:tcBorders>
              <w:top w:val="single" w:sz="12" w:space="0" w:color="auto"/>
              <w:left w:val="single" w:sz="4" w:space="0" w:color="auto"/>
              <w:bottom w:val="single" w:sz="4" w:space="0" w:color="000000"/>
              <w:right w:val="single" w:sz="4" w:space="0" w:color="auto"/>
            </w:tcBorders>
            <w:shd w:val="clear" w:color="auto" w:fill="auto"/>
          </w:tcPr>
          <w:p w14:paraId="561F7188" w14:textId="77777777" w:rsidR="007145A3" w:rsidRPr="00D23E73" w:rsidRDefault="007145A3" w:rsidP="007145A3">
            <w:pPr>
              <w:rPr>
                <w:noProof/>
              </w:rPr>
            </w:pPr>
          </w:p>
        </w:tc>
        <w:tc>
          <w:tcPr>
            <w:tcW w:w="567" w:type="dxa"/>
            <w:tcBorders>
              <w:top w:val="single" w:sz="12" w:space="0" w:color="auto"/>
              <w:left w:val="single" w:sz="4" w:space="0" w:color="auto"/>
              <w:bottom w:val="single" w:sz="4" w:space="0" w:color="000000"/>
              <w:right w:val="single" w:sz="12" w:space="0" w:color="auto"/>
            </w:tcBorders>
            <w:shd w:val="clear" w:color="auto" w:fill="auto"/>
          </w:tcPr>
          <w:p w14:paraId="0F5343C1" w14:textId="77777777" w:rsidR="007145A3" w:rsidRPr="00D23E73" w:rsidRDefault="007145A3" w:rsidP="007145A3">
            <w:pPr>
              <w:rPr>
                <w:noProof/>
              </w:rPr>
            </w:pPr>
            <w:r w:rsidRPr="00D23E73">
              <w:rPr>
                <w:noProof/>
              </w:rPr>
              <w:t>1x</w:t>
            </w:r>
          </w:p>
        </w:tc>
        <w:tc>
          <w:tcPr>
            <w:tcW w:w="992" w:type="dxa"/>
            <w:tcBorders>
              <w:top w:val="single" w:sz="12" w:space="0" w:color="auto"/>
              <w:left w:val="single" w:sz="12" w:space="0" w:color="auto"/>
              <w:bottom w:val="single" w:sz="4" w:space="0" w:color="000000"/>
              <w:right w:val="single" w:sz="4" w:space="0" w:color="auto"/>
            </w:tcBorders>
            <w:shd w:val="clear" w:color="auto" w:fill="auto"/>
          </w:tcPr>
          <w:p w14:paraId="085AF252" w14:textId="77777777" w:rsidR="007145A3" w:rsidRPr="00D23E73" w:rsidRDefault="007145A3" w:rsidP="007145A3">
            <w:pPr>
              <w:rPr>
                <w:noProof/>
              </w:rPr>
            </w:pPr>
            <w:r w:rsidRPr="00D23E73">
              <w:rPr>
                <w:noProof/>
              </w:rPr>
              <w:t>n..16,6</w:t>
            </w:r>
          </w:p>
        </w:tc>
        <w:tc>
          <w:tcPr>
            <w:tcW w:w="851" w:type="dxa"/>
            <w:tcBorders>
              <w:top w:val="single" w:sz="12" w:space="0" w:color="auto"/>
              <w:left w:val="single" w:sz="4" w:space="0" w:color="auto"/>
              <w:bottom w:val="single" w:sz="4" w:space="0" w:color="000000"/>
              <w:right w:val="single" w:sz="12" w:space="0" w:color="auto"/>
            </w:tcBorders>
            <w:shd w:val="clear" w:color="auto" w:fill="auto"/>
          </w:tcPr>
          <w:p w14:paraId="240EF7E7" w14:textId="77777777" w:rsidR="007145A3" w:rsidRPr="00D23E73" w:rsidRDefault="007145A3" w:rsidP="007145A3">
            <w:pPr>
              <w:rPr>
                <w:noProof/>
              </w:rPr>
            </w:pPr>
            <w:r w:rsidRPr="00D23E73">
              <w:rPr>
                <w:noProof/>
              </w:rPr>
              <w:t>N</w:t>
            </w:r>
          </w:p>
        </w:tc>
      </w:tr>
      <w:tr w:rsidR="007145A3" w:rsidRPr="00D23E73" w14:paraId="11060002" w14:textId="77777777" w:rsidTr="00E6029D">
        <w:trPr>
          <w:cantSplit/>
        </w:trPr>
        <w:tc>
          <w:tcPr>
            <w:tcW w:w="1645" w:type="dxa"/>
            <w:tcBorders>
              <w:top w:val="single" w:sz="4" w:space="0" w:color="000000"/>
              <w:left w:val="single" w:sz="12" w:space="0" w:color="auto"/>
              <w:bottom w:val="single" w:sz="12" w:space="0" w:color="auto"/>
              <w:right w:val="single" w:sz="4" w:space="0" w:color="auto"/>
            </w:tcBorders>
            <w:shd w:val="clear" w:color="auto" w:fill="auto"/>
            <w:noWrap/>
          </w:tcPr>
          <w:p w14:paraId="271128FE" w14:textId="77777777" w:rsidR="007145A3" w:rsidRPr="00D23E73" w:rsidRDefault="007145A3" w:rsidP="007145A3">
            <w:pPr>
              <w:rPr>
                <w:noProof/>
              </w:rPr>
            </w:pPr>
          </w:p>
        </w:tc>
        <w:tc>
          <w:tcPr>
            <w:tcW w:w="850" w:type="dxa"/>
            <w:vMerge/>
            <w:tcBorders>
              <w:top w:val="single" w:sz="4" w:space="0" w:color="000000"/>
              <w:left w:val="single" w:sz="4" w:space="0" w:color="auto"/>
              <w:bottom w:val="single" w:sz="12" w:space="0" w:color="auto"/>
              <w:right w:val="single" w:sz="4" w:space="0" w:color="auto"/>
            </w:tcBorders>
            <w:shd w:val="clear" w:color="auto" w:fill="auto"/>
            <w:vAlign w:val="center"/>
          </w:tcPr>
          <w:p w14:paraId="585E6D04" w14:textId="77777777" w:rsidR="007145A3" w:rsidRPr="00D23E73" w:rsidRDefault="007145A3" w:rsidP="007145A3">
            <w:pPr>
              <w:rPr>
                <w:noProof/>
              </w:rPr>
            </w:pPr>
          </w:p>
        </w:tc>
        <w:tc>
          <w:tcPr>
            <w:tcW w:w="1701" w:type="dxa"/>
            <w:vMerge/>
            <w:tcBorders>
              <w:top w:val="single" w:sz="4" w:space="0" w:color="000000"/>
              <w:left w:val="single" w:sz="4" w:space="0" w:color="auto"/>
              <w:bottom w:val="single" w:sz="12" w:space="0" w:color="auto"/>
              <w:right w:val="single" w:sz="4" w:space="0" w:color="auto"/>
            </w:tcBorders>
            <w:shd w:val="clear" w:color="auto" w:fill="auto"/>
            <w:vAlign w:val="center"/>
          </w:tcPr>
          <w:p w14:paraId="39891D00" w14:textId="77777777" w:rsidR="007145A3" w:rsidRPr="00D23E73" w:rsidRDefault="007145A3" w:rsidP="007145A3">
            <w:pPr>
              <w:rPr>
                <w:noProof/>
              </w:rPr>
            </w:pPr>
          </w:p>
        </w:tc>
        <w:tc>
          <w:tcPr>
            <w:tcW w:w="1559" w:type="dxa"/>
            <w:vMerge/>
            <w:tcBorders>
              <w:top w:val="single" w:sz="4" w:space="0" w:color="000000"/>
              <w:left w:val="single" w:sz="4" w:space="0" w:color="auto"/>
              <w:bottom w:val="single" w:sz="12" w:space="0" w:color="auto"/>
              <w:right w:val="single" w:sz="4" w:space="0" w:color="auto"/>
            </w:tcBorders>
            <w:shd w:val="clear" w:color="auto" w:fill="auto"/>
            <w:vAlign w:val="center"/>
          </w:tcPr>
          <w:p w14:paraId="5C2A6E14" w14:textId="77777777" w:rsidR="007145A3" w:rsidRPr="00D23E73" w:rsidRDefault="007145A3" w:rsidP="007145A3">
            <w:pPr>
              <w:rPr>
                <w:noProof/>
              </w:rPr>
            </w:pPr>
          </w:p>
        </w:tc>
        <w:tc>
          <w:tcPr>
            <w:tcW w:w="1560" w:type="dxa"/>
            <w:vMerge/>
            <w:tcBorders>
              <w:top w:val="single" w:sz="4" w:space="0" w:color="000000"/>
              <w:left w:val="single" w:sz="4" w:space="0" w:color="auto"/>
              <w:bottom w:val="single" w:sz="12" w:space="0" w:color="auto"/>
              <w:right w:val="single" w:sz="12" w:space="0" w:color="auto"/>
            </w:tcBorders>
            <w:shd w:val="clear" w:color="auto" w:fill="auto"/>
            <w:vAlign w:val="center"/>
          </w:tcPr>
          <w:p w14:paraId="62CDD060" w14:textId="77777777" w:rsidR="007145A3" w:rsidRPr="00D23E73" w:rsidRDefault="007145A3" w:rsidP="007145A3">
            <w:pPr>
              <w:rPr>
                <w:noProof/>
              </w:rPr>
            </w:pPr>
          </w:p>
        </w:tc>
        <w:tc>
          <w:tcPr>
            <w:tcW w:w="708" w:type="dxa"/>
            <w:tcBorders>
              <w:top w:val="single" w:sz="4" w:space="0" w:color="000000"/>
              <w:left w:val="single" w:sz="12" w:space="0" w:color="auto"/>
              <w:bottom w:val="single" w:sz="12" w:space="0" w:color="auto"/>
              <w:right w:val="single" w:sz="4" w:space="0" w:color="auto"/>
            </w:tcBorders>
            <w:shd w:val="clear" w:color="auto" w:fill="auto"/>
          </w:tcPr>
          <w:p w14:paraId="0CBFEE49" w14:textId="77777777" w:rsidR="007145A3" w:rsidRPr="00D23E73" w:rsidRDefault="007145A3" w:rsidP="007145A3">
            <w:pPr>
              <w:rPr>
                <w:noProof/>
              </w:rPr>
            </w:pPr>
            <w:r w:rsidRPr="00D23E73">
              <w:rPr>
                <w:noProof/>
              </w:rPr>
              <w:t>HI</w:t>
            </w:r>
          </w:p>
        </w:tc>
        <w:tc>
          <w:tcPr>
            <w:tcW w:w="709" w:type="dxa"/>
            <w:tcBorders>
              <w:top w:val="single" w:sz="4" w:space="0" w:color="000000"/>
              <w:left w:val="nil"/>
              <w:bottom w:val="single" w:sz="12" w:space="0" w:color="auto"/>
              <w:right w:val="single" w:sz="4" w:space="0" w:color="auto"/>
            </w:tcBorders>
            <w:shd w:val="clear" w:color="auto" w:fill="auto"/>
            <w:noWrap/>
          </w:tcPr>
          <w:p w14:paraId="3A252037" w14:textId="77777777" w:rsidR="007145A3" w:rsidRPr="00D23E73" w:rsidRDefault="007145A3" w:rsidP="007145A3">
            <w:pPr>
              <w:rPr>
                <w:noProof/>
              </w:rPr>
            </w:pPr>
            <w:r w:rsidRPr="00D23E73">
              <w:rPr>
                <w:noProof/>
              </w:rPr>
              <w:t> </w:t>
            </w:r>
          </w:p>
        </w:tc>
        <w:tc>
          <w:tcPr>
            <w:tcW w:w="709" w:type="dxa"/>
            <w:tcBorders>
              <w:top w:val="single" w:sz="4" w:space="0" w:color="000000"/>
              <w:left w:val="nil"/>
              <w:bottom w:val="single" w:sz="12" w:space="0" w:color="auto"/>
              <w:right w:val="single" w:sz="4" w:space="0" w:color="auto"/>
            </w:tcBorders>
            <w:shd w:val="clear" w:color="auto" w:fill="auto"/>
            <w:noWrap/>
          </w:tcPr>
          <w:p w14:paraId="3D51B293" w14:textId="77777777" w:rsidR="007145A3" w:rsidRPr="00D23E73" w:rsidRDefault="007145A3" w:rsidP="007145A3">
            <w:pPr>
              <w:rPr>
                <w:noProof/>
              </w:rPr>
            </w:pPr>
            <w:r w:rsidRPr="00D23E73">
              <w:rPr>
                <w:noProof/>
              </w:rPr>
              <w:t> </w:t>
            </w:r>
          </w:p>
        </w:tc>
        <w:tc>
          <w:tcPr>
            <w:tcW w:w="709" w:type="dxa"/>
            <w:tcBorders>
              <w:top w:val="single" w:sz="4" w:space="0" w:color="000000"/>
              <w:left w:val="nil"/>
              <w:bottom w:val="single" w:sz="12" w:space="0" w:color="auto"/>
              <w:right w:val="single" w:sz="12" w:space="0" w:color="auto"/>
            </w:tcBorders>
            <w:shd w:val="clear" w:color="auto" w:fill="auto"/>
            <w:noWrap/>
          </w:tcPr>
          <w:p w14:paraId="023C8E05" w14:textId="77777777" w:rsidR="007145A3" w:rsidRPr="00D23E73" w:rsidRDefault="007145A3" w:rsidP="007145A3">
            <w:pPr>
              <w:rPr>
                <w:noProof/>
              </w:rPr>
            </w:pPr>
            <w:r w:rsidRPr="00D23E73">
              <w:rPr>
                <w:noProof/>
              </w:rPr>
              <w:t> </w:t>
            </w:r>
          </w:p>
        </w:tc>
        <w:tc>
          <w:tcPr>
            <w:tcW w:w="567" w:type="dxa"/>
            <w:tcBorders>
              <w:top w:val="single" w:sz="4" w:space="0" w:color="000000"/>
              <w:left w:val="single" w:sz="12" w:space="0" w:color="auto"/>
              <w:bottom w:val="single" w:sz="12" w:space="0" w:color="auto"/>
              <w:right w:val="single" w:sz="4" w:space="0" w:color="auto"/>
            </w:tcBorders>
            <w:shd w:val="clear" w:color="auto" w:fill="auto"/>
          </w:tcPr>
          <w:p w14:paraId="6820F668" w14:textId="77777777" w:rsidR="007145A3" w:rsidRPr="00D23E73" w:rsidRDefault="007145A3" w:rsidP="007145A3">
            <w:pPr>
              <w:rPr>
                <w:noProof/>
              </w:rPr>
            </w:pPr>
          </w:p>
        </w:tc>
        <w:tc>
          <w:tcPr>
            <w:tcW w:w="708" w:type="dxa"/>
            <w:tcBorders>
              <w:top w:val="single" w:sz="4" w:space="0" w:color="000000"/>
              <w:left w:val="single" w:sz="4" w:space="0" w:color="auto"/>
              <w:bottom w:val="single" w:sz="12" w:space="0" w:color="auto"/>
              <w:right w:val="single" w:sz="4" w:space="0" w:color="auto"/>
            </w:tcBorders>
            <w:shd w:val="clear" w:color="auto" w:fill="auto"/>
          </w:tcPr>
          <w:p w14:paraId="5399F482" w14:textId="77777777" w:rsidR="007145A3" w:rsidRPr="00D23E73" w:rsidRDefault="007145A3" w:rsidP="007145A3">
            <w:pPr>
              <w:rPr>
                <w:noProof/>
              </w:rPr>
            </w:pPr>
          </w:p>
        </w:tc>
        <w:tc>
          <w:tcPr>
            <w:tcW w:w="709" w:type="dxa"/>
            <w:tcBorders>
              <w:top w:val="single" w:sz="4" w:space="0" w:color="000000"/>
              <w:left w:val="single" w:sz="4" w:space="0" w:color="auto"/>
              <w:bottom w:val="single" w:sz="12" w:space="0" w:color="auto"/>
              <w:right w:val="single" w:sz="4" w:space="0" w:color="auto"/>
            </w:tcBorders>
            <w:shd w:val="clear" w:color="auto" w:fill="auto"/>
          </w:tcPr>
          <w:p w14:paraId="54461251" w14:textId="77777777" w:rsidR="007145A3" w:rsidRPr="00D23E73" w:rsidRDefault="007145A3" w:rsidP="007145A3">
            <w:pPr>
              <w:rPr>
                <w:noProof/>
              </w:rPr>
            </w:pPr>
          </w:p>
        </w:tc>
        <w:tc>
          <w:tcPr>
            <w:tcW w:w="567" w:type="dxa"/>
            <w:tcBorders>
              <w:top w:val="single" w:sz="4" w:space="0" w:color="000000"/>
              <w:left w:val="single" w:sz="4" w:space="0" w:color="auto"/>
              <w:bottom w:val="single" w:sz="12" w:space="0" w:color="auto"/>
              <w:right w:val="single" w:sz="12" w:space="0" w:color="auto"/>
            </w:tcBorders>
            <w:shd w:val="clear" w:color="auto" w:fill="auto"/>
          </w:tcPr>
          <w:p w14:paraId="1F398744" w14:textId="77777777" w:rsidR="007145A3" w:rsidRPr="00D23E73" w:rsidRDefault="007145A3" w:rsidP="007145A3">
            <w:pPr>
              <w:rPr>
                <w:noProof/>
              </w:rPr>
            </w:pPr>
          </w:p>
        </w:tc>
        <w:tc>
          <w:tcPr>
            <w:tcW w:w="992" w:type="dxa"/>
            <w:tcBorders>
              <w:top w:val="single" w:sz="4" w:space="0" w:color="000000"/>
              <w:left w:val="single" w:sz="12" w:space="0" w:color="auto"/>
              <w:bottom w:val="single" w:sz="12" w:space="0" w:color="auto"/>
              <w:right w:val="single" w:sz="4" w:space="0" w:color="auto"/>
            </w:tcBorders>
            <w:shd w:val="clear" w:color="auto" w:fill="auto"/>
          </w:tcPr>
          <w:p w14:paraId="7D070D5F" w14:textId="77777777" w:rsidR="007145A3" w:rsidRPr="00D23E73" w:rsidRDefault="007145A3" w:rsidP="007145A3">
            <w:pPr>
              <w:rPr>
                <w:noProof/>
              </w:rPr>
            </w:pPr>
          </w:p>
        </w:tc>
        <w:tc>
          <w:tcPr>
            <w:tcW w:w="851" w:type="dxa"/>
            <w:tcBorders>
              <w:top w:val="single" w:sz="4" w:space="0" w:color="000000"/>
              <w:left w:val="single" w:sz="4" w:space="0" w:color="auto"/>
              <w:bottom w:val="single" w:sz="12" w:space="0" w:color="auto"/>
              <w:right w:val="single" w:sz="12" w:space="0" w:color="auto"/>
            </w:tcBorders>
            <w:shd w:val="clear" w:color="auto" w:fill="auto"/>
          </w:tcPr>
          <w:p w14:paraId="1298F544" w14:textId="77777777" w:rsidR="007145A3" w:rsidRPr="00D23E73" w:rsidRDefault="007145A3" w:rsidP="007145A3">
            <w:pPr>
              <w:rPr>
                <w:noProof/>
              </w:rPr>
            </w:pPr>
          </w:p>
        </w:tc>
      </w:tr>
      <w:tr w:rsidR="007145A3" w:rsidRPr="00D23E73" w14:paraId="4626C0D0" w14:textId="77777777" w:rsidTr="00E6029D">
        <w:trPr>
          <w:cantSplit/>
        </w:trPr>
        <w:tc>
          <w:tcPr>
            <w:tcW w:w="1645" w:type="dxa"/>
            <w:tcBorders>
              <w:top w:val="single" w:sz="12" w:space="0" w:color="auto"/>
              <w:left w:val="single" w:sz="12" w:space="0" w:color="auto"/>
              <w:bottom w:val="nil"/>
              <w:right w:val="single" w:sz="4" w:space="0" w:color="auto"/>
            </w:tcBorders>
            <w:shd w:val="clear" w:color="auto" w:fill="auto"/>
            <w:noWrap/>
          </w:tcPr>
          <w:p w14:paraId="2E3AF916" w14:textId="77777777" w:rsidR="007145A3" w:rsidRPr="00D23E73" w:rsidRDefault="007145A3" w:rsidP="007145A3">
            <w:pPr>
              <w:rPr>
                <w:noProof/>
              </w:rPr>
            </w:pPr>
            <w:r w:rsidRPr="00D23E73">
              <w:rPr>
                <w:noProof/>
              </w:rPr>
              <w:t>18 02 000 000</w:t>
            </w:r>
          </w:p>
        </w:tc>
        <w:tc>
          <w:tcPr>
            <w:tcW w:w="850" w:type="dxa"/>
            <w:vMerge w:val="restart"/>
            <w:tcBorders>
              <w:top w:val="single" w:sz="12" w:space="0" w:color="auto"/>
              <w:left w:val="single" w:sz="4" w:space="0" w:color="auto"/>
              <w:right w:val="single" w:sz="4" w:space="0" w:color="auto"/>
            </w:tcBorders>
            <w:shd w:val="clear" w:color="auto" w:fill="auto"/>
          </w:tcPr>
          <w:p w14:paraId="277288DA" w14:textId="77777777" w:rsidR="007145A3" w:rsidRPr="00D23E73" w:rsidRDefault="007145A3" w:rsidP="007145A3">
            <w:pPr>
              <w:rPr>
                <w:noProof/>
              </w:rPr>
            </w:pPr>
          </w:p>
        </w:tc>
        <w:tc>
          <w:tcPr>
            <w:tcW w:w="1701" w:type="dxa"/>
            <w:vMerge w:val="restart"/>
            <w:tcBorders>
              <w:top w:val="single" w:sz="12" w:space="0" w:color="auto"/>
              <w:left w:val="single" w:sz="4" w:space="0" w:color="auto"/>
              <w:right w:val="single" w:sz="4" w:space="0" w:color="auto"/>
            </w:tcBorders>
            <w:shd w:val="clear" w:color="auto" w:fill="auto"/>
          </w:tcPr>
          <w:p w14:paraId="6FF8CE16" w14:textId="77777777" w:rsidR="007145A3" w:rsidRPr="00D23E73" w:rsidRDefault="007145A3" w:rsidP="007145A3">
            <w:pPr>
              <w:rPr>
                <w:noProof/>
              </w:rPr>
            </w:pPr>
            <w:r w:rsidRPr="00D23E73">
              <w:rPr>
                <w:noProof/>
              </w:rPr>
              <w:t>Jednostki uzupełniające</w:t>
            </w:r>
            <w:r w:rsidRPr="00D23E73">
              <w:rPr>
                <w:noProof/>
              </w:rPr>
              <w:sym w:font="Symbol" w:char="F0B0"/>
            </w:r>
            <w:r w:rsidRPr="00D23E73">
              <w:rPr>
                <w:noProof/>
              </w:rPr>
              <w:sym w:font="Symbol" w:char="F0B0"/>
            </w:r>
            <w:r w:rsidRPr="00D23E73">
              <w:rPr>
                <w:noProof/>
              </w:rPr>
              <w:sym w:font="Symbol" w:char="F0B0"/>
            </w:r>
          </w:p>
          <w:p w14:paraId="3707195B" w14:textId="77777777" w:rsidR="007145A3" w:rsidRPr="00D23E73" w:rsidRDefault="007145A3" w:rsidP="007145A3">
            <w:pPr>
              <w:rPr>
                <w:noProof/>
              </w:rPr>
            </w:pPr>
            <w:r w:rsidRPr="00D23E73">
              <w:rPr>
                <w:noProof/>
              </w:rPr>
              <w:t>Jednostka uzupełniająca***</w:t>
            </w:r>
          </w:p>
        </w:tc>
        <w:tc>
          <w:tcPr>
            <w:tcW w:w="1559" w:type="dxa"/>
            <w:vMerge w:val="restart"/>
            <w:tcBorders>
              <w:top w:val="single" w:sz="12" w:space="0" w:color="auto"/>
              <w:left w:val="single" w:sz="4" w:space="0" w:color="auto"/>
              <w:right w:val="single" w:sz="4" w:space="0" w:color="auto"/>
            </w:tcBorders>
            <w:shd w:val="clear" w:color="auto" w:fill="auto"/>
          </w:tcPr>
          <w:p w14:paraId="2664792C" w14:textId="77777777" w:rsidR="007145A3" w:rsidRPr="00D23E73" w:rsidRDefault="007145A3" w:rsidP="007145A3">
            <w:pPr>
              <w:rPr>
                <w:noProof/>
              </w:rPr>
            </w:pPr>
            <w:r w:rsidRPr="00D23E73">
              <w:rPr>
                <w:noProof/>
              </w:rPr>
              <w:t> </w:t>
            </w:r>
          </w:p>
        </w:tc>
        <w:tc>
          <w:tcPr>
            <w:tcW w:w="1560" w:type="dxa"/>
            <w:vMerge w:val="restart"/>
            <w:tcBorders>
              <w:top w:val="single" w:sz="12" w:space="0" w:color="auto"/>
              <w:left w:val="single" w:sz="4" w:space="0" w:color="auto"/>
              <w:right w:val="single" w:sz="12" w:space="0" w:color="auto"/>
            </w:tcBorders>
            <w:shd w:val="clear" w:color="auto" w:fill="auto"/>
          </w:tcPr>
          <w:p w14:paraId="778960E7" w14:textId="77777777" w:rsidR="007145A3" w:rsidRPr="00D23E73" w:rsidRDefault="007145A3" w:rsidP="007145A3">
            <w:pPr>
              <w:rPr>
                <w:noProof/>
              </w:rPr>
            </w:pPr>
            <w:r w:rsidRPr="00D23E73">
              <w:rPr>
                <w:noProof/>
              </w:rPr>
              <w:t> </w:t>
            </w:r>
          </w:p>
        </w:tc>
        <w:tc>
          <w:tcPr>
            <w:tcW w:w="708" w:type="dxa"/>
            <w:tcBorders>
              <w:top w:val="single" w:sz="12" w:space="0" w:color="auto"/>
              <w:left w:val="single" w:sz="12" w:space="0" w:color="auto"/>
              <w:bottom w:val="single" w:sz="4" w:space="0" w:color="auto"/>
              <w:right w:val="single" w:sz="4" w:space="0" w:color="auto"/>
            </w:tcBorders>
            <w:shd w:val="clear" w:color="auto" w:fill="auto"/>
          </w:tcPr>
          <w:p w14:paraId="6C57688A" w14:textId="77777777" w:rsidR="007145A3" w:rsidRPr="00D23E73" w:rsidRDefault="007145A3" w:rsidP="007145A3">
            <w:pPr>
              <w:rPr>
                <w:noProof/>
              </w:rPr>
            </w:pPr>
          </w:p>
        </w:tc>
        <w:tc>
          <w:tcPr>
            <w:tcW w:w="709" w:type="dxa"/>
            <w:tcBorders>
              <w:top w:val="single" w:sz="12" w:space="0" w:color="auto"/>
              <w:left w:val="nil"/>
              <w:bottom w:val="single" w:sz="4" w:space="0" w:color="auto"/>
              <w:right w:val="single" w:sz="4" w:space="0" w:color="auto"/>
            </w:tcBorders>
            <w:shd w:val="clear" w:color="auto" w:fill="auto"/>
            <w:noWrap/>
          </w:tcPr>
          <w:p w14:paraId="70526240" w14:textId="77777777" w:rsidR="007145A3" w:rsidRPr="00D23E73" w:rsidRDefault="007145A3" w:rsidP="007145A3">
            <w:pPr>
              <w:rPr>
                <w:noProof/>
              </w:rPr>
            </w:pPr>
            <w:r w:rsidRPr="00D23E73">
              <w:rPr>
                <w:noProof/>
              </w:rPr>
              <w:t>C</w:t>
            </w:r>
          </w:p>
        </w:tc>
        <w:tc>
          <w:tcPr>
            <w:tcW w:w="709" w:type="dxa"/>
            <w:tcBorders>
              <w:top w:val="single" w:sz="12" w:space="0" w:color="auto"/>
              <w:left w:val="nil"/>
              <w:bottom w:val="single" w:sz="4" w:space="0" w:color="auto"/>
              <w:right w:val="single" w:sz="4" w:space="0" w:color="auto"/>
            </w:tcBorders>
            <w:shd w:val="clear" w:color="auto" w:fill="auto"/>
            <w:noWrap/>
          </w:tcPr>
          <w:p w14:paraId="239035A6" w14:textId="77777777" w:rsidR="007145A3" w:rsidRPr="00D23E73" w:rsidRDefault="007145A3" w:rsidP="007145A3">
            <w:pPr>
              <w:rPr>
                <w:noProof/>
              </w:rPr>
            </w:pPr>
          </w:p>
        </w:tc>
        <w:tc>
          <w:tcPr>
            <w:tcW w:w="709" w:type="dxa"/>
            <w:tcBorders>
              <w:top w:val="single" w:sz="12" w:space="0" w:color="auto"/>
              <w:left w:val="nil"/>
              <w:bottom w:val="single" w:sz="4" w:space="0" w:color="auto"/>
              <w:right w:val="single" w:sz="12" w:space="0" w:color="auto"/>
            </w:tcBorders>
            <w:shd w:val="clear" w:color="auto" w:fill="auto"/>
            <w:noWrap/>
          </w:tcPr>
          <w:p w14:paraId="6E66F9A5" w14:textId="77777777" w:rsidR="007145A3" w:rsidRPr="00D23E73" w:rsidRDefault="007145A3" w:rsidP="007145A3">
            <w:pPr>
              <w:rPr>
                <w:noProof/>
              </w:rPr>
            </w:pPr>
          </w:p>
        </w:tc>
        <w:tc>
          <w:tcPr>
            <w:tcW w:w="567" w:type="dxa"/>
            <w:tcBorders>
              <w:top w:val="single" w:sz="12" w:space="0" w:color="auto"/>
              <w:left w:val="single" w:sz="12" w:space="0" w:color="auto"/>
              <w:right w:val="single" w:sz="4" w:space="0" w:color="auto"/>
            </w:tcBorders>
            <w:shd w:val="clear" w:color="auto" w:fill="auto"/>
          </w:tcPr>
          <w:p w14:paraId="7F840EB2" w14:textId="77777777" w:rsidR="007145A3" w:rsidRPr="00D23E73" w:rsidRDefault="007145A3" w:rsidP="007145A3">
            <w:pPr>
              <w:rPr>
                <w:noProof/>
              </w:rPr>
            </w:pPr>
          </w:p>
        </w:tc>
        <w:tc>
          <w:tcPr>
            <w:tcW w:w="708" w:type="dxa"/>
            <w:tcBorders>
              <w:top w:val="single" w:sz="12" w:space="0" w:color="auto"/>
              <w:left w:val="single" w:sz="4" w:space="0" w:color="auto"/>
              <w:right w:val="single" w:sz="4" w:space="0" w:color="auto"/>
            </w:tcBorders>
            <w:shd w:val="clear" w:color="auto" w:fill="auto"/>
          </w:tcPr>
          <w:p w14:paraId="0834C844" w14:textId="77777777" w:rsidR="007145A3" w:rsidRPr="00D23E73" w:rsidRDefault="007145A3" w:rsidP="007145A3">
            <w:pPr>
              <w:rPr>
                <w:noProof/>
              </w:rPr>
            </w:pPr>
          </w:p>
        </w:tc>
        <w:tc>
          <w:tcPr>
            <w:tcW w:w="709" w:type="dxa"/>
            <w:tcBorders>
              <w:top w:val="single" w:sz="12" w:space="0" w:color="auto"/>
              <w:left w:val="single" w:sz="4" w:space="0" w:color="auto"/>
              <w:right w:val="single" w:sz="4" w:space="0" w:color="auto"/>
            </w:tcBorders>
            <w:shd w:val="clear" w:color="auto" w:fill="auto"/>
          </w:tcPr>
          <w:p w14:paraId="6BF38715" w14:textId="77777777" w:rsidR="007145A3" w:rsidRPr="00D23E73" w:rsidRDefault="007145A3" w:rsidP="007145A3">
            <w:pPr>
              <w:rPr>
                <w:noProof/>
              </w:rPr>
            </w:pPr>
          </w:p>
        </w:tc>
        <w:tc>
          <w:tcPr>
            <w:tcW w:w="567" w:type="dxa"/>
            <w:tcBorders>
              <w:top w:val="single" w:sz="12" w:space="0" w:color="auto"/>
              <w:left w:val="single" w:sz="4" w:space="0" w:color="auto"/>
              <w:right w:val="single" w:sz="12" w:space="0" w:color="auto"/>
            </w:tcBorders>
            <w:shd w:val="clear" w:color="auto" w:fill="auto"/>
          </w:tcPr>
          <w:p w14:paraId="78921B2C" w14:textId="77777777" w:rsidR="007145A3" w:rsidRPr="00D23E73" w:rsidRDefault="007145A3" w:rsidP="007145A3">
            <w:pPr>
              <w:rPr>
                <w:noProof/>
              </w:rPr>
            </w:pPr>
            <w:r w:rsidRPr="00D23E73">
              <w:rPr>
                <w:noProof/>
              </w:rPr>
              <w:t>1x</w:t>
            </w:r>
          </w:p>
        </w:tc>
        <w:tc>
          <w:tcPr>
            <w:tcW w:w="992" w:type="dxa"/>
            <w:tcBorders>
              <w:top w:val="single" w:sz="12" w:space="0" w:color="auto"/>
              <w:left w:val="single" w:sz="12" w:space="0" w:color="auto"/>
              <w:right w:val="single" w:sz="4" w:space="0" w:color="auto"/>
            </w:tcBorders>
            <w:shd w:val="clear" w:color="auto" w:fill="auto"/>
          </w:tcPr>
          <w:p w14:paraId="18297294" w14:textId="77777777" w:rsidR="007145A3" w:rsidRPr="00D23E73" w:rsidRDefault="007145A3" w:rsidP="007145A3">
            <w:pPr>
              <w:rPr>
                <w:noProof/>
              </w:rPr>
            </w:pPr>
            <w:r w:rsidRPr="00D23E73">
              <w:rPr>
                <w:noProof/>
              </w:rPr>
              <w:t> n..16,6</w:t>
            </w:r>
          </w:p>
        </w:tc>
        <w:tc>
          <w:tcPr>
            <w:tcW w:w="851" w:type="dxa"/>
            <w:tcBorders>
              <w:top w:val="single" w:sz="12" w:space="0" w:color="auto"/>
              <w:left w:val="single" w:sz="4" w:space="0" w:color="auto"/>
              <w:right w:val="single" w:sz="12" w:space="0" w:color="auto"/>
            </w:tcBorders>
            <w:shd w:val="clear" w:color="auto" w:fill="auto"/>
          </w:tcPr>
          <w:p w14:paraId="091D5A88" w14:textId="77777777" w:rsidR="007145A3" w:rsidRPr="00D23E73" w:rsidRDefault="007145A3" w:rsidP="007145A3">
            <w:pPr>
              <w:rPr>
                <w:noProof/>
              </w:rPr>
            </w:pPr>
            <w:r w:rsidRPr="00D23E73">
              <w:rPr>
                <w:noProof/>
              </w:rPr>
              <w:t>N</w:t>
            </w:r>
          </w:p>
        </w:tc>
      </w:tr>
      <w:tr w:rsidR="007145A3" w:rsidRPr="00D23E73" w14:paraId="15E1EE45"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57BFC83F" w14:textId="77777777" w:rsidR="007145A3" w:rsidRPr="00D23E73" w:rsidRDefault="007145A3" w:rsidP="007145A3">
            <w:pPr>
              <w:rPr>
                <w:noProof/>
              </w:rPr>
            </w:pPr>
          </w:p>
        </w:tc>
        <w:tc>
          <w:tcPr>
            <w:tcW w:w="850" w:type="dxa"/>
            <w:vMerge/>
            <w:tcBorders>
              <w:left w:val="single" w:sz="4" w:space="0" w:color="auto"/>
              <w:bottom w:val="single" w:sz="2" w:space="0" w:color="auto"/>
              <w:right w:val="single" w:sz="4" w:space="0" w:color="auto"/>
            </w:tcBorders>
            <w:shd w:val="clear" w:color="auto" w:fill="auto"/>
            <w:vAlign w:val="center"/>
          </w:tcPr>
          <w:p w14:paraId="73720D2C" w14:textId="77777777" w:rsidR="007145A3" w:rsidRPr="00D23E73" w:rsidRDefault="007145A3" w:rsidP="007145A3">
            <w:pPr>
              <w:rPr>
                <w:noProof/>
              </w:rPr>
            </w:pPr>
          </w:p>
        </w:tc>
        <w:tc>
          <w:tcPr>
            <w:tcW w:w="1701" w:type="dxa"/>
            <w:vMerge/>
            <w:tcBorders>
              <w:left w:val="single" w:sz="4" w:space="0" w:color="auto"/>
              <w:bottom w:val="single" w:sz="2" w:space="0" w:color="auto"/>
              <w:right w:val="single" w:sz="4" w:space="0" w:color="auto"/>
            </w:tcBorders>
            <w:shd w:val="clear" w:color="auto" w:fill="auto"/>
            <w:vAlign w:val="center"/>
          </w:tcPr>
          <w:p w14:paraId="79704D96" w14:textId="77777777" w:rsidR="007145A3" w:rsidRPr="00D23E73" w:rsidRDefault="007145A3" w:rsidP="007145A3">
            <w:pPr>
              <w:rPr>
                <w:noProof/>
              </w:rPr>
            </w:pPr>
          </w:p>
        </w:tc>
        <w:tc>
          <w:tcPr>
            <w:tcW w:w="1559" w:type="dxa"/>
            <w:vMerge/>
            <w:tcBorders>
              <w:left w:val="single" w:sz="4" w:space="0" w:color="auto"/>
              <w:bottom w:val="single" w:sz="2" w:space="0" w:color="auto"/>
              <w:right w:val="single" w:sz="4" w:space="0" w:color="auto"/>
            </w:tcBorders>
            <w:shd w:val="clear" w:color="auto" w:fill="auto"/>
            <w:vAlign w:val="center"/>
          </w:tcPr>
          <w:p w14:paraId="645D7664" w14:textId="77777777" w:rsidR="007145A3" w:rsidRPr="00D23E73" w:rsidRDefault="007145A3" w:rsidP="007145A3">
            <w:pPr>
              <w:rPr>
                <w:noProof/>
              </w:rPr>
            </w:pPr>
          </w:p>
        </w:tc>
        <w:tc>
          <w:tcPr>
            <w:tcW w:w="1560" w:type="dxa"/>
            <w:vMerge/>
            <w:tcBorders>
              <w:left w:val="single" w:sz="4" w:space="0" w:color="auto"/>
              <w:bottom w:val="single" w:sz="2" w:space="0" w:color="auto"/>
              <w:right w:val="single" w:sz="12" w:space="0" w:color="auto"/>
            </w:tcBorders>
            <w:shd w:val="clear" w:color="auto" w:fill="auto"/>
            <w:vAlign w:val="center"/>
          </w:tcPr>
          <w:p w14:paraId="7093C0C1"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6F569190" w14:textId="77777777" w:rsidR="007145A3" w:rsidRPr="00D23E73" w:rsidRDefault="007145A3" w:rsidP="007145A3">
            <w:pPr>
              <w:rPr>
                <w:noProof/>
              </w:rPr>
            </w:pPr>
          </w:p>
        </w:tc>
        <w:tc>
          <w:tcPr>
            <w:tcW w:w="709" w:type="dxa"/>
            <w:tcBorders>
              <w:top w:val="nil"/>
              <w:left w:val="nil"/>
              <w:bottom w:val="single" w:sz="2" w:space="0" w:color="auto"/>
              <w:right w:val="single" w:sz="4" w:space="0" w:color="auto"/>
            </w:tcBorders>
            <w:shd w:val="clear" w:color="auto" w:fill="auto"/>
            <w:noWrap/>
          </w:tcPr>
          <w:p w14:paraId="671B3F6A"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noWrap/>
          </w:tcPr>
          <w:p w14:paraId="1B5CBA53" w14:textId="77777777" w:rsidR="007145A3" w:rsidRPr="00D23E73" w:rsidRDefault="007145A3" w:rsidP="007145A3">
            <w:pPr>
              <w:rPr>
                <w:noProof/>
              </w:rPr>
            </w:pPr>
          </w:p>
        </w:tc>
        <w:tc>
          <w:tcPr>
            <w:tcW w:w="709" w:type="dxa"/>
            <w:tcBorders>
              <w:top w:val="nil"/>
              <w:left w:val="nil"/>
              <w:bottom w:val="single" w:sz="2" w:space="0" w:color="auto"/>
              <w:right w:val="single" w:sz="12" w:space="0" w:color="auto"/>
            </w:tcBorders>
            <w:shd w:val="clear" w:color="auto" w:fill="auto"/>
            <w:noWrap/>
          </w:tcPr>
          <w:p w14:paraId="4F64BC72" w14:textId="77777777" w:rsidR="007145A3" w:rsidRPr="00D23E73" w:rsidRDefault="007145A3" w:rsidP="007145A3">
            <w:pPr>
              <w:rPr>
                <w:noProof/>
              </w:rPr>
            </w:pPr>
          </w:p>
        </w:tc>
        <w:tc>
          <w:tcPr>
            <w:tcW w:w="567" w:type="dxa"/>
            <w:tcBorders>
              <w:left w:val="single" w:sz="12" w:space="0" w:color="auto"/>
              <w:bottom w:val="single" w:sz="2" w:space="0" w:color="auto"/>
              <w:right w:val="single" w:sz="4" w:space="0" w:color="auto"/>
            </w:tcBorders>
            <w:shd w:val="clear" w:color="auto" w:fill="auto"/>
          </w:tcPr>
          <w:p w14:paraId="669E4764"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6125A955"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7CDE1231"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6E6CECB7"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63C21FB1"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2946A2D8" w14:textId="77777777" w:rsidR="007145A3" w:rsidRPr="00D23E73" w:rsidRDefault="007145A3" w:rsidP="007145A3">
            <w:pPr>
              <w:rPr>
                <w:noProof/>
              </w:rPr>
            </w:pPr>
          </w:p>
        </w:tc>
      </w:tr>
      <w:tr w:rsidR="007145A3" w:rsidRPr="00D23E73" w14:paraId="13B581A1"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177E9094" w14:textId="77777777" w:rsidR="007145A3" w:rsidRPr="00D23E73" w:rsidRDefault="007145A3" w:rsidP="007145A3">
            <w:pPr>
              <w:rPr>
                <w:noProof/>
              </w:rPr>
            </w:pPr>
            <w:r w:rsidRPr="00D23E73">
              <w:rPr>
                <w:noProof/>
              </w:rPr>
              <w:t>18 04 000 000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6D7D4A7D" w14:textId="77777777" w:rsidR="007145A3" w:rsidRPr="00D23E73" w:rsidRDefault="007145A3" w:rsidP="007145A3">
            <w:pPr>
              <w:rPr>
                <w:noProof/>
              </w:rPr>
            </w:pPr>
            <w:r w:rsidRPr="00D23E73">
              <w:rPr>
                <w:noProof/>
              </w:rPr>
              <w:t>35</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7A9F9D9C" w14:textId="77777777" w:rsidR="007145A3" w:rsidRPr="00D23E73" w:rsidRDefault="007145A3" w:rsidP="007145A3">
            <w:pPr>
              <w:rPr>
                <w:noProof/>
              </w:rPr>
            </w:pPr>
            <w:r w:rsidRPr="00D23E73">
              <w:rPr>
                <w:noProof/>
              </w:rPr>
              <w:t>Masa brutto</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586E61C8"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1DAA1617"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211E416E"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20C0E0F8"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228352ED"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231116DB"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61A69158"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4E22C93D"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278F150F"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3727A981"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079E9787" w14:textId="77777777" w:rsidR="007145A3" w:rsidRPr="00D23E73" w:rsidRDefault="007145A3" w:rsidP="007145A3">
            <w:pPr>
              <w:rPr>
                <w:noProof/>
              </w:rPr>
            </w:pPr>
            <w:r w:rsidRPr="00D23E73">
              <w:rPr>
                <w:noProof/>
              </w:rPr>
              <w:t>n..16,6</w:t>
            </w:r>
          </w:p>
        </w:tc>
        <w:tc>
          <w:tcPr>
            <w:tcW w:w="851" w:type="dxa"/>
            <w:tcBorders>
              <w:top w:val="single" w:sz="2" w:space="0" w:color="auto"/>
              <w:left w:val="single" w:sz="4" w:space="0" w:color="auto"/>
              <w:right w:val="single" w:sz="12" w:space="0" w:color="auto"/>
            </w:tcBorders>
            <w:shd w:val="clear" w:color="auto" w:fill="auto"/>
          </w:tcPr>
          <w:p w14:paraId="6A27CB77" w14:textId="77777777" w:rsidR="007145A3" w:rsidRPr="00D23E73" w:rsidRDefault="007145A3" w:rsidP="007145A3">
            <w:pPr>
              <w:rPr>
                <w:noProof/>
              </w:rPr>
            </w:pPr>
            <w:r w:rsidRPr="00D23E73">
              <w:rPr>
                <w:noProof/>
              </w:rPr>
              <w:t>N</w:t>
            </w:r>
          </w:p>
        </w:tc>
      </w:tr>
      <w:tr w:rsidR="007145A3" w:rsidRPr="00D23E73" w14:paraId="0BE10BBA"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353AB875"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28C33879"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645A36DF"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73F7FCB3"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0BA64A41"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057B5065" w14:textId="77777777" w:rsidR="007145A3" w:rsidRPr="00D23E73" w:rsidRDefault="007145A3" w:rsidP="007145A3">
            <w:pPr>
              <w:rPr>
                <w:noProof/>
              </w:rPr>
            </w:pPr>
            <w:r w:rsidRPr="00D23E73">
              <w:rPr>
                <w:noProof/>
              </w:rPr>
              <w:t>MC</w:t>
            </w:r>
          </w:p>
          <w:p w14:paraId="66C7EFAE" w14:textId="77777777" w:rsidR="007145A3" w:rsidRPr="00D23E73" w:rsidRDefault="007145A3" w:rsidP="007145A3">
            <w:pPr>
              <w:rPr>
                <w:noProof/>
              </w:rPr>
            </w:pPr>
            <w:r w:rsidRPr="00D23E73">
              <w:rPr>
                <w:noProof/>
              </w:rPr>
              <w:t>HC</w:t>
            </w:r>
            <w:r w:rsidRPr="00D23E73">
              <w:rPr>
                <w:noProof/>
              </w:rPr>
              <w:br/>
              <w:t>HI</w:t>
            </w:r>
          </w:p>
        </w:tc>
        <w:tc>
          <w:tcPr>
            <w:tcW w:w="709" w:type="dxa"/>
            <w:tcBorders>
              <w:top w:val="nil"/>
              <w:left w:val="nil"/>
              <w:bottom w:val="single" w:sz="2" w:space="0" w:color="auto"/>
              <w:right w:val="single" w:sz="4" w:space="0" w:color="auto"/>
            </w:tcBorders>
            <w:shd w:val="clear" w:color="auto" w:fill="auto"/>
            <w:noWrap/>
          </w:tcPr>
          <w:p w14:paraId="1F42E0DF" w14:textId="77777777" w:rsidR="007145A3" w:rsidRPr="00D23E73" w:rsidRDefault="007145A3" w:rsidP="007145A3">
            <w:pPr>
              <w:rPr>
                <w:noProof/>
              </w:rPr>
            </w:pPr>
            <w:r w:rsidRPr="00D23E73">
              <w:rPr>
                <w:noProof/>
              </w:rPr>
              <w:t>MC</w:t>
            </w:r>
          </w:p>
          <w:p w14:paraId="63B98BBF" w14:textId="77777777" w:rsidR="007145A3" w:rsidRPr="00D23E73" w:rsidRDefault="007145A3" w:rsidP="007145A3">
            <w:pPr>
              <w:rPr>
                <w:noProof/>
              </w:rPr>
            </w:pPr>
            <w:r w:rsidRPr="00D23E73">
              <w:rPr>
                <w:noProof/>
              </w:rPr>
              <w:t>HC</w:t>
            </w:r>
            <w:r w:rsidRPr="00D23E73">
              <w:rPr>
                <w:noProof/>
              </w:rPr>
              <w:br/>
              <w:t>HI</w:t>
            </w:r>
          </w:p>
        </w:tc>
        <w:tc>
          <w:tcPr>
            <w:tcW w:w="709" w:type="dxa"/>
            <w:tcBorders>
              <w:top w:val="nil"/>
              <w:left w:val="nil"/>
              <w:bottom w:val="single" w:sz="2" w:space="0" w:color="auto"/>
              <w:right w:val="single" w:sz="4" w:space="0" w:color="auto"/>
            </w:tcBorders>
            <w:shd w:val="clear" w:color="auto" w:fill="auto"/>
            <w:noWrap/>
          </w:tcPr>
          <w:p w14:paraId="60331C31" w14:textId="77777777" w:rsidR="007145A3" w:rsidRPr="00D23E73" w:rsidRDefault="007145A3" w:rsidP="007145A3">
            <w:pPr>
              <w:rPr>
                <w:noProof/>
              </w:rPr>
            </w:pPr>
            <w:r w:rsidRPr="00D23E73">
              <w:rPr>
                <w:noProof/>
              </w:rPr>
              <w:t>MC</w:t>
            </w:r>
          </w:p>
          <w:p w14:paraId="23CD5CAB" w14:textId="77777777" w:rsidR="007145A3" w:rsidRPr="00D23E73" w:rsidRDefault="007145A3" w:rsidP="007145A3">
            <w:pPr>
              <w:rPr>
                <w:noProof/>
              </w:rPr>
            </w:pPr>
            <w:r w:rsidRPr="00D23E73">
              <w:rPr>
                <w:noProof/>
              </w:rPr>
              <w:t>HC</w:t>
            </w:r>
            <w:r w:rsidRPr="00D23E73">
              <w:rPr>
                <w:noProof/>
              </w:rPr>
              <w:br/>
              <w:t>HI</w:t>
            </w:r>
          </w:p>
        </w:tc>
        <w:tc>
          <w:tcPr>
            <w:tcW w:w="709" w:type="dxa"/>
            <w:tcBorders>
              <w:top w:val="nil"/>
              <w:left w:val="nil"/>
              <w:bottom w:val="single" w:sz="2" w:space="0" w:color="auto"/>
              <w:right w:val="single" w:sz="12" w:space="0" w:color="auto"/>
            </w:tcBorders>
            <w:shd w:val="clear" w:color="auto" w:fill="auto"/>
            <w:noWrap/>
          </w:tcPr>
          <w:p w14:paraId="1868CFEF"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07FDC611"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2DA41D2B"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0BFFCDCC"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6F86B00C"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1D1CAB41"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6FE2AFDB" w14:textId="77777777" w:rsidR="007145A3" w:rsidRPr="00D23E73" w:rsidRDefault="007145A3" w:rsidP="007145A3">
            <w:pPr>
              <w:rPr>
                <w:noProof/>
              </w:rPr>
            </w:pPr>
          </w:p>
          <w:p w14:paraId="66815D31" w14:textId="77777777" w:rsidR="007145A3" w:rsidRPr="00D23E73" w:rsidRDefault="007145A3" w:rsidP="007145A3">
            <w:pPr>
              <w:rPr>
                <w:noProof/>
              </w:rPr>
            </w:pPr>
          </w:p>
        </w:tc>
      </w:tr>
      <w:tr w:rsidR="007145A3" w:rsidRPr="00D23E73" w14:paraId="3C53B7B2" w14:textId="77777777" w:rsidTr="00E6029D">
        <w:trPr>
          <w:cantSplit/>
          <w:trHeight w:val="420"/>
        </w:trPr>
        <w:tc>
          <w:tcPr>
            <w:tcW w:w="1645" w:type="dxa"/>
            <w:vMerge w:val="restart"/>
            <w:tcBorders>
              <w:top w:val="single" w:sz="2" w:space="0" w:color="auto"/>
              <w:left w:val="single" w:sz="12" w:space="0" w:color="auto"/>
              <w:right w:val="single" w:sz="4" w:space="0" w:color="auto"/>
            </w:tcBorders>
            <w:shd w:val="clear" w:color="auto" w:fill="auto"/>
            <w:noWrap/>
          </w:tcPr>
          <w:p w14:paraId="538B99C3" w14:textId="77777777" w:rsidR="007145A3" w:rsidRPr="00D23E73" w:rsidRDefault="007145A3" w:rsidP="007145A3">
            <w:pPr>
              <w:rPr>
                <w:noProof/>
              </w:rPr>
            </w:pPr>
            <w:r w:rsidRPr="00D23E73">
              <w:rPr>
                <w:noProof/>
              </w:rPr>
              <w:t>18 05 000 000</w:t>
            </w:r>
          </w:p>
        </w:tc>
        <w:tc>
          <w:tcPr>
            <w:tcW w:w="850" w:type="dxa"/>
            <w:vMerge w:val="restart"/>
            <w:tcBorders>
              <w:top w:val="single" w:sz="2" w:space="0" w:color="auto"/>
              <w:left w:val="single" w:sz="4" w:space="0" w:color="auto"/>
              <w:right w:val="single" w:sz="4" w:space="0" w:color="auto"/>
            </w:tcBorders>
            <w:shd w:val="clear" w:color="auto" w:fill="auto"/>
          </w:tcPr>
          <w:p w14:paraId="2D96BAB6" w14:textId="77777777" w:rsidR="007145A3" w:rsidRPr="00D23E73" w:rsidRDefault="007145A3" w:rsidP="007145A3">
            <w:pPr>
              <w:rPr>
                <w:noProof/>
              </w:rPr>
            </w:pPr>
            <w:r w:rsidRPr="00D23E73">
              <w:rPr>
                <w:noProof/>
              </w:rPr>
              <w:t>31</w:t>
            </w:r>
          </w:p>
        </w:tc>
        <w:tc>
          <w:tcPr>
            <w:tcW w:w="1701" w:type="dxa"/>
            <w:vMerge w:val="restart"/>
            <w:tcBorders>
              <w:top w:val="single" w:sz="2" w:space="0" w:color="auto"/>
              <w:left w:val="single" w:sz="4" w:space="0" w:color="auto"/>
              <w:right w:val="single" w:sz="4" w:space="0" w:color="auto"/>
            </w:tcBorders>
            <w:shd w:val="clear" w:color="auto" w:fill="auto"/>
          </w:tcPr>
          <w:p w14:paraId="0A85AF0A" w14:textId="77777777" w:rsidR="007145A3" w:rsidRPr="00D23E73" w:rsidRDefault="007145A3" w:rsidP="007145A3">
            <w:pPr>
              <w:rPr>
                <w:noProof/>
              </w:rPr>
            </w:pPr>
            <w:r w:rsidRPr="00D23E73">
              <w:rPr>
                <w:noProof/>
              </w:rPr>
              <w:t>Opis towarów</w:t>
            </w:r>
          </w:p>
        </w:tc>
        <w:tc>
          <w:tcPr>
            <w:tcW w:w="1559" w:type="dxa"/>
            <w:vMerge w:val="restart"/>
            <w:tcBorders>
              <w:top w:val="single" w:sz="2" w:space="0" w:color="auto"/>
              <w:left w:val="single" w:sz="4" w:space="0" w:color="auto"/>
              <w:right w:val="single" w:sz="4" w:space="0" w:color="auto"/>
            </w:tcBorders>
            <w:shd w:val="clear" w:color="auto" w:fill="auto"/>
          </w:tcPr>
          <w:p w14:paraId="4598BAB8"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right w:val="single" w:sz="12" w:space="0" w:color="auto"/>
            </w:tcBorders>
            <w:shd w:val="clear" w:color="auto" w:fill="auto"/>
          </w:tcPr>
          <w:p w14:paraId="0F400581"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261FE57B"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30B35B54"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6BC36F78"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43983326" w14:textId="77777777" w:rsidR="007145A3" w:rsidRPr="00D23E73" w:rsidRDefault="007145A3" w:rsidP="007145A3">
            <w:pPr>
              <w:rPr>
                <w:noProof/>
              </w:rPr>
            </w:pPr>
            <w:r w:rsidRPr="00D23E73">
              <w:rPr>
                <w:noProof/>
              </w:rPr>
              <w:t> </w:t>
            </w:r>
          </w:p>
        </w:tc>
        <w:tc>
          <w:tcPr>
            <w:tcW w:w="567" w:type="dxa"/>
            <w:vMerge w:val="restart"/>
            <w:tcBorders>
              <w:top w:val="single" w:sz="2" w:space="0" w:color="auto"/>
              <w:left w:val="single" w:sz="12" w:space="0" w:color="auto"/>
              <w:right w:val="single" w:sz="4" w:space="0" w:color="auto"/>
            </w:tcBorders>
            <w:shd w:val="clear" w:color="auto" w:fill="auto"/>
          </w:tcPr>
          <w:p w14:paraId="40EF09A7" w14:textId="77777777" w:rsidR="007145A3" w:rsidRPr="00D23E73" w:rsidRDefault="007145A3" w:rsidP="007145A3">
            <w:pPr>
              <w:rPr>
                <w:noProof/>
              </w:rPr>
            </w:pPr>
          </w:p>
        </w:tc>
        <w:tc>
          <w:tcPr>
            <w:tcW w:w="708" w:type="dxa"/>
            <w:vMerge w:val="restart"/>
            <w:tcBorders>
              <w:top w:val="single" w:sz="2" w:space="0" w:color="auto"/>
              <w:left w:val="single" w:sz="4" w:space="0" w:color="auto"/>
              <w:right w:val="single" w:sz="4" w:space="0" w:color="auto"/>
            </w:tcBorders>
            <w:shd w:val="clear" w:color="auto" w:fill="auto"/>
          </w:tcPr>
          <w:p w14:paraId="2D522522" w14:textId="77777777" w:rsidR="007145A3" w:rsidRPr="00D23E73" w:rsidRDefault="007145A3" w:rsidP="007145A3">
            <w:pPr>
              <w:rPr>
                <w:noProof/>
              </w:rPr>
            </w:pPr>
          </w:p>
        </w:tc>
        <w:tc>
          <w:tcPr>
            <w:tcW w:w="709" w:type="dxa"/>
            <w:vMerge w:val="restart"/>
            <w:tcBorders>
              <w:top w:val="single" w:sz="2" w:space="0" w:color="auto"/>
              <w:left w:val="single" w:sz="4" w:space="0" w:color="auto"/>
              <w:right w:val="single" w:sz="4" w:space="0" w:color="auto"/>
            </w:tcBorders>
            <w:shd w:val="clear" w:color="auto" w:fill="auto"/>
          </w:tcPr>
          <w:p w14:paraId="43675E8C" w14:textId="77777777" w:rsidR="007145A3" w:rsidRPr="00D23E73" w:rsidRDefault="007145A3" w:rsidP="007145A3">
            <w:pPr>
              <w:rPr>
                <w:noProof/>
              </w:rPr>
            </w:pPr>
          </w:p>
        </w:tc>
        <w:tc>
          <w:tcPr>
            <w:tcW w:w="567" w:type="dxa"/>
            <w:vMerge w:val="restart"/>
            <w:tcBorders>
              <w:top w:val="single" w:sz="2" w:space="0" w:color="auto"/>
              <w:left w:val="single" w:sz="4" w:space="0" w:color="auto"/>
              <w:right w:val="single" w:sz="12" w:space="0" w:color="auto"/>
            </w:tcBorders>
            <w:shd w:val="clear" w:color="auto" w:fill="auto"/>
          </w:tcPr>
          <w:p w14:paraId="6FA2E87D" w14:textId="77777777" w:rsidR="007145A3" w:rsidRPr="00D23E73" w:rsidRDefault="007145A3" w:rsidP="007145A3">
            <w:pPr>
              <w:rPr>
                <w:noProof/>
              </w:rPr>
            </w:pPr>
            <w:r w:rsidRPr="00D23E73">
              <w:rPr>
                <w:noProof/>
              </w:rPr>
              <w:t>1x</w:t>
            </w:r>
          </w:p>
        </w:tc>
        <w:tc>
          <w:tcPr>
            <w:tcW w:w="992" w:type="dxa"/>
            <w:vMerge w:val="restart"/>
            <w:tcBorders>
              <w:top w:val="single" w:sz="2" w:space="0" w:color="auto"/>
              <w:left w:val="single" w:sz="12" w:space="0" w:color="auto"/>
              <w:right w:val="single" w:sz="4" w:space="0" w:color="auto"/>
            </w:tcBorders>
            <w:shd w:val="clear" w:color="auto" w:fill="auto"/>
          </w:tcPr>
          <w:p w14:paraId="57BDF620" w14:textId="77777777" w:rsidR="007145A3" w:rsidRPr="00D23E73" w:rsidRDefault="007145A3" w:rsidP="007145A3">
            <w:pPr>
              <w:rPr>
                <w:noProof/>
              </w:rPr>
            </w:pPr>
            <w:r w:rsidRPr="00D23E73">
              <w:rPr>
                <w:noProof/>
              </w:rPr>
              <w:t>an..512</w:t>
            </w:r>
          </w:p>
        </w:tc>
        <w:tc>
          <w:tcPr>
            <w:tcW w:w="851" w:type="dxa"/>
            <w:vMerge w:val="restart"/>
            <w:tcBorders>
              <w:top w:val="single" w:sz="2" w:space="0" w:color="auto"/>
              <w:left w:val="single" w:sz="4" w:space="0" w:color="auto"/>
              <w:right w:val="single" w:sz="12" w:space="0" w:color="auto"/>
            </w:tcBorders>
            <w:shd w:val="clear" w:color="auto" w:fill="auto"/>
          </w:tcPr>
          <w:p w14:paraId="2D980710" w14:textId="77777777" w:rsidR="007145A3" w:rsidRPr="00D23E73" w:rsidRDefault="007145A3" w:rsidP="007145A3">
            <w:pPr>
              <w:rPr>
                <w:noProof/>
              </w:rPr>
            </w:pPr>
            <w:r w:rsidRPr="00D23E73">
              <w:rPr>
                <w:noProof/>
              </w:rPr>
              <w:t>N</w:t>
            </w:r>
          </w:p>
        </w:tc>
      </w:tr>
      <w:tr w:rsidR="007145A3" w:rsidRPr="00D23E73" w14:paraId="3F9989E4" w14:textId="77777777" w:rsidTr="00E6029D">
        <w:trPr>
          <w:cantSplit/>
          <w:trHeight w:val="420"/>
        </w:trPr>
        <w:tc>
          <w:tcPr>
            <w:tcW w:w="1645" w:type="dxa"/>
            <w:vMerge/>
            <w:tcBorders>
              <w:left w:val="single" w:sz="12" w:space="0" w:color="auto"/>
              <w:bottom w:val="nil"/>
              <w:right w:val="single" w:sz="4" w:space="0" w:color="auto"/>
            </w:tcBorders>
            <w:shd w:val="clear" w:color="auto" w:fill="auto"/>
            <w:noWrap/>
          </w:tcPr>
          <w:p w14:paraId="72BAFB0E" w14:textId="77777777" w:rsidR="007145A3" w:rsidRPr="00D23E73" w:rsidRDefault="007145A3" w:rsidP="007145A3">
            <w:pPr>
              <w:rPr>
                <w:noProof/>
              </w:rPr>
            </w:pPr>
          </w:p>
        </w:tc>
        <w:tc>
          <w:tcPr>
            <w:tcW w:w="850" w:type="dxa"/>
            <w:vMerge/>
            <w:tcBorders>
              <w:left w:val="single" w:sz="4" w:space="0" w:color="auto"/>
              <w:bottom w:val="single" w:sz="4" w:space="0" w:color="000000"/>
              <w:right w:val="single" w:sz="4" w:space="0" w:color="auto"/>
            </w:tcBorders>
            <w:shd w:val="clear" w:color="auto" w:fill="auto"/>
          </w:tcPr>
          <w:p w14:paraId="0A3E4EA9" w14:textId="77777777" w:rsidR="007145A3" w:rsidRPr="00D23E73" w:rsidRDefault="007145A3" w:rsidP="007145A3">
            <w:pPr>
              <w:rPr>
                <w:noProof/>
              </w:rPr>
            </w:pPr>
          </w:p>
        </w:tc>
        <w:tc>
          <w:tcPr>
            <w:tcW w:w="1701" w:type="dxa"/>
            <w:vMerge/>
            <w:tcBorders>
              <w:left w:val="single" w:sz="4" w:space="0" w:color="auto"/>
              <w:bottom w:val="single" w:sz="4" w:space="0" w:color="000000"/>
              <w:right w:val="single" w:sz="4" w:space="0" w:color="auto"/>
            </w:tcBorders>
            <w:shd w:val="clear" w:color="auto" w:fill="auto"/>
          </w:tcPr>
          <w:p w14:paraId="135C6591" w14:textId="77777777" w:rsidR="007145A3" w:rsidRPr="00D23E73" w:rsidRDefault="007145A3" w:rsidP="007145A3">
            <w:pPr>
              <w:rPr>
                <w:noProof/>
              </w:rPr>
            </w:pPr>
          </w:p>
        </w:tc>
        <w:tc>
          <w:tcPr>
            <w:tcW w:w="1559" w:type="dxa"/>
            <w:vMerge/>
            <w:tcBorders>
              <w:left w:val="single" w:sz="4" w:space="0" w:color="auto"/>
              <w:bottom w:val="single" w:sz="4" w:space="0" w:color="000000"/>
              <w:right w:val="single" w:sz="4" w:space="0" w:color="auto"/>
            </w:tcBorders>
            <w:shd w:val="clear" w:color="auto" w:fill="auto"/>
          </w:tcPr>
          <w:p w14:paraId="5AB119AE" w14:textId="77777777" w:rsidR="007145A3" w:rsidRPr="00D23E73" w:rsidRDefault="007145A3" w:rsidP="007145A3">
            <w:pPr>
              <w:rPr>
                <w:noProof/>
              </w:rPr>
            </w:pPr>
          </w:p>
        </w:tc>
        <w:tc>
          <w:tcPr>
            <w:tcW w:w="1560" w:type="dxa"/>
            <w:vMerge/>
            <w:tcBorders>
              <w:left w:val="single" w:sz="4" w:space="0" w:color="auto"/>
              <w:bottom w:val="single" w:sz="4" w:space="0" w:color="000000"/>
              <w:right w:val="single" w:sz="12" w:space="0" w:color="auto"/>
            </w:tcBorders>
            <w:shd w:val="clear" w:color="auto" w:fill="auto"/>
          </w:tcPr>
          <w:p w14:paraId="57331648" w14:textId="77777777" w:rsidR="007145A3" w:rsidRPr="00D23E73" w:rsidRDefault="007145A3" w:rsidP="007145A3">
            <w:pPr>
              <w:rPr>
                <w:noProof/>
              </w:rPr>
            </w:pP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5DEA9B7A" w14:textId="77777777" w:rsidR="007145A3" w:rsidRPr="00D23E73" w:rsidRDefault="007145A3" w:rsidP="007145A3">
            <w:pPr>
              <w:rPr>
                <w:noProof/>
              </w:rPr>
            </w:pPr>
            <w:r w:rsidRPr="00D23E73">
              <w:rPr>
                <w:noProof/>
              </w:rPr>
              <w:t>HI</w:t>
            </w:r>
          </w:p>
        </w:tc>
        <w:tc>
          <w:tcPr>
            <w:tcW w:w="709" w:type="dxa"/>
            <w:tcBorders>
              <w:top w:val="single" w:sz="4" w:space="0" w:color="auto"/>
              <w:left w:val="nil"/>
              <w:bottom w:val="single" w:sz="4" w:space="0" w:color="auto"/>
              <w:right w:val="single" w:sz="4" w:space="0" w:color="auto"/>
            </w:tcBorders>
            <w:shd w:val="clear" w:color="auto" w:fill="auto"/>
            <w:noWrap/>
          </w:tcPr>
          <w:p w14:paraId="0C5B7090" w14:textId="77777777" w:rsidR="007145A3" w:rsidRPr="00D23E73" w:rsidRDefault="007145A3" w:rsidP="007145A3">
            <w:pPr>
              <w:rPr>
                <w:noProof/>
              </w:rPr>
            </w:pPr>
            <w:r w:rsidRPr="00D23E73">
              <w:rPr>
                <w:noProof/>
              </w:rPr>
              <w:t>HI</w:t>
            </w:r>
          </w:p>
        </w:tc>
        <w:tc>
          <w:tcPr>
            <w:tcW w:w="709" w:type="dxa"/>
            <w:tcBorders>
              <w:top w:val="single" w:sz="4" w:space="0" w:color="auto"/>
              <w:left w:val="nil"/>
              <w:bottom w:val="single" w:sz="4" w:space="0" w:color="auto"/>
              <w:right w:val="single" w:sz="4" w:space="0" w:color="auto"/>
            </w:tcBorders>
            <w:shd w:val="clear" w:color="auto" w:fill="auto"/>
            <w:noWrap/>
          </w:tcPr>
          <w:p w14:paraId="2AFA049A" w14:textId="77777777" w:rsidR="007145A3" w:rsidRPr="00D23E73" w:rsidRDefault="007145A3" w:rsidP="007145A3">
            <w:pPr>
              <w:rPr>
                <w:noProof/>
              </w:rPr>
            </w:pPr>
            <w:r w:rsidRPr="00D23E73">
              <w:rPr>
                <w:noProof/>
              </w:rPr>
              <w:t>HI</w:t>
            </w:r>
          </w:p>
        </w:tc>
        <w:tc>
          <w:tcPr>
            <w:tcW w:w="709" w:type="dxa"/>
            <w:tcBorders>
              <w:top w:val="single" w:sz="4" w:space="0" w:color="auto"/>
              <w:left w:val="nil"/>
              <w:bottom w:val="single" w:sz="4" w:space="0" w:color="auto"/>
              <w:right w:val="single" w:sz="12" w:space="0" w:color="auto"/>
            </w:tcBorders>
            <w:shd w:val="clear" w:color="auto" w:fill="auto"/>
            <w:noWrap/>
          </w:tcPr>
          <w:p w14:paraId="548F5BF0" w14:textId="77777777" w:rsidR="007145A3" w:rsidRPr="00D23E73" w:rsidRDefault="007145A3" w:rsidP="007145A3">
            <w:pPr>
              <w:rPr>
                <w:noProof/>
              </w:rPr>
            </w:pPr>
          </w:p>
        </w:tc>
        <w:tc>
          <w:tcPr>
            <w:tcW w:w="567" w:type="dxa"/>
            <w:vMerge/>
            <w:tcBorders>
              <w:left w:val="single" w:sz="12" w:space="0" w:color="auto"/>
              <w:right w:val="single" w:sz="4" w:space="0" w:color="auto"/>
            </w:tcBorders>
            <w:shd w:val="clear" w:color="auto" w:fill="auto"/>
          </w:tcPr>
          <w:p w14:paraId="1AC6F7C8" w14:textId="77777777" w:rsidR="007145A3" w:rsidRPr="00D23E73" w:rsidRDefault="007145A3" w:rsidP="007145A3">
            <w:pPr>
              <w:rPr>
                <w:noProof/>
              </w:rPr>
            </w:pPr>
          </w:p>
        </w:tc>
        <w:tc>
          <w:tcPr>
            <w:tcW w:w="708" w:type="dxa"/>
            <w:vMerge/>
            <w:tcBorders>
              <w:left w:val="single" w:sz="4" w:space="0" w:color="auto"/>
              <w:right w:val="single" w:sz="4" w:space="0" w:color="auto"/>
            </w:tcBorders>
            <w:shd w:val="clear" w:color="auto" w:fill="auto"/>
          </w:tcPr>
          <w:p w14:paraId="5E1C7538" w14:textId="77777777" w:rsidR="007145A3" w:rsidRPr="00D23E73" w:rsidRDefault="007145A3" w:rsidP="007145A3">
            <w:pPr>
              <w:rPr>
                <w:noProof/>
              </w:rPr>
            </w:pPr>
          </w:p>
        </w:tc>
        <w:tc>
          <w:tcPr>
            <w:tcW w:w="709" w:type="dxa"/>
            <w:vMerge/>
            <w:tcBorders>
              <w:left w:val="single" w:sz="4" w:space="0" w:color="auto"/>
              <w:right w:val="single" w:sz="4" w:space="0" w:color="auto"/>
            </w:tcBorders>
            <w:shd w:val="clear" w:color="auto" w:fill="auto"/>
          </w:tcPr>
          <w:p w14:paraId="04C9BCB7" w14:textId="77777777" w:rsidR="007145A3" w:rsidRPr="00D23E73" w:rsidRDefault="007145A3" w:rsidP="007145A3">
            <w:pPr>
              <w:rPr>
                <w:noProof/>
              </w:rPr>
            </w:pPr>
          </w:p>
        </w:tc>
        <w:tc>
          <w:tcPr>
            <w:tcW w:w="567" w:type="dxa"/>
            <w:vMerge/>
            <w:tcBorders>
              <w:left w:val="single" w:sz="4" w:space="0" w:color="auto"/>
              <w:right w:val="single" w:sz="12" w:space="0" w:color="auto"/>
            </w:tcBorders>
            <w:shd w:val="clear" w:color="auto" w:fill="auto"/>
          </w:tcPr>
          <w:p w14:paraId="4A596403" w14:textId="77777777" w:rsidR="007145A3" w:rsidRPr="00D23E73" w:rsidRDefault="007145A3" w:rsidP="007145A3">
            <w:pPr>
              <w:rPr>
                <w:noProof/>
              </w:rPr>
            </w:pPr>
          </w:p>
        </w:tc>
        <w:tc>
          <w:tcPr>
            <w:tcW w:w="992" w:type="dxa"/>
            <w:vMerge/>
            <w:tcBorders>
              <w:left w:val="single" w:sz="12" w:space="0" w:color="auto"/>
              <w:right w:val="single" w:sz="4" w:space="0" w:color="auto"/>
            </w:tcBorders>
            <w:shd w:val="clear" w:color="auto" w:fill="auto"/>
          </w:tcPr>
          <w:p w14:paraId="625EB562" w14:textId="77777777" w:rsidR="007145A3" w:rsidRPr="00D23E73" w:rsidRDefault="007145A3" w:rsidP="007145A3">
            <w:pPr>
              <w:rPr>
                <w:noProof/>
              </w:rPr>
            </w:pPr>
          </w:p>
        </w:tc>
        <w:tc>
          <w:tcPr>
            <w:tcW w:w="851" w:type="dxa"/>
            <w:vMerge/>
            <w:tcBorders>
              <w:left w:val="single" w:sz="4" w:space="0" w:color="auto"/>
              <w:right w:val="single" w:sz="12" w:space="0" w:color="auto"/>
            </w:tcBorders>
            <w:shd w:val="clear" w:color="auto" w:fill="auto"/>
          </w:tcPr>
          <w:p w14:paraId="666158D3" w14:textId="77777777" w:rsidR="007145A3" w:rsidRPr="00D23E73" w:rsidRDefault="007145A3" w:rsidP="007145A3">
            <w:pPr>
              <w:rPr>
                <w:noProof/>
              </w:rPr>
            </w:pPr>
          </w:p>
        </w:tc>
      </w:tr>
      <w:tr w:rsidR="007145A3" w:rsidRPr="00D23E73" w14:paraId="1FC4C4F2" w14:textId="77777777" w:rsidTr="00E6029D">
        <w:trPr>
          <w:cantSplit/>
          <w:trHeight w:val="290"/>
        </w:trPr>
        <w:tc>
          <w:tcPr>
            <w:tcW w:w="1645" w:type="dxa"/>
            <w:vMerge w:val="restart"/>
            <w:tcBorders>
              <w:top w:val="single" w:sz="2" w:space="0" w:color="auto"/>
              <w:left w:val="single" w:sz="12" w:space="0" w:color="auto"/>
              <w:right w:val="single" w:sz="4" w:space="0" w:color="auto"/>
            </w:tcBorders>
            <w:shd w:val="clear" w:color="auto" w:fill="auto"/>
            <w:noWrap/>
          </w:tcPr>
          <w:p w14:paraId="004BD79C" w14:textId="77777777" w:rsidR="007145A3" w:rsidRPr="00D23E73" w:rsidRDefault="007145A3" w:rsidP="007145A3">
            <w:pPr>
              <w:rPr>
                <w:noProof/>
              </w:rPr>
            </w:pPr>
            <w:r w:rsidRPr="00D23E73">
              <w:rPr>
                <w:noProof/>
              </w:rPr>
              <w:t>18 06 000 000</w:t>
            </w:r>
          </w:p>
        </w:tc>
        <w:tc>
          <w:tcPr>
            <w:tcW w:w="850" w:type="dxa"/>
            <w:vMerge w:val="restart"/>
            <w:tcBorders>
              <w:top w:val="single" w:sz="2" w:space="0" w:color="auto"/>
              <w:left w:val="single" w:sz="4" w:space="0" w:color="auto"/>
              <w:right w:val="single" w:sz="4" w:space="0" w:color="auto"/>
            </w:tcBorders>
            <w:shd w:val="clear" w:color="auto" w:fill="auto"/>
          </w:tcPr>
          <w:p w14:paraId="789B1EBC" w14:textId="77777777" w:rsidR="007145A3" w:rsidRPr="00D23E73" w:rsidRDefault="007145A3" w:rsidP="007145A3">
            <w:pPr>
              <w:rPr>
                <w:noProof/>
              </w:rPr>
            </w:pPr>
            <w:r w:rsidRPr="00D23E73">
              <w:rPr>
                <w:noProof/>
              </w:rPr>
              <w:t>Nowe</w:t>
            </w:r>
          </w:p>
        </w:tc>
        <w:tc>
          <w:tcPr>
            <w:tcW w:w="1701" w:type="dxa"/>
            <w:vMerge w:val="restart"/>
            <w:tcBorders>
              <w:top w:val="single" w:sz="2" w:space="0" w:color="auto"/>
              <w:left w:val="single" w:sz="4" w:space="0" w:color="auto"/>
              <w:right w:val="single" w:sz="4" w:space="0" w:color="auto"/>
            </w:tcBorders>
            <w:shd w:val="clear" w:color="auto" w:fill="auto"/>
          </w:tcPr>
          <w:p w14:paraId="71F712CC" w14:textId="77777777" w:rsidR="007145A3" w:rsidRPr="00D23E73" w:rsidRDefault="007145A3" w:rsidP="007145A3">
            <w:pPr>
              <w:rPr>
                <w:noProof/>
              </w:rPr>
            </w:pPr>
            <w:r w:rsidRPr="00D23E73">
              <w:rPr>
                <w:noProof/>
              </w:rPr>
              <w:t>Opakowanie</w:t>
            </w:r>
          </w:p>
        </w:tc>
        <w:tc>
          <w:tcPr>
            <w:tcW w:w="1559" w:type="dxa"/>
            <w:vMerge w:val="restart"/>
            <w:tcBorders>
              <w:top w:val="single" w:sz="2" w:space="0" w:color="auto"/>
              <w:left w:val="single" w:sz="4" w:space="0" w:color="auto"/>
              <w:right w:val="single" w:sz="4" w:space="0" w:color="auto"/>
            </w:tcBorders>
            <w:shd w:val="clear" w:color="auto" w:fill="auto"/>
          </w:tcPr>
          <w:p w14:paraId="2E99181E"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right w:val="single" w:sz="12" w:space="0" w:color="auto"/>
            </w:tcBorders>
            <w:shd w:val="clear" w:color="auto" w:fill="auto"/>
          </w:tcPr>
          <w:p w14:paraId="423F020D"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063E8DAF"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4" w:space="0" w:color="auto"/>
            </w:tcBorders>
            <w:shd w:val="clear" w:color="auto" w:fill="auto"/>
            <w:noWrap/>
          </w:tcPr>
          <w:p w14:paraId="28CE27B3" w14:textId="77777777" w:rsidR="007145A3" w:rsidRPr="00D23E73" w:rsidRDefault="007145A3" w:rsidP="007145A3">
            <w:pPr>
              <w:rPr>
                <w:noProof/>
              </w:rPr>
            </w:pPr>
            <w:r w:rsidRPr="00D23E73">
              <w:rPr>
                <w:noProof/>
              </w:rPr>
              <w:t>A</w:t>
            </w:r>
          </w:p>
        </w:tc>
        <w:tc>
          <w:tcPr>
            <w:tcW w:w="709" w:type="dxa"/>
            <w:tcBorders>
              <w:top w:val="single" w:sz="4" w:space="0" w:color="auto"/>
              <w:left w:val="nil"/>
              <w:bottom w:val="single" w:sz="4" w:space="0" w:color="auto"/>
              <w:right w:val="single" w:sz="4" w:space="0" w:color="auto"/>
            </w:tcBorders>
            <w:shd w:val="clear" w:color="auto" w:fill="auto"/>
            <w:noWrap/>
          </w:tcPr>
          <w:p w14:paraId="07D5CF8E" w14:textId="77777777" w:rsidR="007145A3" w:rsidRPr="00D23E73" w:rsidRDefault="007145A3" w:rsidP="007145A3">
            <w:pPr>
              <w:rPr>
                <w:noProof/>
              </w:rPr>
            </w:pPr>
            <w:r w:rsidRPr="00D23E73">
              <w:rPr>
                <w:noProof/>
              </w:rPr>
              <w:t>A</w:t>
            </w:r>
          </w:p>
        </w:tc>
        <w:tc>
          <w:tcPr>
            <w:tcW w:w="709" w:type="dxa"/>
            <w:vMerge w:val="restart"/>
            <w:tcBorders>
              <w:top w:val="single" w:sz="2" w:space="0" w:color="auto"/>
              <w:left w:val="nil"/>
              <w:right w:val="single" w:sz="12" w:space="0" w:color="auto"/>
            </w:tcBorders>
            <w:shd w:val="clear" w:color="auto" w:fill="auto"/>
            <w:noWrap/>
          </w:tcPr>
          <w:p w14:paraId="30881FAD" w14:textId="77777777" w:rsidR="007145A3" w:rsidRPr="00D23E73" w:rsidRDefault="007145A3" w:rsidP="007145A3">
            <w:pPr>
              <w:rPr>
                <w:noProof/>
              </w:rPr>
            </w:pPr>
            <w:r w:rsidRPr="00D23E73">
              <w:rPr>
                <w:noProof/>
              </w:rPr>
              <w:t> </w:t>
            </w:r>
          </w:p>
        </w:tc>
        <w:tc>
          <w:tcPr>
            <w:tcW w:w="567" w:type="dxa"/>
            <w:vMerge w:val="restart"/>
            <w:tcBorders>
              <w:top w:val="single" w:sz="2" w:space="0" w:color="auto"/>
              <w:left w:val="single" w:sz="12" w:space="0" w:color="auto"/>
              <w:right w:val="single" w:sz="4" w:space="0" w:color="auto"/>
            </w:tcBorders>
            <w:shd w:val="clear" w:color="auto" w:fill="auto"/>
          </w:tcPr>
          <w:p w14:paraId="71340650" w14:textId="77777777" w:rsidR="007145A3" w:rsidRPr="00D23E73" w:rsidRDefault="007145A3" w:rsidP="007145A3">
            <w:pPr>
              <w:rPr>
                <w:noProof/>
              </w:rPr>
            </w:pPr>
          </w:p>
        </w:tc>
        <w:tc>
          <w:tcPr>
            <w:tcW w:w="708" w:type="dxa"/>
            <w:vMerge w:val="restart"/>
            <w:tcBorders>
              <w:top w:val="single" w:sz="2" w:space="0" w:color="auto"/>
              <w:left w:val="single" w:sz="4" w:space="0" w:color="auto"/>
              <w:right w:val="single" w:sz="4" w:space="0" w:color="auto"/>
            </w:tcBorders>
            <w:shd w:val="clear" w:color="auto" w:fill="auto"/>
          </w:tcPr>
          <w:p w14:paraId="73E31C6D" w14:textId="77777777" w:rsidR="007145A3" w:rsidRPr="00D23E73" w:rsidRDefault="007145A3" w:rsidP="007145A3">
            <w:pPr>
              <w:rPr>
                <w:noProof/>
              </w:rPr>
            </w:pPr>
          </w:p>
        </w:tc>
        <w:tc>
          <w:tcPr>
            <w:tcW w:w="709" w:type="dxa"/>
            <w:vMerge w:val="restart"/>
            <w:tcBorders>
              <w:top w:val="single" w:sz="2" w:space="0" w:color="auto"/>
              <w:left w:val="single" w:sz="4" w:space="0" w:color="auto"/>
              <w:right w:val="single" w:sz="4" w:space="0" w:color="auto"/>
            </w:tcBorders>
            <w:shd w:val="clear" w:color="auto" w:fill="auto"/>
          </w:tcPr>
          <w:p w14:paraId="6AC67B0E" w14:textId="77777777" w:rsidR="007145A3" w:rsidRPr="00D23E73" w:rsidRDefault="007145A3" w:rsidP="007145A3">
            <w:pPr>
              <w:rPr>
                <w:noProof/>
              </w:rPr>
            </w:pPr>
          </w:p>
        </w:tc>
        <w:tc>
          <w:tcPr>
            <w:tcW w:w="567" w:type="dxa"/>
            <w:vMerge w:val="restart"/>
            <w:tcBorders>
              <w:top w:val="single" w:sz="2" w:space="0" w:color="auto"/>
              <w:left w:val="single" w:sz="4" w:space="0" w:color="auto"/>
              <w:right w:val="single" w:sz="12" w:space="0" w:color="auto"/>
            </w:tcBorders>
            <w:shd w:val="clear" w:color="auto" w:fill="auto"/>
          </w:tcPr>
          <w:p w14:paraId="5B6BB2DB" w14:textId="77777777" w:rsidR="007145A3" w:rsidRPr="00D23E73" w:rsidRDefault="007145A3" w:rsidP="007145A3">
            <w:pPr>
              <w:rPr>
                <w:noProof/>
              </w:rPr>
            </w:pPr>
            <w:r w:rsidRPr="00D23E73">
              <w:rPr>
                <w:noProof/>
              </w:rPr>
              <w:t>99x</w:t>
            </w:r>
          </w:p>
        </w:tc>
        <w:tc>
          <w:tcPr>
            <w:tcW w:w="992" w:type="dxa"/>
            <w:vMerge w:val="restart"/>
            <w:tcBorders>
              <w:top w:val="single" w:sz="2" w:space="0" w:color="auto"/>
              <w:left w:val="single" w:sz="12" w:space="0" w:color="auto"/>
              <w:right w:val="single" w:sz="4" w:space="0" w:color="auto"/>
            </w:tcBorders>
            <w:shd w:val="clear" w:color="auto" w:fill="auto"/>
          </w:tcPr>
          <w:p w14:paraId="4DB9759E" w14:textId="77777777" w:rsidR="007145A3" w:rsidRPr="00D23E73" w:rsidRDefault="007145A3" w:rsidP="007145A3">
            <w:pPr>
              <w:rPr>
                <w:noProof/>
              </w:rPr>
            </w:pPr>
            <w:r w:rsidRPr="00D23E73">
              <w:rPr>
                <w:noProof/>
              </w:rPr>
              <w:t> </w:t>
            </w:r>
          </w:p>
        </w:tc>
        <w:tc>
          <w:tcPr>
            <w:tcW w:w="851" w:type="dxa"/>
            <w:vMerge w:val="restart"/>
            <w:tcBorders>
              <w:top w:val="single" w:sz="2" w:space="0" w:color="auto"/>
              <w:left w:val="single" w:sz="4" w:space="0" w:color="auto"/>
              <w:right w:val="single" w:sz="12" w:space="0" w:color="auto"/>
            </w:tcBorders>
            <w:shd w:val="clear" w:color="auto" w:fill="auto"/>
          </w:tcPr>
          <w:p w14:paraId="5EE2041D" w14:textId="77777777" w:rsidR="007145A3" w:rsidRPr="00D23E73" w:rsidRDefault="007145A3" w:rsidP="007145A3">
            <w:pPr>
              <w:rPr>
                <w:noProof/>
              </w:rPr>
            </w:pPr>
            <w:r w:rsidRPr="00D23E73">
              <w:rPr>
                <w:noProof/>
              </w:rPr>
              <w:t>N</w:t>
            </w:r>
          </w:p>
        </w:tc>
      </w:tr>
      <w:tr w:rsidR="007145A3" w:rsidRPr="00D23E73" w14:paraId="688D00A4" w14:textId="77777777" w:rsidTr="00E6029D">
        <w:trPr>
          <w:cantSplit/>
          <w:trHeight w:val="290"/>
        </w:trPr>
        <w:tc>
          <w:tcPr>
            <w:tcW w:w="1645" w:type="dxa"/>
            <w:vMerge/>
            <w:tcBorders>
              <w:left w:val="single" w:sz="12" w:space="0" w:color="auto"/>
              <w:bottom w:val="nil"/>
              <w:right w:val="single" w:sz="4" w:space="0" w:color="auto"/>
            </w:tcBorders>
            <w:shd w:val="clear" w:color="auto" w:fill="auto"/>
            <w:noWrap/>
          </w:tcPr>
          <w:p w14:paraId="5AC44DC8" w14:textId="77777777" w:rsidR="007145A3" w:rsidRPr="00D23E73" w:rsidRDefault="007145A3" w:rsidP="007145A3">
            <w:pPr>
              <w:rPr>
                <w:noProof/>
              </w:rPr>
            </w:pPr>
          </w:p>
        </w:tc>
        <w:tc>
          <w:tcPr>
            <w:tcW w:w="850" w:type="dxa"/>
            <w:vMerge/>
            <w:tcBorders>
              <w:left w:val="single" w:sz="4" w:space="0" w:color="auto"/>
              <w:bottom w:val="single" w:sz="4" w:space="0" w:color="000000"/>
              <w:right w:val="single" w:sz="4" w:space="0" w:color="auto"/>
            </w:tcBorders>
            <w:shd w:val="clear" w:color="auto" w:fill="auto"/>
          </w:tcPr>
          <w:p w14:paraId="37E8D1A4" w14:textId="77777777" w:rsidR="007145A3" w:rsidRPr="00D23E73" w:rsidRDefault="007145A3" w:rsidP="007145A3">
            <w:pPr>
              <w:rPr>
                <w:noProof/>
              </w:rPr>
            </w:pPr>
          </w:p>
        </w:tc>
        <w:tc>
          <w:tcPr>
            <w:tcW w:w="1701" w:type="dxa"/>
            <w:vMerge/>
            <w:tcBorders>
              <w:left w:val="single" w:sz="4" w:space="0" w:color="auto"/>
              <w:bottom w:val="single" w:sz="4" w:space="0" w:color="000000"/>
              <w:right w:val="single" w:sz="4" w:space="0" w:color="auto"/>
            </w:tcBorders>
            <w:shd w:val="clear" w:color="auto" w:fill="auto"/>
          </w:tcPr>
          <w:p w14:paraId="79BF4E33" w14:textId="77777777" w:rsidR="007145A3" w:rsidRPr="00D23E73" w:rsidRDefault="007145A3" w:rsidP="007145A3">
            <w:pPr>
              <w:rPr>
                <w:noProof/>
              </w:rPr>
            </w:pPr>
          </w:p>
        </w:tc>
        <w:tc>
          <w:tcPr>
            <w:tcW w:w="1559" w:type="dxa"/>
            <w:vMerge/>
            <w:tcBorders>
              <w:left w:val="single" w:sz="4" w:space="0" w:color="auto"/>
              <w:bottom w:val="single" w:sz="4" w:space="0" w:color="000000"/>
              <w:right w:val="single" w:sz="4" w:space="0" w:color="auto"/>
            </w:tcBorders>
            <w:shd w:val="clear" w:color="auto" w:fill="auto"/>
          </w:tcPr>
          <w:p w14:paraId="3B2801A0" w14:textId="77777777" w:rsidR="007145A3" w:rsidRPr="00D23E73" w:rsidRDefault="007145A3" w:rsidP="007145A3">
            <w:pPr>
              <w:rPr>
                <w:noProof/>
              </w:rPr>
            </w:pPr>
          </w:p>
        </w:tc>
        <w:tc>
          <w:tcPr>
            <w:tcW w:w="1560" w:type="dxa"/>
            <w:vMerge/>
            <w:tcBorders>
              <w:left w:val="single" w:sz="4" w:space="0" w:color="auto"/>
              <w:bottom w:val="single" w:sz="4" w:space="0" w:color="000000"/>
              <w:right w:val="single" w:sz="12" w:space="0" w:color="auto"/>
            </w:tcBorders>
            <w:shd w:val="clear" w:color="auto" w:fill="auto"/>
          </w:tcPr>
          <w:p w14:paraId="08D31DC9" w14:textId="77777777" w:rsidR="007145A3" w:rsidRPr="00D23E73" w:rsidRDefault="007145A3" w:rsidP="007145A3">
            <w:pPr>
              <w:rPr>
                <w:noProof/>
              </w:rPr>
            </w:pP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262A6683" w14:textId="77777777" w:rsidR="007145A3" w:rsidRPr="00D23E73" w:rsidRDefault="007145A3" w:rsidP="007145A3">
            <w:pPr>
              <w:rPr>
                <w:noProof/>
              </w:rPr>
            </w:pPr>
            <w:r w:rsidRPr="00D23E73">
              <w:rPr>
                <w:noProof/>
              </w:rPr>
              <w:t>HI</w:t>
            </w:r>
          </w:p>
        </w:tc>
        <w:tc>
          <w:tcPr>
            <w:tcW w:w="709" w:type="dxa"/>
            <w:tcBorders>
              <w:top w:val="single" w:sz="4" w:space="0" w:color="auto"/>
              <w:left w:val="nil"/>
              <w:bottom w:val="single" w:sz="4" w:space="0" w:color="auto"/>
              <w:right w:val="single" w:sz="4" w:space="0" w:color="auto"/>
            </w:tcBorders>
            <w:shd w:val="clear" w:color="auto" w:fill="auto"/>
            <w:noWrap/>
          </w:tcPr>
          <w:p w14:paraId="43AB75CC" w14:textId="77777777" w:rsidR="007145A3" w:rsidRPr="00D23E73" w:rsidRDefault="007145A3" w:rsidP="007145A3">
            <w:pPr>
              <w:rPr>
                <w:noProof/>
              </w:rPr>
            </w:pPr>
            <w:r w:rsidRPr="00D23E73">
              <w:rPr>
                <w:noProof/>
              </w:rPr>
              <w:t>HI</w:t>
            </w:r>
          </w:p>
        </w:tc>
        <w:tc>
          <w:tcPr>
            <w:tcW w:w="709" w:type="dxa"/>
            <w:tcBorders>
              <w:top w:val="single" w:sz="4" w:space="0" w:color="auto"/>
              <w:left w:val="nil"/>
              <w:bottom w:val="single" w:sz="4" w:space="0" w:color="auto"/>
              <w:right w:val="single" w:sz="4" w:space="0" w:color="auto"/>
            </w:tcBorders>
            <w:shd w:val="clear" w:color="auto" w:fill="auto"/>
            <w:noWrap/>
          </w:tcPr>
          <w:p w14:paraId="23D2F485" w14:textId="77777777" w:rsidR="007145A3" w:rsidRPr="00D23E73" w:rsidRDefault="007145A3" w:rsidP="007145A3">
            <w:pPr>
              <w:rPr>
                <w:noProof/>
              </w:rPr>
            </w:pPr>
          </w:p>
        </w:tc>
        <w:tc>
          <w:tcPr>
            <w:tcW w:w="709" w:type="dxa"/>
            <w:vMerge/>
            <w:tcBorders>
              <w:left w:val="nil"/>
              <w:bottom w:val="single" w:sz="4" w:space="0" w:color="auto"/>
              <w:right w:val="single" w:sz="12" w:space="0" w:color="auto"/>
            </w:tcBorders>
            <w:shd w:val="clear" w:color="auto" w:fill="auto"/>
            <w:noWrap/>
          </w:tcPr>
          <w:p w14:paraId="6EFB4AE2" w14:textId="77777777" w:rsidR="007145A3" w:rsidRPr="00D23E73" w:rsidRDefault="007145A3" w:rsidP="007145A3">
            <w:pPr>
              <w:rPr>
                <w:noProof/>
              </w:rPr>
            </w:pPr>
          </w:p>
        </w:tc>
        <w:tc>
          <w:tcPr>
            <w:tcW w:w="567" w:type="dxa"/>
            <w:vMerge/>
            <w:tcBorders>
              <w:left w:val="single" w:sz="12" w:space="0" w:color="auto"/>
              <w:right w:val="single" w:sz="4" w:space="0" w:color="auto"/>
            </w:tcBorders>
            <w:shd w:val="clear" w:color="auto" w:fill="auto"/>
          </w:tcPr>
          <w:p w14:paraId="3974C5A0" w14:textId="77777777" w:rsidR="007145A3" w:rsidRPr="00D23E73" w:rsidRDefault="007145A3" w:rsidP="007145A3">
            <w:pPr>
              <w:rPr>
                <w:noProof/>
              </w:rPr>
            </w:pPr>
          </w:p>
        </w:tc>
        <w:tc>
          <w:tcPr>
            <w:tcW w:w="708" w:type="dxa"/>
            <w:vMerge/>
            <w:tcBorders>
              <w:left w:val="single" w:sz="4" w:space="0" w:color="auto"/>
              <w:right w:val="single" w:sz="4" w:space="0" w:color="auto"/>
            </w:tcBorders>
            <w:shd w:val="clear" w:color="auto" w:fill="auto"/>
          </w:tcPr>
          <w:p w14:paraId="4FCE58FA" w14:textId="77777777" w:rsidR="007145A3" w:rsidRPr="00D23E73" w:rsidRDefault="007145A3" w:rsidP="007145A3">
            <w:pPr>
              <w:rPr>
                <w:noProof/>
              </w:rPr>
            </w:pPr>
          </w:p>
        </w:tc>
        <w:tc>
          <w:tcPr>
            <w:tcW w:w="709" w:type="dxa"/>
            <w:vMerge/>
            <w:tcBorders>
              <w:left w:val="single" w:sz="4" w:space="0" w:color="auto"/>
              <w:right w:val="single" w:sz="4" w:space="0" w:color="auto"/>
            </w:tcBorders>
            <w:shd w:val="clear" w:color="auto" w:fill="auto"/>
          </w:tcPr>
          <w:p w14:paraId="3A383E18" w14:textId="77777777" w:rsidR="007145A3" w:rsidRPr="00D23E73" w:rsidRDefault="007145A3" w:rsidP="007145A3">
            <w:pPr>
              <w:rPr>
                <w:noProof/>
              </w:rPr>
            </w:pPr>
          </w:p>
        </w:tc>
        <w:tc>
          <w:tcPr>
            <w:tcW w:w="567" w:type="dxa"/>
            <w:vMerge/>
            <w:tcBorders>
              <w:left w:val="single" w:sz="4" w:space="0" w:color="auto"/>
              <w:right w:val="single" w:sz="12" w:space="0" w:color="auto"/>
            </w:tcBorders>
            <w:shd w:val="clear" w:color="auto" w:fill="auto"/>
          </w:tcPr>
          <w:p w14:paraId="1AB2FF4E" w14:textId="77777777" w:rsidR="007145A3" w:rsidRPr="00D23E73" w:rsidRDefault="007145A3" w:rsidP="007145A3">
            <w:pPr>
              <w:rPr>
                <w:noProof/>
              </w:rPr>
            </w:pPr>
          </w:p>
        </w:tc>
        <w:tc>
          <w:tcPr>
            <w:tcW w:w="992" w:type="dxa"/>
            <w:vMerge/>
            <w:tcBorders>
              <w:left w:val="single" w:sz="12" w:space="0" w:color="auto"/>
              <w:right w:val="single" w:sz="4" w:space="0" w:color="auto"/>
            </w:tcBorders>
            <w:shd w:val="clear" w:color="auto" w:fill="auto"/>
          </w:tcPr>
          <w:p w14:paraId="5FF90BFB" w14:textId="77777777" w:rsidR="007145A3" w:rsidRPr="00D23E73" w:rsidRDefault="007145A3" w:rsidP="007145A3">
            <w:pPr>
              <w:rPr>
                <w:noProof/>
              </w:rPr>
            </w:pPr>
          </w:p>
        </w:tc>
        <w:tc>
          <w:tcPr>
            <w:tcW w:w="851" w:type="dxa"/>
            <w:vMerge/>
            <w:tcBorders>
              <w:left w:val="single" w:sz="4" w:space="0" w:color="auto"/>
              <w:right w:val="single" w:sz="12" w:space="0" w:color="auto"/>
            </w:tcBorders>
            <w:shd w:val="clear" w:color="auto" w:fill="auto"/>
          </w:tcPr>
          <w:p w14:paraId="704D824F" w14:textId="77777777" w:rsidR="007145A3" w:rsidRPr="00D23E73" w:rsidRDefault="007145A3" w:rsidP="007145A3">
            <w:pPr>
              <w:rPr>
                <w:noProof/>
              </w:rPr>
            </w:pPr>
          </w:p>
        </w:tc>
      </w:tr>
      <w:tr w:rsidR="007145A3" w:rsidRPr="00D23E73" w14:paraId="57E48B08"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045E7BCF" w14:textId="77777777" w:rsidR="007145A3" w:rsidRPr="00D23E73" w:rsidRDefault="007145A3" w:rsidP="007145A3">
            <w:pPr>
              <w:rPr>
                <w:noProof/>
              </w:rPr>
            </w:pPr>
            <w:r w:rsidRPr="00D23E73">
              <w:rPr>
                <w:noProof/>
              </w:rPr>
              <w:t>18 06 003 000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37C05AB7" w14:textId="77777777" w:rsidR="007145A3" w:rsidRPr="00D23E73" w:rsidRDefault="007145A3" w:rsidP="007145A3">
            <w:pPr>
              <w:rPr>
                <w:noProof/>
              </w:rPr>
            </w:pPr>
            <w:r w:rsidRPr="00D23E73">
              <w:rPr>
                <w:noProof/>
              </w:rPr>
              <w:t>31</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6964DFE4"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5DEE1D9F" w14:textId="77777777" w:rsidR="007145A3" w:rsidRPr="00D23E73" w:rsidRDefault="007145A3" w:rsidP="007145A3">
            <w:pPr>
              <w:rPr>
                <w:noProof/>
              </w:rPr>
            </w:pPr>
            <w:r w:rsidRPr="00D23E73">
              <w:rPr>
                <w:noProof/>
              </w:rPr>
              <w:t>Rodzaj opakowań</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12F336E7"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178E031A"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3E19C55A"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7DB4DD6A"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1E9F35E7"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5CE3A546"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24485DC6"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07424BA0"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155BF2AC"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03797725" w14:textId="77777777" w:rsidR="007145A3" w:rsidRPr="00D23E73" w:rsidRDefault="007145A3" w:rsidP="007145A3">
            <w:pPr>
              <w:rPr>
                <w:noProof/>
              </w:rPr>
            </w:pPr>
            <w:r w:rsidRPr="00D23E73">
              <w:rPr>
                <w:noProof/>
              </w:rPr>
              <w:t>an2</w:t>
            </w:r>
          </w:p>
        </w:tc>
        <w:tc>
          <w:tcPr>
            <w:tcW w:w="851" w:type="dxa"/>
            <w:tcBorders>
              <w:top w:val="single" w:sz="2" w:space="0" w:color="auto"/>
              <w:left w:val="single" w:sz="4" w:space="0" w:color="auto"/>
              <w:right w:val="single" w:sz="12" w:space="0" w:color="auto"/>
            </w:tcBorders>
            <w:shd w:val="clear" w:color="auto" w:fill="auto"/>
          </w:tcPr>
          <w:p w14:paraId="65DC84EE" w14:textId="77777777" w:rsidR="007145A3" w:rsidRPr="00D23E73" w:rsidRDefault="007145A3" w:rsidP="007145A3">
            <w:pPr>
              <w:rPr>
                <w:noProof/>
              </w:rPr>
            </w:pPr>
            <w:r w:rsidRPr="00D23E73">
              <w:rPr>
                <w:noProof/>
              </w:rPr>
              <w:t>N</w:t>
            </w:r>
          </w:p>
        </w:tc>
      </w:tr>
      <w:tr w:rsidR="007145A3" w:rsidRPr="00D23E73" w14:paraId="7884F74C"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75B6934F"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783E42FE"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079D0FE0"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2F76B2C2"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77B480A9"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62B8B879"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noWrap/>
          </w:tcPr>
          <w:p w14:paraId="6389D525"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noWrap/>
          </w:tcPr>
          <w:p w14:paraId="39C2C874"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12" w:space="0" w:color="auto"/>
            </w:tcBorders>
            <w:shd w:val="clear" w:color="auto" w:fill="auto"/>
            <w:noWrap/>
          </w:tcPr>
          <w:p w14:paraId="0090E615"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51D7623C"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4EE070E3"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135798A6"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2287C62A"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4DC9F307"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577D2F1B" w14:textId="77777777" w:rsidR="007145A3" w:rsidRPr="00D23E73" w:rsidRDefault="007145A3" w:rsidP="007145A3">
            <w:pPr>
              <w:rPr>
                <w:noProof/>
              </w:rPr>
            </w:pPr>
          </w:p>
        </w:tc>
      </w:tr>
      <w:tr w:rsidR="007145A3" w:rsidRPr="00D23E73" w14:paraId="12456FC5" w14:textId="77777777" w:rsidTr="00E6029D">
        <w:trPr>
          <w:cantSplit/>
        </w:trPr>
        <w:tc>
          <w:tcPr>
            <w:tcW w:w="1645" w:type="dxa"/>
            <w:tcBorders>
              <w:top w:val="single" w:sz="2" w:space="0" w:color="auto"/>
              <w:left w:val="single" w:sz="12" w:space="0" w:color="auto"/>
              <w:bottom w:val="single" w:sz="12" w:space="0" w:color="auto"/>
              <w:right w:val="single" w:sz="4" w:space="0" w:color="auto"/>
            </w:tcBorders>
            <w:shd w:val="clear" w:color="auto" w:fill="auto"/>
            <w:noWrap/>
          </w:tcPr>
          <w:p w14:paraId="20100C4F" w14:textId="77777777" w:rsidR="007145A3" w:rsidRPr="00D23E73" w:rsidRDefault="007145A3" w:rsidP="007145A3">
            <w:pPr>
              <w:rPr>
                <w:noProof/>
              </w:rPr>
            </w:pPr>
            <w:r w:rsidRPr="00D23E73">
              <w:rPr>
                <w:noProof/>
              </w:rPr>
              <w:t>18 06 004 000</w:t>
            </w:r>
          </w:p>
        </w:tc>
        <w:tc>
          <w:tcPr>
            <w:tcW w:w="850" w:type="dxa"/>
            <w:vMerge w:val="restart"/>
            <w:tcBorders>
              <w:top w:val="single" w:sz="2" w:space="0" w:color="auto"/>
              <w:left w:val="single" w:sz="4" w:space="0" w:color="auto"/>
              <w:bottom w:val="single" w:sz="12" w:space="0" w:color="auto"/>
              <w:right w:val="single" w:sz="4" w:space="0" w:color="auto"/>
            </w:tcBorders>
            <w:shd w:val="clear" w:color="auto" w:fill="auto"/>
          </w:tcPr>
          <w:p w14:paraId="22B4E32E" w14:textId="77777777" w:rsidR="007145A3" w:rsidRPr="00D23E73" w:rsidRDefault="007145A3" w:rsidP="007145A3">
            <w:pPr>
              <w:rPr>
                <w:noProof/>
              </w:rPr>
            </w:pPr>
            <w:r w:rsidRPr="00D23E73">
              <w:rPr>
                <w:noProof/>
              </w:rPr>
              <w:t>31</w:t>
            </w:r>
          </w:p>
        </w:tc>
        <w:tc>
          <w:tcPr>
            <w:tcW w:w="1701" w:type="dxa"/>
            <w:vMerge w:val="restart"/>
            <w:tcBorders>
              <w:top w:val="single" w:sz="2" w:space="0" w:color="auto"/>
              <w:left w:val="single" w:sz="4" w:space="0" w:color="auto"/>
              <w:bottom w:val="single" w:sz="12" w:space="0" w:color="auto"/>
              <w:right w:val="single" w:sz="4" w:space="0" w:color="auto"/>
            </w:tcBorders>
            <w:shd w:val="clear" w:color="auto" w:fill="auto"/>
          </w:tcPr>
          <w:p w14:paraId="107C2332"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12" w:space="0" w:color="auto"/>
              <w:right w:val="single" w:sz="4" w:space="0" w:color="auto"/>
            </w:tcBorders>
            <w:shd w:val="clear" w:color="auto" w:fill="auto"/>
          </w:tcPr>
          <w:p w14:paraId="055EF395" w14:textId="77777777" w:rsidR="007145A3" w:rsidRPr="00D23E73" w:rsidRDefault="007145A3" w:rsidP="007145A3">
            <w:pPr>
              <w:rPr>
                <w:noProof/>
              </w:rPr>
            </w:pPr>
            <w:r w:rsidRPr="00D23E73">
              <w:rPr>
                <w:noProof/>
              </w:rPr>
              <w:t>Liczba opakowań</w:t>
            </w:r>
          </w:p>
        </w:tc>
        <w:tc>
          <w:tcPr>
            <w:tcW w:w="1560" w:type="dxa"/>
            <w:vMerge w:val="restart"/>
            <w:tcBorders>
              <w:top w:val="single" w:sz="2" w:space="0" w:color="auto"/>
              <w:left w:val="single" w:sz="4" w:space="0" w:color="auto"/>
              <w:bottom w:val="single" w:sz="12" w:space="0" w:color="auto"/>
              <w:right w:val="single" w:sz="12" w:space="0" w:color="auto"/>
            </w:tcBorders>
            <w:shd w:val="clear" w:color="auto" w:fill="auto"/>
          </w:tcPr>
          <w:p w14:paraId="26B35A5F"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12" w:space="0" w:color="auto"/>
              <w:right w:val="single" w:sz="4" w:space="0" w:color="auto"/>
            </w:tcBorders>
            <w:shd w:val="clear" w:color="auto" w:fill="auto"/>
          </w:tcPr>
          <w:p w14:paraId="499EADAD"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4" w:space="0" w:color="auto"/>
            </w:tcBorders>
            <w:shd w:val="clear" w:color="auto" w:fill="auto"/>
            <w:noWrap/>
          </w:tcPr>
          <w:p w14:paraId="6779A468"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4" w:space="0" w:color="auto"/>
            </w:tcBorders>
            <w:shd w:val="clear" w:color="auto" w:fill="auto"/>
            <w:noWrap/>
          </w:tcPr>
          <w:p w14:paraId="40A50C76"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12" w:space="0" w:color="auto"/>
            </w:tcBorders>
            <w:shd w:val="clear" w:color="auto" w:fill="auto"/>
            <w:noWrap/>
          </w:tcPr>
          <w:p w14:paraId="16DBED2D"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bottom w:val="single" w:sz="12" w:space="0" w:color="auto"/>
              <w:right w:val="single" w:sz="4" w:space="0" w:color="auto"/>
            </w:tcBorders>
            <w:shd w:val="clear" w:color="auto" w:fill="auto"/>
          </w:tcPr>
          <w:p w14:paraId="0E2696D1" w14:textId="77777777" w:rsidR="007145A3" w:rsidRPr="00D23E73" w:rsidRDefault="007145A3" w:rsidP="007145A3">
            <w:pPr>
              <w:rPr>
                <w:noProof/>
              </w:rPr>
            </w:pPr>
          </w:p>
        </w:tc>
        <w:tc>
          <w:tcPr>
            <w:tcW w:w="708" w:type="dxa"/>
            <w:tcBorders>
              <w:top w:val="single" w:sz="2" w:space="0" w:color="auto"/>
              <w:left w:val="single" w:sz="4" w:space="0" w:color="auto"/>
              <w:bottom w:val="single" w:sz="12" w:space="0" w:color="auto"/>
              <w:right w:val="single" w:sz="4" w:space="0" w:color="auto"/>
            </w:tcBorders>
            <w:shd w:val="clear" w:color="auto" w:fill="auto"/>
          </w:tcPr>
          <w:p w14:paraId="79747DA1" w14:textId="77777777" w:rsidR="007145A3" w:rsidRPr="00D23E73" w:rsidRDefault="007145A3" w:rsidP="007145A3">
            <w:pPr>
              <w:rPr>
                <w:noProof/>
              </w:rPr>
            </w:pPr>
          </w:p>
        </w:tc>
        <w:tc>
          <w:tcPr>
            <w:tcW w:w="709" w:type="dxa"/>
            <w:tcBorders>
              <w:top w:val="single" w:sz="2" w:space="0" w:color="auto"/>
              <w:left w:val="single" w:sz="4" w:space="0" w:color="auto"/>
              <w:bottom w:val="single" w:sz="12" w:space="0" w:color="auto"/>
              <w:right w:val="single" w:sz="4" w:space="0" w:color="auto"/>
            </w:tcBorders>
            <w:shd w:val="clear" w:color="auto" w:fill="auto"/>
          </w:tcPr>
          <w:p w14:paraId="0504820D" w14:textId="77777777" w:rsidR="007145A3" w:rsidRPr="00D23E73" w:rsidRDefault="007145A3" w:rsidP="007145A3">
            <w:pPr>
              <w:rPr>
                <w:noProof/>
              </w:rPr>
            </w:pPr>
          </w:p>
        </w:tc>
        <w:tc>
          <w:tcPr>
            <w:tcW w:w="567" w:type="dxa"/>
            <w:tcBorders>
              <w:top w:val="single" w:sz="2" w:space="0" w:color="auto"/>
              <w:left w:val="single" w:sz="4" w:space="0" w:color="auto"/>
              <w:bottom w:val="single" w:sz="12" w:space="0" w:color="auto"/>
              <w:right w:val="single" w:sz="12" w:space="0" w:color="auto"/>
            </w:tcBorders>
            <w:shd w:val="clear" w:color="auto" w:fill="auto"/>
          </w:tcPr>
          <w:p w14:paraId="18FDEA3E"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bottom w:val="single" w:sz="12" w:space="0" w:color="auto"/>
              <w:right w:val="single" w:sz="4" w:space="0" w:color="auto"/>
            </w:tcBorders>
            <w:shd w:val="clear" w:color="auto" w:fill="auto"/>
          </w:tcPr>
          <w:p w14:paraId="601004DE" w14:textId="77777777" w:rsidR="007145A3" w:rsidRPr="00D23E73" w:rsidRDefault="007145A3" w:rsidP="007145A3">
            <w:pPr>
              <w:rPr>
                <w:noProof/>
              </w:rPr>
            </w:pPr>
            <w:r w:rsidRPr="00D23E73">
              <w:rPr>
                <w:noProof/>
              </w:rPr>
              <w:t>n..8</w:t>
            </w:r>
          </w:p>
        </w:tc>
        <w:tc>
          <w:tcPr>
            <w:tcW w:w="851" w:type="dxa"/>
            <w:tcBorders>
              <w:top w:val="single" w:sz="2" w:space="0" w:color="auto"/>
              <w:left w:val="single" w:sz="4" w:space="0" w:color="auto"/>
              <w:bottom w:val="single" w:sz="12" w:space="0" w:color="auto"/>
              <w:right w:val="single" w:sz="12" w:space="0" w:color="auto"/>
            </w:tcBorders>
            <w:shd w:val="clear" w:color="auto" w:fill="auto"/>
          </w:tcPr>
          <w:p w14:paraId="6197A944" w14:textId="77777777" w:rsidR="007145A3" w:rsidRPr="00D23E73" w:rsidRDefault="007145A3" w:rsidP="007145A3">
            <w:pPr>
              <w:rPr>
                <w:noProof/>
              </w:rPr>
            </w:pPr>
            <w:r w:rsidRPr="00D23E73">
              <w:rPr>
                <w:noProof/>
              </w:rPr>
              <w:t>N</w:t>
            </w:r>
          </w:p>
        </w:tc>
      </w:tr>
      <w:tr w:rsidR="007145A3" w:rsidRPr="00D23E73" w14:paraId="3773FE15" w14:textId="77777777" w:rsidTr="00E6029D">
        <w:trPr>
          <w:cantSplit/>
        </w:trPr>
        <w:tc>
          <w:tcPr>
            <w:tcW w:w="1645" w:type="dxa"/>
            <w:tcBorders>
              <w:top w:val="single" w:sz="12" w:space="0" w:color="auto"/>
              <w:left w:val="single" w:sz="12" w:space="0" w:color="auto"/>
              <w:bottom w:val="single" w:sz="2" w:space="0" w:color="auto"/>
              <w:right w:val="single" w:sz="4" w:space="0" w:color="auto"/>
            </w:tcBorders>
            <w:shd w:val="clear" w:color="auto" w:fill="auto"/>
            <w:noWrap/>
          </w:tcPr>
          <w:p w14:paraId="0CDD98C9" w14:textId="77777777" w:rsidR="007145A3" w:rsidRPr="00D23E73" w:rsidRDefault="007145A3" w:rsidP="007145A3">
            <w:pPr>
              <w:rPr>
                <w:noProof/>
              </w:rPr>
            </w:pPr>
          </w:p>
        </w:tc>
        <w:tc>
          <w:tcPr>
            <w:tcW w:w="850"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2C3AFDAF" w14:textId="77777777" w:rsidR="007145A3" w:rsidRPr="00D23E73" w:rsidRDefault="007145A3" w:rsidP="007145A3">
            <w:pPr>
              <w:rPr>
                <w:noProof/>
              </w:rPr>
            </w:pPr>
          </w:p>
        </w:tc>
        <w:tc>
          <w:tcPr>
            <w:tcW w:w="1701"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6E22F1EC" w14:textId="77777777" w:rsidR="007145A3" w:rsidRPr="00D23E73" w:rsidRDefault="007145A3" w:rsidP="007145A3">
            <w:pPr>
              <w:rPr>
                <w:noProof/>
              </w:rPr>
            </w:pPr>
          </w:p>
        </w:tc>
        <w:tc>
          <w:tcPr>
            <w:tcW w:w="1559"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4DA7D249" w14:textId="77777777" w:rsidR="007145A3" w:rsidRPr="00D23E73" w:rsidRDefault="007145A3" w:rsidP="007145A3">
            <w:pPr>
              <w:rPr>
                <w:noProof/>
              </w:rPr>
            </w:pPr>
          </w:p>
        </w:tc>
        <w:tc>
          <w:tcPr>
            <w:tcW w:w="1560" w:type="dxa"/>
            <w:vMerge/>
            <w:tcBorders>
              <w:top w:val="single" w:sz="12" w:space="0" w:color="auto"/>
              <w:left w:val="single" w:sz="4" w:space="0" w:color="auto"/>
              <w:bottom w:val="single" w:sz="2" w:space="0" w:color="auto"/>
              <w:right w:val="single" w:sz="12" w:space="0" w:color="auto"/>
            </w:tcBorders>
            <w:shd w:val="clear" w:color="auto" w:fill="auto"/>
            <w:vAlign w:val="center"/>
          </w:tcPr>
          <w:p w14:paraId="3A3B158F" w14:textId="77777777" w:rsidR="007145A3" w:rsidRPr="00D23E73" w:rsidRDefault="007145A3" w:rsidP="007145A3">
            <w:pPr>
              <w:rPr>
                <w:noProof/>
              </w:rPr>
            </w:pPr>
          </w:p>
        </w:tc>
        <w:tc>
          <w:tcPr>
            <w:tcW w:w="708" w:type="dxa"/>
            <w:tcBorders>
              <w:top w:val="single" w:sz="12" w:space="0" w:color="auto"/>
              <w:left w:val="single" w:sz="12" w:space="0" w:color="auto"/>
              <w:bottom w:val="single" w:sz="2" w:space="0" w:color="auto"/>
              <w:right w:val="single" w:sz="4" w:space="0" w:color="auto"/>
            </w:tcBorders>
            <w:shd w:val="clear" w:color="auto" w:fill="auto"/>
          </w:tcPr>
          <w:p w14:paraId="07B6DD07" w14:textId="77777777" w:rsidR="007145A3" w:rsidRPr="00D23E73" w:rsidRDefault="007145A3" w:rsidP="007145A3">
            <w:pPr>
              <w:rPr>
                <w:noProof/>
              </w:rPr>
            </w:pPr>
            <w:r w:rsidRPr="00D23E73">
              <w:rPr>
                <w:noProof/>
              </w:rPr>
              <w:t>HI</w:t>
            </w:r>
          </w:p>
        </w:tc>
        <w:tc>
          <w:tcPr>
            <w:tcW w:w="709" w:type="dxa"/>
            <w:tcBorders>
              <w:top w:val="single" w:sz="12" w:space="0" w:color="auto"/>
              <w:left w:val="nil"/>
              <w:bottom w:val="single" w:sz="2" w:space="0" w:color="auto"/>
              <w:right w:val="single" w:sz="4" w:space="0" w:color="auto"/>
            </w:tcBorders>
            <w:shd w:val="clear" w:color="auto" w:fill="auto"/>
            <w:noWrap/>
          </w:tcPr>
          <w:p w14:paraId="0D4A135D" w14:textId="77777777" w:rsidR="007145A3" w:rsidRPr="00D23E73" w:rsidRDefault="007145A3" w:rsidP="007145A3">
            <w:pPr>
              <w:rPr>
                <w:noProof/>
              </w:rPr>
            </w:pPr>
            <w:r w:rsidRPr="00D23E73">
              <w:rPr>
                <w:noProof/>
              </w:rPr>
              <w:t>HI</w:t>
            </w:r>
          </w:p>
        </w:tc>
        <w:tc>
          <w:tcPr>
            <w:tcW w:w="709" w:type="dxa"/>
            <w:tcBorders>
              <w:top w:val="single" w:sz="12" w:space="0" w:color="auto"/>
              <w:left w:val="nil"/>
              <w:bottom w:val="single" w:sz="2" w:space="0" w:color="auto"/>
              <w:right w:val="single" w:sz="4" w:space="0" w:color="auto"/>
            </w:tcBorders>
            <w:shd w:val="clear" w:color="auto" w:fill="auto"/>
            <w:noWrap/>
          </w:tcPr>
          <w:p w14:paraId="6DD584A4" w14:textId="77777777" w:rsidR="007145A3" w:rsidRPr="00D23E73" w:rsidRDefault="007145A3" w:rsidP="007145A3">
            <w:pPr>
              <w:rPr>
                <w:noProof/>
              </w:rPr>
            </w:pPr>
            <w:r w:rsidRPr="00D23E73">
              <w:rPr>
                <w:noProof/>
              </w:rPr>
              <w:t>HI</w:t>
            </w:r>
          </w:p>
        </w:tc>
        <w:tc>
          <w:tcPr>
            <w:tcW w:w="709" w:type="dxa"/>
            <w:tcBorders>
              <w:top w:val="single" w:sz="12" w:space="0" w:color="auto"/>
              <w:left w:val="nil"/>
              <w:bottom w:val="single" w:sz="2" w:space="0" w:color="auto"/>
              <w:right w:val="single" w:sz="12" w:space="0" w:color="auto"/>
            </w:tcBorders>
            <w:shd w:val="clear" w:color="auto" w:fill="auto"/>
            <w:noWrap/>
          </w:tcPr>
          <w:p w14:paraId="334E67B6" w14:textId="77777777" w:rsidR="007145A3" w:rsidRPr="00D23E73" w:rsidRDefault="007145A3" w:rsidP="007145A3">
            <w:pPr>
              <w:rPr>
                <w:noProof/>
              </w:rPr>
            </w:pPr>
            <w:r w:rsidRPr="00D23E73">
              <w:rPr>
                <w:noProof/>
              </w:rPr>
              <w:t> </w:t>
            </w:r>
          </w:p>
        </w:tc>
        <w:tc>
          <w:tcPr>
            <w:tcW w:w="567" w:type="dxa"/>
            <w:tcBorders>
              <w:top w:val="single" w:sz="12" w:space="0" w:color="auto"/>
              <w:left w:val="single" w:sz="12" w:space="0" w:color="auto"/>
              <w:bottom w:val="single" w:sz="2" w:space="0" w:color="auto"/>
              <w:right w:val="single" w:sz="4" w:space="0" w:color="auto"/>
            </w:tcBorders>
            <w:shd w:val="clear" w:color="auto" w:fill="auto"/>
          </w:tcPr>
          <w:p w14:paraId="61ED8CC1" w14:textId="77777777" w:rsidR="007145A3" w:rsidRPr="00D23E73" w:rsidRDefault="007145A3" w:rsidP="007145A3">
            <w:pPr>
              <w:rPr>
                <w:noProof/>
              </w:rPr>
            </w:pPr>
          </w:p>
        </w:tc>
        <w:tc>
          <w:tcPr>
            <w:tcW w:w="708" w:type="dxa"/>
            <w:tcBorders>
              <w:top w:val="single" w:sz="12" w:space="0" w:color="auto"/>
              <w:left w:val="single" w:sz="4" w:space="0" w:color="auto"/>
              <w:bottom w:val="single" w:sz="2" w:space="0" w:color="auto"/>
              <w:right w:val="single" w:sz="4" w:space="0" w:color="auto"/>
            </w:tcBorders>
            <w:shd w:val="clear" w:color="auto" w:fill="auto"/>
          </w:tcPr>
          <w:p w14:paraId="713DA792" w14:textId="77777777" w:rsidR="007145A3" w:rsidRPr="00D23E73" w:rsidRDefault="007145A3" w:rsidP="007145A3">
            <w:pPr>
              <w:rPr>
                <w:noProof/>
              </w:rPr>
            </w:pPr>
          </w:p>
        </w:tc>
        <w:tc>
          <w:tcPr>
            <w:tcW w:w="709" w:type="dxa"/>
            <w:tcBorders>
              <w:top w:val="single" w:sz="12" w:space="0" w:color="auto"/>
              <w:left w:val="single" w:sz="4" w:space="0" w:color="auto"/>
              <w:bottom w:val="single" w:sz="2" w:space="0" w:color="auto"/>
              <w:right w:val="single" w:sz="4" w:space="0" w:color="auto"/>
            </w:tcBorders>
            <w:shd w:val="clear" w:color="auto" w:fill="auto"/>
          </w:tcPr>
          <w:p w14:paraId="6552759C" w14:textId="77777777" w:rsidR="007145A3" w:rsidRPr="00D23E73" w:rsidRDefault="007145A3" w:rsidP="007145A3">
            <w:pPr>
              <w:rPr>
                <w:noProof/>
              </w:rPr>
            </w:pPr>
          </w:p>
        </w:tc>
        <w:tc>
          <w:tcPr>
            <w:tcW w:w="567" w:type="dxa"/>
            <w:tcBorders>
              <w:top w:val="single" w:sz="12" w:space="0" w:color="auto"/>
              <w:left w:val="single" w:sz="4" w:space="0" w:color="auto"/>
              <w:bottom w:val="single" w:sz="2" w:space="0" w:color="auto"/>
              <w:right w:val="single" w:sz="12" w:space="0" w:color="auto"/>
            </w:tcBorders>
            <w:shd w:val="clear" w:color="auto" w:fill="auto"/>
          </w:tcPr>
          <w:p w14:paraId="2776DF54" w14:textId="77777777" w:rsidR="007145A3" w:rsidRPr="00D23E73" w:rsidRDefault="007145A3" w:rsidP="007145A3">
            <w:pPr>
              <w:rPr>
                <w:noProof/>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16626472" w14:textId="77777777" w:rsidR="007145A3" w:rsidRPr="00D23E73" w:rsidRDefault="007145A3" w:rsidP="007145A3">
            <w:pPr>
              <w:rPr>
                <w:noProof/>
              </w:rPr>
            </w:pPr>
          </w:p>
        </w:tc>
        <w:tc>
          <w:tcPr>
            <w:tcW w:w="851" w:type="dxa"/>
            <w:tcBorders>
              <w:top w:val="single" w:sz="12" w:space="0" w:color="auto"/>
              <w:left w:val="single" w:sz="4" w:space="0" w:color="auto"/>
              <w:bottom w:val="single" w:sz="2" w:space="0" w:color="auto"/>
              <w:right w:val="single" w:sz="12" w:space="0" w:color="auto"/>
            </w:tcBorders>
            <w:shd w:val="clear" w:color="auto" w:fill="auto"/>
          </w:tcPr>
          <w:p w14:paraId="57B43577" w14:textId="77777777" w:rsidR="007145A3" w:rsidRPr="00D23E73" w:rsidRDefault="007145A3" w:rsidP="007145A3">
            <w:pPr>
              <w:rPr>
                <w:noProof/>
              </w:rPr>
            </w:pPr>
          </w:p>
        </w:tc>
      </w:tr>
      <w:tr w:rsidR="007145A3" w:rsidRPr="00D23E73" w14:paraId="0E5A03BD"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77E73C06" w14:textId="77777777" w:rsidR="007145A3" w:rsidRPr="00D23E73" w:rsidRDefault="007145A3" w:rsidP="007145A3">
            <w:pPr>
              <w:rPr>
                <w:noProof/>
              </w:rPr>
            </w:pPr>
            <w:r w:rsidRPr="00D23E73">
              <w:rPr>
                <w:noProof/>
              </w:rPr>
              <w:t>18 06 054 000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7CF6AE8F" w14:textId="77777777" w:rsidR="007145A3" w:rsidRPr="00D23E73" w:rsidRDefault="007145A3" w:rsidP="007145A3">
            <w:pPr>
              <w:rPr>
                <w:noProof/>
              </w:rPr>
            </w:pPr>
            <w:r w:rsidRPr="00D23E73">
              <w:rPr>
                <w:noProof/>
              </w:rPr>
              <w:t>31</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1E9391DF"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1E4FDD79" w14:textId="77777777" w:rsidR="007145A3" w:rsidRPr="00D23E73" w:rsidRDefault="007145A3" w:rsidP="007145A3">
            <w:pPr>
              <w:rPr>
                <w:noProof/>
              </w:rPr>
            </w:pPr>
            <w:r w:rsidRPr="00D23E73">
              <w:rPr>
                <w:noProof/>
              </w:rPr>
              <w:t>Oznaczenia przesyłek</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78F02D0A"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30FCE0C7" w14:textId="77777777" w:rsidR="007145A3" w:rsidRPr="00D23E73" w:rsidRDefault="007145A3" w:rsidP="007145A3">
            <w:pPr>
              <w:rPr>
                <w:noProof/>
              </w:rPr>
            </w:pPr>
            <w:r w:rsidRPr="00D23E73">
              <w:rPr>
                <w:noProof/>
              </w:rPr>
              <w:t>A</w:t>
            </w:r>
            <w:r w:rsidRPr="00D23E73">
              <w:rPr>
                <w:noProof/>
              </w:rPr>
              <w:br/>
              <w:t>[8]</w:t>
            </w:r>
          </w:p>
        </w:tc>
        <w:tc>
          <w:tcPr>
            <w:tcW w:w="709" w:type="dxa"/>
            <w:tcBorders>
              <w:top w:val="single" w:sz="2" w:space="0" w:color="auto"/>
              <w:left w:val="nil"/>
              <w:bottom w:val="single" w:sz="4" w:space="0" w:color="auto"/>
              <w:right w:val="single" w:sz="4" w:space="0" w:color="auto"/>
            </w:tcBorders>
            <w:shd w:val="clear" w:color="auto" w:fill="auto"/>
            <w:noWrap/>
          </w:tcPr>
          <w:p w14:paraId="70480DC7" w14:textId="77777777" w:rsidR="007145A3" w:rsidRPr="00D23E73" w:rsidRDefault="007145A3" w:rsidP="007145A3">
            <w:pPr>
              <w:rPr>
                <w:noProof/>
              </w:rPr>
            </w:pPr>
            <w:r w:rsidRPr="00D23E73">
              <w:rPr>
                <w:noProof/>
              </w:rPr>
              <w:t>A</w:t>
            </w:r>
            <w:r w:rsidRPr="00D23E73">
              <w:rPr>
                <w:noProof/>
              </w:rPr>
              <w:br/>
              <w:t>[8]</w:t>
            </w:r>
          </w:p>
        </w:tc>
        <w:tc>
          <w:tcPr>
            <w:tcW w:w="709" w:type="dxa"/>
            <w:tcBorders>
              <w:top w:val="single" w:sz="2" w:space="0" w:color="auto"/>
              <w:left w:val="nil"/>
              <w:bottom w:val="single" w:sz="4" w:space="0" w:color="auto"/>
              <w:right w:val="single" w:sz="4" w:space="0" w:color="auto"/>
            </w:tcBorders>
            <w:shd w:val="clear" w:color="auto" w:fill="auto"/>
            <w:noWrap/>
          </w:tcPr>
          <w:p w14:paraId="1745832E" w14:textId="77777777" w:rsidR="007145A3" w:rsidRPr="00D23E73" w:rsidRDefault="007145A3" w:rsidP="007145A3">
            <w:pPr>
              <w:rPr>
                <w:noProof/>
              </w:rPr>
            </w:pPr>
            <w:r w:rsidRPr="00D23E73">
              <w:rPr>
                <w:noProof/>
              </w:rPr>
              <w:t>A</w:t>
            </w:r>
            <w:r w:rsidRPr="00D23E73">
              <w:rPr>
                <w:noProof/>
              </w:rPr>
              <w:br/>
              <w:t>[8]</w:t>
            </w:r>
          </w:p>
        </w:tc>
        <w:tc>
          <w:tcPr>
            <w:tcW w:w="709" w:type="dxa"/>
            <w:tcBorders>
              <w:top w:val="single" w:sz="2" w:space="0" w:color="auto"/>
              <w:left w:val="nil"/>
              <w:bottom w:val="single" w:sz="4" w:space="0" w:color="auto"/>
              <w:right w:val="single" w:sz="12" w:space="0" w:color="auto"/>
            </w:tcBorders>
            <w:shd w:val="clear" w:color="auto" w:fill="auto"/>
            <w:noWrap/>
          </w:tcPr>
          <w:p w14:paraId="60C64729"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31A4ECBA"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1F1A6693"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52DDE86C"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262A5AF7"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41F08681" w14:textId="77777777" w:rsidR="007145A3" w:rsidRPr="00D23E73" w:rsidRDefault="007145A3" w:rsidP="007145A3">
            <w:pPr>
              <w:rPr>
                <w:noProof/>
              </w:rPr>
            </w:pPr>
            <w:r w:rsidRPr="00D23E73">
              <w:rPr>
                <w:noProof/>
              </w:rPr>
              <w:t>an..512</w:t>
            </w:r>
          </w:p>
        </w:tc>
        <w:tc>
          <w:tcPr>
            <w:tcW w:w="851" w:type="dxa"/>
            <w:tcBorders>
              <w:top w:val="single" w:sz="2" w:space="0" w:color="auto"/>
              <w:left w:val="single" w:sz="4" w:space="0" w:color="auto"/>
              <w:right w:val="single" w:sz="12" w:space="0" w:color="auto"/>
            </w:tcBorders>
            <w:shd w:val="clear" w:color="auto" w:fill="auto"/>
          </w:tcPr>
          <w:p w14:paraId="4364D55C" w14:textId="77777777" w:rsidR="007145A3" w:rsidRPr="00D23E73" w:rsidRDefault="007145A3" w:rsidP="007145A3">
            <w:pPr>
              <w:rPr>
                <w:noProof/>
              </w:rPr>
            </w:pPr>
            <w:r w:rsidRPr="00D23E73">
              <w:rPr>
                <w:noProof/>
              </w:rPr>
              <w:t>N</w:t>
            </w:r>
          </w:p>
        </w:tc>
      </w:tr>
      <w:tr w:rsidR="007145A3" w:rsidRPr="00D23E73" w14:paraId="0A1C1768"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2E4E30EB"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08B77740"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0166777E"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5302DAD0"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2F9146B0"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7351AD2B"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noWrap/>
          </w:tcPr>
          <w:p w14:paraId="1F6D45A8"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noWrap/>
          </w:tcPr>
          <w:p w14:paraId="3E15FB66"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12" w:space="0" w:color="auto"/>
            </w:tcBorders>
            <w:shd w:val="clear" w:color="auto" w:fill="auto"/>
            <w:noWrap/>
          </w:tcPr>
          <w:p w14:paraId="6C5A48D3"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5EA8BF83"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0AC7DDFC"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309BB469"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6064EBE5"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1ABAA289"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04FA1C4B" w14:textId="77777777" w:rsidR="007145A3" w:rsidRPr="00D23E73" w:rsidRDefault="007145A3" w:rsidP="007145A3">
            <w:pPr>
              <w:rPr>
                <w:noProof/>
              </w:rPr>
            </w:pPr>
          </w:p>
        </w:tc>
      </w:tr>
      <w:tr w:rsidR="007145A3" w:rsidRPr="00D23E73" w14:paraId="42751E96"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72BAA00F" w14:textId="77777777" w:rsidR="007145A3" w:rsidRPr="00D23E73" w:rsidRDefault="007145A3" w:rsidP="007145A3">
            <w:pPr>
              <w:rPr>
                <w:noProof/>
              </w:rPr>
            </w:pPr>
            <w:r w:rsidRPr="00D23E73">
              <w:rPr>
                <w:noProof/>
              </w:rPr>
              <w:t>18 07 000 000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7C9B50E3"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6D7B14F7" w14:textId="77777777" w:rsidR="007145A3" w:rsidRPr="00D23E73" w:rsidRDefault="007145A3" w:rsidP="007145A3">
            <w:pPr>
              <w:rPr>
                <w:noProof/>
              </w:rPr>
            </w:pPr>
            <w:r w:rsidRPr="00D23E73">
              <w:rPr>
                <w:noProof/>
              </w:rPr>
              <w:t>Towary niebezpieczne</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25E0355A"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256B8DA5"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2A25C584"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noWrap/>
          </w:tcPr>
          <w:p w14:paraId="061712E0"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noWrap/>
          </w:tcPr>
          <w:p w14:paraId="3E3BDE83" w14:textId="77777777" w:rsidR="007145A3" w:rsidRPr="00D23E73" w:rsidRDefault="007145A3" w:rsidP="007145A3">
            <w:pPr>
              <w:rPr>
                <w:noProof/>
              </w:rPr>
            </w:pPr>
          </w:p>
        </w:tc>
        <w:tc>
          <w:tcPr>
            <w:tcW w:w="709" w:type="dxa"/>
            <w:tcBorders>
              <w:top w:val="single" w:sz="2" w:space="0" w:color="auto"/>
              <w:left w:val="nil"/>
              <w:bottom w:val="single" w:sz="4" w:space="0" w:color="auto"/>
              <w:right w:val="single" w:sz="12" w:space="0" w:color="auto"/>
            </w:tcBorders>
            <w:shd w:val="clear" w:color="auto" w:fill="auto"/>
            <w:noWrap/>
          </w:tcPr>
          <w:p w14:paraId="19D417D7"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78A35B2F"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2DEE103D"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20F1B8DF"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744E0C24" w14:textId="77777777" w:rsidR="007145A3" w:rsidRPr="00D23E73" w:rsidRDefault="007145A3" w:rsidP="007145A3">
            <w:pPr>
              <w:rPr>
                <w:noProof/>
              </w:rPr>
            </w:pPr>
            <w:r w:rsidRPr="00D23E73">
              <w:rPr>
                <w:noProof/>
              </w:rPr>
              <w:t>99x</w:t>
            </w:r>
          </w:p>
        </w:tc>
        <w:tc>
          <w:tcPr>
            <w:tcW w:w="992" w:type="dxa"/>
            <w:vMerge w:val="restart"/>
            <w:tcBorders>
              <w:top w:val="single" w:sz="2" w:space="0" w:color="auto"/>
              <w:left w:val="single" w:sz="12" w:space="0" w:color="auto"/>
              <w:right w:val="single" w:sz="4" w:space="0" w:color="auto"/>
            </w:tcBorders>
            <w:shd w:val="clear" w:color="auto" w:fill="auto"/>
          </w:tcPr>
          <w:p w14:paraId="7134A5B4" w14:textId="77777777" w:rsidR="007145A3" w:rsidRPr="00D23E73" w:rsidRDefault="007145A3" w:rsidP="007145A3">
            <w:pPr>
              <w:rPr>
                <w:noProof/>
              </w:rPr>
            </w:pPr>
          </w:p>
        </w:tc>
        <w:tc>
          <w:tcPr>
            <w:tcW w:w="851" w:type="dxa"/>
            <w:vMerge w:val="restart"/>
            <w:tcBorders>
              <w:top w:val="single" w:sz="2" w:space="0" w:color="auto"/>
              <w:left w:val="single" w:sz="4" w:space="0" w:color="auto"/>
              <w:right w:val="single" w:sz="12" w:space="0" w:color="auto"/>
            </w:tcBorders>
            <w:shd w:val="clear" w:color="auto" w:fill="auto"/>
          </w:tcPr>
          <w:p w14:paraId="0BC5E880" w14:textId="77777777" w:rsidR="007145A3" w:rsidRPr="00D23E73" w:rsidRDefault="007145A3" w:rsidP="007145A3">
            <w:pPr>
              <w:rPr>
                <w:noProof/>
              </w:rPr>
            </w:pPr>
            <w:r w:rsidRPr="00D23E73">
              <w:rPr>
                <w:noProof/>
              </w:rPr>
              <w:t>N</w:t>
            </w:r>
          </w:p>
        </w:tc>
      </w:tr>
      <w:tr w:rsidR="007145A3" w:rsidRPr="00D23E73" w14:paraId="203742C3"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22234127"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3D8734C8"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0700BEAB"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429F49B6"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73DBAFAB"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4DEF2A2E"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noWrap/>
          </w:tcPr>
          <w:p w14:paraId="6B3218AD"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noWrap/>
          </w:tcPr>
          <w:p w14:paraId="7BE98940" w14:textId="77777777" w:rsidR="007145A3" w:rsidRPr="00D23E73" w:rsidRDefault="007145A3" w:rsidP="007145A3">
            <w:pPr>
              <w:rPr>
                <w:noProof/>
              </w:rPr>
            </w:pPr>
          </w:p>
        </w:tc>
        <w:tc>
          <w:tcPr>
            <w:tcW w:w="709" w:type="dxa"/>
            <w:tcBorders>
              <w:top w:val="nil"/>
              <w:left w:val="nil"/>
              <w:bottom w:val="single" w:sz="2" w:space="0" w:color="auto"/>
              <w:right w:val="single" w:sz="12" w:space="0" w:color="auto"/>
            </w:tcBorders>
            <w:shd w:val="clear" w:color="auto" w:fill="auto"/>
            <w:noWrap/>
          </w:tcPr>
          <w:p w14:paraId="49434560"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34C947B9"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28D14180"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7ECA954D"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3CCEA7F4" w14:textId="77777777" w:rsidR="007145A3" w:rsidRPr="00D23E73" w:rsidRDefault="007145A3" w:rsidP="007145A3">
            <w:pPr>
              <w:rPr>
                <w:noProof/>
              </w:rPr>
            </w:pPr>
          </w:p>
        </w:tc>
        <w:tc>
          <w:tcPr>
            <w:tcW w:w="992" w:type="dxa"/>
            <w:vMerge/>
            <w:tcBorders>
              <w:left w:val="single" w:sz="12" w:space="0" w:color="auto"/>
              <w:bottom w:val="single" w:sz="2" w:space="0" w:color="auto"/>
              <w:right w:val="single" w:sz="4" w:space="0" w:color="auto"/>
            </w:tcBorders>
            <w:shd w:val="clear" w:color="auto" w:fill="auto"/>
          </w:tcPr>
          <w:p w14:paraId="5F0E1494" w14:textId="77777777" w:rsidR="007145A3" w:rsidRPr="00D23E73" w:rsidRDefault="007145A3" w:rsidP="007145A3">
            <w:pPr>
              <w:rPr>
                <w:noProof/>
              </w:rPr>
            </w:pPr>
          </w:p>
        </w:tc>
        <w:tc>
          <w:tcPr>
            <w:tcW w:w="851" w:type="dxa"/>
            <w:vMerge/>
            <w:tcBorders>
              <w:left w:val="single" w:sz="4" w:space="0" w:color="auto"/>
              <w:bottom w:val="single" w:sz="2" w:space="0" w:color="auto"/>
              <w:right w:val="single" w:sz="12" w:space="0" w:color="auto"/>
            </w:tcBorders>
            <w:shd w:val="clear" w:color="auto" w:fill="auto"/>
          </w:tcPr>
          <w:p w14:paraId="3A3862E8" w14:textId="77777777" w:rsidR="007145A3" w:rsidRPr="00D23E73" w:rsidRDefault="007145A3" w:rsidP="007145A3">
            <w:pPr>
              <w:rPr>
                <w:noProof/>
              </w:rPr>
            </w:pPr>
          </w:p>
        </w:tc>
      </w:tr>
      <w:tr w:rsidR="007145A3" w:rsidRPr="00D23E73" w14:paraId="2B1B6979"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0308FC93" w14:textId="77777777" w:rsidR="007145A3" w:rsidRPr="00D23E73" w:rsidRDefault="007145A3" w:rsidP="007145A3">
            <w:pPr>
              <w:rPr>
                <w:noProof/>
              </w:rPr>
            </w:pPr>
            <w:r w:rsidRPr="00D23E73">
              <w:rPr>
                <w:noProof/>
              </w:rPr>
              <w:t>18 07 055 000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0ACE3CB1"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24FB0901"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4D952666" w14:textId="77777777" w:rsidR="007145A3" w:rsidRPr="00D23E73" w:rsidRDefault="007145A3" w:rsidP="007145A3">
            <w:pPr>
              <w:rPr>
                <w:noProof/>
              </w:rPr>
            </w:pPr>
            <w:r w:rsidRPr="00D23E73">
              <w:rPr>
                <w:noProof/>
              </w:rPr>
              <w:t>Numer ONZ towarów niebezpiecznych</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6DEEE6BD"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0116D45B"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63DD458D"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3AC22FA8" w14:textId="77777777" w:rsidR="007145A3" w:rsidRPr="00D23E73" w:rsidRDefault="007145A3" w:rsidP="007145A3">
            <w:pPr>
              <w:rPr>
                <w:noProof/>
              </w:rPr>
            </w:pPr>
          </w:p>
        </w:tc>
        <w:tc>
          <w:tcPr>
            <w:tcW w:w="709" w:type="dxa"/>
            <w:tcBorders>
              <w:top w:val="single" w:sz="2" w:space="0" w:color="auto"/>
              <w:left w:val="nil"/>
              <w:bottom w:val="single" w:sz="4" w:space="0" w:color="auto"/>
              <w:right w:val="single" w:sz="12" w:space="0" w:color="auto"/>
            </w:tcBorders>
            <w:shd w:val="clear" w:color="auto" w:fill="auto"/>
            <w:noWrap/>
          </w:tcPr>
          <w:p w14:paraId="46AB0185"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29661BB7"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4D42117F"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7AA6230E"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529BBBD5"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3B81BC03" w14:textId="77777777" w:rsidR="007145A3" w:rsidRPr="00D23E73" w:rsidRDefault="007145A3" w:rsidP="007145A3">
            <w:pPr>
              <w:rPr>
                <w:noProof/>
              </w:rPr>
            </w:pPr>
            <w:r w:rsidRPr="00D23E73">
              <w:rPr>
                <w:noProof/>
              </w:rPr>
              <w:t>an.4</w:t>
            </w:r>
          </w:p>
        </w:tc>
        <w:tc>
          <w:tcPr>
            <w:tcW w:w="851" w:type="dxa"/>
            <w:tcBorders>
              <w:top w:val="single" w:sz="2" w:space="0" w:color="auto"/>
              <w:left w:val="single" w:sz="4" w:space="0" w:color="auto"/>
              <w:right w:val="single" w:sz="12" w:space="0" w:color="auto"/>
            </w:tcBorders>
            <w:shd w:val="clear" w:color="auto" w:fill="auto"/>
          </w:tcPr>
          <w:p w14:paraId="7B168C90" w14:textId="77777777" w:rsidR="007145A3" w:rsidRPr="00D23E73" w:rsidRDefault="007145A3" w:rsidP="007145A3">
            <w:pPr>
              <w:rPr>
                <w:noProof/>
              </w:rPr>
            </w:pPr>
            <w:r w:rsidRPr="00D23E73">
              <w:rPr>
                <w:noProof/>
              </w:rPr>
              <w:t>N</w:t>
            </w:r>
          </w:p>
        </w:tc>
      </w:tr>
      <w:tr w:rsidR="007145A3" w:rsidRPr="00D23E73" w14:paraId="36431AD3"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55AA15DB"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791556A9"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42AA8502"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22BD820F"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5B33353E"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568E636A"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noWrap/>
          </w:tcPr>
          <w:p w14:paraId="2F88B5D2"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noWrap/>
          </w:tcPr>
          <w:p w14:paraId="2AB40ABD" w14:textId="77777777" w:rsidR="007145A3" w:rsidRPr="00D23E73" w:rsidRDefault="007145A3" w:rsidP="007145A3">
            <w:pPr>
              <w:rPr>
                <w:noProof/>
              </w:rPr>
            </w:pPr>
          </w:p>
        </w:tc>
        <w:tc>
          <w:tcPr>
            <w:tcW w:w="709" w:type="dxa"/>
            <w:tcBorders>
              <w:top w:val="nil"/>
              <w:left w:val="nil"/>
              <w:bottom w:val="single" w:sz="2" w:space="0" w:color="auto"/>
              <w:right w:val="single" w:sz="12" w:space="0" w:color="auto"/>
            </w:tcBorders>
            <w:shd w:val="clear" w:color="auto" w:fill="auto"/>
            <w:noWrap/>
          </w:tcPr>
          <w:p w14:paraId="580CB925" w14:textId="77777777" w:rsidR="007145A3" w:rsidRPr="00D23E73" w:rsidRDefault="007145A3" w:rsidP="007145A3">
            <w:pPr>
              <w:rPr>
                <w:noProof/>
              </w:rPr>
            </w:pPr>
          </w:p>
        </w:tc>
        <w:tc>
          <w:tcPr>
            <w:tcW w:w="567" w:type="dxa"/>
            <w:tcBorders>
              <w:left w:val="single" w:sz="12" w:space="0" w:color="auto"/>
              <w:bottom w:val="single" w:sz="2" w:space="0" w:color="auto"/>
              <w:right w:val="single" w:sz="4" w:space="0" w:color="auto"/>
            </w:tcBorders>
            <w:shd w:val="clear" w:color="auto" w:fill="auto"/>
          </w:tcPr>
          <w:p w14:paraId="7B279B07"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39734C89"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174BFA51"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8CEA108"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0A04A52C"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6F4146B9" w14:textId="77777777" w:rsidR="007145A3" w:rsidRPr="00D23E73" w:rsidRDefault="007145A3" w:rsidP="007145A3">
            <w:pPr>
              <w:rPr>
                <w:noProof/>
              </w:rPr>
            </w:pPr>
          </w:p>
        </w:tc>
      </w:tr>
      <w:tr w:rsidR="007145A3" w:rsidRPr="00D23E73" w14:paraId="227A408E"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4768CE9E" w14:textId="77777777" w:rsidR="007145A3" w:rsidRPr="00D23E73" w:rsidRDefault="007145A3" w:rsidP="007145A3">
            <w:pPr>
              <w:rPr>
                <w:noProof/>
              </w:rPr>
            </w:pPr>
            <w:r w:rsidRPr="00D23E73">
              <w:rPr>
                <w:noProof/>
              </w:rPr>
              <w:t>18 08 000 000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1ACB658F" w14:textId="77777777" w:rsidR="007145A3" w:rsidRPr="00D23E73" w:rsidRDefault="007145A3" w:rsidP="007145A3">
            <w:pPr>
              <w:rPr>
                <w:noProof/>
              </w:rPr>
            </w:pPr>
            <w:r w:rsidRPr="00D23E73">
              <w:rPr>
                <w:noProof/>
              </w:rPr>
              <w:t>31</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0803D07B" w14:textId="77777777" w:rsidR="007145A3" w:rsidRPr="00D23E73" w:rsidRDefault="007145A3" w:rsidP="007145A3">
            <w:pPr>
              <w:rPr>
                <w:noProof/>
              </w:rPr>
            </w:pPr>
            <w:r w:rsidRPr="00D23E73">
              <w:rPr>
                <w:noProof/>
              </w:rPr>
              <w:t>Kod CUS</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1561B4A3" w14:textId="77777777" w:rsidR="007145A3" w:rsidRPr="00D23E73" w:rsidRDefault="007145A3" w:rsidP="007145A3">
            <w:pPr>
              <w:rPr>
                <w:noProof/>
              </w:rPr>
            </w:pP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605B7C4C"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30BC5A75"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noWrap/>
          </w:tcPr>
          <w:p w14:paraId="44E71518"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4" w:space="0" w:color="auto"/>
            </w:tcBorders>
            <w:shd w:val="clear" w:color="auto" w:fill="auto"/>
            <w:noWrap/>
          </w:tcPr>
          <w:p w14:paraId="70210458"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12" w:space="0" w:color="auto"/>
            </w:tcBorders>
            <w:shd w:val="clear" w:color="auto" w:fill="auto"/>
            <w:noWrap/>
          </w:tcPr>
          <w:p w14:paraId="3DB0A0E0"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3C18836C"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13769C1B"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484F716E"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2ABF5697"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0969993A" w14:textId="77777777" w:rsidR="007145A3" w:rsidRPr="00D23E73" w:rsidRDefault="007145A3" w:rsidP="007145A3">
            <w:pPr>
              <w:rPr>
                <w:noProof/>
              </w:rPr>
            </w:pPr>
            <w:r w:rsidRPr="00D23E73">
              <w:rPr>
                <w:noProof/>
              </w:rPr>
              <w:t>an..512</w:t>
            </w:r>
          </w:p>
        </w:tc>
        <w:tc>
          <w:tcPr>
            <w:tcW w:w="851" w:type="dxa"/>
            <w:tcBorders>
              <w:top w:val="single" w:sz="2" w:space="0" w:color="auto"/>
              <w:left w:val="single" w:sz="4" w:space="0" w:color="auto"/>
              <w:right w:val="single" w:sz="12" w:space="0" w:color="auto"/>
            </w:tcBorders>
            <w:shd w:val="clear" w:color="auto" w:fill="auto"/>
          </w:tcPr>
          <w:p w14:paraId="33280CA7" w14:textId="77777777" w:rsidR="007145A3" w:rsidRPr="00D23E73" w:rsidRDefault="007145A3" w:rsidP="007145A3">
            <w:pPr>
              <w:rPr>
                <w:noProof/>
              </w:rPr>
            </w:pPr>
            <w:r w:rsidRPr="00D23E73">
              <w:rPr>
                <w:noProof/>
              </w:rPr>
              <w:t>N</w:t>
            </w:r>
          </w:p>
        </w:tc>
      </w:tr>
      <w:tr w:rsidR="007145A3" w:rsidRPr="00D23E73" w14:paraId="538A0447"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470B51EA"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18525F0B"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2B14E517"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5BA570C1"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74E38E4D"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58D71948"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noWrap/>
          </w:tcPr>
          <w:p w14:paraId="4EF1BBFE"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noWrap/>
          </w:tcPr>
          <w:p w14:paraId="2AC5DB23"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12" w:space="0" w:color="auto"/>
            </w:tcBorders>
            <w:shd w:val="clear" w:color="auto" w:fill="auto"/>
            <w:noWrap/>
          </w:tcPr>
          <w:p w14:paraId="03749BB8"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2B8698B1"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659C96A4"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434BF156"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3764F53"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7CCE103F"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08522CB6" w14:textId="77777777" w:rsidR="007145A3" w:rsidRPr="00D23E73" w:rsidRDefault="007145A3" w:rsidP="007145A3">
            <w:pPr>
              <w:rPr>
                <w:noProof/>
              </w:rPr>
            </w:pPr>
          </w:p>
        </w:tc>
      </w:tr>
      <w:tr w:rsidR="007145A3" w:rsidRPr="00D23E73" w14:paraId="2F03F448"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70D3008A" w14:textId="77777777" w:rsidR="007145A3" w:rsidRPr="00D23E73" w:rsidRDefault="007145A3" w:rsidP="007145A3">
            <w:pPr>
              <w:rPr>
                <w:noProof/>
              </w:rPr>
            </w:pPr>
            <w:r w:rsidRPr="00D23E73">
              <w:rPr>
                <w:noProof/>
              </w:rPr>
              <w:t>18 09 000 000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69C8ABC9"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52732F63" w14:textId="77777777" w:rsidR="007145A3" w:rsidRPr="00D23E73" w:rsidRDefault="007145A3" w:rsidP="007145A3">
            <w:pPr>
              <w:rPr>
                <w:noProof/>
              </w:rPr>
            </w:pPr>
            <w:r w:rsidRPr="00D23E73">
              <w:rPr>
                <w:noProof/>
              </w:rPr>
              <w:t>Kod towaru</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27EDBBFD"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66519646"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62FEF290"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69AC772B"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1864AC4D"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12" w:space="0" w:color="auto"/>
            </w:tcBorders>
            <w:shd w:val="clear" w:color="auto" w:fill="auto"/>
            <w:noWrap/>
          </w:tcPr>
          <w:p w14:paraId="6932CD3A"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5CF8204E"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35FC424E"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29886861"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711913FF"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6A2117C5"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1299BD68" w14:textId="77777777" w:rsidR="007145A3" w:rsidRPr="00D23E73" w:rsidRDefault="007145A3" w:rsidP="007145A3">
            <w:pPr>
              <w:rPr>
                <w:noProof/>
              </w:rPr>
            </w:pPr>
            <w:r w:rsidRPr="00D23E73">
              <w:rPr>
                <w:noProof/>
              </w:rPr>
              <w:t>N</w:t>
            </w:r>
          </w:p>
        </w:tc>
      </w:tr>
      <w:tr w:rsidR="007145A3" w:rsidRPr="00D23E73" w14:paraId="61BB119F" w14:textId="77777777" w:rsidTr="00E6029D">
        <w:trPr>
          <w:cantSplit/>
        </w:trPr>
        <w:tc>
          <w:tcPr>
            <w:tcW w:w="1645" w:type="dxa"/>
            <w:tcBorders>
              <w:top w:val="nil"/>
              <w:left w:val="single" w:sz="12" w:space="0" w:color="auto"/>
              <w:bottom w:val="single" w:sz="2" w:space="0" w:color="auto"/>
              <w:right w:val="single" w:sz="4" w:space="0" w:color="auto"/>
            </w:tcBorders>
            <w:shd w:val="clear" w:color="auto" w:fill="auto"/>
            <w:noWrap/>
          </w:tcPr>
          <w:p w14:paraId="45BF3C28"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5473A7BE"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73F6FC5C"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653C5B8B"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5790C2BB"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678B549A"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noWrap/>
          </w:tcPr>
          <w:p w14:paraId="67397B86"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4" w:space="0" w:color="auto"/>
            </w:tcBorders>
            <w:shd w:val="clear" w:color="auto" w:fill="auto"/>
            <w:noWrap/>
          </w:tcPr>
          <w:p w14:paraId="2344ACE2" w14:textId="77777777" w:rsidR="007145A3" w:rsidRPr="00D23E73" w:rsidRDefault="007145A3" w:rsidP="007145A3">
            <w:pPr>
              <w:rPr>
                <w:noProof/>
              </w:rPr>
            </w:pPr>
            <w:r w:rsidRPr="00D23E73">
              <w:rPr>
                <w:noProof/>
              </w:rPr>
              <w:t>HI</w:t>
            </w:r>
          </w:p>
        </w:tc>
        <w:tc>
          <w:tcPr>
            <w:tcW w:w="709" w:type="dxa"/>
            <w:tcBorders>
              <w:top w:val="nil"/>
              <w:left w:val="nil"/>
              <w:bottom w:val="single" w:sz="2" w:space="0" w:color="auto"/>
              <w:right w:val="single" w:sz="12" w:space="0" w:color="auto"/>
            </w:tcBorders>
            <w:shd w:val="clear" w:color="auto" w:fill="auto"/>
            <w:noWrap/>
          </w:tcPr>
          <w:p w14:paraId="1CA90E7B"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1C9D36E3"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564F70C4"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40A5E1ED"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36D908F4"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3F3959E6"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163A9D8E" w14:textId="77777777" w:rsidR="007145A3" w:rsidRPr="00D23E73" w:rsidRDefault="007145A3" w:rsidP="007145A3">
            <w:pPr>
              <w:rPr>
                <w:noProof/>
              </w:rPr>
            </w:pPr>
          </w:p>
        </w:tc>
      </w:tr>
      <w:tr w:rsidR="007145A3" w:rsidRPr="00D23E73" w14:paraId="7B57C071" w14:textId="77777777" w:rsidTr="00E6029D">
        <w:trPr>
          <w:cantSplit/>
        </w:trPr>
        <w:tc>
          <w:tcPr>
            <w:tcW w:w="1645" w:type="dxa"/>
            <w:tcBorders>
              <w:top w:val="single" w:sz="2" w:space="0" w:color="auto"/>
              <w:left w:val="single" w:sz="12" w:space="0" w:color="auto"/>
              <w:bottom w:val="single" w:sz="12" w:space="0" w:color="auto"/>
              <w:right w:val="single" w:sz="4" w:space="0" w:color="auto"/>
            </w:tcBorders>
            <w:shd w:val="clear" w:color="auto" w:fill="auto"/>
            <w:noWrap/>
          </w:tcPr>
          <w:p w14:paraId="609FF413" w14:textId="77777777" w:rsidR="007145A3" w:rsidRPr="00D23E73" w:rsidRDefault="007145A3" w:rsidP="007145A3">
            <w:pPr>
              <w:rPr>
                <w:noProof/>
              </w:rPr>
            </w:pPr>
            <w:r w:rsidRPr="00D23E73">
              <w:rPr>
                <w:noProof/>
              </w:rPr>
              <w:t>18 09 056 000</w:t>
            </w:r>
          </w:p>
        </w:tc>
        <w:tc>
          <w:tcPr>
            <w:tcW w:w="850" w:type="dxa"/>
            <w:vMerge w:val="restart"/>
            <w:tcBorders>
              <w:top w:val="single" w:sz="2" w:space="0" w:color="auto"/>
              <w:left w:val="single" w:sz="4" w:space="0" w:color="auto"/>
              <w:bottom w:val="single" w:sz="12" w:space="0" w:color="auto"/>
              <w:right w:val="single" w:sz="4" w:space="0" w:color="auto"/>
            </w:tcBorders>
            <w:shd w:val="clear" w:color="auto" w:fill="auto"/>
          </w:tcPr>
          <w:p w14:paraId="73636BA5" w14:textId="77777777" w:rsidR="007145A3" w:rsidRPr="00D23E73" w:rsidRDefault="007145A3" w:rsidP="007145A3">
            <w:pPr>
              <w:rPr>
                <w:noProof/>
              </w:rPr>
            </w:pPr>
            <w:r w:rsidRPr="00D23E73">
              <w:rPr>
                <w:noProof/>
              </w:rPr>
              <w:t>Nowy</w:t>
            </w:r>
          </w:p>
        </w:tc>
        <w:tc>
          <w:tcPr>
            <w:tcW w:w="1701" w:type="dxa"/>
            <w:vMerge w:val="restart"/>
            <w:tcBorders>
              <w:top w:val="single" w:sz="2" w:space="0" w:color="auto"/>
              <w:left w:val="single" w:sz="4" w:space="0" w:color="auto"/>
              <w:bottom w:val="single" w:sz="12" w:space="0" w:color="auto"/>
              <w:right w:val="single" w:sz="4" w:space="0" w:color="auto"/>
            </w:tcBorders>
            <w:shd w:val="clear" w:color="auto" w:fill="auto"/>
          </w:tcPr>
          <w:p w14:paraId="4825849D"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12" w:space="0" w:color="auto"/>
              <w:right w:val="single" w:sz="4" w:space="0" w:color="auto"/>
            </w:tcBorders>
            <w:shd w:val="clear" w:color="auto" w:fill="auto"/>
          </w:tcPr>
          <w:p w14:paraId="625D559F" w14:textId="77777777" w:rsidR="007145A3" w:rsidRPr="00D23E73" w:rsidRDefault="007145A3" w:rsidP="007145A3">
            <w:pPr>
              <w:rPr>
                <w:noProof/>
              </w:rPr>
            </w:pPr>
            <w:r w:rsidRPr="00D23E73">
              <w:rPr>
                <w:noProof/>
              </w:rPr>
              <w:t>Kod podpozycji systemu zharmonizowanego *</w:t>
            </w:r>
          </w:p>
        </w:tc>
        <w:tc>
          <w:tcPr>
            <w:tcW w:w="1560" w:type="dxa"/>
            <w:vMerge w:val="restart"/>
            <w:tcBorders>
              <w:top w:val="single" w:sz="2" w:space="0" w:color="auto"/>
              <w:left w:val="single" w:sz="4" w:space="0" w:color="auto"/>
              <w:bottom w:val="single" w:sz="12" w:space="0" w:color="auto"/>
              <w:right w:val="single" w:sz="12" w:space="0" w:color="auto"/>
            </w:tcBorders>
            <w:shd w:val="clear" w:color="auto" w:fill="auto"/>
          </w:tcPr>
          <w:p w14:paraId="31AAA5C1"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12" w:space="0" w:color="auto"/>
              <w:right w:val="single" w:sz="4" w:space="0" w:color="auto"/>
            </w:tcBorders>
            <w:shd w:val="clear" w:color="auto" w:fill="auto"/>
          </w:tcPr>
          <w:p w14:paraId="7AA5B3A7"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4" w:space="0" w:color="auto"/>
            </w:tcBorders>
            <w:shd w:val="clear" w:color="auto" w:fill="auto"/>
            <w:noWrap/>
          </w:tcPr>
          <w:p w14:paraId="41EA0601"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4" w:space="0" w:color="auto"/>
            </w:tcBorders>
            <w:shd w:val="clear" w:color="auto" w:fill="auto"/>
            <w:noWrap/>
          </w:tcPr>
          <w:p w14:paraId="49F5236A"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12" w:space="0" w:color="auto"/>
            </w:tcBorders>
            <w:shd w:val="clear" w:color="auto" w:fill="auto"/>
            <w:noWrap/>
          </w:tcPr>
          <w:p w14:paraId="5C5C652F"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bottom w:val="single" w:sz="12" w:space="0" w:color="auto"/>
              <w:right w:val="single" w:sz="4" w:space="0" w:color="auto"/>
            </w:tcBorders>
            <w:shd w:val="clear" w:color="auto" w:fill="auto"/>
          </w:tcPr>
          <w:p w14:paraId="5FA2A772" w14:textId="77777777" w:rsidR="007145A3" w:rsidRPr="00D23E73" w:rsidRDefault="007145A3" w:rsidP="007145A3">
            <w:pPr>
              <w:rPr>
                <w:noProof/>
              </w:rPr>
            </w:pPr>
          </w:p>
        </w:tc>
        <w:tc>
          <w:tcPr>
            <w:tcW w:w="708" w:type="dxa"/>
            <w:tcBorders>
              <w:top w:val="single" w:sz="2" w:space="0" w:color="auto"/>
              <w:left w:val="single" w:sz="4" w:space="0" w:color="auto"/>
              <w:bottom w:val="single" w:sz="12" w:space="0" w:color="auto"/>
              <w:right w:val="single" w:sz="4" w:space="0" w:color="auto"/>
            </w:tcBorders>
            <w:shd w:val="clear" w:color="auto" w:fill="auto"/>
          </w:tcPr>
          <w:p w14:paraId="7DFEA56A" w14:textId="77777777" w:rsidR="007145A3" w:rsidRPr="00D23E73" w:rsidRDefault="007145A3" w:rsidP="007145A3">
            <w:pPr>
              <w:rPr>
                <w:noProof/>
              </w:rPr>
            </w:pPr>
          </w:p>
        </w:tc>
        <w:tc>
          <w:tcPr>
            <w:tcW w:w="709" w:type="dxa"/>
            <w:tcBorders>
              <w:top w:val="single" w:sz="2" w:space="0" w:color="auto"/>
              <w:left w:val="single" w:sz="4" w:space="0" w:color="auto"/>
              <w:bottom w:val="single" w:sz="12" w:space="0" w:color="auto"/>
              <w:right w:val="single" w:sz="4" w:space="0" w:color="auto"/>
            </w:tcBorders>
            <w:shd w:val="clear" w:color="auto" w:fill="auto"/>
          </w:tcPr>
          <w:p w14:paraId="2D1CCE04" w14:textId="77777777" w:rsidR="007145A3" w:rsidRPr="00D23E73" w:rsidRDefault="007145A3" w:rsidP="007145A3">
            <w:pPr>
              <w:rPr>
                <w:noProof/>
              </w:rPr>
            </w:pPr>
          </w:p>
        </w:tc>
        <w:tc>
          <w:tcPr>
            <w:tcW w:w="567" w:type="dxa"/>
            <w:tcBorders>
              <w:top w:val="single" w:sz="2" w:space="0" w:color="auto"/>
              <w:left w:val="single" w:sz="4" w:space="0" w:color="auto"/>
              <w:bottom w:val="single" w:sz="12" w:space="0" w:color="auto"/>
              <w:right w:val="single" w:sz="12" w:space="0" w:color="auto"/>
            </w:tcBorders>
            <w:shd w:val="clear" w:color="auto" w:fill="auto"/>
          </w:tcPr>
          <w:p w14:paraId="451848B1"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bottom w:val="single" w:sz="12" w:space="0" w:color="auto"/>
              <w:right w:val="single" w:sz="4" w:space="0" w:color="auto"/>
            </w:tcBorders>
            <w:shd w:val="clear" w:color="auto" w:fill="auto"/>
          </w:tcPr>
          <w:p w14:paraId="4FA994F4" w14:textId="77777777" w:rsidR="007145A3" w:rsidRPr="00D23E73" w:rsidRDefault="007145A3" w:rsidP="007145A3">
            <w:pPr>
              <w:rPr>
                <w:noProof/>
              </w:rPr>
            </w:pPr>
            <w:r w:rsidRPr="00D23E73">
              <w:rPr>
                <w:noProof/>
              </w:rPr>
              <w:t>an6</w:t>
            </w:r>
          </w:p>
        </w:tc>
        <w:tc>
          <w:tcPr>
            <w:tcW w:w="851" w:type="dxa"/>
            <w:tcBorders>
              <w:top w:val="single" w:sz="2" w:space="0" w:color="auto"/>
              <w:left w:val="single" w:sz="4" w:space="0" w:color="auto"/>
              <w:bottom w:val="single" w:sz="12" w:space="0" w:color="auto"/>
              <w:right w:val="single" w:sz="12" w:space="0" w:color="auto"/>
            </w:tcBorders>
            <w:shd w:val="clear" w:color="auto" w:fill="auto"/>
          </w:tcPr>
          <w:p w14:paraId="37C428A3" w14:textId="77777777" w:rsidR="007145A3" w:rsidRPr="00D23E73" w:rsidRDefault="007145A3" w:rsidP="007145A3">
            <w:pPr>
              <w:rPr>
                <w:noProof/>
              </w:rPr>
            </w:pPr>
            <w:r w:rsidRPr="00D23E73">
              <w:rPr>
                <w:noProof/>
              </w:rPr>
              <w:t>N</w:t>
            </w:r>
          </w:p>
        </w:tc>
      </w:tr>
      <w:tr w:rsidR="007145A3" w:rsidRPr="00D23E73" w14:paraId="2B1077FA" w14:textId="77777777" w:rsidTr="00E6029D">
        <w:trPr>
          <w:cantSplit/>
        </w:trPr>
        <w:tc>
          <w:tcPr>
            <w:tcW w:w="1645" w:type="dxa"/>
            <w:tcBorders>
              <w:top w:val="single" w:sz="12" w:space="0" w:color="auto"/>
              <w:left w:val="single" w:sz="12" w:space="0" w:color="auto"/>
              <w:bottom w:val="single" w:sz="2" w:space="0" w:color="auto"/>
              <w:right w:val="single" w:sz="4" w:space="0" w:color="auto"/>
            </w:tcBorders>
            <w:shd w:val="clear" w:color="auto" w:fill="auto"/>
            <w:noWrap/>
          </w:tcPr>
          <w:p w14:paraId="707E96F9" w14:textId="77777777" w:rsidR="007145A3" w:rsidRPr="00D23E73" w:rsidRDefault="007145A3" w:rsidP="007145A3">
            <w:pPr>
              <w:rPr>
                <w:noProof/>
              </w:rPr>
            </w:pPr>
          </w:p>
        </w:tc>
        <w:tc>
          <w:tcPr>
            <w:tcW w:w="850"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4372CC43" w14:textId="77777777" w:rsidR="007145A3" w:rsidRPr="00D23E73" w:rsidRDefault="007145A3" w:rsidP="007145A3">
            <w:pPr>
              <w:rPr>
                <w:noProof/>
              </w:rPr>
            </w:pPr>
          </w:p>
        </w:tc>
        <w:tc>
          <w:tcPr>
            <w:tcW w:w="1701"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2612FF48" w14:textId="77777777" w:rsidR="007145A3" w:rsidRPr="00D23E73" w:rsidRDefault="007145A3" w:rsidP="007145A3">
            <w:pPr>
              <w:rPr>
                <w:noProof/>
              </w:rPr>
            </w:pPr>
          </w:p>
        </w:tc>
        <w:tc>
          <w:tcPr>
            <w:tcW w:w="1559"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41D837EF" w14:textId="77777777" w:rsidR="007145A3" w:rsidRPr="00D23E73" w:rsidRDefault="007145A3" w:rsidP="007145A3">
            <w:pPr>
              <w:rPr>
                <w:noProof/>
              </w:rPr>
            </w:pPr>
          </w:p>
        </w:tc>
        <w:tc>
          <w:tcPr>
            <w:tcW w:w="1560" w:type="dxa"/>
            <w:vMerge/>
            <w:tcBorders>
              <w:top w:val="single" w:sz="12" w:space="0" w:color="auto"/>
              <w:left w:val="single" w:sz="4" w:space="0" w:color="auto"/>
              <w:bottom w:val="single" w:sz="2" w:space="0" w:color="auto"/>
              <w:right w:val="single" w:sz="12" w:space="0" w:color="auto"/>
            </w:tcBorders>
            <w:shd w:val="clear" w:color="auto" w:fill="auto"/>
            <w:vAlign w:val="center"/>
          </w:tcPr>
          <w:p w14:paraId="1EE6B04E" w14:textId="77777777" w:rsidR="007145A3" w:rsidRPr="00D23E73" w:rsidRDefault="007145A3" w:rsidP="007145A3">
            <w:pPr>
              <w:rPr>
                <w:noProof/>
              </w:rPr>
            </w:pPr>
          </w:p>
        </w:tc>
        <w:tc>
          <w:tcPr>
            <w:tcW w:w="708" w:type="dxa"/>
            <w:tcBorders>
              <w:top w:val="single" w:sz="12" w:space="0" w:color="auto"/>
              <w:left w:val="single" w:sz="12" w:space="0" w:color="auto"/>
              <w:bottom w:val="single" w:sz="2" w:space="0" w:color="auto"/>
              <w:right w:val="single" w:sz="4" w:space="0" w:color="auto"/>
            </w:tcBorders>
            <w:shd w:val="clear" w:color="auto" w:fill="auto"/>
          </w:tcPr>
          <w:p w14:paraId="13066A12" w14:textId="77777777" w:rsidR="007145A3" w:rsidRPr="00D23E73" w:rsidRDefault="007145A3" w:rsidP="007145A3">
            <w:pPr>
              <w:rPr>
                <w:noProof/>
              </w:rPr>
            </w:pPr>
            <w:r w:rsidRPr="00D23E73">
              <w:rPr>
                <w:noProof/>
              </w:rPr>
              <w:t>HI</w:t>
            </w:r>
          </w:p>
        </w:tc>
        <w:tc>
          <w:tcPr>
            <w:tcW w:w="709" w:type="dxa"/>
            <w:tcBorders>
              <w:top w:val="single" w:sz="12" w:space="0" w:color="auto"/>
              <w:left w:val="nil"/>
              <w:bottom w:val="single" w:sz="2" w:space="0" w:color="auto"/>
              <w:right w:val="single" w:sz="4" w:space="0" w:color="auto"/>
            </w:tcBorders>
            <w:shd w:val="clear" w:color="auto" w:fill="auto"/>
            <w:noWrap/>
          </w:tcPr>
          <w:p w14:paraId="781FDDD2" w14:textId="77777777" w:rsidR="007145A3" w:rsidRPr="00D23E73" w:rsidRDefault="007145A3" w:rsidP="007145A3">
            <w:pPr>
              <w:rPr>
                <w:noProof/>
              </w:rPr>
            </w:pPr>
            <w:r w:rsidRPr="00D23E73">
              <w:rPr>
                <w:noProof/>
              </w:rPr>
              <w:t>HI</w:t>
            </w:r>
          </w:p>
        </w:tc>
        <w:tc>
          <w:tcPr>
            <w:tcW w:w="709" w:type="dxa"/>
            <w:tcBorders>
              <w:top w:val="single" w:sz="12" w:space="0" w:color="auto"/>
              <w:left w:val="nil"/>
              <w:bottom w:val="single" w:sz="2" w:space="0" w:color="auto"/>
              <w:right w:val="single" w:sz="4" w:space="0" w:color="auto"/>
            </w:tcBorders>
            <w:shd w:val="clear" w:color="auto" w:fill="auto"/>
            <w:noWrap/>
          </w:tcPr>
          <w:p w14:paraId="798DC4B6" w14:textId="77777777" w:rsidR="007145A3" w:rsidRPr="00D23E73" w:rsidRDefault="007145A3" w:rsidP="007145A3">
            <w:pPr>
              <w:rPr>
                <w:noProof/>
              </w:rPr>
            </w:pPr>
            <w:r w:rsidRPr="00D23E73">
              <w:rPr>
                <w:noProof/>
              </w:rPr>
              <w:t>HI</w:t>
            </w:r>
          </w:p>
        </w:tc>
        <w:tc>
          <w:tcPr>
            <w:tcW w:w="709" w:type="dxa"/>
            <w:tcBorders>
              <w:top w:val="single" w:sz="12" w:space="0" w:color="auto"/>
              <w:left w:val="nil"/>
              <w:bottom w:val="single" w:sz="2" w:space="0" w:color="auto"/>
              <w:right w:val="single" w:sz="12" w:space="0" w:color="auto"/>
            </w:tcBorders>
            <w:shd w:val="clear" w:color="auto" w:fill="auto"/>
            <w:noWrap/>
          </w:tcPr>
          <w:p w14:paraId="4EC06B09" w14:textId="77777777" w:rsidR="007145A3" w:rsidRPr="00D23E73" w:rsidRDefault="007145A3" w:rsidP="007145A3">
            <w:pPr>
              <w:rPr>
                <w:noProof/>
              </w:rPr>
            </w:pPr>
            <w:r w:rsidRPr="00D23E73">
              <w:rPr>
                <w:noProof/>
              </w:rPr>
              <w:t> </w:t>
            </w:r>
          </w:p>
        </w:tc>
        <w:tc>
          <w:tcPr>
            <w:tcW w:w="567" w:type="dxa"/>
            <w:tcBorders>
              <w:top w:val="single" w:sz="12" w:space="0" w:color="auto"/>
              <w:left w:val="single" w:sz="12" w:space="0" w:color="auto"/>
              <w:bottom w:val="single" w:sz="2" w:space="0" w:color="auto"/>
              <w:right w:val="single" w:sz="4" w:space="0" w:color="auto"/>
            </w:tcBorders>
            <w:shd w:val="clear" w:color="auto" w:fill="auto"/>
          </w:tcPr>
          <w:p w14:paraId="46D707EB" w14:textId="77777777" w:rsidR="007145A3" w:rsidRPr="00D23E73" w:rsidRDefault="007145A3" w:rsidP="007145A3">
            <w:pPr>
              <w:rPr>
                <w:noProof/>
              </w:rPr>
            </w:pPr>
          </w:p>
        </w:tc>
        <w:tc>
          <w:tcPr>
            <w:tcW w:w="708" w:type="dxa"/>
            <w:tcBorders>
              <w:top w:val="single" w:sz="12" w:space="0" w:color="auto"/>
              <w:left w:val="single" w:sz="4" w:space="0" w:color="auto"/>
              <w:bottom w:val="single" w:sz="2" w:space="0" w:color="auto"/>
              <w:right w:val="single" w:sz="4" w:space="0" w:color="auto"/>
            </w:tcBorders>
            <w:shd w:val="clear" w:color="auto" w:fill="auto"/>
          </w:tcPr>
          <w:p w14:paraId="42579F6F" w14:textId="77777777" w:rsidR="007145A3" w:rsidRPr="00D23E73" w:rsidRDefault="007145A3" w:rsidP="007145A3">
            <w:pPr>
              <w:rPr>
                <w:noProof/>
              </w:rPr>
            </w:pPr>
          </w:p>
        </w:tc>
        <w:tc>
          <w:tcPr>
            <w:tcW w:w="709" w:type="dxa"/>
            <w:tcBorders>
              <w:top w:val="single" w:sz="12" w:space="0" w:color="auto"/>
              <w:left w:val="single" w:sz="4" w:space="0" w:color="auto"/>
              <w:bottom w:val="single" w:sz="2" w:space="0" w:color="auto"/>
              <w:right w:val="single" w:sz="4" w:space="0" w:color="auto"/>
            </w:tcBorders>
            <w:shd w:val="clear" w:color="auto" w:fill="auto"/>
          </w:tcPr>
          <w:p w14:paraId="368C2FBB" w14:textId="77777777" w:rsidR="007145A3" w:rsidRPr="00D23E73" w:rsidRDefault="007145A3" w:rsidP="007145A3">
            <w:pPr>
              <w:rPr>
                <w:noProof/>
              </w:rPr>
            </w:pPr>
          </w:p>
        </w:tc>
        <w:tc>
          <w:tcPr>
            <w:tcW w:w="567" w:type="dxa"/>
            <w:tcBorders>
              <w:top w:val="single" w:sz="12" w:space="0" w:color="auto"/>
              <w:left w:val="single" w:sz="4" w:space="0" w:color="auto"/>
              <w:bottom w:val="single" w:sz="2" w:space="0" w:color="auto"/>
              <w:right w:val="single" w:sz="12" w:space="0" w:color="auto"/>
            </w:tcBorders>
            <w:shd w:val="clear" w:color="auto" w:fill="auto"/>
          </w:tcPr>
          <w:p w14:paraId="3B0FDA92" w14:textId="77777777" w:rsidR="007145A3" w:rsidRPr="00D23E73" w:rsidRDefault="007145A3" w:rsidP="007145A3">
            <w:pPr>
              <w:rPr>
                <w:noProof/>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6A40F15F" w14:textId="77777777" w:rsidR="007145A3" w:rsidRPr="00D23E73" w:rsidRDefault="007145A3" w:rsidP="007145A3">
            <w:pPr>
              <w:rPr>
                <w:noProof/>
              </w:rPr>
            </w:pPr>
          </w:p>
        </w:tc>
        <w:tc>
          <w:tcPr>
            <w:tcW w:w="851" w:type="dxa"/>
            <w:tcBorders>
              <w:top w:val="single" w:sz="12" w:space="0" w:color="auto"/>
              <w:left w:val="single" w:sz="4" w:space="0" w:color="auto"/>
              <w:bottom w:val="single" w:sz="2" w:space="0" w:color="auto"/>
              <w:right w:val="single" w:sz="12" w:space="0" w:color="auto"/>
            </w:tcBorders>
            <w:shd w:val="clear" w:color="auto" w:fill="auto"/>
          </w:tcPr>
          <w:p w14:paraId="5878BDA6" w14:textId="77777777" w:rsidR="007145A3" w:rsidRPr="00D23E73" w:rsidRDefault="007145A3" w:rsidP="007145A3">
            <w:pPr>
              <w:rPr>
                <w:noProof/>
              </w:rPr>
            </w:pPr>
          </w:p>
        </w:tc>
      </w:tr>
      <w:tr w:rsidR="007145A3" w:rsidRPr="00D23E73" w14:paraId="45122347" w14:textId="77777777" w:rsidTr="00E6029D">
        <w:trPr>
          <w:cantSplit/>
        </w:trPr>
        <w:tc>
          <w:tcPr>
            <w:tcW w:w="1645" w:type="dxa"/>
            <w:tcBorders>
              <w:top w:val="single" w:sz="2" w:space="0" w:color="auto"/>
              <w:left w:val="single" w:sz="12" w:space="0" w:color="auto"/>
              <w:bottom w:val="nil"/>
              <w:right w:val="single" w:sz="4" w:space="0" w:color="auto"/>
            </w:tcBorders>
            <w:shd w:val="clear" w:color="auto" w:fill="auto"/>
            <w:noWrap/>
          </w:tcPr>
          <w:p w14:paraId="31D77029" w14:textId="77777777" w:rsidR="007145A3" w:rsidRPr="00D23E73" w:rsidRDefault="007145A3" w:rsidP="007145A3">
            <w:pPr>
              <w:rPr>
                <w:noProof/>
              </w:rPr>
            </w:pPr>
            <w:r w:rsidRPr="00D23E73">
              <w:rPr>
                <w:noProof/>
              </w:rPr>
              <w:t>18 09 057 000</w:t>
            </w: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30F6B388" w14:textId="77777777" w:rsidR="007145A3" w:rsidRPr="00D23E73" w:rsidRDefault="007145A3" w:rsidP="007145A3">
            <w:pPr>
              <w:rPr>
                <w:noProof/>
              </w:rPr>
            </w:pPr>
            <w:r w:rsidRPr="00D23E73">
              <w:rPr>
                <w:noProof/>
              </w:rPr>
              <w:t>33</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03522BB2"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0263037D" w14:textId="77777777" w:rsidR="007145A3" w:rsidRPr="00D23E73" w:rsidRDefault="007145A3" w:rsidP="007145A3">
            <w:pPr>
              <w:rPr>
                <w:noProof/>
              </w:rPr>
            </w:pPr>
            <w:r w:rsidRPr="00D23E73">
              <w:rPr>
                <w:noProof/>
              </w:rPr>
              <w:t xml:space="preserve">Kod Nomenklatury scalonej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2B899241"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57BC88CC" w14:textId="77777777" w:rsidR="007145A3" w:rsidRPr="00D23E73" w:rsidRDefault="007145A3" w:rsidP="007145A3">
            <w:pPr>
              <w:rPr>
                <w:noProof/>
              </w:rPr>
            </w:pPr>
            <w:r w:rsidRPr="00D23E73">
              <w:rPr>
                <w:noProof/>
              </w:rPr>
              <w:t>B</w:t>
            </w:r>
          </w:p>
        </w:tc>
        <w:tc>
          <w:tcPr>
            <w:tcW w:w="709" w:type="dxa"/>
            <w:tcBorders>
              <w:top w:val="single" w:sz="2" w:space="0" w:color="auto"/>
              <w:left w:val="nil"/>
              <w:bottom w:val="single" w:sz="4" w:space="0" w:color="auto"/>
              <w:right w:val="single" w:sz="4" w:space="0" w:color="auto"/>
            </w:tcBorders>
            <w:shd w:val="clear" w:color="auto" w:fill="auto"/>
            <w:noWrap/>
          </w:tcPr>
          <w:p w14:paraId="76D8CD5A" w14:textId="77777777" w:rsidR="007145A3" w:rsidRPr="00D23E73" w:rsidRDefault="007145A3" w:rsidP="007145A3">
            <w:pPr>
              <w:rPr>
                <w:noProof/>
              </w:rPr>
            </w:pPr>
            <w:r w:rsidRPr="00D23E73">
              <w:rPr>
                <w:noProof/>
              </w:rPr>
              <w:t>B</w:t>
            </w:r>
          </w:p>
        </w:tc>
        <w:tc>
          <w:tcPr>
            <w:tcW w:w="709" w:type="dxa"/>
            <w:tcBorders>
              <w:top w:val="single" w:sz="2" w:space="0" w:color="auto"/>
              <w:left w:val="nil"/>
              <w:bottom w:val="single" w:sz="4" w:space="0" w:color="auto"/>
              <w:right w:val="single" w:sz="4" w:space="0" w:color="auto"/>
            </w:tcBorders>
            <w:shd w:val="clear" w:color="auto" w:fill="auto"/>
            <w:noWrap/>
          </w:tcPr>
          <w:p w14:paraId="764AEE54" w14:textId="77777777" w:rsidR="007145A3" w:rsidRPr="00D23E73" w:rsidRDefault="007145A3" w:rsidP="007145A3">
            <w:pPr>
              <w:rPr>
                <w:noProof/>
              </w:rPr>
            </w:pPr>
            <w:r w:rsidRPr="00D23E73">
              <w:rPr>
                <w:noProof/>
              </w:rPr>
              <w:t>C</w:t>
            </w:r>
          </w:p>
        </w:tc>
        <w:tc>
          <w:tcPr>
            <w:tcW w:w="709" w:type="dxa"/>
            <w:tcBorders>
              <w:top w:val="single" w:sz="2" w:space="0" w:color="auto"/>
              <w:left w:val="nil"/>
              <w:bottom w:val="single" w:sz="4" w:space="0" w:color="auto"/>
              <w:right w:val="single" w:sz="12" w:space="0" w:color="auto"/>
            </w:tcBorders>
            <w:shd w:val="clear" w:color="auto" w:fill="auto"/>
            <w:noWrap/>
          </w:tcPr>
          <w:p w14:paraId="33A5F770"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01126553"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39C5C844"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73A0AB7F"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75E027C9" w14:textId="77777777" w:rsidR="007145A3" w:rsidRPr="00D23E73" w:rsidRDefault="007145A3" w:rsidP="007145A3">
            <w:pPr>
              <w:rPr>
                <w:noProof/>
              </w:rPr>
            </w:pPr>
            <w:r w:rsidRPr="00D23E73">
              <w:rPr>
                <w:noProof/>
              </w:rPr>
              <w:t>1x</w:t>
            </w:r>
          </w:p>
        </w:tc>
        <w:tc>
          <w:tcPr>
            <w:tcW w:w="992" w:type="dxa"/>
            <w:tcBorders>
              <w:top w:val="single" w:sz="2" w:space="0" w:color="auto"/>
              <w:left w:val="single" w:sz="12" w:space="0" w:color="auto"/>
              <w:right w:val="single" w:sz="4" w:space="0" w:color="auto"/>
            </w:tcBorders>
            <w:shd w:val="clear" w:color="auto" w:fill="auto"/>
          </w:tcPr>
          <w:p w14:paraId="33634594" w14:textId="77777777" w:rsidR="007145A3" w:rsidRPr="00D23E73" w:rsidRDefault="007145A3" w:rsidP="007145A3">
            <w:pPr>
              <w:rPr>
                <w:noProof/>
              </w:rPr>
            </w:pPr>
            <w:r w:rsidRPr="00D23E73">
              <w:rPr>
                <w:noProof/>
              </w:rPr>
              <w:t>an2</w:t>
            </w:r>
          </w:p>
        </w:tc>
        <w:tc>
          <w:tcPr>
            <w:tcW w:w="851" w:type="dxa"/>
            <w:tcBorders>
              <w:top w:val="single" w:sz="2" w:space="0" w:color="auto"/>
              <w:left w:val="single" w:sz="4" w:space="0" w:color="auto"/>
              <w:right w:val="single" w:sz="12" w:space="0" w:color="auto"/>
            </w:tcBorders>
            <w:shd w:val="clear" w:color="auto" w:fill="auto"/>
          </w:tcPr>
          <w:p w14:paraId="0271067A" w14:textId="77777777" w:rsidR="007145A3" w:rsidRPr="00D23E73" w:rsidRDefault="007145A3" w:rsidP="007145A3">
            <w:pPr>
              <w:rPr>
                <w:noProof/>
              </w:rPr>
            </w:pPr>
            <w:r w:rsidRPr="00D23E73">
              <w:rPr>
                <w:noProof/>
              </w:rPr>
              <w:t>N</w:t>
            </w:r>
          </w:p>
        </w:tc>
      </w:tr>
      <w:tr w:rsidR="007145A3" w:rsidRPr="00D23E73" w14:paraId="4DFF3DD9" w14:textId="77777777" w:rsidTr="00E6029D">
        <w:trPr>
          <w:cantSplit/>
        </w:trPr>
        <w:tc>
          <w:tcPr>
            <w:tcW w:w="1645" w:type="dxa"/>
            <w:tcBorders>
              <w:top w:val="nil"/>
              <w:left w:val="single" w:sz="12" w:space="0" w:color="auto"/>
              <w:bottom w:val="single" w:sz="4" w:space="0" w:color="auto"/>
              <w:right w:val="single" w:sz="4" w:space="0" w:color="auto"/>
            </w:tcBorders>
            <w:shd w:val="clear" w:color="auto" w:fill="auto"/>
            <w:noWrap/>
          </w:tcPr>
          <w:p w14:paraId="63E03408" w14:textId="77777777" w:rsidR="007145A3" w:rsidRPr="00D23E73" w:rsidRDefault="007145A3" w:rsidP="007145A3">
            <w:pPr>
              <w:rPr>
                <w:noProof/>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14:paraId="2B391490" w14:textId="77777777" w:rsidR="007145A3" w:rsidRPr="00D23E73" w:rsidRDefault="007145A3" w:rsidP="007145A3">
            <w:pPr>
              <w:rPr>
                <w:noProof/>
              </w:rPr>
            </w:pPr>
          </w:p>
        </w:tc>
        <w:tc>
          <w:tcPr>
            <w:tcW w:w="1701" w:type="dxa"/>
            <w:vMerge/>
            <w:tcBorders>
              <w:top w:val="nil"/>
              <w:left w:val="single" w:sz="4" w:space="0" w:color="auto"/>
              <w:bottom w:val="single" w:sz="4" w:space="0" w:color="000000"/>
              <w:right w:val="single" w:sz="4" w:space="0" w:color="auto"/>
            </w:tcBorders>
            <w:shd w:val="clear" w:color="auto" w:fill="auto"/>
            <w:vAlign w:val="center"/>
          </w:tcPr>
          <w:p w14:paraId="47D6A33E" w14:textId="77777777" w:rsidR="007145A3" w:rsidRPr="00D23E73" w:rsidRDefault="007145A3" w:rsidP="007145A3">
            <w:pPr>
              <w:rPr>
                <w:noProof/>
              </w:rPr>
            </w:pP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10414D94" w14:textId="77777777" w:rsidR="007145A3" w:rsidRPr="00D23E73" w:rsidRDefault="007145A3" w:rsidP="007145A3">
            <w:pPr>
              <w:rPr>
                <w:noProof/>
              </w:rPr>
            </w:pPr>
          </w:p>
        </w:tc>
        <w:tc>
          <w:tcPr>
            <w:tcW w:w="1560" w:type="dxa"/>
            <w:vMerge/>
            <w:tcBorders>
              <w:top w:val="nil"/>
              <w:left w:val="single" w:sz="4" w:space="0" w:color="auto"/>
              <w:bottom w:val="single" w:sz="4" w:space="0" w:color="000000"/>
              <w:right w:val="single" w:sz="12" w:space="0" w:color="auto"/>
            </w:tcBorders>
            <w:shd w:val="clear" w:color="auto" w:fill="auto"/>
            <w:vAlign w:val="center"/>
          </w:tcPr>
          <w:p w14:paraId="3449E841" w14:textId="77777777" w:rsidR="007145A3" w:rsidRPr="00D23E73" w:rsidRDefault="007145A3" w:rsidP="007145A3">
            <w:pPr>
              <w:rPr>
                <w:noProof/>
              </w:rPr>
            </w:pPr>
          </w:p>
        </w:tc>
        <w:tc>
          <w:tcPr>
            <w:tcW w:w="708" w:type="dxa"/>
            <w:tcBorders>
              <w:top w:val="nil"/>
              <w:left w:val="single" w:sz="12" w:space="0" w:color="auto"/>
              <w:bottom w:val="single" w:sz="4" w:space="0" w:color="auto"/>
              <w:right w:val="single" w:sz="4" w:space="0" w:color="auto"/>
            </w:tcBorders>
            <w:shd w:val="clear" w:color="auto" w:fill="auto"/>
          </w:tcPr>
          <w:p w14:paraId="125FD604" w14:textId="77777777" w:rsidR="007145A3" w:rsidRPr="00D23E73" w:rsidRDefault="007145A3" w:rsidP="007145A3">
            <w:pPr>
              <w:rPr>
                <w:noProof/>
              </w:rPr>
            </w:pPr>
            <w:r w:rsidRPr="00D23E73">
              <w:rPr>
                <w:noProof/>
              </w:rPr>
              <w:t>HI</w:t>
            </w:r>
          </w:p>
        </w:tc>
        <w:tc>
          <w:tcPr>
            <w:tcW w:w="709" w:type="dxa"/>
            <w:tcBorders>
              <w:top w:val="nil"/>
              <w:left w:val="nil"/>
              <w:bottom w:val="single" w:sz="4" w:space="0" w:color="auto"/>
              <w:right w:val="single" w:sz="4" w:space="0" w:color="auto"/>
            </w:tcBorders>
            <w:shd w:val="clear" w:color="auto" w:fill="auto"/>
            <w:noWrap/>
          </w:tcPr>
          <w:p w14:paraId="01A2071D" w14:textId="77777777" w:rsidR="007145A3" w:rsidRPr="00D23E73" w:rsidRDefault="007145A3" w:rsidP="007145A3">
            <w:pPr>
              <w:rPr>
                <w:noProof/>
              </w:rPr>
            </w:pPr>
            <w:r w:rsidRPr="00D23E73">
              <w:rPr>
                <w:noProof/>
              </w:rPr>
              <w:t>HI</w:t>
            </w:r>
          </w:p>
        </w:tc>
        <w:tc>
          <w:tcPr>
            <w:tcW w:w="709" w:type="dxa"/>
            <w:tcBorders>
              <w:top w:val="nil"/>
              <w:left w:val="nil"/>
              <w:bottom w:val="single" w:sz="4" w:space="0" w:color="auto"/>
              <w:right w:val="single" w:sz="4" w:space="0" w:color="auto"/>
            </w:tcBorders>
            <w:shd w:val="clear" w:color="auto" w:fill="auto"/>
            <w:noWrap/>
          </w:tcPr>
          <w:p w14:paraId="3FF784BB" w14:textId="77777777" w:rsidR="007145A3" w:rsidRPr="00D23E73" w:rsidRDefault="007145A3" w:rsidP="007145A3">
            <w:pPr>
              <w:rPr>
                <w:noProof/>
              </w:rPr>
            </w:pPr>
            <w:r w:rsidRPr="00D23E73">
              <w:rPr>
                <w:noProof/>
              </w:rPr>
              <w:t>HI</w:t>
            </w:r>
          </w:p>
        </w:tc>
        <w:tc>
          <w:tcPr>
            <w:tcW w:w="709" w:type="dxa"/>
            <w:tcBorders>
              <w:top w:val="nil"/>
              <w:left w:val="nil"/>
              <w:bottom w:val="single" w:sz="4" w:space="0" w:color="auto"/>
              <w:right w:val="single" w:sz="12" w:space="0" w:color="auto"/>
            </w:tcBorders>
            <w:shd w:val="clear" w:color="auto" w:fill="auto"/>
            <w:noWrap/>
          </w:tcPr>
          <w:p w14:paraId="15ABBF52" w14:textId="77777777" w:rsidR="007145A3" w:rsidRPr="00D23E73" w:rsidRDefault="007145A3" w:rsidP="007145A3">
            <w:pPr>
              <w:rPr>
                <w:noProof/>
              </w:rPr>
            </w:pPr>
            <w:r w:rsidRPr="00D23E73">
              <w:rPr>
                <w:noProof/>
              </w:rPr>
              <w:t> </w:t>
            </w:r>
          </w:p>
        </w:tc>
        <w:tc>
          <w:tcPr>
            <w:tcW w:w="567" w:type="dxa"/>
            <w:tcBorders>
              <w:left w:val="single" w:sz="12" w:space="0" w:color="auto"/>
              <w:bottom w:val="single" w:sz="4" w:space="0" w:color="auto"/>
              <w:right w:val="single" w:sz="4" w:space="0" w:color="auto"/>
            </w:tcBorders>
            <w:shd w:val="clear" w:color="auto" w:fill="auto"/>
          </w:tcPr>
          <w:p w14:paraId="78D7735E" w14:textId="77777777" w:rsidR="007145A3" w:rsidRPr="00D23E73" w:rsidRDefault="007145A3" w:rsidP="007145A3">
            <w:pPr>
              <w:rPr>
                <w:noProof/>
              </w:rPr>
            </w:pPr>
          </w:p>
        </w:tc>
        <w:tc>
          <w:tcPr>
            <w:tcW w:w="708" w:type="dxa"/>
            <w:tcBorders>
              <w:left w:val="single" w:sz="4" w:space="0" w:color="auto"/>
              <w:bottom w:val="single" w:sz="4" w:space="0" w:color="auto"/>
              <w:right w:val="single" w:sz="4" w:space="0" w:color="auto"/>
            </w:tcBorders>
            <w:shd w:val="clear" w:color="auto" w:fill="auto"/>
          </w:tcPr>
          <w:p w14:paraId="7C71E165" w14:textId="77777777" w:rsidR="007145A3" w:rsidRPr="00D23E73" w:rsidRDefault="007145A3" w:rsidP="007145A3">
            <w:pPr>
              <w:rPr>
                <w:noProof/>
              </w:rPr>
            </w:pPr>
          </w:p>
        </w:tc>
        <w:tc>
          <w:tcPr>
            <w:tcW w:w="709" w:type="dxa"/>
            <w:tcBorders>
              <w:left w:val="single" w:sz="4" w:space="0" w:color="auto"/>
              <w:bottom w:val="single" w:sz="4" w:space="0" w:color="auto"/>
              <w:right w:val="single" w:sz="4" w:space="0" w:color="auto"/>
            </w:tcBorders>
            <w:shd w:val="clear" w:color="auto" w:fill="auto"/>
          </w:tcPr>
          <w:p w14:paraId="37E0D076" w14:textId="77777777" w:rsidR="007145A3" w:rsidRPr="00D23E73" w:rsidRDefault="007145A3" w:rsidP="007145A3">
            <w:pPr>
              <w:rPr>
                <w:noProof/>
              </w:rPr>
            </w:pPr>
          </w:p>
        </w:tc>
        <w:tc>
          <w:tcPr>
            <w:tcW w:w="567" w:type="dxa"/>
            <w:tcBorders>
              <w:left w:val="single" w:sz="4" w:space="0" w:color="auto"/>
              <w:bottom w:val="single" w:sz="4" w:space="0" w:color="auto"/>
              <w:right w:val="single" w:sz="12" w:space="0" w:color="auto"/>
            </w:tcBorders>
            <w:shd w:val="clear" w:color="auto" w:fill="auto"/>
          </w:tcPr>
          <w:p w14:paraId="46AA0094" w14:textId="77777777" w:rsidR="007145A3" w:rsidRPr="00D23E73" w:rsidRDefault="007145A3" w:rsidP="007145A3">
            <w:pPr>
              <w:rPr>
                <w:noProof/>
              </w:rPr>
            </w:pPr>
          </w:p>
        </w:tc>
        <w:tc>
          <w:tcPr>
            <w:tcW w:w="992" w:type="dxa"/>
            <w:tcBorders>
              <w:left w:val="single" w:sz="12" w:space="0" w:color="auto"/>
              <w:bottom w:val="single" w:sz="4" w:space="0" w:color="auto"/>
              <w:right w:val="single" w:sz="4" w:space="0" w:color="auto"/>
            </w:tcBorders>
            <w:shd w:val="clear" w:color="auto" w:fill="auto"/>
          </w:tcPr>
          <w:p w14:paraId="02E51313" w14:textId="77777777" w:rsidR="007145A3" w:rsidRPr="00D23E73" w:rsidRDefault="007145A3" w:rsidP="007145A3">
            <w:pPr>
              <w:rPr>
                <w:noProof/>
              </w:rPr>
            </w:pPr>
          </w:p>
        </w:tc>
        <w:tc>
          <w:tcPr>
            <w:tcW w:w="851" w:type="dxa"/>
            <w:tcBorders>
              <w:left w:val="single" w:sz="4" w:space="0" w:color="auto"/>
              <w:bottom w:val="single" w:sz="4" w:space="0" w:color="auto"/>
              <w:right w:val="single" w:sz="12" w:space="0" w:color="auto"/>
            </w:tcBorders>
            <w:shd w:val="clear" w:color="auto" w:fill="auto"/>
          </w:tcPr>
          <w:p w14:paraId="29196332" w14:textId="77777777" w:rsidR="007145A3" w:rsidRPr="00D23E73" w:rsidRDefault="007145A3" w:rsidP="007145A3">
            <w:pPr>
              <w:rPr>
                <w:noProof/>
              </w:rPr>
            </w:pPr>
          </w:p>
        </w:tc>
      </w:tr>
      <w:tr w:rsidR="007145A3" w:rsidRPr="00D23E73" w14:paraId="65D210FE" w14:textId="77777777" w:rsidTr="00E6029D">
        <w:trPr>
          <w:cantSplit/>
        </w:trPr>
        <w:tc>
          <w:tcPr>
            <w:tcW w:w="14544" w:type="dxa"/>
            <w:gridSpan w:val="15"/>
            <w:tcBorders>
              <w:top w:val="nil"/>
              <w:left w:val="single" w:sz="12" w:space="0" w:color="auto"/>
              <w:bottom w:val="single" w:sz="4" w:space="0" w:color="auto"/>
              <w:right w:val="single" w:sz="12" w:space="0" w:color="auto"/>
            </w:tcBorders>
            <w:shd w:val="clear" w:color="auto" w:fill="auto"/>
            <w:noWrap/>
          </w:tcPr>
          <w:p w14:paraId="53F47FA7" w14:textId="7458C75C" w:rsidR="007145A3" w:rsidRPr="00D23E73" w:rsidRDefault="007145A3" w:rsidP="007145A3">
            <w:pPr>
              <w:rPr>
                <w:noProof/>
              </w:rPr>
            </w:pPr>
            <w:r w:rsidRPr="00D23E73">
              <w:rPr>
                <w:noProof/>
              </w:rPr>
              <w:t>Grupa 19 – Informacje dotyczące transportu (rodzaje, środki</w:t>
            </w:r>
            <w:r w:rsidR="002C428C" w:rsidRPr="00D23E73">
              <w:rPr>
                <w:noProof/>
              </w:rPr>
              <w:t xml:space="preserve"> i</w:t>
            </w:r>
            <w:r w:rsidR="002C428C">
              <w:rPr>
                <w:noProof/>
              </w:rPr>
              <w:t> </w:t>
            </w:r>
            <w:r w:rsidR="002C428C" w:rsidRPr="00D23E73">
              <w:rPr>
                <w:noProof/>
              </w:rPr>
              <w:t>spr</w:t>
            </w:r>
            <w:r w:rsidRPr="00D23E73">
              <w:rPr>
                <w:noProof/>
              </w:rPr>
              <w:t>zęt)</w:t>
            </w:r>
          </w:p>
        </w:tc>
      </w:tr>
      <w:tr w:rsidR="007145A3" w:rsidRPr="00D23E73" w14:paraId="48F9F2B0" w14:textId="77777777" w:rsidTr="00E6029D">
        <w:trPr>
          <w:cantSplit/>
        </w:trPr>
        <w:tc>
          <w:tcPr>
            <w:tcW w:w="1645" w:type="dxa"/>
            <w:vMerge w:val="restart"/>
            <w:tcBorders>
              <w:top w:val="single" w:sz="12" w:space="0" w:color="auto"/>
              <w:left w:val="single" w:sz="12" w:space="0" w:color="auto"/>
              <w:right w:val="single" w:sz="4" w:space="0" w:color="auto"/>
            </w:tcBorders>
            <w:shd w:val="clear" w:color="auto" w:fill="auto"/>
            <w:noWrap/>
          </w:tcPr>
          <w:p w14:paraId="46E2CC9F" w14:textId="77777777" w:rsidR="007145A3" w:rsidRPr="00D23E73" w:rsidRDefault="007145A3" w:rsidP="007145A3">
            <w:pPr>
              <w:rPr>
                <w:noProof/>
              </w:rPr>
            </w:pPr>
            <w:r w:rsidRPr="00D23E73">
              <w:rPr>
                <w:noProof/>
              </w:rPr>
              <w:t>19 01 000 000</w:t>
            </w:r>
          </w:p>
        </w:tc>
        <w:tc>
          <w:tcPr>
            <w:tcW w:w="850" w:type="dxa"/>
            <w:vMerge w:val="restart"/>
            <w:tcBorders>
              <w:top w:val="single" w:sz="12" w:space="0" w:color="auto"/>
              <w:left w:val="single" w:sz="4" w:space="0" w:color="auto"/>
              <w:bottom w:val="single" w:sz="4" w:space="0" w:color="000000"/>
              <w:right w:val="single" w:sz="4" w:space="0" w:color="auto"/>
            </w:tcBorders>
            <w:shd w:val="clear" w:color="auto" w:fill="auto"/>
          </w:tcPr>
          <w:p w14:paraId="05D0BC44" w14:textId="77777777" w:rsidR="007145A3" w:rsidRPr="00D23E73" w:rsidRDefault="007145A3" w:rsidP="007145A3">
            <w:pPr>
              <w:rPr>
                <w:noProof/>
              </w:rPr>
            </w:pPr>
            <w:r w:rsidRPr="00D23E73">
              <w:rPr>
                <w:noProof/>
              </w:rPr>
              <w:t>19</w:t>
            </w:r>
          </w:p>
        </w:tc>
        <w:tc>
          <w:tcPr>
            <w:tcW w:w="1701" w:type="dxa"/>
            <w:vMerge w:val="restart"/>
            <w:tcBorders>
              <w:top w:val="single" w:sz="12" w:space="0" w:color="auto"/>
              <w:left w:val="single" w:sz="4" w:space="0" w:color="auto"/>
              <w:bottom w:val="single" w:sz="4" w:space="0" w:color="000000"/>
              <w:right w:val="single" w:sz="4" w:space="0" w:color="auto"/>
            </w:tcBorders>
            <w:shd w:val="clear" w:color="auto" w:fill="auto"/>
          </w:tcPr>
          <w:p w14:paraId="33D341A3" w14:textId="77777777" w:rsidR="007145A3" w:rsidRPr="00D23E73" w:rsidRDefault="007145A3" w:rsidP="007145A3">
            <w:pPr>
              <w:rPr>
                <w:noProof/>
              </w:rPr>
            </w:pPr>
            <w:r w:rsidRPr="00D23E73">
              <w:rPr>
                <w:noProof/>
              </w:rPr>
              <w:t>Oznaczenie kontenera</w:t>
            </w:r>
          </w:p>
        </w:tc>
        <w:tc>
          <w:tcPr>
            <w:tcW w:w="1559" w:type="dxa"/>
            <w:vMerge w:val="restart"/>
            <w:tcBorders>
              <w:top w:val="single" w:sz="12" w:space="0" w:color="auto"/>
              <w:left w:val="single" w:sz="4" w:space="0" w:color="auto"/>
              <w:bottom w:val="single" w:sz="4" w:space="0" w:color="000000"/>
              <w:right w:val="single" w:sz="4" w:space="0" w:color="auto"/>
            </w:tcBorders>
            <w:shd w:val="clear" w:color="auto" w:fill="auto"/>
          </w:tcPr>
          <w:p w14:paraId="4A89E840" w14:textId="77777777" w:rsidR="007145A3" w:rsidRPr="00D23E73" w:rsidRDefault="007145A3" w:rsidP="007145A3">
            <w:pPr>
              <w:rPr>
                <w:noProof/>
              </w:rPr>
            </w:pPr>
            <w:r w:rsidRPr="00D23E73">
              <w:rPr>
                <w:noProof/>
              </w:rPr>
              <w:t> </w:t>
            </w:r>
          </w:p>
        </w:tc>
        <w:tc>
          <w:tcPr>
            <w:tcW w:w="1560" w:type="dxa"/>
            <w:vMerge w:val="restart"/>
            <w:tcBorders>
              <w:top w:val="single" w:sz="12" w:space="0" w:color="auto"/>
              <w:left w:val="single" w:sz="4" w:space="0" w:color="auto"/>
              <w:bottom w:val="single" w:sz="4" w:space="0" w:color="000000"/>
              <w:right w:val="single" w:sz="12" w:space="0" w:color="auto"/>
            </w:tcBorders>
            <w:shd w:val="clear" w:color="auto" w:fill="auto"/>
          </w:tcPr>
          <w:p w14:paraId="279FB784" w14:textId="77777777" w:rsidR="007145A3" w:rsidRPr="00D23E73" w:rsidRDefault="007145A3" w:rsidP="007145A3">
            <w:pPr>
              <w:rPr>
                <w:noProof/>
              </w:rPr>
            </w:pPr>
            <w:r w:rsidRPr="00D23E73">
              <w:rPr>
                <w:noProof/>
              </w:rPr>
              <w:t> </w:t>
            </w:r>
          </w:p>
        </w:tc>
        <w:tc>
          <w:tcPr>
            <w:tcW w:w="708" w:type="dxa"/>
            <w:tcBorders>
              <w:top w:val="single" w:sz="12" w:space="0" w:color="auto"/>
              <w:left w:val="single" w:sz="12" w:space="0" w:color="auto"/>
              <w:bottom w:val="single" w:sz="4" w:space="0" w:color="auto"/>
              <w:right w:val="single" w:sz="4" w:space="0" w:color="auto"/>
            </w:tcBorders>
            <w:shd w:val="clear" w:color="auto" w:fill="auto"/>
          </w:tcPr>
          <w:p w14:paraId="35501BBE" w14:textId="77777777" w:rsidR="007145A3" w:rsidRPr="00D23E73" w:rsidRDefault="007145A3" w:rsidP="007145A3">
            <w:pPr>
              <w:rPr>
                <w:noProof/>
              </w:rPr>
            </w:pPr>
            <w:r w:rsidRPr="00D23E73">
              <w:rPr>
                <w:noProof/>
              </w:rPr>
              <w:t>A</w:t>
            </w:r>
          </w:p>
          <w:p w14:paraId="5D452B3A" w14:textId="77777777" w:rsidR="007145A3" w:rsidRPr="00D23E73" w:rsidRDefault="007145A3" w:rsidP="007145A3">
            <w:pPr>
              <w:rPr>
                <w:noProof/>
              </w:rPr>
            </w:pPr>
            <w:r w:rsidRPr="00D23E73">
              <w:rPr>
                <w:noProof/>
              </w:rPr>
              <w:t>[61]</w:t>
            </w:r>
          </w:p>
        </w:tc>
        <w:tc>
          <w:tcPr>
            <w:tcW w:w="709" w:type="dxa"/>
            <w:tcBorders>
              <w:top w:val="single" w:sz="12" w:space="0" w:color="auto"/>
              <w:left w:val="nil"/>
              <w:bottom w:val="single" w:sz="4" w:space="0" w:color="auto"/>
              <w:right w:val="single" w:sz="4" w:space="0" w:color="auto"/>
            </w:tcBorders>
            <w:shd w:val="clear" w:color="auto" w:fill="auto"/>
            <w:noWrap/>
          </w:tcPr>
          <w:p w14:paraId="41983CCB" w14:textId="77777777" w:rsidR="007145A3" w:rsidRPr="00D23E73" w:rsidRDefault="007145A3" w:rsidP="007145A3">
            <w:pPr>
              <w:rPr>
                <w:noProof/>
              </w:rPr>
            </w:pPr>
            <w:r w:rsidRPr="00D23E73">
              <w:rPr>
                <w:noProof/>
              </w:rPr>
              <w:t>A</w:t>
            </w:r>
          </w:p>
          <w:p w14:paraId="086100BB" w14:textId="77777777" w:rsidR="007145A3" w:rsidRPr="00D23E73" w:rsidRDefault="007145A3" w:rsidP="007145A3">
            <w:pPr>
              <w:rPr>
                <w:noProof/>
              </w:rPr>
            </w:pPr>
            <w:r w:rsidRPr="00D23E73">
              <w:rPr>
                <w:noProof/>
              </w:rPr>
              <w:t>[61]</w:t>
            </w:r>
          </w:p>
        </w:tc>
        <w:tc>
          <w:tcPr>
            <w:tcW w:w="709" w:type="dxa"/>
            <w:tcBorders>
              <w:top w:val="single" w:sz="12" w:space="0" w:color="auto"/>
              <w:left w:val="nil"/>
              <w:bottom w:val="single" w:sz="4" w:space="0" w:color="auto"/>
              <w:right w:val="single" w:sz="4" w:space="0" w:color="auto"/>
            </w:tcBorders>
            <w:shd w:val="clear" w:color="auto" w:fill="auto"/>
            <w:noWrap/>
          </w:tcPr>
          <w:p w14:paraId="0C65B644"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12" w:space="0" w:color="auto"/>
            </w:tcBorders>
            <w:shd w:val="clear" w:color="auto" w:fill="auto"/>
            <w:noWrap/>
          </w:tcPr>
          <w:p w14:paraId="350E0840" w14:textId="77777777" w:rsidR="007145A3" w:rsidRPr="00D23E73" w:rsidRDefault="007145A3" w:rsidP="007145A3">
            <w:pPr>
              <w:rPr>
                <w:noProof/>
              </w:rPr>
            </w:pPr>
            <w:r w:rsidRPr="00D23E73">
              <w:rPr>
                <w:noProof/>
              </w:rPr>
              <w:t> A</w:t>
            </w:r>
          </w:p>
        </w:tc>
        <w:tc>
          <w:tcPr>
            <w:tcW w:w="567" w:type="dxa"/>
            <w:tcBorders>
              <w:top w:val="single" w:sz="12" w:space="0" w:color="auto"/>
              <w:left w:val="single" w:sz="12" w:space="0" w:color="auto"/>
              <w:right w:val="single" w:sz="4" w:space="0" w:color="auto"/>
            </w:tcBorders>
            <w:shd w:val="clear" w:color="auto" w:fill="auto"/>
          </w:tcPr>
          <w:p w14:paraId="765F45E8" w14:textId="77777777" w:rsidR="007145A3" w:rsidRPr="00D23E73" w:rsidRDefault="007145A3" w:rsidP="007145A3">
            <w:pPr>
              <w:rPr>
                <w:noProof/>
              </w:rPr>
            </w:pPr>
          </w:p>
        </w:tc>
        <w:tc>
          <w:tcPr>
            <w:tcW w:w="708" w:type="dxa"/>
            <w:tcBorders>
              <w:top w:val="single" w:sz="12" w:space="0" w:color="auto"/>
              <w:left w:val="single" w:sz="4" w:space="0" w:color="auto"/>
              <w:right w:val="single" w:sz="4" w:space="0" w:color="auto"/>
            </w:tcBorders>
            <w:shd w:val="clear" w:color="auto" w:fill="auto"/>
          </w:tcPr>
          <w:p w14:paraId="4009BA23" w14:textId="77777777" w:rsidR="007145A3" w:rsidRPr="00D23E73" w:rsidRDefault="007145A3" w:rsidP="007145A3">
            <w:pPr>
              <w:rPr>
                <w:noProof/>
              </w:rPr>
            </w:pPr>
            <w:r w:rsidRPr="00D23E73">
              <w:rPr>
                <w:noProof/>
              </w:rPr>
              <w:t>1x</w:t>
            </w:r>
          </w:p>
        </w:tc>
        <w:tc>
          <w:tcPr>
            <w:tcW w:w="709" w:type="dxa"/>
            <w:tcBorders>
              <w:top w:val="single" w:sz="12" w:space="0" w:color="auto"/>
              <w:left w:val="single" w:sz="4" w:space="0" w:color="auto"/>
              <w:right w:val="single" w:sz="4" w:space="0" w:color="auto"/>
            </w:tcBorders>
            <w:shd w:val="clear" w:color="auto" w:fill="auto"/>
          </w:tcPr>
          <w:p w14:paraId="50369712" w14:textId="77777777" w:rsidR="007145A3" w:rsidRPr="00D23E73" w:rsidRDefault="007145A3" w:rsidP="007145A3">
            <w:pPr>
              <w:rPr>
                <w:noProof/>
              </w:rPr>
            </w:pPr>
          </w:p>
        </w:tc>
        <w:tc>
          <w:tcPr>
            <w:tcW w:w="567" w:type="dxa"/>
            <w:tcBorders>
              <w:top w:val="single" w:sz="12" w:space="0" w:color="auto"/>
              <w:left w:val="single" w:sz="4" w:space="0" w:color="auto"/>
              <w:right w:val="single" w:sz="12" w:space="0" w:color="auto"/>
            </w:tcBorders>
            <w:shd w:val="clear" w:color="auto" w:fill="auto"/>
          </w:tcPr>
          <w:p w14:paraId="594E7CE2" w14:textId="77777777" w:rsidR="007145A3" w:rsidRPr="00D23E73" w:rsidRDefault="007145A3" w:rsidP="007145A3">
            <w:pPr>
              <w:rPr>
                <w:noProof/>
              </w:rPr>
            </w:pPr>
          </w:p>
        </w:tc>
        <w:tc>
          <w:tcPr>
            <w:tcW w:w="992" w:type="dxa"/>
            <w:tcBorders>
              <w:top w:val="single" w:sz="12" w:space="0" w:color="auto"/>
              <w:left w:val="single" w:sz="12" w:space="0" w:color="auto"/>
              <w:right w:val="single" w:sz="4" w:space="0" w:color="auto"/>
            </w:tcBorders>
            <w:shd w:val="clear" w:color="auto" w:fill="auto"/>
          </w:tcPr>
          <w:p w14:paraId="3319C0CB" w14:textId="77777777" w:rsidR="007145A3" w:rsidRPr="00D23E73" w:rsidRDefault="007145A3" w:rsidP="007145A3">
            <w:pPr>
              <w:rPr>
                <w:noProof/>
              </w:rPr>
            </w:pPr>
            <w:r w:rsidRPr="00D23E73">
              <w:rPr>
                <w:noProof/>
              </w:rPr>
              <w:t>n1</w:t>
            </w:r>
          </w:p>
        </w:tc>
        <w:tc>
          <w:tcPr>
            <w:tcW w:w="851" w:type="dxa"/>
            <w:tcBorders>
              <w:top w:val="single" w:sz="12" w:space="0" w:color="auto"/>
              <w:left w:val="single" w:sz="4" w:space="0" w:color="auto"/>
              <w:right w:val="single" w:sz="12" w:space="0" w:color="auto"/>
            </w:tcBorders>
            <w:shd w:val="clear" w:color="auto" w:fill="auto"/>
          </w:tcPr>
          <w:p w14:paraId="7E060BA7" w14:textId="77777777" w:rsidR="007145A3" w:rsidRPr="00D23E73" w:rsidRDefault="007145A3" w:rsidP="007145A3">
            <w:pPr>
              <w:rPr>
                <w:noProof/>
              </w:rPr>
            </w:pPr>
            <w:r w:rsidRPr="00D23E73">
              <w:rPr>
                <w:noProof/>
              </w:rPr>
              <w:t>T</w:t>
            </w:r>
          </w:p>
        </w:tc>
      </w:tr>
      <w:tr w:rsidR="007145A3" w:rsidRPr="00D23E73" w14:paraId="78B96577" w14:textId="77777777" w:rsidTr="00E6029D">
        <w:trPr>
          <w:cantSplit/>
        </w:trPr>
        <w:tc>
          <w:tcPr>
            <w:tcW w:w="1645" w:type="dxa"/>
            <w:vMerge/>
            <w:tcBorders>
              <w:left w:val="single" w:sz="12" w:space="0" w:color="auto"/>
              <w:bottom w:val="single" w:sz="2" w:space="0" w:color="auto"/>
              <w:right w:val="single" w:sz="4" w:space="0" w:color="auto"/>
            </w:tcBorders>
            <w:shd w:val="clear" w:color="auto" w:fill="auto"/>
            <w:noWrap/>
          </w:tcPr>
          <w:p w14:paraId="37E02EDE"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2E72C7D3"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0468C6F1"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42A4C47F"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461317C6"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6583E663"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102A4D8B"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41ED7E59"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noWrap/>
          </w:tcPr>
          <w:p w14:paraId="4F1506A8"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74AD2B34"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325F515E"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0DC15725"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4D38F1AB"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1C9C150D"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2AE044BA" w14:textId="77777777" w:rsidR="007145A3" w:rsidRPr="00D23E73" w:rsidRDefault="007145A3" w:rsidP="007145A3">
            <w:pPr>
              <w:rPr>
                <w:noProof/>
              </w:rPr>
            </w:pPr>
          </w:p>
        </w:tc>
      </w:tr>
      <w:tr w:rsidR="007145A3" w:rsidRPr="00D23E73" w14:paraId="723E15D3" w14:textId="77777777" w:rsidTr="00E6029D">
        <w:trPr>
          <w:cantSplit/>
        </w:trPr>
        <w:tc>
          <w:tcPr>
            <w:tcW w:w="1645" w:type="dxa"/>
            <w:vMerge w:val="restart"/>
            <w:tcBorders>
              <w:top w:val="single" w:sz="2" w:space="0" w:color="auto"/>
              <w:left w:val="single" w:sz="12" w:space="0" w:color="auto"/>
              <w:bottom w:val="single" w:sz="2" w:space="0" w:color="auto"/>
              <w:right w:val="single" w:sz="4" w:space="0" w:color="auto"/>
            </w:tcBorders>
            <w:shd w:val="clear" w:color="auto" w:fill="auto"/>
            <w:noWrap/>
          </w:tcPr>
          <w:p w14:paraId="7B767486" w14:textId="77777777" w:rsidR="007145A3" w:rsidRPr="00D23E73" w:rsidRDefault="007145A3" w:rsidP="007145A3">
            <w:pPr>
              <w:rPr>
                <w:noProof/>
              </w:rPr>
            </w:pPr>
            <w:r w:rsidRPr="00D23E73">
              <w:rPr>
                <w:noProof/>
              </w:rPr>
              <w:t>19 02 000 000</w:t>
            </w:r>
          </w:p>
        </w:tc>
        <w:tc>
          <w:tcPr>
            <w:tcW w:w="850" w:type="dxa"/>
            <w:vMerge w:val="restart"/>
            <w:tcBorders>
              <w:top w:val="nil"/>
              <w:left w:val="single" w:sz="4" w:space="0" w:color="auto"/>
              <w:right w:val="single" w:sz="4" w:space="0" w:color="auto"/>
            </w:tcBorders>
          </w:tcPr>
          <w:p w14:paraId="0A6120E9" w14:textId="77777777" w:rsidR="007145A3" w:rsidRPr="00D23E73" w:rsidRDefault="007145A3" w:rsidP="007145A3">
            <w:pPr>
              <w:rPr>
                <w:noProof/>
              </w:rPr>
            </w:pPr>
          </w:p>
        </w:tc>
        <w:tc>
          <w:tcPr>
            <w:tcW w:w="1701" w:type="dxa"/>
            <w:vMerge w:val="restart"/>
            <w:tcBorders>
              <w:top w:val="nil"/>
              <w:left w:val="single" w:sz="4" w:space="0" w:color="auto"/>
              <w:right w:val="single" w:sz="4" w:space="0" w:color="auto"/>
            </w:tcBorders>
          </w:tcPr>
          <w:p w14:paraId="4B38313B" w14:textId="77777777" w:rsidR="007145A3" w:rsidRPr="00D23E73" w:rsidRDefault="007145A3" w:rsidP="007145A3">
            <w:pPr>
              <w:rPr>
                <w:noProof/>
              </w:rPr>
            </w:pPr>
            <w:r w:rsidRPr="00D23E73">
              <w:rPr>
                <w:noProof/>
              </w:rPr>
              <w:t>Numer referencyjny przewozu</w:t>
            </w:r>
          </w:p>
        </w:tc>
        <w:tc>
          <w:tcPr>
            <w:tcW w:w="1559" w:type="dxa"/>
            <w:vMerge w:val="restart"/>
            <w:tcBorders>
              <w:top w:val="single" w:sz="12" w:space="0" w:color="auto"/>
              <w:left w:val="single" w:sz="4" w:space="0" w:color="auto"/>
              <w:bottom w:val="single" w:sz="4" w:space="0" w:color="000000"/>
              <w:right w:val="single" w:sz="4" w:space="0" w:color="auto"/>
            </w:tcBorders>
            <w:shd w:val="clear" w:color="auto" w:fill="auto"/>
          </w:tcPr>
          <w:p w14:paraId="45C5932D" w14:textId="77777777" w:rsidR="007145A3" w:rsidRPr="00D23E73" w:rsidRDefault="007145A3" w:rsidP="007145A3">
            <w:pPr>
              <w:rPr>
                <w:noProof/>
              </w:rPr>
            </w:pPr>
            <w:r w:rsidRPr="00D23E73">
              <w:rPr>
                <w:noProof/>
              </w:rPr>
              <w:t> </w:t>
            </w:r>
          </w:p>
        </w:tc>
        <w:tc>
          <w:tcPr>
            <w:tcW w:w="1560" w:type="dxa"/>
            <w:vMerge w:val="restart"/>
            <w:tcBorders>
              <w:top w:val="single" w:sz="12" w:space="0" w:color="auto"/>
              <w:left w:val="single" w:sz="4" w:space="0" w:color="auto"/>
              <w:bottom w:val="single" w:sz="4" w:space="0" w:color="000000"/>
              <w:right w:val="single" w:sz="12" w:space="0" w:color="auto"/>
            </w:tcBorders>
            <w:shd w:val="clear" w:color="auto" w:fill="auto"/>
          </w:tcPr>
          <w:p w14:paraId="47AC1105" w14:textId="77777777" w:rsidR="007145A3" w:rsidRPr="00D23E73" w:rsidRDefault="007145A3" w:rsidP="007145A3">
            <w:pPr>
              <w:rPr>
                <w:noProof/>
              </w:rPr>
            </w:pPr>
            <w:r w:rsidRPr="00D23E73">
              <w:rPr>
                <w:noProof/>
              </w:rPr>
              <w:t> </w:t>
            </w:r>
          </w:p>
        </w:tc>
        <w:tc>
          <w:tcPr>
            <w:tcW w:w="708" w:type="dxa"/>
            <w:tcBorders>
              <w:top w:val="nil"/>
              <w:left w:val="nil"/>
              <w:bottom w:val="single" w:sz="4" w:space="0" w:color="auto"/>
              <w:right w:val="single" w:sz="4" w:space="0" w:color="auto"/>
            </w:tcBorders>
            <w:shd w:val="clear" w:color="auto" w:fill="auto"/>
          </w:tcPr>
          <w:p w14:paraId="2F15C755" w14:textId="77777777" w:rsidR="007145A3" w:rsidRPr="00D23E73" w:rsidRDefault="007145A3" w:rsidP="007145A3">
            <w:pPr>
              <w:rPr>
                <w:noProof/>
              </w:rPr>
            </w:pPr>
            <w:r w:rsidRPr="00D23E73">
              <w:rPr>
                <w:noProof/>
              </w:rPr>
              <w:t>B</w:t>
            </w:r>
          </w:p>
        </w:tc>
        <w:tc>
          <w:tcPr>
            <w:tcW w:w="709" w:type="dxa"/>
            <w:tcBorders>
              <w:top w:val="nil"/>
              <w:left w:val="nil"/>
              <w:bottom w:val="single" w:sz="4" w:space="0" w:color="auto"/>
              <w:right w:val="single" w:sz="4" w:space="0" w:color="auto"/>
            </w:tcBorders>
            <w:shd w:val="clear" w:color="auto" w:fill="auto"/>
            <w:noWrap/>
          </w:tcPr>
          <w:p w14:paraId="718CCB89" w14:textId="77777777" w:rsidR="007145A3" w:rsidRPr="00D23E73" w:rsidRDefault="007145A3" w:rsidP="007145A3">
            <w:pPr>
              <w:rPr>
                <w:noProof/>
              </w:rPr>
            </w:pPr>
            <w:r w:rsidRPr="00D23E73">
              <w:rPr>
                <w:noProof/>
              </w:rPr>
              <w:t>B</w:t>
            </w:r>
          </w:p>
        </w:tc>
        <w:tc>
          <w:tcPr>
            <w:tcW w:w="709" w:type="dxa"/>
            <w:tcBorders>
              <w:top w:val="single" w:sz="12" w:space="0" w:color="auto"/>
              <w:left w:val="nil"/>
              <w:bottom w:val="single" w:sz="4" w:space="0" w:color="auto"/>
              <w:right w:val="single" w:sz="4" w:space="0" w:color="auto"/>
            </w:tcBorders>
            <w:shd w:val="clear" w:color="auto" w:fill="auto"/>
            <w:noWrap/>
          </w:tcPr>
          <w:p w14:paraId="416947CC" w14:textId="77777777" w:rsidR="007145A3" w:rsidRPr="00D23E73" w:rsidRDefault="007145A3" w:rsidP="007145A3">
            <w:pPr>
              <w:rPr>
                <w:noProof/>
              </w:rPr>
            </w:pPr>
          </w:p>
        </w:tc>
        <w:tc>
          <w:tcPr>
            <w:tcW w:w="709" w:type="dxa"/>
            <w:tcBorders>
              <w:top w:val="single" w:sz="12" w:space="0" w:color="auto"/>
              <w:left w:val="nil"/>
              <w:bottom w:val="single" w:sz="4" w:space="0" w:color="auto"/>
              <w:right w:val="single" w:sz="12" w:space="0" w:color="auto"/>
            </w:tcBorders>
            <w:shd w:val="clear" w:color="auto" w:fill="auto"/>
            <w:noWrap/>
          </w:tcPr>
          <w:p w14:paraId="7EF42EDA" w14:textId="77777777" w:rsidR="007145A3" w:rsidRPr="00D23E73" w:rsidRDefault="007145A3" w:rsidP="007145A3">
            <w:pPr>
              <w:rPr>
                <w:noProof/>
              </w:rPr>
            </w:pPr>
            <w:r w:rsidRPr="00D23E73">
              <w:rPr>
                <w:noProof/>
              </w:rPr>
              <w:t>B</w:t>
            </w:r>
          </w:p>
        </w:tc>
        <w:tc>
          <w:tcPr>
            <w:tcW w:w="567" w:type="dxa"/>
            <w:tcBorders>
              <w:top w:val="single" w:sz="12" w:space="0" w:color="auto"/>
              <w:left w:val="single" w:sz="12" w:space="0" w:color="auto"/>
              <w:right w:val="single" w:sz="4" w:space="0" w:color="auto"/>
            </w:tcBorders>
            <w:shd w:val="clear" w:color="auto" w:fill="auto"/>
          </w:tcPr>
          <w:p w14:paraId="78B667EA" w14:textId="77777777" w:rsidR="007145A3" w:rsidRPr="00D23E73" w:rsidRDefault="007145A3" w:rsidP="007145A3">
            <w:pPr>
              <w:rPr>
                <w:noProof/>
              </w:rPr>
            </w:pPr>
          </w:p>
        </w:tc>
        <w:tc>
          <w:tcPr>
            <w:tcW w:w="708" w:type="dxa"/>
            <w:tcBorders>
              <w:top w:val="single" w:sz="12" w:space="0" w:color="auto"/>
              <w:left w:val="single" w:sz="4" w:space="0" w:color="auto"/>
              <w:right w:val="single" w:sz="4" w:space="0" w:color="auto"/>
            </w:tcBorders>
            <w:shd w:val="clear" w:color="auto" w:fill="auto"/>
          </w:tcPr>
          <w:p w14:paraId="08BD6CA1" w14:textId="77777777" w:rsidR="007145A3" w:rsidRPr="00D23E73" w:rsidRDefault="007145A3" w:rsidP="007145A3">
            <w:pPr>
              <w:rPr>
                <w:noProof/>
              </w:rPr>
            </w:pPr>
            <w:r w:rsidRPr="00D23E73">
              <w:rPr>
                <w:noProof/>
              </w:rPr>
              <w:t>9x</w:t>
            </w:r>
          </w:p>
        </w:tc>
        <w:tc>
          <w:tcPr>
            <w:tcW w:w="709" w:type="dxa"/>
            <w:tcBorders>
              <w:top w:val="single" w:sz="12" w:space="0" w:color="auto"/>
              <w:left w:val="single" w:sz="4" w:space="0" w:color="auto"/>
              <w:right w:val="single" w:sz="4" w:space="0" w:color="auto"/>
            </w:tcBorders>
            <w:shd w:val="clear" w:color="auto" w:fill="auto"/>
          </w:tcPr>
          <w:p w14:paraId="65FD1043" w14:textId="77777777" w:rsidR="007145A3" w:rsidRPr="00D23E73" w:rsidRDefault="007145A3" w:rsidP="007145A3">
            <w:pPr>
              <w:rPr>
                <w:noProof/>
              </w:rPr>
            </w:pPr>
            <w:r w:rsidRPr="00D23E73">
              <w:rPr>
                <w:noProof/>
              </w:rPr>
              <w:t>9x</w:t>
            </w:r>
          </w:p>
        </w:tc>
        <w:tc>
          <w:tcPr>
            <w:tcW w:w="567" w:type="dxa"/>
            <w:tcBorders>
              <w:top w:val="single" w:sz="12" w:space="0" w:color="auto"/>
              <w:left w:val="single" w:sz="4" w:space="0" w:color="auto"/>
              <w:right w:val="single" w:sz="12" w:space="0" w:color="auto"/>
            </w:tcBorders>
            <w:shd w:val="clear" w:color="auto" w:fill="auto"/>
          </w:tcPr>
          <w:p w14:paraId="3865C7E3" w14:textId="77777777" w:rsidR="007145A3" w:rsidRPr="00D23E73" w:rsidRDefault="007145A3" w:rsidP="007145A3">
            <w:pPr>
              <w:rPr>
                <w:noProof/>
              </w:rPr>
            </w:pPr>
          </w:p>
        </w:tc>
        <w:tc>
          <w:tcPr>
            <w:tcW w:w="992" w:type="dxa"/>
            <w:tcBorders>
              <w:top w:val="single" w:sz="12" w:space="0" w:color="auto"/>
              <w:left w:val="single" w:sz="12" w:space="0" w:color="auto"/>
              <w:right w:val="single" w:sz="4" w:space="0" w:color="auto"/>
            </w:tcBorders>
            <w:shd w:val="clear" w:color="auto" w:fill="auto"/>
          </w:tcPr>
          <w:p w14:paraId="33B2185F" w14:textId="77777777" w:rsidR="007145A3" w:rsidRPr="00D23E73" w:rsidRDefault="007145A3" w:rsidP="007145A3">
            <w:pPr>
              <w:rPr>
                <w:noProof/>
              </w:rPr>
            </w:pPr>
            <w:r w:rsidRPr="00D23E73">
              <w:rPr>
                <w:noProof/>
              </w:rPr>
              <w:t>an..17</w:t>
            </w:r>
          </w:p>
        </w:tc>
        <w:tc>
          <w:tcPr>
            <w:tcW w:w="851" w:type="dxa"/>
            <w:tcBorders>
              <w:top w:val="single" w:sz="12" w:space="0" w:color="auto"/>
              <w:left w:val="single" w:sz="4" w:space="0" w:color="auto"/>
              <w:right w:val="single" w:sz="12" w:space="0" w:color="auto"/>
            </w:tcBorders>
            <w:shd w:val="clear" w:color="auto" w:fill="auto"/>
          </w:tcPr>
          <w:p w14:paraId="525DC43C" w14:textId="77777777" w:rsidR="007145A3" w:rsidRPr="00D23E73" w:rsidRDefault="007145A3" w:rsidP="007145A3">
            <w:pPr>
              <w:rPr>
                <w:noProof/>
              </w:rPr>
            </w:pPr>
            <w:r w:rsidRPr="00D23E73">
              <w:rPr>
                <w:noProof/>
              </w:rPr>
              <w:t>N</w:t>
            </w:r>
          </w:p>
        </w:tc>
      </w:tr>
      <w:tr w:rsidR="007145A3" w:rsidRPr="00D23E73" w14:paraId="1E35A931" w14:textId="77777777" w:rsidTr="00E6029D">
        <w:trPr>
          <w:cantSplit/>
        </w:trPr>
        <w:tc>
          <w:tcPr>
            <w:tcW w:w="1645" w:type="dxa"/>
            <w:vMerge/>
            <w:tcBorders>
              <w:left w:val="single" w:sz="12" w:space="0" w:color="auto"/>
              <w:bottom w:val="single" w:sz="2" w:space="0" w:color="auto"/>
              <w:right w:val="single" w:sz="4" w:space="0" w:color="auto"/>
            </w:tcBorders>
            <w:shd w:val="clear" w:color="auto" w:fill="auto"/>
            <w:noWrap/>
          </w:tcPr>
          <w:p w14:paraId="52D82C4C"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4A284822"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0664291B"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4B89A1BD"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7A0E9A96"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1D4D5EE9"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3C3ED235"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5113129F" w14:textId="77777777" w:rsidR="007145A3" w:rsidRPr="00D23E73" w:rsidRDefault="007145A3" w:rsidP="007145A3">
            <w:pPr>
              <w:rPr>
                <w:noProof/>
              </w:rPr>
            </w:pPr>
          </w:p>
        </w:tc>
        <w:tc>
          <w:tcPr>
            <w:tcW w:w="709" w:type="dxa"/>
            <w:tcBorders>
              <w:top w:val="nil"/>
              <w:left w:val="nil"/>
              <w:bottom w:val="single" w:sz="2" w:space="0" w:color="auto"/>
              <w:right w:val="single" w:sz="12" w:space="0" w:color="auto"/>
            </w:tcBorders>
            <w:shd w:val="clear" w:color="auto" w:fill="auto"/>
            <w:noWrap/>
          </w:tcPr>
          <w:p w14:paraId="63BE2FA8" w14:textId="77777777" w:rsidR="007145A3" w:rsidRPr="00D23E73" w:rsidRDefault="007145A3" w:rsidP="007145A3">
            <w:pPr>
              <w:rPr>
                <w:noProof/>
              </w:rPr>
            </w:pPr>
            <w:r w:rsidRPr="00D23E73">
              <w:rPr>
                <w:noProof/>
              </w:rPr>
              <w:t> MC</w:t>
            </w:r>
          </w:p>
        </w:tc>
        <w:tc>
          <w:tcPr>
            <w:tcW w:w="567" w:type="dxa"/>
            <w:tcBorders>
              <w:left w:val="single" w:sz="12" w:space="0" w:color="auto"/>
              <w:bottom w:val="single" w:sz="2" w:space="0" w:color="auto"/>
              <w:right w:val="single" w:sz="4" w:space="0" w:color="auto"/>
            </w:tcBorders>
            <w:shd w:val="clear" w:color="auto" w:fill="auto"/>
          </w:tcPr>
          <w:p w14:paraId="12372E54"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69F90E60"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12A96C1E"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08A57C51"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4F9ED27E"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1AFE05EA" w14:textId="77777777" w:rsidR="007145A3" w:rsidRPr="00D23E73" w:rsidRDefault="007145A3" w:rsidP="007145A3">
            <w:pPr>
              <w:rPr>
                <w:noProof/>
              </w:rPr>
            </w:pPr>
          </w:p>
        </w:tc>
      </w:tr>
      <w:tr w:rsidR="007145A3" w:rsidRPr="00D23E73" w14:paraId="37353454" w14:textId="77777777" w:rsidTr="00E6029D">
        <w:trPr>
          <w:cantSplit/>
        </w:trPr>
        <w:tc>
          <w:tcPr>
            <w:tcW w:w="1645" w:type="dxa"/>
            <w:vMerge w:val="restart"/>
            <w:tcBorders>
              <w:top w:val="single" w:sz="2" w:space="0" w:color="auto"/>
              <w:left w:val="single" w:sz="12" w:space="0" w:color="auto"/>
              <w:right w:val="single" w:sz="4" w:space="0" w:color="auto"/>
            </w:tcBorders>
            <w:shd w:val="clear" w:color="auto" w:fill="auto"/>
            <w:noWrap/>
          </w:tcPr>
          <w:p w14:paraId="0BA885B6" w14:textId="77777777" w:rsidR="007145A3" w:rsidRPr="00D23E73" w:rsidRDefault="007145A3" w:rsidP="007145A3">
            <w:pPr>
              <w:rPr>
                <w:noProof/>
              </w:rPr>
            </w:pPr>
            <w:r w:rsidRPr="00D23E73">
              <w:rPr>
                <w:noProof/>
              </w:rPr>
              <w:t>19 03 000 000</w:t>
            </w:r>
          </w:p>
        </w:tc>
        <w:tc>
          <w:tcPr>
            <w:tcW w:w="850" w:type="dxa"/>
            <w:vMerge w:val="restart"/>
            <w:tcBorders>
              <w:left w:val="single" w:sz="4" w:space="0" w:color="auto"/>
              <w:bottom w:val="single" w:sz="4" w:space="0" w:color="000000"/>
              <w:right w:val="single" w:sz="4" w:space="0" w:color="auto"/>
            </w:tcBorders>
          </w:tcPr>
          <w:p w14:paraId="5B1E407A" w14:textId="77777777" w:rsidR="007145A3" w:rsidRPr="00D23E73" w:rsidRDefault="007145A3" w:rsidP="007145A3">
            <w:pPr>
              <w:rPr>
                <w:noProof/>
              </w:rPr>
            </w:pPr>
            <w:r w:rsidRPr="00D23E73">
              <w:rPr>
                <w:noProof/>
              </w:rPr>
              <w:t>25</w:t>
            </w:r>
          </w:p>
        </w:tc>
        <w:tc>
          <w:tcPr>
            <w:tcW w:w="1701" w:type="dxa"/>
            <w:vMerge w:val="restart"/>
            <w:tcBorders>
              <w:left w:val="single" w:sz="4" w:space="0" w:color="auto"/>
              <w:bottom w:val="single" w:sz="4" w:space="0" w:color="000000"/>
              <w:right w:val="single" w:sz="4" w:space="0" w:color="auto"/>
            </w:tcBorders>
          </w:tcPr>
          <w:p w14:paraId="329C6C5A" w14:textId="77777777" w:rsidR="007145A3" w:rsidRPr="00D23E73" w:rsidRDefault="007145A3" w:rsidP="007145A3">
            <w:pPr>
              <w:rPr>
                <w:noProof/>
              </w:rPr>
            </w:pPr>
            <w:r w:rsidRPr="00D23E73">
              <w:rPr>
                <w:noProof/>
              </w:rPr>
              <w:t>Rodzaj transportu na granicy</w:t>
            </w:r>
          </w:p>
        </w:tc>
        <w:tc>
          <w:tcPr>
            <w:tcW w:w="1559" w:type="dxa"/>
            <w:vMerge w:val="restart"/>
            <w:tcBorders>
              <w:left w:val="single" w:sz="4" w:space="0" w:color="auto"/>
              <w:bottom w:val="single" w:sz="4" w:space="0" w:color="000000"/>
              <w:right w:val="single" w:sz="4" w:space="0" w:color="auto"/>
            </w:tcBorders>
            <w:vAlign w:val="center"/>
          </w:tcPr>
          <w:p w14:paraId="35F57EFB" w14:textId="77777777" w:rsidR="007145A3" w:rsidRPr="00D23E73" w:rsidRDefault="007145A3" w:rsidP="007145A3">
            <w:pPr>
              <w:rPr>
                <w:noProof/>
              </w:rPr>
            </w:pPr>
            <w:r w:rsidRPr="00D23E73">
              <w:rPr>
                <w:noProof/>
              </w:rPr>
              <w:t> </w:t>
            </w:r>
          </w:p>
        </w:tc>
        <w:tc>
          <w:tcPr>
            <w:tcW w:w="1560" w:type="dxa"/>
            <w:vMerge w:val="restart"/>
            <w:tcBorders>
              <w:left w:val="single" w:sz="4" w:space="0" w:color="auto"/>
              <w:bottom w:val="single" w:sz="4" w:space="0" w:color="000000"/>
              <w:right w:val="single" w:sz="4" w:space="0" w:color="auto"/>
            </w:tcBorders>
            <w:vAlign w:val="center"/>
          </w:tcPr>
          <w:p w14:paraId="26152533" w14:textId="77777777" w:rsidR="007145A3" w:rsidRPr="00D23E73" w:rsidRDefault="007145A3" w:rsidP="007145A3">
            <w:pPr>
              <w:rPr>
                <w:noProof/>
              </w:rPr>
            </w:pPr>
            <w:r w:rsidRPr="00D23E73">
              <w:rPr>
                <w:noProof/>
              </w:rPr>
              <w:t> </w:t>
            </w:r>
          </w:p>
        </w:tc>
        <w:tc>
          <w:tcPr>
            <w:tcW w:w="708" w:type="dxa"/>
            <w:tcBorders>
              <w:top w:val="nil"/>
              <w:left w:val="nil"/>
              <w:bottom w:val="single" w:sz="4" w:space="0" w:color="auto"/>
              <w:right w:val="single" w:sz="4" w:space="0" w:color="auto"/>
            </w:tcBorders>
            <w:shd w:val="clear" w:color="auto" w:fill="auto"/>
          </w:tcPr>
          <w:p w14:paraId="1440C9FB" w14:textId="77777777" w:rsidR="007145A3" w:rsidRPr="00D23E73" w:rsidRDefault="007145A3" w:rsidP="007145A3">
            <w:pPr>
              <w:rPr>
                <w:noProof/>
              </w:rPr>
            </w:pPr>
            <w:r w:rsidRPr="00D23E73">
              <w:rPr>
                <w:noProof/>
              </w:rPr>
              <w:t>A</w:t>
            </w:r>
            <w:r w:rsidRPr="00D23E73">
              <w:rPr>
                <w:noProof/>
              </w:rPr>
              <w:br/>
              <w:t>[30]</w:t>
            </w:r>
          </w:p>
        </w:tc>
        <w:tc>
          <w:tcPr>
            <w:tcW w:w="709" w:type="dxa"/>
            <w:tcBorders>
              <w:top w:val="nil"/>
              <w:left w:val="nil"/>
              <w:bottom w:val="single" w:sz="4" w:space="0" w:color="auto"/>
              <w:right w:val="single" w:sz="4" w:space="0" w:color="auto"/>
            </w:tcBorders>
            <w:shd w:val="clear" w:color="auto" w:fill="auto"/>
            <w:noWrap/>
          </w:tcPr>
          <w:p w14:paraId="14915B5B" w14:textId="77777777" w:rsidR="007145A3" w:rsidRPr="00D23E73" w:rsidRDefault="007145A3" w:rsidP="007145A3">
            <w:pPr>
              <w:rPr>
                <w:noProof/>
              </w:rPr>
            </w:pPr>
            <w:r w:rsidRPr="00D23E73">
              <w:rPr>
                <w:noProof/>
              </w:rPr>
              <w:t>A</w:t>
            </w:r>
            <w:r w:rsidRPr="00D23E73">
              <w:rPr>
                <w:noProof/>
              </w:rPr>
              <w:br/>
              <w:t>[30]</w:t>
            </w:r>
          </w:p>
        </w:tc>
        <w:tc>
          <w:tcPr>
            <w:tcW w:w="709" w:type="dxa"/>
            <w:tcBorders>
              <w:top w:val="nil"/>
              <w:left w:val="nil"/>
              <w:bottom w:val="single" w:sz="4" w:space="0" w:color="auto"/>
              <w:right w:val="single" w:sz="4" w:space="0" w:color="auto"/>
            </w:tcBorders>
            <w:shd w:val="clear" w:color="auto" w:fill="auto"/>
            <w:noWrap/>
          </w:tcPr>
          <w:p w14:paraId="276A7C3D" w14:textId="77777777" w:rsidR="007145A3" w:rsidRPr="00D23E73" w:rsidRDefault="007145A3" w:rsidP="007145A3">
            <w:pPr>
              <w:rPr>
                <w:noProof/>
              </w:rPr>
            </w:pPr>
          </w:p>
        </w:tc>
        <w:tc>
          <w:tcPr>
            <w:tcW w:w="709" w:type="dxa"/>
            <w:tcBorders>
              <w:top w:val="nil"/>
              <w:left w:val="nil"/>
              <w:bottom w:val="single" w:sz="4" w:space="0" w:color="auto"/>
            </w:tcBorders>
            <w:shd w:val="clear" w:color="auto" w:fill="auto"/>
            <w:noWrap/>
          </w:tcPr>
          <w:p w14:paraId="3B2D0342" w14:textId="77777777" w:rsidR="007145A3" w:rsidRPr="00D23E73" w:rsidRDefault="007145A3" w:rsidP="007145A3">
            <w:pPr>
              <w:rPr>
                <w:noProof/>
              </w:rPr>
            </w:pPr>
          </w:p>
        </w:tc>
        <w:tc>
          <w:tcPr>
            <w:tcW w:w="567" w:type="dxa"/>
            <w:tcBorders>
              <w:top w:val="single" w:sz="2" w:space="0" w:color="auto"/>
              <w:left w:val="single" w:sz="12" w:space="0" w:color="auto"/>
              <w:right w:val="single" w:sz="4" w:space="0" w:color="auto"/>
            </w:tcBorders>
            <w:shd w:val="clear" w:color="auto" w:fill="auto"/>
          </w:tcPr>
          <w:p w14:paraId="48E2BF50"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3DD22CB7"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430A3B5A"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7A93C17C"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1172B16E" w14:textId="77777777" w:rsidR="007145A3" w:rsidRPr="00D23E73" w:rsidRDefault="007145A3" w:rsidP="007145A3">
            <w:pPr>
              <w:rPr>
                <w:noProof/>
              </w:rPr>
            </w:pPr>
            <w:r w:rsidRPr="00D23E73">
              <w:rPr>
                <w:noProof/>
              </w:rPr>
              <w:t>n1</w:t>
            </w:r>
          </w:p>
        </w:tc>
        <w:tc>
          <w:tcPr>
            <w:tcW w:w="851" w:type="dxa"/>
            <w:tcBorders>
              <w:top w:val="single" w:sz="2" w:space="0" w:color="auto"/>
              <w:left w:val="single" w:sz="4" w:space="0" w:color="auto"/>
              <w:right w:val="single" w:sz="12" w:space="0" w:color="auto"/>
            </w:tcBorders>
            <w:shd w:val="clear" w:color="auto" w:fill="auto"/>
          </w:tcPr>
          <w:p w14:paraId="780D7457" w14:textId="77777777" w:rsidR="007145A3" w:rsidRPr="00D23E73" w:rsidRDefault="007145A3" w:rsidP="007145A3">
            <w:pPr>
              <w:rPr>
                <w:noProof/>
              </w:rPr>
            </w:pPr>
            <w:r w:rsidRPr="00D23E73">
              <w:rPr>
                <w:noProof/>
              </w:rPr>
              <w:t>T</w:t>
            </w:r>
          </w:p>
        </w:tc>
      </w:tr>
      <w:tr w:rsidR="007145A3" w:rsidRPr="00D23E73" w14:paraId="00A77192" w14:textId="77777777" w:rsidTr="00E6029D">
        <w:trPr>
          <w:cantSplit/>
        </w:trPr>
        <w:tc>
          <w:tcPr>
            <w:tcW w:w="1645" w:type="dxa"/>
            <w:vMerge/>
            <w:tcBorders>
              <w:left w:val="single" w:sz="12" w:space="0" w:color="auto"/>
              <w:bottom w:val="single" w:sz="2" w:space="0" w:color="auto"/>
              <w:right w:val="single" w:sz="4" w:space="0" w:color="auto"/>
            </w:tcBorders>
            <w:shd w:val="clear" w:color="auto" w:fill="auto"/>
            <w:noWrap/>
          </w:tcPr>
          <w:p w14:paraId="0F2544C6"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23CC13A2"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6719EE10"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68CECF33"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60EFCD3D"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6AA184B5"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516D1501"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60CBADDD"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12" w:space="0" w:color="auto"/>
            </w:tcBorders>
            <w:shd w:val="clear" w:color="auto" w:fill="auto"/>
            <w:noWrap/>
          </w:tcPr>
          <w:p w14:paraId="00D9E3B6"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42016A39"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4B54F3E2"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151D0EFA"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16D4598D"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6B7C29B2"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155889B4" w14:textId="77777777" w:rsidR="007145A3" w:rsidRPr="00D23E73" w:rsidRDefault="007145A3" w:rsidP="007145A3">
            <w:pPr>
              <w:rPr>
                <w:noProof/>
              </w:rPr>
            </w:pPr>
          </w:p>
        </w:tc>
      </w:tr>
      <w:tr w:rsidR="007145A3" w:rsidRPr="00D23E73" w14:paraId="1C2024D9" w14:textId="77777777" w:rsidTr="00E6029D">
        <w:trPr>
          <w:cantSplit/>
        </w:trPr>
        <w:tc>
          <w:tcPr>
            <w:tcW w:w="1645" w:type="dxa"/>
            <w:vMerge w:val="restart"/>
            <w:tcBorders>
              <w:top w:val="single" w:sz="2" w:space="0" w:color="auto"/>
              <w:left w:val="single" w:sz="12" w:space="0" w:color="auto"/>
              <w:bottom w:val="single" w:sz="12" w:space="0" w:color="auto"/>
              <w:right w:val="single" w:sz="4" w:space="0" w:color="auto"/>
            </w:tcBorders>
            <w:shd w:val="clear" w:color="auto" w:fill="auto"/>
            <w:noWrap/>
          </w:tcPr>
          <w:p w14:paraId="32BCA3D7" w14:textId="77777777" w:rsidR="007145A3" w:rsidRPr="00D23E73" w:rsidRDefault="007145A3" w:rsidP="007145A3">
            <w:pPr>
              <w:rPr>
                <w:noProof/>
              </w:rPr>
            </w:pPr>
            <w:r w:rsidRPr="00D23E73">
              <w:rPr>
                <w:noProof/>
              </w:rPr>
              <w:t>19 04 000 000</w:t>
            </w:r>
          </w:p>
          <w:p w14:paraId="09E6329F"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12" w:space="0" w:color="auto"/>
              <w:right w:val="single" w:sz="4" w:space="0" w:color="auto"/>
            </w:tcBorders>
            <w:shd w:val="clear" w:color="auto" w:fill="auto"/>
          </w:tcPr>
          <w:p w14:paraId="5F30AFA0" w14:textId="77777777" w:rsidR="007145A3" w:rsidRPr="00D23E73" w:rsidRDefault="007145A3" w:rsidP="007145A3">
            <w:pPr>
              <w:rPr>
                <w:noProof/>
              </w:rPr>
            </w:pPr>
            <w:r w:rsidRPr="00D23E73">
              <w:rPr>
                <w:noProof/>
              </w:rPr>
              <w:t>26</w:t>
            </w:r>
          </w:p>
        </w:tc>
        <w:tc>
          <w:tcPr>
            <w:tcW w:w="1701" w:type="dxa"/>
            <w:vMerge w:val="restart"/>
            <w:tcBorders>
              <w:top w:val="single" w:sz="2" w:space="0" w:color="auto"/>
              <w:left w:val="single" w:sz="4" w:space="0" w:color="auto"/>
              <w:bottom w:val="single" w:sz="12" w:space="0" w:color="auto"/>
              <w:right w:val="single" w:sz="4" w:space="0" w:color="auto"/>
            </w:tcBorders>
            <w:shd w:val="clear" w:color="auto" w:fill="auto"/>
          </w:tcPr>
          <w:p w14:paraId="69CE759C" w14:textId="77777777" w:rsidR="007145A3" w:rsidRPr="00D23E73" w:rsidRDefault="007145A3" w:rsidP="007145A3">
            <w:pPr>
              <w:rPr>
                <w:noProof/>
              </w:rPr>
            </w:pPr>
            <w:r w:rsidRPr="00D23E73">
              <w:rPr>
                <w:noProof/>
              </w:rPr>
              <w:t>Rodzaj transportu wewnętrznego</w:t>
            </w:r>
          </w:p>
        </w:tc>
        <w:tc>
          <w:tcPr>
            <w:tcW w:w="1559" w:type="dxa"/>
            <w:vMerge w:val="restart"/>
            <w:tcBorders>
              <w:top w:val="single" w:sz="2" w:space="0" w:color="auto"/>
              <w:left w:val="single" w:sz="4" w:space="0" w:color="auto"/>
              <w:bottom w:val="single" w:sz="12" w:space="0" w:color="auto"/>
              <w:right w:val="single" w:sz="4" w:space="0" w:color="auto"/>
            </w:tcBorders>
            <w:shd w:val="clear" w:color="auto" w:fill="auto"/>
          </w:tcPr>
          <w:p w14:paraId="3082DA28"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12" w:space="0" w:color="auto"/>
              <w:right w:val="single" w:sz="12" w:space="0" w:color="auto"/>
            </w:tcBorders>
            <w:shd w:val="clear" w:color="auto" w:fill="auto"/>
          </w:tcPr>
          <w:p w14:paraId="26F80D5F"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12" w:space="0" w:color="auto"/>
              <w:right w:val="single" w:sz="4" w:space="0" w:color="auto"/>
            </w:tcBorders>
            <w:shd w:val="clear" w:color="auto" w:fill="auto"/>
          </w:tcPr>
          <w:p w14:paraId="1525AB03" w14:textId="77777777" w:rsidR="007145A3" w:rsidRPr="00D23E73" w:rsidRDefault="007145A3" w:rsidP="007145A3">
            <w:pPr>
              <w:rPr>
                <w:noProof/>
              </w:rPr>
            </w:pPr>
            <w:r w:rsidRPr="00D23E73">
              <w:rPr>
                <w:noProof/>
              </w:rPr>
              <w:t>B</w:t>
            </w:r>
          </w:p>
        </w:tc>
        <w:tc>
          <w:tcPr>
            <w:tcW w:w="709" w:type="dxa"/>
            <w:tcBorders>
              <w:top w:val="single" w:sz="2" w:space="0" w:color="auto"/>
              <w:left w:val="nil"/>
              <w:bottom w:val="single" w:sz="12" w:space="0" w:color="auto"/>
              <w:right w:val="single" w:sz="4" w:space="0" w:color="auto"/>
            </w:tcBorders>
            <w:shd w:val="clear" w:color="auto" w:fill="auto"/>
            <w:noWrap/>
          </w:tcPr>
          <w:p w14:paraId="611E6017" w14:textId="77777777" w:rsidR="007145A3" w:rsidRPr="00D23E73" w:rsidRDefault="007145A3" w:rsidP="007145A3">
            <w:pPr>
              <w:rPr>
                <w:noProof/>
              </w:rPr>
            </w:pPr>
            <w:r w:rsidRPr="00D23E73">
              <w:rPr>
                <w:noProof/>
              </w:rPr>
              <w:t> B</w:t>
            </w:r>
          </w:p>
        </w:tc>
        <w:tc>
          <w:tcPr>
            <w:tcW w:w="709" w:type="dxa"/>
            <w:tcBorders>
              <w:top w:val="single" w:sz="2" w:space="0" w:color="auto"/>
              <w:left w:val="nil"/>
              <w:bottom w:val="single" w:sz="12" w:space="0" w:color="auto"/>
              <w:right w:val="single" w:sz="4" w:space="0" w:color="auto"/>
            </w:tcBorders>
            <w:shd w:val="clear" w:color="auto" w:fill="auto"/>
            <w:noWrap/>
          </w:tcPr>
          <w:p w14:paraId="65592F90"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12" w:space="0" w:color="auto"/>
              <w:right w:val="single" w:sz="12" w:space="0" w:color="auto"/>
            </w:tcBorders>
            <w:shd w:val="clear" w:color="auto" w:fill="auto"/>
            <w:noWrap/>
          </w:tcPr>
          <w:p w14:paraId="2982A605" w14:textId="77777777" w:rsidR="007145A3" w:rsidRPr="00D23E73" w:rsidRDefault="007145A3" w:rsidP="007145A3">
            <w:pPr>
              <w:rPr>
                <w:noProof/>
              </w:rPr>
            </w:pPr>
            <w:r w:rsidRPr="00D23E73">
              <w:rPr>
                <w:noProof/>
              </w:rPr>
              <w:t> B</w:t>
            </w:r>
          </w:p>
        </w:tc>
        <w:tc>
          <w:tcPr>
            <w:tcW w:w="567" w:type="dxa"/>
            <w:tcBorders>
              <w:top w:val="single" w:sz="2" w:space="0" w:color="auto"/>
              <w:left w:val="single" w:sz="12" w:space="0" w:color="auto"/>
              <w:bottom w:val="single" w:sz="12" w:space="0" w:color="auto"/>
              <w:right w:val="single" w:sz="4" w:space="0" w:color="auto"/>
            </w:tcBorders>
            <w:shd w:val="clear" w:color="auto" w:fill="auto"/>
          </w:tcPr>
          <w:p w14:paraId="1427C737" w14:textId="77777777" w:rsidR="007145A3" w:rsidRPr="00D23E73" w:rsidRDefault="007145A3" w:rsidP="007145A3">
            <w:pPr>
              <w:rPr>
                <w:noProof/>
              </w:rPr>
            </w:pPr>
          </w:p>
        </w:tc>
        <w:tc>
          <w:tcPr>
            <w:tcW w:w="708" w:type="dxa"/>
            <w:tcBorders>
              <w:top w:val="single" w:sz="2" w:space="0" w:color="auto"/>
              <w:left w:val="single" w:sz="4" w:space="0" w:color="auto"/>
              <w:bottom w:val="single" w:sz="12" w:space="0" w:color="auto"/>
              <w:right w:val="single" w:sz="4" w:space="0" w:color="auto"/>
            </w:tcBorders>
            <w:shd w:val="clear" w:color="auto" w:fill="auto"/>
          </w:tcPr>
          <w:p w14:paraId="551241B3"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bottom w:val="single" w:sz="12" w:space="0" w:color="auto"/>
              <w:right w:val="single" w:sz="4" w:space="0" w:color="auto"/>
            </w:tcBorders>
            <w:shd w:val="clear" w:color="auto" w:fill="auto"/>
          </w:tcPr>
          <w:p w14:paraId="386F5D20" w14:textId="77777777" w:rsidR="007145A3" w:rsidRPr="00D23E73" w:rsidRDefault="007145A3" w:rsidP="007145A3">
            <w:pPr>
              <w:rPr>
                <w:noProof/>
              </w:rPr>
            </w:pPr>
          </w:p>
        </w:tc>
        <w:tc>
          <w:tcPr>
            <w:tcW w:w="567" w:type="dxa"/>
            <w:tcBorders>
              <w:top w:val="single" w:sz="2" w:space="0" w:color="auto"/>
              <w:left w:val="single" w:sz="4" w:space="0" w:color="auto"/>
              <w:bottom w:val="single" w:sz="12" w:space="0" w:color="auto"/>
              <w:right w:val="single" w:sz="12" w:space="0" w:color="auto"/>
            </w:tcBorders>
            <w:shd w:val="clear" w:color="auto" w:fill="auto"/>
          </w:tcPr>
          <w:p w14:paraId="23545A16" w14:textId="77777777" w:rsidR="007145A3" w:rsidRPr="00D23E73" w:rsidRDefault="007145A3" w:rsidP="007145A3">
            <w:pPr>
              <w:rPr>
                <w:noProof/>
              </w:rPr>
            </w:pPr>
          </w:p>
        </w:tc>
        <w:tc>
          <w:tcPr>
            <w:tcW w:w="992" w:type="dxa"/>
            <w:tcBorders>
              <w:top w:val="single" w:sz="2" w:space="0" w:color="auto"/>
              <w:left w:val="single" w:sz="12" w:space="0" w:color="auto"/>
              <w:bottom w:val="single" w:sz="12" w:space="0" w:color="auto"/>
              <w:right w:val="single" w:sz="4" w:space="0" w:color="auto"/>
            </w:tcBorders>
            <w:shd w:val="clear" w:color="auto" w:fill="auto"/>
          </w:tcPr>
          <w:p w14:paraId="7610C013" w14:textId="77777777" w:rsidR="007145A3" w:rsidRPr="00D23E73" w:rsidRDefault="007145A3" w:rsidP="007145A3">
            <w:pPr>
              <w:rPr>
                <w:noProof/>
              </w:rPr>
            </w:pPr>
            <w:r w:rsidRPr="00D23E73">
              <w:rPr>
                <w:noProof/>
              </w:rPr>
              <w:t>n1</w:t>
            </w:r>
          </w:p>
        </w:tc>
        <w:tc>
          <w:tcPr>
            <w:tcW w:w="851" w:type="dxa"/>
            <w:tcBorders>
              <w:top w:val="single" w:sz="2" w:space="0" w:color="auto"/>
              <w:left w:val="single" w:sz="4" w:space="0" w:color="auto"/>
              <w:bottom w:val="single" w:sz="12" w:space="0" w:color="auto"/>
              <w:right w:val="single" w:sz="12" w:space="0" w:color="auto"/>
            </w:tcBorders>
            <w:shd w:val="clear" w:color="auto" w:fill="auto"/>
          </w:tcPr>
          <w:p w14:paraId="7BA5A10B" w14:textId="77777777" w:rsidR="007145A3" w:rsidRPr="00D23E73" w:rsidRDefault="007145A3" w:rsidP="007145A3">
            <w:pPr>
              <w:rPr>
                <w:noProof/>
              </w:rPr>
            </w:pPr>
            <w:r w:rsidRPr="00D23E73">
              <w:rPr>
                <w:noProof/>
              </w:rPr>
              <w:t>T</w:t>
            </w:r>
          </w:p>
        </w:tc>
      </w:tr>
      <w:tr w:rsidR="007145A3" w:rsidRPr="00D23E73" w14:paraId="54CAC4B0" w14:textId="77777777" w:rsidTr="00E6029D">
        <w:trPr>
          <w:cantSplit/>
        </w:trPr>
        <w:tc>
          <w:tcPr>
            <w:tcW w:w="1645" w:type="dxa"/>
            <w:vMerge/>
            <w:tcBorders>
              <w:top w:val="single" w:sz="12" w:space="0" w:color="auto"/>
              <w:left w:val="single" w:sz="12" w:space="0" w:color="auto"/>
              <w:bottom w:val="single" w:sz="2" w:space="0" w:color="auto"/>
              <w:right w:val="single" w:sz="4" w:space="0" w:color="auto"/>
            </w:tcBorders>
            <w:shd w:val="clear" w:color="auto" w:fill="auto"/>
            <w:noWrap/>
          </w:tcPr>
          <w:p w14:paraId="18326A6F" w14:textId="77777777" w:rsidR="007145A3" w:rsidRPr="00D23E73" w:rsidRDefault="007145A3" w:rsidP="007145A3">
            <w:pPr>
              <w:rPr>
                <w:noProof/>
              </w:rPr>
            </w:pPr>
          </w:p>
        </w:tc>
        <w:tc>
          <w:tcPr>
            <w:tcW w:w="850"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6129D061" w14:textId="77777777" w:rsidR="007145A3" w:rsidRPr="00D23E73" w:rsidRDefault="007145A3" w:rsidP="007145A3">
            <w:pPr>
              <w:rPr>
                <w:noProof/>
              </w:rPr>
            </w:pPr>
          </w:p>
        </w:tc>
        <w:tc>
          <w:tcPr>
            <w:tcW w:w="1701"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1C2C11F3" w14:textId="77777777" w:rsidR="007145A3" w:rsidRPr="00D23E73" w:rsidRDefault="007145A3" w:rsidP="007145A3">
            <w:pPr>
              <w:rPr>
                <w:noProof/>
              </w:rPr>
            </w:pPr>
          </w:p>
        </w:tc>
        <w:tc>
          <w:tcPr>
            <w:tcW w:w="1559"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61B962A7" w14:textId="77777777" w:rsidR="007145A3" w:rsidRPr="00D23E73" w:rsidRDefault="007145A3" w:rsidP="007145A3">
            <w:pPr>
              <w:rPr>
                <w:noProof/>
              </w:rPr>
            </w:pPr>
          </w:p>
        </w:tc>
        <w:tc>
          <w:tcPr>
            <w:tcW w:w="1560" w:type="dxa"/>
            <w:vMerge/>
            <w:tcBorders>
              <w:top w:val="single" w:sz="12" w:space="0" w:color="auto"/>
              <w:left w:val="single" w:sz="4" w:space="0" w:color="auto"/>
              <w:bottom w:val="single" w:sz="2" w:space="0" w:color="auto"/>
              <w:right w:val="single" w:sz="12" w:space="0" w:color="auto"/>
            </w:tcBorders>
            <w:shd w:val="clear" w:color="auto" w:fill="auto"/>
            <w:vAlign w:val="center"/>
          </w:tcPr>
          <w:p w14:paraId="200A9688" w14:textId="77777777" w:rsidR="007145A3" w:rsidRPr="00D23E73" w:rsidRDefault="007145A3" w:rsidP="007145A3">
            <w:pPr>
              <w:rPr>
                <w:noProof/>
              </w:rPr>
            </w:pPr>
          </w:p>
        </w:tc>
        <w:tc>
          <w:tcPr>
            <w:tcW w:w="708" w:type="dxa"/>
            <w:tcBorders>
              <w:top w:val="single" w:sz="12" w:space="0" w:color="auto"/>
              <w:left w:val="single" w:sz="12" w:space="0" w:color="auto"/>
              <w:bottom w:val="single" w:sz="2" w:space="0" w:color="auto"/>
              <w:right w:val="single" w:sz="4" w:space="0" w:color="auto"/>
            </w:tcBorders>
            <w:shd w:val="clear" w:color="auto" w:fill="auto"/>
          </w:tcPr>
          <w:p w14:paraId="513DAE88" w14:textId="77777777" w:rsidR="007145A3" w:rsidRPr="00D23E73" w:rsidRDefault="007145A3" w:rsidP="007145A3">
            <w:pPr>
              <w:rPr>
                <w:noProof/>
              </w:rPr>
            </w:pPr>
            <w:r w:rsidRPr="00D23E73">
              <w:rPr>
                <w:noProof/>
              </w:rPr>
              <w:t>MC</w:t>
            </w:r>
          </w:p>
        </w:tc>
        <w:tc>
          <w:tcPr>
            <w:tcW w:w="709" w:type="dxa"/>
            <w:tcBorders>
              <w:top w:val="single" w:sz="12" w:space="0" w:color="auto"/>
              <w:left w:val="nil"/>
              <w:bottom w:val="single" w:sz="2" w:space="0" w:color="auto"/>
              <w:right w:val="single" w:sz="4" w:space="0" w:color="auto"/>
            </w:tcBorders>
            <w:shd w:val="clear" w:color="auto" w:fill="auto"/>
            <w:noWrap/>
          </w:tcPr>
          <w:p w14:paraId="465D6A0D" w14:textId="77777777" w:rsidR="007145A3" w:rsidRPr="00D23E73" w:rsidRDefault="007145A3" w:rsidP="007145A3">
            <w:pPr>
              <w:rPr>
                <w:noProof/>
              </w:rPr>
            </w:pPr>
            <w:r w:rsidRPr="00D23E73">
              <w:rPr>
                <w:noProof/>
              </w:rPr>
              <w:t> MC</w:t>
            </w:r>
          </w:p>
        </w:tc>
        <w:tc>
          <w:tcPr>
            <w:tcW w:w="709" w:type="dxa"/>
            <w:tcBorders>
              <w:top w:val="single" w:sz="12" w:space="0" w:color="auto"/>
              <w:left w:val="nil"/>
              <w:bottom w:val="single" w:sz="2" w:space="0" w:color="auto"/>
              <w:right w:val="single" w:sz="4" w:space="0" w:color="auto"/>
            </w:tcBorders>
            <w:shd w:val="clear" w:color="auto" w:fill="auto"/>
            <w:noWrap/>
          </w:tcPr>
          <w:p w14:paraId="08BA5BFA" w14:textId="77777777" w:rsidR="007145A3" w:rsidRPr="00D23E73" w:rsidRDefault="007145A3" w:rsidP="007145A3">
            <w:pPr>
              <w:rPr>
                <w:noProof/>
              </w:rPr>
            </w:pPr>
            <w:r w:rsidRPr="00D23E73">
              <w:rPr>
                <w:noProof/>
              </w:rPr>
              <w:t> </w:t>
            </w:r>
          </w:p>
        </w:tc>
        <w:tc>
          <w:tcPr>
            <w:tcW w:w="709" w:type="dxa"/>
            <w:tcBorders>
              <w:top w:val="single" w:sz="12" w:space="0" w:color="auto"/>
              <w:left w:val="nil"/>
              <w:bottom w:val="single" w:sz="2" w:space="0" w:color="auto"/>
              <w:right w:val="single" w:sz="12" w:space="0" w:color="auto"/>
            </w:tcBorders>
            <w:shd w:val="clear" w:color="auto" w:fill="auto"/>
            <w:noWrap/>
          </w:tcPr>
          <w:p w14:paraId="706744D5" w14:textId="77777777" w:rsidR="007145A3" w:rsidRPr="00D23E73" w:rsidRDefault="007145A3" w:rsidP="007145A3">
            <w:pPr>
              <w:rPr>
                <w:noProof/>
              </w:rPr>
            </w:pPr>
            <w:r w:rsidRPr="00D23E73">
              <w:rPr>
                <w:noProof/>
              </w:rPr>
              <w:t> MC</w:t>
            </w:r>
          </w:p>
        </w:tc>
        <w:tc>
          <w:tcPr>
            <w:tcW w:w="567" w:type="dxa"/>
            <w:tcBorders>
              <w:top w:val="single" w:sz="12" w:space="0" w:color="auto"/>
              <w:left w:val="single" w:sz="12" w:space="0" w:color="auto"/>
              <w:bottom w:val="single" w:sz="2" w:space="0" w:color="auto"/>
              <w:right w:val="single" w:sz="4" w:space="0" w:color="auto"/>
            </w:tcBorders>
            <w:shd w:val="clear" w:color="auto" w:fill="auto"/>
          </w:tcPr>
          <w:p w14:paraId="44C8965D" w14:textId="77777777" w:rsidR="007145A3" w:rsidRPr="00D23E73" w:rsidRDefault="007145A3" w:rsidP="007145A3">
            <w:pPr>
              <w:rPr>
                <w:noProof/>
              </w:rPr>
            </w:pPr>
          </w:p>
        </w:tc>
        <w:tc>
          <w:tcPr>
            <w:tcW w:w="708" w:type="dxa"/>
            <w:tcBorders>
              <w:top w:val="single" w:sz="12" w:space="0" w:color="auto"/>
              <w:left w:val="single" w:sz="4" w:space="0" w:color="auto"/>
              <w:bottom w:val="single" w:sz="2" w:space="0" w:color="auto"/>
              <w:right w:val="single" w:sz="4" w:space="0" w:color="auto"/>
            </w:tcBorders>
            <w:shd w:val="clear" w:color="auto" w:fill="auto"/>
          </w:tcPr>
          <w:p w14:paraId="5E3D58B5" w14:textId="77777777" w:rsidR="007145A3" w:rsidRPr="00D23E73" w:rsidRDefault="007145A3" w:rsidP="007145A3">
            <w:pPr>
              <w:rPr>
                <w:noProof/>
              </w:rPr>
            </w:pPr>
          </w:p>
        </w:tc>
        <w:tc>
          <w:tcPr>
            <w:tcW w:w="709" w:type="dxa"/>
            <w:tcBorders>
              <w:top w:val="single" w:sz="12" w:space="0" w:color="auto"/>
              <w:left w:val="single" w:sz="4" w:space="0" w:color="auto"/>
              <w:bottom w:val="single" w:sz="2" w:space="0" w:color="auto"/>
              <w:right w:val="single" w:sz="4" w:space="0" w:color="auto"/>
            </w:tcBorders>
            <w:shd w:val="clear" w:color="auto" w:fill="auto"/>
          </w:tcPr>
          <w:p w14:paraId="7280F94F" w14:textId="77777777" w:rsidR="007145A3" w:rsidRPr="00D23E73" w:rsidRDefault="007145A3" w:rsidP="007145A3">
            <w:pPr>
              <w:rPr>
                <w:noProof/>
              </w:rPr>
            </w:pPr>
          </w:p>
        </w:tc>
        <w:tc>
          <w:tcPr>
            <w:tcW w:w="567" w:type="dxa"/>
            <w:tcBorders>
              <w:top w:val="single" w:sz="12" w:space="0" w:color="auto"/>
              <w:left w:val="single" w:sz="4" w:space="0" w:color="auto"/>
              <w:bottom w:val="single" w:sz="2" w:space="0" w:color="auto"/>
              <w:right w:val="single" w:sz="12" w:space="0" w:color="auto"/>
            </w:tcBorders>
            <w:shd w:val="clear" w:color="auto" w:fill="auto"/>
          </w:tcPr>
          <w:p w14:paraId="58E93892" w14:textId="77777777" w:rsidR="007145A3" w:rsidRPr="00D23E73" w:rsidRDefault="007145A3" w:rsidP="007145A3">
            <w:pPr>
              <w:rPr>
                <w:noProof/>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062C1009" w14:textId="77777777" w:rsidR="007145A3" w:rsidRPr="00D23E73" w:rsidRDefault="007145A3" w:rsidP="007145A3">
            <w:pPr>
              <w:rPr>
                <w:noProof/>
              </w:rPr>
            </w:pPr>
          </w:p>
        </w:tc>
        <w:tc>
          <w:tcPr>
            <w:tcW w:w="851" w:type="dxa"/>
            <w:tcBorders>
              <w:top w:val="single" w:sz="12" w:space="0" w:color="auto"/>
              <w:left w:val="single" w:sz="4" w:space="0" w:color="auto"/>
              <w:bottom w:val="single" w:sz="2" w:space="0" w:color="auto"/>
              <w:right w:val="single" w:sz="12" w:space="0" w:color="auto"/>
            </w:tcBorders>
            <w:shd w:val="clear" w:color="auto" w:fill="auto"/>
          </w:tcPr>
          <w:p w14:paraId="636FD853" w14:textId="77777777" w:rsidR="007145A3" w:rsidRPr="00D23E73" w:rsidRDefault="007145A3" w:rsidP="007145A3">
            <w:pPr>
              <w:rPr>
                <w:noProof/>
              </w:rPr>
            </w:pPr>
          </w:p>
        </w:tc>
      </w:tr>
      <w:tr w:rsidR="007145A3" w:rsidRPr="00D23E73" w14:paraId="134C46DB" w14:textId="77777777" w:rsidTr="00E6029D">
        <w:trPr>
          <w:cantSplit/>
        </w:trPr>
        <w:tc>
          <w:tcPr>
            <w:tcW w:w="1645" w:type="dxa"/>
            <w:vMerge w:val="restart"/>
            <w:tcBorders>
              <w:top w:val="single" w:sz="2" w:space="0" w:color="auto"/>
              <w:left w:val="single" w:sz="12" w:space="0" w:color="auto"/>
              <w:bottom w:val="nil"/>
              <w:right w:val="single" w:sz="4" w:space="0" w:color="auto"/>
            </w:tcBorders>
            <w:shd w:val="clear" w:color="auto" w:fill="auto"/>
            <w:noWrap/>
          </w:tcPr>
          <w:p w14:paraId="01E87A4B" w14:textId="77777777" w:rsidR="007145A3" w:rsidRPr="00D23E73" w:rsidRDefault="007145A3" w:rsidP="007145A3">
            <w:pPr>
              <w:rPr>
                <w:noProof/>
              </w:rPr>
            </w:pPr>
            <w:r w:rsidRPr="00D23E73">
              <w:rPr>
                <w:noProof/>
              </w:rPr>
              <w:t>19 05 000 000</w:t>
            </w:r>
          </w:p>
          <w:p w14:paraId="4EA8475E"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28C6BCDD" w14:textId="77777777" w:rsidR="007145A3" w:rsidRPr="00D23E73" w:rsidRDefault="007145A3" w:rsidP="007145A3">
            <w:pPr>
              <w:rPr>
                <w:noProof/>
              </w:rPr>
            </w:pPr>
            <w:r w:rsidRPr="00D23E73">
              <w:rPr>
                <w:noProof/>
              </w:rPr>
              <w:t>18(1)</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6B484159" w14:textId="77777777" w:rsidR="007145A3" w:rsidRPr="00D23E73" w:rsidRDefault="007145A3" w:rsidP="007145A3">
            <w:pPr>
              <w:rPr>
                <w:noProof/>
              </w:rPr>
            </w:pPr>
            <w:r w:rsidRPr="00D23E73">
              <w:rPr>
                <w:noProof/>
              </w:rPr>
              <w:t>Środek transportu przy wyjściu</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4DFFF615"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6F905C1E"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102AD899" w14:textId="77777777" w:rsidR="007145A3" w:rsidRPr="00D23E73" w:rsidRDefault="007145A3" w:rsidP="007145A3">
            <w:pPr>
              <w:rPr>
                <w:noProof/>
              </w:rPr>
            </w:pPr>
            <w:r w:rsidRPr="00D23E73">
              <w:rPr>
                <w:noProof/>
              </w:rPr>
              <w:t>A</w:t>
            </w:r>
            <w:r w:rsidRPr="00D23E73">
              <w:rPr>
                <w:noProof/>
              </w:rPr>
              <w:br/>
              <w:t>[34]</w:t>
            </w:r>
            <w:r w:rsidRPr="00D23E73">
              <w:rPr>
                <w:noProof/>
              </w:rPr>
              <w:br/>
              <w:t>[35]</w:t>
            </w:r>
            <w:r w:rsidRPr="00D23E73">
              <w:rPr>
                <w:noProof/>
              </w:rPr>
              <w:br/>
              <w:t>[36]</w:t>
            </w:r>
          </w:p>
          <w:p w14:paraId="56C4160F" w14:textId="77777777" w:rsidR="007145A3" w:rsidRPr="00D23E73" w:rsidRDefault="007145A3" w:rsidP="007145A3">
            <w:pPr>
              <w:rPr>
                <w:noProof/>
              </w:rPr>
            </w:pPr>
            <w:r w:rsidRPr="00D23E73">
              <w:rPr>
                <w:noProof/>
              </w:rPr>
              <w:t>[61]</w:t>
            </w:r>
          </w:p>
        </w:tc>
        <w:tc>
          <w:tcPr>
            <w:tcW w:w="709" w:type="dxa"/>
            <w:tcBorders>
              <w:top w:val="single" w:sz="2" w:space="0" w:color="auto"/>
              <w:left w:val="nil"/>
              <w:bottom w:val="single" w:sz="4" w:space="0" w:color="auto"/>
              <w:right w:val="single" w:sz="4" w:space="0" w:color="auto"/>
            </w:tcBorders>
            <w:shd w:val="clear" w:color="auto" w:fill="auto"/>
            <w:noWrap/>
          </w:tcPr>
          <w:p w14:paraId="3B8F2B4B" w14:textId="77777777" w:rsidR="007145A3" w:rsidRPr="00D23E73" w:rsidRDefault="007145A3" w:rsidP="007145A3">
            <w:pPr>
              <w:rPr>
                <w:noProof/>
              </w:rPr>
            </w:pPr>
            <w:r w:rsidRPr="00D23E73">
              <w:rPr>
                <w:noProof/>
              </w:rPr>
              <w:t>A</w:t>
            </w:r>
            <w:r w:rsidRPr="00D23E73">
              <w:rPr>
                <w:noProof/>
              </w:rPr>
              <w:br/>
              <w:t>[34]</w:t>
            </w:r>
            <w:r w:rsidRPr="00D23E73">
              <w:rPr>
                <w:noProof/>
              </w:rPr>
              <w:br/>
              <w:t>[35]</w:t>
            </w:r>
            <w:r w:rsidRPr="00D23E73">
              <w:rPr>
                <w:noProof/>
              </w:rPr>
              <w:br/>
              <w:t>[36]</w:t>
            </w:r>
          </w:p>
          <w:p w14:paraId="7E7CC105" w14:textId="77777777" w:rsidR="007145A3" w:rsidRPr="00D23E73" w:rsidRDefault="007145A3" w:rsidP="007145A3">
            <w:pPr>
              <w:rPr>
                <w:noProof/>
              </w:rPr>
            </w:pPr>
            <w:r w:rsidRPr="00D23E73">
              <w:rPr>
                <w:noProof/>
              </w:rPr>
              <w:t>[61]</w:t>
            </w:r>
          </w:p>
        </w:tc>
        <w:tc>
          <w:tcPr>
            <w:tcW w:w="709" w:type="dxa"/>
            <w:tcBorders>
              <w:top w:val="single" w:sz="2" w:space="0" w:color="auto"/>
              <w:left w:val="nil"/>
              <w:bottom w:val="single" w:sz="4" w:space="0" w:color="auto"/>
              <w:right w:val="single" w:sz="4" w:space="0" w:color="auto"/>
            </w:tcBorders>
            <w:shd w:val="clear" w:color="auto" w:fill="auto"/>
            <w:noWrap/>
          </w:tcPr>
          <w:p w14:paraId="1305E8C9" w14:textId="77777777" w:rsidR="007145A3" w:rsidRPr="00D23E73" w:rsidRDefault="007145A3" w:rsidP="007145A3">
            <w:pPr>
              <w:rPr>
                <w:noProof/>
              </w:rPr>
            </w:pPr>
            <w:r w:rsidRPr="00D23E73">
              <w:rPr>
                <w:noProof/>
              </w:rPr>
              <w:t>A</w:t>
            </w:r>
            <w:r w:rsidRPr="00D23E73">
              <w:rPr>
                <w:noProof/>
              </w:rPr>
              <w:br/>
              <w:t>[34]</w:t>
            </w:r>
            <w:r w:rsidRPr="00D23E73">
              <w:rPr>
                <w:noProof/>
              </w:rPr>
              <w:br/>
              <w:t>[35]</w:t>
            </w:r>
            <w:r w:rsidRPr="00D23E73">
              <w:rPr>
                <w:noProof/>
              </w:rPr>
              <w:br/>
              <w:t>[36]</w:t>
            </w:r>
          </w:p>
          <w:p w14:paraId="64C0262F" w14:textId="77777777" w:rsidR="007145A3" w:rsidRPr="00D23E73" w:rsidRDefault="007145A3" w:rsidP="007145A3">
            <w:pPr>
              <w:rPr>
                <w:noProof/>
              </w:rPr>
            </w:pPr>
          </w:p>
        </w:tc>
        <w:tc>
          <w:tcPr>
            <w:tcW w:w="709" w:type="dxa"/>
            <w:tcBorders>
              <w:top w:val="single" w:sz="2" w:space="0" w:color="auto"/>
              <w:left w:val="nil"/>
              <w:bottom w:val="single" w:sz="4" w:space="0" w:color="auto"/>
              <w:right w:val="single" w:sz="12" w:space="0" w:color="auto"/>
            </w:tcBorders>
            <w:shd w:val="clear" w:color="auto" w:fill="auto"/>
            <w:noWrap/>
          </w:tcPr>
          <w:p w14:paraId="3A85B7A2" w14:textId="77777777" w:rsidR="007145A3" w:rsidRPr="00D23E73" w:rsidRDefault="007145A3" w:rsidP="007145A3">
            <w:pPr>
              <w:rPr>
                <w:noProof/>
              </w:rPr>
            </w:pPr>
            <w:r w:rsidRPr="00D23E73">
              <w:rPr>
                <w:noProof/>
              </w:rPr>
              <w:t> A</w:t>
            </w:r>
            <w:r w:rsidRPr="00D23E73">
              <w:rPr>
                <w:noProof/>
              </w:rPr>
              <w:br/>
              <w:t>[34]</w:t>
            </w:r>
            <w:r w:rsidRPr="00D23E73">
              <w:rPr>
                <w:noProof/>
              </w:rPr>
              <w:br/>
              <w:t>[35]</w:t>
            </w:r>
            <w:r w:rsidRPr="00D23E73">
              <w:rPr>
                <w:noProof/>
              </w:rPr>
              <w:br/>
              <w:t>[36]</w:t>
            </w:r>
          </w:p>
          <w:p w14:paraId="36E2A488" w14:textId="77777777" w:rsidR="007145A3" w:rsidRPr="00D23E73" w:rsidRDefault="007145A3" w:rsidP="007145A3">
            <w:pPr>
              <w:rPr>
                <w:noProof/>
              </w:rPr>
            </w:pPr>
          </w:p>
        </w:tc>
        <w:tc>
          <w:tcPr>
            <w:tcW w:w="567" w:type="dxa"/>
            <w:tcBorders>
              <w:top w:val="single" w:sz="2" w:space="0" w:color="auto"/>
              <w:left w:val="single" w:sz="12" w:space="0" w:color="auto"/>
              <w:right w:val="single" w:sz="4" w:space="0" w:color="auto"/>
            </w:tcBorders>
            <w:shd w:val="clear" w:color="auto" w:fill="auto"/>
          </w:tcPr>
          <w:p w14:paraId="2FCED7B7"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2D3646F2" w14:textId="77777777" w:rsidR="007145A3" w:rsidRPr="00D23E73" w:rsidRDefault="007145A3" w:rsidP="007145A3">
            <w:pPr>
              <w:rPr>
                <w:noProof/>
              </w:rPr>
            </w:pPr>
            <w:r w:rsidRPr="00D23E73">
              <w:rPr>
                <w:noProof/>
              </w:rPr>
              <w:t>999x</w:t>
            </w:r>
          </w:p>
        </w:tc>
        <w:tc>
          <w:tcPr>
            <w:tcW w:w="709" w:type="dxa"/>
            <w:tcBorders>
              <w:top w:val="single" w:sz="2" w:space="0" w:color="auto"/>
              <w:left w:val="single" w:sz="4" w:space="0" w:color="auto"/>
              <w:right w:val="single" w:sz="4" w:space="0" w:color="auto"/>
            </w:tcBorders>
            <w:shd w:val="clear" w:color="auto" w:fill="auto"/>
          </w:tcPr>
          <w:p w14:paraId="164C85FD" w14:textId="77777777" w:rsidR="007145A3" w:rsidRPr="00D23E73" w:rsidRDefault="007145A3" w:rsidP="007145A3">
            <w:pPr>
              <w:rPr>
                <w:noProof/>
              </w:rPr>
            </w:pPr>
            <w:r w:rsidRPr="00D23E73">
              <w:rPr>
                <w:noProof/>
              </w:rPr>
              <w:t>999x</w:t>
            </w:r>
          </w:p>
        </w:tc>
        <w:tc>
          <w:tcPr>
            <w:tcW w:w="567" w:type="dxa"/>
            <w:tcBorders>
              <w:top w:val="single" w:sz="2" w:space="0" w:color="auto"/>
              <w:left w:val="single" w:sz="4" w:space="0" w:color="auto"/>
              <w:right w:val="single" w:sz="12" w:space="0" w:color="auto"/>
            </w:tcBorders>
            <w:shd w:val="clear" w:color="auto" w:fill="auto"/>
          </w:tcPr>
          <w:p w14:paraId="10BCE6BF"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39ECEAD4"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50F99EC2" w14:textId="77777777" w:rsidR="007145A3" w:rsidRPr="00D23E73" w:rsidRDefault="007145A3" w:rsidP="007145A3">
            <w:pPr>
              <w:rPr>
                <w:noProof/>
              </w:rPr>
            </w:pPr>
            <w:r w:rsidRPr="00D23E73">
              <w:rPr>
                <w:noProof/>
              </w:rPr>
              <w:t>N</w:t>
            </w:r>
          </w:p>
        </w:tc>
      </w:tr>
      <w:tr w:rsidR="007145A3" w:rsidRPr="00D23E73" w14:paraId="20008757"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7046F2E2"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6CE0B233"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0321302A"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2B416272"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066A892F"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401D8B6B"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noWrap/>
          </w:tcPr>
          <w:p w14:paraId="487A5C51"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noWrap/>
          </w:tcPr>
          <w:p w14:paraId="19345E1A" w14:textId="77777777" w:rsidR="007145A3" w:rsidRPr="00D23E73" w:rsidRDefault="007145A3" w:rsidP="007145A3">
            <w:pPr>
              <w:rPr>
                <w:noProof/>
              </w:rPr>
            </w:pPr>
            <w:r w:rsidRPr="00D23E73">
              <w:rPr>
                <w:noProof/>
              </w:rPr>
              <w:t>MC</w:t>
            </w:r>
            <w:r w:rsidRPr="00D23E73">
              <w:rPr>
                <w:noProof/>
              </w:rPr>
              <w:br/>
              <w:t xml:space="preserve">HC </w:t>
            </w:r>
          </w:p>
        </w:tc>
        <w:tc>
          <w:tcPr>
            <w:tcW w:w="709" w:type="dxa"/>
            <w:tcBorders>
              <w:top w:val="nil"/>
              <w:left w:val="nil"/>
              <w:bottom w:val="single" w:sz="2" w:space="0" w:color="auto"/>
              <w:right w:val="single" w:sz="12" w:space="0" w:color="auto"/>
            </w:tcBorders>
            <w:shd w:val="clear" w:color="auto" w:fill="auto"/>
            <w:noWrap/>
          </w:tcPr>
          <w:p w14:paraId="090ADAA6" w14:textId="77777777" w:rsidR="007145A3" w:rsidRPr="00D23E73" w:rsidRDefault="007145A3" w:rsidP="007145A3">
            <w:pPr>
              <w:rPr>
                <w:noProof/>
              </w:rPr>
            </w:pPr>
            <w:r w:rsidRPr="00D23E73">
              <w:rPr>
                <w:noProof/>
              </w:rPr>
              <w:t>MC</w:t>
            </w:r>
            <w:r w:rsidRPr="00D23E73">
              <w:rPr>
                <w:noProof/>
              </w:rPr>
              <w:br/>
              <w:t>HC</w:t>
            </w:r>
          </w:p>
        </w:tc>
        <w:tc>
          <w:tcPr>
            <w:tcW w:w="567" w:type="dxa"/>
            <w:tcBorders>
              <w:left w:val="single" w:sz="12" w:space="0" w:color="auto"/>
              <w:bottom w:val="single" w:sz="2" w:space="0" w:color="auto"/>
              <w:right w:val="single" w:sz="4" w:space="0" w:color="auto"/>
            </w:tcBorders>
            <w:shd w:val="clear" w:color="auto" w:fill="auto"/>
          </w:tcPr>
          <w:p w14:paraId="0072C58F"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4E11BBB7"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195B413D"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CE2735C"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76708515"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55AE6FB6" w14:textId="77777777" w:rsidR="007145A3" w:rsidRPr="00D23E73" w:rsidRDefault="007145A3" w:rsidP="007145A3">
            <w:pPr>
              <w:rPr>
                <w:noProof/>
              </w:rPr>
            </w:pPr>
          </w:p>
        </w:tc>
      </w:tr>
      <w:tr w:rsidR="007145A3" w:rsidRPr="00D23E73" w14:paraId="24883988" w14:textId="77777777" w:rsidTr="00E6029D">
        <w:trPr>
          <w:cantSplit/>
        </w:trPr>
        <w:tc>
          <w:tcPr>
            <w:tcW w:w="1645" w:type="dxa"/>
            <w:vMerge w:val="restart"/>
            <w:tcBorders>
              <w:top w:val="single" w:sz="2" w:space="0" w:color="auto"/>
              <w:left w:val="single" w:sz="12" w:space="0" w:color="auto"/>
              <w:bottom w:val="nil"/>
              <w:right w:val="single" w:sz="4" w:space="0" w:color="auto"/>
            </w:tcBorders>
            <w:shd w:val="clear" w:color="auto" w:fill="auto"/>
            <w:noWrap/>
          </w:tcPr>
          <w:p w14:paraId="4F54CF80" w14:textId="77777777" w:rsidR="007145A3" w:rsidRPr="00D23E73" w:rsidRDefault="007145A3" w:rsidP="007145A3">
            <w:pPr>
              <w:rPr>
                <w:noProof/>
              </w:rPr>
            </w:pPr>
            <w:r w:rsidRPr="00D23E73">
              <w:rPr>
                <w:noProof/>
              </w:rPr>
              <w:t>19 05 017 000</w:t>
            </w:r>
          </w:p>
          <w:p w14:paraId="03A93280"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0D03198B"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4AF79015"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165F6460" w14:textId="77777777" w:rsidR="007145A3" w:rsidRPr="00D23E73" w:rsidRDefault="007145A3" w:rsidP="007145A3">
            <w:pPr>
              <w:rPr>
                <w:noProof/>
              </w:rPr>
            </w:pPr>
            <w:r w:rsidRPr="00D23E73">
              <w:rPr>
                <w:noProof/>
              </w:rPr>
              <w:t>Numer identyfikacyjny</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649A7C2F"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159AF197"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7432F183"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61682F9D"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74F79224" w14:textId="77777777" w:rsidR="007145A3" w:rsidRPr="00D23E73" w:rsidRDefault="007145A3" w:rsidP="007145A3">
            <w:pPr>
              <w:rPr>
                <w:noProof/>
              </w:rPr>
            </w:pPr>
            <w:r w:rsidRPr="00D23E73">
              <w:rPr>
                <w:noProof/>
              </w:rPr>
              <w:t> A</w:t>
            </w:r>
          </w:p>
        </w:tc>
        <w:tc>
          <w:tcPr>
            <w:tcW w:w="567" w:type="dxa"/>
            <w:tcBorders>
              <w:top w:val="single" w:sz="2" w:space="0" w:color="auto"/>
              <w:left w:val="single" w:sz="12" w:space="0" w:color="auto"/>
              <w:right w:val="single" w:sz="4" w:space="0" w:color="auto"/>
            </w:tcBorders>
            <w:shd w:val="clear" w:color="auto" w:fill="auto"/>
          </w:tcPr>
          <w:p w14:paraId="58AE75CC"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37EA03BA"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279DD0A3"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6C59BD6D"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49C4F1FD" w14:textId="77777777" w:rsidR="007145A3" w:rsidRPr="00D23E73" w:rsidRDefault="007145A3" w:rsidP="007145A3">
            <w:pPr>
              <w:rPr>
                <w:noProof/>
              </w:rPr>
            </w:pPr>
            <w:r w:rsidRPr="00D23E73">
              <w:rPr>
                <w:noProof/>
              </w:rPr>
              <w:t>an..35</w:t>
            </w:r>
          </w:p>
        </w:tc>
        <w:tc>
          <w:tcPr>
            <w:tcW w:w="851" w:type="dxa"/>
            <w:tcBorders>
              <w:top w:val="single" w:sz="2" w:space="0" w:color="auto"/>
              <w:left w:val="single" w:sz="4" w:space="0" w:color="auto"/>
              <w:right w:val="single" w:sz="12" w:space="0" w:color="auto"/>
            </w:tcBorders>
            <w:shd w:val="clear" w:color="auto" w:fill="auto"/>
          </w:tcPr>
          <w:p w14:paraId="23844643" w14:textId="77777777" w:rsidR="007145A3" w:rsidRPr="00D23E73" w:rsidRDefault="007145A3" w:rsidP="007145A3">
            <w:pPr>
              <w:rPr>
                <w:noProof/>
              </w:rPr>
            </w:pPr>
            <w:r w:rsidRPr="00D23E73">
              <w:rPr>
                <w:noProof/>
              </w:rPr>
              <w:t>N</w:t>
            </w:r>
          </w:p>
        </w:tc>
      </w:tr>
      <w:tr w:rsidR="007145A3" w:rsidRPr="00D23E73" w14:paraId="213E5308"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1913CAEF"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275CF2F7"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33E1B3CA"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74BB1FDA"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49C1D55F"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2C237BFF"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noWrap/>
          </w:tcPr>
          <w:p w14:paraId="6858C159"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noWrap/>
          </w:tcPr>
          <w:p w14:paraId="2FFE59C3"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12" w:space="0" w:color="auto"/>
            </w:tcBorders>
            <w:shd w:val="clear" w:color="auto" w:fill="auto"/>
            <w:noWrap/>
          </w:tcPr>
          <w:p w14:paraId="4BC64CEE" w14:textId="77777777" w:rsidR="007145A3" w:rsidRPr="00D23E73" w:rsidRDefault="007145A3" w:rsidP="007145A3">
            <w:pPr>
              <w:rPr>
                <w:noProof/>
              </w:rPr>
            </w:pPr>
            <w:r w:rsidRPr="00D23E73">
              <w:rPr>
                <w:noProof/>
              </w:rPr>
              <w:t> MC</w:t>
            </w:r>
          </w:p>
          <w:p w14:paraId="11821E0E" w14:textId="77777777" w:rsidR="007145A3" w:rsidRPr="00D23E73" w:rsidRDefault="007145A3" w:rsidP="007145A3">
            <w:pPr>
              <w:rPr>
                <w:noProof/>
              </w:rPr>
            </w:pPr>
            <w:r w:rsidRPr="00D23E73">
              <w:rPr>
                <w:noProof/>
              </w:rPr>
              <w:t>HC</w:t>
            </w:r>
          </w:p>
        </w:tc>
        <w:tc>
          <w:tcPr>
            <w:tcW w:w="567" w:type="dxa"/>
            <w:tcBorders>
              <w:left w:val="single" w:sz="12" w:space="0" w:color="auto"/>
              <w:bottom w:val="single" w:sz="2" w:space="0" w:color="auto"/>
              <w:right w:val="single" w:sz="4" w:space="0" w:color="auto"/>
            </w:tcBorders>
            <w:shd w:val="clear" w:color="auto" w:fill="auto"/>
          </w:tcPr>
          <w:p w14:paraId="47C7BF86"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550B599C"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2F799F06"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67D66B7D"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27E69119"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53593B21" w14:textId="77777777" w:rsidR="007145A3" w:rsidRPr="00D23E73" w:rsidRDefault="007145A3" w:rsidP="007145A3">
            <w:pPr>
              <w:rPr>
                <w:noProof/>
              </w:rPr>
            </w:pPr>
          </w:p>
        </w:tc>
      </w:tr>
      <w:tr w:rsidR="007145A3" w:rsidRPr="00D23E73" w14:paraId="53C6874B" w14:textId="77777777" w:rsidTr="00E6029D">
        <w:trPr>
          <w:cantSplit/>
        </w:trPr>
        <w:tc>
          <w:tcPr>
            <w:tcW w:w="1645" w:type="dxa"/>
            <w:vMerge w:val="restart"/>
            <w:tcBorders>
              <w:top w:val="single" w:sz="2" w:space="0" w:color="auto"/>
              <w:left w:val="single" w:sz="12" w:space="0" w:color="auto"/>
              <w:bottom w:val="nil"/>
              <w:right w:val="single" w:sz="4" w:space="0" w:color="auto"/>
            </w:tcBorders>
            <w:shd w:val="clear" w:color="auto" w:fill="auto"/>
            <w:noWrap/>
          </w:tcPr>
          <w:p w14:paraId="6F041EEA" w14:textId="77777777" w:rsidR="007145A3" w:rsidRPr="00D23E73" w:rsidRDefault="007145A3" w:rsidP="007145A3">
            <w:pPr>
              <w:rPr>
                <w:noProof/>
              </w:rPr>
            </w:pPr>
            <w:r w:rsidRPr="00D23E73">
              <w:rPr>
                <w:noProof/>
              </w:rPr>
              <w:t>19 05 061 000</w:t>
            </w:r>
          </w:p>
          <w:p w14:paraId="0C22DC04"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305F333C"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4F3D5DF6"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004A860E" w14:textId="77777777" w:rsidR="007145A3" w:rsidRPr="00D23E73" w:rsidRDefault="007145A3" w:rsidP="007145A3">
            <w:pPr>
              <w:rPr>
                <w:noProof/>
              </w:rPr>
            </w:pPr>
            <w:r w:rsidRPr="00D23E73">
              <w:rPr>
                <w:noProof/>
              </w:rPr>
              <w:t>Rodzaj identyfikacji</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460578D7"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5AF99AF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34BAA2D7"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7705D2EA"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35795FC8" w14:textId="77777777" w:rsidR="007145A3" w:rsidRPr="00D23E73" w:rsidRDefault="007145A3" w:rsidP="007145A3">
            <w:pPr>
              <w:rPr>
                <w:noProof/>
              </w:rPr>
            </w:pPr>
            <w:r w:rsidRPr="00D23E73">
              <w:rPr>
                <w:noProof/>
              </w:rPr>
              <w:t> A</w:t>
            </w:r>
          </w:p>
        </w:tc>
        <w:tc>
          <w:tcPr>
            <w:tcW w:w="567" w:type="dxa"/>
            <w:tcBorders>
              <w:top w:val="single" w:sz="2" w:space="0" w:color="auto"/>
              <w:left w:val="single" w:sz="12" w:space="0" w:color="auto"/>
              <w:right w:val="single" w:sz="4" w:space="0" w:color="auto"/>
            </w:tcBorders>
            <w:shd w:val="clear" w:color="auto" w:fill="auto"/>
          </w:tcPr>
          <w:p w14:paraId="0C5C5067"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4C85439A"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2F7F5006"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422DD14B"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72C2FF49" w14:textId="77777777" w:rsidR="007145A3" w:rsidRPr="00D23E73" w:rsidRDefault="007145A3" w:rsidP="007145A3">
            <w:pPr>
              <w:rPr>
                <w:noProof/>
              </w:rPr>
            </w:pPr>
            <w:r w:rsidRPr="00D23E73">
              <w:rPr>
                <w:noProof/>
              </w:rPr>
              <w:t>n2</w:t>
            </w:r>
          </w:p>
        </w:tc>
        <w:tc>
          <w:tcPr>
            <w:tcW w:w="851" w:type="dxa"/>
            <w:tcBorders>
              <w:top w:val="single" w:sz="2" w:space="0" w:color="auto"/>
              <w:left w:val="single" w:sz="4" w:space="0" w:color="auto"/>
              <w:right w:val="single" w:sz="12" w:space="0" w:color="auto"/>
            </w:tcBorders>
            <w:shd w:val="clear" w:color="auto" w:fill="auto"/>
          </w:tcPr>
          <w:p w14:paraId="3DC899F1" w14:textId="77777777" w:rsidR="007145A3" w:rsidRPr="00D23E73" w:rsidRDefault="007145A3" w:rsidP="007145A3">
            <w:pPr>
              <w:rPr>
                <w:noProof/>
              </w:rPr>
            </w:pPr>
            <w:r w:rsidRPr="00D23E73">
              <w:rPr>
                <w:noProof/>
              </w:rPr>
              <w:t>T</w:t>
            </w:r>
          </w:p>
        </w:tc>
      </w:tr>
      <w:tr w:rsidR="007145A3" w:rsidRPr="00D23E73" w14:paraId="7001C989"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024132CC"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1A467AD4"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1CE2CBC5"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43B00A40"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5386103E"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5929EFF1"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noWrap/>
          </w:tcPr>
          <w:p w14:paraId="38E6CD17"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noWrap/>
          </w:tcPr>
          <w:p w14:paraId="0956AB59"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12" w:space="0" w:color="auto"/>
            </w:tcBorders>
            <w:shd w:val="clear" w:color="auto" w:fill="auto"/>
            <w:noWrap/>
          </w:tcPr>
          <w:p w14:paraId="5CF82D74" w14:textId="77777777" w:rsidR="007145A3" w:rsidRPr="00D23E73" w:rsidRDefault="007145A3" w:rsidP="007145A3">
            <w:pPr>
              <w:rPr>
                <w:noProof/>
              </w:rPr>
            </w:pPr>
            <w:r w:rsidRPr="00D23E73">
              <w:rPr>
                <w:noProof/>
              </w:rPr>
              <w:t> MC</w:t>
            </w:r>
          </w:p>
          <w:p w14:paraId="37F496DB" w14:textId="77777777" w:rsidR="007145A3" w:rsidRPr="00D23E73" w:rsidRDefault="007145A3" w:rsidP="007145A3">
            <w:pPr>
              <w:rPr>
                <w:noProof/>
              </w:rPr>
            </w:pPr>
            <w:r w:rsidRPr="00D23E73">
              <w:rPr>
                <w:noProof/>
              </w:rPr>
              <w:t>HC</w:t>
            </w:r>
          </w:p>
        </w:tc>
        <w:tc>
          <w:tcPr>
            <w:tcW w:w="567" w:type="dxa"/>
            <w:tcBorders>
              <w:left w:val="single" w:sz="12" w:space="0" w:color="auto"/>
              <w:bottom w:val="single" w:sz="2" w:space="0" w:color="auto"/>
              <w:right w:val="single" w:sz="4" w:space="0" w:color="auto"/>
            </w:tcBorders>
            <w:shd w:val="clear" w:color="auto" w:fill="auto"/>
          </w:tcPr>
          <w:p w14:paraId="3D4C0F9F"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2A002C37"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63AD1192"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0187F4D8"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57C8BE09"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4B2F489F" w14:textId="77777777" w:rsidR="007145A3" w:rsidRPr="00D23E73" w:rsidRDefault="007145A3" w:rsidP="007145A3">
            <w:pPr>
              <w:rPr>
                <w:noProof/>
              </w:rPr>
            </w:pPr>
          </w:p>
        </w:tc>
      </w:tr>
      <w:tr w:rsidR="007145A3" w:rsidRPr="00D23E73" w14:paraId="28A16E0B" w14:textId="77777777" w:rsidTr="00E6029D">
        <w:trPr>
          <w:cantSplit/>
        </w:trPr>
        <w:tc>
          <w:tcPr>
            <w:tcW w:w="1645" w:type="dxa"/>
            <w:vMerge w:val="restart"/>
            <w:tcBorders>
              <w:top w:val="single" w:sz="2" w:space="0" w:color="auto"/>
              <w:left w:val="single" w:sz="12" w:space="0" w:color="auto"/>
              <w:bottom w:val="single" w:sz="12" w:space="0" w:color="auto"/>
              <w:right w:val="single" w:sz="4" w:space="0" w:color="auto"/>
            </w:tcBorders>
            <w:shd w:val="clear" w:color="auto" w:fill="auto"/>
            <w:noWrap/>
          </w:tcPr>
          <w:p w14:paraId="0F9D7B71" w14:textId="77777777" w:rsidR="007145A3" w:rsidRPr="00D23E73" w:rsidRDefault="007145A3" w:rsidP="007145A3">
            <w:pPr>
              <w:rPr>
                <w:noProof/>
              </w:rPr>
            </w:pPr>
            <w:r w:rsidRPr="00D23E73">
              <w:rPr>
                <w:noProof/>
              </w:rPr>
              <w:t>19 05 062 000</w:t>
            </w:r>
          </w:p>
          <w:p w14:paraId="27955C78"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12" w:space="0" w:color="auto"/>
              <w:right w:val="single" w:sz="4" w:space="0" w:color="auto"/>
            </w:tcBorders>
            <w:shd w:val="clear" w:color="auto" w:fill="auto"/>
          </w:tcPr>
          <w:p w14:paraId="280926D6" w14:textId="77777777" w:rsidR="007145A3" w:rsidRPr="00D23E73" w:rsidRDefault="007145A3" w:rsidP="007145A3">
            <w:pPr>
              <w:rPr>
                <w:noProof/>
              </w:rPr>
            </w:pPr>
            <w:r w:rsidRPr="00D23E73">
              <w:rPr>
                <w:noProof/>
              </w:rPr>
              <w:t>18(2)</w:t>
            </w:r>
          </w:p>
        </w:tc>
        <w:tc>
          <w:tcPr>
            <w:tcW w:w="1701" w:type="dxa"/>
            <w:vMerge w:val="restart"/>
            <w:tcBorders>
              <w:top w:val="single" w:sz="2" w:space="0" w:color="auto"/>
              <w:left w:val="single" w:sz="4" w:space="0" w:color="auto"/>
              <w:bottom w:val="single" w:sz="12" w:space="0" w:color="auto"/>
              <w:right w:val="single" w:sz="4" w:space="0" w:color="auto"/>
            </w:tcBorders>
            <w:shd w:val="clear" w:color="auto" w:fill="auto"/>
          </w:tcPr>
          <w:p w14:paraId="02239EE9"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12" w:space="0" w:color="auto"/>
              <w:right w:val="single" w:sz="4" w:space="0" w:color="auto"/>
            </w:tcBorders>
            <w:shd w:val="clear" w:color="auto" w:fill="auto"/>
          </w:tcPr>
          <w:p w14:paraId="2B9408D8" w14:textId="77777777" w:rsidR="007145A3" w:rsidRPr="00D23E73" w:rsidRDefault="007145A3" w:rsidP="007145A3">
            <w:pPr>
              <w:rPr>
                <w:noProof/>
              </w:rPr>
            </w:pPr>
            <w:r w:rsidRPr="00D23E73">
              <w:rPr>
                <w:noProof/>
              </w:rPr>
              <w:t>Przynależność państwowa</w:t>
            </w:r>
          </w:p>
        </w:tc>
        <w:tc>
          <w:tcPr>
            <w:tcW w:w="1560" w:type="dxa"/>
            <w:vMerge w:val="restart"/>
            <w:tcBorders>
              <w:top w:val="single" w:sz="2" w:space="0" w:color="auto"/>
              <w:left w:val="single" w:sz="4" w:space="0" w:color="auto"/>
              <w:bottom w:val="single" w:sz="12" w:space="0" w:color="auto"/>
              <w:right w:val="single" w:sz="12" w:space="0" w:color="auto"/>
            </w:tcBorders>
            <w:shd w:val="clear" w:color="auto" w:fill="auto"/>
          </w:tcPr>
          <w:p w14:paraId="692402C9"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12" w:space="0" w:color="auto"/>
              <w:right w:val="single" w:sz="4" w:space="0" w:color="auto"/>
            </w:tcBorders>
            <w:shd w:val="clear" w:color="auto" w:fill="auto"/>
          </w:tcPr>
          <w:p w14:paraId="258BD25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4" w:space="0" w:color="auto"/>
            </w:tcBorders>
            <w:shd w:val="clear" w:color="auto" w:fill="auto"/>
            <w:noWrap/>
          </w:tcPr>
          <w:p w14:paraId="0010BD48"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4" w:space="0" w:color="auto"/>
            </w:tcBorders>
            <w:shd w:val="clear" w:color="auto" w:fill="auto"/>
            <w:noWrap/>
          </w:tcPr>
          <w:p w14:paraId="1D3A21B0"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12" w:space="0" w:color="auto"/>
            </w:tcBorders>
            <w:shd w:val="clear" w:color="auto" w:fill="auto"/>
            <w:noWrap/>
          </w:tcPr>
          <w:p w14:paraId="5A2B2F0F" w14:textId="77777777" w:rsidR="007145A3" w:rsidRPr="00D23E73" w:rsidRDefault="007145A3" w:rsidP="007145A3">
            <w:pPr>
              <w:rPr>
                <w:noProof/>
              </w:rPr>
            </w:pPr>
            <w:r w:rsidRPr="00D23E73">
              <w:rPr>
                <w:noProof/>
              </w:rPr>
              <w:t> A</w:t>
            </w:r>
          </w:p>
        </w:tc>
        <w:tc>
          <w:tcPr>
            <w:tcW w:w="567" w:type="dxa"/>
            <w:tcBorders>
              <w:top w:val="single" w:sz="2" w:space="0" w:color="auto"/>
              <w:left w:val="single" w:sz="12" w:space="0" w:color="auto"/>
              <w:bottom w:val="single" w:sz="12" w:space="0" w:color="auto"/>
              <w:right w:val="single" w:sz="4" w:space="0" w:color="auto"/>
            </w:tcBorders>
            <w:shd w:val="clear" w:color="auto" w:fill="auto"/>
          </w:tcPr>
          <w:p w14:paraId="45B93CEC" w14:textId="77777777" w:rsidR="007145A3" w:rsidRPr="00D23E73" w:rsidRDefault="007145A3" w:rsidP="007145A3">
            <w:pPr>
              <w:rPr>
                <w:noProof/>
              </w:rPr>
            </w:pPr>
          </w:p>
        </w:tc>
        <w:tc>
          <w:tcPr>
            <w:tcW w:w="708" w:type="dxa"/>
            <w:tcBorders>
              <w:top w:val="single" w:sz="2" w:space="0" w:color="auto"/>
              <w:left w:val="single" w:sz="4" w:space="0" w:color="auto"/>
              <w:bottom w:val="single" w:sz="12" w:space="0" w:color="auto"/>
              <w:right w:val="single" w:sz="4" w:space="0" w:color="auto"/>
            </w:tcBorders>
            <w:shd w:val="clear" w:color="auto" w:fill="auto"/>
          </w:tcPr>
          <w:p w14:paraId="6E6307D8"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bottom w:val="single" w:sz="12" w:space="0" w:color="auto"/>
              <w:right w:val="single" w:sz="4" w:space="0" w:color="auto"/>
            </w:tcBorders>
            <w:shd w:val="clear" w:color="auto" w:fill="auto"/>
          </w:tcPr>
          <w:p w14:paraId="6830C8B3"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bottom w:val="single" w:sz="12" w:space="0" w:color="auto"/>
              <w:right w:val="single" w:sz="12" w:space="0" w:color="auto"/>
            </w:tcBorders>
            <w:shd w:val="clear" w:color="auto" w:fill="auto"/>
          </w:tcPr>
          <w:p w14:paraId="32907623" w14:textId="77777777" w:rsidR="007145A3" w:rsidRPr="00D23E73" w:rsidRDefault="007145A3" w:rsidP="007145A3">
            <w:pPr>
              <w:rPr>
                <w:noProof/>
              </w:rPr>
            </w:pPr>
          </w:p>
        </w:tc>
        <w:tc>
          <w:tcPr>
            <w:tcW w:w="992" w:type="dxa"/>
            <w:tcBorders>
              <w:top w:val="single" w:sz="2" w:space="0" w:color="auto"/>
              <w:left w:val="single" w:sz="12" w:space="0" w:color="auto"/>
              <w:bottom w:val="single" w:sz="12" w:space="0" w:color="auto"/>
              <w:right w:val="single" w:sz="4" w:space="0" w:color="auto"/>
            </w:tcBorders>
            <w:shd w:val="clear" w:color="auto" w:fill="auto"/>
          </w:tcPr>
          <w:p w14:paraId="6B10E0E6" w14:textId="77777777" w:rsidR="007145A3" w:rsidRPr="00D23E73" w:rsidRDefault="007145A3" w:rsidP="007145A3">
            <w:pPr>
              <w:rPr>
                <w:noProof/>
              </w:rPr>
            </w:pPr>
            <w:r w:rsidRPr="00D23E73">
              <w:rPr>
                <w:noProof/>
              </w:rPr>
              <w:t>a2</w:t>
            </w:r>
          </w:p>
        </w:tc>
        <w:tc>
          <w:tcPr>
            <w:tcW w:w="851" w:type="dxa"/>
            <w:tcBorders>
              <w:top w:val="single" w:sz="2" w:space="0" w:color="auto"/>
              <w:left w:val="single" w:sz="4" w:space="0" w:color="auto"/>
              <w:bottom w:val="single" w:sz="12" w:space="0" w:color="auto"/>
              <w:right w:val="single" w:sz="12" w:space="0" w:color="auto"/>
            </w:tcBorders>
            <w:shd w:val="clear" w:color="auto" w:fill="auto"/>
          </w:tcPr>
          <w:p w14:paraId="0190BCA3" w14:textId="77777777" w:rsidR="007145A3" w:rsidRPr="00D23E73" w:rsidRDefault="007145A3" w:rsidP="007145A3">
            <w:pPr>
              <w:rPr>
                <w:noProof/>
              </w:rPr>
            </w:pPr>
            <w:r w:rsidRPr="00D23E73">
              <w:rPr>
                <w:noProof/>
              </w:rPr>
              <w:t>N</w:t>
            </w:r>
          </w:p>
        </w:tc>
      </w:tr>
      <w:tr w:rsidR="007145A3" w:rsidRPr="00D23E73" w14:paraId="72B40476" w14:textId="77777777" w:rsidTr="00E6029D">
        <w:trPr>
          <w:cantSplit/>
        </w:trPr>
        <w:tc>
          <w:tcPr>
            <w:tcW w:w="1645" w:type="dxa"/>
            <w:vMerge/>
            <w:tcBorders>
              <w:top w:val="single" w:sz="12" w:space="0" w:color="auto"/>
              <w:left w:val="single" w:sz="12" w:space="0" w:color="auto"/>
              <w:bottom w:val="single" w:sz="2" w:space="0" w:color="auto"/>
              <w:right w:val="single" w:sz="4" w:space="0" w:color="auto"/>
            </w:tcBorders>
            <w:shd w:val="clear" w:color="auto" w:fill="auto"/>
            <w:noWrap/>
          </w:tcPr>
          <w:p w14:paraId="540751A5" w14:textId="77777777" w:rsidR="007145A3" w:rsidRPr="00D23E73" w:rsidRDefault="007145A3" w:rsidP="007145A3">
            <w:pPr>
              <w:rPr>
                <w:noProof/>
              </w:rPr>
            </w:pPr>
          </w:p>
        </w:tc>
        <w:tc>
          <w:tcPr>
            <w:tcW w:w="850"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37D40E61" w14:textId="77777777" w:rsidR="007145A3" w:rsidRPr="00D23E73" w:rsidRDefault="007145A3" w:rsidP="007145A3">
            <w:pPr>
              <w:rPr>
                <w:noProof/>
              </w:rPr>
            </w:pPr>
          </w:p>
        </w:tc>
        <w:tc>
          <w:tcPr>
            <w:tcW w:w="1701"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5D3882E4" w14:textId="77777777" w:rsidR="007145A3" w:rsidRPr="00D23E73" w:rsidRDefault="007145A3" w:rsidP="007145A3">
            <w:pPr>
              <w:rPr>
                <w:noProof/>
              </w:rPr>
            </w:pPr>
          </w:p>
        </w:tc>
        <w:tc>
          <w:tcPr>
            <w:tcW w:w="1559"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5C0254FF" w14:textId="77777777" w:rsidR="007145A3" w:rsidRPr="00D23E73" w:rsidRDefault="007145A3" w:rsidP="007145A3">
            <w:pPr>
              <w:rPr>
                <w:noProof/>
              </w:rPr>
            </w:pPr>
          </w:p>
        </w:tc>
        <w:tc>
          <w:tcPr>
            <w:tcW w:w="1560" w:type="dxa"/>
            <w:vMerge/>
            <w:tcBorders>
              <w:top w:val="single" w:sz="12" w:space="0" w:color="auto"/>
              <w:left w:val="single" w:sz="4" w:space="0" w:color="auto"/>
              <w:bottom w:val="single" w:sz="2" w:space="0" w:color="auto"/>
              <w:right w:val="single" w:sz="12" w:space="0" w:color="auto"/>
            </w:tcBorders>
            <w:shd w:val="clear" w:color="auto" w:fill="auto"/>
            <w:vAlign w:val="center"/>
          </w:tcPr>
          <w:p w14:paraId="60839141" w14:textId="77777777" w:rsidR="007145A3" w:rsidRPr="00D23E73" w:rsidRDefault="007145A3" w:rsidP="007145A3">
            <w:pPr>
              <w:rPr>
                <w:noProof/>
              </w:rPr>
            </w:pPr>
          </w:p>
        </w:tc>
        <w:tc>
          <w:tcPr>
            <w:tcW w:w="708" w:type="dxa"/>
            <w:tcBorders>
              <w:top w:val="single" w:sz="12" w:space="0" w:color="auto"/>
              <w:left w:val="single" w:sz="12" w:space="0" w:color="auto"/>
              <w:bottom w:val="single" w:sz="2" w:space="0" w:color="auto"/>
              <w:right w:val="single" w:sz="4" w:space="0" w:color="auto"/>
            </w:tcBorders>
            <w:shd w:val="clear" w:color="auto" w:fill="auto"/>
          </w:tcPr>
          <w:p w14:paraId="3268438E" w14:textId="77777777" w:rsidR="007145A3" w:rsidRPr="00D23E73" w:rsidRDefault="007145A3" w:rsidP="007145A3">
            <w:pPr>
              <w:rPr>
                <w:noProof/>
              </w:rPr>
            </w:pPr>
            <w:r w:rsidRPr="00D23E73">
              <w:rPr>
                <w:noProof/>
              </w:rPr>
              <w:t>MC</w:t>
            </w:r>
            <w:r w:rsidRPr="00D23E73">
              <w:rPr>
                <w:noProof/>
              </w:rPr>
              <w:br/>
              <w:t>HC</w:t>
            </w:r>
          </w:p>
        </w:tc>
        <w:tc>
          <w:tcPr>
            <w:tcW w:w="709" w:type="dxa"/>
            <w:tcBorders>
              <w:top w:val="single" w:sz="12" w:space="0" w:color="auto"/>
              <w:left w:val="nil"/>
              <w:bottom w:val="single" w:sz="2" w:space="0" w:color="auto"/>
              <w:right w:val="single" w:sz="4" w:space="0" w:color="auto"/>
            </w:tcBorders>
            <w:shd w:val="clear" w:color="auto" w:fill="auto"/>
            <w:noWrap/>
          </w:tcPr>
          <w:p w14:paraId="64F4695D" w14:textId="77777777" w:rsidR="007145A3" w:rsidRPr="00D23E73" w:rsidRDefault="007145A3" w:rsidP="007145A3">
            <w:pPr>
              <w:rPr>
                <w:noProof/>
              </w:rPr>
            </w:pPr>
            <w:r w:rsidRPr="00D23E73">
              <w:rPr>
                <w:noProof/>
              </w:rPr>
              <w:t>MC</w:t>
            </w:r>
            <w:r w:rsidRPr="00D23E73">
              <w:rPr>
                <w:noProof/>
              </w:rPr>
              <w:br/>
              <w:t>HC</w:t>
            </w:r>
          </w:p>
        </w:tc>
        <w:tc>
          <w:tcPr>
            <w:tcW w:w="709" w:type="dxa"/>
            <w:tcBorders>
              <w:top w:val="single" w:sz="12" w:space="0" w:color="auto"/>
              <w:left w:val="nil"/>
              <w:bottom w:val="single" w:sz="2" w:space="0" w:color="auto"/>
              <w:right w:val="single" w:sz="4" w:space="0" w:color="auto"/>
            </w:tcBorders>
            <w:shd w:val="clear" w:color="auto" w:fill="auto"/>
            <w:noWrap/>
          </w:tcPr>
          <w:p w14:paraId="0F7AF944" w14:textId="77777777" w:rsidR="007145A3" w:rsidRPr="00D23E73" w:rsidRDefault="007145A3" w:rsidP="007145A3">
            <w:pPr>
              <w:rPr>
                <w:noProof/>
              </w:rPr>
            </w:pPr>
            <w:r w:rsidRPr="00D23E73">
              <w:rPr>
                <w:noProof/>
              </w:rPr>
              <w:t>MC</w:t>
            </w:r>
            <w:r w:rsidRPr="00D23E73">
              <w:rPr>
                <w:noProof/>
              </w:rPr>
              <w:br/>
              <w:t>HC</w:t>
            </w:r>
          </w:p>
        </w:tc>
        <w:tc>
          <w:tcPr>
            <w:tcW w:w="709" w:type="dxa"/>
            <w:tcBorders>
              <w:top w:val="single" w:sz="12" w:space="0" w:color="auto"/>
              <w:left w:val="nil"/>
              <w:bottom w:val="single" w:sz="2" w:space="0" w:color="auto"/>
              <w:right w:val="single" w:sz="12" w:space="0" w:color="auto"/>
            </w:tcBorders>
            <w:shd w:val="clear" w:color="auto" w:fill="auto"/>
            <w:noWrap/>
          </w:tcPr>
          <w:p w14:paraId="7BB96F6E" w14:textId="77777777" w:rsidR="007145A3" w:rsidRPr="00D23E73" w:rsidRDefault="007145A3" w:rsidP="007145A3">
            <w:pPr>
              <w:rPr>
                <w:noProof/>
              </w:rPr>
            </w:pPr>
            <w:r w:rsidRPr="00D23E73">
              <w:rPr>
                <w:noProof/>
              </w:rPr>
              <w:t> MC</w:t>
            </w:r>
          </w:p>
          <w:p w14:paraId="13F4C4FA" w14:textId="77777777" w:rsidR="007145A3" w:rsidRPr="00D23E73" w:rsidRDefault="007145A3" w:rsidP="007145A3">
            <w:pPr>
              <w:rPr>
                <w:noProof/>
              </w:rPr>
            </w:pPr>
            <w:r w:rsidRPr="00D23E73">
              <w:rPr>
                <w:noProof/>
              </w:rPr>
              <w:t>HC</w:t>
            </w:r>
          </w:p>
        </w:tc>
        <w:tc>
          <w:tcPr>
            <w:tcW w:w="567" w:type="dxa"/>
            <w:tcBorders>
              <w:top w:val="single" w:sz="12" w:space="0" w:color="auto"/>
              <w:left w:val="single" w:sz="12" w:space="0" w:color="auto"/>
              <w:bottom w:val="single" w:sz="2" w:space="0" w:color="auto"/>
              <w:right w:val="single" w:sz="4" w:space="0" w:color="auto"/>
            </w:tcBorders>
            <w:shd w:val="clear" w:color="auto" w:fill="auto"/>
          </w:tcPr>
          <w:p w14:paraId="30356198" w14:textId="77777777" w:rsidR="007145A3" w:rsidRPr="00D23E73" w:rsidRDefault="007145A3" w:rsidP="007145A3">
            <w:pPr>
              <w:rPr>
                <w:noProof/>
              </w:rPr>
            </w:pPr>
          </w:p>
        </w:tc>
        <w:tc>
          <w:tcPr>
            <w:tcW w:w="708" w:type="dxa"/>
            <w:tcBorders>
              <w:top w:val="single" w:sz="12" w:space="0" w:color="auto"/>
              <w:left w:val="single" w:sz="4" w:space="0" w:color="auto"/>
              <w:bottom w:val="single" w:sz="2" w:space="0" w:color="auto"/>
              <w:right w:val="single" w:sz="4" w:space="0" w:color="auto"/>
            </w:tcBorders>
            <w:shd w:val="clear" w:color="auto" w:fill="auto"/>
          </w:tcPr>
          <w:p w14:paraId="0AEDD598" w14:textId="77777777" w:rsidR="007145A3" w:rsidRPr="00D23E73" w:rsidRDefault="007145A3" w:rsidP="007145A3">
            <w:pPr>
              <w:rPr>
                <w:noProof/>
              </w:rPr>
            </w:pPr>
          </w:p>
        </w:tc>
        <w:tc>
          <w:tcPr>
            <w:tcW w:w="709" w:type="dxa"/>
            <w:tcBorders>
              <w:top w:val="single" w:sz="12" w:space="0" w:color="auto"/>
              <w:left w:val="single" w:sz="4" w:space="0" w:color="auto"/>
              <w:bottom w:val="single" w:sz="2" w:space="0" w:color="auto"/>
              <w:right w:val="single" w:sz="4" w:space="0" w:color="auto"/>
            </w:tcBorders>
            <w:shd w:val="clear" w:color="auto" w:fill="auto"/>
          </w:tcPr>
          <w:p w14:paraId="6127E5BC" w14:textId="77777777" w:rsidR="007145A3" w:rsidRPr="00D23E73" w:rsidRDefault="007145A3" w:rsidP="007145A3">
            <w:pPr>
              <w:rPr>
                <w:noProof/>
              </w:rPr>
            </w:pPr>
          </w:p>
        </w:tc>
        <w:tc>
          <w:tcPr>
            <w:tcW w:w="567" w:type="dxa"/>
            <w:tcBorders>
              <w:top w:val="single" w:sz="12" w:space="0" w:color="auto"/>
              <w:left w:val="single" w:sz="4" w:space="0" w:color="auto"/>
              <w:bottom w:val="single" w:sz="2" w:space="0" w:color="auto"/>
              <w:right w:val="single" w:sz="12" w:space="0" w:color="auto"/>
            </w:tcBorders>
            <w:shd w:val="clear" w:color="auto" w:fill="auto"/>
          </w:tcPr>
          <w:p w14:paraId="52A53C01" w14:textId="77777777" w:rsidR="007145A3" w:rsidRPr="00D23E73" w:rsidRDefault="007145A3" w:rsidP="007145A3">
            <w:pPr>
              <w:rPr>
                <w:noProof/>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27FBE2FB" w14:textId="77777777" w:rsidR="007145A3" w:rsidRPr="00D23E73" w:rsidRDefault="007145A3" w:rsidP="007145A3">
            <w:pPr>
              <w:rPr>
                <w:noProof/>
              </w:rPr>
            </w:pPr>
          </w:p>
        </w:tc>
        <w:tc>
          <w:tcPr>
            <w:tcW w:w="851" w:type="dxa"/>
            <w:tcBorders>
              <w:top w:val="single" w:sz="12" w:space="0" w:color="auto"/>
              <w:left w:val="single" w:sz="4" w:space="0" w:color="auto"/>
              <w:bottom w:val="single" w:sz="2" w:space="0" w:color="auto"/>
              <w:right w:val="single" w:sz="12" w:space="0" w:color="auto"/>
            </w:tcBorders>
            <w:shd w:val="clear" w:color="auto" w:fill="auto"/>
          </w:tcPr>
          <w:p w14:paraId="053F9140" w14:textId="77777777" w:rsidR="007145A3" w:rsidRPr="00D23E73" w:rsidRDefault="007145A3" w:rsidP="007145A3">
            <w:pPr>
              <w:rPr>
                <w:noProof/>
              </w:rPr>
            </w:pPr>
          </w:p>
        </w:tc>
      </w:tr>
      <w:tr w:rsidR="007145A3" w:rsidRPr="00D23E73" w14:paraId="2CE4A7FC" w14:textId="77777777" w:rsidTr="00E6029D">
        <w:trPr>
          <w:cantSplit/>
        </w:trPr>
        <w:tc>
          <w:tcPr>
            <w:tcW w:w="1645" w:type="dxa"/>
            <w:vMerge w:val="restart"/>
            <w:tcBorders>
              <w:top w:val="single" w:sz="2" w:space="0" w:color="auto"/>
              <w:left w:val="single" w:sz="12" w:space="0" w:color="auto"/>
              <w:bottom w:val="nil"/>
              <w:right w:val="single" w:sz="4" w:space="0" w:color="auto"/>
            </w:tcBorders>
            <w:shd w:val="clear" w:color="auto" w:fill="auto"/>
            <w:noWrap/>
          </w:tcPr>
          <w:p w14:paraId="7F1C1641" w14:textId="77777777" w:rsidR="007145A3" w:rsidRPr="00D23E73" w:rsidRDefault="007145A3" w:rsidP="007145A3">
            <w:pPr>
              <w:rPr>
                <w:noProof/>
              </w:rPr>
            </w:pPr>
            <w:r w:rsidRPr="00D23E73">
              <w:rPr>
                <w:noProof/>
              </w:rPr>
              <w:t>19 07 000 000</w:t>
            </w:r>
          </w:p>
          <w:p w14:paraId="738EB153"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4435A4C7" w14:textId="77777777" w:rsidR="007145A3" w:rsidRPr="00D23E73" w:rsidRDefault="007145A3" w:rsidP="007145A3">
            <w:pPr>
              <w:rPr>
                <w:noProof/>
              </w:rPr>
            </w:pPr>
            <w:r w:rsidRPr="00D23E73">
              <w:rPr>
                <w:noProof/>
              </w:rPr>
              <w:t>Nowe</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58FF4839" w14:textId="77777777" w:rsidR="007145A3" w:rsidRPr="00D23E73" w:rsidRDefault="007145A3" w:rsidP="007145A3">
            <w:pPr>
              <w:rPr>
                <w:noProof/>
              </w:rPr>
            </w:pPr>
            <w:r w:rsidRPr="00D23E73">
              <w:rPr>
                <w:noProof/>
              </w:rPr>
              <w:t>Wyposażenie przewozowe</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54829C0E"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31A9ADC3"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557BE229" w14:textId="77777777" w:rsidR="007145A3" w:rsidRPr="00D23E73" w:rsidRDefault="007145A3" w:rsidP="007145A3">
            <w:pPr>
              <w:rPr>
                <w:noProof/>
              </w:rPr>
            </w:pPr>
            <w:r w:rsidRPr="00D23E73">
              <w:rPr>
                <w:noProof/>
              </w:rPr>
              <w:t>A</w:t>
            </w:r>
          </w:p>
          <w:p w14:paraId="0CA03450" w14:textId="77777777" w:rsidR="007145A3" w:rsidRPr="00D23E73" w:rsidRDefault="007145A3" w:rsidP="007145A3">
            <w:pPr>
              <w:rPr>
                <w:noProof/>
              </w:rPr>
            </w:pPr>
            <w:r w:rsidRPr="00D23E73">
              <w:rPr>
                <w:noProof/>
              </w:rPr>
              <w:t>[61]</w:t>
            </w:r>
          </w:p>
        </w:tc>
        <w:tc>
          <w:tcPr>
            <w:tcW w:w="709" w:type="dxa"/>
            <w:tcBorders>
              <w:top w:val="single" w:sz="2" w:space="0" w:color="auto"/>
              <w:left w:val="nil"/>
              <w:bottom w:val="single" w:sz="4" w:space="0" w:color="auto"/>
              <w:right w:val="single" w:sz="4" w:space="0" w:color="auto"/>
            </w:tcBorders>
            <w:shd w:val="clear" w:color="auto" w:fill="auto"/>
            <w:noWrap/>
          </w:tcPr>
          <w:p w14:paraId="79038660" w14:textId="77777777" w:rsidR="007145A3" w:rsidRPr="00D23E73" w:rsidRDefault="007145A3" w:rsidP="007145A3">
            <w:pPr>
              <w:rPr>
                <w:noProof/>
              </w:rPr>
            </w:pPr>
            <w:r w:rsidRPr="00D23E73">
              <w:rPr>
                <w:noProof/>
              </w:rPr>
              <w:t>A</w:t>
            </w:r>
          </w:p>
          <w:p w14:paraId="1746FC40" w14:textId="77777777" w:rsidR="007145A3" w:rsidRPr="00D23E73" w:rsidRDefault="007145A3" w:rsidP="007145A3">
            <w:pPr>
              <w:rPr>
                <w:noProof/>
              </w:rPr>
            </w:pPr>
            <w:r w:rsidRPr="00D23E73">
              <w:rPr>
                <w:noProof/>
              </w:rPr>
              <w:t>[61]</w:t>
            </w:r>
          </w:p>
        </w:tc>
        <w:tc>
          <w:tcPr>
            <w:tcW w:w="709" w:type="dxa"/>
            <w:tcBorders>
              <w:top w:val="single" w:sz="2" w:space="0" w:color="auto"/>
              <w:left w:val="nil"/>
              <w:bottom w:val="single" w:sz="4" w:space="0" w:color="auto"/>
              <w:right w:val="single" w:sz="4" w:space="0" w:color="auto"/>
            </w:tcBorders>
            <w:shd w:val="clear" w:color="auto" w:fill="auto"/>
            <w:noWrap/>
          </w:tcPr>
          <w:p w14:paraId="1947E1F8"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75B49BD7" w14:textId="77777777" w:rsidR="007145A3" w:rsidRPr="00D23E73" w:rsidRDefault="007145A3" w:rsidP="007145A3">
            <w:pPr>
              <w:rPr>
                <w:noProof/>
              </w:rPr>
            </w:pPr>
            <w:r w:rsidRPr="00D23E73">
              <w:rPr>
                <w:noProof/>
              </w:rPr>
              <w:t> A</w:t>
            </w:r>
          </w:p>
        </w:tc>
        <w:tc>
          <w:tcPr>
            <w:tcW w:w="567" w:type="dxa"/>
            <w:tcBorders>
              <w:top w:val="single" w:sz="2" w:space="0" w:color="auto"/>
              <w:left w:val="single" w:sz="12" w:space="0" w:color="auto"/>
              <w:right w:val="single" w:sz="4" w:space="0" w:color="auto"/>
            </w:tcBorders>
            <w:shd w:val="clear" w:color="auto" w:fill="auto"/>
          </w:tcPr>
          <w:p w14:paraId="2CCB8284"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165ABBBA" w14:textId="77777777" w:rsidR="007145A3" w:rsidRPr="00D23E73" w:rsidRDefault="007145A3" w:rsidP="007145A3">
            <w:pPr>
              <w:rPr>
                <w:noProof/>
              </w:rPr>
            </w:pPr>
            <w:r w:rsidRPr="00D23E73">
              <w:rPr>
                <w:noProof/>
              </w:rPr>
              <w:t>9 999x</w:t>
            </w:r>
          </w:p>
        </w:tc>
        <w:tc>
          <w:tcPr>
            <w:tcW w:w="709" w:type="dxa"/>
            <w:tcBorders>
              <w:top w:val="single" w:sz="2" w:space="0" w:color="auto"/>
              <w:left w:val="single" w:sz="4" w:space="0" w:color="auto"/>
              <w:right w:val="single" w:sz="4" w:space="0" w:color="auto"/>
            </w:tcBorders>
            <w:shd w:val="clear" w:color="auto" w:fill="auto"/>
          </w:tcPr>
          <w:p w14:paraId="31E083C5"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0D2BF50F"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6A6507C7" w14:textId="77777777" w:rsidR="007145A3" w:rsidRPr="00D23E73" w:rsidRDefault="007145A3" w:rsidP="007145A3">
            <w:pPr>
              <w:rPr>
                <w:noProof/>
              </w:rPr>
            </w:pPr>
            <w:r w:rsidRPr="00D23E73">
              <w:rPr>
                <w:noProof/>
              </w:rPr>
              <w:t> </w:t>
            </w:r>
          </w:p>
        </w:tc>
        <w:tc>
          <w:tcPr>
            <w:tcW w:w="851" w:type="dxa"/>
            <w:tcBorders>
              <w:top w:val="single" w:sz="2" w:space="0" w:color="auto"/>
              <w:left w:val="single" w:sz="2" w:space="0" w:color="auto"/>
              <w:bottom w:val="nil"/>
              <w:right w:val="single" w:sz="12" w:space="0" w:color="auto"/>
            </w:tcBorders>
            <w:shd w:val="clear" w:color="auto" w:fill="auto"/>
          </w:tcPr>
          <w:p w14:paraId="40E85A80" w14:textId="77777777" w:rsidR="007145A3" w:rsidRPr="00D23E73" w:rsidRDefault="007145A3" w:rsidP="007145A3">
            <w:pPr>
              <w:rPr>
                <w:noProof/>
              </w:rPr>
            </w:pPr>
            <w:r w:rsidRPr="00D23E73">
              <w:rPr>
                <w:noProof/>
              </w:rPr>
              <w:t>N</w:t>
            </w:r>
          </w:p>
        </w:tc>
      </w:tr>
      <w:tr w:rsidR="007145A3" w:rsidRPr="00D23E73" w14:paraId="0A907B10"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5B0D2CF6"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2382BEF9"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69E5159F"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147B5353"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5A385378"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3DE704E6"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62B3D161"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277470AC"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noWrap/>
          </w:tcPr>
          <w:p w14:paraId="391348AE" w14:textId="77777777" w:rsidR="007145A3" w:rsidRPr="00D23E73" w:rsidRDefault="007145A3" w:rsidP="007145A3">
            <w:pPr>
              <w:rPr>
                <w:noProof/>
              </w:rPr>
            </w:pPr>
            <w:r w:rsidRPr="00D23E73">
              <w:rPr>
                <w:noProof/>
              </w:rPr>
              <w:t> MC</w:t>
            </w:r>
          </w:p>
        </w:tc>
        <w:tc>
          <w:tcPr>
            <w:tcW w:w="567" w:type="dxa"/>
            <w:tcBorders>
              <w:left w:val="single" w:sz="12" w:space="0" w:color="auto"/>
              <w:bottom w:val="single" w:sz="2" w:space="0" w:color="auto"/>
              <w:right w:val="single" w:sz="4" w:space="0" w:color="auto"/>
            </w:tcBorders>
            <w:shd w:val="clear" w:color="auto" w:fill="auto"/>
          </w:tcPr>
          <w:p w14:paraId="33D81F04"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052AB433"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524FB08A"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63477D2"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35E59D63" w14:textId="77777777" w:rsidR="007145A3" w:rsidRPr="00D23E73" w:rsidRDefault="007145A3" w:rsidP="007145A3">
            <w:pPr>
              <w:rPr>
                <w:noProof/>
              </w:rPr>
            </w:pPr>
          </w:p>
        </w:tc>
        <w:tc>
          <w:tcPr>
            <w:tcW w:w="851" w:type="dxa"/>
            <w:tcBorders>
              <w:top w:val="nil"/>
              <w:left w:val="single" w:sz="2" w:space="0" w:color="auto"/>
              <w:bottom w:val="single" w:sz="2" w:space="0" w:color="auto"/>
              <w:right w:val="single" w:sz="12" w:space="0" w:color="auto"/>
            </w:tcBorders>
            <w:shd w:val="clear" w:color="auto" w:fill="auto"/>
          </w:tcPr>
          <w:p w14:paraId="44D3C099" w14:textId="77777777" w:rsidR="007145A3" w:rsidRPr="00D23E73" w:rsidRDefault="007145A3" w:rsidP="007145A3">
            <w:pPr>
              <w:rPr>
                <w:noProof/>
              </w:rPr>
            </w:pPr>
          </w:p>
        </w:tc>
      </w:tr>
      <w:tr w:rsidR="007145A3" w:rsidRPr="00D23E73" w14:paraId="785626FB" w14:textId="77777777" w:rsidTr="00E6029D">
        <w:trPr>
          <w:cantSplit/>
        </w:trPr>
        <w:tc>
          <w:tcPr>
            <w:tcW w:w="1645" w:type="dxa"/>
            <w:vMerge w:val="restart"/>
            <w:tcBorders>
              <w:top w:val="single" w:sz="2" w:space="0" w:color="auto"/>
              <w:left w:val="single" w:sz="12" w:space="0" w:color="auto"/>
              <w:right w:val="single" w:sz="4" w:space="0" w:color="auto"/>
            </w:tcBorders>
            <w:shd w:val="clear" w:color="auto" w:fill="auto"/>
            <w:noWrap/>
          </w:tcPr>
          <w:p w14:paraId="63CDC13E" w14:textId="77777777" w:rsidR="007145A3" w:rsidRPr="00D23E73" w:rsidRDefault="007145A3" w:rsidP="007145A3">
            <w:pPr>
              <w:rPr>
                <w:noProof/>
              </w:rPr>
            </w:pPr>
            <w:r w:rsidRPr="00D23E73">
              <w:rPr>
                <w:noProof/>
              </w:rPr>
              <w:t>19 07 044 000</w:t>
            </w:r>
          </w:p>
        </w:tc>
        <w:tc>
          <w:tcPr>
            <w:tcW w:w="850" w:type="dxa"/>
            <w:vMerge w:val="restart"/>
            <w:tcBorders>
              <w:top w:val="single" w:sz="2" w:space="0" w:color="auto"/>
              <w:left w:val="single" w:sz="4" w:space="0" w:color="auto"/>
              <w:right w:val="single" w:sz="4" w:space="0" w:color="auto"/>
            </w:tcBorders>
            <w:shd w:val="clear" w:color="auto" w:fill="auto"/>
            <w:vAlign w:val="center"/>
          </w:tcPr>
          <w:p w14:paraId="677B5CB6" w14:textId="77777777" w:rsidR="007145A3" w:rsidRPr="00D23E73" w:rsidRDefault="007145A3" w:rsidP="007145A3">
            <w:pPr>
              <w:rPr>
                <w:noProof/>
              </w:rPr>
            </w:pPr>
          </w:p>
        </w:tc>
        <w:tc>
          <w:tcPr>
            <w:tcW w:w="1701" w:type="dxa"/>
            <w:vMerge w:val="restart"/>
            <w:tcBorders>
              <w:top w:val="single" w:sz="2" w:space="0" w:color="auto"/>
              <w:left w:val="single" w:sz="4" w:space="0" w:color="auto"/>
              <w:right w:val="single" w:sz="4" w:space="0" w:color="auto"/>
            </w:tcBorders>
            <w:shd w:val="clear" w:color="auto" w:fill="auto"/>
            <w:vAlign w:val="center"/>
          </w:tcPr>
          <w:p w14:paraId="02A08F42" w14:textId="77777777" w:rsidR="007145A3" w:rsidRPr="00D23E73" w:rsidRDefault="007145A3" w:rsidP="007145A3">
            <w:pPr>
              <w:rPr>
                <w:noProof/>
              </w:rPr>
            </w:pPr>
          </w:p>
        </w:tc>
        <w:tc>
          <w:tcPr>
            <w:tcW w:w="1559" w:type="dxa"/>
            <w:vMerge w:val="restart"/>
            <w:tcBorders>
              <w:top w:val="single" w:sz="2" w:space="0" w:color="auto"/>
              <w:left w:val="single" w:sz="4" w:space="0" w:color="auto"/>
              <w:right w:val="single" w:sz="4" w:space="0" w:color="auto"/>
            </w:tcBorders>
            <w:shd w:val="clear" w:color="auto" w:fill="auto"/>
          </w:tcPr>
          <w:p w14:paraId="64A481FC" w14:textId="77777777" w:rsidR="007145A3" w:rsidRPr="00D23E73" w:rsidRDefault="007145A3" w:rsidP="007145A3">
            <w:pPr>
              <w:rPr>
                <w:noProof/>
              </w:rPr>
            </w:pPr>
            <w:r w:rsidRPr="00D23E73">
              <w:rPr>
                <w:noProof/>
              </w:rPr>
              <w:t>Odniesienie do towarów</w:t>
            </w:r>
          </w:p>
        </w:tc>
        <w:tc>
          <w:tcPr>
            <w:tcW w:w="1560" w:type="dxa"/>
            <w:vMerge w:val="restart"/>
            <w:tcBorders>
              <w:top w:val="single" w:sz="2" w:space="0" w:color="auto"/>
              <w:left w:val="single" w:sz="4" w:space="0" w:color="auto"/>
              <w:right w:val="single" w:sz="12" w:space="0" w:color="auto"/>
            </w:tcBorders>
            <w:shd w:val="clear" w:color="auto" w:fill="auto"/>
            <w:vAlign w:val="center"/>
          </w:tcPr>
          <w:p w14:paraId="161B846E" w14:textId="77777777" w:rsidR="007145A3" w:rsidRPr="00D23E73" w:rsidRDefault="007145A3" w:rsidP="007145A3">
            <w:pPr>
              <w:rPr>
                <w:noProof/>
              </w:rPr>
            </w:pP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38B43F50"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75EDA13F"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384FEF24" w14:textId="77777777" w:rsidR="007145A3" w:rsidRPr="00D23E73" w:rsidRDefault="007145A3" w:rsidP="007145A3">
            <w:pPr>
              <w:rPr>
                <w:noProof/>
              </w:rPr>
            </w:pPr>
          </w:p>
        </w:tc>
        <w:tc>
          <w:tcPr>
            <w:tcW w:w="709" w:type="dxa"/>
            <w:tcBorders>
              <w:top w:val="single" w:sz="2" w:space="0" w:color="auto"/>
              <w:left w:val="nil"/>
              <w:bottom w:val="single" w:sz="4" w:space="0" w:color="auto"/>
              <w:right w:val="single" w:sz="12" w:space="0" w:color="auto"/>
            </w:tcBorders>
            <w:shd w:val="clear" w:color="auto" w:fill="auto"/>
            <w:noWrap/>
          </w:tcPr>
          <w:p w14:paraId="6D95F84A" w14:textId="77777777" w:rsidR="007145A3" w:rsidRPr="00D23E73" w:rsidRDefault="007145A3" w:rsidP="007145A3">
            <w:pPr>
              <w:rPr>
                <w:noProof/>
              </w:rPr>
            </w:pPr>
            <w:r w:rsidRPr="00D23E73">
              <w:rPr>
                <w:noProof/>
              </w:rPr>
              <w:t>A</w:t>
            </w:r>
          </w:p>
        </w:tc>
        <w:tc>
          <w:tcPr>
            <w:tcW w:w="567" w:type="dxa"/>
            <w:tcBorders>
              <w:top w:val="single" w:sz="2" w:space="0" w:color="auto"/>
              <w:left w:val="single" w:sz="12" w:space="0" w:color="auto"/>
              <w:right w:val="single" w:sz="4" w:space="0" w:color="auto"/>
            </w:tcBorders>
            <w:shd w:val="clear" w:color="auto" w:fill="auto"/>
          </w:tcPr>
          <w:p w14:paraId="2D632246"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4F26A6C7" w14:textId="77777777" w:rsidR="007145A3" w:rsidRPr="00D23E73" w:rsidRDefault="007145A3" w:rsidP="007145A3">
            <w:pPr>
              <w:rPr>
                <w:noProof/>
              </w:rPr>
            </w:pPr>
            <w:r w:rsidRPr="00D23E73">
              <w:rPr>
                <w:noProof/>
              </w:rPr>
              <w:t>9 999x</w:t>
            </w:r>
          </w:p>
        </w:tc>
        <w:tc>
          <w:tcPr>
            <w:tcW w:w="709" w:type="dxa"/>
            <w:tcBorders>
              <w:top w:val="single" w:sz="2" w:space="0" w:color="auto"/>
              <w:left w:val="single" w:sz="4" w:space="0" w:color="auto"/>
              <w:right w:val="single" w:sz="4" w:space="0" w:color="auto"/>
            </w:tcBorders>
            <w:shd w:val="clear" w:color="auto" w:fill="auto"/>
          </w:tcPr>
          <w:p w14:paraId="18D907D9"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590EC45B"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268FBD90" w14:textId="77777777" w:rsidR="007145A3" w:rsidRPr="00D23E73" w:rsidRDefault="007145A3" w:rsidP="007145A3">
            <w:pPr>
              <w:rPr>
                <w:noProof/>
              </w:rPr>
            </w:pPr>
            <w:r w:rsidRPr="00D23E73">
              <w:rPr>
                <w:noProof/>
              </w:rPr>
              <w:t>n..5</w:t>
            </w:r>
          </w:p>
        </w:tc>
        <w:tc>
          <w:tcPr>
            <w:tcW w:w="851" w:type="dxa"/>
            <w:tcBorders>
              <w:top w:val="single" w:sz="2" w:space="0" w:color="auto"/>
              <w:left w:val="single" w:sz="4" w:space="0" w:color="auto"/>
              <w:right w:val="single" w:sz="12" w:space="0" w:color="auto"/>
            </w:tcBorders>
            <w:shd w:val="clear" w:color="auto" w:fill="auto"/>
          </w:tcPr>
          <w:p w14:paraId="7368035E" w14:textId="77777777" w:rsidR="007145A3" w:rsidRPr="00D23E73" w:rsidRDefault="007145A3" w:rsidP="007145A3">
            <w:pPr>
              <w:rPr>
                <w:noProof/>
              </w:rPr>
            </w:pPr>
            <w:r w:rsidRPr="00D23E73">
              <w:rPr>
                <w:noProof/>
              </w:rPr>
              <w:t>N</w:t>
            </w:r>
          </w:p>
        </w:tc>
      </w:tr>
      <w:tr w:rsidR="007145A3" w:rsidRPr="00D23E73" w14:paraId="7ADE4571" w14:textId="77777777" w:rsidTr="00E6029D">
        <w:trPr>
          <w:cantSplit/>
        </w:trPr>
        <w:tc>
          <w:tcPr>
            <w:tcW w:w="1645" w:type="dxa"/>
            <w:vMerge/>
            <w:tcBorders>
              <w:left w:val="single" w:sz="12" w:space="0" w:color="auto"/>
              <w:bottom w:val="single" w:sz="2" w:space="0" w:color="auto"/>
              <w:right w:val="single" w:sz="4" w:space="0" w:color="auto"/>
            </w:tcBorders>
            <w:shd w:val="clear" w:color="auto" w:fill="auto"/>
            <w:noWrap/>
          </w:tcPr>
          <w:p w14:paraId="1C225283" w14:textId="77777777" w:rsidR="007145A3" w:rsidRPr="00D23E73" w:rsidRDefault="007145A3" w:rsidP="007145A3">
            <w:pPr>
              <w:rPr>
                <w:noProof/>
              </w:rPr>
            </w:pPr>
          </w:p>
        </w:tc>
        <w:tc>
          <w:tcPr>
            <w:tcW w:w="850" w:type="dxa"/>
            <w:vMerge/>
            <w:tcBorders>
              <w:left w:val="single" w:sz="4" w:space="0" w:color="auto"/>
              <w:bottom w:val="single" w:sz="2" w:space="0" w:color="auto"/>
              <w:right w:val="single" w:sz="4" w:space="0" w:color="auto"/>
            </w:tcBorders>
            <w:shd w:val="clear" w:color="auto" w:fill="auto"/>
            <w:vAlign w:val="center"/>
          </w:tcPr>
          <w:p w14:paraId="6BC431A5" w14:textId="77777777" w:rsidR="007145A3" w:rsidRPr="00D23E73" w:rsidRDefault="007145A3" w:rsidP="007145A3">
            <w:pPr>
              <w:rPr>
                <w:noProof/>
              </w:rPr>
            </w:pPr>
          </w:p>
        </w:tc>
        <w:tc>
          <w:tcPr>
            <w:tcW w:w="1701" w:type="dxa"/>
            <w:vMerge/>
            <w:tcBorders>
              <w:left w:val="single" w:sz="4" w:space="0" w:color="auto"/>
              <w:bottom w:val="single" w:sz="2" w:space="0" w:color="auto"/>
              <w:right w:val="single" w:sz="4" w:space="0" w:color="auto"/>
            </w:tcBorders>
            <w:shd w:val="clear" w:color="auto" w:fill="auto"/>
            <w:vAlign w:val="center"/>
          </w:tcPr>
          <w:p w14:paraId="60B180C6" w14:textId="77777777" w:rsidR="007145A3" w:rsidRPr="00D23E73" w:rsidRDefault="007145A3" w:rsidP="007145A3">
            <w:pPr>
              <w:rPr>
                <w:noProof/>
              </w:rPr>
            </w:pPr>
          </w:p>
        </w:tc>
        <w:tc>
          <w:tcPr>
            <w:tcW w:w="1559" w:type="dxa"/>
            <w:vMerge/>
            <w:tcBorders>
              <w:left w:val="single" w:sz="4" w:space="0" w:color="auto"/>
              <w:bottom w:val="single" w:sz="2" w:space="0" w:color="auto"/>
              <w:right w:val="single" w:sz="4" w:space="0" w:color="auto"/>
            </w:tcBorders>
            <w:shd w:val="clear" w:color="auto" w:fill="auto"/>
            <w:vAlign w:val="center"/>
          </w:tcPr>
          <w:p w14:paraId="14A61342" w14:textId="77777777" w:rsidR="007145A3" w:rsidRPr="00D23E73" w:rsidRDefault="007145A3" w:rsidP="007145A3">
            <w:pPr>
              <w:rPr>
                <w:noProof/>
              </w:rPr>
            </w:pPr>
          </w:p>
        </w:tc>
        <w:tc>
          <w:tcPr>
            <w:tcW w:w="1560" w:type="dxa"/>
            <w:vMerge/>
            <w:tcBorders>
              <w:left w:val="single" w:sz="4" w:space="0" w:color="auto"/>
              <w:bottom w:val="single" w:sz="2" w:space="0" w:color="auto"/>
              <w:right w:val="single" w:sz="12" w:space="0" w:color="auto"/>
            </w:tcBorders>
            <w:shd w:val="clear" w:color="auto" w:fill="auto"/>
            <w:vAlign w:val="center"/>
          </w:tcPr>
          <w:p w14:paraId="423D90F6"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4EEEF9DE"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40F4A4F2"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0468B5F4" w14:textId="77777777" w:rsidR="007145A3" w:rsidRPr="00D23E73" w:rsidRDefault="007145A3" w:rsidP="007145A3">
            <w:pPr>
              <w:rPr>
                <w:noProof/>
              </w:rPr>
            </w:pPr>
          </w:p>
        </w:tc>
        <w:tc>
          <w:tcPr>
            <w:tcW w:w="709" w:type="dxa"/>
            <w:tcBorders>
              <w:top w:val="nil"/>
              <w:left w:val="nil"/>
              <w:bottom w:val="single" w:sz="2" w:space="0" w:color="auto"/>
              <w:right w:val="single" w:sz="12" w:space="0" w:color="auto"/>
            </w:tcBorders>
            <w:shd w:val="clear" w:color="auto" w:fill="auto"/>
            <w:noWrap/>
          </w:tcPr>
          <w:p w14:paraId="4019038B" w14:textId="77777777" w:rsidR="007145A3" w:rsidRPr="00D23E73" w:rsidRDefault="007145A3" w:rsidP="007145A3">
            <w:pPr>
              <w:rPr>
                <w:noProof/>
              </w:rPr>
            </w:pPr>
            <w:r w:rsidRPr="00D23E73">
              <w:rPr>
                <w:noProof/>
              </w:rPr>
              <w:t>MC</w:t>
            </w:r>
          </w:p>
        </w:tc>
        <w:tc>
          <w:tcPr>
            <w:tcW w:w="567" w:type="dxa"/>
            <w:tcBorders>
              <w:left w:val="single" w:sz="12" w:space="0" w:color="auto"/>
              <w:bottom w:val="single" w:sz="2" w:space="0" w:color="auto"/>
              <w:right w:val="single" w:sz="4" w:space="0" w:color="auto"/>
            </w:tcBorders>
            <w:shd w:val="clear" w:color="auto" w:fill="auto"/>
          </w:tcPr>
          <w:p w14:paraId="1AA9C44A"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7DDC07B9"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7D2130ED"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7D5EE383"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3C4B1CB0"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28986EC5" w14:textId="77777777" w:rsidR="007145A3" w:rsidRPr="00D23E73" w:rsidRDefault="007145A3" w:rsidP="007145A3">
            <w:pPr>
              <w:rPr>
                <w:noProof/>
              </w:rPr>
            </w:pPr>
          </w:p>
        </w:tc>
      </w:tr>
      <w:tr w:rsidR="007145A3" w:rsidRPr="00D23E73" w14:paraId="4AD44EBD" w14:textId="77777777" w:rsidTr="00E6029D">
        <w:trPr>
          <w:cantSplit/>
        </w:trPr>
        <w:tc>
          <w:tcPr>
            <w:tcW w:w="1645" w:type="dxa"/>
            <w:vMerge w:val="restart"/>
            <w:tcBorders>
              <w:top w:val="single" w:sz="2" w:space="0" w:color="auto"/>
              <w:left w:val="single" w:sz="12" w:space="0" w:color="auto"/>
              <w:bottom w:val="nil"/>
              <w:right w:val="single" w:sz="4" w:space="0" w:color="auto"/>
            </w:tcBorders>
            <w:shd w:val="clear" w:color="auto" w:fill="auto"/>
            <w:noWrap/>
          </w:tcPr>
          <w:p w14:paraId="3C1B0400" w14:textId="77777777" w:rsidR="007145A3" w:rsidRPr="00D23E73" w:rsidRDefault="007145A3" w:rsidP="007145A3">
            <w:pPr>
              <w:rPr>
                <w:noProof/>
              </w:rPr>
            </w:pPr>
            <w:r w:rsidRPr="00D23E73">
              <w:rPr>
                <w:noProof/>
              </w:rPr>
              <w:t>19 07 063 000</w:t>
            </w:r>
          </w:p>
          <w:p w14:paraId="737548E4"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757A4B4F" w14:textId="77777777" w:rsidR="007145A3" w:rsidRPr="00D23E73" w:rsidRDefault="007145A3" w:rsidP="007145A3">
            <w:pPr>
              <w:rPr>
                <w:noProof/>
              </w:rPr>
            </w:pPr>
            <w:r w:rsidRPr="00D23E73">
              <w:rPr>
                <w:noProof/>
              </w:rPr>
              <w:t>31</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6FA818E5"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1ED00B7E" w14:textId="77777777" w:rsidR="007145A3" w:rsidRPr="00D23E73" w:rsidRDefault="007145A3" w:rsidP="007145A3">
            <w:pPr>
              <w:rPr>
                <w:noProof/>
              </w:rPr>
            </w:pPr>
            <w:r w:rsidRPr="00D23E73">
              <w:rPr>
                <w:noProof/>
              </w:rPr>
              <w:t>Numer identyfikacyjny kontenera</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2E55B5D2"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292CF2FC"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3C728224"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0FF77BB1"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2450FC43" w14:textId="77777777" w:rsidR="007145A3" w:rsidRPr="00D23E73" w:rsidRDefault="007145A3" w:rsidP="007145A3">
            <w:pPr>
              <w:rPr>
                <w:noProof/>
              </w:rPr>
            </w:pPr>
            <w:r w:rsidRPr="00D23E73">
              <w:rPr>
                <w:noProof/>
              </w:rPr>
              <w:t> A</w:t>
            </w:r>
          </w:p>
        </w:tc>
        <w:tc>
          <w:tcPr>
            <w:tcW w:w="567" w:type="dxa"/>
            <w:tcBorders>
              <w:top w:val="single" w:sz="2" w:space="0" w:color="auto"/>
              <w:left w:val="single" w:sz="12" w:space="0" w:color="auto"/>
              <w:right w:val="single" w:sz="4" w:space="0" w:color="auto"/>
            </w:tcBorders>
            <w:shd w:val="clear" w:color="auto" w:fill="auto"/>
          </w:tcPr>
          <w:p w14:paraId="51EA4A57"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2432C7B2"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4B23B435"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33C5261A"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2D538CE9" w14:textId="77777777" w:rsidR="007145A3" w:rsidRPr="00D23E73" w:rsidRDefault="007145A3" w:rsidP="007145A3">
            <w:pPr>
              <w:rPr>
                <w:noProof/>
              </w:rPr>
            </w:pPr>
            <w:r w:rsidRPr="00D23E73">
              <w:rPr>
                <w:noProof/>
              </w:rPr>
              <w:t>an..17</w:t>
            </w:r>
          </w:p>
        </w:tc>
        <w:tc>
          <w:tcPr>
            <w:tcW w:w="851" w:type="dxa"/>
            <w:tcBorders>
              <w:top w:val="single" w:sz="2" w:space="0" w:color="auto"/>
              <w:left w:val="single" w:sz="4" w:space="0" w:color="auto"/>
              <w:right w:val="single" w:sz="12" w:space="0" w:color="auto"/>
            </w:tcBorders>
            <w:shd w:val="clear" w:color="auto" w:fill="auto"/>
          </w:tcPr>
          <w:p w14:paraId="79519BD6" w14:textId="77777777" w:rsidR="007145A3" w:rsidRPr="00D23E73" w:rsidRDefault="007145A3" w:rsidP="007145A3">
            <w:pPr>
              <w:rPr>
                <w:noProof/>
              </w:rPr>
            </w:pPr>
            <w:r w:rsidRPr="00D23E73">
              <w:rPr>
                <w:noProof/>
              </w:rPr>
              <w:t>N</w:t>
            </w:r>
          </w:p>
        </w:tc>
      </w:tr>
      <w:tr w:rsidR="007145A3" w:rsidRPr="00D23E73" w14:paraId="3B072825"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4DDD7503"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43DED173"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56160F0E"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274C639B"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3895EAC8"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6A5CBA58" w14:textId="77777777" w:rsidR="007145A3" w:rsidRPr="00D23E73" w:rsidRDefault="007145A3" w:rsidP="007145A3">
            <w:pPr>
              <w:rPr>
                <w:noProof/>
              </w:rPr>
            </w:pPr>
            <w:r w:rsidRPr="00D23E73">
              <w:rPr>
                <w:noProof/>
              </w:rPr>
              <w:t xml:space="preserve">MC </w:t>
            </w:r>
          </w:p>
        </w:tc>
        <w:tc>
          <w:tcPr>
            <w:tcW w:w="709" w:type="dxa"/>
            <w:tcBorders>
              <w:top w:val="nil"/>
              <w:left w:val="nil"/>
              <w:bottom w:val="single" w:sz="2" w:space="0" w:color="auto"/>
              <w:right w:val="single" w:sz="4" w:space="0" w:color="auto"/>
            </w:tcBorders>
            <w:shd w:val="clear" w:color="auto" w:fill="auto"/>
            <w:noWrap/>
          </w:tcPr>
          <w:p w14:paraId="0265AAF3"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115BCBC0"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noWrap/>
          </w:tcPr>
          <w:p w14:paraId="09A44352" w14:textId="77777777" w:rsidR="007145A3" w:rsidRPr="00D23E73" w:rsidRDefault="007145A3" w:rsidP="007145A3">
            <w:pPr>
              <w:rPr>
                <w:noProof/>
              </w:rPr>
            </w:pPr>
            <w:r w:rsidRPr="00D23E73">
              <w:rPr>
                <w:noProof/>
              </w:rPr>
              <w:t> MC</w:t>
            </w:r>
          </w:p>
        </w:tc>
        <w:tc>
          <w:tcPr>
            <w:tcW w:w="567" w:type="dxa"/>
            <w:tcBorders>
              <w:left w:val="single" w:sz="12" w:space="0" w:color="auto"/>
              <w:bottom w:val="single" w:sz="2" w:space="0" w:color="auto"/>
              <w:right w:val="single" w:sz="4" w:space="0" w:color="auto"/>
            </w:tcBorders>
            <w:shd w:val="clear" w:color="auto" w:fill="auto"/>
          </w:tcPr>
          <w:p w14:paraId="7DB75E9A"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7EB53486"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08ACFF2E"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6FC63CFB"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231E6F02"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61956316" w14:textId="77777777" w:rsidR="007145A3" w:rsidRPr="00D23E73" w:rsidRDefault="007145A3" w:rsidP="007145A3">
            <w:pPr>
              <w:rPr>
                <w:noProof/>
              </w:rPr>
            </w:pPr>
          </w:p>
        </w:tc>
      </w:tr>
      <w:tr w:rsidR="007145A3" w:rsidRPr="00D23E73" w14:paraId="68ACDE59" w14:textId="77777777" w:rsidTr="00E6029D">
        <w:trPr>
          <w:cantSplit/>
        </w:trPr>
        <w:tc>
          <w:tcPr>
            <w:tcW w:w="1645" w:type="dxa"/>
            <w:vMerge w:val="restart"/>
            <w:tcBorders>
              <w:top w:val="single" w:sz="2" w:space="0" w:color="auto"/>
              <w:left w:val="single" w:sz="12" w:space="0" w:color="auto"/>
              <w:bottom w:val="single" w:sz="12" w:space="0" w:color="auto"/>
              <w:right w:val="single" w:sz="4" w:space="0" w:color="auto"/>
            </w:tcBorders>
            <w:shd w:val="clear" w:color="auto" w:fill="auto"/>
            <w:noWrap/>
          </w:tcPr>
          <w:p w14:paraId="1C9BF586" w14:textId="77777777" w:rsidR="007145A3" w:rsidRPr="00D23E73" w:rsidRDefault="007145A3" w:rsidP="007145A3">
            <w:pPr>
              <w:rPr>
                <w:noProof/>
              </w:rPr>
            </w:pPr>
            <w:r w:rsidRPr="00D23E73">
              <w:rPr>
                <w:noProof/>
              </w:rPr>
              <w:t>19 08 000 000</w:t>
            </w:r>
          </w:p>
          <w:p w14:paraId="2626E69B"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12" w:space="0" w:color="auto"/>
              <w:right w:val="single" w:sz="4" w:space="0" w:color="auto"/>
            </w:tcBorders>
            <w:shd w:val="clear" w:color="auto" w:fill="auto"/>
          </w:tcPr>
          <w:p w14:paraId="3D698261" w14:textId="77777777" w:rsidR="007145A3" w:rsidRPr="00D23E73" w:rsidRDefault="007145A3" w:rsidP="007145A3">
            <w:pPr>
              <w:rPr>
                <w:noProof/>
              </w:rPr>
            </w:pPr>
            <w:r w:rsidRPr="00D23E73">
              <w:rPr>
                <w:noProof/>
              </w:rPr>
              <w:t>Nowe</w:t>
            </w:r>
          </w:p>
        </w:tc>
        <w:tc>
          <w:tcPr>
            <w:tcW w:w="1701" w:type="dxa"/>
            <w:vMerge w:val="restart"/>
            <w:tcBorders>
              <w:top w:val="single" w:sz="2" w:space="0" w:color="auto"/>
              <w:left w:val="single" w:sz="4" w:space="0" w:color="auto"/>
              <w:bottom w:val="single" w:sz="12" w:space="0" w:color="auto"/>
              <w:right w:val="single" w:sz="4" w:space="0" w:color="auto"/>
            </w:tcBorders>
            <w:shd w:val="clear" w:color="auto" w:fill="auto"/>
          </w:tcPr>
          <w:p w14:paraId="13BB9450" w14:textId="77777777" w:rsidR="007145A3" w:rsidRPr="00D23E73" w:rsidRDefault="007145A3" w:rsidP="007145A3">
            <w:pPr>
              <w:rPr>
                <w:noProof/>
              </w:rPr>
            </w:pPr>
            <w:r w:rsidRPr="00D23E73">
              <w:rPr>
                <w:noProof/>
              </w:rPr>
              <w:t>Aktywny środek transportu przekraczający granicę</w:t>
            </w:r>
          </w:p>
        </w:tc>
        <w:tc>
          <w:tcPr>
            <w:tcW w:w="1559" w:type="dxa"/>
            <w:vMerge w:val="restart"/>
            <w:tcBorders>
              <w:top w:val="single" w:sz="2" w:space="0" w:color="auto"/>
              <w:left w:val="single" w:sz="4" w:space="0" w:color="auto"/>
              <w:bottom w:val="single" w:sz="12" w:space="0" w:color="auto"/>
              <w:right w:val="single" w:sz="4" w:space="0" w:color="auto"/>
            </w:tcBorders>
            <w:shd w:val="clear" w:color="auto" w:fill="auto"/>
          </w:tcPr>
          <w:p w14:paraId="1E358912"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12" w:space="0" w:color="auto"/>
              <w:right w:val="single" w:sz="12" w:space="0" w:color="auto"/>
            </w:tcBorders>
            <w:shd w:val="clear" w:color="auto" w:fill="auto"/>
          </w:tcPr>
          <w:p w14:paraId="06D84060"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12" w:space="0" w:color="auto"/>
              <w:right w:val="single" w:sz="4" w:space="0" w:color="auto"/>
            </w:tcBorders>
            <w:shd w:val="clear" w:color="auto" w:fill="auto"/>
          </w:tcPr>
          <w:p w14:paraId="312A4545" w14:textId="77777777" w:rsidR="007145A3" w:rsidRPr="00D23E73" w:rsidRDefault="007145A3" w:rsidP="007145A3">
            <w:pPr>
              <w:rPr>
                <w:noProof/>
              </w:rPr>
            </w:pPr>
            <w:r w:rsidRPr="00D23E73">
              <w:rPr>
                <w:noProof/>
              </w:rPr>
              <w:t>A</w:t>
            </w:r>
            <w:r w:rsidRPr="00D23E73">
              <w:rPr>
                <w:noProof/>
              </w:rPr>
              <w:br/>
              <w:t>[34]</w:t>
            </w:r>
            <w:r w:rsidRPr="00D23E73">
              <w:rPr>
                <w:noProof/>
              </w:rPr>
              <w:br/>
              <w:t>[35]</w:t>
            </w:r>
            <w:r w:rsidRPr="00D23E73">
              <w:rPr>
                <w:noProof/>
              </w:rPr>
              <w:br/>
              <w:t>[36]</w:t>
            </w:r>
            <w:r w:rsidRPr="00D23E73">
              <w:rPr>
                <w:noProof/>
              </w:rPr>
              <w:br/>
              <w:t>[61]</w:t>
            </w:r>
            <w:r w:rsidRPr="00D23E73">
              <w:rPr>
                <w:noProof/>
              </w:rPr>
              <w:br/>
              <w:t>[70]</w:t>
            </w:r>
            <w:r w:rsidRPr="00D23E73">
              <w:rPr>
                <w:noProof/>
              </w:rPr>
              <w:br/>
              <w:t>[71]</w:t>
            </w:r>
          </w:p>
        </w:tc>
        <w:tc>
          <w:tcPr>
            <w:tcW w:w="709" w:type="dxa"/>
            <w:tcBorders>
              <w:top w:val="single" w:sz="2" w:space="0" w:color="auto"/>
              <w:left w:val="nil"/>
              <w:bottom w:val="single" w:sz="12" w:space="0" w:color="auto"/>
              <w:right w:val="single" w:sz="4" w:space="0" w:color="auto"/>
            </w:tcBorders>
            <w:shd w:val="clear" w:color="auto" w:fill="auto"/>
            <w:noWrap/>
          </w:tcPr>
          <w:p w14:paraId="3DB029DB" w14:textId="77777777" w:rsidR="007145A3" w:rsidRPr="00D23E73" w:rsidRDefault="007145A3" w:rsidP="007145A3">
            <w:pPr>
              <w:rPr>
                <w:noProof/>
              </w:rPr>
            </w:pPr>
            <w:r w:rsidRPr="00D23E73">
              <w:rPr>
                <w:noProof/>
              </w:rPr>
              <w:t>A</w:t>
            </w:r>
            <w:r w:rsidRPr="00D23E73">
              <w:rPr>
                <w:noProof/>
              </w:rPr>
              <w:br/>
              <w:t>[34]</w:t>
            </w:r>
            <w:r w:rsidRPr="00D23E73">
              <w:rPr>
                <w:noProof/>
              </w:rPr>
              <w:br/>
              <w:t>[35]</w:t>
            </w:r>
            <w:r w:rsidRPr="00D23E73">
              <w:rPr>
                <w:noProof/>
              </w:rPr>
              <w:br/>
              <w:t>[36] [61]</w:t>
            </w:r>
            <w:r w:rsidRPr="00D23E73">
              <w:rPr>
                <w:noProof/>
              </w:rPr>
              <w:br/>
              <w:t>[70]</w:t>
            </w:r>
            <w:r w:rsidRPr="00D23E73">
              <w:rPr>
                <w:noProof/>
              </w:rPr>
              <w:br/>
              <w:t>[71]</w:t>
            </w:r>
          </w:p>
        </w:tc>
        <w:tc>
          <w:tcPr>
            <w:tcW w:w="709" w:type="dxa"/>
            <w:tcBorders>
              <w:top w:val="single" w:sz="2" w:space="0" w:color="auto"/>
              <w:left w:val="nil"/>
              <w:bottom w:val="single" w:sz="12" w:space="0" w:color="auto"/>
              <w:right w:val="single" w:sz="4" w:space="0" w:color="auto"/>
            </w:tcBorders>
            <w:shd w:val="clear" w:color="auto" w:fill="auto"/>
            <w:noWrap/>
          </w:tcPr>
          <w:p w14:paraId="2A427C78"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12" w:space="0" w:color="auto"/>
              <w:right w:val="single" w:sz="12" w:space="0" w:color="auto"/>
            </w:tcBorders>
            <w:shd w:val="clear" w:color="auto" w:fill="auto"/>
            <w:noWrap/>
          </w:tcPr>
          <w:p w14:paraId="53ADCD20" w14:textId="77777777" w:rsidR="007145A3" w:rsidRPr="00D23E73" w:rsidRDefault="007145A3" w:rsidP="007145A3">
            <w:pPr>
              <w:rPr>
                <w:noProof/>
              </w:rPr>
            </w:pPr>
            <w:r w:rsidRPr="00D23E73">
              <w:rPr>
                <w:noProof/>
              </w:rPr>
              <w:t>A</w:t>
            </w:r>
            <w:r w:rsidRPr="00D23E73">
              <w:rPr>
                <w:noProof/>
              </w:rPr>
              <w:br/>
              <w:t>[34]</w:t>
            </w:r>
            <w:r w:rsidRPr="00D23E73">
              <w:rPr>
                <w:noProof/>
              </w:rPr>
              <w:br/>
              <w:t>[35] [36]</w:t>
            </w:r>
            <w:r w:rsidRPr="00D23E73">
              <w:rPr>
                <w:noProof/>
              </w:rPr>
              <w:br/>
              <w:t>[70]</w:t>
            </w:r>
            <w:r w:rsidRPr="00D23E73">
              <w:rPr>
                <w:noProof/>
              </w:rPr>
              <w:br/>
              <w:t>[71]</w:t>
            </w:r>
          </w:p>
        </w:tc>
        <w:tc>
          <w:tcPr>
            <w:tcW w:w="567" w:type="dxa"/>
            <w:tcBorders>
              <w:top w:val="single" w:sz="2" w:space="0" w:color="auto"/>
              <w:left w:val="single" w:sz="12" w:space="0" w:color="auto"/>
              <w:bottom w:val="single" w:sz="12" w:space="0" w:color="auto"/>
              <w:right w:val="single" w:sz="4" w:space="0" w:color="auto"/>
            </w:tcBorders>
            <w:shd w:val="clear" w:color="auto" w:fill="auto"/>
          </w:tcPr>
          <w:p w14:paraId="4DA3340B" w14:textId="77777777" w:rsidR="007145A3" w:rsidRPr="00D23E73" w:rsidRDefault="007145A3" w:rsidP="007145A3">
            <w:pPr>
              <w:rPr>
                <w:noProof/>
              </w:rPr>
            </w:pPr>
          </w:p>
        </w:tc>
        <w:tc>
          <w:tcPr>
            <w:tcW w:w="708" w:type="dxa"/>
            <w:tcBorders>
              <w:top w:val="single" w:sz="2" w:space="0" w:color="auto"/>
              <w:left w:val="single" w:sz="4" w:space="0" w:color="auto"/>
              <w:bottom w:val="single" w:sz="12" w:space="0" w:color="auto"/>
              <w:right w:val="single" w:sz="4" w:space="0" w:color="auto"/>
            </w:tcBorders>
            <w:shd w:val="clear" w:color="auto" w:fill="auto"/>
          </w:tcPr>
          <w:p w14:paraId="091067A9" w14:textId="77777777" w:rsidR="007145A3" w:rsidRPr="00D23E73" w:rsidRDefault="007145A3" w:rsidP="007145A3">
            <w:pPr>
              <w:rPr>
                <w:noProof/>
              </w:rPr>
            </w:pPr>
            <w:r w:rsidRPr="00D23E73">
              <w:rPr>
                <w:noProof/>
              </w:rPr>
              <w:t>9x</w:t>
            </w:r>
          </w:p>
        </w:tc>
        <w:tc>
          <w:tcPr>
            <w:tcW w:w="709" w:type="dxa"/>
            <w:tcBorders>
              <w:top w:val="single" w:sz="2" w:space="0" w:color="auto"/>
              <w:left w:val="single" w:sz="4" w:space="0" w:color="auto"/>
              <w:bottom w:val="single" w:sz="12" w:space="0" w:color="auto"/>
              <w:right w:val="single" w:sz="4" w:space="0" w:color="auto"/>
            </w:tcBorders>
            <w:shd w:val="clear" w:color="auto" w:fill="auto"/>
          </w:tcPr>
          <w:p w14:paraId="556573D1" w14:textId="77777777" w:rsidR="007145A3" w:rsidRPr="00D23E73" w:rsidRDefault="007145A3" w:rsidP="007145A3">
            <w:pPr>
              <w:rPr>
                <w:noProof/>
              </w:rPr>
            </w:pPr>
          </w:p>
        </w:tc>
        <w:tc>
          <w:tcPr>
            <w:tcW w:w="567" w:type="dxa"/>
            <w:tcBorders>
              <w:top w:val="single" w:sz="2" w:space="0" w:color="auto"/>
              <w:left w:val="single" w:sz="4" w:space="0" w:color="auto"/>
              <w:bottom w:val="single" w:sz="12" w:space="0" w:color="auto"/>
              <w:right w:val="single" w:sz="12" w:space="0" w:color="auto"/>
            </w:tcBorders>
            <w:shd w:val="clear" w:color="auto" w:fill="auto"/>
          </w:tcPr>
          <w:p w14:paraId="30190653" w14:textId="77777777" w:rsidR="007145A3" w:rsidRPr="00D23E73" w:rsidRDefault="007145A3" w:rsidP="007145A3">
            <w:pPr>
              <w:rPr>
                <w:noProof/>
              </w:rPr>
            </w:pPr>
          </w:p>
        </w:tc>
        <w:tc>
          <w:tcPr>
            <w:tcW w:w="992" w:type="dxa"/>
            <w:tcBorders>
              <w:top w:val="single" w:sz="2" w:space="0" w:color="auto"/>
              <w:left w:val="single" w:sz="12" w:space="0" w:color="auto"/>
              <w:bottom w:val="single" w:sz="12" w:space="0" w:color="auto"/>
              <w:right w:val="single" w:sz="4" w:space="0" w:color="auto"/>
            </w:tcBorders>
            <w:shd w:val="clear" w:color="auto" w:fill="auto"/>
          </w:tcPr>
          <w:p w14:paraId="4B14591F"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bottom w:val="single" w:sz="12" w:space="0" w:color="auto"/>
              <w:right w:val="single" w:sz="12" w:space="0" w:color="auto"/>
            </w:tcBorders>
            <w:shd w:val="clear" w:color="auto" w:fill="auto"/>
          </w:tcPr>
          <w:p w14:paraId="66ABD23A" w14:textId="77777777" w:rsidR="007145A3" w:rsidRPr="00D23E73" w:rsidRDefault="007145A3" w:rsidP="007145A3">
            <w:pPr>
              <w:rPr>
                <w:noProof/>
              </w:rPr>
            </w:pPr>
            <w:r w:rsidRPr="00D23E73">
              <w:rPr>
                <w:noProof/>
              </w:rPr>
              <w:t>N</w:t>
            </w:r>
          </w:p>
        </w:tc>
      </w:tr>
      <w:tr w:rsidR="007145A3" w:rsidRPr="00D23E73" w14:paraId="69B81959" w14:textId="77777777" w:rsidTr="00E6029D">
        <w:trPr>
          <w:cantSplit/>
        </w:trPr>
        <w:tc>
          <w:tcPr>
            <w:tcW w:w="1645" w:type="dxa"/>
            <w:vMerge/>
            <w:tcBorders>
              <w:top w:val="single" w:sz="12" w:space="0" w:color="auto"/>
              <w:left w:val="single" w:sz="12" w:space="0" w:color="auto"/>
              <w:bottom w:val="single" w:sz="2" w:space="0" w:color="auto"/>
              <w:right w:val="single" w:sz="4" w:space="0" w:color="auto"/>
            </w:tcBorders>
            <w:shd w:val="clear" w:color="auto" w:fill="auto"/>
            <w:noWrap/>
          </w:tcPr>
          <w:p w14:paraId="4ADAF005" w14:textId="77777777" w:rsidR="007145A3" w:rsidRPr="00D23E73" w:rsidRDefault="007145A3" w:rsidP="007145A3">
            <w:pPr>
              <w:rPr>
                <w:noProof/>
              </w:rPr>
            </w:pPr>
          </w:p>
        </w:tc>
        <w:tc>
          <w:tcPr>
            <w:tcW w:w="850"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4C36DB0A" w14:textId="77777777" w:rsidR="007145A3" w:rsidRPr="00D23E73" w:rsidRDefault="007145A3" w:rsidP="007145A3">
            <w:pPr>
              <w:rPr>
                <w:noProof/>
              </w:rPr>
            </w:pPr>
          </w:p>
        </w:tc>
        <w:tc>
          <w:tcPr>
            <w:tcW w:w="1701"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6F7DE5B2" w14:textId="77777777" w:rsidR="007145A3" w:rsidRPr="00D23E73" w:rsidRDefault="007145A3" w:rsidP="007145A3">
            <w:pPr>
              <w:rPr>
                <w:noProof/>
              </w:rPr>
            </w:pPr>
          </w:p>
        </w:tc>
        <w:tc>
          <w:tcPr>
            <w:tcW w:w="1559"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4BE1E06A" w14:textId="77777777" w:rsidR="007145A3" w:rsidRPr="00D23E73" w:rsidRDefault="007145A3" w:rsidP="007145A3">
            <w:pPr>
              <w:rPr>
                <w:noProof/>
              </w:rPr>
            </w:pPr>
          </w:p>
        </w:tc>
        <w:tc>
          <w:tcPr>
            <w:tcW w:w="1560" w:type="dxa"/>
            <w:vMerge/>
            <w:tcBorders>
              <w:top w:val="single" w:sz="12" w:space="0" w:color="auto"/>
              <w:left w:val="single" w:sz="4" w:space="0" w:color="auto"/>
              <w:bottom w:val="single" w:sz="2" w:space="0" w:color="auto"/>
              <w:right w:val="single" w:sz="12" w:space="0" w:color="auto"/>
            </w:tcBorders>
            <w:shd w:val="clear" w:color="auto" w:fill="auto"/>
            <w:vAlign w:val="center"/>
          </w:tcPr>
          <w:p w14:paraId="336B1B00" w14:textId="77777777" w:rsidR="007145A3" w:rsidRPr="00D23E73" w:rsidRDefault="007145A3" w:rsidP="007145A3">
            <w:pPr>
              <w:rPr>
                <w:noProof/>
              </w:rPr>
            </w:pPr>
          </w:p>
        </w:tc>
        <w:tc>
          <w:tcPr>
            <w:tcW w:w="708" w:type="dxa"/>
            <w:tcBorders>
              <w:top w:val="single" w:sz="12" w:space="0" w:color="auto"/>
              <w:left w:val="single" w:sz="12" w:space="0" w:color="auto"/>
              <w:bottom w:val="single" w:sz="2" w:space="0" w:color="auto"/>
              <w:right w:val="single" w:sz="4" w:space="0" w:color="auto"/>
            </w:tcBorders>
            <w:shd w:val="clear" w:color="auto" w:fill="auto"/>
          </w:tcPr>
          <w:p w14:paraId="2EF79655" w14:textId="77777777" w:rsidR="007145A3" w:rsidRPr="00D23E73" w:rsidRDefault="007145A3" w:rsidP="007145A3">
            <w:pPr>
              <w:rPr>
                <w:noProof/>
              </w:rPr>
            </w:pPr>
            <w:r w:rsidRPr="00D23E73">
              <w:rPr>
                <w:noProof/>
              </w:rPr>
              <w:t>MC</w:t>
            </w:r>
          </w:p>
        </w:tc>
        <w:tc>
          <w:tcPr>
            <w:tcW w:w="709" w:type="dxa"/>
            <w:tcBorders>
              <w:top w:val="single" w:sz="12" w:space="0" w:color="auto"/>
              <w:left w:val="nil"/>
              <w:bottom w:val="single" w:sz="2" w:space="0" w:color="auto"/>
              <w:right w:val="single" w:sz="4" w:space="0" w:color="auto"/>
            </w:tcBorders>
            <w:shd w:val="clear" w:color="auto" w:fill="auto"/>
            <w:noWrap/>
          </w:tcPr>
          <w:p w14:paraId="6B4F11B8" w14:textId="77777777" w:rsidR="007145A3" w:rsidRPr="00D23E73" w:rsidRDefault="007145A3" w:rsidP="007145A3">
            <w:pPr>
              <w:rPr>
                <w:noProof/>
              </w:rPr>
            </w:pPr>
            <w:r w:rsidRPr="00D23E73">
              <w:rPr>
                <w:noProof/>
              </w:rPr>
              <w:t>MC </w:t>
            </w:r>
          </w:p>
        </w:tc>
        <w:tc>
          <w:tcPr>
            <w:tcW w:w="709" w:type="dxa"/>
            <w:tcBorders>
              <w:top w:val="single" w:sz="12" w:space="0" w:color="auto"/>
              <w:left w:val="nil"/>
              <w:bottom w:val="single" w:sz="2" w:space="0" w:color="auto"/>
              <w:right w:val="single" w:sz="4" w:space="0" w:color="auto"/>
            </w:tcBorders>
            <w:shd w:val="clear" w:color="auto" w:fill="auto"/>
            <w:noWrap/>
          </w:tcPr>
          <w:p w14:paraId="5367ADB0" w14:textId="77777777" w:rsidR="007145A3" w:rsidRPr="00D23E73" w:rsidRDefault="007145A3" w:rsidP="007145A3">
            <w:pPr>
              <w:rPr>
                <w:noProof/>
              </w:rPr>
            </w:pPr>
            <w:r w:rsidRPr="00D23E73">
              <w:rPr>
                <w:noProof/>
              </w:rPr>
              <w:t> </w:t>
            </w:r>
          </w:p>
        </w:tc>
        <w:tc>
          <w:tcPr>
            <w:tcW w:w="709" w:type="dxa"/>
            <w:tcBorders>
              <w:top w:val="single" w:sz="12" w:space="0" w:color="auto"/>
              <w:left w:val="nil"/>
              <w:bottom w:val="single" w:sz="2" w:space="0" w:color="auto"/>
              <w:right w:val="single" w:sz="12" w:space="0" w:color="auto"/>
            </w:tcBorders>
            <w:shd w:val="clear" w:color="auto" w:fill="auto"/>
            <w:noWrap/>
          </w:tcPr>
          <w:p w14:paraId="4B7F1DDE" w14:textId="77777777" w:rsidR="007145A3" w:rsidRPr="00D23E73" w:rsidRDefault="007145A3" w:rsidP="007145A3">
            <w:pPr>
              <w:rPr>
                <w:noProof/>
              </w:rPr>
            </w:pPr>
            <w:r w:rsidRPr="00D23E73">
              <w:rPr>
                <w:noProof/>
              </w:rPr>
              <w:t> MC</w:t>
            </w:r>
          </w:p>
        </w:tc>
        <w:tc>
          <w:tcPr>
            <w:tcW w:w="567" w:type="dxa"/>
            <w:tcBorders>
              <w:top w:val="single" w:sz="12" w:space="0" w:color="auto"/>
              <w:left w:val="single" w:sz="12" w:space="0" w:color="auto"/>
              <w:bottom w:val="single" w:sz="2" w:space="0" w:color="auto"/>
              <w:right w:val="single" w:sz="4" w:space="0" w:color="auto"/>
            </w:tcBorders>
            <w:shd w:val="clear" w:color="auto" w:fill="auto"/>
          </w:tcPr>
          <w:p w14:paraId="66A99AD3" w14:textId="77777777" w:rsidR="007145A3" w:rsidRPr="00D23E73" w:rsidRDefault="007145A3" w:rsidP="007145A3">
            <w:pPr>
              <w:rPr>
                <w:noProof/>
              </w:rPr>
            </w:pPr>
          </w:p>
        </w:tc>
        <w:tc>
          <w:tcPr>
            <w:tcW w:w="708" w:type="dxa"/>
            <w:tcBorders>
              <w:top w:val="single" w:sz="12" w:space="0" w:color="auto"/>
              <w:left w:val="single" w:sz="4" w:space="0" w:color="auto"/>
              <w:bottom w:val="single" w:sz="2" w:space="0" w:color="auto"/>
              <w:right w:val="single" w:sz="4" w:space="0" w:color="auto"/>
            </w:tcBorders>
            <w:shd w:val="clear" w:color="auto" w:fill="auto"/>
          </w:tcPr>
          <w:p w14:paraId="13A56DF1" w14:textId="77777777" w:rsidR="007145A3" w:rsidRPr="00D23E73" w:rsidRDefault="007145A3" w:rsidP="007145A3">
            <w:pPr>
              <w:rPr>
                <w:noProof/>
              </w:rPr>
            </w:pPr>
          </w:p>
        </w:tc>
        <w:tc>
          <w:tcPr>
            <w:tcW w:w="709" w:type="dxa"/>
            <w:tcBorders>
              <w:top w:val="single" w:sz="12" w:space="0" w:color="auto"/>
              <w:left w:val="single" w:sz="4" w:space="0" w:color="auto"/>
              <w:bottom w:val="single" w:sz="2" w:space="0" w:color="auto"/>
              <w:right w:val="single" w:sz="4" w:space="0" w:color="auto"/>
            </w:tcBorders>
            <w:shd w:val="clear" w:color="auto" w:fill="auto"/>
          </w:tcPr>
          <w:p w14:paraId="4C776F7F" w14:textId="77777777" w:rsidR="007145A3" w:rsidRPr="00D23E73" w:rsidRDefault="007145A3" w:rsidP="007145A3">
            <w:pPr>
              <w:rPr>
                <w:noProof/>
              </w:rPr>
            </w:pPr>
          </w:p>
        </w:tc>
        <w:tc>
          <w:tcPr>
            <w:tcW w:w="567" w:type="dxa"/>
            <w:tcBorders>
              <w:top w:val="single" w:sz="12" w:space="0" w:color="auto"/>
              <w:left w:val="single" w:sz="4" w:space="0" w:color="auto"/>
              <w:bottom w:val="single" w:sz="2" w:space="0" w:color="auto"/>
              <w:right w:val="single" w:sz="12" w:space="0" w:color="auto"/>
            </w:tcBorders>
            <w:shd w:val="clear" w:color="auto" w:fill="auto"/>
          </w:tcPr>
          <w:p w14:paraId="1CFD36C7" w14:textId="77777777" w:rsidR="007145A3" w:rsidRPr="00D23E73" w:rsidRDefault="007145A3" w:rsidP="007145A3">
            <w:pPr>
              <w:rPr>
                <w:noProof/>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392B2964" w14:textId="77777777" w:rsidR="007145A3" w:rsidRPr="00D23E73" w:rsidRDefault="007145A3" w:rsidP="007145A3">
            <w:pPr>
              <w:rPr>
                <w:noProof/>
              </w:rPr>
            </w:pPr>
          </w:p>
        </w:tc>
        <w:tc>
          <w:tcPr>
            <w:tcW w:w="851" w:type="dxa"/>
            <w:tcBorders>
              <w:top w:val="single" w:sz="12" w:space="0" w:color="auto"/>
              <w:left w:val="single" w:sz="4" w:space="0" w:color="auto"/>
              <w:bottom w:val="single" w:sz="2" w:space="0" w:color="auto"/>
              <w:right w:val="single" w:sz="12" w:space="0" w:color="auto"/>
            </w:tcBorders>
            <w:shd w:val="clear" w:color="auto" w:fill="auto"/>
          </w:tcPr>
          <w:p w14:paraId="47DFA48A" w14:textId="77777777" w:rsidR="007145A3" w:rsidRPr="00D23E73" w:rsidRDefault="007145A3" w:rsidP="007145A3">
            <w:pPr>
              <w:rPr>
                <w:noProof/>
              </w:rPr>
            </w:pPr>
          </w:p>
        </w:tc>
      </w:tr>
      <w:tr w:rsidR="007145A3" w:rsidRPr="00D23E73" w14:paraId="3B67635A" w14:textId="77777777" w:rsidTr="00E6029D">
        <w:trPr>
          <w:cantSplit/>
        </w:trPr>
        <w:tc>
          <w:tcPr>
            <w:tcW w:w="1645" w:type="dxa"/>
            <w:vMerge w:val="restart"/>
            <w:tcBorders>
              <w:top w:val="single" w:sz="2" w:space="0" w:color="auto"/>
              <w:left w:val="single" w:sz="12" w:space="0" w:color="auto"/>
              <w:bottom w:val="nil"/>
              <w:right w:val="single" w:sz="4" w:space="0" w:color="auto"/>
            </w:tcBorders>
            <w:shd w:val="clear" w:color="auto" w:fill="auto"/>
            <w:noWrap/>
          </w:tcPr>
          <w:p w14:paraId="56B155A7" w14:textId="77777777" w:rsidR="007145A3" w:rsidRPr="00D23E73" w:rsidRDefault="007145A3" w:rsidP="007145A3">
            <w:pPr>
              <w:rPr>
                <w:noProof/>
              </w:rPr>
            </w:pPr>
            <w:r w:rsidRPr="00D23E73">
              <w:rPr>
                <w:noProof/>
              </w:rPr>
              <w:t>19 08 017 000</w:t>
            </w:r>
          </w:p>
          <w:p w14:paraId="6C2FDE34"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036C585F" w14:textId="77777777" w:rsidR="007145A3" w:rsidRPr="00D23E73" w:rsidRDefault="007145A3" w:rsidP="007145A3">
            <w:pPr>
              <w:rPr>
                <w:noProof/>
              </w:rPr>
            </w:pPr>
            <w:r w:rsidRPr="00D23E73">
              <w:rPr>
                <w:noProof/>
              </w:rPr>
              <w:t>21(1)</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6E86E224"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479E70AB" w14:textId="77777777" w:rsidR="007145A3" w:rsidRPr="00D23E73" w:rsidRDefault="007145A3" w:rsidP="007145A3">
            <w:pPr>
              <w:rPr>
                <w:noProof/>
              </w:rPr>
            </w:pPr>
            <w:r w:rsidRPr="00D23E73">
              <w:rPr>
                <w:noProof/>
              </w:rPr>
              <w:t>Numer identyfikacyjny</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2455380C"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7453FBB9"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54ECE077" w14:textId="77777777" w:rsidR="007145A3" w:rsidRPr="00D23E73" w:rsidRDefault="007145A3" w:rsidP="007145A3">
            <w:pPr>
              <w:rPr>
                <w:noProof/>
              </w:rPr>
            </w:pPr>
            <w:r w:rsidRPr="00D23E73">
              <w:rPr>
                <w:noProof/>
              </w:rPr>
              <w:t>A </w:t>
            </w:r>
          </w:p>
        </w:tc>
        <w:tc>
          <w:tcPr>
            <w:tcW w:w="709" w:type="dxa"/>
            <w:tcBorders>
              <w:top w:val="single" w:sz="2" w:space="0" w:color="auto"/>
              <w:left w:val="nil"/>
              <w:bottom w:val="single" w:sz="4" w:space="0" w:color="auto"/>
              <w:right w:val="single" w:sz="4" w:space="0" w:color="auto"/>
            </w:tcBorders>
            <w:shd w:val="clear" w:color="auto" w:fill="auto"/>
            <w:noWrap/>
          </w:tcPr>
          <w:p w14:paraId="1E6C239A"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tcPr>
          <w:p w14:paraId="359E93C7" w14:textId="77777777" w:rsidR="007145A3" w:rsidRPr="00D23E73" w:rsidRDefault="007145A3" w:rsidP="007145A3">
            <w:pPr>
              <w:rPr>
                <w:noProof/>
              </w:rPr>
            </w:pPr>
            <w:r w:rsidRPr="00D23E73">
              <w:rPr>
                <w:noProof/>
              </w:rPr>
              <w:t> A</w:t>
            </w:r>
          </w:p>
        </w:tc>
        <w:tc>
          <w:tcPr>
            <w:tcW w:w="567" w:type="dxa"/>
            <w:tcBorders>
              <w:top w:val="single" w:sz="2" w:space="0" w:color="auto"/>
              <w:left w:val="single" w:sz="12" w:space="0" w:color="auto"/>
              <w:right w:val="single" w:sz="4" w:space="0" w:color="auto"/>
            </w:tcBorders>
            <w:shd w:val="clear" w:color="auto" w:fill="auto"/>
          </w:tcPr>
          <w:p w14:paraId="1F98020D"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25936E83"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24035D80"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3026BD09"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592ECB53" w14:textId="77777777" w:rsidR="007145A3" w:rsidRPr="00D23E73" w:rsidRDefault="007145A3" w:rsidP="007145A3">
            <w:pPr>
              <w:rPr>
                <w:noProof/>
              </w:rPr>
            </w:pPr>
            <w:r w:rsidRPr="00D23E73">
              <w:rPr>
                <w:noProof/>
              </w:rPr>
              <w:t>an..35</w:t>
            </w:r>
          </w:p>
        </w:tc>
        <w:tc>
          <w:tcPr>
            <w:tcW w:w="851" w:type="dxa"/>
            <w:tcBorders>
              <w:top w:val="single" w:sz="2" w:space="0" w:color="auto"/>
              <w:left w:val="single" w:sz="4" w:space="0" w:color="auto"/>
              <w:right w:val="single" w:sz="12" w:space="0" w:color="auto"/>
            </w:tcBorders>
            <w:shd w:val="clear" w:color="auto" w:fill="auto"/>
          </w:tcPr>
          <w:p w14:paraId="733B0CCF" w14:textId="77777777" w:rsidR="007145A3" w:rsidRPr="00D23E73" w:rsidRDefault="007145A3" w:rsidP="007145A3">
            <w:pPr>
              <w:rPr>
                <w:noProof/>
              </w:rPr>
            </w:pPr>
            <w:r w:rsidRPr="00D23E73">
              <w:rPr>
                <w:noProof/>
              </w:rPr>
              <w:t>N</w:t>
            </w:r>
          </w:p>
        </w:tc>
      </w:tr>
      <w:tr w:rsidR="007145A3" w:rsidRPr="00D23E73" w14:paraId="525E1FDA"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085B3ACE"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2EEBB2C6"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233629C7"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6FED7495"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039E684D"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6F14024D"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6DA923E1" w14:textId="77777777" w:rsidR="007145A3" w:rsidRPr="00D23E73" w:rsidRDefault="007145A3" w:rsidP="007145A3">
            <w:pPr>
              <w:rPr>
                <w:noProof/>
              </w:rPr>
            </w:pPr>
            <w:r w:rsidRPr="00D23E73">
              <w:rPr>
                <w:noProof/>
              </w:rPr>
              <w:t>MC </w:t>
            </w:r>
          </w:p>
        </w:tc>
        <w:tc>
          <w:tcPr>
            <w:tcW w:w="709" w:type="dxa"/>
            <w:tcBorders>
              <w:top w:val="nil"/>
              <w:left w:val="nil"/>
              <w:bottom w:val="single" w:sz="2" w:space="0" w:color="auto"/>
              <w:right w:val="single" w:sz="4" w:space="0" w:color="auto"/>
            </w:tcBorders>
            <w:shd w:val="clear" w:color="auto" w:fill="auto"/>
            <w:noWrap/>
          </w:tcPr>
          <w:p w14:paraId="0CD25BC3" w14:textId="77777777" w:rsidR="007145A3" w:rsidRPr="00D23E73" w:rsidRDefault="007145A3" w:rsidP="007145A3">
            <w:pPr>
              <w:rPr>
                <w:noProof/>
              </w:rPr>
            </w:pPr>
          </w:p>
        </w:tc>
        <w:tc>
          <w:tcPr>
            <w:tcW w:w="709" w:type="dxa"/>
            <w:tcBorders>
              <w:top w:val="nil"/>
              <w:left w:val="nil"/>
              <w:bottom w:val="single" w:sz="2" w:space="0" w:color="auto"/>
              <w:right w:val="single" w:sz="12" w:space="0" w:color="auto"/>
            </w:tcBorders>
            <w:shd w:val="clear" w:color="auto" w:fill="auto"/>
            <w:noWrap/>
          </w:tcPr>
          <w:p w14:paraId="7D170667" w14:textId="77777777" w:rsidR="007145A3" w:rsidRPr="00D23E73" w:rsidRDefault="007145A3" w:rsidP="007145A3">
            <w:pPr>
              <w:rPr>
                <w:noProof/>
              </w:rPr>
            </w:pPr>
            <w:r w:rsidRPr="00D23E73">
              <w:rPr>
                <w:noProof/>
              </w:rPr>
              <w:t>MC </w:t>
            </w:r>
          </w:p>
        </w:tc>
        <w:tc>
          <w:tcPr>
            <w:tcW w:w="567" w:type="dxa"/>
            <w:tcBorders>
              <w:left w:val="single" w:sz="12" w:space="0" w:color="auto"/>
              <w:bottom w:val="single" w:sz="2" w:space="0" w:color="auto"/>
              <w:right w:val="single" w:sz="4" w:space="0" w:color="auto"/>
            </w:tcBorders>
            <w:shd w:val="clear" w:color="auto" w:fill="auto"/>
          </w:tcPr>
          <w:p w14:paraId="775D90F4"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5B8EE470"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13DE8A03"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5B614917"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3E3DD371"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64E578F4" w14:textId="77777777" w:rsidR="007145A3" w:rsidRPr="00D23E73" w:rsidRDefault="007145A3" w:rsidP="007145A3">
            <w:pPr>
              <w:rPr>
                <w:noProof/>
              </w:rPr>
            </w:pPr>
          </w:p>
        </w:tc>
      </w:tr>
      <w:tr w:rsidR="007145A3" w:rsidRPr="00D23E73" w14:paraId="20242174" w14:textId="77777777" w:rsidTr="00E6029D">
        <w:trPr>
          <w:cantSplit/>
        </w:trPr>
        <w:tc>
          <w:tcPr>
            <w:tcW w:w="1645" w:type="dxa"/>
            <w:vMerge w:val="restart"/>
            <w:tcBorders>
              <w:top w:val="single" w:sz="2" w:space="0" w:color="auto"/>
              <w:left w:val="single" w:sz="12" w:space="0" w:color="auto"/>
              <w:bottom w:val="nil"/>
              <w:right w:val="single" w:sz="4" w:space="0" w:color="auto"/>
            </w:tcBorders>
            <w:shd w:val="clear" w:color="auto" w:fill="auto"/>
            <w:noWrap/>
          </w:tcPr>
          <w:p w14:paraId="7FF8C7A8" w14:textId="77777777" w:rsidR="007145A3" w:rsidRPr="00D23E73" w:rsidRDefault="007145A3" w:rsidP="007145A3">
            <w:pPr>
              <w:rPr>
                <w:noProof/>
              </w:rPr>
            </w:pPr>
            <w:r w:rsidRPr="00D23E73">
              <w:rPr>
                <w:noProof/>
              </w:rPr>
              <w:t>19 08 061 000</w:t>
            </w:r>
          </w:p>
          <w:p w14:paraId="06107398"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402F2F90"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6D407AA1"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5DAD7217" w14:textId="77777777" w:rsidR="007145A3" w:rsidRPr="00D23E73" w:rsidRDefault="007145A3" w:rsidP="007145A3">
            <w:pPr>
              <w:rPr>
                <w:noProof/>
              </w:rPr>
            </w:pPr>
            <w:r w:rsidRPr="00D23E73">
              <w:rPr>
                <w:noProof/>
              </w:rPr>
              <w:t>Rodzaj identyfikacji</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61FEC315"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058ED799"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53F1A953" w14:textId="77777777" w:rsidR="007145A3" w:rsidRPr="00D23E73" w:rsidRDefault="007145A3" w:rsidP="007145A3">
            <w:pPr>
              <w:rPr>
                <w:noProof/>
              </w:rPr>
            </w:pPr>
            <w:r w:rsidRPr="00D23E73">
              <w:rPr>
                <w:noProof/>
              </w:rPr>
              <w:t> A</w:t>
            </w:r>
          </w:p>
        </w:tc>
        <w:tc>
          <w:tcPr>
            <w:tcW w:w="709" w:type="dxa"/>
            <w:tcBorders>
              <w:top w:val="single" w:sz="2" w:space="0" w:color="auto"/>
              <w:left w:val="nil"/>
              <w:bottom w:val="single" w:sz="4" w:space="0" w:color="auto"/>
              <w:right w:val="single" w:sz="4" w:space="0" w:color="auto"/>
            </w:tcBorders>
            <w:shd w:val="clear" w:color="auto" w:fill="auto"/>
            <w:noWrap/>
          </w:tcPr>
          <w:p w14:paraId="78F9BD73"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tcPr>
          <w:p w14:paraId="1FE5DEFD" w14:textId="77777777" w:rsidR="007145A3" w:rsidRPr="00D23E73" w:rsidRDefault="007145A3" w:rsidP="007145A3">
            <w:pPr>
              <w:rPr>
                <w:noProof/>
              </w:rPr>
            </w:pPr>
            <w:r w:rsidRPr="00D23E73">
              <w:rPr>
                <w:noProof/>
              </w:rPr>
              <w:t> A</w:t>
            </w:r>
          </w:p>
        </w:tc>
        <w:tc>
          <w:tcPr>
            <w:tcW w:w="567" w:type="dxa"/>
            <w:tcBorders>
              <w:top w:val="single" w:sz="2" w:space="0" w:color="auto"/>
              <w:left w:val="single" w:sz="12" w:space="0" w:color="auto"/>
              <w:right w:val="single" w:sz="4" w:space="0" w:color="auto"/>
            </w:tcBorders>
            <w:shd w:val="clear" w:color="auto" w:fill="auto"/>
          </w:tcPr>
          <w:p w14:paraId="50A84D47"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63A96D90"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75DD262B"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400E3F4D"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7D9F343A" w14:textId="77777777" w:rsidR="007145A3" w:rsidRPr="00D23E73" w:rsidRDefault="007145A3" w:rsidP="007145A3">
            <w:pPr>
              <w:rPr>
                <w:noProof/>
              </w:rPr>
            </w:pPr>
            <w:r w:rsidRPr="00D23E73">
              <w:rPr>
                <w:noProof/>
              </w:rPr>
              <w:t>n2</w:t>
            </w:r>
          </w:p>
        </w:tc>
        <w:tc>
          <w:tcPr>
            <w:tcW w:w="851" w:type="dxa"/>
            <w:tcBorders>
              <w:top w:val="single" w:sz="2" w:space="0" w:color="auto"/>
              <w:left w:val="single" w:sz="4" w:space="0" w:color="auto"/>
              <w:right w:val="single" w:sz="12" w:space="0" w:color="auto"/>
            </w:tcBorders>
            <w:shd w:val="clear" w:color="auto" w:fill="auto"/>
          </w:tcPr>
          <w:p w14:paraId="5FA38B4E" w14:textId="77777777" w:rsidR="007145A3" w:rsidRPr="00D23E73" w:rsidRDefault="007145A3" w:rsidP="007145A3">
            <w:pPr>
              <w:rPr>
                <w:noProof/>
              </w:rPr>
            </w:pPr>
            <w:r w:rsidRPr="00D23E73">
              <w:rPr>
                <w:noProof/>
              </w:rPr>
              <w:t>T</w:t>
            </w:r>
          </w:p>
        </w:tc>
      </w:tr>
      <w:tr w:rsidR="007145A3" w:rsidRPr="00D23E73" w14:paraId="7AD9C10F"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25242B1F"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7796FEC7"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76B9132C"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35217AFE"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60782D6D"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7D738F8D"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55571613" w14:textId="77777777" w:rsidR="007145A3" w:rsidRPr="00D23E73" w:rsidRDefault="007145A3" w:rsidP="007145A3">
            <w:pPr>
              <w:rPr>
                <w:noProof/>
              </w:rPr>
            </w:pPr>
            <w:r w:rsidRPr="00D23E73">
              <w:rPr>
                <w:noProof/>
              </w:rPr>
              <w:t>MC </w:t>
            </w:r>
          </w:p>
        </w:tc>
        <w:tc>
          <w:tcPr>
            <w:tcW w:w="709" w:type="dxa"/>
            <w:tcBorders>
              <w:top w:val="nil"/>
              <w:left w:val="nil"/>
              <w:bottom w:val="single" w:sz="2" w:space="0" w:color="auto"/>
              <w:right w:val="single" w:sz="4" w:space="0" w:color="auto"/>
            </w:tcBorders>
            <w:shd w:val="clear" w:color="auto" w:fill="auto"/>
            <w:noWrap/>
          </w:tcPr>
          <w:p w14:paraId="08F6A881"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12" w:space="0" w:color="auto"/>
            </w:tcBorders>
            <w:shd w:val="clear" w:color="auto" w:fill="auto"/>
            <w:noWrap/>
          </w:tcPr>
          <w:p w14:paraId="79AB08EB" w14:textId="77777777" w:rsidR="007145A3" w:rsidRPr="00D23E73" w:rsidRDefault="007145A3" w:rsidP="007145A3">
            <w:pPr>
              <w:rPr>
                <w:noProof/>
              </w:rPr>
            </w:pPr>
            <w:r w:rsidRPr="00D23E73">
              <w:rPr>
                <w:noProof/>
              </w:rPr>
              <w:t> MC</w:t>
            </w:r>
          </w:p>
        </w:tc>
        <w:tc>
          <w:tcPr>
            <w:tcW w:w="567" w:type="dxa"/>
            <w:tcBorders>
              <w:left w:val="single" w:sz="12" w:space="0" w:color="auto"/>
              <w:bottom w:val="single" w:sz="2" w:space="0" w:color="auto"/>
              <w:right w:val="single" w:sz="4" w:space="0" w:color="auto"/>
            </w:tcBorders>
            <w:shd w:val="clear" w:color="auto" w:fill="auto"/>
          </w:tcPr>
          <w:p w14:paraId="31821815"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66E2A914"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207D6119"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0502C717"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569C6A03"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499BD8D2" w14:textId="77777777" w:rsidR="007145A3" w:rsidRPr="00D23E73" w:rsidRDefault="007145A3" w:rsidP="007145A3">
            <w:pPr>
              <w:rPr>
                <w:noProof/>
              </w:rPr>
            </w:pPr>
          </w:p>
        </w:tc>
      </w:tr>
      <w:tr w:rsidR="007145A3" w:rsidRPr="00D23E73" w14:paraId="5835BF54" w14:textId="77777777" w:rsidTr="00E6029D">
        <w:trPr>
          <w:cantSplit/>
        </w:trPr>
        <w:tc>
          <w:tcPr>
            <w:tcW w:w="1645" w:type="dxa"/>
            <w:vMerge w:val="restart"/>
            <w:tcBorders>
              <w:top w:val="single" w:sz="2" w:space="0" w:color="auto"/>
              <w:left w:val="single" w:sz="12" w:space="0" w:color="auto"/>
              <w:bottom w:val="nil"/>
              <w:right w:val="single" w:sz="4" w:space="0" w:color="auto"/>
            </w:tcBorders>
            <w:shd w:val="clear" w:color="auto" w:fill="auto"/>
            <w:noWrap/>
          </w:tcPr>
          <w:p w14:paraId="0ED05550" w14:textId="77777777" w:rsidR="007145A3" w:rsidRPr="00D23E73" w:rsidRDefault="007145A3" w:rsidP="007145A3">
            <w:pPr>
              <w:rPr>
                <w:noProof/>
              </w:rPr>
            </w:pPr>
            <w:r w:rsidRPr="00D23E73">
              <w:rPr>
                <w:noProof/>
              </w:rPr>
              <w:t>19 08 062 000</w:t>
            </w:r>
          </w:p>
          <w:p w14:paraId="69659116"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787BED94" w14:textId="77777777" w:rsidR="007145A3" w:rsidRPr="00D23E73" w:rsidRDefault="007145A3" w:rsidP="007145A3">
            <w:pPr>
              <w:rPr>
                <w:noProof/>
              </w:rPr>
            </w:pPr>
            <w:r w:rsidRPr="00D23E73">
              <w:rPr>
                <w:noProof/>
              </w:rPr>
              <w:t>21(2)</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455638E2"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17D10228" w14:textId="77777777" w:rsidR="007145A3" w:rsidRPr="00D23E73" w:rsidRDefault="007145A3" w:rsidP="007145A3">
            <w:pPr>
              <w:rPr>
                <w:noProof/>
              </w:rPr>
            </w:pPr>
            <w:r w:rsidRPr="00D23E73">
              <w:rPr>
                <w:noProof/>
              </w:rPr>
              <w:t>Przynależność państwowa</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484C7A05"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38F1E237"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32802E00" w14:textId="77777777" w:rsidR="007145A3" w:rsidRPr="00D23E73" w:rsidRDefault="007145A3" w:rsidP="007145A3">
            <w:pPr>
              <w:rPr>
                <w:noProof/>
              </w:rPr>
            </w:pPr>
            <w:r w:rsidRPr="00D23E73">
              <w:rPr>
                <w:noProof/>
              </w:rPr>
              <w:t> A</w:t>
            </w:r>
          </w:p>
        </w:tc>
        <w:tc>
          <w:tcPr>
            <w:tcW w:w="709" w:type="dxa"/>
            <w:tcBorders>
              <w:top w:val="single" w:sz="2" w:space="0" w:color="auto"/>
              <w:left w:val="nil"/>
              <w:bottom w:val="single" w:sz="4" w:space="0" w:color="auto"/>
              <w:right w:val="single" w:sz="4" w:space="0" w:color="auto"/>
            </w:tcBorders>
            <w:shd w:val="clear" w:color="auto" w:fill="auto"/>
            <w:noWrap/>
          </w:tcPr>
          <w:p w14:paraId="7A717D8E"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tcPr>
          <w:p w14:paraId="6EEA9C55" w14:textId="77777777" w:rsidR="007145A3" w:rsidRPr="00D23E73" w:rsidRDefault="007145A3" w:rsidP="007145A3">
            <w:pPr>
              <w:rPr>
                <w:noProof/>
              </w:rPr>
            </w:pPr>
            <w:r w:rsidRPr="00D23E73">
              <w:rPr>
                <w:noProof/>
              </w:rPr>
              <w:t> A</w:t>
            </w:r>
          </w:p>
        </w:tc>
        <w:tc>
          <w:tcPr>
            <w:tcW w:w="567" w:type="dxa"/>
            <w:tcBorders>
              <w:top w:val="single" w:sz="2" w:space="0" w:color="auto"/>
              <w:left w:val="single" w:sz="12" w:space="0" w:color="auto"/>
              <w:right w:val="single" w:sz="4" w:space="0" w:color="auto"/>
            </w:tcBorders>
            <w:shd w:val="clear" w:color="auto" w:fill="auto"/>
          </w:tcPr>
          <w:p w14:paraId="397C4A83"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70435123"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618CABD7"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6CA94852"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35485D3D" w14:textId="77777777" w:rsidR="007145A3" w:rsidRPr="00D23E73" w:rsidRDefault="007145A3" w:rsidP="007145A3">
            <w:pPr>
              <w:rPr>
                <w:noProof/>
              </w:rPr>
            </w:pPr>
            <w:r w:rsidRPr="00D23E73">
              <w:rPr>
                <w:noProof/>
              </w:rPr>
              <w:t>a2</w:t>
            </w:r>
          </w:p>
        </w:tc>
        <w:tc>
          <w:tcPr>
            <w:tcW w:w="851" w:type="dxa"/>
            <w:tcBorders>
              <w:top w:val="single" w:sz="2" w:space="0" w:color="auto"/>
              <w:left w:val="single" w:sz="4" w:space="0" w:color="auto"/>
              <w:right w:val="single" w:sz="12" w:space="0" w:color="auto"/>
            </w:tcBorders>
            <w:shd w:val="clear" w:color="auto" w:fill="auto"/>
          </w:tcPr>
          <w:p w14:paraId="342DB2EB" w14:textId="77777777" w:rsidR="007145A3" w:rsidRPr="00D23E73" w:rsidRDefault="007145A3" w:rsidP="007145A3">
            <w:pPr>
              <w:rPr>
                <w:noProof/>
              </w:rPr>
            </w:pPr>
            <w:r w:rsidRPr="00D23E73">
              <w:rPr>
                <w:noProof/>
              </w:rPr>
              <w:t>N</w:t>
            </w:r>
          </w:p>
        </w:tc>
      </w:tr>
      <w:tr w:rsidR="007145A3" w:rsidRPr="00D23E73" w14:paraId="16FA3C32"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20F9F12E"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2FA62843"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14634ECF"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40D32514"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7F424DD9"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2DB17904"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0C7C599C" w14:textId="77777777" w:rsidR="007145A3" w:rsidRPr="00D23E73" w:rsidRDefault="007145A3" w:rsidP="007145A3">
            <w:pPr>
              <w:rPr>
                <w:noProof/>
              </w:rPr>
            </w:pPr>
            <w:r w:rsidRPr="00D23E73">
              <w:rPr>
                <w:noProof/>
              </w:rPr>
              <w:t>MC </w:t>
            </w:r>
          </w:p>
        </w:tc>
        <w:tc>
          <w:tcPr>
            <w:tcW w:w="709" w:type="dxa"/>
            <w:tcBorders>
              <w:top w:val="nil"/>
              <w:left w:val="nil"/>
              <w:bottom w:val="single" w:sz="2" w:space="0" w:color="auto"/>
              <w:right w:val="single" w:sz="4" w:space="0" w:color="auto"/>
            </w:tcBorders>
            <w:shd w:val="clear" w:color="auto" w:fill="auto"/>
            <w:noWrap/>
          </w:tcPr>
          <w:p w14:paraId="19867045"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12" w:space="0" w:color="auto"/>
            </w:tcBorders>
            <w:shd w:val="clear" w:color="auto" w:fill="auto"/>
            <w:noWrap/>
          </w:tcPr>
          <w:p w14:paraId="558DBC31" w14:textId="77777777" w:rsidR="007145A3" w:rsidRPr="00D23E73" w:rsidRDefault="007145A3" w:rsidP="007145A3">
            <w:pPr>
              <w:rPr>
                <w:noProof/>
              </w:rPr>
            </w:pPr>
            <w:r w:rsidRPr="00D23E73">
              <w:rPr>
                <w:noProof/>
              </w:rPr>
              <w:t>MC </w:t>
            </w:r>
          </w:p>
        </w:tc>
        <w:tc>
          <w:tcPr>
            <w:tcW w:w="567" w:type="dxa"/>
            <w:tcBorders>
              <w:left w:val="single" w:sz="12" w:space="0" w:color="auto"/>
              <w:bottom w:val="single" w:sz="2" w:space="0" w:color="auto"/>
              <w:right w:val="single" w:sz="4" w:space="0" w:color="auto"/>
            </w:tcBorders>
            <w:shd w:val="clear" w:color="auto" w:fill="auto"/>
          </w:tcPr>
          <w:p w14:paraId="39797553"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0396BC9C"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48CE5CC7"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2FCA094C"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74D37BA1"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703AB337" w14:textId="77777777" w:rsidR="007145A3" w:rsidRPr="00D23E73" w:rsidRDefault="007145A3" w:rsidP="007145A3">
            <w:pPr>
              <w:rPr>
                <w:noProof/>
              </w:rPr>
            </w:pPr>
          </w:p>
        </w:tc>
      </w:tr>
      <w:tr w:rsidR="007145A3" w:rsidRPr="00D23E73" w14:paraId="296ED4A9" w14:textId="77777777" w:rsidTr="00E6029D">
        <w:trPr>
          <w:cantSplit/>
        </w:trPr>
        <w:tc>
          <w:tcPr>
            <w:tcW w:w="1645" w:type="dxa"/>
            <w:vMerge w:val="restart"/>
            <w:tcBorders>
              <w:top w:val="single" w:sz="2" w:space="0" w:color="auto"/>
              <w:left w:val="single" w:sz="12" w:space="0" w:color="auto"/>
              <w:bottom w:val="single" w:sz="2" w:space="0" w:color="auto"/>
              <w:right w:val="single" w:sz="4" w:space="0" w:color="auto"/>
            </w:tcBorders>
            <w:shd w:val="clear" w:color="auto" w:fill="auto"/>
            <w:noWrap/>
          </w:tcPr>
          <w:p w14:paraId="18E3FD58" w14:textId="77777777" w:rsidR="007145A3" w:rsidRPr="00D23E73" w:rsidRDefault="007145A3" w:rsidP="007145A3">
            <w:pPr>
              <w:rPr>
                <w:noProof/>
              </w:rPr>
            </w:pPr>
            <w:r w:rsidRPr="00D23E73">
              <w:rPr>
                <w:noProof/>
              </w:rPr>
              <w:t>19 08 084 000</w:t>
            </w:r>
          </w:p>
          <w:p w14:paraId="7D7ACEC4" w14:textId="77777777" w:rsidR="007145A3" w:rsidRPr="00D23E73" w:rsidRDefault="007145A3" w:rsidP="007145A3">
            <w:pPr>
              <w:rPr>
                <w:noProof/>
              </w:rPr>
            </w:pPr>
          </w:p>
        </w:tc>
        <w:tc>
          <w:tcPr>
            <w:tcW w:w="850" w:type="dxa"/>
            <w:vMerge w:val="restart"/>
            <w:tcBorders>
              <w:top w:val="nil"/>
              <w:left w:val="single" w:sz="4" w:space="0" w:color="auto"/>
              <w:bottom w:val="single" w:sz="4" w:space="0" w:color="000000"/>
              <w:right w:val="single" w:sz="4" w:space="0" w:color="auto"/>
            </w:tcBorders>
            <w:shd w:val="clear" w:color="auto" w:fill="auto"/>
          </w:tcPr>
          <w:p w14:paraId="6B5B1F13" w14:textId="77777777" w:rsidR="007145A3" w:rsidRPr="00D23E73" w:rsidRDefault="007145A3" w:rsidP="007145A3">
            <w:pPr>
              <w:rPr>
                <w:noProof/>
              </w:rPr>
            </w:pPr>
            <w:r w:rsidRPr="00D23E73">
              <w:rPr>
                <w:noProof/>
              </w:rPr>
              <w:t>Nowy</w:t>
            </w:r>
          </w:p>
        </w:tc>
        <w:tc>
          <w:tcPr>
            <w:tcW w:w="1701" w:type="dxa"/>
            <w:vMerge w:val="restart"/>
            <w:tcBorders>
              <w:top w:val="nil"/>
              <w:left w:val="single" w:sz="4" w:space="0" w:color="auto"/>
              <w:bottom w:val="single" w:sz="4" w:space="0" w:color="000000"/>
              <w:right w:val="single" w:sz="4" w:space="0" w:color="auto"/>
            </w:tcBorders>
            <w:shd w:val="clear" w:color="auto" w:fill="auto"/>
          </w:tcPr>
          <w:p w14:paraId="21C40F12" w14:textId="77777777" w:rsidR="007145A3" w:rsidRPr="00D23E73" w:rsidRDefault="007145A3" w:rsidP="007145A3">
            <w:pPr>
              <w:rPr>
                <w:noProof/>
              </w:rPr>
            </w:pPr>
          </w:p>
          <w:p w14:paraId="7982E00E" w14:textId="77777777" w:rsidR="007145A3" w:rsidRPr="00D23E73" w:rsidRDefault="007145A3" w:rsidP="007145A3">
            <w:pPr>
              <w:rPr>
                <w:noProof/>
              </w:rPr>
            </w:pPr>
          </w:p>
        </w:tc>
        <w:tc>
          <w:tcPr>
            <w:tcW w:w="1559" w:type="dxa"/>
            <w:vMerge w:val="restart"/>
            <w:tcBorders>
              <w:top w:val="nil"/>
              <w:left w:val="single" w:sz="4" w:space="0" w:color="auto"/>
              <w:bottom w:val="single" w:sz="4" w:space="0" w:color="000000"/>
              <w:right w:val="single" w:sz="4" w:space="0" w:color="auto"/>
            </w:tcBorders>
            <w:shd w:val="clear" w:color="auto" w:fill="auto"/>
          </w:tcPr>
          <w:p w14:paraId="2CDA73F8" w14:textId="77777777" w:rsidR="007145A3" w:rsidRPr="00D23E73" w:rsidRDefault="007145A3" w:rsidP="007145A3">
            <w:pPr>
              <w:rPr>
                <w:noProof/>
              </w:rPr>
            </w:pPr>
            <w:r w:rsidRPr="00D23E73">
              <w:rPr>
                <w:noProof/>
              </w:rPr>
              <w:t>Urząd celny na granicy</w:t>
            </w:r>
          </w:p>
        </w:tc>
        <w:tc>
          <w:tcPr>
            <w:tcW w:w="1560" w:type="dxa"/>
            <w:vMerge w:val="restart"/>
            <w:tcBorders>
              <w:top w:val="nil"/>
              <w:left w:val="single" w:sz="4" w:space="0" w:color="auto"/>
              <w:bottom w:val="single" w:sz="4" w:space="0" w:color="000000"/>
              <w:right w:val="single" w:sz="4" w:space="0" w:color="auto"/>
            </w:tcBorders>
            <w:shd w:val="clear" w:color="auto" w:fill="auto"/>
          </w:tcPr>
          <w:p w14:paraId="539FC6BC" w14:textId="77777777" w:rsidR="007145A3" w:rsidRPr="00D23E73" w:rsidRDefault="007145A3" w:rsidP="007145A3">
            <w:pPr>
              <w:rPr>
                <w:noProof/>
              </w:rPr>
            </w:pPr>
          </w:p>
          <w:p w14:paraId="33980BBD" w14:textId="77777777" w:rsidR="007145A3" w:rsidRPr="00D23E73" w:rsidRDefault="007145A3" w:rsidP="007145A3">
            <w:pPr>
              <w:rPr>
                <w:noProof/>
              </w:rPr>
            </w:pPr>
          </w:p>
        </w:tc>
        <w:tc>
          <w:tcPr>
            <w:tcW w:w="708" w:type="dxa"/>
            <w:tcBorders>
              <w:top w:val="nil"/>
              <w:left w:val="nil"/>
              <w:bottom w:val="single" w:sz="4" w:space="0" w:color="auto"/>
              <w:right w:val="single" w:sz="4" w:space="0" w:color="auto"/>
            </w:tcBorders>
            <w:shd w:val="clear" w:color="auto" w:fill="auto"/>
          </w:tcPr>
          <w:p w14:paraId="6B072BA6"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4" w:space="0" w:color="auto"/>
            </w:tcBorders>
            <w:shd w:val="clear" w:color="auto" w:fill="auto"/>
            <w:noWrap/>
          </w:tcPr>
          <w:p w14:paraId="0D225EEB" w14:textId="77777777" w:rsidR="007145A3" w:rsidRPr="00D23E73" w:rsidRDefault="007145A3" w:rsidP="007145A3">
            <w:pPr>
              <w:rPr>
                <w:noProof/>
              </w:rPr>
            </w:pPr>
            <w:r w:rsidRPr="00D23E73">
              <w:rPr>
                <w:noProof/>
              </w:rPr>
              <w:t>A</w:t>
            </w:r>
          </w:p>
        </w:tc>
        <w:tc>
          <w:tcPr>
            <w:tcW w:w="709" w:type="dxa"/>
            <w:tcBorders>
              <w:top w:val="nil"/>
              <w:left w:val="nil"/>
              <w:bottom w:val="single" w:sz="4" w:space="0" w:color="auto"/>
              <w:right w:val="single" w:sz="4" w:space="0" w:color="auto"/>
            </w:tcBorders>
            <w:shd w:val="clear" w:color="auto" w:fill="auto"/>
            <w:noWrap/>
          </w:tcPr>
          <w:p w14:paraId="7AA00827" w14:textId="77777777" w:rsidR="007145A3" w:rsidRPr="00D23E73" w:rsidRDefault="007145A3" w:rsidP="007145A3">
            <w:pPr>
              <w:rPr>
                <w:noProof/>
              </w:rPr>
            </w:pPr>
          </w:p>
        </w:tc>
        <w:tc>
          <w:tcPr>
            <w:tcW w:w="709" w:type="dxa"/>
            <w:tcBorders>
              <w:top w:val="nil"/>
              <w:left w:val="nil"/>
              <w:bottom w:val="single" w:sz="4" w:space="0" w:color="auto"/>
            </w:tcBorders>
            <w:shd w:val="clear" w:color="auto" w:fill="auto"/>
            <w:noWrap/>
          </w:tcPr>
          <w:p w14:paraId="6865B581" w14:textId="77777777" w:rsidR="007145A3" w:rsidRPr="00D23E73" w:rsidRDefault="007145A3" w:rsidP="007145A3">
            <w:pPr>
              <w:rPr>
                <w:noProof/>
              </w:rPr>
            </w:pPr>
            <w:r w:rsidRPr="00D23E73">
              <w:rPr>
                <w:noProof/>
              </w:rPr>
              <w:t>A</w:t>
            </w:r>
          </w:p>
        </w:tc>
        <w:tc>
          <w:tcPr>
            <w:tcW w:w="567" w:type="dxa"/>
            <w:vMerge w:val="restart"/>
            <w:tcBorders>
              <w:left w:val="single" w:sz="12" w:space="0" w:color="auto"/>
              <w:right w:val="single" w:sz="4" w:space="0" w:color="auto"/>
            </w:tcBorders>
            <w:shd w:val="clear" w:color="auto" w:fill="auto"/>
          </w:tcPr>
          <w:p w14:paraId="20F10116" w14:textId="77777777" w:rsidR="007145A3" w:rsidRPr="00D23E73" w:rsidRDefault="007145A3" w:rsidP="007145A3">
            <w:pPr>
              <w:rPr>
                <w:noProof/>
              </w:rPr>
            </w:pPr>
          </w:p>
        </w:tc>
        <w:tc>
          <w:tcPr>
            <w:tcW w:w="708" w:type="dxa"/>
            <w:vMerge w:val="restart"/>
            <w:tcBorders>
              <w:left w:val="single" w:sz="4" w:space="0" w:color="auto"/>
              <w:right w:val="single" w:sz="4" w:space="0" w:color="auto"/>
            </w:tcBorders>
            <w:shd w:val="clear" w:color="auto" w:fill="auto"/>
          </w:tcPr>
          <w:p w14:paraId="58C3800F" w14:textId="77777777" w:rsidR="007145A3" w:rsidRPr="00D23E73" w:rsidRDefault="007145A3" w:rsidP="007145A3">
            <w:pPr>
              <w:rPr>
                <w:noProof/>
              </w:rPr>
            </w:pPr>
            <w:r w:rsidRPr="00D23E73">
              <w:rPr>
                <w:noProof/>
              </w:rPr>
              <w:t>1x</w:t>
            </w:r>
          </w:p>
        </w:tc>
        <w:tc>
          <w:tcPr>
            <w:tcW w:w="709" w:type="dxa"/>
            <w:vMerge w:val="restart"/>
            <w:tcBorders>
              <w:left w:val="single" w:sz="4" w:space="0" w:color="auto"/>
              <w:right w:val="single" w:sz="4" w:space="0" w:color="auto"/>
            </w:tcBorders>
            <w:shd w:val="clear" w:color="auto" w:fill="auto"/>
          </w:tcPr>
          <w:p w14:paraId="5F149BD6" w14:textId="77777777" w:rsidR="007145A3" w:rsidRPr="00D23E73" w:rsidRDefault="007145A3" w:rsidP="007145A3">
            <w:pPr>
              <w:rPr>
                <w:noProof/>
              </w:rPr>
            </w:pPr>
          </w:p>
        </w:tc>
        <w:tc>
          <w:tcPr>
            <w:tcW w:w="567" w:type="dxa"/>
            <w:vMerge w:val="restart"/>
            <w:tcBorders>
              <w:left w:val="single" w:sz="4" w:space="0" w:color="auto"/>
              <w:right w:val="single" w:sz="12" w:space="0" w:color="auto"/>
            </w:tcBorders>
            <w:shd w:val="clear" w:color="auto" w:fill="auto"/>
          </w:tcPr>
          <w:p w14:paraId="34AB3929" w14:textId="77777777" w:rsidR="007145A3" w:rsidRPr="00D23E73" w:rsidRDefault="007145A3" w:rsidP="007145A3">
            <w:pPr>
              <w:rPr>
                <w:noProof/>
              </w:rPr>
            </w:pPr>
          </w:p>
        </w:tc>
        <w:tc>
          <w:tcPr>
            <w:tcW w:w="992" w:type="dxa"/>
            <w:vMerge w:val="restart"/>
            <w:tcBorders>
              <w:top w:val="single" w:sz="4" w:space="0" w:color="auto"/>
              <w:left w:val="single" w:sz="4" w:space="0" w:color="auto"/>
              <w:right w:val="single" w:sz="4" w:space="0" w:color="auto"/>
            </w:tcBorders>
          </w:tcPr>
          <w:p w14:paraId="27BC9A42" w14:textId="77777777" w:rsidR="007145A3" w:rsidRPr="00D23E73" w:rsidRDefault="007145A3" w:rsidP="007145A3">
            <w:pPr>
              <w:rPr>
                <w:noProof/>
              </w:rPr>
            </w:pPr>
            <w:r w:rsidRPr="00D23E73">
              <w:rPr>
                <w:noProof/>
              </w:rPr>
              <w:t>an8</w:t>
            </w:r>
          </w:p>
        </w:tc>
        <w:tc>
          <w:tcPr>
            <w:tcW w:w="851" w:type="dxa"/>
            <w:vMerge w:val="restart"/>
            <w:tcBorders>
              <w:top w:val="single" w:sz="4" w:space="0" w:color="auto"/>
              <w:left w:val="single" w:sz="4" w:space="0" w:color="auto"/>
              <w:right w:val="single" w:sz="12" w:space="0" w:color="auto"/>
            </w:tcBorders>
          </w:tcPr>
          <w:p w14:paraId="0976B0F1" w14:textId="77777777" w:rsidR="007145A3" w:rsidRPr="00D23E73" w:rsidRDefault="007145A3" w:rsidP="007145A3">
            <w:pPr>
              <w:rPr>
                <w:noProof/>
              </w:rPr>
            </w:pPr>
            <w:r w:rsidRPr="00D23E73">
              <w:rPr>
                <w:noProof/>
              </w:rPr>
              <w:t>N</w:t>
            </w:r>
          </w:p>
        </w:tc>
      </w:tr>
      <w:tr w:rsidR="007145A3" w:rsidRPr="00D23E73" w14:paraId="05574D30"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1BE11955" w14:textId="77777777" w:rsidR="007145A3" w:rsidRPr="00D23E73" w:rsidRDefault="007145A3" w:rsidP="007145A3">
            <w:pPr>
              <w:rPr>
                <w:noProof/>
              </w:rPr>
            </w:pPr>
          </w:p>
        </w:tc>
        <w:tc>
          <w:tcPr>
            <w:tcW w:w="850" w:type="dxa"/>
            <w:vMerge/>
            <w:tcBorders>
              <w:top w:val="nil"/>
              <w:left w:val="single" w:sz="4" w:space="0" w:color="auto"/>
              <w:bottom w:val="single" w:sz="4" w:space="0" w:color="000000"/>
              <w:right w:val="single" w:sz="4" w:space="0" w:color="auto"/>
            </w:tcBorders>
            <w:shd w:val="clear" w:color="auto" w:fill="auto"/>
          </w:tcPr>
          <w:p w14:paraId="2595A5BA" w14:textId="77777777" w:rsidR="007145A3" w:rsidRPr="00D23E73" w:rsidRDefault="007145A3" w:rsidP="007145A3">
            <w:pPr>
              <w:rPr>
                <w:noProof/>
              </w:rPr>
            </w:pPr>
          </w:p>
        </w:tc>
        <w:tc>
          <w:tcPr>
            <w:tcW w:w="1701" w:type="dxa"/>
            <w:vMerge/>
            <w:tcBorders>
              <w:top w:val="nil"/>
              <w:left w:val="single" w:sz="4" w:space="0" w:color="auto"/>
              <w:bottom w:val="single" w:sz="4" w:space="0" w:color="000000"/>
              <w:right w:val="single" w:sz="4" w:space="0" w:color="auto"/>
            </w:tcBorders>
            <w:shd w:val="clear" w:color="auto" w:fill="auto"/>
          </w:tcPr>
          <w:p w14:paraId="79038DDC" w14:textId="77777777" w:rsidR="007145A3" w:rsidRPr="00D23E73" w:rsidRDefault="007145A3" w:rsidP="007145A3">
            <w:pPr>
              <w:rPr>
                <w:noProof/>
              </w:rPr>
            </w:pPr>
          </w:p>
        </w:tc>
        <w:tc>
          <w:tcPr>
            <w:tcW w:w="1559" w:type="dxa"/>
            <w:vMerge/>
            <w:tcBorders>
              <w:top w:val="nil"/>
              <w:left w:val="single" w:sz="4" w:space="0" w:color="auto"/>
              <w:bottom w:val="single" w:sz="4" w:space="0" w:color="000000"/>
              <w:right w:val="single" w:sz="4" w:space="0" w:color="auto"/>
            </w:tcBorders>
            <w:shd w:val="clear" w:color="auto" w:fill="auto"/>
          </w:tcPr>
          <w:p w14:paraId="18662118" w14:textId="77777777" w:rsidR="007145A3" w:rsidRPr="00D23E73" w:rsidRDefault="007145A3" w:rsidP="007145A3">
            <w:pPr>
              <w:rPr>
                <w:noProof/>
              </w:rPr>
            </w:pPr>
          </w:p>
        </w:tc>
        <w:tc>
          <w:tcPr>
            <w:tcW w:w="1560" w:type="dxa"/>
            <w:vMerge/>
            <w:tcBorders>
              <w:top w:val="nil"/>
              <w:left w:val="single" w:sz="4" w:space="0" w:color="auto"/>
              <w:bottom w:val="single" w:sz="4" w:space="0" w:color="000000"/>
              <w:right w:val="single" w:sz="4" w:space="0" w:color="auto"/>
            </w:tcBorders>
            <w:shd w:val="clear" w:color="auto" w:fill="auto"/>
          </w:tcPr>
          <w:p w14:paraId="2110460D" w14:textId="77777777" w:rsidR="007145A3" w:rsidRPr="00D23E73" w:rsidRDefault="007145A3" w:rsidP="007145A3">
            <w:pPr>
              <w:rPr>
                <w:noProof/>
              </w:rPr>
            </w:pPr>
          </w:p>
        </w:tc>
        <w:tc>
          <w:tcPr>
            <w:tcW w:w="708" w:type="dxa"/>
            <w:tcBorders>
              <w:top w:val="nil"/>
              <w:left w:val="nil"/>
              <w:bottom w:val="single" w:sz="4" w:space="0" w:color="auto"/>
              <w:right w:val="single" w:sz="4" w:space="0" w:color="auto"/>
            </w:tcBorders>
            <w:shd w:val="clear" w:color="auto" w:fill="auto"/>
          </w:tcPr>
          <w:p w14:paraId="085C1A45" w14:textId="77777777" w:rsidR="007145A3" w:rsidRPr="00D23E73" w:rsidRDefault="007145A3" w:rsidP="007145A3">
            <w:pPr>
              <w:rPr>
                <w:noProof/>
              </w:rPr>
            </w:pPr>
            <w:r w:rsidRPr="00D23E73">
              <w:rPr>
                <w:noProof/>
              </w:rPr>
              <w:t>MC</w:t>
            </w:r>
          </w:p>
        </w:tc>
        <w:tc>
          <w:tcPr>
            <w:tcW w:w="709" w:type="dxa"/>
            <w:tcBorders>
              <w:top w:val="nil"/>
              <w:left w:val="nil"/>
              <w:bottom w:val="single" w:sz="4" w:space="0" w:color="auto"/>
              <w:right w:val="single" w:sz="4" w:space="0" w:color="auto"/>
            </w:tcBorders>
            <w:shd w:val="clear" w:color="auto" w:fill="auto"/>
            <w:noWrap/>
          </w:tcPr>
          <w:p w14:paraId="50688FB9" w14:textId="77777777" w:rsidR="007145A3" w:rsidRPr="00D23E73" w:rsidRDefault="007145A3" w:rsidP="007145A3">
            <w:pPr>
              <w:rPr>
                <w:noProof/>
              </w:rPr>
            </w:pPr>
            <w:r w:rsidRPr="00D23E73">
              <w:rPr>
                <w:noProof/>
              </w:rPr>
              <w:t>MC</w:t>
            </w:r>
          </w:p>
        </w:tc>
        <w:tc>
          <w:tcPr>
            <w:tcW w:w="709" w:type="dxa"/>
            <w:tcBorders>
              <w:top w:val="nil"/>
              <w:left w:val="nil"/>
              <w:bottom w:val="single" w:sz="4" w:space="0" w:color="auto"/>
              <w:right w:val="single" w:sz="4" w:space="0" w:color="auto"/>
            </w:tcBorders>
            <w:shd w:val="clear" w:color="auto" w:fill="auto"/>
            <w:noWrap/>
          </w:tcPr>
          <w:p w14:paraId="565E910F" w14:textId="77777777" w:rsidR="007145A3" w:rsidRPr="00D23E73" w:rsidRDefault="007145A3" w:rsidP="007145A3">
            <w:pPr>
              <w:rPr>
                <w:noProof/>
              </w:rPr>
            </w:pPr>
          </w:p>
        </w:tc>
        <w:tc>
          <w:tcPr>
            <w:tcW w:w="709" w:type="dxa"/>
            <w:tcBorders>
              <w:top w:val="nil"/>
              <w:left w:val="nil"/>
              <w:bottom w:val="single" w:sz="4" w:space="0" w:color="auto"/>
            </w:tcBorders>
            <w:shd w:val="clear" w:color="auto" w:fill="auto"/>
            <w:noWrap/>
          </w:tcPr>
          <w:p w14:paraId="04EFD906" w14:textId="77777777" w:rsidR="007145A3" w:rsidRPr="00D23E73" w:rsidRDefault="007145A3" w:rsidP="007145A3">
            <w:pPr>
              <w:rPr>
                <w:noProof/>
              </w:rPr>
            </w:pPr>
            <w:r w:rsidRPr="00D23E73">
              <w:rPr>
                <w:noProof/>
              </w:rPr>
              <w:t>MC</w:t>
            </w:r>
          </w:p>
        </w:tc>
        <w:tc>
          <w:tcPr>
            <w:tcW w:w="567" w:type="dxa"/>
            <w:vMerge/>
            <w:tcBorders>
              <w:left w:val="single" w:sz="12" w:space="0" w:color="auto"/>
              <w:bottom w:val="single" w:sz="2" w:space="0" w:color="auto"/>
              <w:right w:val="single" w:sz="4" w:space="0" w:color="auto"/>
            </w:tcBorders>
            <w:shd w:val="clear" w:color="auto" w:fill="auto"/>
          </w:tcPr>
          <w:p w14:paraId="0065763A" w14:textId="77777777" w:rsidR="007145A3" w:rsidRPr="00D23E73" w:rsidRDefault="007145A3" w:rsidP="007145A3">
            <w:pPr>
              <w:rPr>
                <w:noProof/>
              </w:rPr>
            </w:pPr>
          </w:p>
        </w:tc>
        <w:tc>
          <w:tcPr>
            <w:tcW w:w="708" w:type="dxa"/>
            <w:vMerge/>
            <w:tcBorders>
              <w:left w:val="single" w:sz="4" w:space="0" w:color="auto"/>
              <w:bottom w:val="single" w:sz="2" w:space="0" w:color="auto"/>
              <w:right w:val="single" w:sz="4" w:space="0" w:color="auto"/>
            </w:tcBorders>
            <w:shd w:val="clear" w:color="auto" w:fill="auto"/>
          </w:tcPr>
          <w:p w14:paraId="4F7547A4" w14:textId="77777777" w:rsidR="007145A3" w:rsidRPr="00D23E73" w:rsidRDefault="007145A3" w:rsidP="007145A3">
            <w:pPr>
              <w:rPr>
                <w:noProof/>
              </w:rPr>
            </w:pPr>
          </w:p>
        </w:tc>
        <w:tc>
          <w:tcPr>
            <w:tcW w:w="709" w:type="dxa"/>
            <w:vMerge/>
            <w:tcBorders>
              <w:left w:val="single" w:sz="4" w:space="0" w:color="auto"/>
              <w:bottom w:val="single" w:sz="2" w:space="0" w:color="auto"/>
              <w:right w:val="single" w:sz="4" w:space="0" w:color="auto"/>
            </w:tcBorders>
            <w:shd w:val="clear" w:color="auto" w:fill="auto"/>
          </w:tcPr>
          <w:p w14:paraId="614A3DBD" w14:textId="77777777" w:rsidR="007145A3" w:rsidRPr="00D23E73" w:rsidRDefault="007145A3" w:rsidP="007145A3">
            <w:pPr>
              <w:rPr>
                <w:noProof/>
              </w:rPr>
            </w:pPr>
          </w:p>
        </w:tc>
        <w:tc>
          <w:tcPr>
            <w:tcW w:w="567" w:type="dxa"/>
            <w:vMerge/>
            <w:tcBorders>
              <w:left w:val="single" w:sz="4" w:space="0" w:color="auto"/>
              <w:bottom w:val="single" w:sz="2" w:space="0" w:color="auto"/>
              <w:right w:val="single" w:sz="12" w:space="0" w:color="auto"/>
            </w:tcBorders>
            <w:shd w:val="clear" w:color="auto" w:fill="auto"/>
          </w:tcPr>
          <w:p w14:paraId="782F57BE" w14:textId="77777777" w:rsidR="007145A3" w:rsidRPr="00D23E73" w:rsidRDefault="007145A3" w:rsidP="007145A3">
            <w:pPr>
              <w:rPr>
                <w:noProof/>
              </w:rPr>
            </w:pPr>
          </w:p>
        </w:tc>
        <w:tc>
          <w:tcPr>
            <w:tcW w:w="992" w:type="dxa"/>
            <w:vMerge/>
            <w:tcBorders>
              <w:left w:val="single" w:sz="4" w:space="0" w:color="auto"/>
              <w:bottom w:val="single" w:sz="4" w:space="0" w:color="auto"/>
              <w:right w:val="single" w:sz="4" w:space="0" w:color="auto"/>
            </w:tcBorders>
          </w:tcPr>
          <w:p w14:paraId="4B461D4B" w14:textId="77777777" w:rsidR="007145A3" w:rsidRPr="00D23E73" w:rsidRDefault="007145A3" w:rsidP="007145A3">
            <w:pPr>
              <w:rPr>
                <w:noProof/>
              </w:rPr>
            </w:pPr>
          </w:p>
        </w:tc>
        <w:tc>
          <w:tcPr>
            <w:tcW w:w="851" w:type="dxa"/>
            <w:vMerge/>
            <w:tcBorders>
              <w:left w:val="single" w:sz="4" w:space="0" w:color="auto"/>
              <w:bottom w:val="single" w:sz="4" w:space="0" w:color="auto"/>
              <w:right w:val="single" w:sz="12" w:space="0" w:color="auto"/>
            </w:tcBorders>
          </w:tcPr>
          <w:p w14:paraId="5BDE9718" w14:textId="77777777" w:rsidR="007145A3" w:rsidRPr="00D23E73" w:rsidRDefault="007145A3" w:rsidP="007145A3">
            <w:pPr>
              <w:rPr>
                <w:noProof/>
              </w:rPr>
            </w:pPr>
          </w:p>
        </w:tc>
      </w:tr>
      <w:tr w:rsidR="007145A3" w:rsidRPr="00D23E73" w14:paraId="6BDB5B19" w14:textId="77777777" w:rsidTr="00E6029D">
        <w:trPr>
          <w:cantSplit/>
        </w:trPr>
        <w:tc>
          <w:tcPr>
            <w:tcW w:w="1645" w:type="dxa"/>
            <w:vMerge w:val="restart"/>
            <w:tcBorders>
              <w:top w:val="single" w:sz="2" w:space="0" w:color="auto"/>
              <w:left w:val="single" w:sz="12" w:space="0" w:color="auto"/>
              <w:bottom w:val="nil"/>
              <w:right w:val="single" w:sz="4" w:space="0" w:color="auto"/>
            </w:tcBorders>
            <w:shd w:val="clear" w:color="auto" w:fill="auto"/>
            <w:noWrap/>
          </w:tcPr>
          <w:p w14:paraId="0138D946" w14:textId="77777777" w:rsidR="007145A3" w:rsidRPr="00D23E73" w:rsidRDefault="007145A3" w:rsidP="007145A3">
            <w:pPr>
              <w:rPr>
                <w:noProof/>
              </w:rPr>
            </w:pPr>
            <w:r w:rsidRPr="00D23E73">
              <w:rPr>
                <w:noProof/>
              </w:rPr>
              <w:t>19 10 000 000</w:t>
            </w:r>
          </w:p>
          <w:p w14:paraId="7CF3F3B2"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35D8E662" w14:textId="77777777" w:rsidR="007145A3" w:rsidRPr="00D23E73" w:rsidRDefault="007145A3" w:rsidP="007145A3">
            <w:pPr>
              <w:rPr>
                <w:noProof/>
              </w:rPr>
            </w:pPr>
            <w:r w:rsidRPr="00D23E73">
              <w:rPr>
                <w:noProof/>
              </w:rPr>
              <w:t>D</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5D0B0036" w14:textId="77777777" w:rsidR="007145A3" w:rsidRPr="00D23E73" w:rsidRDefault="007145A3" w:rsidP="007145A3">
            <w:pPr>
              <w:rPr>
                <w:noProof/>
              </w:rPr>
            </w:pPr>
            <w:r w:rsidRPr="00D23E73">
              <w:rPr>
                <w:noProof/>
              </w:rPr>
              <w:t>Zamknięcie celne</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0A1403D1"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3CE3277E"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716ED9F2" w14:textId="77777777" w:rsidR="007145A3" w:rsidRPr="00D23E73" w:rsidRDefault="007145A3" w:rsidP="007145A3">
            <w:pPr>
              <w:rPr>
                <w:noProof/>
              </w:rPr>
            </w:pPr>
            <w:r w:rsidRPr="00D23E73">
              <w:rPr>
                <w:noProof/>
              </w:rPr>
              <w:t>A</w:t>
            </w:r>
          </w:p>
          <w:p w14:paraId="44AC1C90" w14:textId="77777777" w:rsidR="007145A3" w:rsidRPr="00D23E73" w:rsidRDefault="007145A3" w:rsidP="007145A3">
            <w:pPr>
              <w:rPr>
                <w:noProof/>
              </w:rPr>
            </w:pPr>
            <w:r w:rsidRPr="00D23E73">
              <w:rPr>
                <w:noProof/>
              </w:rPr>
              <w:t>[61]</w:t>
            </w:r>
          </w:p>
        </w:tc>
        <w:tc>
          <w:tcPr>
            <w:tcW w:w="709" w:type="dxa"/>
            <w:tcBorders>
              <w:top w:val="single" w:sz="2" w:space="0" w:color="auto"/>
              <w:left w:val="nil"/>
              <w:bottom w:val="single" w:sz="4" w:space="0" w:color="auto"/>
              <w:right w:val="single" w:sz="4" w:space="0" w:color="auto"/>
            </w:tcBorders>
            <w:shd w:val="clear" w:color="auto" w:fill="auto"/>
            <w:noWrap/>
          </w:tcPr>
          <w:p w14:paraId="19D09FB3" w14:textId="77777777" w:rsidR="007145A3" w:rsidRPr="00D23E73" w:rsidRDefault="007145A3" w:rsidP="007145A3">
            <w:pPr>
              <w:rPr>
                <w:noProof/>
              </w:rPr>
            </w:pPr>
            <w:r w:rsidRPr="00D23E73">
              <w:rPr>
                <w:noProof/>
              </w:rPr>
              <w:t>A</w:t>
            </w:r>
          </w:p>
          <w:p w14:paraId="738B5244" w14:textId="77777777" w:rsidR="007145A3" w:rsidRPr="00D23E73" w:rsidRDefault="007145A3" w:rsidP="007145A3">
            <w:pPr>
              <w:rPr>
                <w:noProof/>
              </w:rPr>
            </w:pPr>
            <w:r w:rsidRPr="00D23E73">
              <w:rPr>
                <w:noProof/>
              </w:rPr>
              <w:t>[61]</w:t>
            </w:r>
          </w:p>
        </w:tc>
        <w:tc>
          <w:tcPr>
            <w:tcW w:w="709" w:type="dxa"/>
            <w:tcBorders>
              <w:top w:val="single" w:sz="2" w:space="0" w:color="auto"/>
              <w:left w:val="nil"/>
              <w:bottom w:val="single" w:sz="4" w:space="0" w:color="auto"/>
              <w:right w:val="single" w:sz="4" w:space="0" w:color="auto"/>
            </w:tcBorders>
            <w:shd w:val="clear" w:color="auto" w:fill="auto"/>
            <w:noWrap/>
          </w:tcPr>
          <w:p w14:paraId="42DFFC67" w14:textId="77777777" w:rsidR="007145A3" w:rsidRPr="00D23E73" w:rsidRDefault="007145A3" w:rsidP="007145A3">
            <w:pPr>
              <w:rPr>
                <w:noProof/>
              </w:rPr>
            </w:pPr>
            <w:r w:rsidRPr="00D23E73">
              <w:rPr>
                <w:noProof/>
              </w:rPr>
              <w:t>A</w:t>
            </w:r>
            <w:r w:rsidRPr="00D23E73">
              <w:rPr>
                <w:noProof/>
              </w:rPr>
              <w:br/>
              <w:t>[65]</w:t>
            </w:r>
          </w:p>
        </w:tc>
        <w:tc>
          <w:tcPr>
            <w:tcW w:w="709" w:type="dxa"/>
            <w:tcBorders>
              <w:top w:val="single" w:sz="2" w:space="0" w:color="auto"/>
              <w:left w:val="nil"/>
              <w:bottom w:val="single" w:sz="4" w:space="0" w:color="auto"/>
              <w:right w:val="single" w:sz="12" w:space="0" w:color="auto"/>
            </w:tcBorders>
            <w:shd w:val="clear" w:color="auto" w:fill="auto"/>
            <w:noWrap/>
          </w:tcPr>
          <w:p w14:paraId="25E2E572" w14:textId="77777777" w:rsidR="007145A3" w:rsidRPr="00D23E73" w:rsidRDefault="007145A3" w:rsidP="007145A3">
            <w:pPr>
              <w:rPr>
                <w:noProof/>
              </w:rPr>
            </w:pPr>
            <w:r w:rsidRPr="00D23E73">
              <w:rPr>
                <w:noProof/>
              </w:rPr>
              <w:t> A</w:t>
            </w:r>
          </w:p>
        </w:tc>
        <w:tc>
          <w:tcPr>
            <w:tcW w:w="567" w:type="dxa"/>
            <w:tcBorders>
              <w:top w:val="single" w:sz="2" w:space="0" w:color="auto"/>
              <w:left w:val="single" w:sz="12" w:space="0" w:color="auto"/>
              <w:right w:val="single" w:sz="4" w:space="0" w:color="auto"/>
            </w:tcBorders>
            <w:shd w:val="clear" w:color="auto" w:fill="auto"/>
          </w:tcPr>
          <w:p w14:paraId="0C88FAB8"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7E071013" w14:textId="77777777" w:rsidR="007145A3" w:rsidRPr="00D23E73" w:rsidRDefault="007145A3" w:rsidP="007145A3">
            <w:pPr>
              <w:rPr>
                <w:noProof/>
              </w:rPr>
            </w:pPr>
            <w:r w:rsidRPr="00D23E73">
              <w:rPr>
                <w:noProof/>
              </w:rPr>
              <w:t>99x</w:t>
            </w:r>
          </w:p>
        </w:tc>
        <w:tc>
          <w:tcPr>
            <w:tcW w:w="709" w:type="dxa"/>
            <w:tcBorders>
              <w:top w:val="single" w:sz="2" w:space="0" w:color="auto"/>
              <w:left w:val="single" w:sz="4" w:space="0" w:color="auto"/>
              <w:right w:val="single" w:sz="4" w:space="0" w:color="auto"/>
            </w:tcBorders>
            <w:shd w:val="clear" w:color="auto" w:fill="auto"/>
          </w:tcPr>
          <w:p w14:paraId="7000A1AF"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6347AF48"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501C4EF9"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690E7CEC" w14:textId="77777777" w:rsidR="007145A3" w:rsidRPr="00D23E73" w:rsidRDefault="007145A3" w:rsidP="007145A3">
            <w:pPr>
              <w:rPr>
                <w:noProof/>
              </w:rPr>
            </w:pPr>
            <w:r w:rsidRPr="00D23E73">
              <w:rPr>
                <w:noProof/>
              </w:rPr>
              <w:t>N</w:t>
            </w:r>
          </w:p>
        </w:tc>
      </w:tr>
      <w:tr w:rsidR="007145A3" w:rsidRPr="00D23E73" w14:paraId="317A2ACB"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5942C777"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71EB03F5"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6003C523"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0BAEC8BA"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4B574875"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6E8395E1"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4919CFB9"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4" w:space="0" w:color="auto"/>
            </w:tcBorders>
            <w:shd w:val="clear" w:color="auto" w:fill="auto"/>
            <w:noWrap/>
          </w:tcPr>
          <w:p w14:paraId="7E42D720" w14:textId="77777777" w:rsidR="007145A3" w:rsidRPr="00D23E73" w:rsidRDefault="007145A3" w:rsidP="007145A3">
            <w:pPr>
              <w:rPr>
                <w:noProof/>
              </w:rPr>
            </w:pPr>
            <w:r w:rsidRPr="00D23E73">
              <w:rPr>
                <w:noProof/>
              </w:rPr>
              <w:t>MC</w:t>
            </w:r>
          </w:p>
        </w:tc>
        <w:tc>
          <w:tcPr>
            <w:tcW w:w="709" w:type="dxa"/>
            <w:tcBorders>
              <w:top w:val="nil"/>
              <w:left w:val="nil"/>
              <w:bottom w:val="single" w:sz="2" w:space="0" w:color="auto"/>
              <w:right w:val="single" w:sz="12" w:space="0" w:color="auto"/>
            </w:tcBorders>
            <w:shd w:val="clear" w:color="auto" w:fill="auto"/>
            <w:noWrap/>
          </w:tcPr>
          <w:p w14:paraId="6543EE8B" w14:textId="77777777" w:rsidR="007145A3" w:rsidRPr="00D23E73" w:rsidRDefault="007145A3" w:rsidP="007145A3">
            <w:pPr>
              <w:rPr>
                <w:noProof/>
              </w:rPr>
            </w:pPr>
            <w:r w:rsidRPr="00D23E73">
              <w:rPr>
                <w:noProof/>
              </w:rPr>
              <w:t> MC</w:t>
            </w:r>
          </w:p>
        </w:tc>
        <w:tc>
          <w:tcPr>
            <w:tcW w:w="567" w:type="dxa"/>
            <w:tcBorders>
              <w:left w:val="single" w:sz="12" w:space="0" w:color="auto"/>
              <w:bottom w:val="single" w:sz="2" w:space="0" w:color="auto"/>
              <w:right w:val="single" w:sz="4" w:space="0" w:color="auto"/>
            </w:tcBorders>
            <w:shd w:val="clear" w:color="auto" w:fill="auto"/>
          </w:tcPr>
          <w:p w14:paraId="7A233783"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3415A7CF"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3DD3768F"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747814ED"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3DC7C527" w14:textId="77777777" w:rsidR="007145A3" w:rsidRPr="00D23E73" w:rsidRDefault="007145A3" w:rsidP="007145A3">
            <w:pPr>
              <w:rPr>
                <w:noProof/>
              </w:rPr>
            </w:pPr>
          </w:p>
        </w:tc>
        <w:tc>
          <w:tcPr>
            <w:tcW w:w="851" w:type="dxa"/>
            <w:tcBorders>
              <w:bottom w:val="single" w:sz="2" w:space="0" w:color="auto"/>
              <w:right w:val="single" w:sz="12" w:space="0" w:color="auto"/>
            </w:tcBorders>
            <w:shd w:val="clear" w:color="auto" w:fill="auto"/>
          </w:tcPr>
          <w:p w14:paraId="33E34927" w14:textId="77777777" w:rsidR="007145A3" w:rsidRPr="00D23E73" w:rsidRDefault="007145A3" w:rsidP="007145A3">
            <w:pPr>
              <w:rPr>
                <w:noProof/>
              </w:rPr>
            </w:pPr>
          </w:p>
        </w:tc>
      </w:tr>
      <w:tr w:rsidR="007145A3" w:rsidRPr="00D23E73" w14:paraId="50BAFDD4" w14:textId="77777777" w:rsidTr="00E6029D">
        <w:trPr>
          <w:cantSplit/>
        </w:trPr>
        <w:tc>
          <w:tcPr>
            <w:tcW w:w="1645" w:type="dxa"/>
            <w:vMerge w:val="restart"/>
            <w:tcBorders>
              <w:top w:val="single" w:sz="2" w:space="0" w:color="auto"/>
              <w:left w:val="single" w:sz="12" w:space="0" w:color="auto"/>
              <w:bottom w:val="single" w:sz="12" w:space="0" w:color="auto"/>
              <w:right w:val="single" w:sz="4" w:space="0" w:color="auto"/>
            </w:tcBorders>
            <w:shd w:val="clear" w:color="auto" w:fill="auto"/>
            <w:noWrap/>
          </w:tcPr>
          <w:p w14:paraId="36C88E7B" w14:textId="77777777" w:rsidR="007145A3" w:rsidRPr="00D23E73" w:rsidRDefault="007145A3" w:rsidP="007145A3">
            <w:pPr>
              <w:rPr>
                <w:noProof/>
              </w:rPr>
            </w:pPr>
            <w:r w:rsidRPr="00D23E73">
              <w:rPr>
                <w:noProof/>
              </w:rPr>
              <w:t>19 10 068 000</w:t>
            </w:r>
          </w:p>
          <w:p w14:paraId="470ECB44"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12" w:space="0" w:color="auto"/>
              <w:right w:val="single" w:sz="4" w:space="0" w:color="auto"/>
            </w:tcBorders>
            <w:shd w:val="clear" w:color="auto" w:fill="auto"/>
          </w:tcPr>
          <w:p w14:paraId="1D98CD97"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12" w:space="0" w:color="auto"/>
              <w:right w:val="single" w:sz="4" w:space="0" w:color="auto"/>
            </w:tcBorders>
            <w:shd w:val="clear" w:color="auto" w:fill="auto"/>
          </w:tcPr>
          <w:p w14:paraId="0A13E430"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12" w:space="0" w:color="auto"/>
              <w:right w:val="single" w:sz="4" w:space="0" w:color="auto"/>
            </w:tcBorders>
            <w:shd w:val="clear" w:color="auto" w:fill="auto"/>
          </w:tcPr>
          <w:p w14:paraId="3825C01B" w14:textId="77777777" w:rsidR="007145A3" w:rsidRPr="00D23E73" w:rsidRDefault="007145A3" w:rsidP="007145A3">
            <w:pPr>
              <w:rPr>
                <w:noProof/>
              </w:rPr>
            </w:pPr>
            <w:r w:rsidRPr="00D23E73">
              <w:rPr>
                <w:noProof/>
              </w:rPr>
              <w:t>Liczba zamknięć</w:t>
            </w:r>
          </w:p>
        </w:tc>
        <w:tc>
          <w:tcPr>
            <w:tcW w:w="1560" w:type="dxa"/>
            <w:vMerge w:val="restart"/>
            <w:tcBorders>
              <w:top w:val="single" w:sz="2" w:space="0" w:color="auto"/>
              <w:left w:val="single" w:sz="4" w:space="0" w:color="auto"/>
              <w:bottom w:val="single" w:sz="12" w:space="0" w:color="auto"/>
              <w:right w:val="single" w:sz="12" w:space="0" w:color="auto"/>
            </w:tcBorders>
            <w:shd w:val="clear" w:color="auto" w:fill="auto"/>
          </w:tcPr>
          <w:p w14:paraId="1B47AE44"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12" w:space="0" w:color="auto"/>
              <w:right w:val="single" w:sz="4" w:space="0" w:color="auto"/>
            </w:tcBorders>
            <w:shd w:val="clear" w:color="auto" w:fill="auto"/>
          </w:tcPr>
          <w:p w14:paraId="27F5341B"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4" w:space="0" w:color="auto"/>
            </w:tcBorders>
            <w:shd w:val="clear" w:color="auto" w:fill="auto"/>
            <w:noWrap/>
          </w:tcPr>
          <w:p w14:paraId="04DCBBA4"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4" w:space="0" w:color="auto"/>
            </w:tcBorders>
            <w:shd w:val="clear" w:color="auto" w:fill="auto"/>
            <w:noWrap/>
          </w:tcPr>
          <w:p w14:paraId="23172F2A"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12" w:space="0" w:color="auto"/>
              <w:right w:val="single" w:sz="12" w:space="0" w:color="auto"/>
            </w:tcBorders>
            <w:shd w:val="clear" w:color="auto" w:fill="auto"/>
            <w:noWrap/>
          </w:tcPr>
          <w:p w14:paraId="4B7914A8" w14:textId="77777777" w:rsidR="007145A3" w:rsidRPr="00D23E73" w:rsidRDefault="007145A3" w:rsidP="007145A3">
            <w:pPr>
              <w:rPr>
                <w:noProof/>
              </w:rPr>
            </w:pPr>
            <w:r w:rsidRPr="00D23E73">
              <w:rPr>
                <w:noProof/>
              </w:rPr>
              <w:t> A</w:t>
            </w:r>
          </w:p>
        </w:tc>
        <w:tc>
          <w:tcPr>
            <w:tcW w:w="567" w:type="dxa"/>
            <w:tcBorders>
              <w:top w:val="single" w:sz="2" w:space="0" w:color="auto"/>
              <w:left w:val="single" w:sz="12" w:space="0" w:color="auto"/>
              <w:bottom w:val="single" w:sz="12" w:space="0" w:color="auto"/>
              <w:right w:val="single" w:sz="4" w:space="0" w:color="auto"/>
            </w:tcBorders>
            <w:shd w:val="clear" w:color="auto" w:fill="auto"/>
          </w:tcPr>
          <w:p w14:paraId="7F1A45EC" w14:textId="77777777" w:rsidR="007145A3" w:rsidRPr="00D23E73" w:rsidRDefault="007145A3" w:rsidP="007145A3">
            <w:pPr>
              <w:rPr>
                <w:noProof/>
              </w:rPr>
            </w:pPr>
          </w:p>
        </w:tc>
        <w:tc>
          <w:tcPr>
            <w:tcW w:w="708" w:type="dxa"/>
            <w:tcBorders>
              <w:top w:val="single" w:sz="2" w:space="0" w:color="auto"/>
              <w:left w:val="single" w:sz="4" w:space="0" w:color="auto"/>
              <w:bottom w:val="single" w:sz="12" w:space="0" w:color="auto"/>
              <w:right w:val="single" w:sz="4" w:space="0" w:color="auto"/>
            </w:tcBorders>
            <w:shd w:val="clear" w:color="auto" w:fill="auto"/>
          </w:tcPr>
          <w:p w14:paraId="2DF96738" w14:textId="77777777" w:rsidR="007145A3" w:rsidRPr="00D23E73" w:rsidRDefault="007145A3" w:rsidP="007145A3">
            <w:pPr>
              <w:rPr>
                <w:noProof/>
              </w:rPr>
            </w:pPr>
            <w:r w:rsidRPr="00D23E73">
              <w:rPr>
                <w:noProof/>
              </w:rPr>
              <w:t>1x*</w:t>
            </w:r>
            <w:r w:rsidRPr="00D23E73">
              <w:rPr>
                <w:b/>
                <w:noProof/>
              </w:rPr>
              <w:t>^</w:t>
            </w:r>
            <w:r w:rsidRPr="00D23E73">
              <w:rPr>
                <w:noProof/>
              </w:rPr>
              <w:t>)</w:t>
            </w:r>
          </w:p>
        </w:tc>
        <w:tc>
          <w:tcPr>
            <w:tcW w:w="709" w:type="dxa"/>
            <w:tcBorders>
              <w:top w:val="single" w:sz="2" w:space="0" w:color="auto"/>
              <w:left w:val="single" w:sz="4" w:space="0" w:color="auto"/>
              <w:bottom w:val="single" w:sz="12" w:space="0" w:color="auto"/>
              <w:right w:val="single" w:sz="4" w:space="0" w:color="auto"/>
            </w:tcBorders>
            <w:shd w:val="clear" w:color="auto" w:fill="auto"/>
          </w:tcPr>
          <w:p w14:paraId="53F9AC2E" w14:textId="77777777" w:rsidR="007145A3" w:rsidRPr="00D23E73" w:rsidRDefault="007145A3" w:rsidP="007145A3">
            <w:pPr>
              <w:rPr>
                <w:noProof/>
              </w:rPr>
            </w:pPr>
          </w:p>
        </w:tc>
        <w:tc>
          <w:tcPr>
            <w:tcW w:w="567" w:type="dxa"/>
            <w:tcBorders>
              <w:top w:val="single" w:sz="2" w:space="0" w:color="auto"/>
              <w:left w:val="single" w:sz="4" w:space="0" w:color="auto"/>
              <w:bottom w:val="single" w:sz="12" w:space="0" w:color="auto"/>
              <w:right w:val="single" w:sz="12" w:space="0" w:color="auto"/>
            </w:tcBorders>
            <w:shd w:val="clear" w:color="auto" w:fill="auto"/>
          </w:tcPr>
          <w:p w14:paraId="2C4F3C93" w14:textId="77777777" w:rsidR="007145A3" w:rsidRPr="00D23E73" w:rsidRDefault="007145A3" w:rsidP="007145A3">
            <w:pPr>
              <w:rPr>
                <w:noProof/>
              </w:rPr>
            </w:pPr>
          </w:p>
        </w:tc>
        <w:tc>
          <w:tcPr>
            <w:tcW w:w="992" w:type="dxa"/>
            <w:tcBorders>
              <w:top w:val="single" w:sz="2" w:space="0" w:color="auto"/>
              <w:left w:val="single" w:sz="12" w:space="0" w:color="auto"/>
              <w:bottom w:val="single" w:sz="12" w:space="0" w:color="auto"/>
              <w:right w:val="single" w:sz="4" w:space="0" w:color="auto"/>
            </w:tcBorders>
            <w:shd w:val="clear" w:color="auto" w:fill="auto"/>
          </w:tcPr>
          <w:p w14:paraId="76D3A166" w14:textId="77777777" w:rsidR="007145A3" w:rsidRPr="00D23E73" w:rsidRDefault="007145A3" w:rsidP="007145A3">
            <w:pPr>
              <w:rPr>
                <w:noProof/>
              </w:rPr>
            </w:pPr>
            <w:r w:rsidRPr="00D23E73">
              <w:rPr>
                <w:noProof/>
              </w:rPr>
              <w:t>n..4</w:t>
            </w:r>
          </w:p>
        </w:tc>
        <w:tc>
          <w:tcPr>
            <w:tcW w:w="851" w:type="dxa"/>
            <w:tcBorders>
              <w:top w:val="single" w:sz="2" w:space="0" w:color="auto"/>
              <w:bottom w:val="single" w:sz="12" w:space="0" w:color="auto"/>
              <w:right w:val="single" w:sz="12" w:space="0" w:color="auto"/>
            </w:tcBorders>
            <w:shd w:val="clear" w:color="auto" w:fill="auto"/>
          </w:tcPr>
          <w:p w14:paraId="2FE3C9A1" w14:textId="77777777" w:rsidR="007145A3" w:rsidRPr="00D23E73" w:rsidRDefault="007145A3" w:rsidP="007145A3">
            <w:pPr>
              <w:rPr>
                <w:noProof/>
              </w:rPr>
            </w:pPr>
            <w:r w:rsidRPr="00D23E73">
              <w:rPr>
                <w:noProof/>
              </w:rPr>
              <w:t>N</w:t>
            </w:r>
          </w:p>
        </w:tc>
      </w:tr>
      <w:tr w:rsidR="007145A3" w:rsidRPr="00D23E73" w14:paraId="582D211C" w14:textId="77777777" w:rsidTr="00E6029D">
        <w:trPr>
          <w:cantSplit/>
        </w:trPr>
        <w:tc>
          <w:tcPr>
            <w:tcW w:w="1645" w:type="dxa"/>
            <w:vMerge/>
            <w:tcBorders>
              <w:top w:val="single" w:sz="12" w:space="0" w:color="auto"/>
              <w:left w:val="single" w:sz="12" w:space="0" w:color="auto"/>
              <w:bottom w:val="single" w:sz="2" w:space="0" w:color="auto"/>
              <w:right w:val="single" w:sz="4" w:space="0" w:color="auto"/>
            </w:tcBorders>
            <w:shd w:val="clear" w:color="auto" w:fill="auto"/>
            <w:noWrap/>
          </w:tcPr>
          <w:p w14:paraId="30A88DC6" w14:textId="77777777" w:rsidR="007145A3" w:rsidRPr="00D23E73" w:rsidRDefault="007145A3" w:rsidP="007145A3">
            <w:pPr>
              <w:rPr>
                <w:noProof/>
              </w:rPr>
            </w:pPr>
          </w:p>
        </w:tc>
        <w:tc>
          <w:tcPr>
            <w:tcW w:w="850"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4D53C403" w14:textId="77777777" w:rsidR="007145A3" w:rsidRPr="00D23E73" w:rsidRDefault="007145A3" w:rsidP="007145A3">
            <w:pPr>
              <w:rPr>
                <w:noProof/>
              </w:rPr>
            </w:pPr>
          </w:p>
        </w:tc>
        <w:tc>
          <w:tcPr>
            <w:tcW w:w="1701"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21939430" w14:textId="77777777" w:rsidR="007145A3" w:rsidRPr="00D23E73" w:rsidRDefault="007145A3" w:rsidP="007145A3">
            <w:pPr>
              <w:rPr>
                <w:noProof/>
              </w:rPr>
            </w:pPr>
          </w:p>
        </w:tc>
        <w:tc>
          <w:tcPr>
            <w:tcW w:w="1559" w:type="dxa"/>
            <w:vMerge/>
            <w:tcBorders>
              <w:top w:val="single" w:sz="12" w:space="0" w:color="auto"/>
              <w:left w:val="single" w:sz="4" w:space="0" w:color="auto"/>
              <w:bottom w:val="single" w:sz="2" w:space="0" w:color="auto"/>
              <w:right w:val="single" w:sz="4" w:space="0" w:color="auto"/>
            </w:tcBorders>
            <w:shd w:val="clear" w:color="auto" w:fill="auto"/>
            <w:vAlign w:val="center"/>
          </w:tcPr>
          <w:p w14:paraId="35A8BAE6" w14:textId="77777777" w:rsidR="007145A3" w:rsidRPr="00D23E73" w:rsidRDefault="007145A3" w:rsidP="007145A3">
            <w:pPr>
              <w:rPr>
                <w:noProof/>
              </w:rPr>
            </w:pPr>
          </w:p>
        </w:tc>
        <w:tc>
          <w:tcPr>
            <w:tcW w:w="1560" w:type="dxa"/>
            <w:vMerge/>
            <w:tcBorders>
              <w:top w:val="single" w:sz="12" w:space="0" w:color="auto"/>
              <w:left w:val="single" w:sz="4" w:space="0" w:color="auto"/>
              <w:bottom w:val="single" w:sz="2" w:space="0" w:color="auto"/>
              <w:right w:val="single" w:sz="12" w:space="0" w:color="auto"/>
            </w:tcBorders>
            <w:shd w:val="clear" w:color="auto" w:fill="auto"/>
            <w:vAlign w:val="center"/>
          </w:tcPr>
          <w:p w14:paraId="2516CBA5" w14:textId="77777777" w:rsidR="007145A3" w:rsidRPr="00D23E73" w:rsidRDefault="007145A3" w:rsidP="007145A3">
            <w:pPr>
              <w:rPr>
                <w:noProof/>
              </w:rPr>
            </w:pPr>
          </w:p>
        </w:tc>
        <w:tc>
          <w:tcPr>
            <w:tcW w:w="708" w:type="dxa"/>
            <w:tcBorders>
              <w:top w:val="single" w:sz="12" w:space="0" w:color="auto"/>
              <w:left w:val="single" w:sz="12" w:space="0" w:color="auto"/>
              <w:bottom w:val="single" w:sz="2" w:space="0" w:color="auto"/>
              <w:right w:val="single" w:sz="4" w:space="0" w:color="auto"/>
            </w:tcBorders>
            <w:shd w:val="clear" w:color="auto" w:fill="auto"/>
          </w:tcPr>
          <w:p w14:paraId="768F345B" w14:textId="77777777" w:rsidR="007145A3" w:rsidRPr="00D23E73" w:rsidRDefault="007145A3" w:rsidP="007145A3">
            <w:pPr>
              <w:rPr>
                <w:noProof/>
              </w:rPr>
            </w:pPr>
            <w:r w:rsidRPr="00D23E73">
              <w:rPr>
                <w:noProof/>
              </w:rPr>
              <w:t>MC</w:t>
            </w:r>
          </w:p>
        </w:tc>
        <w:tc>
          <w:tcPr>
            <w:tcW w:w="709" w:type="dxa"/>
            <w:tcBorders>
              <w:top w:val="single" w:sz="12" w:space="0" w:color="auto"/>
              <w:left w:val="nil"/>
              <w:bottom w:val="single" w:sz="2" w:space="0" w:color="auto"/>
              <w:right w:val="single" w:sz="4" w:space="0" w:color="auto"/>
            </w:tcBorders>
            <w:shd w:val="clear" w:color="auto" w:fill="auto"/>
            <w:noWrap/>
          </w:tcPr>
          <w:p w14:paraId="6ED888D5" w14:textId="77777777" w:rsidR="007145A3" w:rsidRPr="00D23E73" w:rsidRDefault="007145A3" w:rsidP="007145A3">
            <w:pPr>
              <w:rPr>
                <w:noProof/>
              </w:rPr>
            </w:pPr>
            <w:r w:rsidRPr="00D23E73">
              <w:rPr>
                <w:noProof/>
              </w:rPr>
              <w:t>MC</w:t>
            </w:r>
          </w:p>
        </w:tc>
        <w:tc>
          <w:tcPr>
            <w:tcW w:w="709" w:type="dxa"/>
            <w:tcBorders>
              <w:top w:val="single" w:sz="12" w:space="0" w:color="auto"/>
              <w:left w:val="nil"/>
              <w:bottom w:val="single" w:sz="2" w:space="0" w:color="auto"/>
              <w:right w:val="single" w:sz="4" w:space="0" w:color="auto"/>
            </w:tcBorders>
            <w:shd w:val="clear" w:color="auto" w:fill="auto"/>
            <w:noWrap/>
          </w:tcPr>
          <w:p w14:paraId="0406444D" w14:textId="77777777" w:rsidR="007145A3" w:rsidRPr="00D23E73" w:rsidRDefault="007145A3" w:rsidP="007145A3">
            <w:pPr>
              <w:rPr>
                <w:noProof/>
              </w:rPr>
            </w:pPr>
            <w:r w:rsidRPr="00D23E73">
              <w:rPr>
                <w:noProof/>
              </w:rPr>
              <w:t>MC</w:t>
            </w:r>
          </w:p>
        </w:tc>
        <w:tc>
          <w:tcPr>
            <w:tcW w:w="709" w:type="dxa"/>
            <w:tcBorders>
              <w:top w:val="single" w:sz="12" w:space="0" w:color="auto"/>
              <w:left w:val="nil"/>
              <w:bottom w:val="single" w:sz="2" w:space="0" w:color="auto"/>
              <w:right w:val="single" w:sz="12" w:space="0" w:color="auto"/>
            </w:tcBorders>
            <w:shd w:val="clear" w:color="auto" w:fill="auto"/>
            <w:noWrap/>
          </w:tcPr>
          <w:p w14:paraId="7F76E741" w14:textId="77777777" w:rsidR="007145A3" w:rsidRPr="00D23E73" w:rsidRDefault="007145A3" w:rsidP="007145A3">
            <w:pPr>
              <w:rPr>
                <w:noProof/>
              </w:rPr>
            </w:pPr>
            <w:r w:rsidRPr="00D23E73">
              <w:rPr>
                <w:noProof/>
              </w:rPr>
              <w:t> MC</w:t>
            </w:r>
          </w:p>
        </w:tc>
        <w:tc>
          <w:tcPr>
            <w:tcW w:w="567" w:type="dxa"/>
            <w:tcBorders>
              <w:top w:val="single" w:sz="12" w:space="0" w:color="auto"/>
              <w:left w:val="single" w:sz="12" w:space="0" w:color="auto"/>
              <w:bottom w:val="single" w:sz="2" w:space="0" w:color="auto"/>
              <w:right w:val="single" w:sz="4" w:space="0" w:color="auto"/>
            </w:tcBorders>
            <w:shd w:val="clear" w:color="auto" w:fill="auto"/>
          </w:tcPr>
          <w:p w14:paraId="0F92AC0A" w14:textId="77777777" w:rsidR="007145A3" w:rsidRPr="00D23E73" w:rsidRDefault="007145A3" w:rsidP="007145A3">
            <w:pPr>
              <w:rPr>
                <w:noProof/>
              </w:rPr>
            </w:pPr>
          </w:p>
        </w:tc>
        <w:tc>
          <w:tcPr>
            <w:tcW w:w="708" w:type="dxa"/>
            <w:tcBorders>
              <w:top w:val="single" w:sz="12" w:space="0" w:color="auto"/>
              <w:left w:val="single" w:sz="4" w:space="0" w:color="auto"/>
              <w:bottom w:val="single" w:sz="2" w:space="0" w:color="auto"/>
              <w:right w:val="single" w:sz="4" w:space="0" w:color="auto"/>
            </w:tcBorders>
            <w:shd w:val="clear" w:color="auto" w:fill="auto"/>
          </w:tcPr>
          <w:p w14:paraId="08DEC631" w14:textId="77777777" w:rsidR="007145A3" w:rsidRPr="00D23E73" w:rsidRDefault="007145A3" w:rsidP="007145A3">
            <w:pPr>
              <w:rPr>
                <w:noProof/>
              </w:rPr>
            </w:pPr>
          </w:p>
        </w:tc>
        <w:tc>
          <w:tcPr>
            <w:tcW w:w="709" w:type="dxa"/>
            <w:tcBorders>
              <w:top w:val="single" w:sz="12" w:space="0" w:color="auto"/>
              <w:left w:val="single" w:sz="4" w:space="0" w:color="auto"/>
              <w:bottom w:val="single" w:sz="2" w:space="0" w:color="auto"/>
              <w:right w:val="single" w:sz="4" w:space="0" w:color="auto"/>
            </w:tcBorders>
            <w:shd w:val="clear" w:color="auto" w:fill="auto"/>
          </w:tcPr>
          <w:p w14:paraId="6565EF02" w14:textId="77777777" w:rsidR="007145A3" w:rsidRPr="00D23E73" w:rsidRDefault="007145A3" w:rsidP="007145A3">
            <w:pPr>
              <w:rPr>
                <w:noProof/>
              </w:rPr>
            </w:pPr>
          </w:p>
        </w:tc>
        <w:tc>
          <w:tcPr>
            <w:tcW w:w="567" w:type="dxa"/>
            <w:tcBorders>
              <w:top w:val="single" w:sz="12" w:space="0" w:color="auto"/>
              <w:left w:val="single" w:sz="4" w:space="0" w:color="auto"/>
              <w:bottom w:val="single" w:sz="2" w:space="0" w:color="auto"/>
              <w:right w:val="single" w:sz="12" w:space="0" w:color="auto"/>
            </w:tcBorders>
            <w:shd w:val="clear" w:color="auto" w:fill="auto"/>
          </w:tcPr>
          <w:p w14:paraId="128F1C30" w14:textId="77777777" w:rsidR="007145A3" w:rsidRPr="00D23E73" w:rsidRDefault="007145A3" w:rsidP="007145A3">
            <w:pPr>
              <w:rPr>
                <w:noProof/>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1739059A" w14:textId="77777777" w:rsidR="007145A3" w:rsidRPr="00D23E73" w:rsidRDefault="007145A3" w:rsidP="007145A3">
            <w:pPr>
              <w:rPr>
                <w:noProof/>
              </w:rPr>
            </w:pPr>
          </w:p>
        </w:tc>
        <w:tc>
          <w:tcPr>
            <w:tcW w:w="851" w:type="dxa"/>
            <w:tcBorders>
              <w:top w:val="single" w:sz="12" w:space="0" w:color="auto"/>
              <w:left w:val="single" w:sz="4" w:space="0" w:color="auto"/>
              <w:bottom w:val="single" w:sz="2" w:space="0" w:color="auto"/>
              <w:right w:val="single" w:sz="12" w:space="0" w:color="auto"/>
            </w:tcBorders>
            <w:shd w:val="clear" w:color="auto" w:fill="auto"/>
          </w:tcPr>
          <w:p w14:paraId="0198A636" w14:textId="77777777" w:rsidR="007145A3" w:rsidRPr="00D23E73" w:rsidRDefault="007145A3" w:rsidP="007145A3">
            <w:pPr>
              <w:rPr>
                <w:noProof/>
              </w:rPr>
            </w:pPr>
          </w:p>
        </w:tc>
      </w:tr>
      <w:tr w:rsidR="007145A3" w:rsidRPr="00D23E73" w14:paraId="34783154" w14:textId="77777777" w:rsidTr="00E6029D">
        <w:trPr>
          <w:cantSplit/>
        </w:trPr>
        <w:tc>
          <w:tcPr>
            <w:tcW w:w="1645" w:type="dxa"/>
            <w:vMerge w:val="restart"/>
            <w:tcBorders>
              <w:top w:val="single" w:sz="2" w:space="0" w:color="auto"/>
              <w:left w:val="single" w:sz="12" w:space="0" w:color="auto"/>
              <w:bottom w:val="nil"/>
              <w:right w:val="single" w:sz="4" w:space="0" w:color="auto"/>
            </w:tcBorders>
            <w:shd w:val="clear" w:color="auto" w:fill="auto"/>
            <w:noWrap/>
          </w:tcPr>
          <w:p w14:paraId="565C118E" w14:textId="77777777" w:rsidR="007145A3" w:rsidRPr="00D23E73" w:rsidRDefault="007145A3" w:rsidP="007145A3">
            <w:pPr>
              <w:rPr>
                <w:noProof/>
              </w:rPr>
            </w:pPr>
            <w:r w:rsidRPr="00D23E73">
              <w:rPr>
                <w:noProof/>
              </w:rPr>
              <w:t>19 10 015 000</w:t>
            </w:r>
          </w:p>
          <w:p w14:paraId="251A467C"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7C0ECAFA"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5E8DC10B"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7F33B64F" w14:textId="77777777" w:rsidR="007145A3" w:rsidRPr="00D23E73" w:rsidRDefault="007145A3" w:rsidP="007145A3">
            <w:pPr>
              <w:rPr>
                <w:noProof/>
              </w:rPr>
            </w:pPr>
            <w:r w:rsidRPr="00D23E73">
              <w:rPr>
                <w:noProof/>
              </w:rPr>
              <w:t>Identyfikator</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7DE5E371"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775351DF"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5278C089"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7D7F3097"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1378157B" w14:textId="77777777" w:rsidR="007145A3" w:rsidRPr="00D23E73" w:rsidRDefault="007145A3" w:rsidP="007145A3">
            <w:pPr>
              <w:rPr>
                <w:noProof/>
              </w:rPr>
            </w:pPr>
            <w:r w:rsidRPr="00D23E73">
              <w:rPr>
                <w:noProof/>
              </w:rPr>
              <w:t> A</w:t>
            </w:r>
          </w:p>
        </w:tc>
        <w:tc>
          <w:tcPr>
            <w:tcW w:w="567" w:type="dxa"/>
            <w:tcBorders>
              <w:top w:val="single" w:sz="2" w:space="0" w:color="auto"/>
              <w:left w:val="single" w:sz="12" w:space="0" w:color="auto"/>
              <w:right w:val="single" w:sz="4" w:space="0" w:color="auto"/>
            </w:tcBorders>
            <w:shd w:val="clear" w:color="auto" w:fill="auto"/>
          </w:tcPr>
          <w:p w14:paraId="00DCD6A5"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33232BF1" w14:textId="77777777" w:rsidR="007145A3" w:rsidRPr="00D23E73" w:rsidRDefault="007145A3" w:rsidP="007145A3">
            <w:pPr>
              <w:rPr>
                <w:noProof/>
              </w:rPr>
            </w:pPr>
            <w:r w:rsidRPr="00D23E73">
              <w:rPr>
                <w:noProof/>
              </w:rPr>
              <w:t xml:space="preserve">1x </w:t>
            </w:r>
          </w:p>
        </w:tc>
        <w:tc>
          <w:tcPr>
            <w:tcW w:w="709" w:type="dxa"/>
            <w:tcBorders>
              <w:top w:val="single" w:sz="2" w:space="0" w:color="auto"/>
              <w:left w:val="single" w:sz="4" w:space="0" w:color="auto"/>
              <w:right w:val="single" w:sz="4" w:space="0" w:color="auto"/>
            </w:tcBorders>
            <w:shd w:val="clear" w:color="auto" w:fill="auto"/>
          </w:tcPr>
          <w:p w14:paraId="675998A3"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7341939E"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35C91A39" w14:textId="77777777" w:rsidR="007145A3" w:rsidRPr="00D23E73" w:rsidRDefault="007145A3" w:rsidP="007145A3">
            <w:pPr>
              <w:rPr>
                <w:noProof/>
              </w:rPr>
            </w:pPr>
            <w:r w:rsidRPr="00D23E73">
              <w:rPr>
                <w:noProof/>
              </w:rPr>
              <w:t>an..20</w:t>
            </w:r>
          </w:p>
        </w:tc>
        <w:tc>
          <w:tcPr>
            <w:tcW w:w="851" w:type="dxa"/>
            <w:tcBorders>
              <w:top w:val="single" w:sz="2" w:space="0" w:color="auto"/>
              <w:left w:val="single" w:sz="4" w:space="0" w:color="auto"/>
              <w:right w:val="single" w:sz="12" w:space="0" w:color="auto"/>
            </w:tcBorders>
            <w:shd w:val="clear" w:color="auto" w:fill="auto"/>
          </w:tcPr>
          <w:p w14:paraId="7EFFC010" w14:textId="77777777" w:rsidR="007145A3" w:rsidRPr="00D23E73" w:rsidRDefault="007145A3" w:rsidP="007145A3">
            <w:pPr>
              <w:rPr>
                <w:noProof/>
              </w:rPr>
            </w:pPr>
            <w:r w:rsidRPr="00D23E73">
              <w:rPr>
                <w:noProof/>
              </w:rPr>
              <w:t>N</w:t>
            </w:r>
          </w:p>
        </w:tc>
      </w:tr>
      <w:tr w:rsidR="007145A3" w:rsidRPr="00D23E73" w14:paraId="19945E4C" w14:textId="77777777" w:rsidTr="00E6029D">
        <w:trPr>
          <w:cantSplit/>
        </w:trPr>
        <w:tc>
          <w:tcPr>
            <w:tcW w:w="1645" w:type="dxa"/>
            <w:vMerge/>
            <w:tcBorders>
              <w:top w:val="nil"/>
              <w:left w:val="single" w:sz="12" w:space="0" w:color="auto"/>
              <w:bottom w:val="single" w:sz="12" w:space="0" w:color="auto"/>
              <w:right w:val="single" w:sz="4" w:space="0" w:color="auto"/>
            </w:tcBorders>
            <w:shd w:val="clear" w:color="auto" w:fill="auto"/>
            <w:noWrap/>
          </w:tcPr>
          <w:p w14:paraId="020945C0" w14:textId="77777777" w:rsidR="007145A3" w:rsidRPr="00D23E73" w:rsidRDefault="007145A3" w:rsidP="007145A3">
            <w:pPr>
              <w:rPr>
                <w:noProof/>
              </w:rPr>
            </w:pPr>
          </w:p>
        </w:tc>
        <w:tc>
          <w:tcPr>
            <w:tcW w:w="850" w:type="dxa"/>
            <w:vMerge/>
            <w:tcBorders>
              <w:top w:val="nil"/>
              <w:left w:val="single" w:sz="4" w:space="0" w:color="auto"/>
              <w:bottom w:val="single" w:sz="12" w:space="0" w:color="auto"/>
              <w:right w:val="single" w:sz="4" w:space="0" w:color="auto"/>
            </w:tcBorders>
            <w:shd w:val="clear" w:color="auto" w:fill="auto"/>
            <w:vAlign w:val="center"/>
          </w:tcPr>
          <w:p w14:paraId="38C58F3F" w14:textId="77777777" w:rsidR="007145A3" w:rsidRPr="00D23E73" w:rsidRDefault="007145A3" w:rsidP="007145A3">
            <w:pPr>
              <w:rPr>
                <w:noProof/>
              </w:rPr>
            </w:pPr>
          </w:p>
        </w:tc>
        <w:tc>
          <w:tcPr>
            <w:tcW w:w="1701" w:type="dxa"/>
            <w:vMerge/>
            <w:tcBorders>
              <w:top w:val="nil"/>
              <w:left w:val="single" w:sz="4" w:space="0" w:color="auto"/>
              <w:bottom w:val="single" w:sz="12" w:space="0" w:color="auto"/>
              <w:right w:val="single" w:sz="4" w:space="0" w:color="auto"/>
            </w:tcBorders>
            <w:shd w:val="clear" w:color="auto" w:fill="auto"/>
            <w:vAlign w:val="center"/>
          </w:tcPr>
          <w:p w14:paraId="0E153C15" w14:textId="77777777" w:rsidR="007145A3" w:rsidRPr="00D23E73" w:rsidRDefault="007145A3" w:rsidP="007145A3">
            <w:pPr>
              <w:rPr>
                <w:noProof/>
              </w:rPr>
            </w:pPr>
          </w:p>
        </w:tc>
        <w:tc>
          <w:tcPr>
            <w:tcW w:w="1559" w:type="dxa"/>
            <w:vMerge/>
            <w:tcBorders>
              <w:top w:val="nil"/>
              <w:left w:val="single" w:sz="4" w:space="0" w:color="auto"/>
              <w:bottom w:val="single" w:sz="12" w:space="0" w:color="auto"/>
              <w:right w:val="single" w:sz="4" w:space="0" w:color="auto"/>
            </w:tcBorders>
            <w:shd w:val="clear" w:color="auto" w:fill="auto"/>
            <w:vAlign w:val="center"/>
          </w:tcPr>
          <w:p w14:paraId="5FAEB417" w14:textId="77777777" w:rsidR="007145A3" w:rsidRPr="00D23E73" w:rsidRDefault="007145A3" w:rsidP="007145A3">
            <w:pPr>
              <w:rPr>
                <w:noProof/>
              </w:rPr>
            </w:pPr>
          </w:p>
        </w:tc>
        <w:tc>
          <w:tcPr>
            <w:tcW w:w="1560" w:type="dxa"/>
            <w:vMerge/>
            <w:tcBorders>
              <w:top w:val="nil"/>
              <w:left w:val="single" w:sz="4" w:space="0" w:color="auto"/>
              <w:bottom w:val="single" w:sz="12" w:space="0" w:color="auto"/>
              <w:right w:val="single" w:sz="12" w:space="0" w:color="auto"/>
            </w:tcBorders>
            <w:shd w:val="clear" w:color="auto" w:fill="auto"/>
            <w:vAlign w:val="center"/>
          </w:tcPr>
          <w:p w14:paraId="4C3FB49D" w14:textId="77777777" w:rsidR="007145A3" w:rsidRPr="00D23E73" w:rsidRDefault="007145A3" w:rsidP="007145A3">
            <w:pPr>
              <w:rPr>
                <w:noProof/>
              </w:rPr>
            </w:pPr>
          </w:p>
        </w:tc>
        <w:tc>
          <w:tcPr>
            <w:tcW w:w="708" w:type="dxa"/>
            <w:tcBorders>
              <w:top w:val="nil"/>
              <w:left w:val="single" w:sz="12" w:space="0" w:color="auto"/>
              <w:bottom w:val="single" w:sz="12" w:space="0" w:color="auto"/>
              <w:right w:val="single" w:sz="4" w:space="0" w:color="auto"/>
            </w:tcBorders>
            <w:shd w:val="clear" w:color="auto" w:fill="auto"/>
          </w:tcPr>
          <w:p w14:paraId="4300D835" w14:textId="77777777" w:rsidR="007145A3" w:rsidRPr="00D23E73" w:rsidRDefault="007145A3" w:rsidP="007145A3">
            <w:pPr>
              <w:rPr>
                <w:noProof/>
              </w:rPr>
            </w:pPr>
            <w:r w:rsidRPr="00D23E73">
              <w:rPr>
                <w:noProof/>
              </w:rPr>
              <w:t>MC</w:t>
            </w:r>
          </w:p>
        </w:tc>
        <w:tc>
          <w:tcPr>
            <w:tcW w:w="709" w:type="dxa"/>
            <w:tcBorders>
              <w:top w:val="nil"/>
              <w:left w:val="nil"/>
              <w:bottom w:val="single" w:sz="12" w:space="0" w:color="auto"/>
              <w:right w:val="single" w:sz="4" w:space="0" w:color="auto"/>
            </w:tcBorders>
            <w:shd w:val="clear" w:color="auto" w:fill="auto"/>
            <w:noWrap/>
          </w:tcPr>
          <w:p w14:paraId="127335AF" w14:textId="77777777" w:rsidR="007145A3" w:rsidRPr="00D23E73" w:rsidRDefault="007145A3" w:rsidP="007145A3">
            <w:pPr>
              <w:rPr>
                <w:noProof/>
              </w:rPr>
            </w:pPr>
            <w:r w:rsidRPr="00D23E73">
              <w:rPr>
                <w:noProof/>
              </w:rPr>
              <w:t>MC</w:t>
            </w:r>
          </w:p>
        </w:tc>
        <w:tc>
          <w:tcPr>
            <w:tcW w:w="709" w:type="dxa"/>
            <w:tcBorders>
              <w:top w:val="nil"/>
              <w:left w:val="nil"/>
              <w:bottom w:val="single" w:sz="12" w:space="0" w:color="auto"/>
              <w:right w:val="single" w:sz="4" w:space="0" w:color="auto"/>
            </w:tcBorders>
            <w:shd w:val="clear" w:color="auto" w:fill="auto"/>
            <w:noWrap/>
          </w:tcPr>
          <w:p w14:paraId="68DF388A" w14:textId="77777777" w:rsidR="007145A3" w:rsidRPr="00D23E73" w:rsidRDefault="007145A3" w:rsidP="007145A3">
            <w:pPr>
              <w:rPr>
                <w:noProof/>
              </w:rPr>
            </w:pPr>
            <w:r w:rsidRPr="00D23E73">
              <w:rPr>
                <w:noProof/>
              </w:rPr>
              <w:t>MC</w:t>
            </w:r>
          </w:p>
        </w:tc>
        <w:tc>
          <w:tcPr>
            <w:tcW w:w="709" w:type="dxa"/>
            <w:tcBorders>
              <w:top w:val="nil"/>
              <w:left w:val="nil"/>
              <w:bottom w:val="single" w:sz="12" w:space="0" w:color="auto"/>
              <w:right w:val="single" w:sz="12" w:space="0" w:color="auto"/>
            </w:tcBorders>
            <w:shd w:val="clear" w:color="auto" w:fill="auto"/>
            <w:noWrap/>
          </w:tcPr>
          <w:p w14:paraId="5688E84A" w14:textId="77777777" w:rsidR="007145A3" w:rsidRPr="00D23E73" w:rsidRDefault="007145A3" w:rsidP="007145A3">
            <w:pPr>
              <w:rPr>
                <w:noProof/>
              </w:rPr>
            </w:pPr>
            <w:r w:rsidRPr="00D23E73">
              <w:rPr>
                <w:noProof/>
              </w:rPr>
              <w:t> MC</w:t>
            </w:r>
          </w:p>
        </w:tc>
        <w:tc>
          <w:tcPr>
            <w:tcW w:w="567" w:type="dxa"/>
            <w:tcBorders>
              <w:left w:val="single" w:sz="12" w:space="0" w:color="auto"/>
              <w:bottom w:val="single" w:sz="12" w:space="0" w:color="auto"/>
              <w:right w:val="single" w:sz="4" w:space="0" w:color="auto"/>
            </w:tcBorders>
            <w:shd w:val="clear" w:color="auto" w:fill="auto"/>
          </w:tcPr>
          <w:p w14:paraId="5D4436C6" w14:textId="77777777" w:rsidR="007145A3" w:rsidRPr="00D23E73" w:rsidRDefault="007145A3" w:rsidP="007145A3">
            <w:pPr>
              <w:rPr>
                <w:noProof/>
              </w:rPr>
            </w:pPr>
          </w:p>
        </w:tc>
        <w:tc>
          <w:tcPr>
            <w:tcW w:w="708" w:type="dxa"/>
            <w:tcBorders>
              <w:left w:val="single" w:sz="4" w:space="0" w:color="auto"/>
              <w:bottom w:val="single" w:sz="12" w:space="0" w:color="auto"/>
              <w:right w:val="single" w:sz="4" w:space="0" w:color="auto"/>
            </w:tcBorders>
            <w:shd w:val="clear" w:color="auto" w:fill="auto"/>
          </w:tcPr>
          <w:p w14:paraId="1CF6263E" w14:textId="77777777" w:rsidR="007145A3" w:rsidRPr="00D23E73" w:rsidRDefault="007145A3" w:rsidP="007145A3">
            <w:pPr>
              <w:rPr>
                <w:noProof/>
              </w:rPr>
            </w:pPr>
          </w:p>
        </w:tc>
        <w:tc>
          <w:tcPr>
            <w:tcW w:w="709" w:type="dxa"/>
            <w:tcBorders>
              <w:left w:val="single" w:sz="4" w:space="0" w:color="auto"/>
              <w:bottom w:val="single" w:sz="12" w:space="0" w:color="auto"/>
              <w:right w:val="single" w:sz="4" w:space="0" w:color="auto"/>
            </w:tcBorders>
            <w:shd w:val="clear" w:color="auto" w:fill="auto"/>
          </w:tcPr>
          <w:p w14:paraId="2A25E9F9" w14:textId="77777777" w:rsidR="007145A3" w:rsidRPr="00D23E73" w:rsidRDefault="007145A3" w:rsidP="007145A3">
            <w:pPr>
              <w:rPr>
                <w:noProof/>
              </w:rPr>
            </w:pPr>
          </w:p>
        </w:tc>
        <w:tc>
          <w:tcPr>
            <w:tcW w:w="567" w:type="dxa"/>
            <w:tcBorders>
              <w:left w:val="single" w:sz="4" w:space="0" w:color="auto"/>
              <w:bottom w:val="single" w:sz="12" w:space="0" w:color="auto"/>
              <w:right w:val="single" w:sz="12" w:space="0" w:color="auto"/>
            </w:tcBorders>
            <w:shd w:val="clear" w:color="auto" w:fill="auto"/>
          </w:tcPr>
          <w:p w14:paraId="0B8DB9F2" w14:textId="77777777" w:rsidR="007145A3" w:rsidRPr="00D23E73" w:rsidRDefault="007145A3" w:rsidP="007145A3">
            <w:pPr>
              <w:rPr>
                <w:noProof/>
              </w:rPr>
            </w:pPr>
          </w:p>
        </w:tc>
        <w:tc>
          <w:tcPr>
            <w:tcW w:w="992" w:type="dxa"/>
            <w:tcBorders>
              <w:left w:val="single" w:sz="12" w:space="0" w:color="auto"/>
              <w:bottom w:val="single" w:sz="12" w:space="0" w:color="auto"/>
              <w:right w:val="single" w:sz="4" w:space="0" w:color="auto"/>
            </w:tcBorders>
            <w:shd w:val="clear" w:color="auto" w:fill="auto"/>
          </w:tcPr>
          <w:p w14:paraId="57232D23" w14:textId="77777777" w:rsidR="007145A3" w:rsidRPr="00D23E73" w:rsidRDefault="007145A3" w:rsidP="007145A3">
            <w:pPr>
              <w:rPr>
                <w:noProof/>
              </w:rPr>
            </w:pPr>
          </w:p>
        </w:tc>
        <w:tc>
          <w:tcPr>
            <w:tcW w:w="851" w:type="dxa"/>
            <w:tcBorders>
              <w:left w:val="single" w:sz="4" w:space="0" w:color="auto"/>
              <w:bottom w:val="single" w:sz="12" w:space="0" w:color="auto"/>
              <w:right w:val="single" w:sz="12" w:space="0" w:color="auto"/>
            </w:tcBorders>
            <w:shd w:val="clear" w:color="auto" w:fill="auto"/>
          </w:tcPr>
          <w:p w14:paraId="7B8788B4" w14:textId="77777777" w:rsidR="007145A3" w:rsidRPr="00D23E73" w:rsidRDefault="007145A3" w:rsidP="007145A3">
            <w:pPr>
              <w:rPr>
                <w:noProof/>
              </w:rPr>
            </w:pPr>
          </w:p>
        </w:tc>
      </w:tr>
      <w:tr w:rsidR="007145A3" w:rsidRPr="00D23E73" w14:paraId="2DF13392" w14:textId="77777777" w:rsidTr="00E6029D">
        <w:trPr>
          <w:cantSplit/>
        </w:trPr>
        <w:tc>
          <w:tcPr>
            <w:tcW w:w="1645" w:type="dxa"/>
            <w:vMerge w:val="restart"/>
            <w:tcBorders>
              <w:top w:val="single" w:sz="2" w:space="0" w:color="auto"/>
              <w:left w:val="single" w:sz="12" w:space="0" w:color="auto"/>
              <w:bottom w:val="nil"/>
              <w:right w:val="single" w:sz="4" w:space="0" w:color="auto"/>
            </w:tcBorders>
            <w:shd w:val="clear" w:color="auto" w:fill="auto"/>
            <w:noWrap/>
          </w:tcPr>
          <w:p w14:paraId="6BF25BA7" w14:textId="77777777" w:rsidR="007145A3" w:rsidRPr="00D23E73" w:rsidRDefault="007145A3" w:rsidP="007145A3">
            <w:pPr>
              <w:rPr>
                <w:noProof/>
              </w:rPr>
            </w:pPr>
            <w:r w:rsidRPr="00D23E73">
              <w:rPr>
                <w:noProof/>
              </w:rPr>
              <w:t>19 05 062 000</w:t>
            </w:r>
          </w:p>
          <w:p w14:paraId="4BB311E6"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2FC284B0" w14:textId="77777777" w:rsidR="007145A3" w:rsidRPr="00D23E73" w:rsidRDefault="007145A3" w:rsidP="007145A3">
            <w:pPr>
              <w:rPr>
                <w:noProof/>
              </w:rPr>
            </w:pPr>
            <w:r w:rsidRPr="00D23E73">
              <w:rPr>
                <w:noProof/>
              </w:rPr>
              <w:t>18(2)</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54692F80"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625019FD" w14:textId="77777777" w:rsidR="007145A3" w:rsidRPr="00D23E73" w:rsidRDefault="007145A3" w:rsidP="007145A3">
            <w:pPr>
              <w:rPr>
                <w:noProof/>
              </w:rPr>
            </w:pPr>
            <w:r w:rsidRPr="00D23E73">
              <w:rPr>
                <w:noProof/>
              </w:rPr>
              <w:t>Przynależność państwowa</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3601EC9B"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02DECD28"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387118A6"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65CB7D1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12" w:space="0" w:color="auto"/>
            </w:tcBorders>
            <w:shd w:val="clear" w:color="auto" w:fill="auto"/>
            <w:noWrap/>
          </w:tcPr>
          <w:p w14:paraId="4A8A8B3C" w14:textId="77777777" w:rsidR="007145A3" w:rsidRPr="00D23E73" w:rsidRDefault="007145A3" w:rsidP="007145A3">
            <w:pPr>
              <w:rPr>
                <w:noProof/>
              </w:rPr>
            </w:pPr>
            <w:r w:rsidRPr="00D23E73">
              <w:rPr>
                <w:noProof/>
              </w:rPr>
              <w:t> A</w:t>
            </w:r>
          </w:p>
        </w:tc>
        <w:tc>
          <w:tcPr>
            <w:tcW w:w="567" w:type="dxa"/>
            <w:tcBorders>
              <w:top w:val="single" w:sz="2" w:space="0" w:color="auto"/>
              <w:left w:val="single" w:sz="12" w:space="0" w:color="auto"/>
              <w:right w:val="single" w:sz="4" w:space="0" w:color="auto"/>
            </w:tcBorders>
            <w:shd w:val="clear" w:color="auto" w:fill="auto"/>
          </w:tcPr>
          <w:p w14:paraId="400C5942" w14:textId="77777777" w:rsidR="007145A3" w:rsidRPr="00D23E73" w:rsidRDefault="007145A3" w:rsidP="007145A3">
            <w:pPr>
              <w:rPr>
                <w:noProof/>
              </w:rPr>
            </w:pPr>
          </w:p>
        </w:tc>
        <w:tc>
          <w:tcPr>
            <w:tcW w:w="708" w:type="dxa"/>
            <w:tcBorders>
              <w:top w:val="single" w:sz="2" w:space="0" w:color="auto"/>
              <w:left w:val="single" w:sz="4" w:space="0" w:color="auto"/>
              <w:right w:val="single" w:sz="4" w:space="0" w:color="auto"/>
            </w:tcBorders>
            <w:shd w:val="clear" w:color="auto" w:fill="auto"/>
          </w:tcPr>
          <w:p w14:paraId="34C9185C" w14:textId="77777777" w:rsidR="007145A3" w:rsidRPr="00D23E73" w:rsidRDefault="007145A3" w:rsidP="007145A3">
            <w:pPr>
              <w:rPr>
                <w:noProof/>
              </w:rPr>
            </w:pPr>
            <w:r w:rsidRPr="00D23E73">
              <w:rPr>
                <w:noProof/>
              </w:rPr>
              <w:t>1x</w:t>
            </w:r>
          </w:p>
        </w:tc>
        <w:tc>
          <w:tcPr>
            <w:tcW w:w="709" w:type="dxa"/>
            <w:tcBorders>
              <w:top w:val="single" w:sz="2" w:space="0" w:color="auto"/>
              <w:left w:val="single" w:sz="4" w:space="0" w:color="auto"/>
              <w:right w:val="single" w:sz="4" w:space="0" w:color="auto"/>
            </w:tcBorders>
            <w:shd w:val="clear" w:color="auto" w:fill="auto"/>
          </w:tcPr>
          <w:p w14:paraId="21B86408" w14:textId="77777777" w:rsidR="007145A3" w:rsidRPr="00D23E73" w:rsidRDefault="007145A3" w:rsidP="007145A3">
            <w:pPr>
              <w:rPr>
                <w:noProof/>
              </w:rPr>
            </w:pPr>
            <w:r w:rsidRPr="00D23E73">
              <w:rPr>
                <w:noProof/>
              </w:rPr>
              <w:t>1x</w:t>
            </w:r>
          </w:p>
        </w:tc>
        <w:tc>
          <w:tcPr>
            <w:tcW w:w="567" w:type="dxa"/>
            <w:tcBorders>
              <w:top w:val="single" w:sz="2" w:space="0" w:color="auto"/>
              <w:left w:val="single" w:sz="4" w:space="0" w:color="auto"/>
              <w:right w:val="single" w:sz="12" w:space="0" w:color="auto"/>
            </w:tcBorders>
            <w:shd w:val="clear" w:color="auto" w:fill="auto"/>
          </w:tcPr>
          <w:p w14:paraId="39E23BE2"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372010B0" w14:textId="77777777" w:rsidR="007145A3" w:rsidRPr="00D23E73" w:rsidRDefault="007145A3" w:rsidP="007145A3">
            <w:pPr>
              <w:rPr>
                <w:noProof/>
              </w:rPr>
            </w:pPr>
            <w:r w:rsidRPr="00D23E73">
              <w:rPr>
                <w:noProof/>
              </w:rPr>
              <w:t>a2</w:t>
            </w:r>
          </w:p>
        </w:tc>
        <w:tc>
          <w:tcPr>
            <w:tcW w:w="851" w:type="dxa"/>
            <w:tcBorders>
              <w:top w:val="single" w:sz="2" w:space="0" w:color="auto"/>
              <w:left w:val="single" w:sz="4" w:space="0" w:color="auto"/>
              <w:right w:val="single" w:sz="12" w:space="0" w:color="auto"/>
            </w:tcBorders>
            <w:shd w:val="clear" w:color="auto" w:fill="auto"/>
          </w:tcPr>
          <w:p w14:paraId="642D03A1" w14:textId="77777777" w:rsidR="007145A3" w:rsidRPr="00D23E73" w:rsidRDefault="007145A3" w:rsidP="007145A3">
            <w:pPr>
              <w:rPr>
                <w:noProof/>
              </w:rPr>
            </w:pPr>
            <w:r w:rsidRPr="00D23E73">
              <w:rPr>
                <w:noProof/>
              </w:rPr>
              <w:t>N</w:t>
            </w:r>
          </w:p>
        </w:tc>
      </w:tr>
      <w:tr w:rsidR="007145A3" w:rsidRPr="00D23E73" w14:paraId="4D800B05"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19543A17"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4F4533DC"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2CE35EE8"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29BCB7E9"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47E82003"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2F210009"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noWrap/>
          </w:tcPr>
          <w:p w14:paraId="200B3728"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4" w:space="0" w:color="auto"/>
            </w:tcBorders>
            <w:shd w:val="clear" w:color="auto" w:fill="auto"/>
            <w:noWrap/>
          </w:tcPr>
          <w:p w14:paraId="694FC3DC" w14:textId="77777777" w:rsidR="007145A3" w:rsidRPr="00D23E73" w:rsidRDefault="007145A3" w:rsidP="007145A3">
            <w:pPr>
              <w:rPr>
                <w:noProof/>
              </w:rPr>
            </w:pPr>
            <w:r w:rsidRPr="00D23E73">
              <w:rPr>
                <w:noProof/>
              </w:rPr>
              <w:t>MC</w:t>
            </w:r>
            <w:r w:rsidRPr="00D23E73">
              <w:rPr>
                <w:noProof/>
              </w:rPr>
              <w:br/>
              <w:t>HC</w:t>
            </w:r>
          </w:p>
        </w:tc>
        <w:tc>
          <w:tcPr>
            <w:tcW w:w="709" w:type="dxa"/>
            <w:tcBorders>
              <w:top w:val="nil"/>
              <w:left w:val="nil"/>
              <w:bottom w:val="single" w:sz="2" w:space="0" w:color="auto"/>
              <w:right w:val="single" w:sz="12" w:space="0" w:color="auto"/>
            </w:tcBorders>
            <w:shd w:val="clear" w:color="auto" w:fill="auto"/>
            <w:noWrap/>
          </w:tcPr>
          <w:p w14:paraId="3419AFF4" w14:textId="77777777" w:rsidR="007145A3" w:rsidRPr="00D23E73" w:rsidRDefault="007145A3" w:rsidP="007145A3">
            <w:pPr>
              <w:rPr>
                <w:noProof/>
              </w:rPr>
            </w:pPr>
            <w:r w:rsidRPr="00D23E73">
              <w:rPr>
                <w:noProof/>
              </w:rPr>
              <w:t>MC</w:t>
            </w:r>
            <w:r w:rsidRPr="00D23E73">
              <w:rPr>
                <w:noProof/>
              </w:rPr>
              <w:br/>
              <w:t>HC</w:t>
            </w:r>
          </w:p>
        </w:tc>
        <w:tc>
          <w:tcPr>
            <w:tcW w:w="567" w:type="dxa"/>
            <w:tcBorders>
              <w:left w:val="single" w:sz="12" w:space="0" w:color="auto"/>
              <w:bottom w:val="single" w:sz="2" w:space="0" w:color="auto"/>
              <w:right w:val="single" w:sz="4" w:space="0" w:color="auto"/>
            </w:tcBorders>
            <w:shd w:val="clear" w:color="auto" w:fill="auto"/>
          </w:tcPr>
          <w:p w14:paraId="58800618"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4276BA7C"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5FDCF2DF"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3A5E4E52"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4EEF7C8D"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548A021E" w14:textId="77777777" w:rsidR="007145A3" w:rsidRPr="00D23E73" w:rsidRDefault="007145A3" w:rsidP="007145A3">
            <w:pPr>
              <w:rPr>
                <w:noProof/>
              </w:rPr>
            </w:pPr>
          </w:p>
        </w:tc>
      </w:tr>
      <w:tr w:rsidR="007145A3" w:rsidRPr="00D23E73" w14:paraId="0AE73189" w14:textId="77777777" w:rsidTr="00E6029D">
        <w:trPr>
          <w:cantSplit/>
          <w:trHeight w:val="570"/>
        </w:trPr>
        <w:tc>
          <w:tcPr>
            <w:tcW w:w="14544" w:type="dxa"/>
            <w:gridSpan w:val="15"/>
            <w:tcBorders>
              <w:top w:val="single" w:sz="2" w:space="0" w:color="auto"/>
              <w:left w:val="single" w:sz="12" w:space="0" w:color="auto"/>
              <w:right w:val="single" w:sz="12" w:space="0" w:color="auto"/>
            </w:tcBorders>
            <w:shd w:val="clear" w:color="auto" w:fill="auto"/>
            <w:noWrap/>
          </w:tcPr>
          <w:p w14:paraId="44339BA7" w14:textId="77777777" w:rsidR="007145A3" w:rsidRPr="00D23E73" w:rsidRDefault="007145A3" w:rsidP="007145A3">
            <w:pPr>
              <w:rPr>
                <w:noProof/>
              </w:rPr>
            </w:pPr>
            <w:r w:rsidRPr="00D23E73">
              <w:rPr>
                <w:noProof/>
              </w:rPr>
              <w:t>Grupa 99 – Inne dane (dane statystyczne, zabezpieczenia, powiązane dane taryfowe)</w:t>
            </w:r>
          </w:p>
        </w:tc>
      </w:tr>
      <w:tr w:rsidR="007145A3" w:rsidRPr="00D23E73" w14:paraId="3A9D326A" w14:textId="77777777" w:rsidTr="00E6029D">
        <w:trPr>
          <w:cantSplit/>
        </w:trPr>
        <w:tc>
          <w:tcPr>
            <w:tcW w:w="1645" w:type="dxa"/>
            <w:vMerge w:val="restart"/>
            <w:tcBorders>
              <w:top w:val="single" w:sz="12" w:space="0" w:color="auto"/>
              <w:left w:val="single" w:sz="12" w:space="0" w:color="auto"/>
              <w:bottom w:val="nil"/>
              <w:right w:val="single" w:sz="4" w:space="0" w:color="auto"/>
            </w:tcBorders>
            <w:shd w:val="clear" w:color="auto" w:fill="auto"/>
            <w:noWrap/>
          </w:tcPr>
          <w:p w14:paraId="6263FC68" w14:textId="77777777" w:rsidR="007145A3" w:rsidRPr="00D23E73" w:rsidRDefault="007145A3" w:rsidP="007145A3">
            <w:pPr>
              <w:rPr>
                <w:noProof/>
              </w:rPr>
            </w:pPr>
            <w:r w:rsidRPr="00D23E73">
              <w:rPr>
                <w:noProof/>
              </w:rPr>
              <w:t>99 02 000 000</w:t>
            </w:r>
          </w:p>
          <w:p w14:paraId="30D6FEFE" w14:textId="77777777" w:rsidR="007145A3" w:rsidRPr="00D23E73" w:rsidRDefault="007145A3" w:rsidP="007145A3">
            <w:pPr>
              <w:rPr>
                <w:noProof/>
              </w:rPr>
            </w:pPr>
          </w:p>
        </w:tc>
        <w:tc>
          <w:tcPr>
            <w:tcW w:w="850" w:type="dxa"/>
            <w:vMerge w:val="restart"/>
            <w:tcBorders>
              <w:top w:val="single" w:sz="12" w:space="0" w:color="auto"/>
              <w:left w:val="single" w:sz="4" w:space="0" w:color="auto"/>
              <w:bottom w:val="single" w:sz="4" w:space="0" w:color="000000"/>
              <w:right w:val="single" w:sz="4" w:space="0" w:color="auto"/>
            </w:tcBorders>
            <w:shd w:val="clear" w:color="auto" w:fill="auto"/>
          </w:tcPr>
          <w:p w14:paraId="43012E9D" w14:textId="77777777" w:rsidR="007145A3" w:rsidRPr="00D23E73" w:rsidRDefault="007145A3" w:rsidP="007145A3">
            <w:pPr>
              <w:rPr>
                <w:noProof/>
              </w:rPr>
            </w:pPr>
            <w:r w:rsidRPr="00D23E73">
              <w:rPr>
                <w:noProof/>
              </w:rPr>
              <w:t>52</w:t>
            </w:r>
          </w:p>
        </w:tc>
        <w:tc>
          <w:tcPr>
            <w:tcW w:w="1701" w:type="dxa"/>
            <w:vMerge w:val="restart"/>
            <w:tcBorders>
              <w:top w:val="single" w:sz="12" w:space="0" w:color="auto"/>
              <w:left w:val="single" w:sz="4" w:space="0" w:color="auto"/>
              <w:bottom w:val="single" w:sz="4" w:space="0" w:color="000000"/>
              <w:right w:val="single" w:sz="4" w:space="0" w:color="auto"/>
            </w:tcBorders>
            <w:shd w:val="clear" w:color="auto" w:fill="auto"/>
          </w:tcPr>
          <w:p w14:paraId="1F661CCC" w14:textId="77777777" w:rsidR="007145A3" w:rsidRPr="00D23E73" w:rsidRDefault="007145A3" w:rsidP="007145A3">
            <w:pPr>
              <w:rPr>
                <w:noProof/>
              </w:rPr>
            </w:pPr>
            <w:r w:rsidRPr="00D23E73">
              <w:rPr>
                <w:noProof/>
              </w:rPr>
              <w:t>Rodzaj zabezpieczenia</w:t>
            </w:r>
          </w:p>
        </w:tc>
        <w:tc>
          <w:tcPr>
            <w:tcW w:w="1559" w:type="dxa"/>
            <w:vMerge w:val="restart"/>
            <w:tcBorders>
              <w:top w:val="single" w:sz="12" w:space="0" w:color="auto"/>
              <w:left w:val="single" w:sz="4" w:space="0" w:color="auto"/>
              <w:bottom w:val="single" w:sz="4" w:space="0" w:color="000000"/>
              <w:right w:val="single" w:sz="4" w:space="0" w:color="auto"/>
            </w:tcBorders>
            <w:shd w:val="clear" w:color="auto" w:fill="auto"/>
          </w:tcPr>
          <w:p w14:paraId="2B6B76D5" w14:textId="77777777" w:rsidR="007145A3" w:rsidRPr="00D23E73" w:rsidRDefault="007145A3" w:rsidP="007145A3">
            <w:pPr>
              <w:rPr>
                <w:noProof/>
              </w:rPr>
            </w:pPr>
            <w:r w:rsidRPr="00D23E73">
              <w:rPr>
                <w:noProof/>
              </w:rPr>
              <w:t> </w:t>
            </w:r>
          </w:p>
        </w:tc>
        <w:tc>
          <w:tcPr>
            <w:tcW w:w="1560" w:type="dxa"/>
            <w:vMerge w:val="restart"/>
            <w:tcBorders>
              <w:top w:val="single" w:sz="12" w:space="0" w:color="auto"/>
              <w:left w:val="single" w:sz="4" w:space="0" w:color="auto"/>
              <w:bottom w:val="single" w:sz="4" w:space="0" w:color="000000"/>
              <w:right w:val="single" w:sz="12" w:space="0" w:color="auto"/>
            </w:tcBorders>
            <w:shd w:val="clear" w:color="auto" w:fill="auto"/>
          </w:tcPr>
          <w:p w14:paraId="54BA901C" w14:textId="77777777" w:rsidR="007145A3" w:rsidRPr="00D23E73" w:rsidRDefault="007145A3" w:rsidP="007145A3">
            <w:pPr>
              <w:rPr>
                <w:noProof/>
              </w:rPr>
            </w:pPr>
            <w:r w:rsidRPr="00D23E73">
              <w:rPr>
                <w:noProof/>
              </w:rPr>
              <w:t> </w:t>
            </w:r>
          </w:p>
        </w:tc>
        <w:tc>
          <w:tcPr>
            <w:tcW w:w="708" w:type="dxa"/>
            <w:tcBorders>
              <w:top w:val="single" w:sz="12" w:space="0" w:color="auto"/>
              <w:left w:val="single" w:sz="12" w:space="0" w:color="auto"/>
              <w:bottom w:val="single" w:sz="4" w:space="0" w:color="auto"/>
              <w:right w:val="single" w:sz="4" w:space="0" w:color="auto"/>
            </w:tcBorders>
            <w:shd w:val="clear" w:color="auto" w:fill="auto"/>
          </w:tcPr>
          <w:p w14:paraId="14376DFF"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noWrap/>
          </w:tcPr>
          <w:p w14:paraId="2D8391BA"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noWrap/>
          </w:tcPr>
          <w:p w14:paraId="2B7A47FD" w14:textId="77777777" w:rsidR="007145A3" w:rsidRPr="00D23E73" w:rsidRDefault="007145A3" w:rsidP="007145A3">
            <w:pPr>
              <w:rPr>
                <w:noProof/>
              </w:rPr>
            </w:pPr>
            <w:r w:rsidRPr="00D23E73">
              <w:rPr>
                <w:noProof/>
              </w:rPr>
              <w:t> </w:t>
            </w:r>
          </w:p>
        </w:tc>
        <w:tc>
          <w:tcPr>
            <w:tcW w:w="709" w:type="dxa"/>
            <w:tcBorders>
              <w:top w:val="single" w:sz="12" w:space="0" w:color="auto"/>
              <w:left w:val="nil"/>
              <w:bottom w:val="single" w:sz="4" w:space="0" w:color="auto"/>
              <w:right w:val="single" w:sz="12" w:space="0" w:color="auto"/>
            </w:tcBorders>
            <w:shd w:val="clear" w:color="auto" w:fill="auto"/>
            <w:noWrap/>
          </w:tcPr>
          <w:p w14:paraId="0D289053" w14:textId="77777777" w:rsidR="007145A3" w:rsidRPr="00D23E73" w:rsidRDefault="007145A3" w:rsidP="007145A3">
            <w:pPr>
              <w:rPr>
                <w:noProof/>
              </w:rPr>
            </w:pPr>
            <w:r w:rsidRPr="00D23E73">
              <w:rPr>
                <w:noProof/>
              </w:rPr>
              <w:t> </w:t>
            </w:r>
          </w:p>
        </w:tc>
        <w:tc>
          <w:tcPr>
            <w:tcW w:w="567" w:type="dxa"/>
            <w:tcBorders>
              <w:top w:val="single" w:sz="12" w:space="0" w:color="auto"/>
              <w:left w:val="single" w:sz="12" w:space="0" w:color="auto"/>
              <w:right w:val="single" w:sz="4" w:space="0" w:color="auto"/>
            </w:tcBorders>
            <w:shd w:val="clear" w:color="auto" w:fill="auto"/>
          </w:tcPr>
          <w:p w14:paraId="68358AB4" w14:textId="77777777" w:rsidR="007145A3" w:rsidRPr="00D23E73" w:rsidRDefault="007145A3" w:rsidP="007145A3">
            <w:pPr>
              <w:rPr>
                <w:noProof/>
              </w:rPr>
            </w:pPr>
            <w:r w:rsidRPr="00D23E73">
              <w:rPr>
                <w:noProof/>
              </w:rPr>
              <w:t>9x</w:t>
            </w:r>
          </w:p>
        </w:tc>
        <w:tc>
          <w:tcPr>
            <w:tcW w:w="708" w:type="dxa"/>
            <w:tcBorders>
              <w:top w:val="single" w:sz="12" w:space="0" w:color="auto"/>
              <w:left w:val="single" w:sz="4" w:space="0" w:color="auto"/>
              <w:right w:val="single" w:sz="4" w:space="0" w:color="auto"/>
            </w:tcBorders>
            <w:shd w:val="clear" w:color="auto" w:fill="auto"/>
          </w:tcPr>
          <w:p w14:paraId="69171153" w14:textId="77777777" w:rsidR="007145A3" w:rsidRPr="00D23E73" w:rsidRDefault="007145A3" w:rsidP="007145A3">
            <w:pPr>
              <w:rPr>
                <w:noProof/>
              </w:rPr>
            </w:pPr>
          </w:p>
        </w:tc>
        <w:tc>
          <w:tcPr>
            <w:tcW w:w="709" w:type="dxa"/>
            <w:tcBorders>
              <w:top w:val="single" w:sz="12" w:space="0" w:color="auto"/>
              <w:left w:val="single" w:sz="4" w:space="0" w:color="auto"/>
              <w:right w:val="single" w:sz="4" w:space="0" w:color="auto"/>
            </w:tcBorders>
            <w:shd w:val="clear" w:color="auto" w:fill="auto"/>
          </w:tcPr>
          <w:p w14:paraId="3500999C" w14:textId="77777777" w:rsidR="007145A3" w:rsidRPr="00D23E73" w:rsidRDefault="007145A3" w:rsidP="007145A3">
            <w:pPr>
              <w:rPr>
                <w:noProof/>
              </w:rPr>
            </w:pPr>
          </w:p>
        </w:tc>
        <w:tc>
          <w:tcPr>
            <w:tcW w:w="567" w:type="dxa"/>
            <w:tcBorders>
              <w:top w:val="single" w:sz="12" w:space="0" w:color="auto"/>
              <w:left w:val="single" w:sz="4" w:space="0" w:color="auto"/>
              <w:right w:val="single" w:sz="12" w:space="0" w:color="auto"/>
            </w:tcBorders>
            <w:shd w:val="clear" w:color="auto" w:fill="auto"/>
          </w:tcPr>
          <w:p w14:paraId="7311C432" w14:textId="77777777" w:rsidR="007145A3" w:rsidRPr="00D23E73" w:rsidRDefault="007145A3" w:rsidP="007145A3">
            <w:pPr>
              <w:rPr>
                <w:noProof/>
              </w:rPr>
            </w:pPr>
          </w:p>
        </w:tc>
        <w:tc>
          <w:tcPr>
            <w:tcW w:w="992" w:type="dxa"/>
            <w:tcBorders>
              <w:top w:val="single" w:sz="12" w:space="0" w:color="auto"/>
              <w:left w:val="single" w:sz="12" w:space="0" w:color="auto"/>
              <w:right w:val="single" w:sz="4" w:space="0" w:color="auto"/>
            </w:tcBorders>
            <w:shd w:val="clear" w:color="auto" w:fill="auto"/>
          </w:tcPr>
          <w:p w14:paraId="0BA099CB" w14:textId="77777777" w:rsidR="007145A3" w:rsidRPr="00D23E73" w:rsidRDefault="007145A3" w:rsidP="007145A3">
            <w:pPr>
              <w:rPr>
                <w:noProof/>
              </w:rPr>
            </w:pPr>
            <w:r w:rsidRPr="00D23E73">
              <w:rPr>
                <w:noProof/>
              </w:rPr>
              <w:t>an1</w:t>
            </w:r>
          </w:p>
        </w:tc>
        <w:tc>
          <w:tcPr>
            <w:tcW w:w="851" w:type="dxa"/>
            <w:tcBorders>
              <w:top w:val="single" w:sz="12" w:space="0" w:color="auto"/>
              <w:left w:val="single" w:sz="4" w:space="0" w:color="auto"/>
              <w:right w:val="single" w:sz="12" w:space="0" w:color="auto"/>
            </w:tcBorders>
            <w:shd w:val="clear" w:color="auto" w:fill="auto"/>
          </w:tcPr>
          <w:p w14:paraId="2B38BC51" w14:textId="77777777" w:rsidR="007145A3" w:rsidRPr="00D23E73" w:rsidRDefault="007145A3" w:rsidP="007145A3">
            <w:pPr>
              <w:rPr>
                <w:noProof/>
              </w:rPr>
            </w:pPr>
            <w:r w:rsidRPr="00D23E73">
              <w:rPr>
                <w:noProof/>
              </w:rPr>
              <w:t>T</w:t>
            </w:r>
          </w:p>
        </w:tc>
      </w:tr>
      <w:tr w:rsidR="007145A3" w:rsidRPr="00D23E73" w14:paraId="1A0321D4"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3BA3CED2"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16421E9D"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019D3C17"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0816E3AC"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7129027E"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4D518C47"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4C7F629F"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4DF75E01"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12" w:space="0" w:color="auto"/>
            </w:tcBorders>
            <w:shd w:val="clear" w:color="auto" w:fill="auto"/>
            <w:noWrap/>
          </w:tcPr>
          <w:p w14:paraId="25DE29F3"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56FC2418"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22019E3D"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332044C1"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77FA7B99"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5F649477"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30A08B0C" w14:textId="77777777" w:rsidR="007145A3" w:rsidRPr="00D23E73" w:rsidRDefault="007145A3" w:rsidP="007145A3">
            <w:pPr>
              <w:rPr>
                <w:noProof/>
              </w:rPr>
            </w:pPr>
          </w:p>
        </w:tc>
      </w:tr>
      <w:tr w:rsidR="007145A3" w:rsidRPr="00D23E73" w14:paraId="5176A144" w14:textId="77777777" w:rsidTr="00E6029D">
        <w:trPr>
          <w:cantSplit/>
        </w:trPr>
        <w:tc>
          <w:tcPr>
            <w:tcW w:w="1645" w:type="dxa"/>
            <w:vMerge w:val="restart"/>
            <w:tcBorders>
              <w:top w:val="single" w:sz="2" w:space="0" w:color="auto"/>
              <w:left w:val="single" w:sz="12" w:space="0" w:color="auto"/>
              <w:bottom w:val="nil"/>
              <w:right w:val="single" w:sz="4" w:space="0" w:color="auto"/>
            </w:tcBorders>
            <w:shd w:val="clear" w:color="auto" w:fill="auto"/>
            <w:noWrap/>
          </w:tcPr>
          <w:p w14:paraId="05358D06" w14:textId="77777777" w:rsidR="007145A3" w:rsidRPr="00D23E73" w:rsidRDefault="007145A3" w:rsidP="007145A3">
            <w:pPr>
              <w:rPr>
                <w:noProof/>
              </w:rPr>
            </w:pPr>
            <w:r w:rsidRPr="00D23E73">
              <w:rPr>
                <w:noProof/>
              </w:rPr>
              <w:t>99 03 000 000</w:t>
            </w:r>
          </w:p>
          <w:p w14:paraId="726FCBD6"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45EBB479" w14:textId="77777777" w:rsidR="007145A3" w:rsidRPr="00D23E73" w:rsidRDefault="007145A3" w:rsidP="007145A3">
            <w:pPr>
              <w:rPr>
                <w:noProof/>
              </w:rPr>
            </w:pPr>
            <w:r w:rsidRPr="00D23E73">
              <w:rPr>
                <w:noProof/>
              </w:rPr>
              <w:t>52</w:t>
            </w: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7E7756CD" w14:textId="77777777" w:rsidR="007145A3" w:rsidRPr="00D23E73" w:rsidRDefault="007145A3" w:rsidP="007145A3">
            <w:pPr>
              <w:rPr>
                <w:noProof/>
              </w:rPr>
            </w:pPr>
            <w:r w:rsidRPr="00D23E73">
              <w:rPr>
                <w:noProof/>
              </w:rPr>
              <w:t>Odniesienie do zabezpieczenia</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4349F64D" w14:textId="77777777" w:rsidR="007145A3" w:rsidRPr="00D23E73" w:rsidRDefault="007145A3" w:rsidP="007145A3">
            <w:pPr>
              <w:rPr>
                <w:noProof/>
              </w:rPr>
            </w:pPr>
            <w:r w:rsidRPr="00D23E73">
              <w:rPr>
                <w:noProof/>
              </w:rPr>
              <w:t> </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077ABD52"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0ABDA1FF"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27FC77C0"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1B8AB880"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tcPr>
          <w:p w14:paraId="33D4BF5F"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03BE742F" w14:textId="77777777" w:rsidR="007145A3" w:rsidRPr="00D23E73" w:rsidRDefault="007145A3" w:rsidP="007145A3">
            <w:pPr>
              <w:rPr>
                <w:noProof/>
              </w:rPr>
            </w:pPr>
            <w:r w:rsidRPr="00D23E73">
              <w:rPr>
                <w:noProof/>
              </w:rPr>
              <w:t>99x</w:t>
            </w:r>
          </w:p>
        </w:tc>
        <w:tc>
          <w:tcPr>
            <w:tcW w:w="708" w:type="dxa"/>
            <w:tcBorders>
              <w:top w:val="single" w:sz="2" w:space="0" w:color="auto"/>
              <w:left w:val="single" w:sz="4" w:space="0" w:color="auto"/>
              <w:right w:val="single" w:sz="4" w:space="0" w:color="auto"/>
            </w:tcBorders>
            <w:shd w:val="clear" w:color="auto" w:fill="auto"/>
          </w:tcPr>
          <w:p w14:paraId="3C7BEC4B"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7924BC14"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11504C5F"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508E8ACA" w14:textId="77777777" w:rsidR="007145A3" w:rsidRPr="00D23E73" w:rsidRDefault="007145A3" w:rsidP="007145A3">
            <w:pPr>
              <w:rPr>
                <w:noProof/>
              </w:rPr>
            </w:pPr>
            <w:r w:rsidRPr="00D23E73">
              <w:rPr>
                <w:noProof/>
              </w:rPr>
              <w:t> </w:t>
            </w:r>
          </w:p>
        </w:tc>
        <w:tc>
          <w:tcPr>
            <w:tcW w:w="851" w:type="dxa"/>
            <w:tcBorders>
              <w:top w:val="single" w:sz="2" w:space="0" w:color="auto"/>
              <w:left w:val="single" w:sz="4" w:space="0" w:color="auto"/>
              <w:right w:val="single" w:sz="12" w:space="0" w:color="auto"/>
            </w:tcBorders>
            <w:shd w:val="clear" w:color="auto" w:fill="auto"/>
          </w:tcPr>
          <w:p w14:paraId="076F3CA8" w14:textId="77777777" w:rsidR="007145A3" w:rsidRPr="00D23E73" w:rsidRDefault="007145A3" w:rsidP="007145A3">
            <w:pPr>
              <w:rPr>
                <w:noProof/>
              </w:rPr>
            </w:pPr>
            <w:r w:rsidRPr="00D23E73">
              <w:rPr>
                <w:noProof/>
              </w:rPr>
              <w:t>N</w:t>
            </w:r>
          </w:p>
        </w:tc>
      </w:tr>
      <w:tr w:rsidR="007145A3" w:rsidRPr="00D23E73" w14:paraId="73BD425C"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4F159C4C"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0B19ED59"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7CB32BB9"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00A1417C"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4559ED77"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25F7C9A5"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2DFF94F6"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410268ED"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12" w:space="0" w:color="auto"/>
            </w:tcBorders>
            <w:shd w:val="clear" w:color="auto" w:fill="auto"/>
            <w:noWrap/>
          </w:tcPr>
          <w:p w14:paraId="1480117C"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102B7D2B"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6F6D9A28"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5ABFF1EE"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10B12BFA"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77F0DA9A"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6DFF3C68" w14:textId="77777777" w:rsidR="007145A3" w:rsidRPr="00D23E73" w:rsidRDefault="007145A3" w:rsidP="007145A3">
            <w:pPr>
              <w:rPr>
                <w:noProof/>
              </w:rPr>
            </w:pPr>
          </w:p>
        </w:tc>
      </w:tr>
      <w:tr w:rsidR="007145A3" w:rsidRPr="00D23E73" w14:paraId="5141523C" w14:textId="77777777" w:rsidTr="00E6029D">
        <w:trPr>
          <w:cantSplit/>
        </w:trPr>
        <w:tc>
          <w:tcPr>
            <w:tcW w:w="1645" w:type="dxa"/>
            <w:vMerge w:val="restart"/>
            <w:tcBorders>
              <w:top w:val="single" w:sz="2" w:space="0" w:color="auto"/>
              <w:left w:val="single" w:sz="12" w:space="0" w:color="auto"/>
              <w:bottom w:val="nil"/>
              <w:right w:val="single" w:sz="4" w:space="0" w:color="auto"/>
            </w:tcBorders>
            <w:shd w:val="clear" w:color="auto" w:fill="auto"/>
            <w:noWrap/>
          </w:tcPr>
          <w:p w14:paraId="3EA7C8DF" w14:textId="77777777" w:rsidR="007145A3" w:rsidRPr="00D23E73" w:rsidRDefault="007145A3" w:rsidP="007145A3">
            <w:pPr>
              <w:rPr>
                <w:noProof/>
              </w:rPr>
            </w:pPr>
            <w:r w:rsidRPr="00D23E73">
              <w:rPr>
                <w:noProof/>
              </w:rPr>
              <w:t>99 03 069 000</w:t>
            </w:r>
          </w:p>
          <w:p w14:paraId="45D1D9D2"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1E9E19B8"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324D65D0"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5E47985B" w14:textId="77777777" w:rsidR="007145A3" w:rsidRPr="00D23E73" w:rsidRDefault="007145A3" w:rsidP="007145A3">
            <w:pPr>
              <w:rPr>
                <w:noProof/>
              </w:rPr>
            </w:pPr>
            <w:r w:rsidRPr="00D23E73">
              <w:rPr>
                <w:noProof/>
              </w:rPr>
              <w:t>GRN</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7BACB2F2"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2B59F097"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346FA24E"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39B24ED2"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tcPr>
          <w:p w14:paraId="0886A8E2"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31098A5E"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right w:val="single" w:sz="4" w:space="0" w:color="auto"/>
            </w:tcBorders>
            <w:shd w:val="clear" w:color="auto" w:fill="auto"/>
          </w:tcPr>
          <w:p w14:paraId="560E0EB1"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74566E45"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32D14255"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20EA74B2" w14:textId="77777777" w:rsidR="007145A3" w:rsidRPr="00D23E73" w:rsidRDefault="007145A3" w:rsidP="007145A3">
            <w:pPr>
              <w:rPr>
                <w:noProof/>
              </w:rPr>
            </w:pPr>
            <w:r w:rsidRPr="00D23E73">
              <w:rPr>
                <w:noProof/>
              </w:rPr>
              <w:t>an..24</w:t>
            </w:r>
          </w:p>
        </w:tc>
        <w:tc>
          <w:tcPr>
            <w:tcW w:w="851" w:type="dxa"/>
            <w:tcBorders>
              <w:top w:val="single" w:sz="2" w:space="0" w:color="auto"/>
              <w:left w:val="single" w:sz="4" w:space="0" w:color="auto"/>
              <w:right w:val="single" w:sz="12" w:space="0" w:color="auto"/>
            </w:tcBorders>
            <w:shd w:val="clear" w:color="auto" w:fill="auto"/>
          </w:tcPr>
          <w:p w14:paraId="5D8BA4E2" w14:textId="77777777" w:rsidR="007145A3" w:rsidRPr="00D23E73" w:rsidRDefault="007145A3" w:rsidP="007145A3">
            <w:pPr>
              <w:rPr>
                <w:noProof/>
              </w:rPr>
            </w:pPr>
            <w:r w:rsidRPr="00D23E73">
              <w:rPr>
                <w:noProof/>
              </w:rPr>
              <w:t>N</w:t>
            </w:r>
          </w:p>
        </w:tc>
      </w:tr>
      <w:tr w:rsidR="007145A3" w:rsidRPr="00D23E73" w14:paraId="690ADEFC" w14:textId="77777777" w:rsidTr="00E6029D">
        <w:trPr>
          <w:cantSplit/>
        </w:trPr>
        <w:tc>
          <w:tcPr>
            <w:tcW w:w="1645" w:type="dxa"/>
            <w:vMerge/>
            <w:tcBorders>
              <w:top w:val="nil"/>
              <w:left w:val="single" w:sz="12" w:space="0" w:color="auto"/>
              <w:bottom w:val="single" w:sz="12" w:space="0" w:color="auto"/>
              <w:right w:val="single" w:sz="4" w:space="0" w:color="auto"/>
            </w:tcBorders>
            <w:shd w:val="clear" w:color="auto" w:fill="auto"/>
            <w:noWrap/>
          </w:tcPr>
          <w:p w14:paraId="51FCA35C" w14:textId="77777777" w:rsidR="007145A3" w:rsidRPr="00D23E73" w:rsidRDefault="007145A3" w:rsidP="007145A3">
            <w:pPr>
              <w:rPr>
                <w:noProof/>
              </w:rPr>
            </w:pPr>
          </w:p>
        </w:tc>
        <w:tc>
          <w:tcPr>
            <w:tcW w:w="850" w:type="dxa"/>
            <w:vMerge/>
            <w:tcBorders>
              <w:top w:val="nil"/>
              <w:left w:val="single" w:sz="4" w:space="0" w:color="auto"/>
              <w:bottom w:val="single" w:sz="12" w:space="0" w:color="auto"/>
              <w:right w:val="single" w:sz="4" w:space="0" w:color="auto"/>
            </w:tcBorders>
            <w:shd w:val="clear" w:color="auto" w:fill="auto"/>
            <w:vAlign w:val="center"/>
          </w:tcPr>
          <w:p w14:paraId="6413D8E9" w14:textId="77777777" w:rsidR="007145A3" w:rsidRPr="00D23E73" w:rsidRDefault="007145A3" w:rsidP="007145A3">
            <w:pPr>
              <w:rPr>
                <w:noProof/>
              </w:rPr>
            </w:pPr>
          </w:p>
        </w:tc>
        <w:tc>
          <w:tcPr>
            <w:tcW w:w="1701" w:type="dxa"/>
            <w:vMerge/>
            <w:tcBorders>
              <w:top w:val="nil"/>
              <w:left w:val="single" w:sz="4" w:space="0" w:color="auto"/>
              <w:bottom w:val="single" w:sz="12" w:space="0" w:color="auto"/>
              <w:right w:val="single" w:sz="4" w:space="0" w:color="auto"/>
            </w:tcBorders>
            <w:shd w:val="clear" w:color="auto" w:fill="auto"/>
            <w:vAlign w:val="center"/>
          </w:tcPr>
          <w:p w14:paraId="68755056" w14:textId="77777777" w:rsidR="007145A3" w:rsidRPr="00D23E73" w:rsidRDefault="007145A3" w:rsidP="007145A3">
            <w:pPr>
              <w:rPr>
                <w:noProof/>
              </w:rPr>
            </w:pPr>
          </w:p>
        </w:tc>
        <w:tc>
          <w:tcPr>
            <w:tcW w:w="1559" w:type="dxa"/>
            <w:vMerge/>
            <w:tcBorders>
              <w:top w:val="nil"/>
              <w:left w:val="single" w:sz="4" w:space="0" w:color="auto"/>
              <w:bottom w:val="single" w:sz="12" w:space="0" w:color="auto"/>
              <w:right w:val="single" w:sz="4" w:space="0" w:color="auto"/>
            </w:tcBorders>
            <w:shd w:val="clear" w:color="auto" w:fill="auto"/>
            <w:vAlign w:val="center"/>
          </w:tcPr>
          <w:p w14:paraId="7797F072" w14:textId="77777777" w:rsidR="007145A3" w:rsidRPr="00D23E73" w:rsidRDefault="007145A3" w:rsidP="007145A3">
            <w:pPr>
              <w:rPr>
                <w:noProof/>
              </w:rPr>
            </w:pPr>
          </w:p>
        </w:tc>
        <w:tc>
          <w:tcPr>
            <w:tcW w:w="1560" w:type="dxa"/>
            <w:vMerge/>
            <w:tcBorders>
              <w:top w:val="nil"/>
              <w:left w:val="single" w:sz="4" w:space="0" w:color="auto"/>
              <w:bottom w:val="single" w:sz="12" w:space="0" w:color="auto"/>
              <w:right w:val="single" w:sz="12" w:space="0" w:color="auto"/>
            </w:tcBorders>
            <w:shd w:val="clear" w:color="auto" w:fill="auto"/>
            <w:vAlign w:val="center"/>
          </w:tcPr>
          <w:p w14:paraId="1AF03343" w14:textId="77777777" w:rsidR="007145A3" w:rsidRPr="00D23E73" w:rsidRDefault="007145A3" w:rsidP="007145A3">
            <w:pPr>
              <w:rPr>
                <w:noProof/>
              </w:rPr>
            </w:pPr>
          </w:p>
        </w:tc>
        <w:tc>
          <w:tcPr>
            <w:tcW w:w="708" w:type="dxa"/>
            <w:tcBorders>
              <w:top w:val="nil"/>
              <w:left w:val="single" w:sz="12" w:space="0" w:color="auto"/>
              <w:bottom w:val="single" w:sz="12" w:space="0" w:color="auto"/>
              <w:right w:val="single" w:sz="4" w:space="0" w:color="auto"/>
            </w:tcBorders>
            <w:shd w:val="clear" w:color="auto" w:fill="auto"/>
          </w:tcPr>
          <w:p w14:paraId="0BEB4FE9" w14:textId="77777777" w:rsidR="007145A3" w:rsidRPr="00D23E73" w:rsidRDefault="007145A3" w:rsidP="007145A3">
            <w:pPr>
              <w:rPr>
                <w:noProof/>
              </w:rPr>
            </w:pPr>
            <w:r w:rsidRPr="00D23E73">
              <w:rPr>
                <w:noProof/>
              </w:rPr>
              <w:t>D</w:t>
            </w:r>
          </w:p>
        </w:tc>
        <w:tc>
          <w:tcPr>
            <w:tcW w:w="709" w:type="dxa"/>
            <w:tcBorders>
              <w:top w:val="nil"/>
              <w:left w:val="nil"/>
              <w:bottom w:val="single" w:sz="12" w:space="0" w:color="auto"/>
              <w:right w:val="single" w:sz="4" w:space="0" w:color="auto"/>
            </w:tcBorders>
            <w:shd w:val="clear" w:color="auto" w:fill="auto"/>
            <w:noWrap/>
          </w:tcPr>
          <w:p w14:paraId="5D654475" w14:textId="77777777" w:rsidR="007145A3" w:rsidRPr="00D23E73" w:rsidRDefault="007145A3" w:rsidP="007145A3">
            <w:pPr>
              <w:rPr>
                <w:noProof/>
              </w:rPr>
            </w:pPr>
            <w:r w:rsidRPr="00D23E73">
              <w:rPr>
                <w:noProof/>
              </w:rPr>
              <w:t>D</w:t>
            </w:r>
          </w:p>
        </w:tc>
        <w:tc>
          <w:tcPr>
            <w:tcW w:w="709" w:type="dxa"/>
            <w:tcBorders>
              <w:top w:val="nil"/>
              <w:left w:val="nil"/>
              <w:bottom w:val="single" w:sz="12" w:space="0" w:color="auto"/>
              <w:right w:val="single" w:sz="4" w:space="0" w:color="auto"/>
            </w:tcBorders>
            <w:shd w:val="clear" w:color="auto" w:fill="auto"/>
            <w:noWrap/>
          </w:tcPr>
          <w:p w14:paraId="110019CB" w14:textId="77777777" w:rsidR="007145A3" w:rsidRPr="00D23E73" w:rsidRDefault="007145A3" w:rsidP="007145A3">
            <w:pPr>
              <w:rPr>
                <w:noProof/>
              </w:rPr>
            </w:pPr>
            <w:r w:rsidRPr="00D23E73">
              <w:rPr>
                <w:noProof/>
              </w:rPr>
              <w:t> </w:t>
            </w:r>
          </w:p>
        </w:tc>
        <w:tc>
          <w:tcPr>
            <w:tcW w:w="709" w:type="dxa"/>
            <w:tcBorders>
              <w:top w:val="nil"/>
              <w:left w:val="nil"/>
              <w:bottom w:val="single" w:sz="12" w:space="0" w:color="auto"/>
              <w:right w:val="single" w:sz="12" w:space="0" w:color="auto"/>
            </w:tcBorders>
            <w:shd w:val="clear" w:color="auto" w:fill="auto"/>
            <w:noWrap/>
          </w:tcPr>
          <w:p w14:paraId="4BEA39B1" w14:textId="77777777" w:rsidR="007145A3" w:rsidRPr="00D23E73" w:rsidRDefault="007145A3" w:rsidP="007145A3">
            <w:pPr>
              <w:rPr>
                <w:noProof/>
              </w:rPr>
            </w:pPr>
            <w:r w:rsidRPr="00D23E73">
              <w:rPr>
                <w:noProof/>
              </w:rPr>
              <w:t> </w:t>
            </w:r>
          </w:p>
        </w:tc>
        <w:tc>
          <w:tcPr>
            <w:tcW w:w="567" w:type="dxa"/>
            <w:tcBorders>
              <w:left w:val="single" w:sz="12" w:space="0" w:color="auto"/>
              <w:bottom w:val="single" w:sz="12" w:space="0" w:color="auto"/>
              <w:right w:val="single" w:sz="4" w:space="0" w:color="auto"/>
            </w:tcBorders>
            <w:shd w:val="clear" w:color="auto" w:fill="auto"/>
          </w:tcPr>
          <w:p w14:paraId="73B416EF" w14:textId="77777777" w:rsidR="007145A3" w:rsidRPr="00D23E73" w:rsidRDefault="007145A3" w:rsidP="007145A3">
            <w:pPr>
              <w:rPr>
                <w:noProof/>
              </w:rPr>
            </w:pPr>
          </w:p>
        </w:tc>
        <w:tc>
          <w:tcPr>
            <w:tcW w:w="708" w:type="dxa"/>
            <w:tcBorders>
              <w:left w:val="single" w:sz="4" w:space="0" w:color="auto"/>
              <w:bottom w:val="single" w:sz="12" w:space="0" w:color="auto"/>
              <w:right w:val="single" w:sz="4" w:space="0" w:color="auto"/>
            </w:tcBorders>
            <w:shd w:val="clear" w:color="auto" w:fill="auto"/>
          </w:tcPr>
          <w:p w14:paraId="5EE0D4A5" w14:textId="77777777" w:rsidR="007145A3" w:rsidRPr="00D23E73" w:rsidRDefault="007145A3" w:rsidP="007145A3">
            <w:pPr>
              <w:rPr>
                <w:noProof/>
              </w:rPr>
            </w:pPr>
          </w:p>
        </w:tc>
        <w:tc>
          <w:tcPr>
            <w:tcW w:w="709" w:type="dxa"/>
            <w:tcBorders>
              <w:left w:val="single" w:sz="4" w:space="0" w:color="auto"/>
              <w:bottom w:val="single" w:sz="12" w:space="0" w:color="auto"/>
              <w:right w:val="single" w:sz="4" w:space="0" w:color="auto"/>
            </w:tcBorders>
            <w:shd w:val="clear" w:color="auto" w:fill="auto"/>
          </w:tcPr>
          <w:p w14:paraId="724AA7AA" w14:textId="77777777" w:rsidR="007145A3" w:rsidRPr="00D23E73" w:rsidRDefault="007145A3" w:rsidP="007145A3">
            <w:pPr>
              <w:rPr>
                <w:noProof/>
              </w:rPr>
            </w:pPr>
          </w:p>
        </w:tc>
        <w:tc>
          <w:tcPr>
            <w:tcW w:w="567" w:type="dxa"/>
            <w:tcBorders>
              <w:left w:val="single" w:sz="4" w:space="0" w:color="auto"/>
              <w:bottom w:val="single" w:sz="12" w:space="0" w:color="auto"/>
              <w:right w:val="single" w:sz="12" w:space="0" w:color="auto"/>
            </w:tcBorders>
            <w:shd w:val="clear" w:color="auto" w:fill="auto"/>
          </w:tcPr>
          <w:p w14:paraId="350F09E9" w14:textId="77777777" w:rsidR="007145A3" w:rsidRPr="00D23E73" w:rsidRDefault="007145A3" w:rsidP="007145A3">
            <w:pPr>
              <w:rPr>
                <w:noProof/>
              </w:rPr>
            </w:pPr>
          </w:p>
        </w:tc>
        <w:tc>
          <w:tcPr>
            <w:tcW w:w="992" w:type="dxa"/>
            <w:tcBorders>
              <w:left w:val="single" w:sz="12" w:space="0" w:color="auto"/>
              <w:bottom w:val="single" w:sz="12" w:space="0" w:color="auto"/>
              <w:right w:val="single" w:sz="4" w:space="0" w:color="auto"/>
            </w:tcBorders>
            <w:shd w:val="clear" w:color="auto" w:fill="auto"/>
          </w:tcPr>
          <w:p w14:paraId="1CFC11E1" w14:textId="77777777" w:rsidR="007145A3" w:rsidRPr="00D23E73" w:rsidRDefault="007145A3" w:rsidP="007145A3">
            <w:pPr>
              <w:rPr>
                <w:noProof/>
              </w:rPr>
            </w:pPr>
          </w:p>
        </w:tc>
        <w:tc>
          <w:tcPr>
            <w:tcW w:w="851" w:type="dxa"/>
            <w:tcBorders>
              <w:left w:val="single" w:sz="4" w:space="0" w:color="auto"/>
              <w:bottom w:val="single" w:sz="12" w:space="0" w:color="auto"/>
              <w:right w:val="single" w:sz="12" w:space="0" w:color="auto"/>
            </w:tcBorders>
            <w:shd w:val="clear" w:color="auto" w:fill="auto"/>
          </w:tcPr>
          <w:p w14:paraId="0D469D3D" w14:textId="77777777" w:rsidR="007145A3" w:rsidRPr="00D23E73" w:rsidRDefault="007145A3" w:rsidP="007145A3">
            <w:pPr>
              <w:rPr>
                <w:noProof/>
              </w:rPr>
            </w:pPr>
          </w:p>
        </w:tc>
      </w:tr>
      <w:tr w:rsidR="007145A3" w:rsidRPr="00D23E73" w14:paraId="345BA3BF" w14:textId="77777777" w:rsidTr="00E6029D">
        <w:trPr>
          <w:cantSplit/>
        </w:trPr>
        <w:tc>
          <w:tcPr>
            <w:tcW w:w="1645" w:type="dxa"/>
            <w:vMerge w:val="restart"/>
            <w:tcBorders>
              <w:top w:val="single" w:sz="12" w:space="0" w:color="auto"/>
              <w:left w:val="single" w:sz="12" w:space="0" w:color="auto"/>
              <w:bottom w:val="nil"/>
              <w:right w:val="single" w:sz="4" w:space="0" w:color="auto"/>
            </w:tcBorders>
            <w:shd w:val="clear" w:color="auto" w:fill="auto"/>
            <w:noWrap/>
          </w:tcPr>
          <w:p w14:paraId="611961BB" w14:textId="77777777" w:rsidR="007145A3" w:rsidRPr="00D23E73" w:rsidRDefault="007145A3" w:rsidP="007145A3">
            <w:pPr>
              <w:rPr>
                <w:noProof/>
              </w:rPr>
            </w:pPr>
            <w:r w:rsidRPr="00D23E73">
              <w:rPr>
                <w:noProof/>
              </w:rPr>
              <w:t>99 03 070 000</w:t>
            </w:r>
          </w:p>
          <w:p w14:paraId="25C72A43" w14:textId="77777777" w:rsidR="007145A3" w:rsidRPr="00D23E73" w:rsidRDefault="007145A3" w:rsidP="007145A3">
            <w:pPr>
              <w:rPr>
                <w:noProof/>
              </w:rPr>
            </w:pPr>
          </w:p>
        </w:tc>
        <w:tc>
          <w:tcPr>
            <w:tcW w:w="850" w:type="dxa"/>
            <w:vMerge w:val="restart"/>
            <w:tcBorders>
              <w:top w:val="single" w:sz="12" w:space="0" w:color="auto"/>
              <w:left w:val="single" w:sz="4" w:space="0" w:color="auto"/>
              <w:bottom w:val="single" w:sz="4" w:space="0" w:color="000000"/>
              <w:right w:val="single" w:sz="4" w:space="0" w:color="auto"/>
            </w:tcBorders>
            <w:shd w:val="clear" w:color="auto" w:fill="auto"/>
          </w:tcPr>
          <w:p w14:paraId="64AD1252" w14:textId="77777777" w:rsidR="007145A3" w:rsidRPr="00D23E73" w:rsidRDefault="007145A3" w:rsidP="007145A3">
            <w:pPr>
              <w:rPr>
                <w:noProof/>
              </w:rPr>
            </w:pPr>
          </w:p>
        </w:tc>
        <w:tc>
          <w:tcPr>
            <w:tcW w:w="1701" w:type="dxa"/>
            <w:vMerge w:val="restart"/>
            <w:tcBorders>
              <w:top w:val="single" w:sz="12" w:space="0" w:color="auto"/>
              <w:left w:val="single" w:sz="4" w:space="0" w:color="auto"/>
              <w:bottom w:val="single" w:sz="4" w:space="0" w:color="000000"/>
              <w:right w:val="single" w:sz="4" w:space="0" w:color="auto"/>
            </w:tcBorders>
            <w:shd w:val="clear" w:color="auto" w:fill="auto"/>
          </w:tcPr>
          <w:p w14:paraId="5EA4C6A7" w14:textId="77777777" w:rsidR="007145A3" w:rsidRPr="00D23E73" w:rsidRDefault="007145A3" w:rsidP="007145A3">
            <w:pPr>
              <w:rPr>
                <w:noProof/>
              </w:rPr>
            </w:pPr>
            <w:r w:rsidRPr="00D23E73">
              <w:rPr>
                <w:noProof/>
              </w:rPr>
              <w:t> </w:t>
            </w:r>
          </w:p>
        </w:tc>
        <w:tc>
          <w:tcPr>
            <w:tcW w:w="1559" w:type="dxa"/>
            <w:vMerge w:val="restart"/>
            <w:tcBorders>
              <w:top w:val="single" w:sz="12" w:space="0" w:color="auto"/>
              <w:left w:val="single" w:sz="4" w:space="0" w:color="auto"/>
              <w:bottom w:val="single" w:sz="4" w:space="0" w:color="000000"/>
              <w:right w:val="single" w:sz="4" w:space="0" w:color="auto"/>
            </w:tcBorders>
            <w:shd w:val="clear" w:color="auto" w:fill="auto"/>
          </w:tcPr>
          <w:p w14:paraId="7265DFF6" w14:textId="77777777" w:rsidR="007145A3" w:rsidRPr="00D23E73" w:rsidRDefault="007145A3" w:rsidP="007145A3">
            <w:pPr>
              <w:rPr>
                <w:noProof/>
              </w:rPr>
            </w:pPr>
            <w:r w:rsidRPr="00D23E73">
              <w:rPr>
                <w:noProof/>
              </w:rPr>
              <w:t>Kod dostępu</w:t>
            </w:r>
          </w:p>
        </w:tc>
        <w:tc>
          <w:tcPr>
            <w:tcW w:w="1560" w:type="dxa"/>
            <w:vMerge w:val="restart"/>
            <w:tcBorders>
              <w:top w:val="single" w:sz="12" w:space="0" w:color="auto"/>
              <w:left w:val="single" w:sz="4" w:space="0" w:color="auto"/>
              <w:bottom w:val="single" w:sz="4" w:space="0" w:color="000000"/>
              <w:right w:val="single" w:sz="12" w:space="0" w:color="auto"/>
            </w:tcBorders>
            <w:shd w:val="clear" w:color="auto" w:fill="auto"/>
          </w:tcPr>
          <w:p w14:paraId="494DE4C4" w14:textId="77777777" w:rsidR="007145A3" w:rsidRPr="00D23E73" w:rsidRDefault="007145A3" w:rsidP="007145A3">
            <w:pPr>
              <w:rPr>
                <w:noProof/>
              </w:rPr>
            </w:pPr>
            <w:r w:rsidRPr="00D23E73">
              <w:rPr>
                <w:noProof/>
              </w:rPr>
              <w:t> </w:t>
            </w:r>
          </w:p>
        </w:tc>
        <w:tc>
          <w:tcPr>
            <w:tcW w:w="708" w:type="dxa"/>
            <w:tcBorders>
              <w:top w:val="single" w:sz="12" w:space="0" w:color="auto"/>
              <w:left w:val="single" w:sz="12" w:space="0" w:color="auto"/>
              <w:bottom w:val="single" w:sz="4" w:space="0" w:color="auto"/>
              <w:right w:val="single" w:sz="4" w:space="0" w:color="auto"/>
            </w:tcBorders>
            <w:shd w:val="clear" w:color="auto" w:fill="auto"/>
          </w:tcPr>
          <w:p w14:paraId="4C4E0B8B"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noWrap/>
          </w:tcPr>
          <w:p w14:paraId="691DB341" w14:textId="77777777" w:rsidR="007145A3" w:rsidRPr="00D23E73" w:rsidRDefault="007145A3" w:rsidP="007145A3">
            <w:pPr>
              <w:rPr>
                <w:noProof/>
              </w:rPr>
            </w:pPr>
            <w:r w:rsidRPr="00D23E73">
              <w:rPr>
                <w:noProof/>
              </w:rPr>
              <w:t>A</w:t>
            </w:r>
          </w:p>
        </w:tc>
        <w:tc>
          <w:tcPr>
            <w:tcW w:w="709" w:type="dxa"/>
            <w:tcBorders>
              <w:top w:val="single" w:sz="12" w:space="0" w:color="auto"/>
              <w:left w:val="nil"/>
              <w:bottom w:val="single" w:sz="4" w:space="0" w:color="auto"/>
              <w:right w:val="single" w:sz="4" w:space="0" w:color="auto"/>
            </w:tcBorders>
            <w:shd w:val="clear" w:color="auto" w:fill="auto"/>
            <w:noWrap/>
          </w:tcPr>
          <w:p w14:paraId="3372A3B3" w14:textId="77777777" w:rsidR="007145A3" w:rsidRPr="00D23E73" w:rsidRDefault="007145A3" w:rsidP="007145A3">
            <w:pPr>
              <w:rPr>
                <w:noProof/>
              </w:rPr>
            </w:pPr>
            <w:r w:rsidRPr="00D23E73">
              <w:rPr>
                <w:noProof/>
              </w:rPr>
              <w:t> </w:t>
            </w:r>
          </w:p>
        </w:tc>
        <w:tc>
          <w:tcPr>
            <w:tcW w:w="709" w:type="dxa"/>
            <w:tcBorders>
              <w:top w:val="single" w:sz="12" w:space="0" w:color="auto"/>
              <w:left w:val="nil"/>
              <w:bottom w:val="single" w:sz="4" w:space="0" w:color="auto"/>
              <w:right w:val="single" w:sz="12" w:space="0" w:color="auto"/>
            </w:tcBorders>
            <w:shd w:val="clear" w:color="auto" w:fill="auto"/>
            <w:noWrap/>
          </w:tcPr>
          <w:p w14:paraId="4FFED0C2" w14:textId="77777777" w:rsidR="007145A3" w:rsidRPr="00D23E73" w:rsidRDefault="007145A3" w:rsidP="007145A3">
            <w:pPr>
              <w:rPr>
                <w:noProof/>
              </w:rPr>
            </w:pPr>
            <w:r w:rsidRPr="00D23E73">
              <w:rPr>
                <w:noProof/>
              </w:rPr>
              <w:t> </w:t>
            </w:r>
          </w:p>
        </w:tc>
        <w:tc>
          <w:tcPr>
            <w:tcW w:w="567" w:type="dxa"/>
            <w:tcBorders>
              <w:top w:val="single" w:sz="12" w:space="0" w:color="auto"/>
              <w:left w:val="single" w:sz="12" w:space="0" w:color="auto"/>
              <w:right w:val="single" w:sz="4" w:space="0" w:color="auto"/>
            </w:tcBorders>
            <w:shd w:val="clear" w:color="auto" w:fill="auto"/>
          </w:tcPr>
          <w:p w14:paraId="7D9B8E4C" w14:textId="77777777" w:rsidR="007145A3" w:rsidRPr="00D23E73" w:rsidRDefault="007145A3" w:rsidP="007145A3">
            <w:pPr>
              <w:rPr>
                <w:noProof/>
              </w:rPr>
            </w:pPr>
            <w:r w:rsidRPr="00D23E73">
              <w:rPr>
                <w:noProof/>
              </w:rPr>
              <w:t>1x</w:t>
            </w:r>
          </w:p>
        </w:tc>
        <w:tc>
          <w:tcPr>
            <w:tcW w:w="708" w:type="dxa"/>
            <w:tcBorders>
              <w:top w:val="single" w:sz="12" w:space="0" w:color="auto"/>
              <w:left w:val="single" w:sz="4" w:space="0" w:color="auto"/>
              <w:right w:val="single" w:sz="4" w:space="0" w:color="auto"/>
            </w:tcBorders>
            <w:shd w:val="clear" w:color="auto" w:fill="auto"/>
          </w:tcPr>
          <w:p w14:paraId="53AEE20F" w14:textId="77777777" w:rsidR="007145A3" w:rsidRPr="00D23E73" w:rsidRDefault="007145A3" w:rsidP="007145A3">
            <w:pPr>
              <w:rPr>
                <w:noProof/>
              </w:rPr>
            </w:pPr>
          </w:p>
        </w:tc>
        <w:tc>
          <w:tcPr>
            <w:tcW w:w="709" w:type="dxa"/>
            <w:tcBorders>
              <w:top w:val="single" w:sz="12" w:space="0" w:color="auto"/>
              <w:left w:val="single" w:sz="4" w:space="0" w:color="auto"/>
              <w:right w:val="single" w:sz="4" w:space="0" w:color="auto"/>
            </w:tcBorders>
            <w:shd w:val="clear" w:color="auto" w:fill="auto"/>
          </w:tcPr>
          <w:p w14:paraId="77233B61" w14:textId="77777777" w:rsidR="007145A3" w:rsidRPr="00D23E73" w:rsidRDefault="007145A3" w:rsidP="007145A3">
            <w:pPr>
              <w:rPr>
                <w:noProof/>
              </w:rPr>
            </w:pPr>
          </w:p>
        </w:tc>
        <w:tc>
          <w:tcPr>
            <w:tcW w:w="567" w:type="dxa"/>
            <w:tcBorders>
              <w:top w:val="single" w:sz="12" w:space="0" w:color="auto"/>
              <w:left w:val="single" w:sz="4" w:space="0" w:color="auto"/>
              <w:right w:val="single" w:sz="12" w:space="0" w:color="auto"/>
            </w:tcBorders>
            <w:shd w:val="clear" w:color="auto" w:fill="auto"/>
          </w:tcPr>
          <w:p w14:paraId="1DA9E197" w14:textId="77777777" w:rsidR="007145A3" w:rsidRPr="00D23E73" w:rsidRDefault="007145A3" w:rsidP="007145A3">
            <w:pPr>
              <w:rPr>
                <w:noProof/>
              </w:rPr>
            </w:pPr>
          </w:p>
        </w:tc>
        <w:tc>
          <w:tcPr>
            <w:tcW w:w="992" w:type="dxa"/>
            <w:tcBorders>
              <w:top w:val="single" w:sz="12" w:space="0" w:color="auto"/>
              <w:left w:val="single" w:sz="12" w:space="0" w:color="auto"/>
              <w:right w:val="single" w:sz="4" w:space="0" w:color="auto"/>
            </w:tcBorders>
            <w:shd w:val="clear" w:color="auto" w:fill="auto"/>
          </w:tcPr>
          <w:p w14:paraId="19402052" w14:textId="77777777" w:rsidR="007145A3" w:rsidRPr="00D23E73" w:rsidRDefault="007145A3" w:rsidP="007145A3">
            <w:pPr>
              <w:rPr>
                <w:noProof/>
              </w:rPr>
            </w:pPr>
            <w:r w:rsidRPr="00D23E73">
              <w:rPr>
                <w:noProof/>
              </w:rPr>
              <w:t>an..4</w:t>
            </w:r>
          </w:p>
        </w:tc>
        <w:tc>
          <w:tcPr>
            <w:tcW w:w="851" w:type="dxa"/>
            <w:tcBorders>
              <w:top w:val="single" w:sz="12" w:space="0" w:color="auto"/>
              <w:left w:val="single" w:sz="4" w:space="0" w:color="auto"/>
              <w:right w:val="single" w:sz="12" w:space="0" w:color="auto"/>
            </w:tcBorders>
            <w:shd w:val="clear" w:color="auto" w:fill="auto"/>
          </w:tcPr>
          <w:p w14:paraId="4C24A1AF" w14:textId="77777777" w:rsidR="007145A3" w:rsidRPr="00D23E73" w:rsidRDefault="007145A3" w:rsidP="007145A3">
            <w:pPr>
              <w:rPr>
                <w:noProof/>
              </w:rPr>
            </w:pPr>
            <w:r w:rsidRPr="00D23E73">
              <w:rPr>
                <w:noProof/>
              </w:rPr>
              <w:t>N</w:t>
            </w:r>
          </w:p>
        </w:tc>
      </w:tr>
      <w:tr w:rsidR="007145A3" w:rsidRPr="00D23E73" w14:paraId="75E2BDC3"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3AA5A2D0"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7F63E9E3"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3710B1FC"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1688E897"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1D4FACBE"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14A2BE3B"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4268A2AB"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43354DAB"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12" w:space="0" w:color="auto"/>
            </w:tcBorders>
            <w:shd w:val="clear" w:color="auto" w:fill="auto"/>
            <w:noWrap/>
          </w:tcPr>
          <w:p w14:paraId="6EF160E6"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3D1F5835"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7687BE72"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50A20968"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734FCD7E"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578B5E7F"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18B51491" w14:textId="77777777" w:rsidR="007145A3" w:rsidRPr="00D23E73" w:rsidRDefault="007145A3" w:rsidP="007145A3">
            <w:pPr>
              <w:rPr>
                <w:noProof/>
              </w:rPr>
            </w:pPr>
          </w:p>
        </w:tc>
      </w:tr>
      <w:tr w:rsidR="007145A3" w:rsidRPr="00D23E73" w14:paraId="584F2B67" w14:textId="77777777" w:rsidTr="00E6029D">
        <w:trPr>
          <w:cantSplit/>
        </w:trPr>
        <w:tc>
          <w:tcPr>
            <w:tcW w:w="1645" w:type="dxa"/>
            <w:vMerge w:val="restart"/>
            <w:tcBorders>
              <w:top w:val="single" w:sz="2" w:space="0" w:color="auto"/>
              <w:left w:val="single" w:sz="12" w:space="0" w:color="auto"/>
              <w:bottom w:val="nil"/>
              <w:right w:val="single" w:sz="4" w:space="0" w:color="auto"/>
            </w:tcBorders>
            <w:shd w:val="clear" w:color="auto" w:fill="auto"/>
            <w:noWrap/>
          </w:tcPr>
          <w:p w14:paraId="1696DFCC" w14:textId="77777777" w:rsidR="007145A3" w:rsidRPr="00D23E73" w:rsidRDefault="007145A3" w:rsidP="007145A3">
            <w:pPr>
              <w:rPr>
                <w:noProof/>
              </w:rPr>
            </w:pPr>
            <w:r w:rsidRPr="00D23E73">
              <w:rPr>
                <w:noProof/>
              </w:rPr>
              <w:t>99 03 012 000</w:t>
            </w:r>
          </w:p>
          <w:p w14:paraId="351455A0"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68259DA9"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061E41A0"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51C859CF" w14:textId="77777777" w:rsidR="007145A3" w:rsidRPr="00D23E73" w:rsidRDefault="007145A3" w:rsidP="007145A3">
            <w:pPr>
              <w:rPr>
                <w:noProof/>
              </w:rPr>
            </w:pPr>
            <w:r w:rsidRPr="00D23E73">
              <w:rPr>
                <w:noProof/>
              </w:rPr>
              <w:t>Waluta</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0E2A4D5E"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07E6C999"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3BD099C5"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4CA7F454"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tcPr>
          <w:p w14:paraId="62552B95"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right w:val="single" w:sz="4" w:space="0" w:color="auto"/>
            </w:tcBorders>
            <w:shd w:val="clear" w:color="auto" w:fill="auto"/>
          </w:tcPr>
          <w:p w14:paraId="7875D0A3"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right w:val="single" w:sz="4" w:space="0" w:color="auto"/>
            </w:tcBorders>
            <w:shd w:val="clear" w:color="auto" w:fill="auto"/>
          </w:tcPr>
          <w:p w14:paraId="5AD1F16D" w14:textId="77777777" w:rsidR="007145A3" w:rsidRPr="00D23E73" w:rsidRDefault="007145A3" w:rsidP="007145A3">
            <w:pPr>
              <w:rPr>
                <w:noProof/>
              </w:rPr>
            </w:pPr>
          </w:p>
        </w:tc>
        <w:tc>
          <w:tcPr>
            <w:tcW w:w="709" w:type="dxa"/>
            <w:tcBorders>
              <w:top w:val="single" w:sz="2" w:space="0" w:color="auto"/>
              <w:left w:val="single" w:sz="4" w:space="0" w:color="auto"/>
              <w:right w:val="single" w:sz="4" w:space="0" w:color="auto"/>
            </w:tcBorders>
            <w:shd w:val="clear" w:color="auto" w:fill="auto"/>
          </w:tcPr>
          <w:p w14:paraId="4327D84F" w14:textId="77777777" w:rsidR="007145A3" w:rsidRPr="00D23E73" w:rsidRDefault="007145A3" w:rsidP="007145A3">
            <w:pPr>
              <w:rPr>
                <w:noProof/>
              </w:rPr>
            </w:pPr>
          </w:p>
        </w:tc>
        <w:tc>
          <w:tcPr>
            <w:tcW w:w="567" w:type="dxa"/>
            <w:tcBorders>
              <w:top w:val="single" w:sz="2" w:space="0" w:color="auto"/>
              <w:left w:val="single" w:sz="4" w:space="0" w:color="auto"/>
              <w:right w:val="single" w:sz="12" w:space="0" w:color="auto"/>
            </w:tcBorders>
            <w:shd w:val="clear" w:color="auto" w:fill="auto"/>
          </w:tcPr>
          <w:p w14:paraId="6AA2363F" w14:textId="77777777" w:rsidR="007145A3" w:rsidRPr="00D23E73" w:rsidRDefault="007145A3" w:rsidP="007145A3">
            <w:pPr>
              <w:rPr>
                <w:noProof/>
              </w:rPr>
            </w:pPr>
          </w:p>
        </w:tc>
        <w:tc>
          <w:tcPr>
            <w:tcW w:w="992" w:type="dxa"/>
            <w:tcBorders>
              <w:top w:val="single" w:sz="2" w:space="0" w:color="auto"/>
              <w:left w:val="single" w:sz="12" w:space="0" w:color="auto"/>
              <w:right w:val="single" w:sz="4" w:space="0" w:color="auto"/>
            </w:tcBorders>
            <w:shd w:val="clear" w:color="auto" w:fill="auto"/>
          </w:tcPr>
          <w:p w14:paraId="6C081023" w14:textId="77777777" w:rsidR="007145A3" w:rsidRPr="00D23E73" w:rsidRDefault="007145A3" w:rsidP="007145A3">
            <w:pPr>
              <w:rPr>
                <w:noProof/>
              </w:rPr>
            </w:pPr>
            <w:r w:rsidRPr="00D23E73">
              <w:rPr>
                <w:noProof/>
              </w:rPr>
              <w:t xml:space="preserve">a3 </w:t>
            </w:r>
          </w:p>
        </w:tc>
        <w:tc>
          <w:tcPr>
            <w:tcW w:w="851" w:type="dxa"/>
            <w:tcBorders>
              <w:top w:val="single" w:sz="2" w:space="0" w:color="auto"/>
              <w:left w:val="single" w:sz="4" w:space="0" w:color="auto"/>
              <w:right w:val="single" w:sz="12" w:space="0" w:color="auto"/>
            </w:tcBorders>
            <w:shd w:val="clear" w:color="auto" w:fill="auto"/>
          </w:tcPr>
          <w:p w14:paraId="0C5FF538" w14:textId="77777777" w:rsidR="007145A3" w:rsidRPr="00D23E73" w:rsidRDefault="007145A3" w:rsidP="007145A3">
            <w:pPr>
              <w:rPr>
                <w:noProof/>
              </w:rPr>
            </w:pPr>
            <w:r w:rsidRPr="00D23E73">
              <w:rPr>
                <w:noProof/>
              </w:rPr>
              <w:t>N</w:t>
            </w:r>
          </w:p>
        </w:tc>
      </w:tr>
      <w:tr w:rsidR="007145A3" w:rsidRPr="00D23E73" w14:paraId="05EFB4D4"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7040E1E3"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0426A8A5"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5A207A10"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2AF79387"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76E3621B"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0C378B44"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49E66115"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26273101"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12" w:space="0" w:color="auto"/>
            </w:tcBorders>
            <w:shd w:val="clear" w:color="auto" w:fill="auto"/>
            <w:noWrap/>
          </w:tcPr>
          <w:p w14:paraId="488FCD0D" w14:textId="77777777" w:rsidR="007145A3" w:rsidRPr="00D23E73" w:rsidRDefault="007145A3" w:rsidP="007145A3">
            <w:pPr>
              <w:rPr>
                <w:noProof/>
              </w:rPr>
            </w:pPr>
            <w:r w:rsidRPr="00D23E73">
              <w:rPr>
                <w:noProof/>
              </w:rPr>
              <w:t> </w:t>
            </w:r>
          </w:p>
        </w:tc>
        <w:tc>
          <w:tcPr>
            <w:tcW w:w="567" w:type="dxa"/>
            <w:tcBorders>
              <w:left w:val="single" w:sz="12" w:space="0" w:color="auto"/>
              <w:bottom w:val="single" w:sz="2" w:space="0" w:color="auto"/>
              <w:right w:val="single" w:sz="4" w:space="0" w:color="auto"/>
            </w:tcBorders>
            <w:shd w:val="clear" w:color="auto" w:fill="auto"/>
          </w:tcPr>
          <w:p w14:paraId="4FBA55D2" w14:textId="77777777" w:rsidR="007145A3" w:rsidRPr="00D23E73" w:rsidRDefault="007145A3" w:rsidP="007145A3">
            <w:pPr>
              <w:rPr>
                <w:noProof/>
              </w:rPr>
            </w:pPr>
          </w:p>
        </w:tc>
        <w:tc>
          <w:tcPr>
            <w:tcW w:w="708" w:type="dxa"/>
            <w:tcBorders>
              <w:left w:val="single" w:sz="4" w:space="0" w:color="auto"/>
              <w:bottom w:val="single" w:sz="2" w:space="0" w:color="auto"/>
              <w:right w:val="single" w:sz="4" w:space="0" w:color="auto"/>
            </w:tcBorders>
            <w:shd w:val="clear" w:color="auto" w:fill="auto"/>
          </w:tcPr>
          <w:p w14:paraId="3A7B3AEC" w14:textId="77777777" w:rsidR="007145A3" w:rsidRPr="00D23E73" w:rsidRDefault="007145A3" w:rsidP="007145A3">
            <w:pPr>
              <w:rPr>
                <w:noProof/>
              </w:rPr>
            </w:pPr>
          </w:p>
        </w:tc>
        <w:tc>
          <w:tcPr>
            <w:tcW w:w="709" w:type="dxa"/>
            <w:tcBorders>
              <w:left w:val="single" w:sz="4" w:space="0" w:color="auto"/>
              <w:bottom w:val="single" w:sz="2" w:space="0" w:color="auto"/>
              <w:right w:val="single" w:sz="4" w:space="0" w:color="auto"/>
            </w:tcBorders>
            <w:shd w:val="clear" w:color="auto" w:fill="auto"/>
          </w:tcPr>
          <w:p w14:paraId="24903D36" w14:textId="77777777" w:rsidR="007145A3" w:rsidRPr="00D23E73" w:rsidRDefault="007145A3" w:rsidP="007145A3">
            <w:pPr>
              <w:rPr>
                <w:noProof/>
              </w:rPr>
            </w:pPr>
          </w:p>
        </w:tc>
        <w:tc>
          <w:tcPr>
            <w:tcW w:w="567" w:type="dxa"/>
            <w:tcBorders>
              <w:left w:val="single" w:sz="4" w:space="0" w:color="auto"/>
              <w:bottom w:val="single" w:sz="2" w:space="0" w:color="auto"/>
              <w:right w:val="single" w:sz="12" w:space="0" w:color="auto"/>
            </w:tcBorders>
            <w:shd w:val="clear" w:color="auto" w:fill="auto"/>
          </w:tcPr>
          <w:p w14:paraId="4C89136A" w14:textId="77777777" w:rsidR="007145A3" w:rsidRPr="00D23E73" w:rsidRDefault="007145A3" w:rsidP="007145A3">
            <w:pPr>
              <w:rPr>
                <w:noProof/>
              </w:rPr>
            </w:pPr>
          </w:p>
        </w:tc>
        <w:tc>
          <w:tcPr>
            <w:tcW w:w="992" w:type="dxa"/>
            <w:tcBorders>
              <w:left w:val="single" w:sz="12" w:space="0" w:color="auto"/>
              <w:bottom w:val="single" w:sz="2" w:space="0" w:color="auto"/>
              <w:right w:val="single" w:sz="4" w:space="0" w:color="auto"/>
            </w:tcBorders>
            <w:shd w:val="clear" w:color="auto" w:fill="auto"/>
          </w:tcPr>
          <w:p w14:paraId="41BA9855" w14:textId="77777777" w:rsidR="007145A3" w:rsidRPr="00D23E73" w:rsidRDefault="007145A3" w:rsidP="007145A3">
            <w:pPr>
              <w:rPr>
                <w:noProof/>
              </w:rPr>
            </w:pPr>
          </w:p>
        </w:tc>
        <w:tc>
          <w:tcPr>
            <w:tcW w:w="851" w:type="dxa"/>
            <w:tcBorders>
              <w:left w:val="single" w:sz="4" w:space="0" w:color="auto"/>
              <w:bottom w:val="single" w:sz="2" w:space="0" w:color="auto"/>
              <w:right w:val="single" w:sz="12" w:space="0" w:color="auto"/>
            </w:tcBorders>
            <w:shd w:val="clear" w:color="auto" w:fill="auto"/>
          </w:tcPr>
          <w:p w14:paraId="2E72D204" w14:textId="77777777" w:rsidR="007145A3" w:rsidRPr="00D23E73" w:rsidRDefault="007145A3" w:rsidP="007145A3">
            <w:pPr>
              <w:rPr>
                <w:noProof/>
              </w:rPr>
            </w:pPr>
          </w:p>
        </w:tc>
      </w:tr>
      <w:tr w:rsidR="007145A3" w:rsidRPr="00D23E73" w14:paraId="6D34138C" w14:textId="77777777" w:rsidTr="00E6029D">
        <w:trPr>
          <w:cantSplit/>
        </w:trPr>
        <w:tc>
          <w:tcPr>
            <w:tcW w:w="1645" w:type="dxa"/>
            <w:vMerge w:val="restart"/>
            <w:tcBorders>
              <w:top w:val="single" w:sz="2" w:space="0" w:color="auto"/>
              <w:left w:val="single" w:sz="12" w:space="0" w:color="auto"/>
              <w:bottom w:val="nil"/>
              <w:right w:val="single" w:sz="4" w:space="0" w:color="auto"/>
            </w:tcBorders>
            <w:shd w:val="clear" w:color="auto" w:fill="auto"/>
            <w:noWrap/>
          </w:tcPr>
          <w:p w14:paraId="57F8E688" w14:textId="77777777" w:rsidR="007145A3" w:rsidRPr="00D23E73" w:rsidRDefault="007145A3" w:rsidP="007145A3">
            <w:pPr>
              <w:rPr>
                <w:noProof/>
              </w:rPr>
            </w:pPr>
            <w:r w:rsidRPr="00D23E73">
              <w:rPr>
                <w:noProof/>
              </w:rPr>
              <w:t>99 03 071 000</w:t>
            </w:r>
          </w:p>
          <w:p w14:paraId="02B0CE1F"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4" w:space="0" w:color="000000"/>
              <w:right w:val="single" w:sz="4" w:space="0" w:color="auto"/>
            </w:tcBorders>
            <w:shd w:val="clear" w:color="auto" w:fill="auto"/>
          </w:tcPr>
          <w:p w14:paraId="53E01F27"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4" w:space="0" w:color="000000"/>
              <w:right w:val="single" w:sz="4" w:space="0" w:color="auto"/>
            </w:tcBorders>
            <w:shd w:val="clear" w:color="auto" w:fill="auto"/>
          </w:tcPr>
          <w:p w14:paraId="5817F53C" w14:textId="77777777" w:rsidR="007145A3" w:rsidRPr="00D23E73" w:rsidRDefault="007145A3" w:rsidP="007145A3">
            <w:pPr>
              <w:rPr>
                <w:noProof/>
              </w:rPr>
            </w:pPr>
            <w:r w:rsidRPr="00D23E73">
              <w:rPr>
                <w:noProof/>
              </w:rPr>
              <w:t> </w:t>
            </w:r>
          </w:p>
        </w:tc>
        <w:tc>
          <w:tcPr>
            <w:tcW w:w="1559" w:type="dxa"/>
            <w:vMerge w:val="restart"/>
            <w:tcBorders>
              <w:top w:val="single" w:sz="2" w:space="0" w:color="auto"/>
              <w:left w:val="single" w:sz="4" w:space="0" w:color="auto"/>
              <w:bottom w:val="single" w:sz="4" w:space="0" w:color="000000"/>
              <w:right w:val="single" w:sz="4" w:space="0" w:color="auto"/>
            </w:tcBorders>
            <w:shd w:val="clear" w:color="auto" w:fill="auto"/>
          </w:tcPr>
          <w:p w14:paraId="2A27D604" w14:textId="77777777" w:rsidR="007145A3" w:rsidRPr="00D23E73" w:rsidRDefault="007145A3" w:rsidP="007145A3">
            <w:pPr>
              <w:rPr>
                <w:noProof/>
              </w:rPr>
            </w:pPr>
            <w:r w:rsidRPr="00D23E73">
              <w:rPr>
                <w:noProof/>
              </w:rPr>
              <w:t>Kwota do pokrycia</w:t>
            </w:r>
          </w:p>
        </w:tc>
        <w:tc>
          <w:tcPr>
            <w:tcW w:w="1560" w:type="dxa"/>
            <w:vMerge w:val="restart"/>
            <w:tcBorders>
              <w:top w:val="single" w:sz="2" w:space="0" w:color="auto"/>
              <w:left w:val="single" w:sz="4" w:space="0" w:color="auto"/>
              <w:bottom w:val="single" w:sz="4" w:space="0" w:color="000000"/>
              <w:right w:val="single" w:sz="12" w:space="0" w:color="auto"/>
            </w:tcBorders>
            <w:shd w:val="clear" w:color="auto" w:fill="auto"/>
          </w:tcPr>
          <w:p w14:paraId="554A1B6A" w14:textId="77777777" w:rsidR="007145A3" w:rsidRPr="00D23E73" w:rsidRDefault="007145A3" w:rsidP="007145A3">
            <w:pPr>
              <w:rPr>
                <w:noProof/>
              </w:rPr>
            </w:pPr>
            <w:r w:rsidRPr="00D23E73">
              <w:rPr>
                <w:noProof/>
              </w:rPr>
              <w:t> </w:t>
            </w:r>
          </w:p>
        </w:tc>
        <w:tc>
          <w:tcPr>
            <w:tcW w:w="708" w:type="dxa"/>
            <w:tcBorders>
              <w:top w:val="single" w:sz="2" w:space="0" w:color="auto"/>
              <w:left w:val="single" w:sz="12" w:space="0" w:color="auto"/>
              <w:bottom w:val="single" w:sz="4" w:space="0" w:color="auto"/>
              <w:right w:val="single" w:sz="4" w:space="0" w:color="auto"/>
            </w:tcBorders>
            <w:shd w:val="clear" w:color="auto" w:fill="auto"/>
          </w:tcPr>
          <w:p w14:paraId="170A81AF"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091DD7B1" w14:textId="77777777" w:rsidR="007145A3" w:rsidRPr="00D23E73" w:rsidRDefault="007145A3" w:rsidP="007145A3">
            <w:pPr>
              <w:rPr>
                <w:noProof/>
              </w:rPr>
            </w:pPr>
            <w:r w:rsidRPr="00D23E73">
              <w:rPr>
                <w:noProof/>
              </w:rPr>
              <w:t>A</w:t>
            </w:r>
          </w:p>
        </w:tc>
        <w:tc>
          <w:tcPr>
            <w:tcW w:w="709" w:type="dxa"/>
            <w:tcBorders>
              <w:top w:val="single" w:sz="2" w:space="0" w:color="auto"/>
              <w:left w:val="nil"/>
              <w:bottom w:val="single" w:sz="4" w:space="0" w:color="auto"/>
              <w:right w:val="single" w:sz="4" w:space="0" w:color="auto"/>
            </w:tcBorders>
            <w:shd w:val="clear" w:color="auto" w:fill="auto"/>
            <w:noWrap/>
          </w:tcPr>
          <w:p w14:paraId="58E84EDB" w14:textId="77777777" w:rsidR="007145A3" w:rsidRPr="00D23E73" w:rsidRDefault="007145A3" w:rsidP="007145A3">
            <w:pPr>
              <w:rPr>
                <w:noProof/>
              </w:rPr>
            </w:pPr>
            <w:r w:rsidRPr="00D23E73">
              <w:rPr>
                <w:noProof/>
              </w:rPr>
              <w:t> </w:t>
            </w:r>
          </w:p>
        </w:tc>
        <w:tc>
          <w:tcPr>
            <w:tcW w:w="709" w:type="dxa"/>
            <w:tcBorders>
              <w:top w:val="single" w:sz="2" w:space="0" w:color="auto"/>
              <w:left w:val="nil"/>
              <w:bottom w:val="single" w:sz="4" w:space="0" w:color="auto"/>
              <w:right w:val="single" w:sz="12" w:space="0" w:color="auto"/>
            </w:tcBorders>
            <w:shd w:val="clear" w:color="auto" w:fill="auto"/>
            <w:noWrap/>
          </w:tcPr>
          <w:p w14:paraId="6326122E" w14:textId="77777777" w:rsidR="007145A3" w:rsidRPr="00D23E73" w:rsidRDefault="007145A3" w:rsidP="007145A3">
            <w:pPr>
              <w:rPr>
                <w:noProof/>
              </w:rPr>
            </w:pPr>
            <w:r w:rsidRPr="00D23E73">
              <w:rPr>
                <w:noProof/>
              </w:rPr>
              <w:t> </w:t>
            </w:r>
          </w:p>
        </w:tc>
        <w:tc>
          <w:tcPr>
            <w:tcW w:w="567" w:type="dxa"/>
            <w:tcBorders>
              <w:top w:val="single" w:sz="2" w:space="0" w:color="auto"/>
              <w:left w:val="single" w:sz="12" w:space="0" w:color="auto"/>
              <w:bottom w:val="single" w:sz="4" w:space="0" w:color="auto"/>
              <w:right w:val="single" w:sz="4" w:space="0" w:color="auto"/>
            </w:tcBorders>
            <w:shd w:val="clear" w:color="auto" w:fill="auto"/>
          </w:tcPr>
          <w:p w14:paraId="46945AC2" w14:textId="77777777" w:rsidR="007145A3" w:rsidRPr="00D23E73" w:rsidRDefault="007145A3" w:rsidP="007145A3">
            <w:pPr>
              <w:rPr>
                <w:noProof/>
              </w:rPr>
            </w:pPr>
            <w:r w:rsidRPr="00D23E73">
              <w:rPr>
                <w:noProof/>
              </w:rPr>
              <w:t>1x</w:t>
            </w:r>
          </w:p>
        </w:tc>
        <w:tc>
          <w:tcPr>
            <w:tcW w:w="708" w:type="dxa"/>
            <w:tcBorders>
              <w:top w:val="single" w:sz="2" w:space="0" w:color="auto"/>
              <w:left w:val="single" w:sz="4" w:space="0" w:color="auto"/>
              <w:bottom w:val="single" w:sz="4" w:space="0" w:color="auto"/>
              <w:right w:val="single" w:sz="4" w:space="0" w:color="auto"/>
            </w:tcBorders>
            <w:shd w:val="clear" w:color="auto" w:fill="auto"/>
          </w:tcPr>
          <w:p w14:paraId="446A9B78" w14:textId="77777777" w:rsidR="007145A3" w:rsidRPr="00D23E73" w:rsidRDefault="007145A3" w:rsidP="007145A3">
            <w:pPr>
              <w:rPr>
                <w:noProof/>
              </w:rPr>
            </w:pPr>
          </w:p>
        </w:tc>
        <w:tc>
          <w:tcPr>
            <w:tcW w:w="709" w:type="dxa"/>
            <w:tcBorders>
              <w:top w:val="single" w:sz="2" w:space="0" w:color="auto"/>
              <w:left w:val="single" w:sz="4" w:space="0" w:color="auto"/>
              <w:bottom w:val="single" w:sz="4" w:space="0" w:color="auto"/>
              <w:right w:val="single" w:sz="4" w:space="0" w:color="auto"/>
            </w:tcBorders>
            <w:shd w:val="clear" w:color="auto" w:fill="auto"/>
          </w:tcPr>
          <w:p w14:paraId="48DB2003" w14:textId="77777777" w:rsidR="007145A3" w:rsidRPr="00D23E73" w:rsidRDefault="007145A3" w:rsidP="007145A3">
            <w:pPr>
              <w:rPr>
                <w:noProof/>
              </w:rPr>
            </w:pPr>
          </w:p>
        </w:tc>
        <w:tc>
          <w:tcPr>
            <w:tcW w:w="567" w:type="dxa"/>
            <w:tcBorders>
              <w:top w:val="single" w:sz="2" w:space="0" w:color="auto"/>
              <w:left w:val="single" w:sz="4" w:space="0" w:color="auto"/>
              <w:bottom w:val="single" w:sz="4" w:space="0" w:color="auto"/>
              <w:right w:val="single" w:sz="12" w:space="0" w:color="auto"/>
            </w:tcBorders>
            <w:shd w:val="clear" w:color="auto" w:fill="auto"/>
          </w:tcPr>
          <w:p w14:paraId="1967EFA1" w14:textId="77777777" w:rsidR="007145A3" w:rsidRPr="00D23E73" w:rsidRDefault="007145A3" w:rsidP="007145A3">
            <w:pPr>
              <w:rPr>
                <w:noProof/>
              </w:rPr>
            </w:pPr>
          </w:p>
        </w:tc>
        <w:tc>
          <w:tcPr>
            <w:tcW w:w="992" w:type="dxa"/>
            <w:tcBorders>
              <w:top w:val="single" w:sz="2" w:space="0" w:color="auto"/>
              <w:left w:val="single" w:sz="12" w:space="0" w:color="auto"/>
              <w:bottom w:val="single" w:sz="4" w:space="0" w:color="auto"/>
              <w:right w:val="single" w:sz="4" w:space="0" w:color="auto"/>
            </w:tcBorders>
            <w:shd w:val="clear" w:color="auto" w:fill="auto"/>
          </w:tcPr>
          <w:p w14:paraId="4360B37A" w14:textId="77777777" w:rsidR="007145A3" w:rsidRPr="00D23E73" w:rsidRDefault="007145A3" w:rsidP="007145A3">
            <w:pPr>
              <w:rPr>
                <w:noProof/>
              </w:rPr>
            </w:pPr>
            <w:r w:rsidRPr="00D23E73">
              <w:rPr>
                <w:noProof/>
              </w:rPr>
              <w:t>n..16,2</w:t>
            </w:r>
          </w:p>
        </w:tc>
        <w:tc>
          <w:tcPr>
            <w:tcW w:w="851" w:type="dxa"/>
            <w:tcBorders>
              <w:top w:val="single" w:sz="2" w:space="0" w:color="auto"/>
              <w:left w:val="single" w:sz="4" w:space="0" w:color="auto"/>
              <w:bottom w:val="single" w:sz="4" w:space="0" w:color="auto"/>
              <w:right w:val="single" w:sz="12" w:space="0" w:color="auto"/>
            </w:tcBorders>
            <w:shd w:val="clear" w:color="auto" w:fill="auto"/>
          </w:tcPr>
          <w:p w14:paraId="6FD22DCD" w14:textId="77777777" w:rsidR="007145A3" w:rsidRPr="00D23E73" w:rsidRDefault="007145A3" w:rsidP="007145A3">
            <w:pPr>
              <w:rPr>
                <w:noProof/>
              </w:rPr>
            </w:pPr>
            <w:r w:rsidRPr="00D23E73">
              <w:rPr>
                <w:noProof/>
              </w:rPr>
              <w:t>N</w:t>
            </w:r>
          </w:p>
        </w:tc>
      </w:tr>
      <w:tr w:rsidR="007145A3" w:rsidRPr="00D23E73" w14:paraId="765BA3B8" w14:textId="77777777" w:rsidTr="00E6029D">
        <w:trPr>
          <w:cantSplit/>
        </w:trPr>
        <w:tc>
          <w:tcPr>
            <w:tcW w:w="1645" w:type="dxa"/>
            <w:vMerge/>
            <w:tcBorders>
              <w:top w:val="nil"/>
              <w:left w:val="single" w:sz="12" w:space="0" w:color="auto"/>
              <w:bottom w:val="single" w:sz="2" w:space="0" w:color="auto"/>
              <w:right w:val="single" w:sz="4" w:space="0" w:color="auto"/>
            </w:tcBorders>
            <w:shd w:val="clear" w:color="auto" w:fill="auto"/>
            <w:noWrap/>
          </w:tcPr>
          <w:p w14:paraId="01DEC84A" w14:textId="77777777" w:rsidR="007145A3" w:rsidRPr="00D23E73" w:rsidRDefault="007145A3" w:rsidP="007145A3">
            <w:pPr>
              <w:rPr>
                <w:noProof/>
              </w:rPr>
            </w:pPr>
          </w:p>
        </w:tc>
        <w:tc>
          <w:tcPr>
            <w:tcW w:w="850" w:type="dxa"/>
            <w:vMerge/>
            <w:tcBorders>
              <w:top w:val="nil"/>
              <w:left w:val="single" w:sz="4" w:space="0" w:color="auto"/>
              <w:bottom w:val="single" w:sz="2" w:space="0" w:color="auto"/>
              <w:right w:val="single" w:sz="4" w:space="0" w:color="auto"/>
            </w:tcBorders>
            <w:shd w:val="clear" w:color="auto" w:fill="auto"/>
            <w:vAlign w:val="center"/>
          </w:tcPr>
          <w:p w14:paraId="5AB67E0C" w14:textId="77777777" w:rsidR="007145A3" w:rsidRPr="00D23E73" w:rsidRDefault="007145A3" w:rsidP="007145A3">
            <w:pPr>
              <w:rPr>
                <w:noProof/>
              </w:rPr>
            </w:pPr>
          </w:p>
        </w:tc>
        <w:tc>
          <w:tcPr>
            <w:tcW w:w="1701" w:type="dxa"/>
            <w:vMerge/>
            <w:tcBorders>
              <w:top w:val="nil"/>
              <w:left w:val="single" w:sz="4" w:space="0" w:color="auto"/>
              <w:bottom w:val="single" w:sz="2" w:space="0" w:color="auto"/>
              <w:right w:val="single" w:sz="4" w:space="0" w:color="auto"/>
            </w:tcBorders>
            <w:shd w:val="clear" w:color="auto" w:fill="auto"/>
            <w:vAlign w:val="center"/>
          </w:tcPr>
          <w:p w14:paraId="260E70EC" w14:textId="77777777" w:rsidR="007145A3" w:rsidRPr="00D23E73" w:rsidRDefault="007145A3" w:rsidP="007145A3">
            <w:pPr>
              <w:rPr>
                <w:noProof/>
              </w:rPr>
            </w:pPr>
          </w:p>
        </w:tc>
        <w:tc>
          <w:tcPr>
            <w:tcW w:w="1559" w:type="dxa"/>
            <w:vMerge/>
            <w:tcBorders>
              <w:top w:val="nil"/>
              <w:left w:val="single" w:sz="4" w:space="0" w:color="auto"/>
              <w:bottom w:val="single" w:sz="2" w:space="0" w:color="auto"/>
              <w:right w:val="single" w:sz="4" w:space="0" w:color="auto"/>
            </w:tcBorders>
            <w:shd w:val="clear" w:color="auto" w:fill="auto"/>
            <w:vAlign w:val="center"/>
          </w:tcPr>
          <w:p w14:paraId="130EE10F" w14:textId="77777777" w:rsidR="007145A3" w:rsidRPr="00D23E73" w:rsidRDefault="007145A3" w:rsidP="007145A3">
            <w:pPr>
              <w:rPr>
                <w:noProof/>
              </w:rPr>
            </w:pPr>
          </w:p>
        </w:tc>
        <w:tc>
          <w:tcPr>
            <w:tcW w:w="1560" w:type="dxa"/>
            <w:vMerge/>
            <w:tcBorders>
              <w:top w:val="nil"/>
              <w:left w:val="single" w:sz="4" w:space="0" w:color="auto"/>
              <w:bottom w:val="single" w:sz="2" w:space="0" w:color="auto"/>
              <w:right w:val="single" w:sz="12" w:space="0" w:color="auto"/>
            </w:tcBorders>
            <w:shd w:val="clear" w:color="auto" w:fill="auto"/>
            <w:vAlign w:val="center"/>
          </w:tcPr>
          <w:p w14:paraId="3CDCAF53" w14:textId="77777777" w:rsidR="007145A3" w:rsidRPr="00D23E73" w:rsidRDefault="007145A3" w:rsidP="007145A3">
            <w:pPr>
              <w:rPr>
                <w:noProof/>
              </w:rPr>
            </w:pPr>
          </w:p>
        </w:tc>
        <w:tc>
          <w:tcPr>
            <w:tcW w:w="708" w:type="dxa"/>
            <w:tcBorders>
              <w:top w:val="nil"/>
              <w:left w:val="single" w:sz="12" w:space="0" w:color="auto"/>
              <w:bottom w:val="single" w:sz="2" w:space="0" w:color="auto"/>
              <w:right w:val="single" w:sz="4" w:space="0" w:color="auto"/>
            </w:tcBorders>
            <w:shd w:val="clear" w:color="auto" w:fill="auto"/>
          </w:tcPr>
          <w:p w14:paraId="793EE9CD"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7D9C57D4" w14:textId="77777777" w:rsidR="007145A3" w:rsidRPr="00D23E73" w:rsidRDefault="007145A3" w:rsidP="007145A3">
            <w:pPr>
              <w:rPr>
                <w:noProof/>
              </w:rPr>
            </w:pPr>
            <w:r w:rsidRPr="00D23E73">
              <w:rPr>
                <w:noProof/>
              </w:rPr>
              <w:t>D</w:t>
            </w:r>
          </w:p>
        </w:tc>
        <w:tc>
          <w:tcPr>
            <w:tcW w:w="709" w:type="dxa"/>
            <w:tcBorders>
              <w:top w:val="nil"/>
              <w:left w:val="nil"/>
              <w:bottom w:val="single" w:sz="2" w:space="0" w:color="auto"/>
              <w:right w:val="single" w:sz="4" w:space="0" w:color="auto"/>
            </w:tcBorders>
            <w:shd w:val="clear" w:color="auto" w:fill="auto"/>
            <w:noWrap/>
          </w:tcPr>
          <w:p w14:paraId="71E251AE" w14:textId="77777777" w:rsidR="007145A3" w:rsidRPr="00D23E73" w:rsidRDefault="007145A3" w:rsidP="007145A3">
            <w:pPr>
              <w:rPr>
                <w:noProof/>
              </w:rPr>
            </w:pPr>
            <w:r w:rsidRPr="00D23E73">
              <w:rPr>
                <w:noProof/>
              </w:rPr>
              <w:t> </w:t>
            </w:r>
          </w:p>
        </w:tc>
        <w:tc>
          <w:tcPr>
            <w:tcW w:w="709" w:type="dxa"/>
            <w:tcBorders>
              <w:top w:val="nil"/>
              <w:left w:val="nil"/>
              <w:bottom w:val="single" w:sz="2" w:space="0" w:color="auto"/>
              <w:right w:val="single" w:sz="12" w:space="0" w:color="auto"/>
            </w:tcBorders>
            <w:shd w:val="clear" w:color="auto" w:fill="auto"/>
            <w:noWrap/>
          </w:tcPr>
          <w:p w14:paraId="12646F2F" w14:textId="77777777" w:rsidR="007145A3" w:rsidRPr="00D23E73" w:rsidRDefault="007145A3" w:rsidP="007145A3">
            <w:pPr>
              <w:rPr>
                <w:noProof/>
              </w:rPr>
            </w:pPr>
            <w:r w:rsidRPr="00D23E73">
              <w:rPr>
                <w:noProof/>
              </w:rPr>
              <w:t> </w:t>
            </w:r>
          </w:p>
        </w:tc>
        <w:tc>
          <w:tcPr>
            <w:tcW w:w="567" w:type="dxa"/>
            <w:tcBorders>
              <w:top w:val="single" w:sz="4" w:space="0" w:color="auto"/>
              <w:left w:val="single" w:sz="12" w:space="0" w:color="auto"/>
              <w:bottom w:val="single" w:sz="2" w:space="0" w:color="auto"/>
              <w:right w:val="single" w:sz="4" w:space="0" w:color="auto"/>
            </w:tcBorders>
            <w:shd w:val="clear" w:color="auto" w:fill="auto"/>
          </w:tcPr>
          <w:p w14:paraId="320A1200" w14:textId="77777777" w:rsidR="007145A3" w:rsidRPr="00D23E73" w:rsidRDefault="007145A3" w:rsidP="007145A3">
            <w:pPr>
              <w:rPr>
                <w:noProof/>
              </w:rPr>
            </w:pPr>
          </w:p>
        </w:tc>
        <w:tc>
          <w:tcPr>
            <w:tcW w:w="708" w:type="dxa"/>
            <w:tcBorders>
              <w:top w:val="single" w:sz="4" w:space="0" w:color="auto"/>
              <w:left w:val="single" w:sz="4" w:space="0" w:color="auto"/>
              <w:bottom w:val="single" w:sz="2" w:space="0" w:color="auto"/>
              <w:right w:val="single" w:sz="4" w:space="0" w:color="auto"/>
            </w:tcBorders>
            <w:shd w:val="clear" w:color="auto" w:fill="auto"/>
          </w:tcPr>
          <w:p w14:paraId="47615F1E" w14:textId="77777777" w:rsidR="007145A3" w:rsidRPr="00D23E73" w:rsidRDefault="007145A3" w:rsidP="007145A3">
            <w:pPr>
              <w:rPr>
                <w:noProof/>
              </w:rPr>
            </w:pPr>
          </w:p>
        </w:tc>
        <w:tc>
          <w:tcPr>
            <w:tcW w:w="709" w:type="dxa"/>
            <w:tcBorders>
              <w:top w:val="single" w:sz="4" w:space="0" w:color="auto"/>
              <w:left w:val="single" w:sz="4" w:space="0" w:color="auto"/>
              <w:bottom w:val="single" w:sz="2" w:space="0" w:color="auto"/>
              <w:right w:val="single" w:sz="4" w:space="0" w:color="auto"/>
            </w:tcBorders>
            <w:shd w:val="clear" w:color="auto" w:fill="auto"/>
          </w:tcPr>
          <w:p w14:paraId="7D8AE8EC" w14:textId="77777777" w:rsidR="007145A3" w:rsidRPr="00D23E73" w:rsidRDefault="007145A3" w:rsidP="007145A3">
            <w:pPr>
              <w:rPr>
                <w:noProof/>
              </w:rPr>
            </w:pPr>
          </w:p>
        </w:tc>
        <w:tc>
          <w:tcPr>
            <w:tcW w:w="567" w:type="dxa"/>
            <w:tcBorders>
              <w:top w:val="single" w:sz="4" w:space="0" w:color="auto"/>
              <w:left w:val="single" w:sz="4" w:space="0" w:color="auto"/>
              <w:bottom w:val="single" w:sz="2" w:space="0" w:color="auto"/>
              <w:right w:val="single" w:sz="12" w:space="0" w:color="auto"/>
            </w:tcBorders>
            <w:shd w:val="clear" w:color="auto" w:fill="auto"/>
          </w:tcPr>
          <w:p w14:paraId="55169C92" w14:textId="77777777" w:rsidR="007145A3" w:rsidRPr="00D23E73" w:rsidRDefault="007145A3" w:rsidP="007145A3">
            <w:pPr>
              <w:rPr>
                <w:noProof/>
              </w:rPr>
            </w:pPr>
          </w:p>
        </w:tc>
        <w:tc>
          <w:tcPr>
            <w:tcW w:w="992" w:type="dxa"/>
            <w:tcBorders>
              <w:top w:val="single" w:sz="4" w:space="0" w:color="auto"/>
              <w:left w:val="single" w:sz="12" w:space="0" w:color="auto"/>
              <w:bottom w:val="single" w:sz="2" w:space="0" w:color="auto"/>
              <w:right w:val="single" w:sz="4" w:space="0" w:color="auto"/>
            </w:tcBorders>
            <w:shd w:val="clear" w:color="auto" w:fill="auto"/>
          </w:tcPr>
          <w:p w14:paraId="5F816A2C" w14:textId="77777777" w:rsidR="007145A3" w:rsidRPr="00D23E73" w:rsidRDefault="007145A3" w:rsidP="007145A3">
            <w:pPr>
              <w:rPr>
                <w:noProof/>
              </w:rPr>
            </w:pPr>
          </w:p>
        </w:tc>
        <w:tc>
          <w:tcPr>
            <w:tcW w:w="851" w:type="dxa"/>
            <w:tcBorders>
              <w:top w:val="single" w:sz="4" w:space="0" w:color="auto"/>
              <w:left w:val="single" w:sz="4" w:space="0" w:color="auto"/>
              <w:bottom w:val="single" w:sz="2" w:space="0" w:color="auto"/>
              <w:right w:val="single" w:sz="12" w:space="0" w:color="auto"/>
            </w:tcBorders>
            <w:shd w:val="clear" w:color="auto" w:fill="auto"/>
          </w:tcPr>
          <w:p w14:paraId="02D311B9" w14:textId="77777777" w:rsidR="007145A3" w:rsidRPr="00D23E73" w:rsidRDefault="007145A3" w:rsidP="007145A3">
            <w:pPr>
              <w:rPr>
                <w:noProof/>
              </w:rPr>
            </w:pPr>
          </w:p>
        </w:tc>
      </w:tr>
      <w:tr w:rsidR="007145A3" w:rsidRPr="00D23E73" w14:paraId="5D20E2B4" w14:textId="77777777" w:rsidTr="00E6029D">
        <w:trPr>
          <w:cantSplit/>
        </w:trPr>
        <w:tc>
          <w:tcPr>
            <w:tcW w:w="1645" w:type="dxa"/>
            <w:vMerge w:val="restart"/>
            <w:tcBorders>
              <w:top w:val="single" w:sz="2" w:space="0" w:color="auto"/>
              <w:left w:val="single" w:sz="12" w:space="0" w:color="auto"/>
              <w:bottom w:val="single" w:sz="2" w:space="0" w:color="auto"/>
              <w:right w:val="single" w:sz="4" w:space="0" w:color="auto"/>
            </w:tcBorders>
            <w:shd w:val="clear" w:color="auto" w:fill="auto"/>
            <w:noWrap/>
          </w:tcPr>
          <w:p w14:paraId="34A4CEEB" w14:textId="77777777" w:rsidR="007145A3" w:rsidRPr="00D23E73" w:rsidRDefault="007145A3" w:rsidP="007145A3">
            <w:pPr>
              <w:rPr>
                <w:noProof/>
              </w:rPr>
            </w:pPr>
            <w:r w:rsidRPr="00D23E73">
              <w:rPr>
                <w:noProof/>
              </w:rPr>
              <w:t>99 04 000 000</w:t>
            </w:r>
          </w:p>
          <w:p w14:paraId="31A2EEB4" w14:textId="77777777" w:rsidR="007145A3" w:rsidRPr="00D23E73" w:rsidRDefault="007145A3" w:rsidP="007145A3">
            <w:pPr>
              <w:rPr>
                <w:noProof/>
              </w:rPr>
            </w:pPr>
          </w:p>
        </w:tc>
        <w:tc>
          <w:tcPr>
            <w:tcW w:w="850" w:type="dxa"/>
            <w:vMerge w:val="restart"/>
            <w:tcBorders>
              <w:top w:val="single" w:sz="2" w:space="0" w:color="auto"/>
              <w:left w:val="single" w:sz="4" w:space="0" w:color="auto"/>
              <w:bottom w:val="single" w:sz="2" w:space="0" w:color="auto"/>
              <w:right w:val="single" w:sz="4" w:space="0" w:color="auto"/>
            </w:tcBorders>
            <w:shd w:val="clear" w:color="auto" w:fill="auto"/>
          </w:tcPr>
          <w:p w14:paraId="52AC475B" w14:textId="77777777" w:rsidR="007145A3" w:rsidRPr="00D23E73" w:rsidRDefault="007145A3" w:rsidP="007145A3">
            <w:pPr>
              <w:rPr>
                <w:noProof/>
              </w:rPr>
            </w:pPr>
            <w:r w:rsidRPr="00D23E73">
              <w:rPr>
                <w:noProof/>
              </w:rPr>
              <w:t>Nowy</w:t>
            </w:r>
          </w:p>
          <w:p w14:paraId="363A5157" w14:textId="77777777" w:rsidR="007145A3" w:rsidRPr="00D23E73" w:rsidRDefault="007145A3" w:rsidP="007145A3">
            <w:pPr>
              <w:rPr>
                <w:noProof/>
              </w:rPr>
            </w:pPr>
          </w:p>
        </w:tc>
        <w:tc>
          <w:tcPr>
            <w:tcW w:w="1701" w:type="dxa"/>
            <w:vMerge w:val="restart"/>
            <w:tcBorders>
              <w:top w:val="single" w:sz="2" w:space="0" w:color="auto"/>
              <w:left w:val="single" w:sz="4" w:space="0" w:color="auto"/>
              <w:bottom w:val="single" w:sz="2" w:space="0" w:color="auto"/>
              <w:right w:val="single" w:sz="4" w:space="0" w:color="auto"/>
            </w:tcBorders>
            <w:shd w:val="clear" w:color="auto" w:fill="auto"/>
            <w:vAlign w:val="center"/>
          </w:tcPr>
          <w:p w14:paraId="764F43EE" w14:textId="77777777" w:rsidR="007145A3" w:rsidRPr="00D23E73" w:rsidRDefault="007145A3" w:rsidP="007145A3">
            <w:pPr>
              <w:rPr>
                <w:noProof/>
              </w:rPr>
            </w:pPr>
            <w:r w:rsidRPr="00D23E73">
              <w:rPr>
                <w:noProof/>
              </w:rPr>
              <w:t>Odniesienie do specjalnego zabezpieczenia</w:t>
            </w:r>
          </w:p>
        </w:tc>
        <w:tc>
          <w:tcPr>
            <w:tcW w:w="1559" w:type="dxa"/>
            <w:vMerge w:val="restart"/>
            <w:tcBorders>
              <w:top w:val="single" w:sz="2" w:space="0" w:color="auto"/>
              <w:left w:val="single" w:sz="4" w:space="0" w:color="auto"/>
              <w:bottom w:val="single" w:sz="2" w:space="0" w:color="auto"/>
              <w:right w:val="single" w:sz="4" w:space="0" w:color="auto"/>
            </w:tcBorders>
            <w:shd w:val="clear" w:color="auto" w:fill="auto"/>
            <w:vAlign w:val="center"/>
          </w:tcPr>
          <w:p w14:paraId="59EDECAF" w14:textId="77777777" w:rsidR="007145A3" w:rsidRPr="00D23E73" w:rsidRDefault="007145A3" w:rsidP="007145A3">
            <w:pPr>
              <w:rPr>
                <w:noProof/>
              </w:rPr>
            </w:pPr>
          </w:p>
          <w:p w14:paraId="179DCCB8" w14:textId="77777777" w:rsidR="007145A3" w:rsidRPr="00D23E73" w:rsidRDefault="007145A3" w:rsidP="007145A3">
            <w:pPr>
              <w:rPr>
                <w:noProof/>
              </w:rPr>
            </w:pPr>
          </w:p>
        </w:tc>
        <w:tc>
          <w:tcPr>
            <w:tcW w:w="1560" w:type="dxa"/>
            <w:vMerge w:val="restart"/>
            <w:tcBorders>
              <w:top w:val="single" w:sz="2" w:space="0" w:color="auto"/>
              <w:left w:val="single" w:sz="4" w:space="0" w:color="auto"/>
              <w:bottom w:val="single" w:sz="2" w:space="0" w:color="auto"/>
              <w:right w:val="single" w:sz="12" w:space="0" w:color="auto"/>
            </w:tcBorders>
            <w:shd w:val="clear" w:color="auto" w:fill="auto"/>
            <w:vAlign w:val="center"/>
          </w:tcPr>
          <w:p w14:paraId="1BC36BD7" w14:textId="77777777" w:rsidR="007145A3" w:rsidRPr="00D23E73" w:rsidRDefault="007145A3" w:rsidP="007145A3">
            <w:pPr>
              <w:rPr>
                <w:noProof/>
              </w:rPr>
            </w:pPr>
          </w:p>
          <w:p w14:paraId="330CC50A" w14:textId="77777777" w:rsidR="007145A3" w:rsidRPr="00D23E73" w:rsidRDefault="007145A3" w:rsidP="007145A3">
            <w:pPr>
              <w:rPr>
                <w:noProof/>
              </w:rPr>
            </w:pPr>
          </w:p>
        </w:tc>
        <w:tc>
          <w:tcPr>
            <w:tcW w:w="708" w:type="dxa"/>
            <w:tcBorders>
              <w:top w:val="single" w:sz="2" w:space="0" w:color="auto"/>
              <w:left w:val="single" w:sz="12" w:space="0" w:color="auto"/>
              <w:bottom w:val="single" w:sz="2" w:space="0" w:color="auto"/>
              <w:right w:val="single" w:sz="4" w:space="0" w:color="auto"/>
            </w:tcBorders>
            <w:shd w:val="clear" w:color="auto" w:fill="auto"/>
          </w:tcPr>
          <w:p w14:paraId="0BEFD160" w14:textId="77777777" w:rsidR="007145A3" w:rsidRPr="00D23E73" w:rsidRDefault="007145A3" w:rsidP="007145A3">
            <w:pPr>
              <w:rPr>
                <w:noProof/>
              </w:rPr>
            </w:pPr>
            <w:r w:rsidRPr="00D23E73">
              <w:rPr>
                <w:noProof/>
              </w:rPr>
              <w:t>A</w:t>
            </w:r>
          </w:p>
        </w:tc>
        <w:tc>
          <w:tcPr>
            <w:tcW w:w="709" w:type="dxa"/>
            <w:tcBorders>
              <w:top w:val="nil"/>
              <w:left w:val="nil"/>
              <w:bottom w:val="single" w:sz="2" w:space="0" w:color="auto"/>
              <w:right w:val="single" w:sz="4" w:space="0" w:color="auto"/>
            </w:tcBorders>
            <w:shd w:val="clear" w:color="auto" w:fill="auto"/>
            <w:noWrap/>
          </w:tcPr>
          <w:p w14:paraId="0A4000F5" w14:textId="77777777" w:rsidR="007145A3" w:rsidRPr="00D23E73" w:rsidRDefault="007145A3" w:rsidP="007145A3">
            <w:pPr>
              <w:rPr>
                <w:noProof/>
              </w:rPr>
            </w:pPr>
            <w:r w:rsidRPr="00D23E73">
              <w:rPr>
                <w:noProof/>
              </w:rPr>
              <w:t>A</w:t>
            </w:r>
          </w:p>
        </w:tc>
        <w:tc>
          <w:tcPr>
            <w:tcW w:w="709" w:type="dxa"/>
            <w:tcBorders>
              <w:top w:val="nil"/>
              <w:left w:val="nil"/>
              <w:bottom w:val="single" w:sz="2" w:space="0" w:color="auto"/>
              <w:right w:val="single" w:sz="4" w:space="0" w:color="auto"/>
            </w:tcBorders>
            <w:shd w:val="clear" w:color="auto" w:fill="auto"/>
            <w:noWrap/>
          </w:tcPr>
          <w:p w14:paraId="54716981" w14:textId="77777777" w:rsidR="007145A3" w:rsidRPr="00D23E73" w:rsidRDefault="007145A3" w:rsidP="007145A3">
            <w:pPr>
              <w:rPr>
                <w:noProof/>
              </w:rPr>
            </w:pPr>
          </w:p>
        </w:tc>
        <w:tc>
          <w:tcPr>
            <w:tcW w:w="709" w:type="dxa"/>
            <w:tcBorders>
              <w:top w:val="nil"/>
              <w:left w:val="nil"/>
              <w:bottom w:val="single" w:sz="2" w:space="0" w:color="auto"/>
              <w:right w:val="single" w:sz="12" w:space="0" w:color="auto"/>
            </w:tcBorders>
            <w:shd w:val="clear" w:color="auto" w:fill="auto"/>
            <w:noWrap/>
          </w:tcPr>
          <w:p w14:paraId="1DE9640A" w14:textId="77777777" w:rsidR="007145A3" w:rsidRPr="00D23E73" w:rsidRDefault="007145A3" w:rsidP="007145A3">
            <w:pPr>
              <w:rPr>
                <w:noProof/>
              </w:rPr>
            </w:pPr>
          </w:p>
        </w:tc>
        <w:tc>
          <w:tcPr>
            <w:tcW w:w="567" w:type="dxa"/>
            <w:vMerge w:val="restart"/>
            <w:tcBorders>
              <w:top w:val="single" w:sz="4" w:space="0" w:color="auto"/>
              <w:left w:val="single" w:sz="12" w:space="0" w:color="auto"/>
              <w:right w:val="single" w:sz="4" w:space="0" w:color="auto"/>
            </w:tcBorders>
            <w:shd w:val="clear" w:color="auto" w:fill="auto"/>
          </w:tcPr>
          <w:p w14:paraId="1DAF95DF" w14:textId="77777777" w:rsidR="007145A3" w:rsidRPr="00D23E73" w:rsidRDefault="007145A3" w:rsidP="007145A3">
            <w:pPr>
              <w:rPr>
                <w:noProof/>
              </w:rPr>
            </w:pPr>
            <w:r w:rsidRPr="00D23E73">
              <w:rPr>
                <w:noProof/>
              </w:rPr>
              <w:t>1x</w:t>
            </w:r>
          </w:p>
        </w:tc>
        <w:tc>
          <w:tcPr>
            <w:tcW w:w="708" w:type="dxa"/>
            <w:vMerge w:val="restart"/>
            <w:tcBorders>
              <w:top w:val="single" w:sz="4" w:space="0" w:color="auto"/>
              <w:left w:val="single" w:sz="4" w:space="0" w:color="auto"/>
              <w:right w:val="single" w:sz="4" w:space="0" w:color="auto"/>
            </w:tcBorders>
            <w:shd w:val="clear" w:color="auto" w:fill="auto"/>
          </w:tcPr>
          <w:p w14:paraId="7415555D" w14:textId="77777777" w:rsidR="007145A3" w:rsidRPr="00D23E73" w:rsidRDefault="007145A3" w:rsidP="007145A3">
            <w:pPr>
              <w:rPr>
                <w:noProof/>
              </w:rPr>
            </w:pPr>
          </w:p>
        </w:tc>
        <w:tc>
          <w:tcPr>
            <w:tcW w:w="709" w:type="dxa"/>
            <w:vMerge w:val="restart"/>
            <w:tcBorders>
              <w:top w:val="single" w:sz="4" w:space="0" w:color="auto"/>
              <w:left w:val="single" w:sz="4" w:space="0" w:color="auto"/>
              <w:right w:val="single" w:sz="4" w:space="0" w:color="auto"/>
            </w:tcBorders>
            <w:shd w:val="clear" w:color="auto" w:fill="auto"/>
          </w:tcPr>
          <w:p w14:paraId="7178CA51" w14:textId="77777777" w:rsidR="007145A3" w:rsidRPr="00D23E73" w:rsidRDefault="007145A3" w:rsidP="007145A3">
            <w:pPr>
              <w:rPr>
                <w:noProof/>
              </w:rPr>
            </w:pPr>
          </w:p>
        </w:tc>
        <w:tc>
          <w:tcPr>
            <w:tcW w:w="567" w:type="dxa"/>
            <w:vMerge w:val="restart"/>
            <w:tcBorders>
              <w:top w:val="single" w:sz="4" w:space="0" w:color="auto"/>
              <w:left w:val="single" w:sz="4" w:space="0" w:color="auto"/>
              <w:right w:val="single" w:sz="12" w:space="0" w:color="auto"/>
            </w:tcBorders>
            <w:shd w:val="clear" w:color="auto" w:fill="auto"/>
          </w:tcPr>
          <w:p w14:paraId="41F6773E" w14:textId="77777777" w:rsidR="007145A3" w:rsidRPr="00D23E73" w:rsidRDefault="007145A3" w:rsidP="007145A3">
            <w:pPr>
              <w:rPr>
                <w:noProof/>
              </w:rPr>
            </w:pPr>
          </w:p>
        </w:tc>
        <w:tc>
          <w:tcPr>
            <w:tcW w:w="992" w:type="dxa"/>
            <w:vMerge w:val="restart"/>
            <w:tcBorders>
              <w:top w:val="single" w:sz="4" w:space="0" w:color="auto"/>
              <w:left w:val="single" w:sz="4" w:space="0" w:color="auto"/>
              <w:right w:val="single" w:sz="4" w:space="0" w:color="auto"/>
            </w:tcBorders>
          </w:tcPr>
          <w:p w14:paraId="27495C11" w14:textId="77777777" w:rsidR="007145A3" w:rsidRPr="00D23E73" w:rsidRDefault="007145A3" w:rsidP="007145A3">
            <w:pPr>
              <w:rPr>
                <w:noProof/>
              </w:rPr>
            </w:pPr>
            <w:r w:rsidRPr="00D23E73">
              <w:rPr>
                <w:noProof/>
              </w:rPr>
              <w:t>an..35</w:t>
            </w:r>
          </w:p>
        </w:tc>
        <w:tc>
          <w:tcPr>
            <w:tcW w:w="851" w:type="dxa"/>
            <w:vMerge w:val="restart"/>
            <w:tcBorders>
              <w:top w:val="single" w:sz="4" w:space="0" w:color="auto"/>
              <w:left w:val="single" w:sz="4" w:space="0" w:color="auto"/>
              <w:right w:val="single" w:sz="12" w:space="0" w:color="auto"/>
            </w:tcBorders>
          </w:tcPr>
          <w:p w14:paraId="445DCA26" w14:textId="77777777" w:rsidR="007145A3" w:rsidRPr="00D23E73" w:rsidRDefault="007145A3" w:rsidP="007145A3">
            <w:pPr>
              <w:rPr>
                <w:noProof/>
              </w:rPr>
            </w:pPr>
            <w:r w:rsidRPr="00D23E73">
              <w:rPr>
                <w:noProof/>
              </w:rPr>
              <w:t>N</w:t>
            </w:r>
          </w:p>
        </w:tc>
      </w:tr>
      <w:tr w:rsidR="007145A3" w:rsidRPr="00D23E73" w14:paraId="054958D1" w14:textId="77777777" w:rsidTr="00E6029D">
        <w:trPr>
          <w:cantSplit/>
        </w:trPr>
        <w:tc>
          <w:tcPr>
            <w:tcW w:w="1645" w:type="dxa"/>
            <w:vMerge/>
            <w:tcBorders>
              <w:top w:val="single" w:sz="2" w:space="0" w:color="auto"/>
              <w:left w:val="single" w:sz="12" w:space="0" w:color="auto"/>
              <w:bottom w:val="single" w:sz="12" w:space="0" w:color="auto"/>
              <w:right w:val="single" w:sz="4" w:space="0" w:color="auto"/>
            </w:tcBorders>
            <w:shd w:val="clear" w:color="auto" w:fill="auto"/>
            <w:noWrap/>
          </w:tcPr>
          <w:p w14:paraId="51A5F77E" w14:textId="77777777" w:rsidR="007145A3" w:rsidRPr="00D23E73" w:rsidRDefault="007145A3" w:rsidP="007145A3">
            <w:pPr>
              <w:rPr>
                <w:noProof/>
              </w:rPr>
            </w:pPr>
          </w:p>
        </w:tc>
        <w:tc>
          <w:tcPr>
            <w:tcW w:w="850" w:type="dxa"/>
            <w:vMerge/>
            <w:tcBorders>
              <w:top w:val="single" w:sz="2" w:space="0" w:color="auto"/>
              <w:left w:val="single" w:sz="4" w:space="0" w:color="auto"/>
              <w:bottom w:val="single" w:sz="12" w:space="0" w:color="auto"/>
              <w:right w:val="single" w:sz="4" w:space="0" w:color="auto"/>
            </w:tcBorders>
            <w:shd w:val="clear" w:color="auto" w:fill="auto"/>
          </w:tcPr>
          <w:p w14:paraId="67149063" w14:textId="77777777" w:rsidR="007145A3" w:rsidRPr="00D23E73" w:rsidRDefault="007145A3" w:rsidP="007145A3">
            <w:pPr>
              <w:rPr>
                <w:noProof/>
              </w:rPr>
            </w:pPr>
          </w:p>
        </w:tc>
        <w:tc>
          <w:tcPr>
            <w:tcW w:w="1701" w:type="dxa"/>
            <w:vMerge/>
            <w:tcBorders>
              <w:top w:val="single" w:sz="2" w:space="0" w:color="auto"/>
              <w:left w:val="single" w:sz="4" w:space="0" w:color="auto"/>
              <w:bottom w:val="single" w:sz="12" w:space="0" w:color="auto"/>
              <w:right w:val="single" w:sz="4" w:space="0" w:color="auto"/>
            </w:tcBorders>
            <w:shd w:val="clear" w:color="auto" w:fill="auto"/>
            <w:vAlign w:val="center"/>
          </w:tcPr>
          <w:p w14:paraId="1AF40A39" w14:textId="77777777" w:rsidR="007145A3" w:rsidRPr="00D23E73" w:rsidRDefault="007145A3" w:rsidP="007145A3">
            <w:pPr>
              <w:rPr>
                <w:noProof/>
              </w:rPr>
            </w:pPr>
          </w:p>
        </w:tc>
        <w:tc>
          <w:tcPr>
            <w:tcW w:w="1559" w:type="dxa"/>
            <w:vMerge/>
            <w:tcBorders>
              <w:top w:val="single" w:sz="2" w:space="0" w:color="auto"/>
              <w:left w:val="single" w:sz="4" w:space="0" w:color="auto"/>
              <w:bottom w:val="single" w:sz="12" w:space="0" w:color="auto"/>
              <w:right w:val="single" w:sz="4" w:space="0" w:color="auto"/>
            </w:tcBorders>
            <w:shd w:val="clear" w:color="auto" w:fill="auto"/>
            <w:vAlign w:val="center"/>
          </w:tcPr>
          <w:p w14:paraId="1F38E189" w14:textId="77777777" w:rsidR="007145A3" w:rsidRPr="00D23E73" w:rsidRDefault="007145A3" w:rsidP="007145A3">
            <w:pPr>
              <w:rPr>
                <w:noProof/>
              </w:rPr>
            </w:pPr>
          </w:p>
        </w:tc>
        <w:tc>
          <w:tcPr>
            <w:tcW w:w="1560" w:type="dxa"/>
            <w:vMerge/>
            <w:tcBorders>
              <w:top w:val="single" w:sz="2" w:space="0" w:color="auto"/>
              <w:left w:val="single" w:sz="4" w:space="0" w:color="auto"/>
              <w:bottom w:val="single" w:sz="12" w:space="0" w:color="auto"/>
              <w:right w:val="single" w:sz="12" w:space="0" w:color="auto"/>
            </w:tcBorders>
            <w:shd w:val="clear" w:color="auto" w:fill="auto"/>
            <w:vAlign w:val="center"/>
          </w:tcPr>
          <w:p w14:paraId="6430FA6B" w14:textId="77777777" w:rsidR="007145A3" w:rsidRPr="00D23E73" w:rsidRDefault="007145A3" w:rsidP="007145A3">
            <w:pPr>
              <w:rPr>
                <w:noProof/>
              </w:rPr>
            </w:pPr>
          </w:p>
        </w:tc>
        <w:tc>
          <w:tcPr>
            <w:tcW w:w="708" w:type="dxa"/>
            <w:tcBorders>
              <w:top w:val="single" w:sz="2" w:space="0" w:color="auto"/>
              <w:left w:val="single" w:sz="12" w:space="0" w:color="auto"/>
              <w:bottom w:val="single" w:sz="12" w:space="0" w:color="auto"/>
              <w:right w:val="single" w:sz="4" w:space="0" w:color="auto"/>
            </w:tcBorders>
            <w:shd w:val="clear" w:color="auto" w:fill="auto"/>
          </w:tcPr>
          <w:p w14:paraId="4603B6CF" w14:textId="77777777" w:rsidR="007145A3" w:rsidRPr="00D23E73" w:rsidRDefault="007145A3" w:rsidP="007145A3">
            <w:pPr>
              <w:rPr>
                <w:noProof/>
              </w:rPr>
            </w:pPr>
            <w:r w:rsidRPr="00D23E73">
              <w:rPr>
                <w:noProof/>
              </w:rPr>
              <w:t>D</w:t>
            </w:r>
          </w:p>
        </w:tc>
        <w:tc>
          <w:tcPr>
            <w:tcW w:w="709" w:type="dxa"/>
            <w:tcBorders>
              <w:top w:val="nil"/>
              <w:left w:val="nil"/>
              <w:bottom w:val="single" w:sz="12" w:space="0" w:color="auto"/>
              <w:right w:val="single" w:sz="4" w:space="0" w:color="auto"/>
            </w:tcBorders>
            <w:shd w:val="clear" w:color="auto" w:fill="auto"/>
            <w:noWrap/>
          </w:tcPr>
          <w:p w14:paraId="1788F82C" w14:textId="77777777" w:rsidR="007145A3" w:rsidRPr="00D23E73" w:rsidRDefault="007145A3" w:rsidP="007145A3">
            <w:pPr>
              <w:rPr>
                <w:noProof/>
              </w:rPr>
            </w:pPr>
            <w:r w:rsidRPr="00D23E73">
              <w:rPr>
                <w:noProof/>
              </w:rPr>
              <w:t>D</w:t>
            </w:r>
          </w:p>
        </w:tc>
        <w:tc>
          <w:tcPr>
            <w:tcW w:w="709" w:type="dxa"/>
            <w:tcBorders>
              <w:top w:val="nil"/>
              <w:left w:val="nil"/>
              <w:bottom w:val="single" w:sz="12" w:space="0" w:color="auto"/>
              <w:right w:val="single" w:sz="4" w:space="0" w:color="auto"/>
            </w:tcBorders>
            <w:shd w:val="clear" w:color="auto" w:fill="auto"/>
            <w:noWrap/>
          </w:tcPr>
          <w:p w14:paraId="7CA562B5" w14:textId="77777777" w:rsidR="007145A3" w:rsidRPr="00D23E73" w:rsidRDefault="007145A3" w:rsidP="007145A3">
            <w:pPr>
              <w:rPr>
                <w:noProof/>
              </w:rPr>
            </w:pPr>
          </w:p>
        </w:tc>
        <w:tc>
          <w:tcPr>
            <w:tcW w:w="709" w:type="dxa"/>
            <w:tcBorders>
              <w:top w:val="nil"/>
              <w:left w:val="nil"/>
              <w:bottom w:val="single" w:sz="12" w:space="0" w:color="auto"/>
              <w:right w:val="single" w:sz="12" w:space="0" w:color="auto"/>
            </w:tcBorders>
            <w:shd w:val="clear" w:color="auto" w:fill="auto"/>
            <w:noWrap/>
          </w:tcPr>
          <w:p w14:paraId="6FC8B8D4" w14:textId="77777777" w:rsidR="007145A3" w:rsidRPr="00D23E73" w:rsidRDefault="007145A3" w:rsidP="007145A3">
            <w:pPr>
              <w:rPr>
                <w:noProof/>
              </w:rPr>
            </w:pPr>
          </w:p>
        </w:tc>
        <w:tc>
          <w:tcPr>
            <w:tcW w:w="567" w:type="dxa"/>
            <w:vMerge/>
            <w:tcBorders>
              <w:left w:val="single" w:sz="12" w:space="0" w:color="auto"/>
              <w:bottom w:val="single" w:sz="12" w:space="0" w:color="auto"/>
              <w:right w:val="single" w:sz="4" w:space="0" w:color="auto"/>
            </w:tcBorders>
            <w:shd w:val="clear" w:color="auto" w:fill="auto"/>
          </w:tcPr>
          <w:p w14:paraId="02679F9F" w14:textId="77777777" w:rsidR="007145A3" w:rsidRPr="00D23E73" w:rsidRDefault="007145A3" w:rsidP="007145A3">
            <w:pPr>
              <w:rPr>
                <w:noProof/>
              </w:rPr>
            </w:pPr>
          </w:p>
        </w:tc>
        <w:tc>
          <w:tcPr>
            <w:tcW w:w="708" w:type="dxa"/>
            <w:vMerge/>
            <w:tcBorders>
              <w:left w:val="single" w:sz="4" w:space="0" w:color="auto"/>
              <w:bottom w:val="single" w:sz="12" w:space="0" w:color="auto"/>
              <w:right w:val="single" w:sz="4" w:space="0" w:color="auto"/>
            </w:tcBorders>
            <w:shd w:val="clear" w:color="auto" w:fill="auto"/>
          </w:tcPr>
          <w:p w14:paraId="5C633AF3" w14:textId="77777777" w:rsidR="007145A3" w:rsidRPr="00D23E73" w:rsidRDefault="007145A3" w:rsidP="007145A3">
            <w:pPr>
              <w:rPr>
                <w:noProof/>
              </w:rPr>
            </w:pPr>
          </w:p>
        </w:tc>
        <w:tc>
          <w:tcPr>
            <w:tcW w:w="709" w:type="dxa"/>
            <w:vMerge/>
            <w:tcBorders>
              <w:left w:val="single" w:sz="4" w:space="0" w:color="auto"/>
              <w:bottom w:val="single" w:sz="12" w:space="0" w:color="auto"/>
              <w:right w:val="single" w:sz="4" w:space="0" w:color="auto"/>
            </w:tcBorders>
            <w:shd w:val="clear" w:color="auto" w:fill="auto"/>
          </w:tcPr>
          <w:p w14:paraId="65D97237" w14:textId="77777777" w:rsidR="007145A3" w:rsidRPr="00D23E73" w:rsidRDefault="007145A3" w:rsidP="007145A3">
            <w:pPr>
              <w:rPr>
                <w:noProof/>
              </w:rPr>
            </w:pPr>
          </w:p>
        </w:tc>
        <w:tc>
          <w:tcPr>
            <w:tcW w:w="567" w:type="dxa"/>
            <w:vMerge/>
            <w:tcBorders>
              <w:left w:val="single" w:sz="4" w:space="0" w:color="auto"/>
              <w:bottom w:val="single" w:sz="12" w:space="0" w:color="auto"/>
              <w:right w:val="single" w:sz="12" w:space="0" w:color="auto"/>
            </w:tcBorders>
            <w:shd w:val="clear" w:color="auto" w:fill="auto"/>
          </w:tcPr>
          <w:p w14:paraId="61FF9513" w14:textId="77777777" w:rsidR="007145A3" w:rsidRPr="00D23E73" w:rsidRDefault="007145A3" w:rsidP="007145A3">
            <w:pPr>
              <w:rPr>
                <w:noProof/>
              </w:rPr>
            </w:pPr>
          </w:p>
        </w:tc>
        <w:tc>
          <w:tcPr>
            <w:tcW w:w="992" w:type="dxa"/>
            <w:vMerge/>
            <w:tcBorders>
              <w:left w:val="single" w:sz="4" w:space="0" w:color="auto"/>
              <w:bottom w:val="single" w:sz="12" w:space="0" w:color="auto"/>
              <w:right w:val="single" w:sz="4" w:space="0" w:color="auto"/>
            </w:tcBorders>
          </w:tcPr>
          <w:p w14:paraId="2506E5BA" w14:textId="77777777" w:rsidR="007145A3" w:rsidRPr="00D23E73" w:rsidRDefault="007145A3" w:rsidP="007145A3">
            <w:pPr>
              <w:rPr>
                <w:noProof/>
              </w:rPr>
            </w:pPr>
          </w:p>
        </w:tc>
        <w:tc>
          <w:tcPr>
            <w:tcW w:w="851" w:type="dxa"/>
            <w:vMerge/>
            <w:tcBorders>
              <w:left w:val="single" w:sz="4" w:space="0" w:color="auto"/>
              <w:bottom w:val="single" w:sz="12" w:space="0" w:color="auto"/>
              <w:right w:val="single" w:sz="12" w:space="0" w:color="auto"/>
            </w:tcBorders>
          </w:tcPr>
          <w:p w14:paraId="14A7D2A9" w14:textId="77777777" w:rsidR="007145A3" w:rsidRPr="00D23E73" w:rsidRDefault="007145A3" w:rsidP="007145A3">
            <w:pPr>
              <w:rPr>
                <w:noProof/>
              </w:rPr>
            </w:pPr>
          </w:p>
        </w:tc>
      </w:tr>
    </w:tbl>
    <w:p w14:paraId="69E0FEF9" w14:textId="358F6E27" w:rsidR="007145A3" w:rsidRPr="00D23E73" w:rsidRDefault="007145A3" w:rsidP="007145A3">
      <w:pPr>
        <w:rPr>
          <w:noProof/>
        </w:rPr>
      </w:pPr>
      <w:r w:rsidRPr="00D23E73">
        <w:rPr>
          <w:b/>
          <w:noProof/>
        </w:rPr>
        <w:t>^</w:t>
      </w:r>
      <w:r w:rsidRPr="00D23E73">
        <w:rPr>
          <w:noProof/>
        </w:rPr>
        <w:t>*) Powtarzalność dla liczby zamknięć należy rozumieć jako</w:t>
      </w:r>
      <w:r w:rsidR="002C428C" w:rsidRPr="00D23E73">
        <w:rPr>
          <w:noProof/>
        </w:rPr>
        <w:t xml:space="preserve"> w</w:t>
      </w:r>
      <w:r w:rsidR="002C428C">
        <w:rPr>
          <w:noProof/>
        </w:rPr>
        <w:t> </w:t>
      </w:r>
      <w:r w:rsidR="002C428C" w:rsidRPr="00D23E73">
        <w:rPr>
          <w:noProof/>
        </w:rPr>
        <w:t>odn</w:t>
      </w:r>
      <w:r w:rsidRPr="00D23E73">
        <w:rPr>
          <w:noProof/>
        </w:rPr>
        <w:t xml:space="preserve">iesieniu do wyposażenia do transportu, </w:t>
      </w:r>
      <w:r w:rsidRPr="002C428C">
        <w:rPr>
          <w:noProof/>
        </w:rPr>
        <w:t>tj.</w:t>
      </w:r>
      <w:r w:rsidR="002C428C" w:rsidRPr="002C428C">
        <w:rPr>
          <w:noProof/>
        </w:rPr>
        <w:t> </w:t>
      </w:r>
      <w:r w:rsidRPr="002C428C">
        <w:rPr>
          <w:noProof/>
        </w:rPr>
        <w:t>1</w:t>
      </w:r>
      <w:r w:rsidRPr="00D23E73">
        <w:rPr>
          <w:noProof/>
        </w:rPr>
        <w:t>x na kontener.</w:t>
      </w:r>
    </w:p>
    <w:p w14:paraId="77A2875F" w14:textId="77777777" w:rsidR="007145A3" w:rsidRPr="00D23E73" w:rsidRDefault="007145A3" w:rsidP="007145A3">
      <w:pPr>
        <w:rPr>
          <w:noProof/>
        </w:rPr>
        <w:sectPr w:rsidR="007145A3" w:rsidRPr="00D23E73" w:rsidSect="00CF5D84">
          <w:headerReference w:type="default" r:id="rId20"/>
          <w:footerReference w:type="default" r:id="rId21"/>
          <w:pgSz w:w="16839" w:h="11907" w:orient="landscape"/>
          <w:pgMar w:top="1417" w:right="1246" w:bottom="1417" w:left="1134" w:header="709" w:footer="709" w:gutter="0"/>
          <w:cols w:space="720"/>
          <w:docGrid w:linePitch="360"/>
        </w:sectPr>
      </w:pPr>
    </w:p>
    <w:p w14:paraId="31303D73" w14:textId="77777777" w:rsidR="007145A3" w:rsidRPr="00D23E73" w:rsidRDefault="007145A3" w:rsidP="007145A3">
      <w:pPr>
        <w:rPr>
          <w:noProof/>
        </w:rPr>
      </w:pPr>
      <w:r w:rsidRPr="00D23E73">
        <w:rPr>
          <w:noProof/>
        </w:rPr>
        <w:t>ROZDZIAŁ II</w:t>
      </w:r>
    </w:p>
    <w:p w14:paraId="22B23B06" w14:textId="77777777" w:rsidR="007145A3" w:rsidRPr="00D23E73" w:rsidRDefault="007145A3" w:rsidP="007145A3">
      <w:pPr>
        <w:rPr>
          <w:b/>
          <w:bCs/>
          <w:noProof/>
        </w:rPr>
      </w:pPr>
      <w:r w:rsidRPr="00D23E73">
        <w:rPr>
          <w:b/>
          <w:noProof/>
        </w:rPr>
        <w:t>Uwagi</w:t>
      </w:r>
    </w:p>
    <w:p w14:paraId="2A8F0B48" w14:textId="77777777" w:rsidR="007145A3" w:rsidRPr="00D23E73" w:rsidRDefault="007145A3" w:rsidP="007145A3">
      <w:pPr>
        <w:rPr>
          <w:noProof/>
        </w:rPr>
      </w:pPr>
    </w:p>
    <w:tbl>
      <w:tblPr>
        <w:tblW w:w="7796" w:type="dxa"/>
        <w:tblInd w:w="14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firstRow="0" w:lastRow="0" w:firstColumn="0" w:lastColumn="0" w:noHBand="0" w:noVBand="0"/>
      </w:tblPr>
      <w:tblGrid>
        <w:gridCol w:w="1701"/>
        <w:gridCol w:w="6095"/>
      </w:tblGrid>
      <w:tr w:rsidR="007145A3" w:rsidRPr="00D23E73" w14:paraId="5FA29DFA" w14:textId="77777777" w:rsidTr="00E6029D">
        <w:trPr>
          <w:trHeight w:val="227"/>
          <w:tblHeader/>
        </w:trPr>
        <w:tc>
          <w:tcPr>
            <w:tcW w:w="1701" w:type="dxa"/>
          </w:tcPr>
          <w:p w14:paraId="4CB0822D" w14:textId="77777777" w:rsidR="007145A3" w:rsidRPr="00D23E73" w:rsidRDefault="007145A3" w:rsidP="007145A3">
            <w:pPr>
              <w:rPr>
                <w:noProof/>
              </w:rPr>
            </w:pPr>
            <w:r w:rsidRPr="00D23E73">
              <w:rPr>
                <w:noProof/>
              </w:rPr>
              <w:t>Numer uwagi</w:t>
            </w:r>
          </w:p>
        </w:tc>
        <w:tc>
          <w:tcPr>
            <w:tcW w:w="6095" w:type="dxa"/>
          </w:tcPr>
          <w:p w14:paraId="2A7EDAF4" w14:textId="77777777" w:rsidR="007145A3" w:rsidRPr="00D23E73" w:rsidRDefault="007145A3" w:rsidP="007145A3">
            <w:pPr>
              <w:rPr>
                <w:noProof/>
              </w:rPr>
            </w:pPr>
            <w:r w:rsidRPr="00D23E73">
              <w:rPr>
                <w:noProof/>
              </w:rPr>
              <w:t>Opis uwagi</w:t>
            </w:r>
          </w:p>
        </w:tc>
      </w:tr>
      <w:tr w:rsidR="007145A3" w:rsidRPr="00D23E73" w14:paraId="3DF1A622" w14:textId="77777777" w:rsidTr="00E6029D">
        <w:trPr>
          <w:trHeight w:val="227"/>
          <w:tblHeader/>
        </w:trPr>
        <w:tc>
          <w:tcPr>
            <w:tcW w:w="1701" w:type="dxa"/>
          </w:tcPr>
          <w:p w14:paraId="7C9369C4" w14:textId="77777777" w:rsidR="007145A3" w:rsidRPr="00D23E73" w:rsidRDefault="007145A3" w:rsidP="007145A3">
            <w:pPr>
              <w:rPr>
                <w:noProof/>
              </w:rPr>
            </w:pPr>
            <w:r w:rsidRPr="00D23E73">
              <w:rPr>
                <w:noProof/>
              </w:rPr>
              <w:t>[6]</w:t>
            </w:r>
          </w:p>
        </w:tc>
        <w:tc>
          <w:tcPr>
            <w:tcW w:w="6095" w:type="dxa"/>
          </w:tcPr>
          <w:p w14:paraId="3E4D7E43" w14:textId="7A0EFB86" w:rsidR="007145A3" w:rsidRPr="00D23E73" w:rsidRDefault="007145A3" w:rsidP="007145A3">
            <w:pPr>
              <w:rPr>
                <w:noProof/>
              </w:rPr>
            </w:pPr>
            <w:r w:rsidRPr="00D23E73">
              <w:rPr>
                <w:noProof/>
              </w:rPr>
              <w:t>W przypadku gdy podano uznany przez urząd celny wyjścia numer EORI lub niepowtarzalny numer identyfikacyjny</w:t>
            </w:r>
            <w:r w:rsidR="002C428C" w:rsidRPr="00D23E73">
              <w:rPr>
                <w:noProof/>
              </w:rPr>
              <w:t xml:space="preserve"> w</w:t>
            </w:r>
            <w:r w:rsidR="002C428C">
              <w:rPr>
                <w:noProof/>
              </w:rPr>
              <w:t> </w:t>
            </w:r>
            <w:r w:rsidR="002C428C" w:rsidRPr="00D23E73">
              <w:rPr>
                <w:noProof/>
              </w:rPr>
              <w:t>pań</w:t>
            </w:r>
            <w:r w:rsidRPr="00D23E73">
              <w:rPr>
                <w:noProof/>
              </w:rPr>
              <w:t>stwie wspólnego tranzytu lub</w:t>
            </w:r>
            <w:r w:rsidR="002C428C" w:rsidRPr="00D23E73">
              <w:rPr>
                <w:noProof/>
              </w:rPr>
              <w:t xml:space="preserve"> w</w:t>
            </w:r>
            <w:r w:rsidR="002C428C">
              <w:rPr>
                <w:noProof/>
              </w:rPr>
              <w:t> </w:t>
            </w:r>
            <w:r w:rsidR="002C428C" w:rsidRPr="00D23E73">
              <w:rPr>
                <w:noProof/>
              </w:rPr>
              <w:t>pań</w:t>
            </w:r>
            <w:r w:rsidRPr="00D23E73">
              <w:rPr>
                <w:noProof/>
              </w:rPr>
              <w:t>stwie trzecim, nie należy podawać nazwy/imienia</w:t>
            </w:r>
            <w:r w:rsidR="002C428C" w:rsidRPr="00D23E73">
              <w:rPr>
                <w:noProof/>
              </w:rPr>
              <w:t xml:space="preserve"> i</w:t>
            </w:r>
            <w:r w:rsidR="002C428C">
              <w:rPr>
                <w:noProof/>
              </w:rPr>
              <w:t> </w:t>
            </w:r>
            <w:r w:rsidR="002C428C" w:rsidRPr="00D23E73">
              <w:rPr>
                <w:noProof/>
              </w:rPr>
              <w:t>naz</w:t>
            </w:r>
            <w:r w:rsidRPr="00D23E73">
              <w:rPr>
                <w:noProof/>
              </w:rPr>
              <w:t>wiska ani adresu.</w:t>
            </w:r>
          </w:p>
        </w:tc>
      </w:tr>
      <w:tr w:rsidR="007145A3" w:rsidRPr="00D23E73" w14:paraId="12AA93A1" w14:textId="77777777" w:rsidTr="00E6029D">
        <w:trPr>
          <w:trHeight w:val="227"/>
          <w:tblHeader/>
        </w:trPr>
        <w:tc>
          <w:tcPr>
            <w:tcW w:w="1701" w:type="dxa"/>
          </w:tcPr>
          <w:p w14:paraId="7A7F3F5D" w14:textId="77777777" w:rsidR="007145A3" w:rsidRPr="00D23E73" w:rsidRDefault="007145A3" w:rsidP="007145A3">
            <w:pPr>
              <w:rPr>
                <w:noProof/>
              </w:rPr>
            </w:pPr>
            <w:r w:rsidRPr="00D23E73">
              <w:rPr>
                <w:noProof/>
              </w:rPr>
              <w:t>[7]</w:t>
            </w:r>
          </w:p>
        </w:tc>
        <w:tc>
          <w:tcPr>
            <w:tcW w:w="6095" w:type="dxa"/>
          </w:tcPr>
          <w:p w14:paraId="7EAECAE4" w14:textId="7CE62112" w:rsidR="007145A3" w:rsidRPr="00D23E73" w:rsidRDefault="007145A3" w:rsidP="007145A3">
            <w:pPr>
              <w:rPr>
                <w:noProof/>
              </w:rPr>
            </w:pPr>
            <w:r w:rsidRPr="00D23E73">
              <w:rPr>
                <w:noProof/>
              </w:rPr>
              <w:t>Numer identyfikacyjny osoby uprawnionej do korzystania</w:t>
            </w:r>
            <w:r w:rsidR="002C428C" w:rsidRPr="00D23E73">
              <w:rPr>
                <w:noProof/>
              </w:rPr>
              <w:t xml:space="preserve"> z</w:t>
            </w:r>
            <w:r w:rsidR="002C428C">
              <w:rPr>
                <w:noProof/>
              </w:rPr>
              <w:t> </w:t>
            </w:r>
            <w:r w:rsidR="002C428C" w:rsidRPr="00D23E73">
              <w:rPr>
                <w:noProof/>
              </w:rPr>
              <w:t>pro</w:t>
            </w:r>
            <w:r w:rsidRPr="00D23E73">
              <w:rPr>
                <w:noProof/>
              </w:rPr>
              <w:t>cedury tranzytu jest obowiązkowy wyłącznie</w:t>
            </w:r>
            <w:r w:rsidR="002C428C" w:rsidRPr="00D23E73">
              <w:rPr>
                <w:noProof/>
              </w:rPr>
              <w:t xml:space="preserve"> w</w:t>
            </w:r>
            <w:r w:rsidR="002C428C">
              <w:rPr>
                <w:noProof/>
              </w:rPr>
              <w:t> </w:t>
            </w:r>
            <w:r w:rsidR="002C428C" w:rsidRPr="00D23E73">
              <w:rPr>
                <w:noProof/>
              </w:rPr>
              <w:t>prz</w:t>
            </w:r>
            <w:r w:rsidRPr="00D23E73">
              <w:rPr>
                <w:noProof/>
              </w:rPr>
              <w:t>ypadku, gdy dla danej osoby nie podano numeru EORI lub uznanego przez Unię niepowtarzalnego numeru identyfikacyjnego</w:t>
            </w:r>
            <w:r w:rsidR="002C428C" w:rsidRPr="00D23E73">
              <w:rPr>
                <w:noProof/>
              </w:rPr>
              <w:t xml:space="preserve"> w</w:t>
            </w:r>
            <w:r w:rsidR="002C428C">
              <w:rPr>
                <w:noProof/>
              </w:rPr>
              <w:t> </w:t>
            </w:r>
            <w:r w:rsidR="002C428C" w:rsidRPr="00D23E73">
              <w:rPr>
                <w:noProof/>
              </w:rPr>
              <w:t>pań</w:t>
            </w:r>
            <w:r w:rsidRPr="00D23E73">
              <w:rPr>
                <w:noProof/>
              </w:rPr>
              <w:t>stwie trzecim. Jeżeli podano uznany przez Unię numer EORI lub niepowtarzalny numer identyfikacyjny</w:t>
            </w:r>
            <w:r w:rsidR="002C428C" w:rsidRPr="00D23E73">
              <w:rPr>
                <w:noProof/>
              </w:rPr>
              <w:t xml:space="preserve"> w</w:t>
            </w:r>
            <w:r w:rsidR="002C428C">
              <w:rPr>
                <w:noProof/>
              </w:rPr>
              <w:t> </w:t>
            </w:r>
            <w:r w:rsidR="002C428C" w:rsidRPr="00D23E73">
              <w:rPr>
                <w:noProof/>
              </w:rPr>
              <w:t>pań</w:t>
            </w:r>
            <w:r w:rsidRPr="00D23E73">
              <w:rPr>
                <w:noProof/>
              </w:rPr>
              <w:t>stwie trzecim, nie należy podawać nazwy/imienia</w:t>
            </w:r>
            <w:r w:rsidR="002C428C" w:rsidRPr="00D23E73">
              <w:rPr>
                <w:noProof/>
              </w:rPr>
              <w:t xml:space="preserve"> i</w:t>
            </w:r>
            <w:r w:rsidR="002C428C">
              <w:rPr>
                <w:noProof/>
              </w:rPr>
              <w:t> </w:t>
            </w:r>
            <w:r w:rsidR="002C428C" w:rsidRPr="00D23E73">
              <w:rPr>
                <w:noProof/>
              </w:rPr>
              <w:t>naz</w:t>
            </w:r>
            <w:r w:rsidRPr="00D23E73">
              <w:rPr>
                <w:noProof/>
              </w:rPr>
              <w:t>wiska ani adresu.</w:t>
            </w:r>
          </w:p>
        </w:tc>
      </w:tr>
      <w:tr w:rsidR="007145A3" w:rsidRPr="00D23E73" w14:paraId="1FCA387E" w14:textId="77777777" w:rsidTr="00E6029D">
        <w:trPr>
          <w:trHeight w:val="227"/>
          <w:tblHeader/>
        </w:trPr>
        <w:tc>
          <w:tcPr>
            <w:tcW w:w="1701" w:type="dxa"/>
          </w:tcPr>
          <w:p w14:paraId="34EE3246" w14:textId="77777777" w:rsidR="007145A3" w:rsidRPr="00D23E73" w:rsidRDefault="007145A3" w:rsidP="007145A3">
            <w:pPr>
              <w:rPr>
                <w:noProof/>
              </w:rPr>
            </w:pPr>
            <w:r w:rsidRPr="00D23E73">
              <w:rPr>
                <w:noProof/>
              </w:rPr>
              <w:t>[8]</w:t>
            </w:r>
          </w:p>
        </w:tc>
        <w:tc>
          <w:tcPr>
            <w:tcW w:w="6095" w:type="dxa"/>
          </w:tcPr>
          <w:p w14:paraId="310B7668" w14:textId="77777777" w:rsidR="007145A3" w:rsidRPr="00D23E73" w:rsidRDefault="007145A3" w:rsidP="007145A3">
            <w:pPr>
              <w:rPr>
                <w:noProof/>
              </w:rPr>
            </w:pPr>
            <w:r w:rsidRPr="00D23E73">
              <w:rPr>
                <w:noProof/>
              </w:rPr>
              <w:t>Informację tę podaje się tylko wtedy, gdy jest dostępna.</w:t>
            </w:r>
          </w:p>
        </w:tc>
      </w:tr>
      <w:tr w:rsidR="007145A3" w:rsidRPr="00D23E73" w14:paraId="4DC19E86" w14:textId="77777777" w:rsidTr="00E6029D">
        <w:trPr>
          <w:trHeight w:val="227"/>
          <w:tblHeader/>
        </w:trPr>
        <w:tc>
          <w:tcPr>
            <w:tcW w:w="1701" w:type="dxa"/>
          </w:tcPr>
          <w:p w14:paraId="2BE602E8" w14:textId="77777777" w:rsidR="007145A3" w:rsidRPr="00D23E73" w:rsidRDefault="007145A3" w:rsidP="007145A3">
            <w:pPr>
              <w:rPr>
                <w:noProof/>
              </w:rPr>
            </w:pPr>
            <w:r w:rsidRPr="00D23E73">
              <w:rPr>
                <w:noProof/>
              </w:rPr>
              <w:t>[30]</w:t>
            </w:r>
          </w:p>
        </w:tc>
        <w:tc>
          <w:tcPr>
            <w:tcW w:w="6095" w:type="dxa"/>
          </w:tcPr>
          <w:p w14:paraId="320A3C8C" w14:textId="019CBA74" w:rsidR="007145A3" w:rsidRPr="00D23E73" w:rsidRDefault="007145A3" w:rsidP="007145A3">
            <w:pPr>
              <w:rPr>
                <w:noProof/>
              </w:rPr>
            </w:pPr>
            <w:r w:rsidRPr="00D23E73">
              <w:rPr>
                <w:noProof/>
              </w:rPr>
              <w:t>Państwa mogą odstąpić od tego wymogu</w:t>
            </w:r>
            <w:r w:rsidR="002C428C" w:rsidRPr="00D23E73">
              <w:rPr>
                <w:noProof/>
              </w:rPr>
              <w:t xml:space="preserve"> w</w:t>
            </w:r>
            <w:r w:rsidR="002C428C">
              <w:rPr>
                <w:noProof/>
              </w:rPr>
              <w:t> </w:t>
            </w:r>
            <w:r w:rsidR="002C428C" w:rsidRPr="00D23E73">
              <w:rPr>
                <w:noProof/>
              </w:rPr>
              <w:t>odn</w:t>
            </w:r>
            <w:r w:rsidRPr="00D23E73">
              <w:rPr>
                <w:noProof/>
              </w:rPr>
              <w:t>iesieniu do rodzajów transportu innych niż kolej, jeżeli przemieszczanie</w:t>
            </w:r>
            <w:r w:rsidR="002C428C" w:rsidRPr="00D23E73">
              <w:rPr>
                <w:noProof/>
              </w:rPr>
              <w:t xml:space="preserve"> w</w:t>
            </w:r>
            <w:r w:rsidR="002C428C">
              <w:rPr>
                <w:noProof/>
              </w:rPr>
              <w:t> </w:t>
            </w:r>
            <w:r w:rsidR="002C428C" w:rsidRPr="00D23E73">
              <w:rPr>
                <w:noProof/>
              </w:rPr>
              <w:t>ram</w:t>
            </w:r>
            <w:r w:rsidRPr="00D23E73">
              <w:rPr>
                <w:noProof/>
              </w:rPr>
              <w:t>ach tranzytu nie przekracza zewnętrznej granicy Umawiających się Stron.</w:t>
            </w:r>
          </w:p>
        </w:tc>
      </w:tr>
      <w:tr w:rsidR="007145A3" w:rsidRPr="00D23E73" w14:paraId="18652138" w14:textId="77777777" w:rsidTr="00E6029D">
        <w:trPr>
          <w:trHeight w:val="227"/>
          <w:tblHeader/>
        </w:trPr>
        <w:tc>
          <w:tcPr>
            <w:tcW w:w="1701" w:type="dxa"/>
          </w:tcPr>
          <w:p w14:paraId="17EB6874" w14:textId="77777777" w:rsidR="007145A3" w:rsidRPr="00D23E73" w:rsidRDefault="007145A3" w:rsidP="007145A3">
            <w:pPr>
              <w:rPr>
                <w:noProof/>
              </w:rPr>
            </w:pPr>
            <w:r w:rsidRPr="00D23E73">
              <w:rPr>
                <w:noProof/>
              </w:rPr>
              <w:t>[34]</w:t>
            </w:r>
          </w:p>
        </w:tc>
        <w:tc>
          <w:tcPr>
            <w:tcW w:w="6095" w:type="dxa"/>
          </w:tcPr>
          <w:p w14:paraId="3D12E197" w14:textId="1BDD4927" w:rsidR="007145A3" w:rsidRPr="00D23E73" w:rsidRDefault="007145A3" w:rsidP="007145A3">
            <w:pPr>
              <w:rPr>
                <w:noProof/>
              </w:rPr>
            </w:pPr>
            <w:r w:rsidRPr="00D23E73">
              <w:rPr>
                <w:noProof/>
              </w:rPr>
              <w:t>Nie ma zastosowania</w:t>
            </w:r>
            <w:r w:rsidR="002C428C" w:rsidRPr="00D23E73">
              <w:rPr>
                <w:noProof/>
              </w:rPr>
              <w:t xml:space="preserve"> w</w:t>
            </w:r>
            <w:r w:rsidR="002C428C">
              <w:rPr>
                <w:noProof/>
              </w:rPr>
              <w:t> </w:t>
            </w:r>
            <w:r w:rsidR="002C428C" w:rsidRPr="00D23E73">
              <w:rPr>
                <w:noProof/>
              </w:rPr>
              <w:t>prz</w:t>
            </w:r>
            <w:r w:rsidRPr="00D23E73">
              <w:rPr>
                <w:noProof/>
              </w:rPr>
              <w:t>ypadku przesyłek pocztowych</w:t>
            </w:r>
            <w:r w:rsidR="002C428C" w:rsidRPr="00D23E73">
              <w:rPr>
                <w:noProof/>
              </w:rPr>
              <w:t xml:space="preserve"> i</w:t>
            </w:r>
            <w:r w:rsidR="002C428C">
              <w:rPr>
                <w:noProof/>
              </w:rPr>
              <w:t> </w:t>
            </w:r>
            <w:r w:rsidR="002C428C" w:rsidRPr="00D23E73">
              <w:rPr>
                <w:noProof/>
              </w:rPr>
              <w:t>sta</w:t>
            </w:r>
            <w:r w:rsidRPr="00D23E73">
              <w:rPr>
                <w:noProof/>
              </w:rPr>
              <w:t>łych instalacji przesyłowych.</w:t>
            </w:r>
          </w:p>
        </w:tc>
      </w:tr>
      <w:tr w:rsidR="007145A3" w:rsidRPr="00D23E73" w14:paraId="7F25E230" w14:textId="77777777" w:rsidTr="00E6029D">
        <w:trPr>
          <w:trHeight w:val="227"/>
          <w:tblHeader/>
        </w:trPr>
        <w:tc>
          <w:tcPr>
            <w:tcW w:w="1701" w:type="dxa"/>
          </w:tcPr>
          <w:p w14:paraId="7AB82021" w14:textId="77777777" w:rsidR="007145A3" w:rsidRPr="00D23E73" w:rsidRDefault="007145A3" w:rsidP="007145A3">
            <w:pPr>
              <w:rPr>
                <w:noProof/>
              </w:rPr>
            </w:pPr>
            <w:r w:rsidRPr="00D23E73">
              <w:rPr>
                <w:noProof/>
              </w:rPr>
              <w:t>[35]</w:t>
            </w:r>
          </w:p>
        </w:tc>
        <w:tc>
          <w:tcPr>
            <w:tcW w:w="6095" w:type="dxa"/>
          </w:tcPr>
          <w:p w14:paraId="04B59A70" w14:textId="185AFC01" w:rsidR="007145A3" w:rsidRPr="00D23E73" w:rsidRDefault="007145A3" w:rsidP="007145A3">
            <w:pPr>
              <w:rPr>
                <w:noProof/>
              </w:rPr>
            </w:pPr>
            <w:r w:rsidRPr="00D23E73">
              <w:rPr>
                <w:noProof/>
              </w:rPr>
              <w:t>W przypadku gdy towary przewożone są</w:t>
            </w:r>
            <w:r w:rsidR="002C428C" w:rsidRPr="00D23E73">
              <w:rPr>
                <w:noProof/>
              </w:rPr>
              <w:t xml:space="preserve"> w</w:t>
            </w:r>
            <w:r w:rsidR="002C428C">
              <w:rPr>
                <w:noProof/>
              </w:rPr>
              <w:t> </w:t>
            </w:r>
            <w:r w:rsidR="002C428C" w:rsidRPr="00D23E73">
              <w:rPr>
                <w:noProof/>
              </w:rPr>
              <w:t>jed</w:t>
            </w:r>
            <w:r w:rsidRPr="00D23E73">
              <w:rPr>
                <w:noProof/>
              </w:rPr>
              <w:t>nostkach transportu intermodalnego, takich jak między innymi kontenery, nadwozia wymienne</w:t>
            </w:r>
            <w:r w:rsidR="002C428C" w:rsidRPr="00D23E73">
              <w:rPr>
                <w:noProof/>
              </w:rPr>
              <w:t xml:space="preserve"> i</w:t>
            </w:r>
            <w:r w:rsidR="002C428C">
              <w:rPr>
                <w:noProof/>
              </w:rPr>
              <w:t> </w:t>
            </w:r>
            <w:r w:rsidR="002C428C" w:rsidRPr="00D23E73">
              <w:rPr>
                <w:noProof/>
              </w:rPr>
              <w:t>nac</w:t>
            </w:r>
            <w:r w:rsidRPr="00D23E73">
              <w:rPr>
                <w:noProof/>
              </w:rPr>
              <w:t>zepy, osoba uprawniona do korzystania</w:t>
            </w:r>
            <w:r w:rsidR="002C428C" w:rsidRPr="00D23E73">
              <w:rPr>
                <w:noProof/>
              </w:rPr>
              <w:t xml:space="preserve"> z</w:t>
            </w:r>
            <w:r w:rsidR="002C428C">
              <w:rPr>
                <w:noProof/>
              </w:rPr>
              <w:t> </w:t>
            </w:r>
            <w:r w:rsidR="002C428C" w:rsidRPr="00D23E73">
              <w:rPr>
                <w:noProof/>
              </w:rPr>
              <w:t>pro</w:t>
            </w:r>
            <w:r w:rsidRPr="00D23E73">
              <w:rPr>
                <w:noProof/>
              </w:rPr>
              <w:t>cedury tranzytu nie musi podawać tej informacji, jeżeli sytuacja logistyczna</w:t>
            </w:r>
            <w:r w:rsidR="002C428C" w:rsidRPr="00D23E73">
              <w:rPr>
                <w:noProof/>
              </w:rPr>
              <w:t xml:space="preserve"> w</w:t>
            </w:r>
            <w:r w:rsidR="002C428C">
              <w:rPr>
                <w:noProof/>
              </w:rPr>
              <w:t> </w:t>
            </w:r>
            <w:r w:rsidR="002C428C" w:rsidRPr="00D23E73">
              <w:rPr>
                <w:noProof/>
              </w:rPr>
              <w:t>pun</w:t>
            </w:r>
            <w:r w:rsidRPr="00D23E73">
              <w:rPr>
                <w:noProof/>
              </w:rPr>
              <w:t>kcie wyjścia może uniemożliwić podanie identyfikacji</w:t>
            </w:r>
            <w:r w:rsidR="002C428C" w:rsidRPr="00D23E73">
              <w:rPr>
                <w:noProof/>
              </w:rPr>
              <w:t xml:space="preserve"> i</w:t>
            </w:r>
            <w:r w:rsidR="002C428C">
              <w:rPr>
                <w:noProof/>
              </w:rPr>
              <w:t> </w:t>
            </w:r>
            <w:r w:rsidR="002C428C" w:rsidRPr="00D23E73">
              <w:rPr>
                <w:noProof/>
              </w:rPr>
              <w:t>prz</w:t>
            </w:r>
            <w:r w:rsidRPr="00D23E73">
              <w:rPr>
                <w:noProof/>
              </w:rPr>
              <w:t>ynależności państwowej środka transportu</w:t>
            </w:r>
            <w:r w:rsidR="002C428C" w:rsidRPr="00D23E73">
              <w:rPr>
                <w:noProof/>
              </w:rPr>
              <w:t xml:space="preserve"> w</w:t>
            </w:r>
            <w:r w:rsidR="002C428C">
              <w:rPr>
                <w:noProof/>
              </w:rPr>
              <w:t> </w:t>
            </w:r>
            <w:r w:rsidR="002C428C" w:rsidRPr="00D23E73">
              <w:rPr>
                <w:noProof/>
              </w:rPr>
              <w:t>chw</w:t>
            </w:r>
            <w:r w:rsidRPr="00D23E73">
              <w:rPr>
                <w:noProof/>
              </w:rPr>
              <w:t>ili zwolnienia towarów do tranzytu. Jednostki transportu intermodalnego opatrzone są niepowtarzalnymi numerami identyfikacyjnymi</w:t>
            </w:r>
            <w:r w:rsidR="002C428C" w:rsidRPr="00D23E73">
              <w:rPr>
                <w:noProof/>
              </w:rPr>
              <w:t xml:space="preserve"> i</w:t>
            </w:r>
            <w:r w:rsidR="002C428C">
              <w:rPr>
                <w:noProof/>
              </w:rPr>
              <w:t> </w:t>
            </w:r>
            <w:r w:rsidR="002C428C" w:rsidRPr="00D23E73">
              <w:rPr>
                <w:noProof/>
              </w:rPr>
              <w:t>num</w:t>
            </w:r>
            <w:r w:rsidRPr="00D23E73">
              <w:rPr>
                <w:noProof/>
              </w:rPr>
              <w:t>ery te są wpisane w D. 19 07 063 000 Numer identyfikacyjny kontenera.</w:t>
            </w:r>
          </w:p>
          <w:p w14:paraId="45F26552" w14:textId="77777777" w:rsidR="007145A3" w:rsidRPr="00D23E73" w:rsidRDefault="007145A3" w:rsidP="007145A3">
            <w:pPr>
              <w:rPr>
                <w:noProof/>
              </w:rPr>
            </w:pPr>
          </w:p>
        </w:tc>
      </w:tr>
      <w:tr w:rsidR="007145A3" w:rsidRPr="00D23E73" w14:paraId="63D61237" w14:textId="77777777" w:rsidTr="00E6029D">
        <w:trPr>
          <w:trHeight w:val="227"/>
          <w:tblHeader/>
        </w:trPr>
        <w:tc>
          <w:tcPr>
            <w:tcW w:w="1701" w:type="dxa"/>
          </w:tcPr>
          <w:p w14:paraId="6B633EC0" w14:textId="77777777" w:rsidR="007145A3" w:rsidRPr="00D23E73" w:rsidRDefault="007145A3" w:rsidP="007145A3">
            <w:pPr>
              <w:rPr>
                <w:noProof/>
              </w:rPr>
            </w:pPr>
            <w:r w:rsidRPr="00D23E73">
              <w:rPr>
                <w:noProof/>
              </w:rPr>
              <w:t>[36]</w:t>
            </w:r>
          </w:p>
        </w:tc>
        <w:tc>
          <w:tcPr>
            <w:tcW w:w="6095" w:type="dxa"/>
          </w:tcPr>
          <w:p w14:paraId="596B3A91" w14:textId="7614C43A" w:rsidR="007145A3" w:rsidRPr="00D23E73" w:rsidRDefault="007145A3" w:rsidP="007145A3">
            <w:pPr>
              <w:rPr>
                <w:noProof/>
              </w:rPr>
            </w:pPr>
            <w:r w:rsidRPr="00D23E73">
              <w:rPr>
                <w:noProof/>
              </w:rPr>
              <w:t>Państwa zwalniają</w:t>
            </w:r>
            <w:r w:rsidR="002C428C" w:rsidRPr="00D23E73">
              <w:rPr>
                <w:noProof/>
              </w:rPr>
              <w:t xml:space="preserve"> z</w:t>
            </w:r>
            <w:r w:rsidR="002C428C">
              <w:rPr>
                <w:noProof/>
              </w:rPr>
              <w:t> </w:t>
            </w:r>
            <w:r w:rsidR="002C428C" w:rsidRPr="00D23E73">
              <w:rPr>
                <w:noProof/>
              </w:rPr>
              <w:t>obo</w:t>
            </w:r>
            <w:r w:rsidRPr="00D23E73">
              <w:rPr>
                <w:noProof/>
              </w:rPr>
              <w:t>wiązku przekazywania odnośnych informacji</w:t>
            </w:r>
            <w:r w:rsidR="002C428C" w:rsidRPr="00D23E73">
              <w:rPr>
                <w:noProof/>
              </w:rPr>
              <w:t xml:space="preserve"> w</w:t>
            </w:r>
            <w:r w:rsidR="002C428C">
              <w:rPr>
                <w:noProof/>
              </w:rPr>
              <w:t> </w:t>
            </w:r>
            <w:r w:rsidR="002C428C" w:rsidRPr="00D23E73">
              <w:rPr>
                <w:noProof/>
              </w:rPr>
              <w:t>ram</w:t>
            </w:r>
            <w:r w:rsidRPr="00D23E73">
              <w:rPr>
                <w:noProof/>
              </w:rPr>
              <w:t>ach zgłoszenia tranzytowego złożonego</w:t>
            </w:r>
            <w:r w:rsidR="002C428C" w:rsidRPr="00D23E73">
              <w:rPr>
                <w:noProof/>
              </w:rPr>
              <w:t xml:space="preserve"> w</w:t>
            </w:r>
            <w:r w:rsidR="002C428C">
              <w:rPr>
                <w:noProof/>
              </w:rPr>
              <w:t> </w:t>
            </w:r>
            <w:r w:rsidR="002C428C" w:rsidRPr="00D23E73">
              <w:rPr>
                <w:noProof/>
              </w:rPr>
              <w:t>urz</w:t>
            </w:r>
            <w:r w:rsidRPr="00D23E73">
              <w:rPr>
                <w:noProof/>
              </w:rPr>
              <w:t>ędzie celnym wyjścia</w:t>
            </w:r>
            <w:r w:rsidR="002C428C" w:rsidRPr="00D23E73">
              <w:rPr>
                <w:noProof/>
              </w:rPr>
              <w:t xml:space="preserve"> w</w:t>
            </w:r>
            <w:r w:rsidR="002C428C">
              <w:rPr>
                <w:noProof/>
              </w:rPr>
              <w:t> </w:t>
            </w:r>
            <w:r w:rsidR="002C428C" w:rsidRPr="00D23E73">
              <w:rPr>
                <w:noProof/>
              </w:rPr>
              <w:t>odn</w:t>
            </w:r>
            <w:r w:rsidRPr="00D23E73">
              <w:rPr>
                <w:noProof/>
              </w:rPr>
              <w:t>iesieniu do środków transportu, na które towary są bezpośrednio załadowane,</w:t>
            </w:r>
            <w:r w:rsidR="002C428C" w:rsidRPr="00D23E73">
              <w:rPr>
                <w:noProof/>
              </w:rPr>
              <w:t xml:space="preserve"> w</w:t>
            </w:r>
            <w:r w:rsidR="002C428C">
              <w:rPr>
                <w:noProof/>
              </w:rPr>
              <w:t> </w:t>
            </w:r>
            <w:r w:rsidR="002C428C" w:rsidRPr="00D23E73">
              <w:rPr>
                <w:noProof/>
              </w:rPr>
              <w:t>nas</w:t>
            </w:r>
            <w:r w:rsidRPr="00D23E73">
              <w:rPr>
                <w:noProof/>
              </w:rPr>
              <w:t>tępujących przypadkach:</w:t>
            </w:r>
          </w:p>
          <w:p w14:paraId="01B2BF65" w14:textId="783DFBCB" w:rsidR="007145A3" w:rsidRPr="00D23E73" w:rsidRDefault="007145A3" w:rsidP="007145A3">
            <w:pPr>
              <w:rPr>
                <w:noProof/>
              </w:rPr>
            </w:pPr>
            <w:r w:rsidRPr="00D23E73">
              <w:rPr>
                <w:noProof/>
              </w:rPr>
              <w:t>-</w:t>
            </w:r>
            <w:r w:rsidRPr="00D23E73">
              <w:rPr>
                <w:noProof/>
              </w:rPr>
              <w:tab/>
              <w:t>gdy sytuacja logistyczna uniemożliwia przekazanie danych,</w:t>
            </w:r>
            <w:r w:rsidR="002C428C" w:rsidRPr="00D23E73">
              <w:rPr>
                <w:noProof/>
              </w:rPr>
              <w:t xml:space="preserve"> a</w:t>
            </w:r>
            <w:r w:rsidR="002C428C">
              <w:rPr>
                <w:noProof/>
              </w:rPr>
              <w:t> </w:t>
            </w:r>
            <w:r w:rsidR="002C428C" w:rsidRPr="00D23E73">
              <w:rPr>
                <w:noProof/>
              </w:rPr>
              <w:t>oso</w:t>
            </w:r>
            <w:r w:rsidRPr="00D23E73">
              <w:rPr>
                <w:noProof/>
              </w:rPr>
              <w:t>ba uprawniona do korzystania</w:t>
            </w:r>
            <w:r w:rsidR="002C428C" w:rsidRPr="00D23E73">
              <w:rPr>
                <w:noProof/>
              </w:rPr>
              <w:t xml:space="preserve"> z</w:t>
            </w:r>
            <w:r w:rsidR="002C428C">
              <w:rPr>
                <w:noProof/>
              </w:rPr>
              <w:t> </w:t>
            </w:r>
            <w:r w:rsidR="002C428C" w:rsidRPr="00D23E73">
              <w:rPr>
                <w:noProof/>
              </w:rPr>
              <w:t>pro</w:t>
            </w:r>
            <w:r w:rsidRPr="00D23E73">
              <w:rPr>
                <w:noProof/>
              </w:rPr>
              <w:t>cedury tranzytu posiada status AEOC</w:t>
            </w:r>
            <w:r w:rsidR="002C428C" w:rsidRPr="00D23E73">
              <w:rPr>
                <w:noProof/>
              </w:rPr>
              <w:t xml:space="preserve"> w</w:t>
            </w:r>
            <w:r w:rsidR="002C428C">
              <w:rPr>
                <w:noProof/>
              </w:rPr>
              <w:t> </w:t>
            </w:r>
            <w:r w:rsidR="002C428C" w:rsidRPr="00D23E73">
              <w:rPr>
                <w:noProof/>
              </w:rPr>
              <w:t>Uni</w:t>
            </w:r>
            <w:r w:rsidRPr="00D23E73">
              <w:rPr>
                <w:noProof/>
              </w:rPr>
              <w:t>i lub podobny status</w:t>
            </w:r>
            <w:r w:rsidR="002C428C" w:rsidRPr="00D23E73">
              <w:rPr>
                <w:noProof/>
              </w:rPr>
              <w:t xml:space="preserve"> w</w:t>
            </w:r>
            <w:r w:rsidR="002C428C">
              <w:rPr>
                <w:noProof/>
              </w:rPr>
              <w:t> </w:t>
            </w:r>
            <w:r w:rsidR="002C428C" w:rsidRPr="00D23E73">
              <w:rPr>
                <w:noProof/>
              </w:rPr>
              <w:t>pań</w:t>
            </w:r>
            <w:r w:rsidRPr="00D23E73">
              <w:rPr>
                <w:noProof/>
              </w:rPr>
              <w:t>stwie wspólnego tranzytu, oraz</w:t>
            </w:r>
          </w:p>
          <w:p w14:paraId="41653CB0" w14:textId="337396F9" w:rsidR="007145A3" w:rsidRPr="00D23E73" w:rsidRDefault="007145A3" w:rsidP="007145A3">
            <w:pPr>
              <w:rPr>
                <w:noProof/>
              </w:rPr>
            </w:pPr>
            <w:r w:rsidRPr="00D23E73">
              <w:rPr>
                <w:noProof/>
              </w:rPr>
              <w:t>-</w:t>
            </w:r>
            <w:r w:rsidRPr="00D23E73">
              <w:rPr>
                <w:noProof/>
              </w:rPr>
              <w:tab/>
              <w:t>gdy stosowne informacje mogą</w:t>
            </w:r>
            <w:r w:rsidR="002C428C" w:rsidRPr="00D23E73">
              <w:rPr>
                <w:noProof/>
              </w:rPr>
              <w:t xml:space="preserve"> w</w:t>
            </w:r>
            <w:r w:rsidR="002C428C">
              <w:rPr>
                <w:noProof/>
              </w:rPr>
              <w:t> </w:t>
            </w:r>
            <w:r w:rsidR="002C428C" w:rsidRPr="00D23E73">
              <w:rPr>
                <w:noProof/>
              </w:rPr>
              <w:t>raz</w:t>
            </w:r>
            <w:r w:rsidRPr="00D23E73">
              <w:rPr>
                <w:noProof/>
              </w:rPr>
              <w:t>ie potrzeby zostać ustalone przez organy celne za pośrednictwem ewidencji osoby uprawnionej do korzystania</w:t>
            </w:r>
            <w:r w:rsidR="002C428C" w:rsidRPr="00D23E73">
              <w:rPr>
                <w:noProof/>
              </w:rPr>
              <w:t xml:space="preserve"> z</w:t>
            </w:r>
            <w:r w:rsidR="002C428C">
              <w:rPr>
                <w:noProof/>
              </w:rPr>
              <w:t> </w:t>
            </w:r>
            <w:r w:rsidR="002C428C" w:rsidRPr="00D23E73">
              <w:rPr>
                <w:noProof/>
              </w:rPr>
              <w:t>pro</w:t>
            </w:r>
            <w:r w:rsidRPr="00D23E73">
              <w:rPr>
                <w:noProof/>
              </w:rPr>
              <w:t>cedury tranzytu.</w:t>
            </w:r>
          </w:p>
        </w:tc>
      </w:tr>
      <w:tr w:rsidR="007145A3" w:rsidRPr="00D23E73" w14:paraId="76D0CE94" w14:textId="77777777" w:rsidTr="00E6029D">
        <w:trPr>
          <w:trHeight w:val="227"/>
          <w:tblHeader/>
        </w:trPr>
        <w:tc>
          <w:tcPr>
            <w:tcW w:w="1701" w:type="dxa"/>
          </w:tcPr>
          <w:p w14:paraId="2685B680" w14:textId="77777777" w:rsidR="007145A3" w:rsidRPr="00D23E73" w:rsidRDefault="007145A3" w:rsidP="007145A3">
            <w:pPr>
              <w:rPr>
                <w:noProof/>
              </w:rPr>
            </w:pPr>
            <w:r w:rsidRPr="00D23E73">
              <w:rPr>
                <w:noProof/>
              </w:rPr>
              <w:t>[60]</w:t>
            </w:r>
          </w:p>
        </w:tc>
        <w:tc>
          <w:tcPr>
            <w:tcW w:w="6095" w:type="dxa"/>
          </w:tcPr>
          <w:p w14:paraId="72B72344" w14:textId="3CB28E9A" w:rsidR="007145A3" w:rsidRPr="00D23E73" w:rsidRDefault="007145A3" w:rsidP="007145A3">
            <w:pPr>
              <w:rPr>
                <w:noProof/>
              </w:rPr>
            </w:pPr>
            <w:r w:rsidRPr="00D23E73">
              <w:rPr>
                <w:noProof/>
              </w:rPr>
              <w:t>Dane te należy podawać, gdy istnieje pozwolenie zgodnie</w:t>
            </w:r>
            <w:r w:rsidR="002C428C" w:rsidRPr="00D23E73">
              <w:rPr>
                <w:noProof/>
              </w:rPr>
              <w:t xml:space="preserve"> z</w:t>
            </w:r>
            <w:r w:rsidR="002C428C">
              <w:rPr>
                <w:noProof/>
              </w:rPr>
              <w:t> </w:t>
            </w:r>
            <w:r w:rsidR="002C428C" w:rsidRPr="002C428C">
              <w:rPr>
                <w:noProof/>
              </w:rPr>
              <w:t>art</w:t>
            </w:r>
            <w:r w:rsidRPr="002C428C">
              <w:rPr>
                <w:noProof/>
              </w:rPr>
              <w:t>.</w:t>
            </w:r>
            <w:r w:rsidR="002C428C" w:rsidRPr="002C428C">
              <w:rPr>
                <w:noProof/>
              </w:rPr>
              <w:t> </w:t>
            </w:r>
            <w:r w:rsidRPr="002C428C">
              <w:rPr>
                <w:noProof/>
              </w:rPr>
              <w:t>5</w:t>
            </w:r>
            <w:r w:rsidRPr="00D23E73">
              <w:rPr>
                <w:noProof/>
              </w:rPr>
              <w:t>5 załącznika I.</w:t>
            </w:r>
          </w:p>
        </w:tc>
      </w:tr>
      <w:tr w:rsidR="007145A3" w:rsidRPr="00D23E73" w14:paraId="752E685B" w14:textId="77777777" w:rsidTr="00E6029D">
        <w:trPr>
          <w:trHeight w:val="227"/>
          <w:tblHeader/>
        </w:trPr>
        <w:tc>
          <w:tcPr>
            <w:tcW w:w="1701" w:type="dxa"/>
          </w:tcPr>
          <w:p w14:paraId="4391ECBE" w14:textId="77777777" w:rsidR="007145A3" w:rsidRPr="00D23E73" w:rsidRDefault="007145A3" w:rsidP="007145A3">
            <w:pPr>
              <w:rPr>
                <w:noProof/>
              </w:rPr>
            </w:pPr>
            <w:r w:rsidRPr="00D23E73">
              <w:rPr>
                <w:noProof/>
              </w:rPr>
              <w:t>[61]</w:t>
            </w:r>
          </w:p>
        </w:tc>
        <w:tc>
          <w:tcPr>
            <w:tcW w:w="6095" w:type="dxa"/>
          </w:tcPr>
          <w:p w14:paraId="5033FAEE" w14:textId="1B8B1E11" w:rsidR="007145A3" w:rsidRPr="00D23E73" w:rsidRDefault="007145A3" w:rsidP="007145A3">
            <w:pPr>
              <w:rPr>
                <w:noProof/>
              </w:rPr>
            </w:pPr>
            <w:r w:rsidRPr="00D23E73">
              <w:rPr>
                <w:noProof/>
              </w:rPr>
              <w:t>Dane te nie są obowiązkowe</w:t>
            </w:r>
            <w:r w:rsidR="002C428C" w:rsidRPr="00D23E73">
              <w:rPr>
                <w:noProof/>
              </w:rPr>
              <w:t xml:space="preserve"> w</w:t>
            </w:r>
            <w:r w:rsidR="002C428C">
              <w:rPr>
                <w:noProof/>
              </w:rPr>
              <w:t> </w:t>
            </w:r>
            <w:r w:rsidR="002C428C" w:rsidRPr="00D23E73">
              <w:rPr>
                <w:noProof/>
              </w:rPr>
              <w:t>prz</w:t>
            </w:r>
            <w:r w:rsidRPr="00D23E73">
              <w:rPr>
                <w:noProof/>
              </w:rPr>
              <w:t>ypadku składania zgłoszenia przed przedstawieniem towarów.</w:t>
            </w:r>
          </w:p>
        </w:tc>
      </w:tr>
      <w:tr w:rsidR="007145A3" w:rsidRPr="00D23E73" w14:paraId="2BD273D8" w14:textId="77777777" w:rsidTr="00E6029D">
        <w:trPr>
          <w:trHeight w:val="227"/>
          <w:tblHeader/>
        </w:trPr>
        <w:tc>
          <w:tcPr>
            <w:tcW w:w="1701" w:type="dxa"/>
          </w:tcPr>
          <w:p w14:paraId="10665A7B" w14:textId="77777777" w:rsidR="007145A3" w:rsidRPr="00D23E73" w:rsidRDefault="007145A3" w:rsidP="007145A3">
            <w:pPr>
              <w:rPr>
                <w:noProof/>
              </w:rPr>
            </w:pPr>
            <w:r w:rsidRPr="00D23E73">
              <w:rPr>
                <w:noProof/>
              </w:rPr>
              <w:t>[65]</w:t>
            </w:r>
          </w:p>
        </w:tc>
        <w:tc>
          <w:tcPr>
            <w:tcW w:w="6095" w:type="dxa"/>
          </w:tcPr>
          <w:p w14:paraId="41A9D80E" w14:textId="44963C71" w:rsidR="007145A3" w:rsidRPr="00D23E73" w:rsidRDefault="007145A3" w:rsidP="007145A3">
            <w:pPr>
              <w:rPr>
                <w:noProof/>
              </w:rPr>
            </w:pPr>
            <w:r w:rsidRPr="00D23E73">
              <w:rPr>
                <w:noProof/>
              </w:rPr>
              <w:t>Informacje te podaje się wyłącznie</w:t>
            </w:r>
            <w:r w:rsidR="002C428C" w:rsidRPr="00D23E73">
              <w:rPr>
                <w:noProof/>
              </w:rPr>
              <w:t xml:space="preserve"> w</w:t>
            </w:r>
            <w:r w:rsidR="002C428C">
              <w:rPr>
                <w:noProof/>
              </w:rPr>
              <w:t> </w:t>
            </w:r>
            <w:r w:rsidR="002C428C" w:rsidRPr="00D23E73">
              <w:rPr>
                <w:noProof/>
              </w:rPr>
              <w:t>prz</w:t>
            </w:r>
            <w:r w:rsidRPr="00D23E73">
              <w:rPr>
                <w:noProof/>
              </w:rPr>
              <w:t>ypadku, gdy organ celny zadecydował</w:t>
            </w:r>
            <w:r w:rsidR="002C428C" w:rsidRPr="00D23E73">
              <w:rPr>
                <w:noProof/>
              </w:rPr>
              <w:t xml:space="preserve"> o</w:t>
            </w:r>
            <w:r w:rsidR="002C428C">
              <w:rPr>
                <w:noProof/>
              </w:rPr>
              <w:t> </w:t>
            </w:r>
            <w:r w:rsidR="002C428C" w:rsidRPr="00D23E73">
              <w:rPr>
                <w:noProof/>
              </w:rPr>
              <w:t>nał</w:t>
            </w:r>
            <w:r w:rsidRPr="00D23E73">
              <w:rPr>
                <w:noProof/>
              </w:rPr>
              <w:t>ożenia na towary zamknięcia celnego.</w:t>
            </w:r>
          </w:p>
        </w:tc>
      </w:tr>
      <w:tr w:rsidR="007145A3" w:rsidRPr="00D23E73" w14:paraId="5AA2C25B" w14:textId="77777777" w:rsidTr="00E6029D">
        <w:trPr>
          <w:trHeight w:val="227"/>
          <w:tblHeader/>
        </w:trPr>
        <w:tc>
          <w:tcPr>
            <w:tcW w:w="1701" w:type="dxa"/>
          </w:tcPr>
          <w:p w14:paraId="43B2E861" w14:textId="77777777" w:rsidR="007145A3" w:rsidRPr="00D23E73" w:rsidRDefault="007145A3" w:rsidP="007145A3">
            <w:pPr>
              <w:rPr>
                <w:noProof/>
              </w:rPr>
            </w:pPr>
            <w:r w:rsidRPr="00D23E73">
              <w:rPr>
                <w:noProof/>
              </w:rPr>
              <w:t>[70]</w:t>
            </w:r>
          </w:p>
        </w:tc>
        <w:tc>
          <w:tcPr>
            <w:tcW w:w="6095" w:type="dxa"/>
          </w:tcPr>
          <w:p w14:paraId="4189B2F2" w14:textId="60AB9C2B" w:rsidR="007145A3" w:rsidRPr="00D23E73" w:rsidRDefault="007145A3" w:rsidP="007145A3">
            <w:pPr>
              <w:rPr>
                <w:noProof/>
              </w:rPr>
            </w:pPr>
            <w:r w:rsidRPr="00D23E73">
              <w:rPr>
                <w:noProof/>
              </w:rPr>
              <w:t>Niestosowane,</w:t>
            </w:r>
            <w:r w:rsidR="002C428C" w:rsidRPr="00D23E73">
              <w:rPr>
                <w:noProof/>
              </w:rPr>
              <w:t xml:space="preserve"> w</w:t>
            </w:r>
            <w:r w:rsidR="002C428C">
              <w:rPr>
                <w:noProof/>
              </w:rPr>
              <w:t> </w:t>
            </w:r>
            <w:r w:rsidR="002C428C" w:rsidRPr="00D23E73">
              <w:rPr>
                <w:noProof/>
              </w:rPr>
              <w:t>prz</w:t>
            </w:r>
            <w:r w:rsidRPr="00D23E73">
              <w:rPr>
                <w:noProof/>
              </w:rPr>
              <w:t>ypadku gdy nie zgłoszono urzędu celnego tranzytowego (D. 17 04 000 000).</w:t>
            </w:r>
          </w:p>
        </w:tc>
      </w:tr>
      <w:tr w:rsidR="007145A3" w:rsidRPr="00D23E73" w14:paraId="0A065BC6" w14:textId="77777777" w:rsidTr="00E6029D">
        <w:trPr>
          <w:trHeight w:val="227"/>
          <w:tblHeader/>
        </w:trPr>
        <w:tc>
          <w:tcPr>
            <w:tcW w:w="1701" w:type="dxa"/>
          </w:tcPr>
          <w:p w14:paraId="31071219" w14:textId="77777777" w:rsidR="007145A3" w:rsidRPr="00D23E73" w:rsidRDefault="007145A3" w:rsidP="007145A3">
            <w:pPr>
              <w:rPr>
                <w:noProof/>
              </w:rPr>
            </w:pPr>
            <w:r w:rsidRPr="00D23E73">
              <w:rPr>
                <w:noProof/>
              </w:rPr>
              <w:t>[71]</w:t>
            </w:r>
          </w:p>
        </w:tc>
        <w:tc>
          <w:tcPr>
            <w:tcW w:w="6095" w:type="dxa"/>
          </w:tcPr>
          <w:p w14:paraId="774E1847" w14:textId="5FBA4F37" w:rsidR="007145A3" w:rsidRPr="00D23E73" w:rsidRDefault="007145A3" w:rsidP="007145A3">
            <w:pPr>
              <w:rPr>
                <w:noProof/>
              </w:rPr>
            </w:pPr>
            <w:r w:rsidRPr="00D23E73">
              <w:rPr>
                <w:noProof/>
              </w:rPr>
              <w:t xml:space="preserve">Informacji tej nie podaje się, jeżeli jest ona taka sama jak środek transportu przy wyjściu </w:t>
            </w:r>
            <w:r w:rsidR="002C428C" w:rsidRPr="00D23E73">
              <w:rPr>
                <w:noProof/>
              </w:rPr>
              <w:t>(D</w:t>
            </w:r>
            <w:r w:rsidRPr="00D23E73">
              <w:rPr>
                <w:noProof/>
              </w:rPr>
              <w:t>. 19 05 000 000).</w:t>
            </w:r>
          </w:p>
        </w:tc>
      </w:tr>
      <w:tr w:rsidR="007145A3" w:rsidRPr="00D23E73" w14:paraId="3D744EF9" w14:textId="77777777" w:rsidTr="00E6029D">
        <w:trPr>
          <w:trHeight w:val="227"/>
          <w:tblHeader/>
        </w:trPr>
        <w:tc>
          <w:tcPr>
            <w:tcW w:w="1701" w:type="dxa"/>
          </w:tcPr>
          <w:p w14:paraId="30FB77B3" w14:textId="77777777" w:rsidR="007145A3" w:rsidRPr="00D23E73" w:rsidRDefault="007145A3" w:rsidP="007145A3">
            <w:pPr>
              <w:rPr>
                <w:noProof/>
              </w:rPr>
            </w:pPr>
            <w:r w:rsidRPr="00D23E73">
              <w:rPr>
                <w:noProof/>
              </w:rPr>
              <w:t>[75]</w:t>
            </w:r>
          </w:p>
        </w:tc>
        <w:tc>
          <w:tcPr>
            <w:tcW w:w="6095" w:type="dxa"/>
          </w:tcPr>
          <w:p w14:paraId="3A2BCD6B" w14:textId="77777777" w:rsidR="007145A3" w:rsidRPr="00D23E73" w:rsidRDefault="007145A3" w:rsidP="007145A3">
            <w:pPr>
              <w:rPr>
                <w:noProof/>
              </w:rPr>
            </w:pPr>
            <w:r w:rsidRPr="00D23E73">
              <w:rPr>
                <w:noProof/>
              </w:rPr>
              <w:t>Do wypełnienia tylko wówczas, gdy przewidują tak przepisy Umawiających się Stron.</w:t>
            </w:r>
          </w:p>
        </w:tc>
      </w:tr>
      <w:tr w:rsidR="007145A3" w:rsidRPr="00D23E73" w14:paraId="5F6DF3AF" w14:textId="77777777" w:rsidTr="00E6029D">
        <w:trPr>
          <w:trHeight w:val="227"/>
          <w:tblHeader/>
        </w:trPr>
        <w:tc>
          <w:tcPr>
            <w:tcW w:w="1701" w:type="dxa"/>
            <w:tcBorders>
              <w:top w:val="single" w:sz="2" w:space="0" w:color="auto"/>
              <w:left w:val="single" w:sz="2" w:space="0" w:color="auto"/>
              <w:bottom w:val="single" w:sz="2" w:space="0" w:color="auto"/>
              <w:right w:val="single" w:sz="2" w:space="0" w:color="auto"/>
            </w:tcBorders>
          </w:tcPr>
          <w:p w14:paraId="32067CC7" w14:textId="77777777" w:rsidR="007145A3" w:rsidRPr="00D23E73" w:rsidRDefault="007145A3" w:rsidP="007145A3">
            <w:pPr>
              <w:rPr>
                <w:noProof/>
              </w:rPr>
            </w:pPr>
            <w:r w:rsidRPr="00D23E73">
              <w:rPr>
                <w:noProof/>
              </w:rPr>
              <w:t>[82]</w:t>
            </w:r>
          </w:p>
        </w:tc>
        <w:tc>
          <w:tcPr>
            <w:tcW w:w="6095" w:type="dxa"/>
            <w:tcBorders>
              <w:top w:val="single" w:sz="2" w:space="0" w:color="auto"/>
              <w:left w:val="single" w:sz="2" w:space="0" w:color="auto"/>
              <w:bottom w:val="single" w:sz="2" w:space="0" w:color="auto"/>
              <w:right w:val="single" w:sz="2" w:space="0" w:color="auto"/>
            </w:tcBorders>
          </w:tcPr>
          <w:p w14:paraId="3DED9B5C" w14:textId="6ACA8BD0" w:rsidR="007145A3" w:rsidRPr="00D23E73" w:rsidRDefault="007145A3" w:rsidP="007145A3">
            <w:pPr>
              <w:rPr>
                <w:noProof/>
              </w:rPr>
            </w:pPr>
            <w:r w:rsidRPr="00D23E73">
              <w:rPr>
                <w:noProof/>
              </w:rPr>
              <w:t>Informację tę podaje się tylko</w:t>
            </w:r>
            <w:r w:rsidR="002C428C" w:rsidRPr="00D23E73">
              <w:rPr>
                <w:noProof/>
              </w:rPr>
              <w:t xml:space="preserve"> w</w:t>
            </w:r>
            <w:r w:rsidR="002C428C">
              <w:rPr>
                <w:noProof/>
              </w:rPr>
              <w:t> </w:t>
            </w:r>
            <w:r w:rsidR="002C428C" w:rsidRPr="00D23E73">
              <w:rPr>
                <w:noProof/>
              </w:rPr>
              <w:t>prz</w:t>
            </w:r>
            <w:r w:rsidRPr="00D23E73">
              <w:rPr>
                <w:noProof/>
              </w:rPr>
              <w:t>ypadku, gdy dane zgłoszenie składa upoważniony nadawca.</w:t>
            </w:r>
          </w:p>
        </w:tc>
      </w:tr>
    </w:tbl>
    <w:p w14:paraId="182A638F" w14:textId="77777777" w:rsidR="007145A3" w:rsidRPr="00D23E73" w:rsidRDefault="007145A3" w:rsidP="007145A3">
      <w:pPr>
        <w:rPr>
          <w:noProof/>
        </w:rPr>
      </w:pPr>
    </w:p>
    <w:p w14:paraId="2D3A1667" w14:textId="77777777" w:rsidR="007145A3" w:rsidRPr="00D23E73" w:rsidRDefault="007145A3" w:rsidP="007145A3">
      <w:pPr>
        <w:rPr>
          <w:noProof/>
        </w:rPr>
      </w:pPr>
      <w:r w:rsidRPr="00D23E73">
        <w:rPr>
          <w:noProof/>
        </w:rPr>
        <w:t>TYTUŁ III</w:t>
      </w:r>
    </w:p>
    <w:p w14:paraId="287A42C3" w14:textId="77777777" w:rsidR="007145A3" w:rsidRPr="00D23E73" w:rsidRDefault="007145A3" w:rsidP="007145A3">
      <w:pPr>
        <w:rPr>
          <w:b/>
          <w:bCs/>
          <w:noProof/>
        </w:rPr>
      </w:pPr>
      <w:r w:rsidRPr="00D23E73">
        <w:rPr>
          <w:b/>
          <w:noProof/>
        </w:rPr>
        <w:t>UWAGI I KODY WSPÓLNYCH WYMOGÓW DOTYCZĄCYCH DANYCH W ODNIESIENIU DO ZGŁOSZEŃ TRANZYTOWYCH</w:t>
      </w:r>
    </w:p>
    <w:p w14:paraId="75600868" w14:textId="011D6DCA" w:rsidR="007145A3" w:rsidRPr="00D23E73" w:rsidRDefault="007145A3" w:rsidP="007145A3">
      <w:pPr>
        <w:rPr>
          <w:noProof/>
        </w:rPr>
      </w:pPr>
      <w:r w:rsidRPr="00D23E73">
        <w:rPr>
          <w:noProof/>
        </w:rPr>
        <w:t>Termin »rodzaj/długość«</w:t>
      </w:r>
      <w:r w:rsidR="002C428C" w:rsidRPr="00D23E73">
        <w:rPr>
          <w:noProof/>
        </w:rPr>
        <w:t xml:space="preserve"> w</w:t>
      </w:r>
      <w:r w:rsidR="002C428C">
        <w:rPr>
          <w:noProof/>
        </w:rPr>
        <w:t> </w:t>
      </w:r>
      <w:r w:rsidR="002C428C" w:rsidRPr="00D23E73">
        <w:rPr>
          <w:noProof/>
        </w:rPr>
        <w:t>obj</w:t>
      </w:r>
      <w:r w:rsidRPr="00D23E73">
        <w:rPr>
          <w:noProof/>
        </w:rPr>
        <w:t>aśnieniu odnoszącym się do atrybutu określa wymogi dotyczące rodzaju</w:t>
      </w:r>
      <w:r w:rsidR="002C428C" w:rsidRPr="00D23E73">
        <w:rPr>
          <w:noProof/>
        </w:rPr>
        <w:t xml:space="preserve"> i</w:t>
      </w:r>
      <w:r w:rsidR="002C428C">
        <w:rPr>
          <w:noProof/>
        </w:rPr>
        <w:t> </w:t>
      </w:r>
      <w:r w:rsidR="002C428C" w:rsidRPr="00D23E73">
        <w:rPr>
          <w:noProof/>
        </w:rPr>
        <w:t>dłu</w:t>
      </w:r>
      <w:r w:rsidRPr="00D23E73">
        <w:rPr>
          <w:noProof/>
        </w:rPr>
        <w:t>gości danych. Kody rodzajów danych są następujące:</w:t>
      </w:r>
    </w:p>
    <w:p w14:paraId="002F6842" w14:textId="77777777" w:rsidR="007145A3" w:rsidRPr="00D23E73" w:rsidRDefault="007145A3" w:rsidP="007145A3">
      <w:pPr>
        <w:rPr>
          <w:noProof/>
        </w:rPr>
      </w:pPr>
    </w:p>
    <w:p w14:paraId="35BF63CD" w14:textId="77777777" w:rsidR="007145A3" w:rsidRPr="00D23E73" w:rsidRDefault="007145A3" w:rsidP="007145A3">
      <w:pPr>
        <w:rPr>
          <w:noProof/>
        </w:rPr>
      </w:pPr>
    </w:p>
    <w:p w14:paraId="0A646F51" w14:textId="77777777" w:rsidR="007145A3" w:rsidRPr="00D23E73" w:rsidRDefault="007145A3" w:rsidP="007145A3">
      <w:pPr>
        <w:rPr>
          <w:noProof/>
        </w:rPr>
      </w:pPr>
      <w:r w:rsidRPr="00D23E73">
        <w:rPr>
          <w:noProof/>
        </w:rPr>
        <w:t>Grupa 11 – Komunikaty (w tym kody procedur)</w:t>
      </w:r>
    </w:p>
    <w:p w14:paraId="4A0F2EFF" w14:textId="77777777" w:rsidR="007145A3" w:rsidRPr="00D23E73" w:rsidRDefault="007145A3" w:rsidP="007145A3">
      <w:pPr>
        <w:rPr>
          <w:noProof/>
        </w:rPr>
      </w:pPr>
    </w:p>
    <w:p w14:paraId="438ACBCC" w14:textId="77777777" w:rsidR="007145A3" w:rsidRPr="00D23E73" w:rsidRDefault="007145A3" w:rsidP="007145A3">
      <w:pPr>
        <w:rPr>
          <w:b/>
          <w:bCs/>
          <w:noProof/>
        </w:rPr>
      </w:pPr>
      <w:r w:rsidRPr="00D23E73">
        <w:rPr>
          <w:b/>
          <w:noProof/>
        </w:rPr>
        <w:t>11 01 000 000</w:t>
      </w:r>
      <w:r w:rsidRPr="00D23E73">
        <w:rPr>
          <w:b/>
          <w:noProof/>
        </w:rPr>
        <w:tab/>
        <w:t>Rodzaj zgłoszenia/deklaracji</w:t>
      </w:r>
    </w:p>
    <w:p w14:paraId="3EB91ECF" w14:textId="77777777" w:rsidR="007145A3" w:rsidRPr="00D23E73" w:rsidRDefault="007145A3" w:rsidP="007145A3">
      <w:pPr>
        <w:rPr>
          <w:noProof/>
        </w:rPr>
      </w:pPr>
      <w:r w:rsidRPr="00D23E73">
        <w:rPr>
          <w:noProof/>
        </w:rPr>
        <w:t>Wpisać odpowiedni kod.</w:t>
      </w:r>
    </w:p>
    <w:p w14:paraId="5EDFD2E6" w14:textId="77777777" w:rsidR="007145A3" w:rsidRPr="00D23E73" w:rsidRDefault="007145A3" w:rsidP="007145A3">
      <w:pPr>
        <w:rPr>
          <w:noProof/>
        </w:rPr>
      </w:pPr>
      <w:r w:rsidRPr="00D23E73">
        <w:rPr>
          <w:noProof/>
        </w:rPr>
        <w:t>Należy stosować następujące kody:</w:t>
      </w:r>
    </w:p>
    <w:tbl>
      <w:tblPr>
        <w:tblW w:w="8925" w:type="dxa"/>
        <w:tblInd w:w="6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15"/>
        <w:gridCol w:w="5557"/>
        <w:gridCol w:w="2053"/>
      </w:tblGrid>
      <w:tr w:rsidR="007145A3" w:rsidRPr="00D23E73" w14:paraId="7DC6D533" w14:textId="77777777" w:rsidTr="00E6029D">
        <w:trPr>
          <w:trHeight w:val="245"/>
          <w:tblHeader/>
        </w:trPr>
        <w:tc>
          <w:tcPr>
            <w:tcW w:w="1315" w:type="dxa"/>
          </w:tcPr>
          <w:p w14:paraId="4BAAAA61" w14:textId="77777777" w:rsidR="007145A3" w:rsidRPr="00D23E73" w:rsidRDefault="007145A3" w:rsidP="007145A3">
            <w:pPr>
              <w:rPr>
                <w:noProof/>
              </w:rPr>
            </w:pPr>
            <w:r w:rsidRPr="00D23E73">
              <w:rPr>
                <w:noProof/>
              </w:rPr>
              <w:t>Kod</w:t>
            </w:r>
          </w:p>
        </w:tc>
        <w:tc>
          <w:tcPr>
            <w:tcW w:w="5557" w:type="dxa"/>
          </w:tcPr>
          <w:p w14:paraId="6D57297F" w14:textId="77777777" w:rsidR="007145A3" w:rsidRPr="00D23E73" w:rsidRDefault="007145A3" w:rsidP="007145A3">
            <w:pPr>
              <w:rPr>
                <w:noProof/>
              </w:rPr>
            </w:pPr>
            <w:r w:rsidRPr="00D23E73">
              <w:rPr>
                <w:noProof/>
              </w:rPr>
              <w:t>Opis</w:t>
            </w:r>
          </w:p>
        </w:tc>
        <w:tc>
          <w:tcPr>
            <w:tcW w:w="2053" w:type="dxa"/>
            <w:hideMark/>
          </w:tcPr>
          <w:p w14:paraId="43DFDA4F" w14:textId="6790B96E" w:rsidR="007145A3" w:rsidRPr="00D23E73" w:rsidRDefault="007145A3" w:rsidP="007145A3">
            <w:pPr>
              <w:rPr>
                <w:noProof/>
              </w:rPr>
            </w:pPr>
            <w:r w:rsidRPr="00D23E73">
              <w:rPr>
                <w:noProof/>
              </w:rPr>
              <w:t>Zestaw danych</w:t>
            </w:r>
            <w:r w:rsidR="002C428C" w:rsidRPr="00D23E73">
              <w:rPr>
                <w:noProof/>
              </w:rPr>
              <w:t xml:space="preserve"> w</w:t>
            </w:r>
            <w:r w:rsidR="002C428C">
              <w:rPr>
                <w:noProof/>
              </w:rPr>
              <w:t> </w:t>
            </w:r>
            <w:r w:rsidR="002C428C" w:rsidRPr="00D23E73">
              <w:rPr>
                <w:noProof/>
              </w:rPr>
              <w:t>tab</w:t>
            </w:r>
            <w:r w:rsidRPr="00D23E73">
              <w:rPr>
                <w:noProof/>
              </w:rPr>
              <w:t>eli wymogów dotyczących danych</w:t>
            </w:r>
            <w:r w:rsidR="002C428C" w:rsidRPr="00D23E73">
              <w:rPr>
                <w:noProof/>
              </w:rPr>
              <w:t xml:space="preserve"> w</w:t>
            </w:r>
            <w:r w:rsidR="002C428C">
              <w:rPr>
                <w:noProof/>
              </w:rPr>
              <w:t> </w:t>
            </w:r>
            <w:r w:rsidR="002C428C" w:rsidRPr="00D23E73">
              <w:rPr>
                <w:noProof/>
              </w:rPr>
              <w:t>tyt</w:t>
            </w:r>
            <w:r w:rsidRPr="00D23E73">
              <w:rPr>
                <w:noProof/>
              </w:rPr>
              <w:t>ule II niniejszego dodatku</w:t>
            </w:r>
          </w:p>
        </w:tc>
      </w:tr>
      <w:tr w:rsidR="007145A3" w:rsidRPr="00D23E73" w14:paraId="3F4307D5" w14:textId="77777777" w:rsidTr="00E6029D">
        <w:trPr>
          <w:trHeight w:val="245"/>
        </w:trPr>
        <w:tc>
          <w:tcPr>
            <w:tcW w:w="1315" w:type="dxa"/>
          </w:tcPr>
          <w:p w14:paraId="4FEDF0D3" w14:textId="77777777" w:rsidR="007145A3" w:rsidRPr="00D23E73" w:rsidRDefault="007145A3" w:rsidP="007145A3">
            <w:pPr>
              <w:rPr>
                <w:noProof/>
              </w:rPr>
            </w:pPr>
            <w:r w:rsidRPr="00D23E73">
              <w:rPr>
                <w:noProof/>
              </w:rPr>
              <w:t>C</w:t>
            </w:r>
          </w:p>
        </w:tc>
        <w:tc>
          <w:tcPr>
            <w:tcW w:w="5557" w:type="dxa"/>
            <w:hideMark/>
          </w:tcPr>
          <w:p w14:paraId="763CACAF" w14:textId="4AF4D3E1" w:rsidR="007145A3" w:rsidRPr="00D23E73" w:rsidRDefault="007145A3" w:rsidP="007145A3">
            <w:pPr>
              <w:rPr>
                <w:noProof/>
              </w:rPr>
            </w:pPr>
            <w:r w:rsidRPr="00D23E73">
              <w:rPr>
                <w:noProof/>
              </w:rPr>
              <w:t>Towary unijne nieobjęte procedurą tranzytu</w:t>
            </w:r>
            <w:r w:rsidR="002C428C" w:rsidRPr="00D23E73">
              <w:rPr>
                <w:noProof/>
              </w:rPr>
              <w:t xml:space="preserve"> w</w:t>
            </w:r>
            <w:r w:rsidR="002C428C">
              <w:rPr>
                <w:noProof/>
              </w:rPr>
              <w:t> </w:t>
            </w:r>
            <w:r w:rsidR="002C428C" w:rsidRPr="00D23E73">
              <w:rPr>
                <w:noProof/>
              </w:rPr>
              <w:t>kon</w:t>
            </w:r>
            <w:r w:rsidRPr="00D23E73">
              <w:rPr>
                <w:noProof/>
              </w:rPr>
              <w:t>tekście stosowania art. 55 ust. 1 lit. h) załącznika I.</w:t>
            </w:r>
          </w:p>
        </w:tc>
        <w:tc>
          <w:tcPr>
            <w:tcW w:w="2053" w:type="dxa"/>
            <w:hideMark/>
          </w:tcPr>
          <w:p w14:paraId="10B9B435" w14:textId="77777777" w:rsidR="007145A3" w:rsidRPr="00D23E73" w:rsidRDefault="007145A3" w:rsidP="007145A3">
            <w:pPr>
              <w:rPr>
                <w:noProof/>
              </w:rPr>
            </w:pPr>
            <w:r w:rsidRPr="00D23E73">
              <w:rPr>
                <w:noProof/>
              </w:rPr>
              <w:t>D3</w:t>
            </w:r>
          </w:p>
        </w:tc>
      </w:tr>
      <w:tr w:rsidR="007145A3" w:rsidRPr="00D23E73" w14:paraId="6BE793EF" w14:textId="77777777" w:rsidTr="00E6029D">
        <w:trPr>
          <w:trHeight w:val="245"/>
        </w:trPr>
        <w:tc>
          <w:tcPr>
            <w:tcW w:w="1315" w:type="dxa"/>
          </w:tcPr>
          <w:p w14:paraId="09904129" w14:textId="77777777" w:rsidR="007145A3" w:rsidRPr="00D23E73" w:rsidRDefault="007145A3" w:rsidP="007145A3">
            <w:pPr>
              <w:rPr>
                <w:noProof/>
              </w:rPr>
            </w:pPr>
            <w:r w:rsidRPr="00D23E73">
              <w:rPr>
                <w:noProof/>
              </w:rPr>
              <w:t>T</w:t>
            </w:r>
          </w:p>
        </w:tc>
        <w:tc>
          <w:tcPr>
            <w:tcW w:w="5557" w:type="dxa"/>
            <w:hideMark/>
          </w:tcPr>
          <w:p w14:paraId="7E208002" w14:textId="509FE65F" w:rsidR="007145A3" w:rsidRPr="00D23E73" w:rsidRDefault="007145A3" w:rsidP="007145A3">
            <w:pPr>
              <w:rPr>
                <w:noProof/>
              </w:rPr>
            </w:pPr>
            <w:r w:rsidRPr="00D23E73">
              <w:rPr>
                <w:noProof/>
              </w:rPr>
              <w:t>Przesyłki mieszane obejmujące zarówno towary przewidziane do objęcia procedurą T1, jak</w:t>
            </w:r>
            <w:r w:rsidR="002C428C" w:rsidRPr="00D23E73">
              <w:rPr>
                <w:noProof/>
              </w:rPr>
              <w:t xml:space="preserve"> i</w:t>
            </w:r>
            <w:r w:rsidR="002C428C">
              <w:rPr>
                <w:noProof/>
              </w:rPr>
              <w:t> </w:t>
            </w:r>
            <w:r w:rsidR="002C428C" w:rsidRPr="00D23E73">
              <w:rPr>
                <w:noProof/>
              </w:rPr>
              <w:t>tow</w:t>
            </w:r>
            <w:r w:rsidRPr="00D23E73">
              <w:rPr>
                <w:noProof/>
              </w:rPr>
              <w:t xml:space="preserve">ary przewidziane do objęcia procedurą T2, objęte </w:t>
            </w:r>
            <w:r w:rsidRPr="002C428C">
              <w:rPr>
                <w:noProof/>
              </w:rPr>
              <w:t>art.</w:t>
            </w:r>
            <w:r w:rsidR="002C428C" w:rsidRPr="002C428C">
              <w:rPr>
                <w:noProof/>
              </w:rPr>
              <w:t> </w:t>
            </w:r>
            <w:r w:rsidRPr="002C428C">
              <w:rPr>
                <w:noProof/>
              </w:rPr>
              <w:t>2</w:t>
            </w:r>
            <w:r w:rsidRPr="00D23E73">
              <w:rPr>
                <w:noProof/>
              </w:rPr>
              <w:t>8 załącznika I.</w:t>
            </w:r>
          </w:p>
        </w:tc>
        <w:tc>
          <w:tcPr>
            <w:tcW w:w="2053" w:type="dxa"/>
            <w:hideMark/>
          </w:tcPr>
          <w:p w14:paraId="3FDBBCD2" w14:textId="77777777" w:rsidR="007145A3" w:rsidRPr="00D23E73" w:rsidRDefault="007145A3" w:rsidP="007145A3">
            <w:pPr>
              <w:rPr>
                <w:noProof/>
              </w:rPr>
            </w:pPr>
            <w:r w:rsidRPr="00D23E73">
              <w:rPr>
                <w:noProof/>
              </w:rPr>
              <w:t>D1, D2</w:t>
            </w:r>
          </w:p>
        </w:tc>
      </w:tr>
      <w:tr w:rsidR="007145A3" w:rsidRPr="00D23E73" w14:paraId="2CC6183D" w14:textId="77777777" w:rsidTr="00E6029D">
        <w:trPr>
          <w:trHeight w:val="245"/>
        </w:trPr>
        <w:tc>
          <w:tcPr>
            <w:tcW w:w="1315" w:type="dxa"/>
            <w:tcBorders>
              <w:top w:val="single" w:sz="2" w:space="0" w:color="auto"/>
              <w:left w:val="single" w:sz="2" w:space="0" w:color="auto"/>
              <w:bottom w:val="single" w:sz="2" w:space="0" w:color="auto"/>
              <w:right w:val="single" w:sz="2" w:space="0" w:color="auto"/>
            </w:tcBorders>
          </w:tcPr>
          <w:p w14:paraId="2E233B40" w14:textId="77777777" w:rsidR="007145A3" w:rsidRPr="00D23E73" w:rsidRDefault="007145A3" w:rsidP="007145A3">
            <w:pPr>
              <w:rPr>
                <w:noProof/>
              </w:rPr>
            </w:pPr>
            <w:r w:rsidRPr="00D23E73">
              <w:rPr>
                <w:noProof/>
              </w:rPr>
              <w:t>T1</w:t>
            </w:r>
          </w:p>
        </w:tc>
        <w:tc>
          <w:tcPr>
            <w:tcW w:w="5557" w:type="dxa"/>
            <w:tcBorders>
              <w:top w:val="single" w:sz="2" w:space="0" w:color="auto"/>
              <w:left w:val="single" w:sz="2" w:space="0" w:color="auto"/>
              <w:bottom w:val="single" w:sz="2" w:space="0" w:color="auto"/>
              <w:right w:val="single" w:sz="2" w:space="0" w:color="auto"/>
            </w:tcBorders>
            <w:hideMark/>
          </w:tcPr>
          <w:p w14:paraId="18A4D0CE" w14:textId="77777777" w:rsidR="007145A3" w:rsidRPr="00D23E73" w:rsidRDefault="007145A3" w:rsidP="007145A3">
            <w:pPr>
              <w:rPr>
                <w:noProof/>
              </w:rPr>
            </w:pPr>
            <w:r w:rsidRPr="00D23E73">
              <w:rPr>
                <w:noProof/>
              </w:rPr>
              <w:t>Towary nieposiadające unijnego statusu celnego, które są objęte procedurą tranzytu.</w:t>
            </w:r>
          </w:p>
        </w:tc>
        <w:tc>
          <w:tcPr>
            <w:tcW w:w="2053" w:type="dxa"/>
            <w:tcBorders>
              <w:top w:val="single" w:sz="2" w:space="0" w:color="auto"/>
              <w:left w:val="single" w:sz="2" w:space="0" w:color="auto"/>
              <w:bottom w:val="single" w:sz="2" w:space="0" w:color="auto"/>
              <w:right w:val="single" w:sz="2" w:space="0" w:color="auto"/>
            </w:tcBorders>
            <w:hideMark/>
          </w:tcPr>
          <w:p w14:paraId="05EB3E6A" w14:textId="77777777" w:rsidR="007145A3" w:rsidRPr="00D23E73" w:rsidRDefault="007145A3" w:rsidP="007145A3">
            <w:pPr>
              <w:rPr>
                <w:noProof/>
              </w:rPr>
            </w:pPr>
            <w:r w:rsidRPr="00D23E73">
              <w:rPr>
                <w:noProof/>
              </w:rPr>
              <w:t>D1, D2, D3</w:t>
            </w:r>
          </w:p>
        </w:tc>
      </w:tr>
      <w:tr w:rsidR="007145A3" w:rsidRPr="00D23E73" w14:paraId="35697AFC" w14:textId="77777777" w:rsidTr="00E6029D">
        <w:trPr>
          <w:trHeight w:val="245"/>
        </w:trPr>
        <w:tc>
          <w:tcPr>
            <w:tcW w:w="1315" w:type="dxa"/>
            <w:tcBorders>
              <w:top w:val="single" w:sz="2" w:space="0" w:color="auto"/>
              <w:left w:val="single" w:sz="2" w:space="0" w:color="auto"/>
              <w:bottom w:val="single" w:sz="2" w:space="0" w:color="auto"/>
              <w:right w:val="single" w:sz="2" w:space="0" w:color="auto"/>
            </w:tcBorders>
          </w:tcPr>
          <w:p w14:paraId="469CAAAF" w14:textId="77777777" w:rsidR="007145A3" w:rsidRPr="00D23E73" w:rsidRDefault="007145A3" w:rsidP="007145A3">
            <w:pPr>
              <w:rPr>
                <w:noProof/>
              </w:rPr>
            </w:pPr>
            <w:r w:rsidRPr="00D23E73">
              <w:rPr>
                <w:noProof/>
              </w:rPr>
              <w:t>T2</w:t>
            </w:r>
          </w:p>
        </w:tc>
        <w:tc>
          <w:tcPr>
            <w:tcW w:w="5557" w:type="dxa"/>
            <w:tcBorders>
              <w:top w:val="single" w:sz="2" w:space="0" w:color="auto"/>
              <w:left w:val="single" w:sz="2" w:space="0" w:color="auto"/>
              <w:bottom w:val="single" w:sz="2" w:space="0" w:color="auto"/>
              <w:right w:val="single" w:sz="2" w:space="0" w:color="auto"/>
            </w:tcBorders>
            <w:hideMark/>
          </w:tcPr>
          <w:p w14:paraId="034CE334" w14:textId="77777777" w:rsidR="007145A3" w:rsidRPr="00D23E73" w:rsidRDefault="007145A3" w:rsidP="007145A3">
            <w:pPr>
              <w:rPr>
                <w:noProof/>
              </w:rPr>
            </w:pPr>
            <w:r w:rsidRPr="00D23E73">
              <w:rPr>
                <w:noProof/>
              </w:rPr>
              <w:t>Towary posiadające unijny status celny, które są objęte procedurą tranzytu.</w:t>
            </w:r>
          </w:p>
        </w:tc>
        <w:tc>
          <w:tcPr>
            <w:tcW w:w="2053" w:type="dxa"/>
            <w:tcBorders>
              <w:top w:val="single" w:sz="2" w:space="0" w:color="auto"/>
              <w:left w:val="single" w:sz="2" w:space="0" w:color="auto"/>
              <w:bottom w:val="single" w:sz="2" w:space="0" w:color="auto"/>
              <w:right w:val="single" w:sz="2" w:space="0" w:color="auto"/>
            </w:tcBorders>
            <w:hideMark/>
          </w:tcPr>
          <w:p w14:paraId="37B4FD62" w14:textId="77777777" w:rsidR="007145A3" w:rsidRPr="00D23E73" w:rsidRDefault="007145A3" w:rsidP="007145A3">
            <w:pPr>
              <w:rPr>
                <w:noProof/>
              </w:rPr>
            </w:pPr>
            <w:r w:rsidRPr="00D23E73">
              <w:rPr>
                <w:noProof/>
              </w:rPr>
              <w:t>D1, D2, D3</w:t>
            </w:r>
          </w:p>
        </w:tc>
      </w:tr>
      <w:tr w:rsidR="007145A3" w:rsidRPr="00D23E73" w14:paraId="2F3A4A45" w14:textId="77777777" w:rsidTr="00E6029D">
        <w:trPr>
          <w:trHeight w:val="245"/>
        </w:trPr>
        <w:tc>
          <w:tcPr>
            <w:tcW w:w="1315" w:type="dxa"/>
            <w:tcBorders>
              <w:top w:val="single" w:sz="2" w:space="0" w:color="auto"/>
              <w:left w:val="single" w:sz="2" w:space="0" w:color="auto"/>
              <w:bottom w:val="single" w:sz="2" w:space="0" w:color="auto"/>
              <w:right w:val="single" w:sz="2" w:space="0" w:color="auto"/>
            </w:tcBorders>
          </w:tcPr>
          <w:p w14:paraId="2A9FF2FC" w14:textId="77777777" w:rsidR="007145A3" w:rsidRPr="00D23E73" w:rsidRDefault="007145A3" w:rsidP="007145A3">
            <w:pPr>
              <w:rPr>
                <w:noProof/>
              </w:rPr>
            </w:pPr>
            <w:r w:rsidRPr="00D23E73">
              <w:rPr>
                <w:noProof/>
              </w:rPr>
              <w:t>T2F</w:t>
            </w:r>
          </w:p>
        </w:tc>
        <w:tc>
          <w:tcPr>
            <w:tcW w:w="5557" w:type="dxa"/>
            <w:tcBorders>
              <w:top w:val="single" w:sz="2" w:space="0" w:color="auto"/>
              <w:left w:val="single" w:sz="2" w:space="0" w:color="auto"/>
              <w:bottom w:val="single" w:sz="2" w:space="0" w:color="auto"/>
              <w:right w:val="single" w:sz="2" w:space="0" w:color="auto"/>
            </w:tcBorders>
            <w:hideMark/>
          </w:tcPr>
          <w:p w14:paraId="5539746E" w14:textId="77777777" w:rsidR="007145A3" w:rsidRPr="00D23E73" w:rsidRDefault="007145A3" w:rsidP="007145A3">
            <w:pPr>
              <w:rPr>
                <w:noProof/>
              </w:rPr>
            </w:pPr>
            <w:r w:rsidRPr="00D23E73">
              <w:rPr>
                <w:noProof/>
              </w:rPr>
              <w:t>Towary posiadające unijny status celny, które są przemieszczane pomiędzy częścią obszaru celnego Unii, na której nie stosuje się przepisów dyrektywy 2006/112/WE lub dyrektywy 2008/118/WE, oraz państwem wspólnego tranzytu.</w:t>
            </w:r>
          </w:p>
        </w:tc>
        <w:tc>
          <w:tcPr>
            <w:tcW w:w="2053" w:type="dxa"/>
            <w:tcBorders>
              <w:top w:val="single" w:sz="2" w:space="0" w:color="auto"/>
              <w:left w:val="single" w:sz="2" w:space="0" w:color="auto"/>
              <w:bottom w:val="single" w:sz="2" w:space="0" w:color="auto"/>
              <w:right w:val="single" w:sz="2" w:space="0" w:color="auto"/>
            </w:tcBorders>
            <w:hideMark/>
          </w:tcPr>
          <w:p w14:paraId="1834735C" w14:textId="77777777" w:rsidR="007145A3" w:rsidRPr="00D23E73" w:rsidRDefault="007145A3" w:rsidP="007145A3">
            <w:pPr>
              <w:rPr>
                <w:noProof/>
              </w:rPr>
            </w:pPr>
            <w:r w:rsidRPr="00D23E73">
              <w:rPr>
                <w:noProof/>
              </w:rPr>
              <w:t>D1, D2, D3</w:t>
            </w:r>
          </w:p>
        </w:tc>
      </w:tr>
      <w:tr w:rsidR="007145A3" w:rsidRPr="00D23E73" w14:paraId="535EC9D6" w14:textId="77777777" w:rsidTr="00E6029D">
        <w:trPr>
          <w:trHeight w:val="245"/>
        </w:trPr>
        <w:tc>
          <w:tcPr>
            <w:tcW w:w="1315" w:type="dxa"/>
            <w:tcBorders>
              <w:top w:val="single" w:sz="2" w:space="0" w:color="auto"/>
              <w:left w:val="single" w:sz="2" w:space="0" w:color="auto"/>
              <w:bottom w:val="single" w:sz="2" w:space="0" w:color="auto"/>
              <w:right w:val="single" w:sz="2" w:space="0" w:color="auto"/>
            </w:tcBorders>
          </w:tcPr>
          <w:p w14:paraId="6A3FF53B" w14:textId="77777777" w:rsidR="007145A3" w:rsidRPr="00D23E73" w:rsidRDefault="007145A3" w:rsidP="007145A3">
            <w:pPr>
              <w:rPr>
                <w:noProof/>
              </w:rPr>
            </w:pPr>
            <w:r w:rsidRPr="00D23E73">
              <w:rPr>
                <w:noProof/>
              </w:rPr>
              <w:t>TD</w:t>
            </w:r>
          </w:p>
        </w:tc>
        <w:tc>
          <w:tcPr>
            <w:tcW w:w="5557" w:type="dxa"/>
            <w:tcBorders>
              <w:top w:val="single" w:sz="2" w:space="0" w:color="auto"/>
              <w:left w:val="single" w:sz="2" w:space="0" w:color="auto"/>
              <w:bottom w:val="single" w:sz="2" w:space="0" w:color="auto"/>
              <w:right w:val="single" w:sz="2" w:space="0" w:color="auto"/>
            </w:tcBorders>
            <w:hideMark/>
          </w:tcPr>
          <w:p w14:paraId="32AFD32B" w14:textId="4B134786" w:rsidR="007145A3" w:rsidRPr="00D23E73" w:rsidRDefault="007145A3" w:rsidP="007145A3">
            <w:pPr>
              <w:rPr>
                <w:noProof/>
              </w:rPr>
            </w:pPr>
            <w:r w:rsidRPr="00D23E73">
              <w:rPr>
                <w:noProof/>
              </w:rPr>
              <w:t>Towary już objęte procedurą tranzytu</w:t>
            </w:r>
            <w:r w:rsidR="002C428C" w:rsidRPr="00D23E73">
              <w:rPr>
                <w:noProof/>
              </w:rPr>
              <w:t xml:space="preserve"> w</w:t>
            </w:r>
            <w:r w:rsidR="002C428C">
              <w:rPr>
                <w:noProof/>
              </w:rPr>
              <w:t> </w:t>
            </w:r>
            <w:r w:rsidR="002C428C" w:rsidRPr="00D23E73">
              <w:rPr>
                <w:noProof/>
              </w:rPr>
              <w:t>kon</w:t>
            </w:r>
            <w:r w:rsidRPr="00D23E73">
              <w:rPr>
                <w:noProof/>
              </w:rPr>
              <w:t>tekście stosowania art. 55 ust. 1 lit. h) załącznika I.</w:t>
            </w:r>
          </w:p>
        </w:tc>
        <w:tc>
          <w:tcPr>
            <w:tcW w:w="2053" w:type="dxa"/>
            <w:tcBorders>
              <w:top w:val="single" w:sz="2" w:space="0" w:color="auto"/>
              <w:left w:val="single" w:sz="2" w:space="0" w:color="auto"/>
              <w:bottom w:val="single" w:sz="2" w:space="0" w:color="auto"/>
              <w:right w:val="single" w:sz="2" w:space="0" w:color="auto"/>
            </w:tcBorders>
            <w:hideMark/>
          </w:tcPr>
          <w:p w14:paraId="1E44E054" w14:textId="77777777" w:rsidR="007145A3" w:rsidRPr="00D23E73" w:rsidRDefault="007145A3" w:rsidP="007145A3">
            <w:pPr>
              <w:rPr>
                <w:noProof/>
              </w:rPr>
            </w:pPr>
            <w:r w:rsidRPr="00D23E73">
              <w:rPr>
                <w:noProof/>
              </w:rPr>
              <w:t>D3</w:t>
            </w:r>
          </w:p>
        </w:tc>
      </w:tr>
      <w:tr w:rsidR="007145A3" w:rsidRPr="00D23E73" w14:paraId="56CD94A1" w14:textId="77777777" w:rsidTr="00E6029D">
        <w:trPr>
          <w:trHeight w:val="245"/>
        </w:trPr>
        <w:tc>
          <w:tcPr>
            <w:tcW w:w="1315" w:type="dxa"/>
            <w:tcBorders>
              <w:top w:val="single" w:sz="2" w:space="0" w:color="auto"/>
              <w:left w:val="single" w:sz="2" w:space="0" w:color="auto"/>
              <w:bottom w:val="single" w:sz="2" w:space="0" w:color="auto"/>
              <w:right w:val="single" w:sz="2" w:space="0" w:color="auto"/>
            </w:tcBorders>
          </w:tcPr>
          <w:p w14:paraId="7671EFFB" w14:textId="77777777" w:rsidR="007145A3" w:rsidRPr="00D23E73" w:rsidRDefault="007145A3" w:rsidP="007145A3">
            <w:pPr>
              <w:rPr>
                <w:noProof/>
              </w:rPr>
            </w:pPr>
            <w:r w:rsidRPr="00D23E73">
              <w:rPr>
                <w:noProof/>
              </w:rPr>
              <w:t>X</w:t>
            </w:r>
          </w:p>
        </w:tc>
        <w:tc>
          <w:tcPr>
            <w:tcW w:w="5557" w:type="dxa"/>
            <w:tcBorders>
              <w:top w:val="single" w:sz="2" w:space="0" w:color="auto"/>
              <w:left w:val="single" w:sz="2" w:space="0" w:color="auto"/>
              <w:bottom w:val="single" w:sz="2" w:space="0" w:color="auto"/>
              <w:right w:val="single" w:sz="2" w:space="0" w:color="auto"/>
            </w:tcBorders>
            <w:hideMark/>
          </w:tcPr>
          <w:p w14:paraId="0C1056D7" w14:textId="55472860" w:rsidR="007145A3" w:rsidRPr="00D23E73" w:rsidRDefault="007145A3" w:rsidP="007145A3">
            <w:pPr>
              <w:rPr>
                <w:noProof/>
              </w:rPr>
            </w:pPr>
            <w:r w:rsidRPr="00D23E73">
              <w:rPr>
                <w:noProof/>
              </w:rPr>
              <w:t>Towary unijne, których wywóz został zakończony,</w:t>
            </w:r>
            <w:r w:rsidR="002C428C" w:rsidRPr="00D23E73">
              <w:rPr>
                <w:noProof/>
              </w:rPr>
              <w:t xml:space="preserve"> a</w:t>
            </w:r>
            <w:r w:rsidR="002C428C">
              <w:rPr>
                <w:noProof/>
              </w:rPr>
              <w:t> </w:t>
            </w:r>
            <w:r w:rsidR="002C428C" w:rsidRPr="00D23E73">
              <w:rPr>
                <w:noProof/>
              </w:rPr>
              <w:t>wyj</w:t>
            </w:r>
            <w:r w:rsidRPr="00D23E73">
              <w:rPr>
                <w:noProof/>
              </w:rPr>
              <w:t>ście potwierdzone</w:t>
            </w:r>
            <w:r w:rsidR="002C428C" w:rsidRPr="00D23E73">
              <w:rPr>
                <w:noProof/>
              </w:rPr>
              <w:t xml:space="preserve"> i</w:t>
            </w:r>
            <w:r w:rsidR="002C428C">
              <w:rPr>
                <w:noProof/>
              </w:rPr>
              <w:t> </w:t>
            </w:r>
            <w:r w:rsidR="002C428C" w:rsidRPr="00D23E73">
              <w:rPr>
                <w:noProof/>
              </w:rPr>
              <w:t>któ</w:t>
            </w:r>
            <w:r w:rsidRPr="00D23E73">
              <w:rPr>
                <w:noProof/>
              </w:rPr>
              <w:t>re nie są objęte procedurą tranzytu</w:t>
            </w:r>
            <w:r w:rsidR="002C428C" w:rsidRPr="00D23E73">
              <w:rPr>
                <w:noProof/>
              </w:rPr>
              <w:t xml:space="preserve"> w</w:t>
            </w:r>
            <w:r w:rsidR="002C428C">
              <w:rPr>
                <w:noProof/>
              </w:rPr>
              <w:t> </w:t>
            </w:r>
            <w:r w:rsidR="002C428C" w:rsidRPr="00D23E73">
              <w:rPr>
                <w:noProof/>
              </w:rPr>
              <w:t>kon</w:t>
            </w:r>
            <w:r w:rsidRPr="00D23E73">
              <w:rPr>
                <w:noProof/>
              </w:rPr>
              <w:t xml:space="preserve">tekście stosowania </w:t>
            </w:r>
            <w:r w:rsidRPr="002C428C">
              <w:rPr>
                <w:noProof/>
              </w:rPr>
              <w:t>art.</w:t>
            </w:r>
            <w:r w:rsidR="002C428C" w:rsidRPr="002C428C">
              <w:rPr>
                <w:noProof/>
              </w:rPr>
              <w:t> </w:t>
            </w:r>
            <w:r w:rsidRPr="002C428C">
              <w:rPr>
                <w:noProof/>
              </w:rPr>
              <w:t>5</w:t>
            </w:r>
            <w:r w:rsidRPr="00D23E73">
              <w:rPr>
                <w:noProof/>
              </w:rPr>
              <w:t xml:space="preserve">5 </w:t>
            </w:r>
            <w:r w:rsidRPr="002C428C">
              <w:rPr>
                <w:noProof/>
              </w:rPr>
              <w:t>ust.</w:t>
            </w:r>
            <w:r w:rsidR="002C428C" w:rsidRPr="002C428C">
              <w:rPr>
                <w:noProof/>
              </w:rPr>
              <w:t> </w:t>
            </w:r>
            <w:r w:rsidRPr="002C428C">
              <w:rPr>
                <w:noProof/>
              </w:rPr>
              <w:t>1</w:t>
            </w:r>
            <w:r w:rsidRPr="00D23E73">
              <w:rPr>
                <w:noProof/>
              </w:rPr>
              <w:t xml:space="preserve"> </w:t>
            </w:r>
            <w:r w:rsidRPr="002C428C">
              <w:rPr>
                <w:noProof/>
              </w:rPr>
              <w:t>lit.</w:t>
            </w:r>
            <w:r w:rsidR="002C428C" w:rsidRPr="002C428C">
              <w:rPr>
                <w:noProof/>
              </w:rPr>
              <w:t> </w:t>
            </w:r>
            <w:r w:rsidRPr="002C428C">
              <w:rPr>
                <w:noProof/>
              </w:rPr>
              <w:t>h)</w:t>
            </w:r>
            <w:r w:rsidRPr="00D23E73">
              <w:rPr>
                <w:noProof/>
              </w:rPr>
              <w:t xml:space="preserve"> załącznika I.</w:t>
            </w:r>
          </w:p>
        </w:tc>
        <w:tc>
          <w:tcPr>
            <w:tcW w:w="2053" w:type="dxa"/>
            <w:tcBorders>
              <w:top w:val="single" w:sz="2" w:space="0" w:color="auto"/>
              <w:left w:val="single" w:sz="2" w:space="0" w:color="auto"/>
              <w:bottom w:val="single" w:sz="2" w:space="0" w:color="auto"/>
              <w:right w:val="single" w:sz="2" w:space="0" w:color="auto"/>
            </w:tcBorders>
            <w:hideMark/>
          </w:tcPr>
          <w:p w14:paraId="69E023E2" w14:textId="77777777" w:rsidR="007145A3" w:rsidRPr="00D23E73" w:rsidRDefault="007145A3" w:rsidP="007145A3">
            <w:pPr>
              <w:rPr>
                <w:noProof/>
              </w:rPr>
            </w:pPr>
            <w:r w:rsidRPr="00D23E73">
              <w:rPr>
                <w:noProof/>
              </w:rPr>
              <w:t>D3</w:t>
            </w:r>
          </w:p>
        </w:tc>
      </w:tr>
    </w:tbl>
    <w:p w14:paraId="27CBC42C" w14:textId="77777777" w:rsidR="007145A3" w:rsidRPr="00D23E73" w:rsidRDefault="007145A3" w:rsidP="007145A3">
      <w:pPr>
        <w:rPr>
          <w:noProof/>
        </w:rPr>
      </w:pPr>
    </w:p>
    <w:p w14:paraId="4F31A419" w14:textId="77777777" w:rsidR="007145A3" w:rsidRPr="00D23E73" w:rsidRDefault="007145A3" w:rsidP="007145A3">
      <w:pPr>
        <w:rPr>
          <w:b/>
          <w:bCs/>
          <w:noProof/>
        </w:rPr>
      </w:pPr>
      <w:r w:rsidRPr="00D23E73">
        <w:rPr>
          <w:b/>
          <w:noProof/>
        </w:rPr>
        <w:t>11 02 000 000</w:t>
      </w:r>
      <w:r w:rsidRPr="00D23E73">
        <w:rPr>
          <w:b/>
          <w:noProof/>
        </w:rPr>
        <w:tab/>
        <w:t>Rodzaj dodatkowego zgłoszenia/deklaracji</w:t>
      </w:r>
    </w:p>
    <w:p w14:paraId="3E71444D" w14:textId="77777777" w:rsidR="007145A3" w:rsidRPr="00D23E73" w:rsidRDefault="007145A3" w:rsidP="007145A3">
      <w:pPr>
        <w:rPr>
          <w:noProof/>
        </w:rPr>
      </w:pPr>
      <w:r w:rsidRPr="00D23E73">
        <w:rPr>
          <w:noProof/>
        </w:rPr>
        <w:t>Wpisać odpowiedni kod.</w:t>
      </w:r>
    </w:p>
    <w:p w14:paraId="1A56030F" w14:textId="77777777" w:rsidR="007145A3" w:rsidRPr="00D23E73" w:rsidRDefault="007145A3" w:rsidP="007145A3">
      <w:pPr>
        <w:rPr>
          <w:noProof/>
        </w:rPr>
      </w:pPr>
      <w:r w:rsidRPr="00D23E73">
        <w:rPr>
          <w:noProof/>
        </w:rPr>
        <w:t>Należy stosować następujące kody:</w:t>
      </w:r>
    </w:p>
    <w:tbl>
      <w:tblPr>
        <w:tblW w:w="7299" w:type="dxa"/>
        <w:tblInd w:w="8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2"/>
        <w:gridCol w:w="6387"/>
      </w:tblGrid>
      <w:tr w:rsidR="007145A3" w:rsidRPr="00D23E73" w14:paraId="6B536A7E" w14:textId="77777777" w:rsidTr="00E6029D">
        <w:trPr>
          <w:trHeight w:val="348"/>
          <w:tblHeader/>
        </w:trPr>
        <w:tc>
          <w:tcPr>
            <w:tcW w:w="912" w:type="dxa"/>
            <w:hideMark/>
          </w:tcPr>
          <w:p w14:paraId="70C01C0E" w14:textId="77777777" w:rsidR="007145A3" w:rsidRPr="00D23E73" w:rsidRDefault="007145A3" w:rsidP="007145A3">
            <w:pPr>
              <w:rPr>
                <w:noProof/>
              </w:rPr>
            </w:pPr>
            <w:r w:rsidRPr="00D23E73">
              <w:rPr>
                <w:noProof/>
              </w:rPr>
              <w:t>A</w:t>
            </w:r>
          </w:p>
        </w:tc>
        <w:tc>
          <w:tcPr>
            <w:tcW w:w="6387" w:type="dxa"/>
            <w:hideMark/>
          </w:tcPr>
          <w:p w14:paraId="15013B7A" w14:textId="7E5520A3" w:rsidR="007145A3" w:rsidRPr="00D23E73" w:rsidRDefault="007145A3" w:rsidP="007145A3">
            <w:pPr>
              <w:rPr>
                <w:noProof/>
              </w:rPr>
            </w:pPr>
            <w:r w:rsidRPr="00D23E73">
              <w:rPr>
                <w:noProof/>
              </w:rPr>
              <w:t xml:space="preserve">dla standardowego zgłoszenia celnego (na podstawie </w:t>
            </w:r>
            <w:r w:rsidRPr="002C428C">
              <w:rPr>
                <w:noProof/>
              </w:rPr>
              <w:t>art.</w:t>
            </w:r>
            <w:r w:rsidR="002C428C" w:rsidRPr="002C428C">
              <w:rPr>
                <w:noProof/>
              </w:rPr>
              <w:t> </w:t>
            </w:r>
            <w:r w:rsidRPr="002C428C">
              <w:rPr>
                <w:noProof/>
              </w:rPr>
              <w:t>2</w:t>
            </w:r>
            <w:r w:rsidRPr="00D23E73">
              <w:rPr>
                <w:noProof/>
              </w:rPr>
              <w:t>5</w:t>
            </w:r>
            <w:r w:rsidR="002C428C" w:rsidRPr="00D23E73">
              <w:rPr>
                <w:noProof/>
              </w:rPr>
              <w:t xml:space="preserve"> i</w:t>
            </w:r>
            <w:r w:rsidR="002C428C">
              <w:rPr>
                <w:noProof/>
              </w:rPr>
              <w:t> </w:t>
            </w:r>
            <w:r w:rsidR="002C428C" w:rsidRPr="00D23E73">
              <w:rPr>
                <w:noProof/>
              </w:rPr>
              <w:t>2</w:t>
            </w:r>
            <w:r w:rsidRPr="00D23E73">
              <w:rPr>
                <w:noProof/>
              </w:rPr>
              <w:t>6 załącznika I)</w:t>
            </w:r>
          </w:p>
        </w:tc>
      </w:tr>
      <w:tr w:rsidR="007145A3" w:rsidRPr="00D23E73" w14:paraId="23363098" w14:textId="77777777" w:rsidTr="00E6029D">
        <w:tc>
          <w:tcPr>
            <w:tcW w:w="912" w:type="dxa"/>
            <w:hideMark/>
          </w:tcPr>
          <w:p w14:paraId="7A29664C" w14:textId="77777777" w:rsidR="007145A3" w:rsidRPr="00D23E73" w:rsidRDefault="007145A3" w:rsidP="007145A3">
            <w:pPr>
              <w:rPr>
                <w:noProof/>
              </w:rPr>
            </w:pPr>
            <w:r w:rsidRPr="00D23E73">
              <w:rPr>
                <w:noProof/>
              </w:rPr>
              <w:t>D</w:t>
            </w:r>
          </w:p>
        </w:tc>
        <w:tc>
          <w:tcPr>
            <w:tcW w:w="6387" w:type="dxa"/>
            <w:hideMark/>
          </w:tcPr>
          <w:p w14:paraId="21465BA3" w14:textId="20079B6F" w:rsidR="007145A3" w:rsidRPr="00D23E73" w:rsidRDefault="007145A3" w:rsidP="007145A3">
            <w:pPr>
              <w:rPr>
                <w:noProof/>
              </w:rPr>
            </w:pPr>
            <w:r w:rsidRPr="00D23E73">
              <w:rPr>
                <w:noProof/>
              </w:rPr>
              <w:t>dla złożenia standardowego zgłoszenia celnego (o którym mowa</w:t>
            </w:r>
            <w:r w:rsidR="002C428C" w:rsidRPr="00D23E73">
              <w:rPr>
                <w:noProof/>
              </w:rPr>
              <w:t xml:space="preserve"> w</w:t>
            </w:r>
            <w:r w:rsidR="002C428C">
              <w:rPr>
                <w:noProof/>
              </w:rPr>
              <w:t> </w:t>
            </w:r>
            <w:r w:rsidR="002C428C" w:rsidRPr="00D23E73">
              <w:rPr>
                <w:noProof/>
              </w:rPr>
              <w:t>kod</w:t>
            </w:r>
            <w:r w:rsidRPr="00D23E73">
              <w:rPr>
                <w:noProof/>
              </w:rPr>
              <w:t>zie A) zgodnie</w:t>
            </w:r>
            <w:r w:rsidR="002C428C" w:rsidRPr="00D23E73">
              <w:rPr>
                <w:noProof/>
              </w:rPr>
              <w:t xml:space="preserve"> z</w:t>
            </w:r>
            <w:r w:rsidR="002C428C">
              <w:rPr>
                <w:noProof/>
              </w:rPr>
              <w:t> </w:t>
            </w:r>
            <w:r w:rsidR="002C428C" w:rsidRPr="002C428C">
              <w:rPr>
                <w:noProof/>
              </w:rPr>
              <w:t>art</w:t>
            </w:r>
            <w:r w:rsidRPr="002C428C">
              <w:rPr>
                <w:noProof/>
              </w:rPr>
              <w:t>.</w:t>
            </w:r>
            <w:r w:rsidR="002C428C" w:rsidRPr="002C428C">
              <w:rPr>
                <w:noProof/>
              </w:rPr>
              <w:t> </w:t>
            </w:r>
            <w:r w:rsidRPr="002C428C">
              <w:rPr>
                <w:noProof/>
              </w:rPr>
              <w:t>2</w:t>
            </w:r>
            <w:r w:rsidRPr="00D23E73">
              <w:rPr>
                <w:noProof/>
              </w:rPr>
              <w:t>9a załącznika I</w:t>
            </w:r>
          </w:p>
        </w:tc>
      </w:tr>
    </w:tbl>
    <w:p w14:paraId="70F2E96B" w14:textId="77777777" w:rsidR="007145A3" w:rsidRPr="00D23E73" w:rsidRDefault="007145A3" w:rsidP="007145A3">
      <w:pPr>
        <w:rPr>
          <w:noProof/>
        </w:rPr>
      </w:pPr>
    </w:p>
    <w:p w14:paraId="31F1A289" w14:textId="77777777" w:rsidR="007145A3" w:rsidRPr="00D23E73" w:rsidRDefault="007145A3" w:rsidP="007145A3">
      <w:pPr>
        <w:rPr>
          <w:b/>
          <w:bCs/>
          <w:noProof/>
        </w:rPr>
      </w:pPr>
      <w:r w:rsidRPr="00D23E73">
        <w:rPr>
          <w:b/>
          <w:noProof/>
        </w:rPr>
        <w:t>11 03 000 000</w:t>
      </w:r>
      <w:r w:rsidRPr="00D23E73">
        <w:rPr>
          <w:b/>
          <w:noProof/>
        </w:rPr>
        <w:tab/>
        <w:t>Numer pozycji towarowej</w:t>
      </w:r>
    </w:p>
    <w:p w14:paraId="1DF53491" w14:textId="630C10AA" w:rsidR="007145A3" w:rsidRPr="00D23E73" w:rsidRDefault="007145A3" w:rsidP="007145A3">
      <w:pPr>
        <w:rPr>
          <w:noProof/>
        </w:rPr>
      </w:pPr>
      <w:r w:rsidRPr="00D23E73">
        <w:rPr>
          <w:noProof/>
        </w:rPr>
        <w:t>Numer pozycji zawartej</w:t>
      </w:r>
      <w:r w:rsidR="002C428C" w:rsidRPr="00D23E73">
        <w:rPr>
          <w:noProof/>
        </w:rPr>
        <w:t xml:space="preserve"> w</w:t>
      </w:r>
      <w:r w:rsidR="002C428C">
        <w:rPr>
          <w:noProof/>
        </w:rPr>
        <w:t> </w:t>
      </w:r>
      <w:r w:rsidR="002C428C" w:rsidRPr="00D23E73">
        <w:rPr>
          <w:noProof/>
        </w:rPr>
        <w:t>prz</w:t>
      </w:r>
      <w:r w:rsidRPr="00D23E73">
        <w:rPr>
          <w:noProof/>
        </w:rPr>
        <w:t>esyłce spedytorskiej zgłoszenia, deklaracji skróconej, powiadomienia lub potwierdzenia unijnego statusu celnego towarów. Ten numer pozycji jest taki sam dla każdej przesyłki spedytorskiej. Pozycje muszą być ponumerowane</w:t>
      </w:r>
      <w:r w:rsidR="002C428C" w:rsidRPr="00D23E73">
        <w:rPr>
          <w:noProof/>
        </w:rPr>
        <w:t xml:space="preserve"> w</w:t>
      </w:r>
      <w:r w:rsidR="002C428C">
        <w:rPr>
          <w:noProof/>
        </w:rPr>
        <w:t> </w:t>
      </w:r>
      <w:r w:rsidR="002C428C" w:rsidRPr="00D23E73">
        <w:rPr>
          <w:noProof/>
        </w:rPr>
        <w:t>spo</w:t>
      </w:r>
      <w:r w:rsidRPr="00D23E73">
        <w:rPr>
          <w:noProof/>
        </w:rPr>
        <w:t>sób ciągły począwszy od liczby 1 dla pierwszej pozycji</w:t>
      </w:r>
      <w:r w:rsidR="002C428C" w:rsidRPr="00D23E73">
        <w:rPr>
          <w:noProof/>
        </w:rPr>
        <w:t xml:space="preserve"> i</w:t>
      </w:r>
      <w:r w:rsidR="002C428C">
        <w:rPr>
          <w:noProof/>
        </w:rPr>
        <w:t> </w:t>
      </w:r>
      <w:r w:rsidR="002C428C" w:rsidRPr="00D23E73">
        <w:rPr>
          <w:noProof/>
        </w:rPr>
        <w:t>wzr</w:t>
      </w:r>
      <w:r w:rsidRPr="00D23E73">
        <w:rPr>
          <w:noProof/>
        </w:rPr>
        <w:t>astać</w:t>
      </w:r>
      <w:r w:rsidR="002C428C" w:rsidRPr="00D23E73">
        <w:rPr>
          <w:noProof/>
        </w:rPr>
        <w:t xml:space="preserve"> o</w:t>
      </w:r>
      <w:r w:rsidR="002C428C">
        <w:rPr>
          <w:noProof/>
        </w:rPr>
        <w:t> </w:t>
      </w:r>
      <w:r w:rsidR="002C428C" w:rsidRPr="00D23E73">
        <w:rPr>
          <w:noProof/>
        </w:rPr>
        <w:t>kol</w:t>
      </w:r>
      <w:r w:rsidRPr="00D23E73">
        <w:rPr>
          <w:noProof/>
        </w:rPr>
        <w:t>ejne 1 dla każdej następnej pozycji dla przesyłki spedytorskiej.</w:t>
      </w:r>
    </w:p>
    <w:p w14:paraId="62EE6D80" w14:textId="77777777" w:rsidR="007145A3" w:rsidRPr="00D23E73" w:rsidRDefault="007145A3" w:rsidP="007145A3">
      <w:pPr>
        <w:rPr>
          <w:b/>
          <w:bCs/>
          <w:noProof/>
        </w:rPr>
      </w:pPr>
      <w:r w:rsidRPr="00D23E73">
        <w:rPr>
          <w:b/>
          <w:noProof/>
        </w:rPr>
        <w:t xml:space="preserve">11 07 000 000 </w:t>
      </w:r>
      <w:r w:rsidRPr="00D23E73">
        <w:rPr>
          <w:b/>
          <w:noProof/>
        </w:rPr>
        <w:tab/>
        <w:t>Bezpieczeństwo</w:t>
      </w:r>
    </w:p>
    <w:p w14:paraId="6FEBA4A2" w14:textId="52C44F0B" w:rsidR="007145A3" w:rsidRPr="00D23E73" w:rsidRDefault="007145A3" w:rsidP="007145A3">
      <w:pPr>
        <w:rPr>
          <w:noProof/>
        </w:rPr>
      </w:pPr>
      <w:r w:rsidRPr="00D23E73">
        <w:rPr>
          <w:noProof/>
        </w:rPr>
        <w:t>Stosując odpowiednie kody, należy wskazać, czy zgłoszenie jest połączone</w:t>
      </w:r>
      <w:r w:rsidR="002C428C" w:rsidRPr="00D23E73">
        <w:rPr>
          <w:noProof/>
        </w:rPr>
        <w:t xml:space="preserve"> z</w:t>
      </w:r>
      <w:r w:rsidR="002C428C">
        <w:rPr>
          <w:noProof/>
        </w:rPr>
        <w:t> </w:t>
      </w:r>
      <w:r w:rsidR="002C428C" w:rsidRPr="00D23E73">
        <w:rPr>
          <w:noProof/>
        </w:rPr>
        <w:t>wyw</w:t>
      </w:r>
      <w:r w:rsidRPr="00D23E73">
        <w:rPr>
          <w:noProof/>
        </w:rPr>
        <w:t>ozową deklaracją skróconą (EXS) czy przywozową deklaracją skróconą (ENS) zgodnie</w:t>
      </w:r>
      <w:r w:rsidR="002C428C" w:rsidRPr="00D23E73">
        <w:rPr>
          <w:noProof/>
        </w:rPr>
        <w:t xml:space="preserve"> z</w:t>
      </w:r>
      <w:r w:rsidR="002C428C">
        <w:rPr>
          <w:noProof/>
        </w:rPr>
        <w:t> </w:t>
      </w:r>
      <w:r w:rsidR="002C428C" w:rsidRPr="00D23E73">
        <w:rPr>
          <w:noProof/>
        </w:rPr>
        <w:t>prz</w:t>
      </w:r>
      <w:r w:rsidRPr="00D23E73">
        <w:rPr>
          <w:noProof/>
        </w:rPr>
        <w:t>episami dotyczącymi środków bezpieczeństwa</w:t>
      </w:r>
      <w:r w:rsidR="002C428C" w:rsidRPr="00D23E73">
        <w:rPr>
          <w:noProof/>
        </w:rPr>
        <w:t xml:space="preserve"> i</w:t>
      </w:r>
      <w:r w:rsidR="002C428C">
        <w:rPr>
          <w:noProof/>
        </w:rPr>
        <w:t> </w:t>
      </w:r>
      <w:r w:rsidR="002C428C" w:rsidRPr="00D23E73">
        <w:rPr>
          <w:noProof/>
        </w:rPr>
        <w:t>och</w:t>
      </w:r>
      <w:r w:rsidRPr="00D23E73">
        <w:rPr>
          <w:noProof/>
        </w:rPr>
        <w:t>rony odpowiednich Umawiających się Stron.</w:t>
      </w:r>
    </w:p>
    <w:p w14:paraId="3E17D296" w14:textId="77777777" w:rsidR="007145A3" w:rsidRPr="00D23E73" w:rsidRDefault="007145A3" w:rsidP="007145A3">
      <w:pPr>
        <w:rPr>
          <w:noProof/>
        </w:rPr>
      </w:pPr>
      <w:r w:rsidRPr="00D23E73">
        <w:rPr>
          <w:noProof/>
        </w:rPr>
        <w:t>Należy stosować następujące kody:</w:t>
      </w:r>
    </w:p>
    <w:tbl>
      <w:tblPr>
        <w:tblW w:w="7230" w:type="dxa"/>
        <w:tblInd w:w="1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2"/>
        <w:gridCol w:w="1560"/>
        <w:gridCol w:w="4758"/>
      </w:tblGrid>
      <w:tr w:rsidR="007145A3" w:rsidRPr="00D23E73" w14:paraId="3D4A56D6" w14:textId="77777777" w:rsidTr="00E6029D">
        <w:trPr>
          <w:trHeight w:val="348"/>
          <w:tblHeader/>
        </w:trPr>
        <w:tc>
          <w:tcPr>
            <w:tcW w:w="912" w:type="dxa"/>
            <w:hideMark/>
          </w:tcPr>
          <w:p w14:paraId="32F6A886" w14:textId="77777777" w:rsidR="007145A3" w:rsidRPr="00D23E73" w:rsidRDefault="007145A3" w:rsidP="007145A3">
            <w:pPr>
              <w:rPr>
                <w:noProof/>
              </w:rPr>
            </w:pPr>
            <w:r w:rsidRPr="00D23E73">
              <w:rPr>
                <w:noProof/>
              </w:rPr>
              <w:t>Kod</w:t>
            </w:r>
          </w:p>
        </w:tc>
        <w:tc>
          <w:tcPr>
            <w:tcW w:w="1560" w:type="dxa"/>
            <w:hideMark/>
          </w:tcPr>
          <w:p w14:paraId="3BABE2F7" w14:textId="77777777" w:rsidR="007145A3" w:rsidRPr="00D23E73" w:rsidRDefault="007145A3" w:rsidP="007145A3">
            <w:pPr>
              <w:rPr>
                <w:noProof/>
              </w:rPr>
            </w:pPr>
            <w:r w:rsidRPr="00D23E73">
              <w:rPr>
                <w:noProof/>
              </w:rPr>
              <w:t>Opis</w:t>
            </w:r>
          </w:p>
        </w:tc>
        <w:tc>
          <w:tcPr>
            <w:tcW w:w="4758" w:type="dxa"/>
            <w:hideMark/>
          </w:tcPr>
          <w:p w14:paraId="4C2EDFBE" w14:textId="77777777" w:rsidR="007145A3" w:rsidRPr="00D23E73" w:rsidRDefault="007145A3" w:rsidP="007145A3">
            <w:pPr>
              <w:rPr>
                <w:noProof/>
              </w:rPr>
            </w:pPr>
            <w:r w:rsidRPr="00D23E73">
              <w:rPr>
                <w:noProof/>
              </w:rPr>
              <w:t>Wyjaśnienie</w:t>
            </w:r>
          </w:p>
        </w:tc>
      </w:tr>
      <w:tr w:rsidR="007145A3" w:rsidRPr="00D23E73" w14:paraId="4ADB42EC" w14:textId="77777777" w:rsidTr="00E6029D">
        <w:tc>
          <w:tcPr>
            <w:tcW w:w="912" w:type="dxa"/>
            <w:hideMark/>
          </w:tcPr>
          <w:p w14:paraId="67F22F46" w14:textId="77777777" w:rsidR="007145A3" w:rsidRPr="00D23E73" w:rsidRDefault="007145A3" w:rsidP="007145A3">
            <w:pPr>
              <w:rPr>
                <w:noProof/>
              </w:rPr>
            </w:pPr>
            <w:r w:rsidRPr="00D23E73">
              <w:rPr>
                <w:noProof/>
              </w:rPr>
              <w:t>0</w:t>
            </w:r>
          </w:p>
        </w:tc>
        <w:tc>
          <w:tcPr>
            <w:tcW w:w="1560" w:type="dxa"/>
            <w:hideMark/>
          </w:tcPr>
          <w:p w14:paraId="510C80F9" w14:textId="77777777" w:rsidR="007145A3" w:rsidRPr="00D23E73" w:rsidRDefault="007145A3" w:rsidP="007145A3">
            <w:pPr>
              <w:rPr>
                <w:noProof/>
              </w:rPr>
            </w:pPr>
            <w:r w:rsidRPr="00D23E73">
              <w:rPr>
                <w:noProof/>
              </w:rPr>
              <w:t>Nie</w:t>
            </w:r>
          </w:p>
        </w:tc>
        <w:tc>
          <w:tcPr>
            <w:tcW w:w="4758" w:type="dxa"/>
            <w:hideMark/>
          </w:tcPr>
          <w:p w14:paraId="67BCA38D" w14:textId="34854839" w:rsidR="007145A3" w:rsidRPr="00D23E73" w:rsidRDefault="007145A3" w:rsidP="007145A3">
            <w:pPr>
              <w:rPr>
                <w:noProof/>
              </w:rPr>
            </w:pPr>
            <w:r w:rsidRPr="00D23E73">
              <w:rPr>
                <w:noProof/>
              </w:rPr>
              <w:t>Zgłoszenie nie jest powiązane</w:t>
            </w:r>
            <w:r w:rsidR="002C428C" w:rsidRPr="00D23E73">
              <w:rPr>
                <w:noProof/>
              </w:rPr>
              <w:t xml:space="preserve"> z</w:t>
            </w:r>
            <w:r w:rsidR="002C428C">
              <w:rPr>
                <w:noProof/>
              </w:rPr>
              <w:t> </w:t>
            </w:r>
            <w:r w:rsidR="002C428C" w:rsidRPr="00D23E73">
              <w:rPr>
                <w:noProof/>
              </w:rPr>
              <w:t>wyw</w:t>
            </w:r>
            <w:r w:rsidRPr="00D23E73">
              <w:rPr>
                <w:noProof/>
              </w:rPr>
              <w:t>ozową deklaracją skróconą ani przywozową deklaracją skróconą</w:t>
            </w:r>
          </w:p>
        </w:tc>
      </w:tr>
      <w:tr w:rsidR="007145A3" w:rsidRPr="00D23E73" w14:paraId="0BC9E7CA" w14:textId="77777777" w:rsidTr="00E6029D">
        <w:tc>
          <w:tcPr>
            <w:tcW w:w="912" w:type="dxa"/>
            <w:hideMark/>
          </w:tcPr>
          <w:p w14:paraId="58A32463" w14:textId="77777777" w:rsidR="007145A3" w:rsidRPr="00D23E73" w:rsidRDefault="007145A3" w:rsidP="007145A3">
            <w:pPr>
              <w:rPr>
                <w:noProof/>
              </w:rPr>
            </w:pPr>
            <w:r w:rsidRPr="00D23E73">
              <w:rPr>
                <w:noProof/>
              </w:rPr>
              <w:t>1</w:t>
            </w:r>
          </w:p>
        </w:tc>
        <w:tc>
          <w:tcPr>
            <w:tcW w:w="1560" w:type="dxa"/>
            <w:hideMark/>
          </w:tcPr>
          <w:p w14:paraId="05B7BCD7" w14:textId="77777777" w:rsidR="007145A3" w:rsidRPr="00D23E73" w:rsidRDefault="007145A3" w:rsidP="007145A3">
            <w:pPr>
              <w:rPr>
                <w:noProof/>
              </w:rPr>
            </w:pPr>
            <w:r w:rsidRPr="00D23E73">
              <w:rPr>
                <w:noProof/>
              </w:rPr>
              <w:t>ENS</w:t>
            </w:r>
          </w:p>
        </w:tc>
        <w:tc>
          <w:tcPr>
            <w:tcW w:w="4758" w:type="dxa"/>
            <w:hideMark/>
          </w:tcPr>
          <w:p w14:paraId="74D43388" w14:textId="69E89A17" w:rsidR="007145A3" w:rsidRPr="00D23E73" w:rsidRDefault="007145A3" w:rsidP="007145A3">
            <w:pPr>
              <w:rPr>
                <w:noProof/>
              </w:rPr>
            </w:pPr>
            <w:r w:rsidRPr="00D23E73">
              <w:rPr>
                <w:noProof/>
              </w:rPr>
              <w:t>Zgłoszenie jest powiązane</w:t>
            </w:r>
            <w:r w:rsidR="002C428C" w:rsidRPr="00D23E73">
              <w:rPr>
                <w:noProof/>
              </w:rPr>
              <w:t xml:space="preserve"> z</w:t>
            </w:r>
            <w:r w:rsidR="002C428C">
              <w:rPr>
                <w:noProof/>
              </w:rPr>
              <w:t> </w:t>
            </w:r>
            <w:r w:rsidR="002C428C" w:rsidRPr="00D23E73">
              <w:rPr>
                <w:noProof/>
              </w:rPr>
              <w:t>prz</w:t>
            </w:r>
            <w:r w:rsidRPr="00D23E73">
              <w:rPr>
                <w:noProof/>
              </w:rPr>
              <w:t>ywozową deklaracją skróconą</w:t>
            </w:r>
          </w:p>
        </w:tc>
      </w:tr>
      <w:tr w:rsidR="007145A3" w:rsidRPr="00D23E73" w14:paraId="3558B900" w14:textId="77777777" w:rsidTr="00E6029D">
        <w:tc>
          <w:tcPr>
            <w:tcW w:w="912" w:type="dxa"/>
            <w:hideMark/>
          </w:tcPr>
          <w:p w14:paraId="5BCDDBC4" w14:textId="77777777" w:rsidR="007145A3" w:rsidRPr="00D23E73" w:rsidRDefault="007145A3" w:rsidP="007145A3">
            <w:pPr>
              <w:rPr>
                <w:noProof/>
              </w:rPr>
            </w:pPr>
            <w:r w:rsidRPr="00D23E73">
              <w:rPr>
                <w:noProof/>
              </w:rPr>
              <w:t>2</w:t>
            </w:r>
          </w:p>
        </w:tc>
        <w:tc>
          <w:tcPr>
            <w:tcW w:w="1560" w:type="dxa"/>
            <w:hideMark/>
          </w:tcPr>
          <w:p w14:paraId="0374CE91" w14:textId="77777777" w:rsidR="007145A3" w:rsidRPr="00D23E73" w:rsidRDefault="007145A3" w:rsidP="007145A3">
            <w:pPr>
              <w:rPr>
                <w:noProof/>
              </w:rPr>
            </w:pPr>
            <w:r w:rsidRPr="00D23E73">
              <w:rPr>
                <w:noProof/>
              </w:rPr>
              <w:t>EXS</w:t>
            </w:r>
          </w:p>
        </w:tc>
        <w:tc>
          <w:tcPr>
            <w:tcW w:w="4758" w:type="dxa"/>
            <w:hideMark/>
          </w:tcPr>
          <w:p w14:paraId="3325346B" w14:textId="69A65783" w:rsidR="007145A3" w:rsidRPr="00D23E73" w:rsidRDefault="007145A3" w:rsidP="007145A3">
            <w:pPr>
              <w:rPr>
                <w:noProof/>
              </w:rPr>
            </w:pPr>
            <w:r w:rsidRPr="00D23E73">
              <w:rPr>
                <w:noProof/>
              </w:rPr>
              <w:t>Zgłoszenie jest powiązane</w:t>
            </w:r>
            <w:r w:rsidR="002C428C" w:rsidRPr="00D23E73">
              <w:rPr>
                <w:noProof/>
              </w:rPr>
              <w:t xml:space="preserve"> z</w:t>
            </w:r>
            <w:r w:rsidR="002C428C">
              <w:rPr>
                <w:noProof/>
              </w:rPr>
              <w:t> </w:t>
            </w:r>
            <w:r w:rsidR="002C428C" w:rsidRPr="00D23E73">
              <w:rPr>
                <w:noProof/>
              </w:rPr>
              <w:t>wyw</w:t>
            </w:r>
            <w:r w:rsidRPr="00D23E73">
              <w:rPr>
                <w:noProof/>
              </w:rPr>
              <w:t>ozową deklaracją skróconą</w:t>
            </w:r>
          </w:p>
        </w:tc>
      </w:tr>
      <w:tr w:rsidR="007145A3" w:rsidRPr="00D23E73" w14:paraId="6A87CEC1" w14:textId="77777777" w:rsidTr="00E6029D">
        <w:tc>
          <w:tcPr>
            <w:tcW w:w="912" w:type="dxa"/>
            <w:hideMark/>
          </w:tcPr>
          <w:p w14:paraId="27BDFD75" w14:textId="77777777" w:rsidR="007145A3" w:rsidRPr="00D23E73" w:rsidRDefault="007145A3" w:rsidP="007145A3">
            <w:pPr>
              <w:rPr>
                <w:noProof/>
              </w:rPr>
            </w:pPr>
            <w:r w:rsidRPr="00D23E73">
              <w:rPr>
                <w:noProof/>
              </w:rPr>
              <w:t>3</w:t>
            </w:r>
          </w:p>
        </w:tc>
        <w:tc>
          <w:tcPr>
            <w:tcW w:w="1560" w:type="dxa"/>
            <w:hideMark/>
          </w:tcPr>
          <w:p w14:paraId="3EB13DC8" w14:textId="77777777" w:rsidR="007145A3" w:rsidRPr="00D23E73" w:rsidRDefault="007145A3" w:rsidP="007145A3">
            <w:pPr>
              <w:rPr>
                <w:noProof/>
              </w:rPr>
            </w:pPr>
            <w:r w:rsidRPr="00D23E73">
              <w:rPr>
                <w:noProof/>
              </w:rPr>
              <w:t>ENS i EXS</w:t>
            </w:r>
          </w:p>
        </w:tc>
        <w:tc>
          <w:tcPr>
            <w:tcW w:w="4758" w:type="dxa"/>
            <w:hideMark/>
          </w:tcPr>
          <w:p w14:paraId="309BF80D" w14:textId="5170BFCF" w:rsidR="007145A3" w:rsidRPr="00D23E73" w:rsidRDefault="007145A3" w:rsidP="007145A3">
            <w:pPr>
              <w:rPr>
                <w:noProof/>
              </w:rPr>
            </w:pPr>
            <w:r w:rsidRPr="00D23E73">
              <w:rPr>
                <w:noProof/>
              </w:rPr>
              <w:t>Zgłoszenie jest powiązane</w:t>
            </w:r>
            <w:r w:rsidR="002C428C" w:rsidRPr="00D23E73">
              <w:rPr>
                <w:noProof/>
              </w:rPr>
              <w:t xml:space="preserve"> z</w:t>
            </w:r>
            <w:r w:rsidR="002C428C">
              <w:rPr>
                <w:noProof/>
              </w:rPr>
              <w:t> </w:t>
            </w:r>
            <w:r w:rsidR="002C428C" w:rsidRPr="00D23E73">
              <w:rPr>
                <w:noProof/>
              </w:rPr>
              <w:t>wyw</w:t>
            </w:r>
            <w:r w:rsidRPr="00D23E73">
              <w:rPr>
                <w:noProof/>
              </w:rPr>
              <w:t>ozową deklaracją skróconą</w:t>
            </w:r>
            <w:r w:rsidR="002C428C" w:rsidRPr="00D23E73">
              <w:rPr>
                <w:noProof/>
              </w:rPr>
              <w:t xml:space="preserve"> i</w:t>
            </w:r>
            <w:r w:rsidR="002C428C">
              <w:rPr>
                <w:noProof/>
              </w:rPr>
              <w:t> </w:t>
            </w:r>
            <w:r w:rsidR="002C428C" w:rsidRPr="00D23E73">
              <w:rPr>
                <w:noProof/>
              </w:rPr>
              <w:t>prz</w:t>
            </w:r>
            <w:r w:rsidRPr="00D23E73">
              <w:rPr>
                <w:noProof/>
              </w:rPr>
              <w:t>ywozową deklaracją skróconą</w:t>
            </w:r>
          </w:p>
        </w:tc>
      </w:tr>
    </w:tbl>
    <w:p w14:paraId="7713BF9D" w14:textId="77777777" w:rsidR="007145A3" w:rsidRPr="00D23E73" w:rsidRDefault="007145A3" w:rsidP="007145A3">
      <w:pPr>
        <w:rPr>
          <w:noProof/>
        </w:rPr>
      </w:pPr>
    </w:p>
    <w:p w14:paraId="4BAAF3C1" w14:textId="77777777" w:rsidR="007145A3" w:rsidRPr="00D23E73" w:rsidRDefault="007145A3" w:rsidP="007145A3">
      <w:pPr>
        <w:rPr>
          <w:b/>
          <w:bCs/>
          <w:noProof/>
        </w:rPr>
      </w:pPr>
      <w:r w:rsidRPr="00D23E73">
        <w:rPr>
          <w:b/>
          <w:noProof/>
        </w:rPr>
        <w:t>11 08 000 000</w:t>
      </w:r>
      <w:r w:rsidRPr="00D23E73">
        <w:rPr>
          <w:b/>
          <w:noProof/>
        </w:rPr>
        <w:tab/>
        <w:t>Kod zmniejszonej liczby danych</w:t>
      </w:r>
    </w:p>
    <w:p w14:paraId="7856078E" w14:textId="77777777" w:rsidR="007145A3" w:rsidRPr="00D23E73" w:rsidRDefault="007145A3" w:rsidP="007145A3">
      <w:pPr>
        <w:rPr>
          <w:noProof/>
        </w:rPr>
      </w:pPr>
      <w:r w:rsidRPr="00D23E73">
        <w:rPr>
          <w:noProof/>
        </w:rPr>
        <w:t>Stosując odpowiednie kody, należy wskazać, czy zgłoszenie zawiera zmniejszoną liczbę danych.</w:t>
      </w:r>
    </w:p>
    <w:p w14:paraId="176CC7A0" w14:textId="77777777" w:rsidR="007145A3" w:rsidRPr="00D23E73" w:rsidRDefault="007145A3" w:rsidP="007145A3">
      <w:pPr>
        <w:rPr>
          <w:noProof/>
        </w:rPr>
      </w:pPr>
      <w:r w:rsidRPr="00D23E73">
        <w:rPr>
          <w:noProof/>
        </w:rPr>
        <w:t>Należy stosować następujące kody:</w:t>
      </w:r>
    </w:p>
    <w:tbl>
      <w:tblPr>
        <w:tblW w:w="7230" w:type="dxa"/>
        <w:tblInd w:w="1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3"/>
        <w:gridCol w:w="6237"/>
      </w:tblGrid>
      <w:tr w:rsidR="007145A3" w:rsidRPr="00D23E73" w14:paraId="759B4F1D" w14:textId="77777777" w:rsidTr="00E6029D">
        <w:tc>
          <w:tcPr>
            <w:tcW w:w="993" w:type="dxa"/>
            <w:hideMark/>
          </w:tcPr>
          <w:p w14:paraId="43331479" w14:textId="77777777" w:rsidR="007145A3" w:rsidRPr="00D23E73" w:rsidRDefault="007145A3" w:rsidP="007145A3">
            <w:pPr>
              <w:rPr>
                <w:noProof/>
              </w:rPr>
            </w:pPr>
            <w:r w:rsidRPr="00D23E73">
              <w:rPr>
                <w:noProof/>
              </w:rPr>
              <w:t>0</w:t>
            </w:r>
          </w:p>
        </w:tc>
        <w:tc>
          <w:tcPr>
            <w:tcW w:w="6237" w:type="dxa"/>
            <w:hideMark/>
          </w:tcPr>
          <w:p w14:paraId="19A54D83" w14:textId="77777777" w:rsidR="007145A3" w:rsidRPr="00D23E73" w:rsidRDefault="007145A3" w:rsidP="007145A3">
            <w:pPr>
              <w:rPr>
                <w:noProof/>
              </w:rPr>
            </w:pPr>
            <w:r w:rsidRPr="00D23E73">
              <w:rPr>
                <w:noProof/>
              </w:rPr>
              <w:t>Nie (towary nie są zgłaszane przy użyciu zmniejszonej liczby danych)</w:t>
            </w:r>
          </w:p>
        </w:tc>
      </w:tr>
      <w:tr w:rsidR="007145A3" w:rsidRPr="00D23E73" w14:paraId="49626CC5" w14:textId="77777777" w:rsidTr="00E6029D">
        <w:tc>
          <w:tcPr>
            <w:tcW w:w="993" w:type="dxa"/>
            <w:hideMark/>
          </w:tcPr>
          <w:p w14:paraId="6236F209" w14:textId="77777777" w:rsidR="007145A3" w:rsidRPr="00D23E73" w:rsidRDefault="007145A3" w:rsidP="007145A3">
            <w:pPr>
              <w:rPr>
                <w:noProof/>
              </w:rPr>
            </w:pPr>
            <w:r w:rsidRPr="00D23E73">
              <w:rPr>
                <w:noProof/>
              </w:rPr>
              <w:t>1</w:t>
            </w:r>
          </w:p>
        </w:tc>
        <w:tc>
          <w:tcPr>
            <w:tcW w:w="6237" w:type="dxa"/>
            <w:hideMark/>
          </w:tcPr>
          <w:p w14:paraId="70F02FB0" w14:textId="77777777" w:rsidR="007145A3" w:rsidRPr="00D23E73" w:rsidRDefault="007145A3" w:rsidP="007145A3">
            <w:pPr>
              <w:rPr>
                <w:noProof/>
              </w:rPr>
            </w:pPr>
            <w:r w:rsidRPr="00D23E73">
              <w:rPr>
                <w:noProof/>
              </w:rPr>
              <w:t>Tak (towary są zgłaszane przy użyciu zmniejszonej liczby danych)</w:t>
            </w:r>
          </w:p>
        </w:tc>
      </w:tr>
    </w:tbl>
    <w:p w14:paraId="5FF3A8E4" w14:textId="77777777" w:rsidR="007145A3" w:rsidRPr="00D23E73" w:rsidRDefault="007145A3" w:rsidP="007145A3">
      <w:pPr>
        <w:rPr>
          <w:b/>
          <w:bCs/>
          <w:noProof/>
        </w:rPr>
      </w:pPr>
    </w:p>
    <w:p w14:paraId="21A31F2D" w14:textId="77777777" w:rsidR="007145A3" w:rsidRPr="00D23E73" w:rsidRDefault="007145A3" w:rsidP="007145A3">
      <w:pPr>
        <w:rPr>
          <w:b/>
          <w:bCs/>
          <w:noProof/>
          <w:u w:val="single"/>
        </w:rPr>
      </w:pPr>
      <w:r w:rsidRPr="00D23E73">
        <w:rPr>
          <w:b/>
          <w:noProof/>
        </w:rPr>
        <w:t>11 11 000 000</w:t>
      </w:r>
      <w:r w:rsidRPr="00D23E73">
        <w:rPr>
          <w:b/>
          <w:noProof/>
        </w:rPr>
        <w:tab/>
      </w:r>
      <w:r w:rsidRPr="00D23E73">
        <w:rPr>
          <w:b/>
          <w:noProof/>
          <w:u w:val="single"/>
        </w:rPr>
        <w:t>Numer pozycji towarowej</w:t>
      </w:r>
    </w:p>
    <w:p w14:paraId="09EFCDDA" w14:textId="77777777" w:rsidR="007145A3" w:rsidRPr="00D23E73" w:rsidRDefault="007145A3" w:rsidP="007145A3">
      <w:pPr>
        <w:rPr>
          <w:noProof/>
        </w:rPr>
      </w:pPr>
      <w:r w:rsidRPr="00D23E73">
        <w:rPr>
          <w:noProof/>
        </w:rPr>
        <w:t>Wszystkie odpowiednie kolumny tabeli wymogów dotyczących danych:</w:t>
      </w:r>
    </w:p>
    <w:p w14:paraId="4FB8E921" w14:textId="51D23109" w:rsidR="007145A3" w:rsidRPr="00D23E73" w:rsidRDefault="007145A3" w:rsidP="007145A3">
      <w:pPr>
        <w:rPr>
          <w:noProof/>
        </w:rPr>
      </w:pPr>
      <w:r w:rsidRPr="00D23E73">
        <w:rPr>
          <w:noProof/>
        </w:rPr>
        <w:t>Ten numer pozycji jest taki sam dla całego zgłoszenia. Pozycje muszą być ponumerowane</w:t>
      </w:r>
      <w:r w:rsidR="002C428C" w:rsidRPr="00D23E73">
        <w:rPr>
          <w:noProof/>
        </w:rPr>
        <w:t xml:space="preserve"> w</w:t>
      </w:r>
      <w:r w:rsidR="002C428C">
        <w:rPr>
          <w:noProof/>
        </w:rPr>
        <w:t> </w:t>
      </w:r>
      <w:r w:rsidR="002C428C" w:rsidRPr="00D23E73">
        <w:rPr>
          <w:noProof/>
        </w:rPr>
        <w:t>spo</w:t>
      </w:r>
      <w:r w:rsidRPr="00D23E73">
        <w:rPr>
          <w:noProof/>
        </w:rPr>
        <w:t>sób ciągły począwszy od liczby 1 dla pierwszej pozycji</w:t>
      </w:r>
      <w:r w:rsidR="002C428C" w:rsidRPr="00D23E73">
        <w:rPr>
          <w:noProof/>
        </w:rPr>
        <w:t xml:space="preserve"> i</w:t>
      </w:r>
      <w:r w:rsidR="002C428C">
        <w:rPr>
          <w:noProof/>
        </w:rPr>
        <w:t> </w:t>
      </w:r>
      <w:r w:rsidR="002C428C" w:rsidRPr="00D23E73">
        <w:rPr>
          <w:noProof/>
        </w:rPr>
        <w:t>wzr</w:t>
      </w:r>
      <w:r w:rsidRPr="00D23E73">
        <w:rPr>
          <w:noProof/>
        </w:rPr>
        <w:t>astać</w:t>
      </w:r>
      <w:r w:rsidR="002C428C" w:rsidRPr="00D23E73">
        <w:rPr>
          <w:noProof/>
        </w:rPr>
        <w:t xml:space="preserve"> o</w:t>
      </w:r>
      <w:r w:rsidR="002C428C">
        <w:rPr>
          <w:noProof/>
        </w:rPr>
        <w:t> </w:t>
      </w:r>
      <w:r w:rsidR="002C428C" w:rsidRPr="00D23E73">
        <w:rPr>
          <w:noProof/>
        </w:rPr>
        <w:t>kol</w:t>
      </w:r>
      <w:r w:rsidRPr="00D23E73">
        <w:rPr>
          <w:noProof/>
        </w:rPr>
        <w:t>ejne 1 dla każdej następnej pozycji.</w:t>
      </w:r>
    </w:p>
    <w:p w14:paraId="03D47507" w14:textId="77777777" w:rsidR="007145A3" w:rsidRPr="00D23E73" w:rsidRDefault="007145A3" w:rsidP="007145A3">
      <w:pPr>
        <w:rPr>
          <w:noProof/>
        </w:rPr>
      </w:pPr>
    </w:p>
    <w:p w14:paraId="089A3F73" w14:textId="7730FBEE" w:rsidR="007145A3" w:rsidRPr="00D23E73" w:rsidRDefault="007145A3" w:rsidP="007145A3">
      <w:pPr>
        <w:rPr>
          <w:noProof/>
        </w:rPr>
      </w:pPr>
      <w:r w:rsidRPr="00D23E73">
        <w:rPr>
          <w:noProof/>
        </w:rPr>
        <w:t>Grupa 12 – Odniesienia do komunikatów, dokumentów, świadectw</w:t>
      </w:r>
      <w:r w:rsidR="002C428C" w:rsidRPr="00D23E73">
        <w:rPr>
          <w:noProof/>
        </w:rPr>
        <w:t xml:space="preserve"> i</w:t>
      </w:r>
      <w:r w:rsidR="002C428C">
        <w:rPr>
          <w:noProof/>
        </w:rPr>
        <w:t> </w:t>
      </w:r>
      <w:r w:rsidR="002C428C" w:rsidRPr="00D23E73">
        <w:rPr>
          <w:noProof/>
        </w:rPr>
        <w:t>poz</w:t>
      </w:r>
      <w:r w:rsidRPr="00D23E73">
        <w:rPr>
          <w:noProof/>
        </w:rPr>
        <w:t>woleń</w:t>
      </w:r>
    </w:p>
    <w:p w14:paraId="2080D135" w14:textId="77777777" w:rsidR="007145A3" w:rsidRPr="00D23E73" w:rsidRDefault="007145A3" w:rsidP="007145A3">
      <w:pPr>
        <w:rPr>
          <w:noProof/>
        </w:rPr>
      </w:pPr>
    </w:p>
    <w:p w14:paraId="08E69B19" w14:textId="77777777" w:rsidR="007145A3" w:rsidRPr="00D23E73" w:rsidRDefault="007145A3" w:rsidP="007145A3">
      <w:pPr>
        <w:rPr>
          <w:b/>
          <w:bCs/>
          <w:noProof/>
        </w:rPr>
      </w:pPr>
      <w:r w:rsidRPr="00D23E73">
        <w:rPr>
          <w:b/>
          <w:noProof/>
        </w:rPr>
        <w:t>12 01 000 000</w:t>
      </w:r>
      <w:r w:rsidRPr="00D23E73">
        <w:rPr>
          <w:b/>
          <w:noProof/>
        </w:rPr>
        <w:tab/>
        <w:t>Poprzedni dokument</w:t>
      </w:r>
    </w:p>
    <w:p w14:paraId="11D8D471" w14:textId="77777777" w:rsidR="007145A3" w:rsidRPr="00D23E73" w:rsidRDefault="007145A3" w:rsidP="007145A3">
      <w:pPr>
        <w:rPr>
          <w:noProof/>
        </w:rPr>
      </w:pPr>
      <w:r w:rsidRPr="00D23E73">
        <w:rPr>
          <w:noProof/>
        </w:rPr>
        <w:t>Należy podać szczegóły dotyczące poprzedniego dokumentu.</w:t>
      </w:r>
    </w:p>
    <w:p w14:paraId="465ABC08" w14:textId="238767A9" w:rsidR="007145A3" w:rsidRPr="00D23E73" w:rsidRDefault="007145A3" w:rsidP="007145A3">
      <w:pPr>
        <w:rPr>
          <w:noProof/>
        </w:rPr>
      </w:pPr>
      <w:r w:rsidRPr="00D23E73">
        <w:rPr>
          <w:noProof/>
        </w:rPr>
        <w:t>W przypadku państw członkowskich Unii Europejskiej – Należy podać szczegóły związane</w:t>
      </w:r>
      <w:r w:rsidR="002C428C" w:rsidRPr="00D23E73">
        <w:rPr>
          <w:noProof/>
        </w:rPr>
        <w:t xml:space="preserve"> z</w:t>
      </w:r>
      <w:r w:rsidR="002C428C">
        <w:rPr>
          <w:noProof/>
        </w:rPr>
        <w:t> </w:t>
      </w:r>
      <w:r w:rsidR="002C428C" w:rsidRPr="00D23E73">
        <w:rPr>
          <w:noProof/>
        </w:rPr>
        <w:t>odp</w:t>
      </w:r>
      <w:r w:rsidRPr="00D23E73">
        <w:rPr>
          <w:noProof/>
        </w:rPr>
        <w:t>isaniem towarów ujętych</w:t>
      </w:r>
      <w:r w:rsidR="002C428C" w:rsidRPr="00D23E73">
        <w:rPr>
          <w:noProof/>
        </w:rPr>
        <w:t xml:space="preserve"> w</w:t>
      </w:r>
      <w:r w:rsidR="002C428C">
        <w:rPr>
          <w:noProof/>
        </w:rPr>
        <w:t> </w:t>
      </w:r>
      <w:r w:rsidR="002C428C" w:rsidRPr="00D23E73">
        <w:rPr>
          <w:noProof/>
        </w:rPr>
        <w:t>dan</w:t>
      </w:r>
      <w:r w:rsidRPr="00D23E73">
        <w:rPr>
          <w:noProof/>
        </w:rPr>
        <w:t>ym zgłoszeniu</w:t>
      </w:r>
      <w:r w:rsidR="002C428C" w:rsidRPr="00D23E73">
        <w:rPr>
          <w:noProof/>
        </w:rPr>
        <w:t xml:space="preserve"> w</w:t>
      </w:r>
      <w:r w:rsidR="002C428C">
        <w:rPr>
          <w:noProof/>
        </w:rPr>
        <w:t> </w:t>
      </w:r>
      <w:r w:rsidR="002C428C" w:rsidRPr="00D23E73">
        <w:rPr>
          <w:noProof/>
        </w:rPr>
        <w:t>zwi</w:t>
      </w:r>
      <w:r w:rsidRPr="00D23E73">
        <w:rPr>
          <w:noProof/>
        </w:rPr>
        <w:t>ązku</w:t>
      </w:r>
      <w:r w:rsidR="002C428C" w:rsidRPr="00D23E73">
        <w:rPr>
          <w:noProof/>
        </w:rPr>
        <w:t xml:space="preserve"> z</w:t>
      </w:r>
      <w:r w:rsidR="002C428C">
        <w:rPr>
          <w:noProof/>
        </w:rPr>
        <w:t> </w:t>
      </w:r>
      <w:r w:rsidR="002C428C" w:rsidRPr="00D23E73">
        <w:rPr>
          <w:noProof/>
        </w:rPr>
        <w:t>zak</w:t>
      </w:r>
      <w:r w:rsidRPr="00D23E73">
        <w:rPr>
          <w:noProof/>
        </w:rPr>
        <w:t>ończeniem czasowego składowania. Informacje te powinny zawierać całkowite ilości odpisanych towarów</w:t>
      </w:r>
      <w:r w:rsidR="002C428C" w:rsidRPr="00D23E73">
        <w:rPr>
          <w:noProof/>
        </w:rPr>
        <w:t xml:space="preserve"> i</w:t>
      </w:r>
      <w:r w:rsidR="002C428C">
        <w:rPr>
          <w:noProof/>
        </w:rPr>
        <w:t> </w:t>
      </w:r>
      <w:r w:rsidR="002C428C" w:rsidRPr="00D23E73">
        <w:rPr>
          <w:noProof/>
        </w:rPr>
        <w:t>odp</w:t>
      </w:r>
      <w:r w:rsidRPr="00D23E73">
        <w:rPr>
          <w:noProof/>
        </w:rPr>
        <w:t>owiednią jednostkę miary.</w:t>
      </w:r>
    </w:p>
    <w:p w14:paraId="21EC559A" w14:textId="77777777" w:rsidR="007145A3" w:rsidRPr="00D23E73" w:rsidRDefault="007145A3" w:rsidP="007145A3">
      <w:pPr>
        <w:rPr>
          <w:noProof/>
        </w:rPr>
      </w:pPr>
    </w:p>
    <w:p w14:paraId="029CAE7F" w14:textId="77777777" w:rsidR="007145A3" w:rsidRPr="00D23E73" w:rsidRDefault="007145A3" w:rsidP="007145A3">
      <w:pPr>
        <w:rPr>
          <w:b/>
          <w:bCs/>
          <w:noProof/>
        </w:rPr>
      </w:pPr>
      <w:r w:rsidRPr="00D23E73">
        <w:rPr>
          <w:b/>
          <w:noProof/>
        </w:rPr>
        <w:t>12 01 001 000</w:t>
      </w:r>
      <w:r w:rsidRPr="00D23E73">
        <w:rPr>
          <w:b/>
          <w:noProof/>
        </w:rPr>
        <w:tab/>
        <w:t>Numer referencyjny</w:t>
      </w:r>
    </w:p>
    <w:p w14:paraId="4FDEDE6E" w14:textId="77777777" w:rsidR="007145A3" w:rsidRPr="00D23E73" w:rsidRDefault="007145A3" w:rsidP="007145A3">
      <w:pPr>
        <w:rPr>
          <w:noProof/>
        </w:rPr>
      </w:pPr>
      <w:r w:rsidRPr="00D23E73">
        <w:rPr>
          <w:noProof/>
        </w:rPr>
        <w:t>Należy podać odniesienie do czasowego składowania lub poprzedniej procedury celnej lub odpowiednich dokumentów celnych.</w:t>
      </w:r>
    </w:p>
    <w:p w14:paraId="340806D1" w14:textId="77777777" w:rsidR="007145A3" w:rsidRPr="00D23E73" w:rsidRDefault="007145A3" w:rsidP="007145A3">
      <w:pPr>
        <w:rPr>
          <w:noProof/>
        </w:rPr>
      </w:pPr>
      <w:r w:rsidRPr="00D23E73">
        <w:rPr>
          <w:noProof/>
        </w:rPr>
        <w:t>W przypadku państw członkowskich Unii Europejskiej – jeżeli po wywozie następuje tranzyt, należy podać MRN zgłoszenia wywozowego.</w:t>
      </w:r>
    </w:p>
    <w:p w14:paraId="32FA5D23" w14:textId="77777777" w:rsidR="007145A3" w:rsidRPr="00D23E73" w:rsidRDefault="007145A3" w:rsidP="007145A3">
      <w:pPr>
        <w:rPr>
          <w:noProof/>
        </w:rPr>
      </w:pPr>
      <w:r w:rsidRPr="00D23E73">
        <w:rPr>
          <w:noProof/>
        </w:rPr>
        <w:t>Należy stosować następujące kody:</w:t>
      </w:r>
    </w:p>
    <w:p w14:paraId="49D3E00E" w14:textId="77777777" w:rsidR="007145A3" w:rsidRPr="00D23E73" w:rsidRDefault="007145A3" w:rsidP="007145A3">
      <w:pPr>
        <w:rPr>
          <w:noProof/>
        </w:rPr>
      </w:pPr>
      <w:r w:rsidRPr="00D23E73">
        <w:rPr>
          <w:noProof/>
        </w:rPr>
        <w:t>Wprowadza się tutaj numer identyfikacyjny lub inne rozpoznawalne odniesienie do dokumentu.</w:t>
      </w:r>
    </w:p>
    <w:p w14:paraId="604758D8" w14:textId="77777777" w:rsidR="007145A3" w:rsidRPr="00D23E73" w:rsidRDefault="007145A3" w:rsidP="007145A3">
      <w:pPr>
        <w:rPr>
          <w:noProof/>
        </w:rPr>
      </w:pPr>
      <w:r w:rsidRPr="00D23E73">
        <w:rPr>
          <w:noProof/>
        </w:rPr>
        <w:t>W przypadku odniesienia do MRN jako do poprzedniego dokumentu numer referencyjny posiada następującą strukturę:</w:t>
      </w:r>
    </w:p>
    <w:tbl>
      <w:tblPr>
        <w:tblW w:w="7230" w:type="dxa"/>
        <w:tblInd w:w="8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78"/>
        <w:gridCol w:w="3686"/>
        <w:gridCol w:w="992"/>
        <w:gridCol w:w="1774"/>
      </w:tblGrid>
      <w:tr w:rsidR="007145A3" w:rsidRPr="00D23E73" w14:paraId="41EE6C06" w14:textId="77777777" w:rsidTr="00E6029D">
        <w:trPr>
          <w:trHeight w:val="20"/>
        </w:trPr>
        <w:tc>
          <w:tcPr>
            <w:tcW w:w="778" w:type="dxa"/>
            <w:hideMark/>
          </w:tcPr>
          <w:p w14:paraId="2C28358E" w14:textId="77777777" w:rsidR="007145A3" w:rsidRPr="00D23E73" w:rsidRDefault="007145A3" w:rsidP="007145A3">
            <w:pPr>
              <w:rPr>
                <w:noProof/>
              </w:rPr>
            </w:pPr>
            <w:r w:rsidRPr="00D23E73">
              <w:rPr>
                <w:noProof/>
              </w:rPr>
              <w:t>Pole</w:t>
            </w:r>
          </w:p>
        </w:tc>
        <w:tc>
          <w:tcPr>
            <w:tcW w:w="3686" w:type="dxa"/>
            <w:hideMark/>
          </w:tcPr>
          <w:p w14:paraId="1D9B4F52" w14:textId="77777777" w:rsidR="007145A3" w:rsidRPr="00D23E73" w:rsidRDefault="007145A3" w:rsidP="007145A3">
            <w:pPr>
              <w:rPr>
                <w:noProof/>
              </w:rPr>
            </w:pPr>
            <w:r w:rsidRPr="00D23E73">
              <w:rPr>
                <w:noProof/>
              </w:rPr>
              <w:t>Treść</w:t>
            </w:r>
          </w:p>
        </w:tc>
        <w:tc>
          <w:tcPr>
            <w:tcW w:w="992" w:type="dxa"/>
            <w:hideMark/>
          </w:tcPr>
          <w:p w14:paraId="6A3EC23F" w14:textId="77777777" w:rsidR="007145A3" w:rsidRPr="00D23E73" w:rsidRDefault="007145A3" w:rsidP="007145A3">
            <w:pPr>
              <w:rPr>
                <w:noProof/>
              </w:rPr>
            </w:pPr>
            <w:r w:rsidRPr="00D23E73">
              <w:rPr>
                <w:noProof/>
              </w:rPr>
              <w:t>Format</w:t>
            </w:r>
          </w:p>
        </w:tc>
        <w:tc>
          <w:tcPr>
            <w:tcW w:w="1774" w:type="dxa"/>
            <w:hideMark/>
          </w:tcPr>
          <w:p w14:paraId="04AED357" w14:textId="77777777" w:rsidR="007145A3" w:rsidRPr="00D23E73" w:rsidRDefault="007145A3" w:rsidP="007145A3">
            <w:pPr>
              <w:rPr>
                <w:noProof/>
              </w:rPr>
            </w:pPr>
            <w:r w:rsidRPr="00D23E73">
              <w:rPr>
                <w:noProof/>
              </w:rPr>
              <w:t>Przykłady</w:t>
            </w:r>
          </w:p>
        </w:tc>
      </w:tr>
      <w:tr w:rsidR="007145A3" w:rsidRPr="00D23E73" w14:paraId="3C72266C" w14:textId="77777777" w:rsidTr="00E6029D">
        <w:trPr>
          <w:trHeight w:val="20"/>
        </w:trPr>
        <w:tc>
          <w:tcPr>
            <w:tcW w:w="778" w:type="dxa"/>
            <w:hideMark/>
          </w:tcPr>
          <w:p w14:paraId="72B2FD97" w14:textId="77777777" w:rsidR="007145A3" w:rsidRPr="00D23E73" w:rsidRDefault="007145A3" w:rsidP="007145A3">
            <w:pPr>
              <w:rPr>
                <w:noProof/>
              </w:rPr>
            </w:pPr>
            <w:r w:rsidRPr="00D23E73">
              <w:rPr>
                <w:noProof/>
              </w:rPr>
              <w:t>1</w:t>
            </w:r>
          </w:p>
        </w:tc>
        <w:tc>
          <w:tcPr>
            <w:tcW w:w="3686" w:type="dxa"/>
            <w:hideMark/>
          </w:tcPr>
          <w:p w14:paraId="57B77AC5" w14:textId="77777777" w:rsidR="007145A3" w:rsidRPr="00D23E73" w:rsidRDefault="007145A3" w:rsidP="007145A3">
            <w:pPr>
              <w:rPr>
                <w:noProof/>
              </w:rPr>
            </w:pPr>
            <w:r w:rsidRPr="00D23E73">
              <w:rPr>
                <w:noProof/>
              </w:rPr>
              <w:t>Ostatnie dwie cyfry roku formalnego przyjęcia zgłoszenia (RR)</w:t>
            </w:r>
          </w:p>
        </w:tc>
        <w:tc>
          <w:tcPr>
            <w:tcW w:w="992" w:type="dxa"/>
            <w:hideMark/>
          </w:tcPr>
          <w:p w14:paraId="34EDCD94" w14:textId="77777777" w:rsidR="007145A3" w:rsidRPr="00D23E73" w:rsidRDefault="007145A3" w:rsidP="007145A3">
            <w:pPr>
              <w:rPr>
                <w:noProof/>
              </w:rPr>
            </w:pPr>
            <w:r w:rsidRPr="00D23E73">
              <w:rPr>
                <w:noProof/>
              </w:rPr>
              <w:t>n2</w:t>
            </w:r>
          </w:p>
        </w:tc>
        <w:tc>
          <w:tcPr>
            <w:tcW w:w="1774" w:type="dxa"/>
            <w:hideMark/>
          </w:tcPr>
          <w:p w14:paraId="21F483D4" w14:textId="77777777" w:rsidR="007145A3" w:rsidRPr="00D23E73" w:rsidRDefault="007145A3" w:rsidP="007145A3">
            <w:pPr>
              <w:rPr>
                <w:noProof/>
              </w:rPr>
            </w:pPr>
            <w:r w:rsidRPr="00D23E73">
              <w:rPr>
                <w:noProof/>
              </w:rPr>
              <w:t>21</w:t>
            </w:r>
          </w:p>
        </w:tc>
      </w:tr>
      <w:tr w:rsidR="007145A3" w:rsidRPr="00D23E73" w14:paraId="29A74653" w14:textId="77777777" w:rsidTr="00E6029D">
        <w:trPr>
          <w:trHeight w:val="20"/>
        </w:trPr>
        <w:tc>
          <w:tcPr>
            <w:tcW w:w="778" w:type="dxa"/>
            <w:hideMark/>
          </w:tcPr>
          <w:p w14:paraId="0238BEE0" w14:textId="77777777" w:rsidR="007145A3" w:rsidRPr="00D23E73" w:rsidRDefault="007145A3" w:rsidP="007145A3">
            <w:pPr>
              <w:rPr>
                <w:noProof/>
              </w:rPr>
            </w:pPr>
            <w:r w:rsidRPr="00D23E73">
              <w:rPr>
                <w:noProof/>
              </w:rPr>
              <w:t>2</w:t>
            </w:r>
          </w:p>
        </w:tc>
        <w:tc>
          <w:tcPr>
            <w:tcW w:w="3686" w:type="dxa"/>
            <w:hideMark/>
          </w:tcPr>
          <w:p w14:paraId="55FF4F58" w14:textId="201DEB75" w:rsidR="007145A3" w:rsidRPr="00D23E73" w:rsidRDefault="007145A3" w:rsidP="007145A3">
            <w:pPr>
              <w:rPr>
                <w:noProof/>
              </w:rPr>
            </w:pPr>
            <w:r w:rsidRPr="00D23E73">
              <w:rPr>
                <w:noProof/>
              </w:rPr>
              <w:t>Identyfikator państwa,</w:t>
            </w:r>
            <w:r w:rsidR="002C428C" w:rsidRPr="00D23E73">
              <w:rPr>
                <w:noProof/>
              </w:rPr>
              <w:t xml:space="preserve"> w</w:t>
            </w:r>
            <w:r w:rsidR="002C428C">
              <w:rPr>
                <w:noProof/>
              </w:rPr>
              <w:t> </w:t>
            </w:r>
            <w:r w:rsidR="002C428C" w:rsidRPr="00D23E73">
              <w:rPr>
                <w:noProof/>
              </w:rPr>
              <w:t>któ</w:t>
            </w:r>
            <w:r w:rsidRPr="00D23E73">
              <w:rPr>
                <w:noProof/>
              </w:rPr>
              <w:t>rym złożono zgłoszenie/powiadomienie (kod państwa,</w:t>
            </w:r>
            <w:r w:rsidR="002C428C" w:rsidRPr="00D23E73">
              <w:rPr>
                <w:noProof/>
              </w:rPr>
              <w:t xml:space="preserve"> o</w:t>
            </w:r>
            <w:r w:rsidR="002C428C">
              <w:rPr>
                <w:noProof/>
              </w:rPr>
              <w:t> </w:t>
            </w:r>
            <w:r w:rsidR="002C428C" w:rsidRPr="00D23E73">
              <w:rPr>
                <w:noProof/>
              </w:rPr>
              <w:t>któ</w:t>
            </w:r>
            <w:r w:rsidRPr="00D23E73">
              <w:rPr>
                <w:noProof/>
              </w:rPr>
              <w:t>rym to kodzie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3</w:t>
            </w:r>
            <w:r w:rsidRPr="00D23E73">
              <w:rPr>
                <w:noProof/>
              </w:rPr>
              <w:t>)</w:t>
            </w:r>
          </w:p>
        </w:tc>
        <w:tc>
          <w:tcPr>
            <w:tcW w:w="992" w:type="dxa"/>
            <w:hideMark/>
          </w:tcPr>
          <w:p w14:paraId="3E93D71C" w14:textId="77777777" w:rsidR="007145A3" w:rsidRPr="00D23E73" w:rsidRDefault="007145A3" w:rsidP="007145A3">
            <w:pPr>
              <w:rPr>
                <w:noProof/>
              </w:rPr>
            </w:pPr>
            <w:r w:rsidRPr="00D23E73">
              <w:rPr>
                <w:noProof/>
              </w:rPr>
              <w:t>a2</w:t>
            </w:r>
          </w:p>
        </w:tc>
        <w:tc>
          <w:tcPr>
            <w:tcW w:w="1774" w:type="dxa"/>
            <w:hideMark/>
          </w:tcPr>
          <w:p w14:paraId="48B02C7B" w14:textId="77777777" w:rsidR="007145A3" w:rsidRPr="00D23E73" w:rsidRDefault="007145A3" w:rsidP="007145A3">
            <w:pPr>
              <w:rPr>
                <w:noProof/>
              </w:rPr>
            </w:pPr>
            <w:r w:rsidRPr="00D23E73">
              <w:rPr>
                <w:noProof/>
              </w:rPr>
              <w:t>RO</w:t>
            </w:r>
          </w:p>
        </w:tc>
      </w:tr>
      <w:tr w:rsidR="007145A3" w:rsidRPr="00D23E73" w14:paraId="263312D1" w14:textId="77777777" w:rsidTr="00E6029D">
        <w:trPr>
          <w:trHeight w:val="20"/>
        </w:trPr>
        <w:tc>
          <w:tcPr>
            <w:tcW w:w="778" w:type="dxa"/>
            <w:hideMark/>
          </w:tcPr>
          <w:p w14:paraId="11419740" w14:textId="77777777" w:rsidR="007145A3" w:rsidRPr="00D23E73" w:rsidRDefault="007145A3" w:rsidP="007145A3">
            <w:pPr>
              <w:rPr>
                <w:noProof/>
              </w:rPr>
            </w:pPr>
            <w:r w:rsidRPr="00D23E73">
              <w:rPr>
                <w:noProof/>
              </w:rPr>
              <w:t>3</w:t>
            </w:r>
          </w:p>
        </w:tc>
        <w:tc>
          <w:tcPr>
            <w:tcW w:w="3686" w:type="dxa"/>
            <w:hideMark/>
          </w:tcPr>
          <w:p w14:paraId="1C543577" w14:textId="3BCF7687" w:rsidR="007145A3" w:rsidRPr="00D23E73" w:rsidRDefault="007145A3" w:rsidP="007145A3">
            <w:pPr>
              <w:rPr>
                <w:noProof/>
              </w:rPr>
            </w:pPr>
            <w:r w:rsidRPr="00D23E73">
              <w:rPr>
                <w:noProof/>
              </w:rPr>
              <w:t>Niepowtarzalny identyfikator komunikatu dla roku</w:t>
            </w:r>
            <w:r w:rsidR="002C428C" w:rsidRPr="00D23E73">
              <w:rPr>
                <w:noProof/>
              </w:rPr>
              <w:t xml:space="preserve"> i</w:t>
            </w:r>
            <w:r w:rsidR="002C428C">
              <w:rPr>
                <w:noProof/>
              </w:rPr>
              <w:t> </w:t>
            </w:r>
            <w:r w:rsidR="002C428C" w:rsidRPr="00D23E73">
              <w:rPr>
                <w:noProof/>
              </w:rPr>
              <w:t>pań</w:t>
            </w:r>
            <w:r w:rsidRPr="00D23E73">
              <w:rPr>
                <w:noProof/>
              </w:rPr>
              <w:t xml:space="preserve">stwa </w:t>
            </w:r>
          </w:p>
        </w:tc>
        <w:tc>
          <w:tcPr>
            <w:tcW w:w="992" w:type="dxa"/>
            <w:hideMark/>
          </w:tcPr>
          <w:p w14:paraId="6593C715" w14:textId="633B5183" w:rsidR="007145A3" w:rsidRPr="00D23E73" w:rsidRDefault="007145A3" w:rsidP="007145A3">
            <w:pPr>
              <w:rPr>
                <w:noProof/>
              </w:rPr>
            </w:pPr>
            <w:r w:rsidRPr="002C428C">
              <w:rPr>
                <w:noProof/>
              </w:rPr>
              <w:t>an</w:t>
            </w:r>
            <w:r w:rsidR="002C428C" w:rsidRPr="002C428C">
              <w:rPr>
                <w:noProof/>
              </w:rPr>
              <w:t> </w:t>
            </w:r>
            <w:r w:rsidRPr="002C428C">
              <w:rPr>
                <w:noProof/>
              </w:rPr>
              <w:t>1</w:t>
            </w:r>
            <w:r w:rsidRPr="00D23E73">
              <w:rPr>
                <w:noProof/>
              </w:rPr>
              <w:t>2</w:t>
            </w:r>
          </w:p>
        </w:tc>
        <w:tc>
          <w:tcPr>
            <w:tcW w:w="1774" w:type="dxa"/>
            <w:hideMark/>
          </w:tcPr>
          <w:p w14:paraId="71495AF3" w14:textId="77777777" w:rsidR="007145A3" w:rsidRPr="00D23E73" w:rsidRDefault="007145A3" w:rsidP="007145A3">
            <w:pPr>
              <w:rPr>
                <w:noProof/>
              </w:rPr>
            </w:pPr>
            <w:r w:rsidRPr="00D23E73">
              <w:rPr>
                <w:noProof/>
              </w:rPr>
              <w:t>9876AB889012</w:t>
            </w:r>
          </w:p>
        </w:tc>
      </w:tr>
      <w:tr w:rsidR="007145A3" w:rsidRPr="00D23E73" w14:paraId="6BEB9EAE" w14:textId="77777777" w:rsidTr="00E6029D">
        <w:trPr>
          <w:trHeight w:val="20"/>
        </w:trPr>
        <w:tc>
          <w:tcPr>
            <w:tcW w:w="778" w:type="dxa"/>
            <w:hideMark/>
          </w:tcPr>
          <w:p w14:paraId="10659D31" w14:textId="77777777" w:rsidR="007145A3" w:rsidRPr="00D23E73" w:rsidRDefault="007145A3" w:rsidP="007145A3">
            <w:pPr>
              <w:rPr>
                <w:noProof/>
              </w:rPr>
            </w:pPr>
            <w:r w:rsidRPr="00D23E73">
              <w:rPr>
                <w:noProof/>
              </w:rPr>
              <w:t>4</w:t>
            </w:r>
          </w:p>
        </w:tc>
        <w:tc>
          <w:tcPr>
            <w:tcW w:w="3686" w:type="dxa"/>
            <w:hideMark/>
          </w:tcPr>
          <w:p w14:paraId="254C1C4C" w14:textId="77777777" w:rsidR="007145A3" w:rsidRPr="00D23E73" w:rsidRDefault="007145A3" w:rsidP="007145A3">
            <w:pPr>
              <w:rPr>
                <w:noProof/>
              </w:rPr>
            </w:pPr>
            <w:r w:rsidRPr="00D23E73">
              <w:rPr>
                <w:noProof/>
              </w:rPr>
              <w:t>Identyfikator procedury</w:t>
            </w:r>
          </w:p>
        </w:tc>
        <w:tc>
          <w:tcPr>
            <w:tcW w:w="992" w:type="dxa"/>
            <w:hideMark/>
          </w:tcPr>
          <w:p w14:paraId="73E64BA0" w14:textId="77777777" w:rsidR="007145A3" w:rsidRPr="00D23E73" w:rsidRDefault="007145A3" w:rsidP="007145A3">
            <w:pPr>
              <w:rPr>
                <w:noProof/>
              </w:rPr>
            </w:pPr>
            <w:r w:rsidRPr="00D23E73">
              <w:rPr>
                <w:noProof/>
              </w:rPr>
              <w:t>a1</w:t>
            </w:r>
          </w:p>
        </w:tc>
        <w:tc>
          <w:tcPr>
            <w:tcW w:w="1774" w:type="dxa"/>
            <w:hideMark/>
          </w:tcPr>
          <w:p w14:paraId="64F025EB" w14:textId="77777777" w:rsidR="007145A3" w:rsidRPr="00D23E73" w:rsidRDefault="007145A3" w:rsidP="007145A3">
            <w:pPr>
              <w:rPr>
                <w:noProof/>
              </w:rPr>
            </w:pPr>
            <w:r w:rsidRPr="00D23E73">
              <w:rPr>
                <w:noProof/>
              </w:rPr>
              <w:t>B</w:t>
            </w:r>
          </w:p>
        </w:tc>
      </w:tr>
      <w:tr w:rsidR="007145A3" w:rsidRPr="00D23E73" w14:paraId="6F1B19D9" w14:textId="77777777" w:rsidTr="00E6029D">
        <w:trPr>
          <w:trHeight w:val="20"/>
        </w:trPr>
        <w:tc>
          <w:tcPr>
            <w:tcW w:w="778" w:type="dxa"/>
            <w:hideMark/>
          </w:tcPr>
          <w:p w14:paraId="49337225" w14:textId="77777777" w:rsidR="007145A3" w:rsidRPr="00D23E73" w:rsidRDefault="007145A3" w:rsidP="007145A3">
            <w:pPr>
              <w:rPr>
                <w:noProof/>
              </w:rPr>
            </w:pPr>
            <w:r w:rsidRPr="00D23E73">
              <w:rPr>
                <w:noProof/>
              </w:rPr>
              <w:t>5</w:t>
            </w:r>
          </w:p>
        </w:tc>
        <w:tc>
          <w:tcPr>
            <w:tcW w:w="3686" w:type="dxa"/>
            <w:hideMark/>
          </w:tcPr>
          <w:p w14:paraId="55AED5E0" w14:textId="77777777" w:rsidR="007145A3" w:rsidRPr="00D23E73" w:rsidRDefault="007145A3" w:rsidP="007145A3">
            <w:pPr>
              <w:rPr>
                <w:noProof/>
              </w:rPr>
            </w:pPr>
            <w:r w:rsidRPr="00D23E73">
              <w:rPr>
                <w:noProof/>
              </w:rPr>
              <w:t>Cyfra kontrolna</w:t>
            </w:r>
          </w:p>
        </w:tc>
        <w:tc>
          <w:tcPr>
            <w:tcW w:w="992" w:type="dxa"/>
            <w:hideMark/>
          </w:tcPr>
          <w:p w14:paraId="2F4FC373" w14:textId="77777777" w:rsidR="007145A3" w:rsidRPr="00D23E73" w:rsidRDefault="007145A3" w:rsidP="007145A3">
            <w:pPr>
              <w:rPr>
                <w:noProof/>
              </w:rPr>
            </w:pPr>
            <w:r w:rsidRPr="00D23E73">
              <w:rPr>
                <w:noProof/>
              </w:rPr>
              <w:t>an1</w:t>
            </w:r>
          </w:p>
        </w:tc>
        <w:tc>
          <w:tcPr>
            <w:tcW w:w="1774" w:type="dxa"/>
            <w:hideMark/>
          </w:tcPr>
          <w:p w14:paraId="2209DAC9" w14:textId="77777777" w:rsidR="007145A3" w:rsidRPr="00D23E73" w:rsidRDefault="007145A3" w:rsidP="007145A3">
            <w:pPr>
              <w:rPr>
                <w:noProof/>
              </w:rPr>
            </w:pPr>
            <w:r w:rsidRPr="00D23E73">
              <w:rPr>
                <w:noProof/>
              </w:rPr>
              <w:t>1</w:t>
            </w:r>
          </w:p>
        </w:tc>
      </w:tr>
    </w:tbl>
    <w:p w14:paraId="7DBB88F2" w14:textId="77777777" w:rsidR="007145A3" w:rsidRPr="00D23E73" w:rsidRDefault="007145A3" w:rsidP="007145A3">
      <w:pPr>
        <w:rPr>
          <w:noProof/>
        </w:rPr>
      </w:pPr>
    </w:p>
    <w:p w14:paraId="1E81BA81" w14:textId="1B89B454" w:rsidR="007145A3" w:rsidRPr="00D23E73" w:rsidRDefault="007145A3" w:rsidP="007145A3">
      <w:pPr>
        <w:rPr>
          <w:noProof/>
        </w:rPr>
      </w:pPr>
      <w:r w:rsidRPr="00D23E73">
        <w:rPr>
          <w:noProof/>
        </w:rPr>
        <w:t>Pola 1</w:t>
      </w:r>
      <w:r w:rsidR="002C428C" w:rsidRPr="00D23E73">
        <w:rPr>
          <w:noProof/>
        </w:rPr>
        <w:t xml:space="preserve"> i</w:t>
      </w:r>
      <w:r w:rsidR="002C428C">
        <w:rPr>
          <w:noProof/>
        </w:rPr>
        <w:t> </w:t>
      </w:r>
      <w:r w:rsidR="002C428C" w:rsidRPr="00D23E73">
        <w:rPr>
          <w:noProof/>
        </w:rPr>
        <w:t>2</w:t>
      </w:r>
      <w:r w:rsidRPr="00D23E73">
        <w:rPr>
          <w:noProof/>
        </w:rPr>
        <w:t xml:space="preserve"> wypełnia się zgodnie</w:t>
      </w:r>
      <w:r w:rsidR="002C428C" w:rsidRPr="00D23E73">
        <w:rPr>
          <w:noProof/>
        </w:rPr>
        <w:t xml:space="preserve"> z</w:t>
      </w:r>
      <w:r w:rsidR="002C428C">
        <w:rPr>
          <w:noProof/>
        </w:rPr>
        <w:t> </w:t>
      </w:r>
      <w:r w:rsidR="002C428C" w:rsidRPr="00D23E73">
        <w:rPr>
          <w:noProof/>
        </w:rPr>
        <w:t>pow</w:t>
      </w:r>
      <w:r w:rsidRPr="00D23E73">
        <w:rPr>
          <w:noProof/>
        </w:rPr>
        <w:t>yższym wyjaśnieniem.</w:t>
      </w:r>
    </w:p>
    <w:p w14:paraId="71DCB3D0" w14:textId="27171C1E" w:rsidR="007145A3" w:rsidRPr="00D23E73" w:rsidRDefault="007145A3" w:rsidP="007145A3">
      <w:pPr>
        <w:rPr>
          <w:noProof/>
        </w:rPr>
      </w:pPr>
      <w:r w:rsidRPr="00D23E73">
        <w:rPr>
          <w:noProof/>
        </w:rPr>
        <w:t>W polu 3 podaje się identyfikator odpowiedniego komunikatu. Sposób wypełniania pola zależy od administracji krajowych, ale każdy komunikat przetwarzany</w:t>
      </w:r>
      <w:r w:rsidR="002C428C" w:rsidRPr="00D23E73">
        <w:rPr>
          <w:noProof/>
        </w:rPr>
        <w:t xml:space="preserve"> w</w:t>
      </w:r>
      <w:r w:rsidR="002C428C">
        <w:rPr>
          <w:noProof/>
        </w:rPr>
        <w:t> </w:t>
      </w:r>
      <w:r w:rsidR="002C428C" w:rsidRPr="00D23E73">
        <w:rPr>
          <w:noProof/>
        </w:rPr>
        <w:t>cią</w:t>
      </w:r>
      <w:r w:rsidRPr="00D23E73">
        <w:rPr>
          <w:noProof/>
        </w:rPr>
        <w:t>gu jednego roku</w:t>
      </w:r>
      <w:r w:rsidR="002C428C" w:rsidRPr="00D23E73">
        <w:rPr>
          <w:noProof/>
        </w:rPr>
        <w:t xml:space="preserve"> w</w:t>
      </w:r>
      <w:r w:rsidR="002C428C">
        <w:rPr>
          <w:noProof/>
        </w:rPr>
        <w:t> </w:t>
      </w:r>
      <w:r w:rsidR="002C428C" w:rsidRPr="00D23E73">
        <w:rPr>
          <w:noProof/>
        </w:rPr>
        <w:t>okr</w:t>
      </w:r>
      <w:r w:rsidRPr="00D23E73">
        <w:rPr>
          <w:noProof/>
        </w:rPr>
        <w:t>eślonym państwie musi posiadać niepowtarzalny numer</w:t>
      </w:r>
      <w:r w:rsidR="002C428C" w:rsidRPr="00D23E73">
        <w:rPr>
          <w:noProof/>
        </w:rPr>
        <w:t xml:space="preserve"> w</w:t>
      </w:r>
      <w:r w:rsidR="002C428C">
        <w:rPr>
          <w:noProof/>
        </w:rPr>
        <w:t> </w:t>
      </w:r>
      <w:r w:rsidR="002C428C" w:rsidRPr="00D23E73">
        <w:rPr>
          <w:noProof/>
        </w:rPr>
        <w:t>odn</w:t>
      </w:r>
      <w:r w:rsidRPr="00D23E73">
        <w:rPr>
          <w:noProof/>
        </w:rPr>
        <w:t>iesieniu do odpowiedniej procedury.</w:t>
      </w:r>
    </w:p>
    <w:p w14:paraId="3AEB214F" w14:textId="597FBB56" w:rsidR="007145A3" w:rsidRPr="00D23E73" w:rsidRDefault="007145A3" w:rsidP="007145A3">
      <w:pPr>
        <w:rPr>
          <w:noProof/>
        </w:rPr>
      </w:pPr>
      <w:r w:rsidRPr="00D23E73">
        <w:rPr>
          <w:noProof/>
        </w:rPr>
        <w:t>Administracja krajowa, która chce włączyć do MRN numer referencyjny właściwego urzędu celnego, może wykorzystać</w:t>
      </w:r>
      <w:r w:rsidR="002C428C" w:rsidRPr="00D23E73">
        <w:rPr>
          <w:noProof/>
        </w:rPr>
        <w:t xml:space="preserve"> w</w:t>
      </w:r>
      <w:r w:rsidR="002C428C">
        <w:rPr>
          <w:noProof/>
        </w:rPr>
        <w:t> </w:t>
      </w:r>
      <w:r w:rsidR="002C428C" w:rsidRPr="00D23E73">
        <w:rPr>
          <w:noProof/>
        </w:rPr>
        <w:t>tym</w:t>
      </w:r>
      <w:r w:rsidRPr="00D23E73">
        <w:rPr>
          <w:noProof/>
        </w:rPr>
        <w:t xml:space="preserve"> celu </w:t>
      </w:r>
      <w:r w:rsidRPr="002C428C">
        <w:rPr>
          <w:noProof/>
        </w:rPr>
        <w:t>do</w:t>
      </w:r>
      <w:r w:rsidR="002C428C" w:rsidRPr="002C428C">
        <w:rPr>
          <w:noProof/>
        </w:rPr>
        <w:t> </w:t>
      </w:r>
      <w:r w:rsidRPr="002C428C">
        <w:rPr>
          <w:noProof/>
        </w:rPr>
        <w:t>6</w:t>
      </w:r>
      <w:r w:rsidRPr="00D23E73">
        <w:rPr>
          <w:noProof/>
        </w:rPr>
        <w:t xml:space="preserve"> pierwszych znaków.</w:t>
      </w:r>
    </w:p>
    <w:p w14:paraId="69699928" w14:textId="6766A145" w:rsidR="007145A3" w:rsidRPr="00D23E73" w:rsidRDefault="007145A3" w:rsidP="007145A3">
      <w:pPr>
        <w:rPr>
          <w:noProof/>
        </w:rPr>
      </w:pPr>
      <w:r w:rsidRPr="00D23E73">
        <w:rPr>
          <w:noProof/>
        </w:rPr>
        <w:t>W polu 4 podaje się identyfikator procedury określony</w:t>
      </w:r>
      <w:r w:rsidR="002C428C" w:rsidRPr="00D23E73">
        <w:rPr>
          <w:noProof/>
        </w:rPr>
        <w:t xml:space="preserve"> w</w:t>
      </w:r>
      <w:r w:rsidR="002C428C">
        <w:rPr>
          <w:noProof/>
        </w:rPr>
        <w:t> </w:t>
      </w:r>
      <w:r w:rsidR="002C428C" w:rsidRPr="00D23E73">
        <w:rPr>
          <w:noProof/>
        </w:rPr>
        <w:t>pon</w:t>
      </w:r>
      <w:r w:rsidRPr="00D23E73">
        <w:rPr>
          <w:noProof/>
        </w:rPr>
        <w:t>iższej tabeli.</w:t>
      </w:r>
    </w:p>
    <w:p w14:paraId="13257BFC" w14:textId="77777777" w:rsidR="007145A3" w:rsidRPr="00D23E73" w:rsidRDefault="007145A3" w:rsidP="007145A3">
      <w:pPr>
        <w:rPr>
          <w:noProof/>
        </w:rPr>
      </w:pPr>
      <w:r w:rsidRPr="00D23E73">
        <w:rPr>
          <w:noProof/>
        </w:rPr>
        <w:t>W polu 5 podaje się cyfrę, która jest cyfrą kontrolną całego MRN. Pole to umożliwia wykrycie błędu przy wprowadzaniu pełnego numeru MRN.</w:t>
      </w:r>
    </w:p>
    <w:p w14:paraId="20122DF8" w14:textId="32DB79BB" w:rsidR="007145A3" w:rsidRPr="00D23E73" w:rsidRDefault="007145A3" w:rsidP="007145A3">
      <w:pPr>
        <w:rPr>
          <w:noProof/>
        </w:rPr>
      </w:pPr>
      <w:r w:rsidRPr="00D23E73">
        <w:rPr>
          <w:noProof/>
        </w:rPr>
        <w:t>Kody stosowane</w:t>
      </w:r>
      <w:r w:rsidR="002C428C" w:rsidRPr="00D23E73">
        <w:rPr>
          <w:noProof/>
        </w:rPr>
        <w:t xml:space="preserve"> w</w:t>
      </w:r>
      <w:r w:rsidR="002C428C">
        <w:rPr>
          <w:noProof/>
        </w:rPr>
        <w:t> </w:t>
      </w:r>
      <w:r w:rsidR="002C428C" w:rsidRPr="00D23E73">
        <w:rPr>
          <w:noProof/>
        </w:rPr>
        <w:t>pol</w:t>
      </w:r>
      <w:r w:rsidRPr="00D23E73">
        <w:rPr>
          <w:noProof/>
        </w:rPr>
        <w:t>u 4 – identyfikator procedury:</w:t>
      </w:r>
    </w:p>
    <w:tbl>
      <w:tblPr>
        <w:tblW w:w="7088" w:type="dxa"/>
        <w:tblInd w:w="1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3"/>
        <w:gridCol w:w="6095"/>
      </w:tblGrid>
      <w:tr w:rsidR="007145A3" w:rsidRPr="00D23E73" w14:paraId="20C7DF4A" w14:textId="77777777" w:rsidTr="00E6029D">
        <w:trPr>
          <w:tblHeader/>
        </w:trPr>
        <w:tc>
          <w:tcPr>
            <w:tcW w:w="993" w:type="dxa"/>
          </w:tcPr>
          <w:p w14:paraId="747A3824" w14:textId="77777777" w:rsidR="007145A3" w:rsidRPr="00D23E73" w:rsidRDefault="007145A3" w:rsidP="007145A3">
            <w:pPr>
              <w:rPr>
                <w:noProof/>
              </w:rPr>
            </w:pPr>
            <w:r w:rsidRPr="00D23E73">
              <w:rPr>
                <w:noProof/>
              </w:rPr>
              <w:t>Kod</w:t>
            </w:r>
          </w:p>
        </w:tc>
        <w:tc>
          <w:tcPr>
            <w:tcW w:w="6095" w:type="dxa"/>
          </w:tcPr>
          <w:p w14:paraId="0FC8AE00" w14:textId="77777777" w:rsidR="007145A3" w:rsidRPr="00D23E73" w:rsidRDefault="007145A3" w:rsidP="007145A3">
            <w:pPr>
              <w:rPr>
                <w:noProof/>
              </w:rPr>
            </w:pPr>
            <w:r w:rsidRPr="00D23E73">
              <w:rPr>
                <w:noProof/>
              </w:rPr>
              <w:t>Procedura</w:t>
            </w:r>
          </w:p>
        </w:tc>
      </w:tr>
      <w:tr w:rsidR="007145A3" w:rsidRPr="00D23E73" w14:paraId="0F7F7F69" w14:textId="77777777" w:rsidTr="00E6029D">
        <w:tc>
          <w:tcPr>
            <w:tcW w:w="993" w:type="dxa"/>
            <w:hideMark/>
          </w:tcPr>
          <w:p w14:paraId="2ECDD095" w14:textId="77777777" w:rsidR="007145A3" w:rsidRPr="00D23E73" w:rsidRDefault="007145A3" w:rsidP="007145A3">
            <w:pPr>
              <w:rPr>
                <w:noProof/>
              </w:rPr>
            </w:pPr>
            <w:r w:rsidRPr="00D23E73">
              <w:rPr>
                <w:noProof/>
              </w:rPr>
              <w:t>A</w:t>
            </w:r>
          </w:p>
        </w:tc>
        <w:tc>
          <w:tcPr>
            <w:tcW w:w="6095" w:type="dxa"/>
            <w:hideMark/>
          </w:tcPr>
          <w:p w14:paraId="28C7AE89" w14:textId="77777777" w:rsidR="007145A3" w:rsidRPr="00D23E73" w:rsidRDefault="007145A3" w:rsidP="007145A3">
            <w:pPr>
              <w:rPr>
                <w:noProof/>
              </w:rPr>
            </w:pPr>
            <w:r w:rsidRPr="00D23E73">
              <w:rPr>
                <w:noProof/>
              </w:rPr>
              <w:t>Tylko wywóz</w:t>
            </w:r>
          </w:p>
        </w:tc>
      </w:tr>
      <w:tr w:rsidR="007145A3" w:rsidRPr="00D23E73" w14:paraId="6E67E027" w14:textId="77777777" w:rsidTr="00E6029D">
        <w:tc>
          <w:tcPr>
            <w:tcW w:w="993" w:type="dxa"/>
            <w:hideMark/>
          </w:tcPr>
          <w:p w14:paraId="2947971E" w14:textId="77777777" w:rsidR="007145A3" w:rsidRPr="00D23E73" w:rsidRDefault="007145A3" w:rsidP="007145A3">
            <w:pPr>
              <w:rPr>
                <w:noProof/>
              </w:rPr>
            </w:pPr>
            <w:r w:rsidRPr="00D23E73">
              <w:rPr>
                <w:noProof/>
              </w:rPr>
              <w:t>B</w:t>
            </w:r>
          </w:p>
        </w:tc>
        <w:tc>
          <w:tcPr>
            <w:tcW w:w="6095" w:type="dxa"/>
            <w:hideMark/>
          </w:tcPr>
          <w:p w14:paraId="3A7D27AD" w14:textId="3A6935E2" w:rsidR="007145A3" w:rsidRPr="00D23E73" w:rsidRDefault="007145A3" w:rsidP="007145A3">
            <w:pPr>
              <w:rPr>
                <w:noProof/>
              </w:rPr>
            </w:pPr>
            <w:r w:rsidRPr="00D23E73">
              <w:rPr>
                <w:noProof/>
              </w:rPr>
              <w:t>Wywóz</w:t>
            </w:r>
            <w:r w:rsidR="002C428C" w:rsidRPr="00D23E73">
              <w:rPr>
                <w:noProof/>
              </w:rPr>
              <w:t xml:space="preserve"> i</w:t>
            </w:r>
            <w:r w:rsidR="002C428C">
              <w:rPr>
                <w:noProof/>
              </w:rPr>
              <w:t> </w:t>
            </w:r>
            <w:r w:rsidR="002C428C" w:rsidRPr="00D23E73">
              <w:rPr>
                <w:noProof/>
              </w:rPr>
              <w:t>wyw</w:t>
            </w:r>
            <w:r w:rsidRPr="00D23E73">
              <w:rPr>
                <w:noProof/>
              </w:rPr>
              <w:t>ozowa deklaracja skrócona</w:t>
            </w:r>
          </w:p>
        </w:tc>
      </w:tr>
      <w:tr w:rsidR="007145A3" w:rsidRPr="00D23E73" w14:paraId="23552498" w14:textId="77777777" w:rsidTr="00E6029D">
        <w:tc>
          <w:tcPr>
            <w:tcW w:w="993" w:type="dxa"/>
            <w:hideMark/>
          </w:tcPr>
          <w:p w14:paraId="220F1CE0" w14:textId="77777777" w:rsidR="007145A3" w:rsidRPr="00D23E73" w:rsidRDefault="007145A3" w:rsidP="007145A3">
            <w:pPr>
              <w:rPr>
                <w:noProof/>
              </w:rPr>
            </w:pPr>
            <w:r w:rsidRPr="00D23E73">
              <w:rPr>
                <w:noProof/>
              </w:rPr>
              <w:t>C</w:t>
            </w:r>
          </w:p>
        </w:tc>
        <w:tc>
          <w:tcPr>
            <w:tcW w:w="6095" w:type="dxa"/>
            <w:hideMark/>
          </w:tcPr>
          <w:p w14:paraId="38D375A6" w14:textId="77777777" w:rsidR="007145A3" w:rsidRPr="00D23E73" w:rsidRDefault="007145A3" w:rsidP="007145A3">
            <w:pPr>
              <w:rPr>
                <w:noProof/>
              </w:rPr>
            </w:pPr>
            <w:r w:rsidRPr="00D23E73">
              <w:rPr>
                <w:noProof/>
              </w:rPr>
              <w:t>Tylko wywozowa deklaracja skrócona</w:t>
            </w:r>
          </w:p>
        </w:tc>
      </w:tr>
      <w:tr w:rsidR="007145A3" w:rsidRPr="00D23E73" w14:paraId="37D0FE4A" w14:textId="77777777" w:rsidTr="00E6029D">
        <w:tc>
          <w:tcPr>
            <w:tcW w:w="993" w:type="dxa"/>
            <w:hideMark/>
          </w:tcPr>
          <w:p w14:paraId="1469930B" w14:textId="77777777" w:rsidR="007145A3" w:rsidRPr="00D23E73" w:rsidRDefault="007145A3" w:rsidP="007145A3">
            <w:pPr>
              <w:rPr>
                <w:noProof/>
              </w:rPr>
            </w:pPr>
            <w:r w:rsidRPr="00D23E73">
              <w:rPr>
                <w:noProof/>
              </w:rPr>
              <w:t>D</w:t>
            </w:r>
          </w:p>
        </w:tc>
        <w:tc>
          <w:tcPr>
            <w:tcW w:w="6095" w:type="dxa"/>
            <w:hideMark/>
          </w:tcPr>
          <w:p w14:paraId="313ACCD6" w14:textId="4FC8D986" w:rsidR="007145A3" w:rsidRPr="00D23E73" w:rsidRDefault="007145A3" w:rsidP="007145A3">
            <w:pPr>
              <w:rPr>
                <w:noProof/>
              </w:rPr>
            </w:pPr>
            <w:r w:rsidRPr="00D23E73">
              <w:rPr>
                <w:noProof/>
              </w:rPr>
              <w:t>Powiadomienie</w:t>
            </w:r>
            <w:r w:rsidR="002C428C" w:rsidRPr="00D23E73">
              <w:rPr>
                <w:noProof/>
              </w:rPr>
              <w:t xml:space="preserve"> o</w:t>
            </w:r>
            <w:r w:rsidR="002C428C">
              <w:rPr>
                <w:noProof/>
              </w:rPr>
              <w:t> </w:t>
            </w:r>
            <w:r w:rsidR="002C428C" w:rsidRPr="00D23E73">
              <w:rPr>
                <w:noProof/>
              </w:rPr>
              <w:t>pow</w:t>
            </w:r>
            <w:r w:rsidRPr="00D23E73">
              <w:rPr>
                <w:noProof/>
              </w:rPr>
              <w:t>rotnym wywozie</w:t>
            </w:r>
          </w:p>
        </w:tc>
      </w:tr>
      <w:tr w:rsidR="007145A3" w:rsidRPr="00D23E73" w14:paraId="5E06F05E" w14:textId="77777777" w:rsidTr="00E6029D">
        <w:tc>
          <w:tcPr>
            <w:tcW w:w="993" w:type="dxa"/>
            <w:hideMark/>
          </w:tcPr>
          <w:p w14:paraId="67B840D6" w14:textId="77777777" w:rsidR="007145A3" w:rsidRPr="00D23E73" w:rsidRDefault="007145A3" w:rsidP="007145A3">
            <w:pPr>
              <w:rPr>
                <w:noProof/>
              </w:rPr>
            </w:pPr>
            <w:r w:rsidRPr="00D23E73">
              <w:rPr>
                <w:noProof/>
              </w:rPr>
              <w:t>E</w:t>
            </w:r>
          </w:p>
        </w:tc>
        <w:tc>
          <w:tcPr>
            <w:tcW w:w="6095" w:type="dxa"/>
            <w:hideMark/>
          </w:tcPr>
          <w:p w14:paraId="229C376C" w14:textId="5CCE19C5" w:rsidR="007145A3" w:rsidRPr="00D23E73" w:rsidRDefault="007145A3" w:rsidP="007145A3">
            <w:pPr>
              <w:rPr>
                <w:noProof/>
              </w:rPr>
            </w:pPr>
            <w:r w:rsidRPr="00D23E73">
              <w:rPr>
                <w:noProof/>
              </w:rPr>
              <w:t>Wysyłka towarów</w:t>
            </w:r>
            <w:r w:rsidR="002C428C" w:rsidRPr="00D23E73">
              <w:rPr>
                <w:noProof/>
              </w:rPr>
              <w:t xml:space="preserve"> w</w:t>
            </w:r>
            <w:r w:rsidR="002C428C">
              <w:rPr>
                <w:noProof/>
              </w:rPr>
              <w:t> </w:t>
            </w:r>
            <w:r w:rsidR="002C428C" w:rsidRPr="00D23E73">
              <w:rPr>
                <w:noProof/>
              </w:rPr>
              <w:t>odn</w:t>
            </w:r>
            <w:r w:rsidRPr="00D23E73">
              <w:rPr>
                <w:noProof/>
              </w:rPr>
              <w:t>iesieniu do specjalnych obszarów podatkowych</w:t>
            </w:r>
          </w:p>
        </w:tc>
      </w:tr>
      <w:tr w:rsidR="007145A3" w:rsidRPr="00D23E73" w14:paraId="03C1C2A6" w14:textId="77777777" w:rsidTr="00E6029D">
        <w:tc>
          <w:tcPr>
            <w:tcW w:w="993" w:type="dxa"/>
            <w:hideMark/>
          </w:tcPr>
          <w:p w14:paraId="4B402096" w14:textId="77777777" w:rsidR="007145A3" w:rsidRPr="00D23E73" w:rsidRDefault="007145A3" w:rsidP="007145A3">
            <w:pPr>
              <w:rPr>
                <w:noProof/>
              </w:rPr>
            </w:pPr>
            <w:r w:rsidRPr="00D23E73">
              <w:rPr>
                <w:noProof/>
              </w:rPr>
              <w:t>J</w:t>
            </w:r>
          </w:p>
        </w:tc>
        <w:tc>
          <w:tcPr>
            <w:tcW w:w="6095" w:type="dxa"/>
            <w:hideMark/>
          </w:tcPr>
          <w:p w14:paraId="762EFD8B" w14:textId="77777777" w:rsidR="007145A3" w:rsidRPr="00D23E73" w:rsidRDefault="007145A3" w:rsidP="007145A3">
            <w:pPr>
              <w:rPr>
                <w:noProof/>
              </w:rPr>
            </w:pPr>
            <w:r w:rsidRPr="00D23E73">
              <w:rPr>
                <w:noProof/>
              </w:rPr>
              <w:t>Tylko zgłoszenie tranzytowe</w:t>
            </w:r>
          </w:p>
        </w:tc>
      </w:tr>
      <w:tr w:rsidR="007145A3" w:rsidRPr="00D23E73" w14:paraId="4BA5DF5E" w14:textId="77777777" w:rsidTr="00E6029D">
        <w:tc>
          <w:tcPr>
            <w:tcW w:w="993" w:type="dxa"/>
            <w:hideMark/>
          </w:tcPr>
          <w:p w14:paraId="3B55053D" w14:textId="77777777" w:rsidR="007145A3" w:rsidRPr="00D23E73" w:rsidRDefault="007145A3" w:rsidP="007145A3">
            <w:pPr>
              <w:rPr>
                <w:noProof/>
              </w:rPr>
            </w:pPr>
            <w:r w:rsidRPr="00D23E73">
              <w:rPr>
                <w:noProof/>
              </w:rPr>
              <w:t>K</w:t>
            </w:r>
          </w:p>
        </w:tc>
        <w:tc>
          <w:tcPr>
            <w:tcW w:w="6095" w:type="dxa"/>
            <w:hideMark/>
          </w:tcPr>
          <w:p w14:paraId="47B6D212" w14:textId="56E42355" w:rsidR="007145A3" w:rsidRPr="00D23E73" w:rsidRDefault="007145A3" w:rsidP="007145A3">
            <w:pPr>
              <w:rPr>
                <w:noProof/>
              </w:rPr>
            </w:pPr>
            <w:r w:rsidRPr="00D23E73">
              <w:rPr>
                <w:noProof/>
              </w:rPr>
              <w:t>Zgłoszenie tranzytowe</w:t>
            </w:r>
            <w:r w:rsidR="002C428C" w:rsidRPr="00D23E73">
              <w:rPr>
                <w:noProof/>
              </w:rPr>
              <w:t xml:space="preserve"> i</w:t>
            </w:r>
            <w:r w:rsidR="002C428C">
              <w:rPr>
                <w:noProof/>
              </w:rPr>
              <w:t> </w:t>
            </w:r>
            <w:r w:rsidR="002C428C" w:rsidRPr="00D23E73">
              <w:rPr>
                <w:noProof/>
              </w:rPr>
              <w:t>wyw</w:t>
            </w:r>
            <w:r w:rsidRPr="00D23E73">
              <w:rPr>
                <w:noProof/>
              </w:rPr>
              <w:t>ozowa deklaracja skrócona</w:t>
            </w:r>
          </w:p>
        </w:tc>
      </w:tr>
      <w:tr w:rsidR="007145A3" w:rsidRPr="00D23E73" w14:paraId="299ECBD4" w14:textId="77777777" w:rsidTr="00E6029D">
        <w:tc>
          <w:tcPr>
            <w:tcW w:w="993" w:type="dxa"/>
            <w:hideMark/>
          </w:tcPr>
          <w:p w14:paraId="35770964" w14:textId="77777777" w:rsidR="007145A3" w:rsidRPr="00D23E73" w:rsidRDefault="007145A3" w:rsidP="007145A3">
            <w:pPr>
              <w:rPr>
                <w:noProof/>
              </w:rPr>
            </w:pPr>
            <w:r w:rsidRPr="00D23E73">
              <w:rPr>
                <w:noProof/>
              </w:rPr>
              <w:t>L</w:t>
            </w:r>
          </w:p>
        </w:tc>
        <w:tc>
          <w:tcPr>
            <w:tcW w:w="6095" w:type="dxa"/>
            <w:hideMark/>
          </w:tcPr>
          <w:p w14:paraId="32B01EEA" w14:textId="1762B23C" w:rsidR="007145A3" w:rsidRPr="00D23E73" w:rsidRDefault="007145A3" w:rsidP="007145A3">
            <w:pPr>
              <w:rPr>
                <w:noProof/>
              </w:rPr>
            </w:pPr>
            <w:r w:rsidRPr="00D23E73">
              <w:rPr>
                <w:noProof/>
              </w:rPr>
              <w:t>Zgłoszenie tranzytowe</w:t>
            </w:r>
            <w:r w:rsidR="002C428C" w:rsidRPr="00D23E73">
              <w:rPr>
                <w:noProof/>
              </w:rPr>
              <w:t xml:space="preserve"> i</w:t>
            </w:r>
            <w:r w:rsidR="002C428C">
              <w:rPr>
                <w:noProof/>
              </w:rPr>
              <w:t> </w:t>
            </w:r>
            <w:r w:rsidR="002C428C" w:rsidRPr="00D23E73">
              <w:rPr>
                <w:noProof/>
              </w:rPr>
              <w:t>prz</w:t>
            </w:r>
            <w:r w:rsidRPr="00D23E73">
              <w:rPr>
                <w:noProof/>
              </w:rPr>
              <w:t>ywozowa deklaracja skrócona</w:t>
            </w:r>
          </w:p>
        </w:tc>
      </w:tr>
      <w:tr w:rsidR="007145A3" w:rsidRPr="00D23E73" w14:paraId="2B52DA41" w14:textId="77777777" w:rsidTr="00E6029D">
        <w:tc>
          <w:tcPr>
            <w:tcW w:w="993" w:type="dxa"/>
            <w:hideMark/>
          </w:tcPr>
          <w:p w14:paraId="4BFE4F2B" w14:textId="77777777" w:rsidR="007145A3" w:rsidRPr="00D23E73" w:rsidRDefault="007145A3" w:rsidP="007145A3">
            <w:pPr>
              <w:rPr>
                <w:noProof/>
              </w:rPr>
            </w:pPr>
            <w:r w:rsidRPr="00D23E73">
              <w:rPr>
                <w:noProof/>
              </w:rPr>
              <w:t>M</w:t>
            </w:r>
          </w:p>
        </w:tc>
        <w:tc>
          <w:tcPr>
            <w:tcW w:w="6095" w:type="dxa"/>
            <w:hideMark/>
          </w:tcPr>
          <w:p w14:paraId="76300593" w14:textId="6F1EC5CA" w:rsidR="007145A3" w:rsidRPr="00D23E73" w:rsidRDefault="007145A3" w:rsidP="007145A3">
            <w:pPr>
              <w:rPr>
                <w:noProof/>
              </w:rPr>
            </w:pPr>
            <w:r w:rsidRPr="00D23E73">
              <w:rPr>
                <w:noProof/>
              </w:rPr>
              <w:t>Zgłoszenie tranzytowe oraz wywozowa deklaracja skrócona</w:t>
            </w:r>
            <w:r w:rsidR="002C428C" w:rsidRPr="00D23E73">
              <w:rPr>
                <w:noProof/>
              </w:rPr>
              <w:t xml:space="preserve"> i</w:t>
            </w:r>
            <w:r w:rsidR="002C428C">
              <w:rPr>
                <w:noProof/>
              </w:rPr>
              <w:t> </w:t>
            </w:r>
            <w:r w:rsidR="002C428C" w:rsidRPr="00D23E73">
              <w:rPr>
                <w:noProof/>
              </w:rPr>
              <w:t>prz</w:t>
            </w:r>
            <w:r w:rsidRPr="00D23E73">
              <w:rPr>
                <w:noProof/>
              </w:rPr>
              <w:t>ywozowa deklaracja skrócona</w:t>
            </w:r>
          </w:p>
        </w:tc>
      </w:tr>
      <w:tr w:rsidR="007145A3" w:rsidRPr="00D23E73" w14:paraId="6A9ADCFA" w14:textId="77777777" w:rsidTr="00E6029D">
        <w:tc>
          <w:tcPr>
            <w:tcW w:w="993" w:type="dxa"/>
            <w:tcBorders>
              <w:top w:val="single" w:sz="2" w:space="0" w:color="auto"/>
              <w:left w:val="single" w:sz="2" w:space="0" w:color="auto"/>
              <w:bottom w:val="single" w:sz="2" w:space="0" w:color="auto"/>
              <w:right w:val="single" w:sz="2" w:space="0" w:color="auto"/>
            </w:tcBorders>
            <w:hideMark/>
          </w:tcPr>
          <w:p w14:paraId="248BC136" w14:textId="77777777" w:rsidR="007145A3" w:rsidRPr="00D23E73" w:rsidRDefault="007145A3" w:rsidP="007145A3">
            <w:pPr>
              <w:rPr>
                <w:noProof/>
              </w:rPr>
            </w:pPr>
            <w:r w:rsidRPr="00D23E73">
              <w:rPr>
                <w:noProof/>
              </w:rPr>
              <w:t>P</w:t>
            </w:r>
          </w:p>
        </w:tc>
        <w:tc>
          <w:tcPr>
            <w:tcW w:w="6095" w:type="dxa"/>
            <w:tcBorders>
              <w:top w:val="single" w:sz="2" w:space="0" w:color="auto"/>
              <w:left w:val="single" w:sz="2" w:space="0" w:color="auto"/>
              <w:bottom w:val="single" w:sz="2" w:space="0" w:color="auto"/>
              <w:right w:val="single" w:sz="2" w:space="0" w:color="auto"/>
            </w:tcBorders>
            <w:hideMark/>
          </w:tcPr>
          <w:p w14:paraId="2080070A" w14:textId="77777777" w:rsidR="007145A3" w:rsidRPr="00D23E73" w:rsidRDefault="007145A3" w:rsidP="007145A3">
            <w:pPr>
              <w:rPr>
                <w:noProof/>
              </w:rPr>
            </w:pPr>
            <w:r w:rsidRPr="00D23E73">
              <w:rPr>
                <w:noProof/>
              </w:rPr>
              <w:t>Potwierdzenie unijnego statusu celnego towarów/manifest celny towarów</w:t>
            </w:r>
          </w:p>
        </w:tc>
      </w:tr>
      <w:tr w:rsidR="007145A3" w:rsidRPr="00D23E73" w14:paraId="1F9DE5B0" w14:textId="77777777" w:rsidTr="00E6029D">
        <w:tc>
          <w:tcPr>
            <w:tcW w:w="993" w:type="dxa"/>
            <w:tcBorders>
              <w:top w:val="single" w:sz="2" w:space="0" w:color="auto"/>
              <w:left w:val="single" w:sz="2" w:space="0" w:color="auto"/>
              <w:bottom w:val="single" w:sz="2" w:space="0" w:color="auto"/>
              <w:right w:val="single" w:sz="2" w:space="0" w:color="auto"/>
            </w:tcBorders>
            <w:hideMark/>
          </w:tcPr>
          <w:p w14:paraId="521C5490" w14:textId="77777777" w:rsidR="007145A3" w:rsidRPr="00D23E73" w:rsidRDefault="007145A3" w:rsidP="007145A3">
            <w:pPr>
              <w:rPr>
                <w:noProof/>
              </w:rPr>
            </w:pPr>
            <w:r w:rsidRPr="00D23E73">
              <w:rPr>
                <w:noProof/>
              </w:rPr>
              <w:t>R</w:t>
            </w:r>
          </w:p>
        </w:tc>
        <w:tc>
          <w:tcPr>
            <w:tcW w:w="6095" w:type="dxa"/>
            <w:tcBorders>
              <w:top w:val="single" w:sz="2" w:space="0" w:color="auto"/>
              <w:left w:val="single" w:sz="2" w:space="0" w:color="auto"/>
              <w:bottom w:val="single" w:sz="2" w:space="0" w:color="auto"/>
              <w:right w:val="single" w:sz="2" w:space="0" w:color="auto"/>
            </w:tcBorders>
            <w:hideMark/>
          </w:tcPr>
          <w:p w14:paraId="23E4E7D0" w14:textId="77777777" w:rsidR="007145A3" w:rsidRPr="00D23E73" w:rsidRDefault="007145A3" w:rsidP="007145A3">
            <w:pPr>
              <w:rPr>
                <w:noProof/>
              </w:rPr>
            </w:pPr>
            <w:r w:rsidRPr="00D23E73">
              <w:rPr>
                <w:noProof/>
              </w:rPr>
              <w:t>Tylko zgłoszenie przywozowe</w:t>
            </w:r>
          </w:p>
        </w:tc>
      </w:tr>
      <w:tr w:rsidR="007145A3" w:rsidRPr="00D23E73" w14:paraId="7957989D" w14:textId="77777777" w:rsidTr="00E6029D">
        <w:tc>
          <w:tcPr>
            <w:tcW w:w="993" w:type="dxa"/>
            <w:tcBorders>
              <w:top w:val="single" w:sz="2" w:space="0" w:color="auto"/>
              <w:left w:val="single" w:sz="2" w:space="0" w:color="auto"/>
              <w:bottom w:val="single" w:sz="2" w:space="0" w:color="auto"/>
              <w:right w:val="single" w:sz="2" w:space="0" w:color="auto"/>
            </w:tcBorders>
            <w:hideMark/>
          </w:tcPr>
          <w:p w14:paraId="07816396" w14:textId="77777777" w:rsidR="007145A3" w:rsidRPr="00D23E73" w:rsidRDefault="007145A3" w:rsidP="007145A3">
            <w:pPr>
              <w:rPr>
                <w:noProof/>
              </w:rPr>
            </w:pPr>
            <w:r w:rsidRPr="00D23E73">
              <w:rPr>
                <w:noProof/>
              </w:rPr>
              <w:t>S</w:t>
            </w:r>
          </w:p>
        </w:tc>
        <w:tc>
          <w:tcPr>
            <w:tcW w:w="6095" w:type="dxa"/>
            <w:tcBorders>
              <w:top w:val="single" w:sz="2" w:space="0" w:color="auto"/>
              <w:left w:val="single" w:sz="2" w:space="0" w:color="auto"/>
              <w:bottom w:val="single" w:sz="2" w:space="0" w:color="auto"/>
              <w:right w:val="single" w:sz="2" w:space="0" w:color="auto"/>
            </w:tcBorders>
            <w:hideMark/>
          </w:tcPr>
          <w:p w14:paraId="09D63262" w14:textId="00E8B532" w:rsidR="007145A3" w:rsidRPr="00D23E73" w:rsidRDefault="007145A3" w:rsidP="007145A3">
            <w:pPr>
              <w:rPr>
                <w:noProof/>
              </w:rPr>
            </w:pPr>
            <w:r w:rsidRPr="00D23E73">
              <w:rPr>
                <w:noProof/>
              </w:rPr>
              <w:t>Zgłoszenie przywozowe</w:t>
            </w:r>
            <w:r w:rsidR="002C428C" w:rsidRPr="00D23E73">
              <w:rPr>
                <w:noProof/>
              </w:rPr>
              <w:t xml:space="preserve"> i</w:t>
            </w:r>
            <w:r w:rsidR="002C428C">
              <w:rPr>
                <w:noProof/>
              </w:rPr>
              <w:t> </w:t>
            </w:r>
            <w:r w:rsidR="002C428C" w:rsidRPr="00D23E73">
              <w:rPr>
                <w:noProof/>
              </w:rPr>
              <w:t>prz</w:t>
            </w:r>
            <w:r w:rsidRPr="00D23E73">
              <w:rPr>
                <w:noProof/>
              </w:rPr>
              <w:t>ywozowa deklaracja skrócona</w:t>
            </w:r>
          </w:p>
        </w:tc>
      </w:tr>
      <w:tr w:rsidR="007145A3" w:rsidRPr="00D23E73" w14:paraId="4E7EDC37" w14:textId="77777777" w:rsidTr="00E6029D">
        <w:tc>
          <w:tcPr>
            <w:tcW w:w="993" w:type="dxa"/>
            <w:tcBorders>
              <w:top w:val="single" w:sz="2" w:space="0" w:color="auto"/>
              <w:left w:val="single" w:sz="2" w:space="0" w:color="auto"/>
              <w:bottom w:val="single" w:sz="2" w:space="0" w:color="auto"/>
              <w:right w:val="single" w:sz="2" w:space="0" w:color="auto"/>
            </w:tcBorders>
            <w:hideMark/>
          </w:tcPr>
          <w:p w14:paraId="3086B606" w14:textId="77777777" w:rsidR="007145A3" w:rsidRPr="00D23E73" w:rsidRDefault="007145A3" w:rsidP="007145A3">
            <w:pPr>
              <w:rPr>
                <w:noProof/>
              </w:rPr>
            </w:pPr>
            <w:r w:rsidRPr="00D23E73">
              <w:rPr>
                <w:noProof/>
              </w:rPr>
              <w:t>T</w:t>
            </w:r>
          </w:p>
        </w:tc>
        <w:tc>
          <w:tcPr>
            <w:tcW w:w="6095" w:type="dxa"/>
            <w:tcBorders>
              <w:top w:val="single" w:sz="2" w:space="0" w:color="auto"/>
              <w:left w:val="single" w:sz="2" w:space="0" w:color="auto"/>
              <w:bottom w:val="single" w:sz="2" w:space="0" w:color="auto"/>
              <w:right w:val="single" w:sz="2" w:space="0" w:color="auto"/>
            </w:tcBorders>
            <w:hideMark/>
          </w:tcPr>
          <w:p w14:paraId="3B01C8BD" w14:textId="77777777" w:rsidR="007145A3" w:rsidRPr="00D23E73" w:rsidRDefault="007145A3" w:rsidP="007145A3">
            <w:pPr>
              <w:rPr>
                <w:noProof/>
              </w:rPr>
            </w:pPr>
            <w:r w:rsidRPr="00D23E73">
              <w:rPr>
                <w:noProof/>
              </w:rPr>
              <w:t>Tylko przywozowa deklaracja skrócona</w:t>
            </w:r>
          </w:p>
        </w:tc>
      </w:tr>
      <w:tr w:rsidR="007145A3" w:rsidRPr="00D23E73" w14:paraId="6DDFA6FC" w14:textId="77777777" w:rsidTr="00E6029D">
        <w:tc>
          <w:tcPr>
            <w:tcW w:w="993" w:type="dxa"/>
            <w:tcBorders>
              <w:top w:val="single" w:sz="2" w:space="0" w:color="auto"/>
              <w:left w:val="single" w:sz="2" w:space="0" w:color="auto"/>
              <w:bottom w:val="single" w:sz="2" w:space="0" w:color="auto"/>
              <w:right w:val="single" w:sz="2" w:space="0" w:color="auto"/>
            </w:tcBorders>
            <w:hideMark/>
          </w:tcPr>
          <w:p w14:paraId="73D316D9" w14:textId="77777777" w:rsidR="007145A3" w:rsidRPr="00D23E73" w:rsidRDefault="007145A3" w:rsidP="007145A3">
            <w:pPr>
              <w:rPr>
                <w:noProof/>
              </w:rPr>
            </w:pPr>
            <w:r w:rsidRPr="00D23E73">
              <w:rPr>
                <w:noProof/>
              </w:rPr>
              <w:t>U</w:t>
            </w:r>
          </w:p>
        </w:tc>
        <w:tc>
          <w:tcPr>
            <w:tcW w:w="6095" w:type="dxa"/>
            <w:tcBorders>
              <w:top w:val="single" w:sz="2" w:space="0" w:color="auto"/>
              <w:left w:val="single" w:sz="2" w:space="0" w:color="auto"/>
              <w:bottom w:val="single" w:sz="2" w:space="0" w:color="auto"/>
              <w:right w:val="single" w:sz="2" w:space="0" w:color="auto"/>
            </w:tcBorders>
            <w:hideMark/>
          </w:tcPr>
          <w:p w14:paraId="0420801E" w14:textId="77777777" w:rsidR="007145A3" w:rsidRPr="00D23E73" w:rsidRDefault="007145A3" w:rsidP="007145A3">
            <w:pPr>
              <w:rPr>
                <w:noProof/>
              </w:rPr>
            </w:pPr>
            <w:r w:rsidRPr="00D23E73">
              <w:rPr>
                <w:noProof/>
              </w:rPr>
              <w:t>Deklaracja do czasowego składowania</w:t>
            </w:r>
          </w:p>
        </w:tc>
      </w:tr>
      <w:tr w:rsidR="007145A3" w:rsidRPr="00D23E73" w14:paraId="4EBCD865" w14:textId="77777777" w:rsidTr="00E6029D">
        <w:tc>
          <w:tcPr>
            <w:tcW w:w="993" w:type="dxa"/>
            <w:tcBorders>
              <w:top w:val="single" w:sz="2" w:space="0" w:color="auto"/>
              <w:left w:val="single" w:sz="2" w:space="0" w:color="auto"/>
              <w:bottom w:val="single" w:sz="2" w:space="0" w:color="auto"/>
              <w:right w:val="single" w:sz="2" w:space="0" w:color="auto"/>
            </w:tcBorders>
            <w:hideMark/>
          </w:tcPr>
          <w:p w14:paraId="3815F235" w14:textId="77777777" w:rsidR="007145A3" w:rsidRPr="00D23E73" w:rsidRDefault="007145A3" w:rsidP="007145A3">
            <w:pPr>
              <w:rPr>
                <w:noProof/>
              </w:rPr>
            </w:pPr>
            <w:r w:rsidRPr="00D23E73">
              <w:rPr>
                <w:noProof/>
              </w:rPr>
              <w:t>V</w:t>
            </w:r>
          </w:p>
        </w:tc>
        <w:tc>
          <w:tcPr>
            <w:tcW w:w="6095" w:type="dxa"/>
            <w:tcBorders>
              <w:top w:val="single" w:sz="2" w:space="0" w:color="auto"/>
              <w:left w:val="single" w:sz="2" w:space="0" w:color="auto"/>
              <w:bottom w:val="single" w:sz="2" w:space="0" w:color="auto"/>
              <w:right w:val="single" w:sz="2" w:space="0" w:color="auto"/>
            </w:tcBorders>
            <w:hideMark/>
          </w:tcPr>
          <w:p w14:paraId="3CF99B05" w14:textId="0EA76C6F" w:rsidR="007145A3" w:rsidRPr="00D23E73" w:rsidRDefault="007145A3" w:rsidP="007145A3">
            <w:pPr>
              <w:rPr>
                <w:noProof/>
              </w:rPr>
            </w:pPr>
            <w:r w:rsidRPr="00D23E73">
              <w:rPr>
                <w:noProof/>
              </w:rPr>
              <w:t>Wprowadzenie towarów</w:t>
            </w:r>
            <w:r w:rsidR="002C428C" w:rsidRPr="00D23E73">
              <w:rPr>
                <w:noProof/>
              </w:rPr>
              <w:t xml:space="preserve"> w</w:t>
            </w:r>
            <w:r w:rsidR="002C428C">
              <w:rPr>
                <w:noProof/>
              </w:rPr>
              <w:t> </w:t>
            </w:r>
            <w:r w:rsidR="002C428C" w:rsidRPr="00D23E73">
              <w:rPr>
                <w:noProof/>
              </w:rPr>
              <w:t>odn</w:t>
            </w:r>
            <w:r w:rsidRPr="00D23E73">
              <w:rPr>
                <w:noProof/>
              </w:rPr>
              <w:t>iesieniu do specjalnych obszarów podatkowych</w:t>
            </w:r>
          </w:p>
        </w:tc>
      </w:tr>
      <w:tr w:rsidR="007145A3" w:rsidRPr="00D23E73" w14:paraId="4C690AE1" w14:textId="77777777" w:rsidTr="00E6029D">
        <w:tc>
          <w:tcPr>
            <w:tcW w:w="993" w:type="dxa"/>
            <w:tcBorders>
              <w:top w:val="single" w:sz="2" w:space="0" w:color="auto"/>
              <w:left w:val="single" w:sz="2" w:space="0" w:color="auto"/>
              <w:bottom w:val="single" w:sz="2" w:space="0" w:color="auto"/>
              <w:right w:val="single" w:sz="2" w:space="0" w:color="auto"/>
            </w:tcBorders>
            <w:hideMark/>
          </w:tcPr>
          <w:p w14:paraId="3DC682C4" w14:textId="77777777" w:rsidR="007145A3" w:rsidRPr="00D23E73" w:rsidRDefault="007145A3" w:rsidP="007145A3">
            <w:pPr>
              <w:rPr>
                <w:noProof/>
              </w:rPr>
            </w:pPr>
            <w:r w:rsidRPr="00D23E73">
              <w:rPr>
                <w:noProof/>
              </w:rPr>
              <w:t>W</w:t>
            </w:r>
          </w:p>
        </w:tc>
        <w:tc>
          <w:tcPr>
            <w:tcW w:w="6095" w:type="dxa"/>
            <w:tcBorders>
              <w:top w:val="single" w:sz="2" w:space="0" w:color="auto"/>
              <w:left w:val="single" w:sz="2" w:space="0" w:color="auto"/>
              <w:bottom w:val="single" w:sz="2" w:space="0" w:color="auto"/>
              <w:right w:val="single" w:sz="2" w:space="0" w:color="auto"/>
            </w:tcBorders>
            <w:hideMark/>
          </w:tcPr>
          <w:p w14:paraId="03937E83" w14:textId="216CFD80" w:rsidR="007145A3" w:rsidRPr="00D23E73" w:rsidRDefault="007145A3" w:rsidP="007145A3">
            <w:pPr>
              <w:rPr>
                <w:noProof/>
              </w:rPr>
            </w:pPr>
            <w:r w:rsidRPr="00D23E73">
              <w:rPr>
                <w:noProof/>
              </w:rPr>
              <w:t>Deklaracja do czasowego składowania</w:t>
            </w:r>
            <w:r w:rsidR="002C428C" w:rsidRPr="00D23E73">
              <w:rPr>
                <w:noProof/>
              </w:rPr>
              <w:t xml:space="preserve"> i</w:t>
            </w:r>
            <w:r w:rsidR="002C428C">
              <w:rPr>
                <w:noProof/>
              </w:rPr>
              <w:t> </w:t>
            </w:r>
            <w:r w:rsidR="002C428C" w:rsidRPr="00D23E73">
              <w:rPr>
                <w:noProof/>
              </w:rPr>
              <w:t>prz</w:t>
            </w:r>
            <w:r w:rsidRPr="00D23E73">
              <w:rPr>
                <w:noProof/>
              </w:rPr>
              <w:t>ywozowa deklaracja skrócona</w:t>
            </w:r>
          </w:p>
        </w:tc>
      </w:tr>
      <w:tr w:rsidR="007145A3" w:rsidRPr="00D23E73" w14:paraId="43FF5F36" w14:textId="77777777" w:rsidTr="00E6029D">
        <w:tc>
          <w:tcPr>
            <w:tcW w:w="993" w:type="dxa"/>
            <w:tcBorders>
              <w:top w:val="single" w:sz="2" w:space="0" w:color="auto"/>
              <w:left w:val="single" w:sz="2" w:space="0" w:color="auto"/>
              <w:bottom w:val="single" w:sz="2" w:space="0" w:color="auto"/>
              <w:right w:val="single" w:sz="2" w:space="0" w:color="auto"/>
            </w:tcBorders>
            <w:hideMark/>
          </w:tcPr>
          <w:p w14:paraId="74D348C7" w14:textId="77777777" w:rsidR="007145A3" w:rsidRPr="00D23E73" w:rsidRDefault="007145A3" w:rsidP="007145A3">
            <w:pPr>
              <w:rPr>
                <w:noProof/>
              </w:rPr>
            </w:pPr>
            <w:r w:rsidRPr="00D23E73">
              <w:rPr>
                <w:noProof/>
              </w:rPr>
              <w:t>Z</w:t>
            </w:r>
          </w:p>
        </w:tc>
        <w:tc>
          <w:tcPr>
            <w:tcW w:w="6095" w:type="dxa"/>
            <w:tcBorders>
              <w:top w:val="single" w:sz="2" w:space="0" w:color="auto"/>
              <w:left w:val="single" w:sz="2" w:space="0" w:color="auto"/>
              <w:bottom w:val="single" w:sz="2" w:space="0" w:color="auto"/>
              <w:right w:val="single" w:sz="2" w:space="0" w:color="auto"/>
            </w:tcBorders>
            <w:hideMark/>
          </w:tcPr>
          <w:p w14:paraId="689C01D6" w14:textId="7BE83006" w:rsidR="007145A3" w:rsidRPr="00D23E73" w:rsidRDefault="007145A3" w:rsidP="007145A3">
            <w:pPr>
              <w:rPr>
                <w:noProof/>
              </w:rPr>
            </w:pPr>
            <w:r w:rsidRPr="00D23E73">
              <w:rPr>
                <w:noProof/>
              </w:rPr>
              <w:t>Powiadomienie</w:t>
            </w:r>
            <w:r w:rsidR="002C428C" w:rsidRPr="00D23E73">
              <w:rPr>
                <w:noProof/>
              </w:rPr>
              <w:t xml:space="preserve"> o</w:t>
            </w:r>
            <w:r w:rsidR="002C428C">
              <w:rPr>
                <w:noProof/>
              </w:rPr>
              <w:t> </w:t>
            </w:r>
            <w:r w:rsidR="002C428C" w:rsidRPr="00D23E73">
              <w:rPr>
                <w:noProof/>
              </w:rPr>
              <w:t>prz</w:t>
            </w:r>
            <w:r w:rsidRPr="00D23E73">
              <w:rPr>
                <w:noProof/>
              </w:rPr>
              <w:t>ybyciu towarów</w:t>
            </w:r>
          </w:p>
        </w:tc>
      </w:tr>
    </w:tbl>
    <w:p w14:paraId="36F466BF" w14:textId="77777777" w:rsidR="007145A3" w:rsidRPr="00D23E73" w:rsidRDefault="007145A3" w:rsidP="007145A3">
      <w:pPr>
        <w:rPr>
          <w:noProof/>
        </w:rPr>
      </w:pPr>
    </w:p>
    <w:p w14:paraId="591675D7" w14:textId="77777777" w:rsidR="007145A3" w:rsidRPr="00D23E73" w:rsidRDefault="007145A3" w:rsidP="007145A3">
      <w:pPr>
        <w:rPr>
          <w:b/>
          <w:bCs/>
          <w:noProof/>
        </w:rPr>
      </w:pPr>
      <w:r w:rsidRPr="00D23E73">
        <w:rPr>
          <w:b/>
          <w:noProof/>
        </w:rPr>
        <w:t>12 01 002 000</w:t>
      </w:r>
      <w:r w:rsidRPr="00D23E73">
        <w:rPr>
          <w:b/>
          <w:noProof/>
        </w:rPr>
        <w:tab/>
        <w:t>Rodzaj</w:t>
      </w:r>
    </w:p>
    <w:p w14:paraId="4DB3ABBF" w14:textId="77777777" w:rsidR="007145A3" w:rsidRPr="00D23E73" w:rsidRDefault="007145A3" w:rsidP="007145A3">
      <w:pPr>
        <w:rPr>
          <w:noProof/>
        </w:rPr>
      </w:pPr>
      <w:r w:rsidRPr="00D23E73">
        <w:rPr>
          <w:noProof/>
        </w:rPr>
        <w:t>Stosując odpowiedni kod, należy wskazać rodzaj dokumentu.</w:t>
      </w:r>
    </w:p>
    <w:p w14:paraId="00D094C9" w14:textId="77777777" w:rsidR="007145A3" w:rsidRPr="00D23E73" w:rsidRDefault="007145A3" w:rsidP="007145A3">
      <w:pPr>
        <w:rPr>
          <w:noProof/>
        </w:rPr>
      </w:pPr>
      <w:r w:rsidRPr="00D23E73">
        <w:rPr>
          <w:noProof/>
        </w:rPr>
        <w:t>Należy stosować następujące kody:</w:t>
      </w:r>
    </w:p>
    <w:p w14:paraId="5CE880B1" w14:textId="1F0A13F2" w:rsidR="007145A3" w:rsidRPr="00D23E73" w:rsidRDefault="007145A3" w:rsidP="007145A3">
      <w:pPr>
        <w:rPr>
          <w:noProof/>
        </w:rPr>
      </w:pPr>
      <w:r w:rsidRPr="00D23E73">
        <w:rPr>
          <w:noProof/>
        </w:rPr>
        <w:t>Kody można znaleźć</w:t>
      </w:r>
      <w:r w:rsidR="002C428C" w:rsidRPr="00D23E73">
        <w:rPr>
          <w:noProof/>
        </w:rPr>
        <w:t xml:space="preserve"> w</w:t>
      </w:r>
      <w:r w:rsidR="002C428C">
        <w:rPr>
          <w:noProof/>
        </w:rPr>
        <w:t> </w:t>
      </w:r>
      <w:r w:rsidR="002C428C" w:rsidRPr="00D23E73">
        <w:rPr>
          <w:noProof/>
        </w:rPr>
        <w:t>baz</w:t>
      </w:r>
      <w:r w:rsidRPr="00D23E73">
        <w:rPr>
          <w:noProof/>
        </w:rPr>
        <w:t>ie danych TARIC.</w:t>
      </w:r>
    </w:p>
    <w:p w14:paraId="5E9DDD71" w14:textId="77777777" w:rsidR="007145A3" w:rsidRPr="00D23E73" w:rsidRDefault="007145A3" w:rsidP="007145A3">
      <w:pPr>
        <w:rPr>
          <w:noProof/>
        </w:rPr>
      </w:pPr>
    </w:p>
    <w:p w14:paraId="694526DE" w14:textId="77777777" w:rsidR="007145A3" w:rsidRPr="00D23E73" w:rsidRDefault="007145A3" w:rsidP="007145A3">
      <w:pPr>
        <w:rPr>
          <w:b/>
          <w:bCs/>
          <w:noProof/>
        </w:rPr>
      </w:pPr>
      <w:r w:rsidRPr="00D23E73">
        <w:rPr>
          <w:b/>
          <w:noProof/>
        </w:rPr>
        <w:t>12 01 003 000</w:t>
      </w:r>
      <w:r w:rsidRPr="00D23E73">
        <w:rPr>
          <w:b/>
          <w:noProof/>
        </w:rPr>
        <w:tab/>
        <w:t>Rodzaj opakowania</w:t>
      </w:r>
    </w:p>
    <w:p w14:paraId="1CF1054B" w14:textId="77777777" w:rsidR="007145A3" w:rsidRPr="00D23E73" w:rsidRDefault="007145A3" w:rsidP="007145A3">
      <w:pPr>
        <w:rPr>
          <w:noProof/>
        </w:rPr>
      </w:pPr>
      <w:r w:rsidRPr="00D23E73">
        <w:rPr>
          <w:noProof/>
        </w:rPr>
        <w:t>Należy podać kod określający rodzaj opakowania właściwego dla odpisywania liczby opakowań.</w:t>
      </w:r>
    </w:p>
    <w:p w14:paraId="6564BE46" w14:textId="77777777" w:rsidR="007145A3" w:rsidRPr="00D23E73" w:rsidRDefault="007145A3" w:rsidP="007145A3">
      <w:pPr>
        <w:rPr>
          <w:noProof/>
        </w:rPr>
      </w:pPr>
      <w:r w:rsidRPr="00D23E73">
        <w:rPr>
          <w:noProof/>
        </w:rPr>
        <w:t>Należy stosować następujące kody:</w:t>
      </w:r>
    </w:p>
    <w:p w14:paraId="64E46DD3" w14:textId="3FBD3C90" w:rsidR="007145A3" w:rsidRPr="00D23E73" w:rsidRDefault="007145A3" w:rsidP="007145A3">
      <w:pPr>
        <w:rPr>
          <w:noProof/>
        </w:rPr>
      </w:pPr>
      <w:r w:rsidRPr="00D23E73">
        <w:rPr>
          <w:noProof/>
        </w:rPr>
        <w:t>Kod rodzaju opakowania,</w:t>
      </w:r>
      <w:r w:rsidR="002C428C" w:rsidRPr="00D23E73">
        <w:rPr>
          <w:noProof/>
        </w:rPr>
        <w:t xml:space="preserve"> o</w:t>
      </w:r>
      <w:r w:rsidR="002C428C">
        <w:rPr>
          <w:noProof/>
        </w:rPr>
        <w:t> </w:t>
      </w:r>
      <w:r w:rsidR="002C428C" w:rsidRPr="00D23E73">
        <w:rPr>
          <w:noProof/>
        </w:rPr>
        <w:t>któ</w:t>
      </w:r>
      <w:r w:rsidRPr="00D23E73">
        <w:rPr>
          <w:noProof/>
        </w:rPr>
        <w:t>rym to kodzie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1</w:t>
      </w:r>
      <w:r w:rsidRPr="00D23E73">
        <w:rPr>
          <w:noProof/>
        </w:rPr>
        <w:t>.</w:t>
      </w:r>
    </w:p>
    <w:p w14:paraId="2A563529" w14:textId="77777777" w:rsidR="007145A3" w:rsidRPr="00D23E73" w:rsidRDefault="007145A3" w:rsidP="007145A3">
      <w:pPr>
        <w:rPr>
          <w:noProof/>
        </w:rPr>
      </w:pPr>
    </w:p>
    <w:p w14:paraId="484222E3" w14:textId="77777777" w:rsidR="007145A3" w:rsidRPr="00D23E73" w:rsidRDefault="007145A3" w:rsidP="007145A3">
      <w:pPr>
        <w:rPr>
          <w:b/>
          <w:bCs/>
          <w:noProof/>
        </w:rPr>
      </w:pPr>
      <w:r w:rsidRPr="00D23E73">
        <w:rPr>
          <w:b/>
          <w:noProof/>
        </w:rPr>
        <w:t>12 01 004 000</w:t>
      </w:r>
      <w:r w:rsidRPr="00D23E73">
        <w:rPr>
          <w:b/>
          <w:noProof/>
        </w:rPr>
        <w:tab/>
        <w:t>Liczba opakowań</w:t>
      </w:r>
    </w:p>
    <w:p w14:paraId="2C4132C3" w14:textId="77777777" w:rsidR="007145A3" w:rsidRPr="00D23E73" w:rsidRDefault="007145A3" w:rsidP="007145A3">
      <w:pPr>
        <w:rPr>
          <w:noProof/>
        </w:rPr>
      </w:pPr>
      <w:r w:rsidRPr="00D23E73">
        <w:rPr>
          <w:noProof/>
        </w:rPr>
        <w:t>Należy podać odpowiednią liczbę odpisanych opakowań.</w:t>
      </w:r>
    </w:p>
    <w:p w14:paraId="5C452394" w14:textId="77777777" w:rsidR="007145A3" w:rsidRPr="00D23E73" w:rsidRDefault="007145A3" w:rsidP="007145A3">
      <w:pPr>
        <w:rPr>
          <w:noProof/>
        </w:rPr>
      </w:pPr>
    </w:p>
    <w:p w14:paraId="6372BC35" w14:textId="4539FD9E" w:rsidR="007145A3" w:rsidRPr="00D23E73" w:rsidRDefault="007145A3" w:rsidP="007145A3">
      <w:pPr>
        <w:rPr>
          <w:b/>
          <w:bCs/>
          <w:noProof/>
        </w:rPr>
      </w:pPr>
      <w:r w:rsidRPr="00D23E73">
        <w:rPr>
          <w:b/>
          <w:noProof/>
        </w:rPr>
        <w:t>12 01 005 000</w:t>
      </w:r>
      <w:r w:rsidRPr="00D23E73">
        <w:rPr>
          <w:b/>
          <w:noProof/>
        </w:rPr>
        <w:tab/>
        <w:t>Jednostka miary</w:t>
      </w:r>
      <w:r w:rsidR="002C428C" w:rsidRPr="00D23E73">
        <w:rPr>
          <w:b/>
          <w:noProof/>
        </w:rPr>
        <w:t xml:space="preserve"> i</w:t>
      </w:r>
      <w:r w:rsidR="002C428C">
        <w:rPr>
          <w:b/>
          <w:noProof/>
        </w:rPr>
        <w:t> </w:t>
      </w:r>
      <w:r w:rsidR="002C428C" w:rsidRPr="00D23E73">
        <w:rPr>
          <w:b/>
          <w:noProof/>
        </w:rPr>
        <w:t>kwa</w:t>
      </w:r>
      <w:r w:rsidRPr="00D23E73">
        <w:rPr>
          <w:b/>
          <w:noProof/>
        </w:rPr>
        <w:t>lifikator</w:t>
      </w:r>
    </w:p>
    <w:p w14:paraId="43AB161E" w14:textId="05F97DD4" w:rsidR="007145A3" w:rsidRPr="00D23E73" w:rsidRDefault="007145A3" w:rsidP="007145A3">
      <w:pPr>
        <w:rPr>
          <w:noProof/>
        </w:rPr>
      </w:pPr>
      <w:r w:rsidRPr="00D23E73">
        <w:rPr>
          <w:noProof/>
        </w:rPr>
        <w:t>Należy podać odpowiednie jednostki miary</w:t>
      </w:r>
      <w:r w:rsidR="002C428C" w:rsidRPr="00D23E73">
        <w:rPr>
          <w:noProof/>
        </w:rPr>
        <w:t xml:space="preserve"> i</w:t>
      </w:r>
      <w:r w:rsidR="002C428C">
        <w:rPr>
          <w:noProof/>
        </w:rPr>
        <w:t> </w:t>
      </w:r>
      <w:r w:rsidR="002C428C" w:rsidRPr="00D23E73">
        <w:rPr>
          <w:noProof/>
        </w:rPr>
        <w:t>kwa</w:t>
      </w:r>
      <w:r w:rsidRPr="00D23E73">
        <w:rPr>
          <w:noProof/>
        </w:rPr>
        <w:t>lifikator dotyczące odpisów.</w:t>
      </w:r>
    </w:p>
    <w:p w14:paraId="157C6713" w14:textId="1483BC64" w:rsidR="007145A3" w:rsidRPr="00D23E73" w:rsidRDefault="007145A3" w:rsidP="007145A3">
      <w:pPr>
        <w:rPr>
          <w:noProof/>
        </w:rPr>
      </w:pPr>
      <w:r w:rsidRPr="00D23E73">
        <w:rPr>
          <w:noProof/>
        </w:rPr>
        <w:t>Należy stosować następujące kody</w:t>
      </w:r>
      <w:r w:rsidR="002C428C" w:rsidRPr="00D23E73">
        <w:rPr>
          <w:noProof/>
        </w:rPr>
        <w:t xml:space="preserve"> i</w:t>
      </w:r>
      <w:r w:rsidR="002C428C">
        <w:rPr>
          <w:noProof/>
        </w:rPr>
        <w:t> </w:t>
      </w:r>
      <w:r w:rsidR="002C428C" w:rsidRPr="00D23E73">
        <w:rPr>
          <w:noProof/>
        </w:rPr>
        <w:t>for</w:t>
      </w:r>
      <w:r w:rsidRPr="00D23E73">
        <w:rPr>
          <w:noProof/>
        </w:rPr>
        <w:t>maty:</w:t>
      </w:r>
    </w:p>
    <w:p w14:paraId="608B0623" w14:textId="45E599D0" w:rsidR="007145A3" w:rsidRPr="00D23E73" w:rsidRDefault="007145A3" w:rsidP="007145A3">
      <w:pPr>
        <w:rPr>
          <w:noProof/>
        </w:rPr>
      </w:pPr>
      <w:r w:rsidRPr="00D23E73">
        <w:rPr>
          <w:noProof/>
        </w:rPr>
        <w:t>Należy stosować jednostki miary</w:t>
      </w:r>
      <w:r w:rsidR="002C428C" w:rsidRPr="00D23E73">
        <w:rPr>
          <w:noProof/>
        </w:rPr>
        <w:t xml:space="preserve"> i</w:t>
      </w:r>
      <w:r w:rsidR="002C428C">
        <w:rPr>
          <w:noProof/>
        </w:rPr>
        <w:t> </w:t>
      </w:r>
      <w:r w:rsidR="002C428C" w:rsidRPr="00D23E73">
        <w:rPr>
          <w:noProof/>
        </w:rPr>
        <w:t>kwa</w:t>
      </w:r>
      <w:r w:rsidRPr="00D23E73">
        <w:rPr>
          <w:noProof/>
        </w:rPr>
        <w:t>lifikatory zdefiniowane w TARIC</w:t>
      </w:r>
      <w:r w:rsidR="002C428C" w:rsidRPr="00D23E73">
        <w:rPr>
          <w:noProof/>
        </w:rPr>
        <w:t>. W</w:t>
      </w:r>
      <w:r w:rsidR="002C428C">
        <w:rPr>
          <w:noProof/>
        </w:rPr>
        <w:t> </w:t>
      </w:r>
      <w:r w:rsidR="002C428C" w:rsidRPr="00D23E73">
        <w:rPr>
          <w:noProof/>
        </w:rPr>
        <w:t>tak</w:t>
      </w:r>
      <w:r w:rsidRPr="00D23E73">
        <w:rPr>
          <w:noProof/>
        </w:rPr>
        <w:t>im przypadku jednostki miary</w:t>
      </w:r>
      <w:r w:rsidR="002C428C" w:rsidRPr="00D23E73">
        <w:rPr>
          <w:noProof/>
        </w:rPr>
        <w:t xml:space="preserve"> i</w:t>
      </w:r>
      <w:r w:rsidR="002C428C">
        <w:rPr>
          <w:noProof/>
        </w:rPr>
        <w:t> </w:t>
      </w:r>
      <w:r w:rsidR="002C428C" w:rsidRPr="00D23E73">
        <w:rPr>
          <w:noProof/>
        </w:rPr>
        <w:t>kwa</w:t>
      </w:r>
      <w:r w:rsidRPr="00D23E73">
        <w:rPr>
          <w:noProof/>
        </w:rPr>
        <w:t>lifikatory będą miały format an..4, lecz nigdy nie będą miały formatów n..4 zarezerwowanych dla krajowych jednostek miary</w:t>
      </w:r>
      <w:r w:rsidR="002C428C" w:rsidRPr="00D23E73">
        <w:rPr>
          <w:noProof/>
        </w:rPr>
        <w:t xml:space="preserve"> i</w:t>
      </w:r>
      <w:r w:rsidR="002C428C">
        <w:rPr>
          <w:noProof/>
        </w:rPr>
        <w:t> </w:t>
      </w:r>
      <w:r w:rsidR="002C428C" w:rsidRPr="00D23E73">
        <w:rPr>
          <w:noProof/>
        </w:rPr>
        <w:t>kwa</w:t>
      </w:r>
      <w:r w:rsidRPr="00D23E73">
        <w:rPr>
          <w:noProof/>
        </w:rPr>
        <w:t>lifikatorów.</w:t>
      </w:r>
    </w:p>
    <w:p w14:paraId="50775C6F" w14:textId="050D3AF8" w:rsidR="007145A3" w:rsidRPr="00D23E73" w:rsidRDefault="007145A3" w:rsidP="007145A3">
      <w:pPr>
        <w:rPr>
          <w:noProof/>
        </w:rPr>
      </w:pPr>
      <w:r w:rsidRPr="00D23E73">
        <w:rPr>
          <w:noProof/>
        </w:rPr>
        <w:t>W przypadku braku takich jednostek miary</w:t>
      </w:r>
      <w:r w:rsidR="002C428C" w:rsidRPr="00D23E73">
        <w:rPr>
          <w:noProof/>
        </w:rPr>
        <w:t xml:space="preserve"> i</w:t>
      </w:r>
      <w:r w:rsidR="002C428C">
        <w:rPr>
          <w:noProof/>
        </w:rPr>
        <w:t> </w:t>
      </w:r>
      <w:r w:rsidR="002C428C" w:rsidRPr="00D23E73">
        <w:rPr>
          <w:noProof/>
        </w:rPr>
        <w:t>kwa</w:t>
      </w:r>
      <w:r w:rsidRPr="00D23E73">
        <w:rPr>
          <w:noProof/>
        </w:rPr>
        <w:t>lifikatorów w TARIC można zastosować krajowe jednostki miary</w:t>
      </w:r>
      <w:r w:rsidR="002C428C" w:rsidRPr="00D23E73">
        <w:rPr>
          <w:noProof/>
        </w:rPr>
        <w:t xml:space="preserve"> i</w:t>
      </w:r>
      <w:r w:rsidR="002C428C">
        <w:rPr>
          <w:noProof/>
        </w:rPr>
        <w:t> </w:t>
      </w:r>
      <w:r w:rsidR="002C428C" w:rsidRPr="00D23E73">
        <w:rPr>
          <w:noProof/>
        </w:rPr>
        <w:t>kwa</w:t>
      </w:r>
      <w:r w:rsidRPr="00D23E73">
        <w:rPr>
          <w:noProof/>
        </w:rPr>
        <w:t>lifikatory. Będą one miały format n..4.</w:t>
      </w:r>
    </w:p>
    <w:p w14:paraId="0E21E17F" w14:textId="77777777" w:rsidR="007145A3" w:rsidRPr="00D23E73" w:rsidRDefault="007145A3" w:rsidP="007145A3">
      <w:pPr>
        <w:rPr>
          <w:noProof/>
        </w:rPr>
      </w:pPr>
    </w:p>
    <w:p w14:paraId="44D49071" w14:textId="77777777" w:rsidR="007145A3" w:rsidRPr="00D23E73" w:rsidRDefault="007145A3" w:rsidP="007145A3">
      <w:pPr>
        <w:rPr>
          <w:b/>
          <w:bCs/>
          <w:noProof/>
        </w:rPr>
      </w:pPr>
      <w:r w:rsidRPr="00D23E73">
        <w:rPr>
          <w:b/>
          <w:noProof/>
        </w:rPr>
        <w:t>12 01 006 000</w:t>
      </w:r>
      <w:r w:rsidRPr="00D23E73">
        <w:rPr>
          <w:b/>
          <w:noProof/>
        </w:rPr>
        <w:tab/>
        <w:t>Ilość</w:t>
      </w:r>
    </w:p>
    <w:p w14:paraId="29B60795" w14:textId="77777777" w:rsidR="007145A3" w:rsidRPr="00D23E73" w:rsidRDefault="007145A3" w:rsidP="007145A3">
      <w:pPr>
        <w:rPr>
          <w:noProof/>
        </w:rPr>
      </w:pPr>
      <w:r w:rsidRPr="00D23E73">
        <w:rPr>
          <w:noProof/>
        </w:rPr>
        <w:t>Należy podać odpowiednią liczbę odpisów.</w:t>
      </w:r>
    </w:p>
    <w:p w14:paraId="474DB260" w14:textId="77777777" w:rsidR="007145A3" w:rsidRPr="00D23E73" w:rsidRDefault="007145A3" w:rsidP="007145A3">
      <w:pPr>
        <w:rPr>
          <w:noProof/>
        </w:rPr>
      </w:pPr>
    </w:p>
    <w:p w14:paraId="0AC0DF26" w14:textId="77777777" w:rsidR="007145A3" w:rsidRPr="00D23E73" w:rsidRDefault="007145A3" w:rsidP="007145A3">
      <w:pPr>
        <w:rPr>
          <w:noProof/>
        </w:rPr>
      </w:pPr>
      <w:r w:rsidRPr="00D23E73">
        <w:rPr>
          <w:b/>
          <w:noProof/>
        </w:rPr>
        <w:t>12 01 007 000</w:t>
      </w:r>
      <w:r w:rsidRPr="00D23E73">
        <w:rPr>
          <w:b/>
          <w:noProof/>
        </w:rPr>
        <w:tab/>
        <w:t>Identyfikator pozycji towarowej</w:t>
      </w:r>
      <w:r w:rsidRPr="00D23E73">
        <w:rPr>
          <w:noProof/>
        </w:rPr>
        <w:t xml:space="preserve"> </w:t>
      </w:r>
      <w:r w:rsidRPr="00D23E73">
        <w:rPr>
          <w:b/>
          <w:i/>
          <w:noProof/>
        </w:rPr>
        <w:sym w:font="Symbol" w:char="F0B0"/>
      </w:r>
      <w:r w:rsidRPr="00D23E73">
        <w:rPr>
          <w:b/>
          <w:i/>
          <w:noProof/>
        </w:rPr>
        <w:sym w:font="Symbol" w:char="F0B0"/>
      </w:r>
      <w:r w:rsidRPr="00D23E73">
        <w:rPr>
          <w:b/>
          <w:i/>
          <w:noProof/>
        </w:rPr>
        <w:sym w:font="Symbol" w:char="F0B0"/>
      </w:r>
      <w:r w:rsidRPr="00D23E73">
        <w:rPr>
          <w:b/>
          <w:i/>
          <w:noProof/>
        </w:rPr>
        <w:t>Numer pozycji towarowej***</w:t>
      </w:r>
    </w:p>
    <w:p w14:paraId="243D7937" w14:textId="6AC4B18B" w:rsidR="007145A3" w:rsidRPr="00D23E73" w:rsidRDefault="007145A3" w:rsidP="007145A3">
      <w:pPr>
        <w:rPr>
          <w:noProof/>
        </w:rPr>
      </w:pPr>
      <w:r w:rsidRPr="00D23E73">
        <w:rPr>
          <w:noProof/>
        </w:rPr>
        <w:t>Należy podać numer pozycji towarowej zgłoszony</w:t>
      </w:r>
      <w:r w:rsidR="002C428C" w:rsidRPr="00D23E73">
        <w:rPr>
          <w:noProof/>
        </w:rPr>
        <w:t xml:space="preserve"> w</w:t>
      </w:r>
      <w:r w:rsidR="002C428C">
        <w:rPr>
          <w:noProof/>
        </w:rPr>
        <w:t> </w:t>
      </w:r>
      <w:r w:rsidR="002C428C" w:rsidRPr="00D23E73">
        <w:rPr>
          <w:noProof/>
        </w:rPr>
        <w:t>pop</w:t>
      </w:r>
      <w:r w:rsidRPr="00D23E73">
        <w:rPr>
          <w:noProof/>
        </w:rPr>
        <w:t>rzednim dokumencie.</w:t>
      </w:r>
    </w:p>
    <w:p w14:paraId="65600699" w14:textId="77777777" w:rsidR="007145A3" w:rsidRPr="00D23E73" w:rsidRDefault="007145A3" w:rsidP="007145A3">
      <w:pPr>
        <w:rPr>
          <w:noProof/>
        </w:rPr>
      </w:pPr>
    </w:p>
    <w:p w14:paraId="2FEA10B2" w14:textId="77777777" w:rsidR="007145A3" w:rsidRPr="00D23E73" w:rsidRDefault="007145A3" w:rsidP="007145A3">
      <w:pPr>
        <w:rPr>
          <w:b/>
          <w:bCs/>
          <w:noProof/>
        </w:rPr>
      </w:pPr>
      <w:r w:rsidRPr="00D23E73">
        <w:rPr>
          <w:b/>
          <w:noProof/>
        </w:rPr>
        <w:t>12 01 079 000</w:t>
      </w:r>
      <w:r w:rsidRPr="00D23E73">
        <w:rPr>
          <w:b/>
          <w:noProof/>
        </w:rPr>
        <w:tab/>
        <w:t>Informacje uzupełniające</w:t>
      </w:r>
    </w:p>
    <w:p w14:paraId="418F52D5" w14:textId="77777777" w:rsidR="007145A3" w:rsidRPr="00D23E73" w:rsidRDefault="007145A3" w:rsidP="007145A3">
      <w:pPr>
        <w:rPr>
          <w:noProof/>
        </w:rPr>
      </w:pPr>
      <w:r w:rsidRPr="00D23E73">
        <w:rPr>
          <w:noProof/>
        </w:rPr>
        <w:t>Należy podać informacje uzupełniające dotyczące poprzedniego dokumentu.</w:t>
      </w:r>
    </w:p>
    <w:p w14:paraId="32698AE0" w14:textId="3F95BB97" w:rsidR="007145A3" w:rsidRPr="00D23E73" w:rsidRDefault="007145A3" w:rsidP="007145A3">
      <w:pPr>
        <w:rPr>
          <w:noProof/>
        </w:rPr>
      </w:pPr>
      <w:r w:rsidRPr="00D23E73">
        <w:rPr>
          <w:noProof/>
        </w:rPr>
        <w:t>Dane te umożliwiają przedsiębiorcy przedstawienie wszelkich informacji uzupełniających związanych</w:t>
      </w:r>
      <w:r w:rsidR="002C428C" w:rsidRPr="00D23E73">
        <w:rPr>
          <w:noProof/>
        </w:rPr>
        <w:t xml:space="preserve"> z</w:t>
      </w:r>
      <w:r w:rsidR="002C428C">
        <w:rPr>
          <w:noProof/>
        </w:rPr>
        <w:t> </w:t>
      </w:r>
      <w:r w:rsidR="002C428C" w:rsidRPr="00D23E73">
        <w:rPr>
          <w:noProof/>
        </w:rPr>
        <w:t>pop</w:t>
      </w:r>
      <w:r w:rsidRPr="00D23E73">
        <w:rPr>
          <w:noProof/>
        </w:rPr>
        <w:t>rzednim dokumentem.</w:t>
      </w:r>
    </w:p>
    <w:p w14:paraId="16017085" w14:textId="77777777" w:rsidR="007145A3" w:rsidRPr="00D23E73" w:rsidRDefault="007145A3" w:rsidP="007145A3">
      <w:pPr>
        <w:rPr>
          <w:noProof/>
        </w:rPr>
      </w:pPr>
    </w:p>
    <w:p w14:paraId="50465A2F" w14:textId="77777777" w:rsidR="007145A3" w:rsidRPr="00D23E73" w:rsidRDefault="007145A3" w:rsidP="007145A3">
      <w:pPr>
        <w:rPr>
          <w:b/>
          <w:bCs/>
          <w:noProof/>
        </w:rPr>
      </w:pPr>
      <w:r w:rsidRPr="00D23E73">
        <w:rPr>
          <w:b/>
          <w:noProof/>
        </w:rPr>
        <w:t>12 02 000 000</w:t>
      </w:r>
      <w:r w:rsidRPr="00D23E73">
        <w:rPr>
          <w:b/>
          <w:noProof/>
        </w:rPr>
        <w:tab/>
        <w:t>Dodatkowe informacje:</w:t>
      </w:r>
    </w:p>
    <w:p w14:paraId="35FE9BEF" w14:textId="24831141" w:rsidR="007145A3" w:rsidRPr="00D23E73" w:rsidRDefault="007145A3" w:rsidP="007145A3">
      <w:pPr>
        <w:rPr>
          <w:noProof/>
        </w:rPr>
      </w:pPr>
      <w:r w:rsidRPr="00D23E73">
        <w:rPr>
          <w:noProof/>
        </w:rPr>
        <w:t>Dane te wykorzystuje się</w:t>
      </w:r>
      <w:r w:rsidR="002C428C" w:rsidRPr="00D23E73">
        <w:rPr>
          <w:noProof/>
        </w:rPr>
        <w:t xml:space="preserve"> w</w:t>
      </w:r>
      <w:r w:rsidR="002C428C">
        <w:rPr>
          <w:noProof/>
        </w:rPr>
        <w:t> </w:t>
      </w:r>
      <w:r w:rsidR="002C428C" w:rsidRPr="00D23E73">
        <w:rPr>
          <w:noProof/>
        </w:rPr>
        <w:t>odn</w:t>
      </w:r>
      <w:r w:rsidRPr="00D23E73">
        <w:rPr>
          <w:noProof/>
        </w:rPr>
        <w:t>iesieniu do informacji, dla których przepisy Umawiających się Stron nie określają dziedziny,</w:t>
      </w:r>
      <w:r w:rsidR="002C428C" w:rsidRPr="00D23E73">
        <w:rPr>
          <w:noProof/>
        </w:rPr>
        <w:t xml:space="preserve"> w</w:t>
      </w:r>
      <w:r w:rsidR="002C428C">
        <w:rPr>
          <w:noProof/>
        </w:rPr>
        <w:t> </w:t>
      </w:r>
      <w:r w:rsidR="002C428C" w:rsidRPr="00D23E73">
        <w:rPr>
          <w:noProof/>
        </w:rPr>
        <w:t>któ</w:t>
      </w:r>
      <w:r w:rsidRPr="00D23E73">
        <w:rPr>
          <w:noProof/>
        </w:rPr>
        <w:t>rej mają one zostać podane.</w:t>
      </w:r>
    </w:p>
    <w:p w14:paraId="03B0F805" w14:textId="77777777" w:rsidR="007145A3" w:rsidRPr="00D23E73" w:rsidRDefault="007145A3" w:rsidP="007145A3">
      <w:pPr>
        <w:rPr>
          <w:noProof/>
        </w:rPr>
      </w:pPr>
    </w:p>
    <w:p w14:paraId="37278347" w14:textId="77777777" w:rsidR="007145A3" w:rsidRPr="00D23E73" w:rsidRDefault="007145A3" w:rsidP="007145A3">
      <w:pPr>
        <w:rPr>
          <w:b/>
          <w:bCs/>
          <w:noProof/>
        </w:rPr>
      </w:pPr>
      <w:r w:rsidRPr="00D23E73">
        <w:rPr>
          <w:b/>
          <w:noProof/>
        </w:rPr>
        <w:t>12 02 008 000</w:t>
      </w:r>
      <w:r w:rsidRPr="00D23E73">
        <w:rPr>
          <w:b/>
          <w:noProof/>
        </w:rPr>
        <w:tab/>
        <w:t>Kod</w:t>
      </w:r>
    </w:p>
    <w:p w14:paraId="01E3FBC3" w14:textId="49D3F34E" w:rsidR="007145A3" w:rsidRPr="00D23E73" w:rsidRDefault="007145A3" w:rsidP="007145A3">
      <w:pPr>
        <w:rPr>
          <w:noProof/>
        </w:rPr>
      </w:pPr>
      <w:r w:rsidRPr="00D23E73">
        <w:rPr>
          <w:noProof/>
        </w:rPr>
        <w:t>Należy wpisać odpowiedni kod oraz,</w:t>
      </w:r>
      <w:r w:rsidR="002C428C" w:rsidRPr="00D23E73">
        <w:rPr>
          <w:noProof/>
        </w:rPr>
        <w:t xml:space="preserve"> w</w:t>
      </w:r>
      <w:r w:rsidR="002C428C">
        <w:rPr>
          <w:noProof/>
        </w:rPr>
        <w:t> </w:t>
      </w:r>
      <w:r w:rsidR="002C428C" w:rsidRPr="00D23E73">
        <w:rPr>
          <w:noProof/>
        </w:rPr>
        <w:t>sto</w:t>
      </w:r>
      <w:r w:rsidRPr="00D23E73">
        <w:rPr>
          <w:noProof/>
        </w:rPr>
        <w:t>sownych przypadkach, kod określony przez dane państwo.</w:t>
      </w:r>
    </w:p>
    <w:p w14:paraId="223E0776" w14:textId="75593E55" w:rsidR="007145A3" w:rsidRPr="00D23E73" w:rsidRDefault="007145A3" w:rsidP="007145A3">
      <w:pPr>
        <w:rPr>
          <w:noProof/>
        </w:rPr>
      </w:pPr>
      <w:r w:rsidRPr="00D23E73">
        <w:rPr>
          <w:noProof/>
        </w:rPr>
        <w:t>Należy stosować następujące kody</w:t>
      </w:r>
      <w:r w:rsidR="002C428C" w:rsidRPr="00D23E73">
        <w:rPr>
          <w:noProof/>
        </w:rPr>
        <w:t xml:space="preserve"> i</w:t>
      </w:r>
      <w:r w:rsidR="002C428C">
        <w:rPr>
          <w:noProof/>
        </w:rPr>
        <w:t> </w:t>
      </w:r>
      <w:r w:rsidR="002C428C" w:rsidRPr="00D23E73">
        <w:rPr>
          <w:noProof/>
        </w:rPr>
        <w:t>for</w:t>
      </w:r>
      <w:r w:rsidRPr="00D23E73">
        <w:rPr>
          <w:noProof/>
        </w:rPr>
        <w:t>maty:</w:t>
      </w:r>
    </w:p>
    <w:p w14:paraId="40B1065F" w14:textId="708629C3" w:rsidR="007145A3" w:rsidRPr="00D23E73" w:rsidRDefault="007145A3" w:rsidP="007145A3">
      <w:pPr>
        <w:rPr>
          <w:noProof/>
        </w:rPr>
      </w:pPr>
      <w:r w:rsidRPr="00D23E73">
        <w:rPr>
          <w:noProof/>
        </w:rPr>
        <w:t>Do kodowania dodatkowych informacji</w:t>
      </w:r>
      <w:r w:rsidR="002C428C" w:rsidRPr="00D23E73">
        <w:rPr>
          <w:noProof/>
        </w:rPr>
        <w:t xml:space="preserve"> o</w:t>
      </w:r>
      <w:r w:rsidR="002C428C">
        <w:rPr>
          <w:noProof/>
        </w:rPr>
        <w:t> </w:t>
      </w:r>
      <w:r w:rsidR="002C428C" w:rsidRPr="00D23E73">
        <w:rPr>
          <w:noProof/>
        </w:rPr>
        <w:t>cha</w:t>
      </w:r>
      <w:r w:rsidRPr="00D23E73">
        <w:rPr>
          <w:noProof/>
        </w:rPr>
        <w:t>rakterze celnym stosowany jest pięciocyfrowy kod.</w:t>
      </w:r>
    </w:p>
    <w:p w14:paraId="624E4672" w14:textId="77777777" w:rsidR="007145A3" w:rsidRPr="00D23E73" w:rsidRDefault="007145A3" w:rsidP="007145A3">
      <w:pPr>
        <w:rPr>
          <w:noProof/>
        </w:rPr>
      </w:pPr>
      <w:r w:rsidRPr="00D23E73">
        <w:rPr>
          <w:noProof/>
        </w:rPr>
        <w:t>Kod 0xxxx - Kategoria ogólna</w:t>
      </w:r>
    </w:p>
    <w:p w14:paraId="6FF17EBE" w14:textId="77777777" w:rsidR="007145A3" w:rsidRPr="00D23E73" w:rsidRDefault="007145A3" w:rsidP="007145A3">
      <w:pPr>
        <w:rPr>
          <w:noProof/>
        </w:rPr>
      </w:pPr>
      <w:r w:rsidRPr="00D23E73">
        <w:rPr>
          <w:noProof/>
        </w:rPr>
        <w:t>Kod 2xxxx - W tranzycie</w:t>
      </w:r>
    </w:p>
    <w:p w14:paraId="1E983E7B" w14:textId="117314E4" w:rsidR="007145A3" w:rsidRPr="00D23E73" w:rsidRDefault="007145A3" w:rsidP="007145A3">
      <w:pPr>
        <w:rPr>
          <w:noProof/>
        </w:rPr>
      </w:pPr>
      <w:r w:rsidRPr="00D23E73">
        <w:rPr>
          <w:noProof/>
        </w:rPr>
        <w:t>Kody »00200«, »20100«, »20200« i »20300« stosowane są</w:t>
      </w:r>
      <w:r w:rsidR="002C428C" w:rsidRPr="00D23E73">
        <w:rPr>
          <w:noProof/>
        </w:rPr>
        <w:t xml:space="preserve"> w</w:t>
      </w:r>
      <w:r w:rsidR="002C428C">
        <w:rPr>
          <w:noProof/>
        </w:rPr>
        <w:t> </w:t>
      </w:r>
      <w:r w:rsidR="002C428C" w:rsidRPr="00D23E73">
        <w:rPr>
          <w:noProof/>
        </w:rPr>
        <w:t>prz</w:t>
      </w:r>
      <w:r w:rsidRPr="00D23E73">
        <w:rPr>
          <w:noProof/>
        </w:rPr>
        <w:t>ypadku zgłoszeń tranzytowych</w:t>
      </w:r>
      <w:r w:rsidR="002C428C" w:rsidRPr="00D23E73">
        <w:rPr>
          <w:noProof/>
        </w:rPr>
        <w:t xml:space="preserve"> w</w:t>
      </w:r>
      <w:r w:rsidR="002C428C">
        <w:rPr>
          <w:noProof/>
        </w:rPr>
        <w:t> </w:t>
      </w:r>
      <w:r w:rsidR="002C428C" w:rsidRPr="00D23E73">
        <w:rPr>
          <w:noProof/>
        </w:rPr>
        <w:t>for</w:t>
      </w:r>
      <w:r w:rsidRPr="00D23E73">
        <w:rPr>
          <w:noProof/>
        </w:rPr>
        <w:t>mie papierowej</w:t>
      </w:r>
      <w:r w:rsidR="002C428C" w:rsidRPr="00D23E73">
        <w:rPr>
          <w:noProof/>
        </w:rPr>
        <w:t xml:space="preserve"> i</w:t>
      </w:r>
      <w:r w:rsidR="002C428C">
        <w:rPr>
          <w:noProof/>
        </w:rPr>
        <w:t> </w:t>
      </w:r>
      <w:r w:rsidR="002C428C" w:rsidRPr="00D23E73">
        <w:rPr>
          <w:noProof/>
        </w:rPr>
        <w:t>ele</w:t>
      </w:r>
      <w:r w:rsidRPr="00D23E73">
        <w:rPr>
          <w:noProof/>
        </w:rPr>
        <w:t>ktronicznych zgłoszeń tranzytowych,</w:t>
      </w:r>
      <w:r w:rsidR="002C428C" w:rsidRPr="00D23E73">
        <w:rPr>
          <w:noProof/>
        </w:rPr>
        <w:t xml:space="preserve"> w</w:t>
      </w:r>
      <w:r w:rsidR="002C428C">
        <w:rPr>
          <w:noProof/>
        </w:rPr>
        <w:t> </w:t>
      </w:r>
      <w:r w:rsidR="002C428C" w:rsidRPr="00D23E73">
        <w:rPr>
          <w:noProof/>
        </w:rPr>
        <w:t>sto</w:t>
      </w:r>
      <w:r w:rsidRPr="00D23E73">
        <w:rPr>
          <w:noProof/>
        </w:rPr>
        <w:t>sownych przypadkach.</w:t>
      </w:r>
    </w:p>
    <w:tbl>
      <w:tblPr>
        <w:tblW w:w="7441" w:type="dxa"/>
        <w:tblInd w:w="1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20"/>
        <w:gridCol w:w="1774"/>
        <w:gridCol w:w="3273"/>
        <w:gridCol w:w="1474"/>
      </w:tblGrid>
      <w:tr w:rsidR="007145A3" w:rsidRPr="00D23E73" w14:paraId="64CB5001" w14:textId="77777777" w:rsidTr="00E6029D">
        <w:trPr>
          <w:trHeight w:val="246"/>
          <w:tblHeader/>
        </w:trPr>
        <w:tc>
          <w:tcPr>
            <w:tcW w:w="920" w:type="dxa"/>
            <w:hideMark/>
          </w:tcPr>
          <w:p w14:paraId="51A1A71C" w14:textId="77777777" w:rsidR="007145A3" w:rsidRPr="00D23E73" w:rsidRDefault="007145A3" w:rsidP="007145A3">
            <w:pPr>
              <w:rPr>
                <w:noProof/>
              </w:rPr>
            </w:pPr>
            <w:r w:rsidRPr="00D23E73">
              <w:rPr>
                <w:noProof/>
              </w:rPr>
              <w:t>Kod</w:t>
            </w:r>
          </w:p>
        </w:tc>
        <w:tc>
          <w:tcPr>
            <w:tcW w:w="1774" w:type="dxa"/>
            <w:hideMark/>
          </w:tcPr>
          <w:p w14:paraId="4194C061" w14:textId="77777777" w:rsidR="007145A3" w:rsidRPr="00D23E73" w:rsidRDefault="007145A3" w:rsidP="007145A3">
            <w:pPr>
              <w:rPr>
                <w:noProof/>
              </w:rPr>
            </w:pPr>
            <w:r w:rsidRPr="00D23E73">
              <w:rPr>
                <w:noProof/>
              </w:rPr>
              <w:t>Podstawa prawna</w:t>
            </w:r>
          </w:p>
        </w:tc>
        <w:tc>
          <w:tcPr>
            <w:tcW w:w="3273" w:type="dxa"/>
            <w:hideMark/>
          </w:tcPr>
          <w:p w14:paraId="02A50F9A" w14:textId="77777777" w:rsidR="007145A3" w:rsidRPr="00D23E73" w:rsidRDefault="007145A3" w:rsidP="007145A3">
            <w:pPr>
              <w:rPr>
                <w:noProof/>
              </w:rPr>
            </w:pPr>
            <w:r w:rsidRPr="00D23E73">
              <w:rPr>
                <w:noProof/>
              </w:rPr>
              <w:t>Temat</w:t>
            </w:r>
          </w:p>
        </w:tc>
        <w:tc>
          <w:tcPr>
            <w:tcW w:w="1474" w:type="dxa"/>
            <w:hideMark/>
          </w:tcPr>
          <w:p w14:paraId="11542991" w14:textId="77777777" w:rsidR="007145A3" w:rsidRPr="00D23E73" w:rsidRDefault="007145A3" w:rsidP="007145A3">
            <w:pPr>
              <w:rPr>
                <w:noProof/>
              </w:rPr>
            </w:pPr>
            <w:r w:rsidRPr="00D23E73">
              <w:rPr>
                <w:noProof/>
              </w:rPr>
              <w:t>Dodatkowe informacje</w:t>
            </w:r>
          </w:p>
        </w:tc>
      </w:tr>
      <w:tr w:rsidR="007145A3" w:rsidRPr="00D23E73" w14:paraId="7C45E051" w14:textId="77777777" w:rsidTr="00E6029D">
        <w:trPr>
          <w:trHeight w:val="246"/>
        </w:trPr>
        <w:tc>
          <w:tcPr>
            <w:tcW w:w="920" w:type="dxa"/>
          </w:tcPr>
          <w:p w14:paraId="66C92D46" w14:textId="77777777" w:rsidR="007145A3" w:rsidRPr="00D23E73" w:rsidRDefault="007145A3" w:rsidP="007145A3">
            <w:pPr>
              <w:rPr>
                <w:noProof/>
              </w:rPr>
            </w:pPr>
            <w:r w:rsidRPr="00D23E73">
              <w:rPr>
                <w:noProof/>
              </w:rPr>
              <w:t>00200</w:t>
            </w:r>
          </w:p>
        </w:tc>
        <w:tc>
          <w:tcPr>
            <w:tcW w:w="1774" w:type="dxa"/>
          </w:tcPr>
          <w:p w14:paraId="4EDABA62" w14:textId="77777777" w:rsidR="007145A3" w:rsidRPr="00D23E73" w:rsidRDefault="007145A3" w:rsidP="007145A3">
            <w:pPr>
              <w:rPr>
                <w:noProof/>
              </w:rPr>
            </w:pPr>
            <w:r w:rsidRPr="00D23E73">
              <w:rPr>
                <w:noProof/>
              </w:rPr>
              <w:t>Dodatek A1a, tytuł III</w:t>
            </w:r>
          </w:p>
        </w:tc>
        <w:tc>
          <w:tcPr>
            <w:tcW w:w="3273" w:type="dxa"/>
          </w:tcPr>
          <w:p w14:paraId="382D2748" w14:textId="67ED49F7" w:rsidR="007145A3" w:rsidRPr="00D23E73" w:rsidRDefault="007145A3" w:rsidP="007145A3">
            <w:pPr>
              <w:rPr>
                <w:noProof/>
              </w:rPr>
            </w:pPr>
            <w:r w:rsidRPr="00D23E73">
              <w:rPr>
                <w:noProof/>
              </w:rPr>
              <w:t>Kilka wystąpień dokumentów</w:t>
            </w:r>
            <w:r w:rsidR="002C428C" w:rsidRPr="00D23E73">
              <w:rPr>
                <w:noProof/>
              </w:rPr>
              <w:t xml:space="preserve"> i</w:t>
            </w:r>
            <w:r w:rsidR="002C428C">
              <w:rPr>
                <w:noProof/>
              </w:rPr>
              <w:t> </w:t>
            </w:r>
            <w:r w:rsidR="002C428C" w:rsidRPr="00D23E73">
              <w:rPr>
                <w:noProof/>
              </w:rPr>
              <w:t>str</w:t>
            </w:r>
            <w:r w:rsidRPr="00D23E73">
              <w:rPr>
                <w:noProof/>
              </w:rPr>
              <w:t>on</w:t>
            </w:r>
          </w:p>
        </w:tc>
        <w:tc>
          <w:tcPr>
            <w:tcW w:w="1474" w:type="dxa"/>
          </w:tcPr>
          <w:p w14:paraId="3748BB4A" w14:textId="77777777" w:rsidR="007145A3" w:rsidRPr="00D23E73" w:rsidRDefault="007145A3" w:rsidP="007145A3">
            <w:pPr>
              <w:rPr>
                <w:noProof/>
              </w:rPr>
            </w:pPr>
            <w:r w:rsidRPr="00D23E73">
              <w:rPr>
                <w:noProof/>
              </w:rPr>
              <w:t>»Różne«</w:t>
            </w:r>
          </w:p>
        </w:tc>
      </w:tr>
      <w:tr w:rsidR="007145A3" w:rsidRPr="00D23E73" w14:paraId="0CE666AD" w14:textId="77777777" w:rsidTr="00E6029D">
        <w:trPr>
          <w:trHeight w:val="246"/>
        </w:trPr>
        <w:tc>
          <w:tcPr>
            <w:tcW w:w="920" w:type="dxa"/>
            <w:hideMark/>
          </w:tcPr>
          <w:p w14:paraId="1FBB8CD9" w14:textId="77777777" w:rsidR="007145A3" w:rsidRPr="00D23E73" w:rsidRDefault="007145A3" w:rsidP="007145A3">
            <w:pPr>
              <w:rPr>
                <w:noProof/>
              </w:rPr>
            </w:pPr>
            <w:r w:rsidRPr="00D23E73">
              <w:rPr>
                <w:noProof/>
              </w:rPr>
              <w:t>20100</w:t>
            </w:r>
          </w:p>
        </w:tc>
        <w:tc>
          <w:tcPr>
            <w:tcW w:w="1774" w:type="dxa"/>
            <w:hideMark/>
          </w:tcPr>
          <w:p w14:paraId="79171966" w14:textId="77777777" w:rsidR="007145A3" w:rsidRPr="00D23E73" w:rsidRDefault="007145A3" w:rsidP="007145A3">
            <w:pPr>
              <w:rPr>
                <w:noProof/>
              </w:rPr>
            </w:pPr>
            <w:r w:rsidRPr="00D23E73">
              <w:rPr>
                <w:noProof/>
              </w:rPr>
              <w:t>Art. 18 Konwencji</w:t>
            </w:r>
          </w:p>
        </w:tc>
        <w:tc>
          <w:tcPr>
            <w:tcW w:w="3273" w:type="dxa"/>
            <w:hideMark/>
          </w:tcPr>
          <w:p w14:paraId="06366395" w14:textId="701954FE" w:rsidR="007145A3" w:rsidRPr="00D23E73" w:rsidRDefault="007145A3" w:rsidP="007145A3">
            <w:pPr>
              <w:rPr>
                <w:noProof/>
              </w:rPr>
            </w:pPr>
            <w:r w:rsidRPr="00D23E73">
              <w:rPr>
                <w:noProof/>
              </w:rPr>
              <w:t>Wywóz</w:t>
            </w:r>
            <w:r w:rsidR="002C428C" w:rsidRPr="00D23E73">
              <w:rPr>
                <w:noProof/>
              </w:rPr>
              <w:t xml:space="preserve"> z</w:t>
            </w:r>
            <w:r w:rsidR="002C428C">
              <w:rPr>
                <w:noProof/>
              </w:rPr>
              <w:t> </w:t>
            </w:r>
            <w:r w:rsidR="002C428C" w:rsidRPr="00D23E73">
              <w:rPr>
                <w:noProof/>
              </w:rPr>
              <w:t>jed</w:t>
            </w:r>
            <w:r w:rsidRPr="00D23E73">
              <w:rPr>
                <w:noProof/>
              </w:rPr>
              <w:t>nej Umawiającej się Strony lub</w:t>
            </w:r>
            <w:r w:rsidR="002C428C" w:rsidRPr="00D23E73">
              <w:rPr>
                <w:noProof/>
              </w:rPr>
              <w:t xml:space="preserve"> z</w:t>
            </w:r>
            <w:r w:rsidR="002C428C">
              <w:rPr>
                <w:noProof/>
              </w:rPr>
              <w:t> </w:t>
            </w:r>
            <w:r w:rsidR="002C428C" w:rsidRPr="00D23E73">
              <w:rPr>
                <w:noProof/>
              </w:rPr>
              <w:t>Uni</w:t>
            </w:r>
            <w:r w:rsidRPr="00D23E73">
              <w:rPr>
                <w:noProof/>
              </w:rPr>
              <w:t>i podlegający ograniczeniom</w:t>
            </w:r>
          </w:p>
        </w:tc>
        <w:tc>
          <w:tcPr>
            <w:tcW w:w="1474" w:type="dxa"/>
          </w:tcPr>
          <w:p w14:paraId="6F96F29D" w14:textId="77777777" w:rsidR="007145A3" w:rsidRPr="00D23E73" w:rsidRDefault="007145A3" w:rsidP="007145A3">
            <w:pPr>
              <w:rPr>
                <w:noProof/>
              </w:rPr>
            </w:pPr>
          </w:p>
        </w:tc>
      </w:tr>
      <w:tr w:rsidR="007145A3" w:rsidRPr="00D23E73" w14:paraId="07CD3F31" w14:textId="77777777" w:rsidTr="00E6029D">
        <w:trPr>
          <w:trHeight w:val="246"/>
        </w:trPr>
        <w:tc>
          <w:tcPr>
            <w:tcW w:w="920" w:type="dxa"/>
            <w:hideMark/>
          </w:tcPr>
          <w:p w14:paraId="7DFDB537" w14:textId="77777777" w:rsidR="007145A3" w:rsidRPr="00D23E73" w:rsidRDefault="007145A3" w:rsidP="007145A3">
            <w:pPr>
              <w:rPr>
                <w:noProof/>
              </w:rPr>
            </w:pPr>
            <w:r w:rsidRPr="00D23E73">
              <w:rPr>
                <w:noProof/>
              </w:rPr>
              <w:t>20200</w:t>
            </w:r>
          </w:p>
        </w:tc>
        <w:tc>
          <w:tcPr>
            <w:tcW w:w="1774" w:type="dxa"/>
            <w:hideMark/>
          </w:tcPr>
          <w:p w14:paraId="091DEBEE" w14:textId="77777777" w:rsidR="007145A3" w:rsidRPr="00D23E73" w:rsidRDefault="007145A3" w:rsidP="007145A3">
            <w:pPr>
              <w:rPr>
                <w:noProof/>
              </w:rPr>
            </w:pPr>
            <w:r w:rsidRPr="00D23E73">
              <w:rPr>
                <w:noProof/>
              </w:rPr>
              <w:t>Art. 18 Konwencji</w:t>
            </w:r>
          </w:p>
        </w:tc>
        <w:tc>
          <w:tcPr>
            <w:tcW w:w="3273" w:type="dxa"/>
            <w:hideMark/>
          </w:tcPr>
          <w:p w14:paraId="5BF0C122" w14:textId="3D19AFEC" w:rsidR="007145A3" w:rsidRPr="00D23E73" w:rsidRDefault="007145A3" w:rsidP="007145A3">
            <w:pPr>
              <w:rPr>
                <w:noProof/>
              </w:rPr>
            </w:pPr>
            <w:r w:rsidRPr="00D23E73">
              <w:rPr>
                <w:noProof/>
              </w:rPr>
              <w:t>Wywóz</w:t>
            </w:r>
            <w:r w:rsidR="002C428C" w:rsidRPr="00D23E73">
              <w:rPr>
                <w:noProof/>
              </w:rPr>
              <w:t xml:space="preserve"> z</w:t>
            </w:r>
            <w:r w:rsidR="002C428C">
              <w:rPr>
                <w:noProof/>
              </w:rPr>
              <w:t> </w:t>
            </w:r>
            <w:r w:rsidR="002C428C" w:rsidRPr="00D23E73">
              <w:rPr>
                <w:noProof/>
              </w:rPr>
              <w:t>jed</w:t>
            </w:r>
            <w:r w:rsidRPr="00D23E73">
              <w:rPr>
                <w:noProof/>
              </w:rPr>
              <w:t>nej Umawiającej się Strony lub</w:t>
            </w:r>
            <w:r w:rsidR="002C428C" w:rsidRPr="00D23E73">
              <w:rPr>
                <w:noProof/>
              </w:rPr>
              <w:t xml:space="preserve"> z</w:t>
            </w:r>
            <w:r w:rsidR="002C428C">
              <w:rPr>
                <w:noProof/>
              </w:rPr>
              <w:t> </w:t>
            </w:r>
            <w:r w:rsidR="002C428C" w:rsidRPr="00D23E73">
              <w:rPr>
                <w:noProof/>
              </w:rPr>
              <w:t>Uni</w:t>
            </w:r>
            <w:r w:rsidRPr="00D23E73">
              <w:rPr>
                <w:noProof/>
              </w:rPr>
              <w:t>i podlegający cłu</w:t>
            </w:r>
          </w:p>
        </w:tc>
        <w:tc>
          <w:tcPr>
            <w:tcW w:w="1474" w:type="dxa"/>
          </w:tcPr>
          <w:p w14:paraId="3E2E0D9E" w14:textId="77777777" w:rsidR="007145A3" w:rsidRPr="00D23E73" w:rsidRDefault="007145A3" w:rsidP="007145A3">
            <w:pPr>
              <w:rPr>
                <w:noProof/>
              </w:rPr>
            </w:pPr>
          </w:p>
        </w:tc>
      </w:tr>
      <w:tr w:rsidR="007145A3" w:rsidRPr="00D23E73" w14:paraId="026B90DE" w14:textId="77777777" w:rsidTr="00E6029D">
        <w:trPr>
          <w:trHeight w:val="246"/>
        </w:trPr>
        <w:tc>
          <w:tcPr>
            <w:tcW w:w="920" w:type="dxa"/>
            <w:hideMark/>
          </w:tcPr>
          <w:p w14:paraId="67FDF7A4" w14:textId="77777777" w:rsidR="007145A3" w:rsidRPr="00D23E73" w:rsidRDefault="007145A3" w:rsidP="007145A3">
            <w:pPr>
              <w:rPr>
                <w:noProof/>
              </w:rPr>
            </w:pPr>
            <w:r w:rsidRPr="00D23E73">
              <w:rPr>
                <w:noProof/>
              </w:rPr>
              <w:t>20300</w:t>
            </w:r>
          </w:p>
        </w:tc>
        <w:tc>
          <w:tcPr>
            <w:tcW w:w="1774" w:type="dxa"/>
            <w:hideMark/>
          </w:tcPr>
          <w:p w14:paraId="15123B4D" w14:textId="77777777" w:rsidR="007145A3" w:rsidRPr="00D23E73" w:rsidRDefault="007145A3" w:rsidP="007145A3">
            <w:pPr>
              <w:rPr>
                <w:noProof/>
              </w:rPr>
            </w:pPr>
            <w:r w:rsidRPr="00D23E73">
              <w:rPr>
                <w:noProof/>
              </w:rPr>
              <w:t>Art. 18 Konwencji</w:t>
            </w:r>
          </w:p>
        </w:tc>
        <w:tc>
          <w:tcPr>
            <w:tcW w:w="3273" w:type="dxa"/>
            <w:hideMark/>
          </w:tcPr>
          <w:p w14:paraId="7779C1F3" w14:textId="77777777" w:rsidR="007145A3" w:rsidRPr="00D23E73" w:rsidRDefault="007145A3" w:rsidP="007145A3">
            <w:pPr>
              <w:rPr>
                <w:noProof/>
              </w:rPr>
            </w:pPr>
            <w:r w:rsidRPr="00D23E73">
              <w:rPr>
                <w:noProof/>
              </w:rPr>
              <w:t>Wywóz</w:t>
            </w:r>
          </w:p>
        </w:tc>
        <w:tc>
          <w:tcPr>
            <w:tcW w:w="1474" w:type="dxa"/>
            <w:hideMark/>
          </w:tcPr>
          <w:p w14:paraId="15128456" w14:textId="77777777" w:rsidR="007145A3" w:rsidRPr="00D23E73" w:rsidRDefault="007145A3" w:rsidP="007145A3">
            <w:pPr>
              <w:rPr>
                <w:noProof/>
              </w:rPr>
            </w:pPr>
            <w:r w:rsidRPr="00D23E73">
              <w:rPr>
                <w:noProof/>
              </w:rPr>
              <w:t>»Wywóz«</w:t>
            </w:r>
          </w:p>
        </w:tc>
      </w:tr>
    </w:tbl>
    <w:p w14:paraId="73A13BE8" w14:textId="77777777" w:rsidR="007145A3" w:rsidRPr="00D23E73" w:rsidRDefault="007145A3" w:rsidP="007145A3">
      <w:pPr>
        <w:rPr>
          <w:noProof/>
        </w:rPr>
      </w:pPr>
    </w:p>
    <w:p w14:paraId="0B843A62" w14:textId="77777777" w:rsidR="007145A3" w:rsidRPr="00D23E73" w:rsidRDefault="007145A3" w:rsidP="007145A3">
      <w:pPr>
        <w:rPr>
          <w:noProof/>
        </w:rPr>
      </w:pPr>
      <w:r w:rsidRPr="00D23E73">
        <w:rPr>
          <w:noProof/>
        </w:rPr>
        <w:t>Państwa mogą określić kody krajowe.</w:t>
      </w:r>
    </w:p>
    <w:p w14:paraId="6AC078D2" w14:textId="77777777" w:rsidR="007145A3" w:rsidRPr="00D23E73" w:rsidRDefault="007145A3" w:rsidP="007145A3">
      <w:pPr>
        <w:rPr>
          <w:noProof/>
        </w:rPr>
      </w:pPr>
      <w:r w:rsidRPr="00D23E73">
        <w:rPr>
          <w:noProof/>
        </w:rPr>
        <w:t>Kody krajowe muszą mieć format a1an4.</w:t>
      </w:r>
    </w:p>
    <w:p w14:paraId="74E80B78" w14:textId="77777777" w:rsidR="007145A3" w:rsidRPr="00D23E73" w:rsidRDefault="007145A3" w:rsidP="007145A3">
      <w:pPr>
        <w:rPr>
          <w:noProof/>
        </w:rPr>
      </w:pPr>
    </w:p>
    <w:p w14:paraId="050CEC1D" w14:textId="77777777" w:rsidR="007145A3" w:rsidRPr="00D23E73" w:rsidRDefault="007145A3" w:rsidP="007145A3">
      <w:pPr>
        <w:rPr>
          <w:b/>
          <w:bCs/>
          <w:noProof/>
        </w:rPr>
      </w:pPr>
      <w:r w:rsidRPr="00D23E73">
        <w:rPr>
          <w:b/>
          <w:noProof/>
        </w:rPr>
        <w:t>12 02 009 000</w:t>
      </w:r>
      <w:r w:rsidRPr="00D23E73">
        <w:rPr>
          <w:b/>
          <w:noProof/>
        </w:rPr>
        <w:tab/>
        <w:t>Tekst</w:t>
      </w:r>
    </w:p>
    <w:p w14:paraId="5BCACF34" w14:textId="77777777" w:rsidR="007145A3" w:rsidRPr="00D23E73" w:rsidRDefault="007145A3" w:rsidP="007145A3">
      <w:pPr>
        <w:rPr>
          <w:noProof/>
        </w:rPr>
      </w:pPr>
      <w:r w:rsidRPr="00D23E73">
        <w:rPr>
          <w:noProof/>
        </w:rPr>
        <w:t>W razie potrzeby można wpisać dodatkowe wyjaśnienia do zgłoszonego kodu.</w:t>
      </w:r>
    </w:p>
    <w:p w14:paraId="0E7BE05A" w14:textId="77777777" w:rsidR="007145A3" w:rsidRPr="00D23E73" w:rsidRDefault="007145A3" w:rsidP="007145A3">
      <w:pPr>
        <w:rPr>
          <w:noProof/>
        </w:rPr>
      </w:pPr>
    </w:p>
    <w:p w14:paraId="415A83BC" w14:textId="77777777" w:rsidR="007145A3" w:rsidRPr="00D23E73" w:rsidRDefault="007145A3" w:rsidP="007145A3">
      <w:pPr>
        <w:rPr>
          <w:b/>
          <w:bCs/>
          <w:noProof/>
        </w:rPr>
      </w:pPr>
      <w:r w:rsidRPr="00D23E73">
        <w:rPr>
          <w:b/>
          <w:noProof/>
        </w:rPr>
        <w:t>12 03 000 000</w:t>
      </w:r>
      <w:r w:rsidRPr="00D23E73">
        <w:rPr>
          <w:b/>
          <w:noProof/>
        </w:rPr>
        <w:tab/>
        <w:t>Załączony dokument</w:t>
      </w:r>
    </w:p>
    <w:p w14:paraId="487C8F20" w14:textId="77777777" w:rsidR="007145A3" w:rsidRPr="00D23E73" w:rsidRDefault="007145A3" w:rsidP="007145A3">
      <w:pPr>
        <w:rPr>
          <w:b/>
          <w:bCs/>
          <w:noProof/>
        </w:rPr>
      </w:pPr>
      <w:r w:rsidRPr="00D23E73">
        <w:rPr>
          <w:b/>
          <w:noProof/>
        </w:rPr>
        <w:t>12 03 001 000</w:t>
      </w:r>
      <w:r w:rsidRPr="00D23E73">
        <w:rPr>
          <w:b/>
          <w:noProof/>
        </w:rPr>
        <w:tab/>
        <w:t>Numer referencyjny</w:t>
      </w:r>
    </w:p>
    <w:p w14:paraId="6D8B9191" w14:textId="77777777" w:rsidR="007145A3" w:rsidRPr="00D23E73" w:rsidRDefault="007145A3" w:rsidP="007145A3">
      <w:pPr>
        <w:rPr>
          <w:noProof/>
        </w:rPr>
      </w:pPr>
      <w:r w:rsidRPr="00D23E73">
        <w:rPr>
          <w:noProof/>
        </w:rPr>
        <w:t>Numer identyfikacyjny lub numer referencyjny dokumentów lub świadectw Umawiających się Stron lub dokumentów lub świadectw międzynarodowych przedkładanych na poparcie zgłoszenia.</w:t>
      </w:r>
    </w:p>
    <w:p w14:paraId="1E5C6ACD" w14:textId="2C0B720A" w:rsidR="007145A3" w:rsidRPr="00D23E73" w:rsidRDefault="007145A3" w:rsidP="007145A3">
      <w:pPr>
        <w:rPr>
          <w:noProof/>
        </w:rPr>
      </w:pPr>
      <w:r w:rsidRPr="00D23E73">
        <w:rPr>
          <w:noProof/>
        </w:rPr>
        <w:t>Stosując odpowiednie kody, należy podać szczegóły wymagane na mocy mających zastosowanie przepisów wraz</w:t>
      </w:r>
      <w:r w:rsidR="002C428C" w:rsidRPr="00D23E73">
        <w:rPr>
          <w:noProof/>
        </w:rPr>
        <w:t xml:space="preserve"> z</w:t>
      </w:r>
      <w:r w:rsidR="002C428C">
        <w:rPr>
          <w:noProof/>
        </w:rPr>
        <w:t> </w:t>
      </w:r>
      <w:r w:rsidR="002C428C" w:rsidRPr="00D23E73">
        <w:rPr>
          <w:noProof/>
        </w:rPr>
        <w:t>dan</w:t>
      </w:r>
      <w:r w:rsidRPr="00D23E73">
        <w:rPr>
          <w:noProof/>
        </w:rPr>
        <w:t>ymi referencyjnymi dotyczącymi dokumentów przedstawionych na poparcie zgłoszenia.</w:t>
      </w:r>
    </w:p>
    <w:p w14:paraId="5A7A0F84" w14:textId="77777777" w:rsidR="007145A3" w:rsidRPr="00D23E73" w:rsidRDefault="007145A3" w:rsidP="007145A3">
      <w:pPr>
        <w:rPr>
          <w:noProof/>
        </w:rPr>
      </w:pPr>
      <w:r w:rsidRPr="00D23E73">
        <w:rPr>
          <w:noProof/>
        </w:rPr>
        <w:t>Numer identyfikacyjny lub numer referencyjny krajowych dokumentów lub świadectw przedkładanych na poparcie zgłoszenia.</w:t>
      </w:r>
    </w:p>
    <w:p w14:paraId="17B21B04" w14:textId="77777777" w:rsidR="007145A3" w:rsidRPr="00D23E73" w:rsidRDefault="007145A3" w:rsidP="007145A3">
      <w:pPr>
        <w:rPr>
          <w:b/>
          <w:bCs/>
          <w:noProof/>
        </w:rPr>
      </w:pPr>
      <w:r w:rsidRPr="00D23E73">
        <w:rPr>
          <w:b/>
          <w:noProof/>
        </w:rPr>
        <w:t>12 03 002 000</w:t>
      </w:r>
      <w:r w:rsidRPr="00D23E73">
        <w:rPr>
          <w:b/>
          <w:noProof/>
        </w:rPr>
        <w:tab/>
        <w:t>Rodzaj</w:t>
      </w:r>
    </w:p>
    <w:p w14:paraId="26C316B0" w14:textId="77777777" w:rsidR="007145A3" w:rsidRPr="00D23E73" w:rsidRDefault="007145A3" w:rsidP="007145A3">
      <w:pPr>
        <w:rPr>
          <w:noProof/>
        </w:rPr>
      </w:pPr>
      <w:r w:rsidRPr="00D23E73">
        <w:rPr>
          <w:noProof/>
        </w:rPr>
        <w:t>Stosując odpowiednie kody, należy wskazać rodzaj dokumentu.</w:t>
      </w:r>
    </w:p>
    <w:p w14:paraId="254A1430" w14:textId="1E86B401" w:rsidR="007145A3" w:rsidRPr="00D23E73" w:rsidRDefault="007145A3" w:rsidP="007145A3">
      <w:pPr>
        <w:rPr>
          <w:noProof/>
        </w:rPr>
      </w:pPr>
      <w:r w:rsidRPr="00D23E73">
        <w:rPr>
          <w:noProof/>
        </w:rPr>
        <w:t>Należy podać szczegóły związane</w:t>
      </w:r>
      <w:r w:rsidR="002C428C" w:rsidRPr="00D23E73">
        <w:rPr>
          <w:noProof/>
        </w:rPr>
        <w:t xml:space="preserve"> z</w:t>
      </w:r>
      <w:r w:rsidR="002C428C">
        <w:rPr>
          <w:noProof/>
        </w:rPr>
        <w:t> </w:t>
      </w:r>
      <w:r w:rsidR="002C428C" w:rsidRPr="00D23E73">
        <w:rPr>
          <w:noProof/>
        </w:rPr>
        <w:t>odp</w:t>
      </w:r>
      <w:r w:rsidRPr="00D23E73">
        <w:rPr>
          <w:noProof/>
        </w:rPr>
        <w:t>isaniem towarów ujętych</w:t>
      </w:r>
      <w:r w:rsidR="002C428C" w:rsidRPr="00D23E73">
        <w:rPr>
          <w:noProof/>
        </w:rPr>
        <w:t xml:space="preserve"> w</w:t>
      </w:r>
      <w:r w:rsidR="002C428C">
        <w:rPr>
          <w:noProof/>
        </w:rPr>
        <w:t> </w:t>
      </w:r>
      <w:r w:rsidR="002C428C" w:rsidRPr="00D23E73">
        <w:rPr>
          <w:noProof/>
        </w:rPr>
        <w:t>dan</w:t>
      </w:r>
      <w:r w:rsidRPr="00D23E73">
        <w:rPr>
          <w:noProof/>
        </w:rPr>
        <w:t>ym zgłoszeniu,</w:t>
      </w:r>
      <w:r w:rsidR="002C428C" w:rsidRPr="00D23E73">
        <w:rPr>
          <w:noProof/>
        </w:rPr>
        <w:t xml:space="preserve"> w</w:t>
      </w:r>
      <w:r w:rsidR="002C428C">
        <w:rPr>
          <w:noProof/>
        </w:rPr>
        <w:t> </w:t>
      </w:r>
      <w:r w:rsidR="002C428C" w:rsidRPr="00D23E73">
        <w:rPr>
          <w:noProof/>
        </w:rPr>
        <w:t>zwi</w:t>
      </w:r>
      <w:r w:rsidRPr="00D23E73">
        <w:rPr>
          <w:noProof/>
        </w:rPr>
        <w:t>ązku</w:t>
      </w:r>
      <w:r w:rsidR="002C428C" w:rsidRPr="00D23E73">
        <w:rPr>
          <w:noProof/>
        </w:rPr>
        <w:t xml:space="preserve"> z</w:t>
      </w:r>
      <w:r w:rsidR="002C428C">
        <w:rPr>
          <w:noProof/>
        </w:rPr>
        <w:t> </w:t>
      </w:r>
      <w:r w:rsidR="002C428C" w:rsidRPr="00D23E73">
        <w:rPr>
          <w:noProof/>
        </w:rPr>
        <w:t>poz</w:t>
      </w:r>
      <w:r w:rsidRPr="00D23E73">
        <w:rPr>
          <w:noProof/>
        </w:rPr>
        <w:t>woleniami wywozowymi</w:t>
      </w:r>
      <w:r w:rsidR="002C428C" w:rsidRPr="00D23E73">
        <w:rPr>
          <w:noProof/>
        </w:rPr>
        <w:t xml:space="preserve"> i</w:t>
      </w:r>
      <w:r w:rsidR="002C428C">
        <w:rPr>
          <w:noProof/>
        </w:rPr>
        <w:t> </w:t>
      </w:r>
      <w:r w:rsidR="002C428C" w:rsidRPr="00D23E73">
        <w:rPr>
          <w:noProof/>
        </w:rPr>
        <w:t>prz</w:t>
      </w:r>
      <w:r w:rsidRPr="00D23E73">
        <w:rPr>
          <w:noProof/>
        </w:rPr>
        <w:t>ywozowymi oraz świadectwami.</w:t>
      </w:r>
    </w:p>
    <w:p w14:paraId="25F53C66" w14:textId="31DEECEE" w:rsidR="007145A3" w:rsidRPr="00D23E73" w:rsidRDefault="007145A3" w:rsidP="007145A3">
      <w:pPr>
        <w:rPr>
          <w:noProof/>
        </w:rPr>
      </w:pPr>
      <w:r w:rsidRPr="00D23E73">
        <w:rPr>
          <w:noProof/>
        </w:rPr>
        <w:t>Należy stosować następujące kody</w:t>
      </w:r>
      <w:r w:rsidR="002C428C" w:rsidRPr="00D23E73">
        <w:rPr>
          <w:noProof/>
        </w:rPr>
        <w:t xml:space="preserve"> i</w:t>
      </w:r>
      <w:r w:rsidR="002C428C">
        <w:rPr>
          <w:noProof/>
        </w:rPr>
        <w:t> </w:t>
      </w:r>
      <w:r w:rsidR="002C428C" w:rsidRPr="00D23E73">
        <w:rPr>
          <w:noProof/>
        </w:rPr>
        <w:t>for</w:t>
      </w:r>
      <w:r w:rsidRPr="00D23E73">
        <w:rPr>
          <w:noProof/>
        </w:rPr>
        <w:t>maty:</w:t>
      </w:r>
    </w:p>
    <w:p w14:paraId="4C1AC90E" w14:textId="435A5901" w:rsidR="007145A3" w:rsidRPr="00D23E73" w:rsidRDefault="007145A3" w:rsidP="007145A3">
      <w:pPr>
        <w:rPr>
          <w:noProof/>
        </w:rPr>
      </w:pPr>
      <w:r w:rsidRPr="00D23E73">
        <w:rPr>
          <w:noProof/>
        </w:rPr>
        <w:t>Dokumenty, świadectwa</w:t>
      </w:r>
      <w:r w:rsidR="002C428C" w:rsidRPr="00D23E73">
        <w:rPr>
          <w:noProof/>
        </w:rPr>
        <w:t xml:space="preserve"> i</w:t>
      </w:r>
      <w:r w:rsidR="002C428C">
        <w:rPr>
          <w:noProof/>
        </w:rPr>
        <w:t> </w:t>
      </w:r>
      <w:r w:rsidR="002C428C" w:rsidRPr="00D23E73">
        <w:rPr>
          <w:noProof/>
        </w:rPr>
        <w:t>poz</w:t>
      </w:r>
      <w:r w:rsidRPr="00D23E73">
        <w:rPr>
          <w:noProof/>
        </w:rPr>
        <w:t>wolenia Umawiających się Stron lub dokumenty, świadectwa</w:t>
      </w:r>
      <w:r w:rsidR="002C428C" w:rsidRPr="00D23E73">
        <w:rPr>
          <w:noProof/>
        </w:rPr>
        <w:t xml:space="preserve"> i</w:t>
      </w:r>
      <w:r w:rsidR="002C428C">
        <w:rPr>
          <w:noProof/>
        </w:rPr>
        <w:t> </w:t>
      </w:r>
      <w:r w:rsidR="002C428C" w:rsidRPr="00D23E73">
        <w:rPr>
          <w:noProof/>
        </w:rPr>
        <w:t>poz</w:t>
      </w:r>
      <w:r w:rsidRPr="00D23E73">
        <w:rPr>
          <w:noProof/>
        </w:rPr>
        <w:t>wolenia międzynarodowe przedstawione na poparcie zgłoszenia tranzytowego należy wpisać</w:t>
      </w:r>
      <w:r w:rsidR="002C428C" w:rsidRPr="00D23E73">
        <w:rPr>
          <w:noProof/>
        </w:rPr>
        <w:t xml:space="preserve"> w</w:t>
      </w:r>
      <w:r w:rsidR="002C428C">
        <w:rPr>
          <w:noProof/>
        </w:rPr>
        <w:t> </w:t>
      </w:r>
      <w:r w:rsidR="002C428C" w:rsidRPr="00D23E73">
        <w:rPr>
          <w:noProof/>
        </w:rPr>
        <w:t>for</w:t>
      </w:r>
      <w:r w:rsidRPr="00D23E73">
        <w:rPr>
          <w:noProof/>
        </w:rPr>
        <w:t>macie a1an3. Listę dokumentów, świadectw</w:t>
      </w:r>
      <w:r w:rsidR="002C428C" w:rsidRPr="00D23E73">
        <w:rPr>
          <w:noProof/>
        </w:rPr>
        <w:t xml:space="preserve"> i</w:t>
      </w:r>
      <w:r w:rsidR="002C428C">
        <w:rPr>
          <w:noProof/>
        </w:rPr>
        <w:t> </w:t>
      </w:r>
      <w:r w:rsidR="002C428C" w:rsidRPr="00D23E73">
        <w:rPr>
          <w:noProof/>
        </w:rPr>
        <w:t>poz</w:t>
      </w:r>
      <w:r w:rsidRPr="00D23E73">
        <w:rPr>
          <w:noProof/>
        </w:rPr>
        <w:t>woleń oraz ich odpowiednich kodów można znaleźć</w:t>
      </w:r>
      <w:r w:rsidR="002C428C" w:rsidRPr="00D23E73">
        <w:rPr>
          <w:noProof/>
        </w:rPr>
        <w:t xml:space="preserve"> w</w:t>
      </w:r>
      <w:r w:rsidR="002C428C">
        <w:rPr>
          <w:noProof/>
        </w:rPr>
        <w:t> </w:t>
      </w:r>
      <w:r w:rsidR="002C428C" w:rsidRPr="00D23E73">
        <w:rPr>
          <w:noProof/>
        </w:rPr>
        <w:t>baz</w:t>
      </w:r>
      <w:r w:rsidRPr="00D23E73">
        <w:rPr>
          <w:noProof/>
        </w:rPr>
        <w:t>ie danych TARIC.</w:t>
      </w:r>
    </w:p>
    <w:p w14:paraId="3A9FFA2C" w14:textId="68EDB543" w:rsidR="007145A3" w:rsidRPr="00D23E73" w:rsidRDefault="007145A3" w:rsidP="007145A3">
      <w:pPr>
        <w:rPr>
          <w:noProof/>
        </w:rPr>
      </w:pPr>
      <w:r w:rsidRPr="00D23E73">
        <w:rPr>
          <w:noProof/>
        </w:rPr>
        <w:t>Dokumenty, świadectwa</w:t>
      </w:r>
      <w:r w:rsidR="002C428C" w:rsidRPr="00D23E73">
        <w:rPr>
          <w:noProof/>
        </w:rPr>
        <w:t xml:space="preserve"> i</w:t>
      </w:r>
      <w:r w:rsidR="002C428C">
        <w:rPr>
          <w:noProof/>
        </w:rPr>
        <w:t> </w:t>
      </w:r>
      <w:r w:rsidR="002C428C" w:rsidRPr="00D23E73">
        <w:rPr>
          <w:noProof/>
        </w:rPr>
        <w:t>poz</w:t>
      </w:r>
      <w:r w:rsidRPr="00D23E73">
        <w:rPr>
          <w:noProof/>
        </w:rPr>
        <w:t>wolenia krajowe przedstawione na poparcie zgłoszenia tranzytowego należy wpisać</w:t>
      </w:r>
      <w:r w:rsidR="002C428C" w:rsidRPr="00D23E73">
        <w:rPr>
          <w:noProof/>
        </w:rPr>
        <w:t xml:space="preserve"> w</w:t>
      </w:r>
      <w:r w:rsidR="002C428C">
        <w:rPr>
          <w:noProof/>
        </w:rPr>
        <w:t> </w:t>
      </w:r>
      <w:r w:rsidR="002C428C" w:rsidRPr="00D23E73">
        <w:rPr>
          <w:noProof/>
        </w:rPr>
        <w:t>for</w:t>
      </w:r>
      <w:r w:rsidRPr="00D23E73">
        <w:rPr>
          <w:noProof/>
        </w:rPr>
        <w:t>macie n1an3. Te cztery znaki przedstawiają kody oparte na własnej nomenklaturze danego państwa.</w:t>
      </w:r>
    </w:p>
    <w:p w14:paraId="264D4CE4" w14:textId="0BF535C4" w:rsidR="007145A3" w:rsidRPr="00D23E73" w:rsidRDefault="007145A3" w:rsidP="007145A3">
      <w:pPr>
        <w:rPr>
          <w:b/>
          <w:bCs/>
          <w:noProof/>
        </w:rPr>
      </w:pPr>
      <w:r w:rsidRPr="00D23E73">
        <w:rPr>
          <w:b/>
          <w:noProof/>
        </w:rPr>
        <w:t>12 03 013 000</w:t>
      </w:r>
      <w:r w:rsidRPr="00D23E73">
        <w:rPr>
          <w:b/>
          <w:noProof/>
        </w:rPr>
        <w:tab/>
        <w:t>Numer pozycji</w:t>
      </w:r>
      <w:r w:rsidR="002C428C" w:rsidRPr="00D23E73">
        <w:rPr>
          <w:b/>
          <w:noProof/>
        </w:rPr>
        <w:t xml:space="preserve"> w</w:t>
      </w:r>
      <w:r w:rsidR="002C428C">
        <w:rPr>
          <w:b/>
          <w:noProof/>
        </w:rPr>
        <w:t> </w:t>
      </w:r>
      <w:r w:rsidR="002C428C" w:rsidRPr="00D23E73">
        <w:rPr>
          <w:b/>
          <w:noProof/>
        </w:rPr>
        <w:t>dok</w:t>
      </w:r>
      <w:r w:rsidRPr="00D23E73">
        <w:rPr>
          <w:b/>
          <w:noProof/>
        </w:rPr>
        <w:t>umencie</w:t>
      </w:r>
    </w:p>
    <w:p w14:paraId="7E8B97AC" w14:textId="1B001499" w:rsidR="007145A3" w:rsidRPr="00D23E73" w:rsidRDefault="007145A3" w:rsidP="007145A3">
      <w:pPr>
        <w:rPr>
          <w:noProof/>
        </w:rPr>
      </w:pPr>
      <w:r w:rsidRPr="00D23E73">
        <w:rPr>
          <w:noProof/>
        </w:rPr>
        <w:t>Należy podać numer porządkowy danej pozycji</w:t>
      </w:r>
      <w:r w:rsidR="002C428C" w:rsidRPr="00D23E73">
        <w:rPr>
          <w:noProof/>
        </w:rPr>
        <w:t xml:space="preserve"> w</w:t>
      </w:r>
      <w:r w:rsidR="002C428C">
        <w:rPr>
          <w:noProof/>
        </w:rPr>
        <w:t> </w:t>
      </w:r>
      <w:r w:rsidR="002C428C" w:rsidRPr="00D23E73">
        <w:rPr>
          <w:noProof/>
        </w:rPr>
        <w:t>zał</w:t>
      </w:r>
      <w:r w:rsidRPr="00D23E73">
        <w:rPr>
          <w:noProof/>
        </w:rPr>
        <w:t>ączanym dokumencie (np. świadectwie, pozwoleniu, zezwoleniu, dokumencie wejścia itp.), odpowiadający danej pozycji.</w:t>
      </w:r>
    </w:p>
    <w:p w14:paraId="4C46A150" w14:textId="77777777" w:rsidR="007145A3" w:rsidRPr="00D23E73" w:rsidRDefault="007145A3" w:rsidP="007145A3">
      <w:pPr>
        <w:rPr>
          <w:b/>
          <w:bCs/>
          <w:noProof/>
        </w:rPr>
      </w:pPr>
      <w:r w:rsidRPr="00D23E73">
        <w:rPr>
          <w:b/>
          <w:noProof/>
        </w:rPr>
        <w:t>12 03 079 000</w:t>
      </w:r>
      <w:r w:rsidRPr="00D23E73">
        <w:rPr>
          <w:b/>
          <w:noProof/>
        </w:rPr>
        <w:tab/>
        <w:t>Informacje uzupełniające</w:t>
      </w:r>
    </w:p>
    <w:p w14:paraId="4CA74F68" w14:textId="77777777" w:rsidR="007145A3" w:rsidRPr="00D23E73" w:rsidRDefault="007145A3" w:rsidP="007145A3">
      <w:pPr>
        <w:rPr>
          <w:noProof/>
        </w:rPr>
      </w:pPr>
      <w:r w:rsidRPr="00D23E73">
        <w:rPr>
          <w:noProof/>
        </w:rPr>
        <w:t>Należy podać informacje uzupełniające dotyczące dokumentu uzupełniającego.</w:t>
      </w:r>
    </w:p>
    <w:p w14:paraId="499E1E59" w14:textId="7FF5D5EB" w:rsidR="007145A3" w:rsidRPr="00D23E73" w:rsidRDefault="007145A3" w:rsidP="007145A3">
      <w:pPr>
        <w:rPr>
          <w:noProof/>
        </w:rPr>
      </w:pPr>
      <w:r w:rsidRPr="00D23E73">
        <w:rPr>
          <w:noProof/>
        </w:rPr>
        <w:t>Dane te umożliwiają przedsiębiorcy przedstawienie wszelkich informacji uzupełniających związanych</w:t>
      </w:r>
      <w:r w:rsidR="002C428C" w:rsidRPr="00D23E73">
        <w:rPr>
          <w:noProof/>
        </w:rPr>
        <w:t xml:space="preserve"> z</w:t>
      </w:r>
      <w:r w:rsidR="002C428C">
        <w:rPr>
          <w:noProof/>
        </w:rPr>
        <w:t> </w:t>
      </w:r>
      <w:r w:rsidR="002C428C" w:rsidRPr="00D23E73">
        <w:rPr>
          <w:noProof/>
        </w:rPr>
        <w:t>dok</w:t>
      </w:r>
      <w:r w:rsidRPr="00D23E73">
        <w:rPr>
          <w:noProof/>
        </w:rPr>
        <w:t>umentem uzupełniającym.</w:t>
      </w:r>
    </w:p>
    <w:p w14:paraId="51FF26CE" w14:textId="77777777" w:rsidR="007145A3" w:rsidRPr="00D23E73" w:rsidRDefault="007145A3" w:rsidP="007145A3">
      <w:pPr>
        <w:rPr>
          <w:b/>
          <w:bCs/>
          <w:noProof/>
        </w:rPr>
      </w:pPr>
      <w:r w:rsidRPr="00D23E73">
        <w:rPr>
          <w:b/>
          <w:noProof/>
        </w:rPr>
        <w:t>12 04 000 000</w:t>
      </w:r>
      <w:r w:rsidRPr="00D23E73">
        <w:rPr>
          <w:b/>
          <w:noProof/>
        </w:rPr>
        <w:tab/>
        <w:t>Dodatkowe odniesienie</w:t>
      </w:r>
    </w:p>
    <w:p w14:paraId="44808AF2" w14:textId="77777777" w:rsidR="007145A3" w:rsidRPr="00D23E73" w:rsidRDefault="007145A3" w:rsidP="007145A3">
      <w:pPr>
        <w:rPr>
          <w:b/>
          <w:bCs/>
          <w:noProof/>
        </w:rPr>
      </w:pPr>
      <w:r w:rsidRPr="00D23E73">
        <w:rPr>
          <w:b/>
          <w:noProof/>
        </w:rPr>
        <w:t>12 04 001 000</w:t>
      </w:r>
      <w:r w:rsidRPr="00D23E73">
        <w:rPr>
          <w:b/>
          <w:noProof/>
        </w:rPr>
        <w:tab/>
        <w:t>Numer referencyjny</w:t>
      </w:r>
    </w:p>
    <w:p w14:paraId="125F4527" w14:textId="5F3E2C17" w:rsidR="007145A3" w:rsidRPr="00D23E73" w:rsidRDefault="007145A3" w:rsidP="007145A3">
      <w:pPr>
        <w:rPr>
          <w:noProof/>
        </w:rPr>
      </w:pPr>
      <w:r w:rsidRPr="00D23E73">
        <w:rPr>
          <w:noProof/>
        </w:rPr>
        <w:t>Numer referencyjny lub inny jednoznaczny numer referencyjny, który nie jest podany</w:t>
      </w:r>
      <w:r w:rsidR="002C428C" w:rsidRPr="00D23E73">
        <w:rPr>
          <w:noProof/>
        </w:rPr>
        <w:t xml:space="preserve"> w</w:t>
      </w:r>
      <w:r w:rsidR="002C428C">
        <w:rPr>
          <w:noProof/>
        </w:rPr>
        <w:t> </w:t>
      </w:r>
      <w:r w:rsidR="002C428C" w:rsidRPr="00D23E73">
        <w:rPr>
          <w:noProof/>
        </w:rPr>
        <w:t>dan</w:t>
      </w:r>
      <w:r w:rsidRPr="00D23E73">
        <w:rPr>
          <w:noProof/>
        </w:rPr>
        <w:t>ych: Załączony dokument, Dokument przewozowy ani Dodatkowe informacje.</w:t>
      </w:r>
    </w:p>
    <w:p w14:paraId="6BEC9779" w14:textId="77777777" w:rsidR="007145A3" w:rsidRPr="00D23E73" w:rsidRDefault="007145A3" w:rsidP="007145A3">
      <w:pPr>
        <w:rPr>
          <w:b/>
          <w:bCs/>
          <w:noProof/>
        </w:rPr>
      </w:pPr>
      <w:r w:rsidRPr="00D23E73">
        <w:rPr>
          <w:b/>
          <w:noProof/>
        </w:rPr>
        <w:t>12 04 002 000</w:t>
      </w:r>
      <w:r w:rsidRPr="00D23E73">
        <w:rPr>
          <w:b/>
          <w:noProof/>
        </w:rPr>
        <w:tab/>
        <w:t>Rodzaj</w:t>
      </w:r>
    </w:p>
    <w:p w14:paraId="6E7BE089" w14:textId="77777777" w:rsidR="007145A3" w:rsidRPr="00D23E73" w:rsidRDefault="007145A3" w:rsidP="007145A3">
      <w:pPr>
        <w:rPr>
          <w:noProof/>
        </w:rPr>
      </w:pPr>
      <w:r w:rsidRPr="00D23E73">
        <w:rPr>
          <w:noProof/>
        </w:rPr>
        <w:t>Stosując odpowiednie kody, należy podać szczegóły wymagane zgodnie ze wszelkimi mającymi zastosowanie przepisami szczegółowymi.</w:t>
      </w:r>
    </w:p>
    <w:p w14:paraId="2161D10C" w14:textId="73AC782B" w:rsidR="007145A3" w:rsidRPr="00D23E73" w:rsidRDefault="007145A3" w:rsidP="007145A3">
      <w:pPr>
        <w:rPr>
          <w:noProof/>
        </w:rPr>
      </w:pPr>
      <w:r w:rsidRPr="00D23E73">
        <w:rPr>
          <w:noProof/>
        </w:rPr>
        <w:t>Należy stosować następujące kody</w:t>
      </w:r>
      <w:r w:rsidR="002C428C" w:rsidRPr="00D23E73">
        <w:rPr>
          <w:noProof/>
        </w:rPr>
        <w:t xml:space="preserve"> i</w:t>
      </w:r>
      <w:r w:rsidR="002C428C">
        <w:rPr>
          <w:noProof/>
        </w:rPr>
        <w:t> </w:t>
      </w:r>
      <w:r w:rsidR="002C428C" w:rsidRPr="00D23E73">
        <w:rPr>
          <w:noProof/>
        </w:rPr>
        <w:t>for</w:t>
      </w:r>
      <w:r w:rsidRPr="00D23E73">
        <w:rPr>
          <w:noProof/>
        </w:rPr>
        <w:t>maty:</w:t>
      </w:r>
    </w:p>
    <w:p w14:paraId="409D74C7" w14:textId="7F59645C" w:rsidR="007145A3" w:rsidRPr="00D23E73" w:rsidRDefault="007145A3" w:rsidP="007145A3">
      <w:pPr>
        <w:rPr>
          <w:noProof/>
        </w:rPr>
      </w:pPr>
      <w:r w:rsidRPr="00D23E73">
        <w:rPr>
          <w:noProof/>
        </w:rPr>
        <w:t>Kody Umawiających się Stron dotyczące dodatkowych odniesień należy wprowadzać</w:t>
      </w:r>
      <w:r w:rsidR="002C428C" w:rsidRPr="00D23E73">
        <w:rPr>
          <w:noProof/>
        </w:rPr>
        <w:t xml:space="preserve"> w</w:t>
      </w:r>
      <w:r w:rsidR="002C428C">
        <w:rPr>
          <w:noProof/>
        </w:rPr>
        <w:t> </w:t>
      </w:r>
      <w:r w:rsidR="002C428C" w:rsidRPr="00D23E73">
        <w:rPr>
          <w:noProof/>
        </w:rPr>
        <w:t>for</w:t>
      </w:r>
      <w:r w:rsidRPr="00D23E73">
        <w:rPr>
          <w:noProof/>
        </w:rPr>
        <w:t>macie a1an3.</w:t>
      </w:r>
      <w:r w:rsidRPr="00D23E73">
        <w:rPr>
          <w:noProof/>
        </w:rPr>
        <w:tab/>
        <w:t>Listę dodatkowych odniesień oraz ich odpowiednich kodów można znaleźć</w:t>
      </w:r>
      <w:r w:rsidR="002C428C" w:rsidRPr="00D23E73">
        <w:rPr>
          <w:noProof/>
        </w:rPr>
        <w:t xml:space="preserve"> w</w:t>
      </w:r>
      <w:r w:rsidR="002C428C">
        <w:rPr>
          <w:noProof/>
        </w:rPr>
        <w:t> </w:t>
      </w:r>
      <w:r w:rsidR="002C428C" w:rsidRPr="00D23E73">
        <w:rPr>
          <w:noProof/>
        </w:rPr>
        <w:t>baz</w:t>
      </w:r>
      <w:r w:rsidRPr="00D23E73">
        <w:rPr>
          <w:noProof/>
        </w:rPr>
        <w:t>ie danych TARIC.</w:t>
      </w:r>
    </w:p>
    <w:p w14:paraId="7395D1B4" w14:textId="79ED87A7" w:rsidR="007145A3" w:rsidRPr="00D23E73" w:rsidRDefault="007145A3" w:rsidP="007145A3">
      <w:pPr>
        <w:rPr>
          <w:noProof/>
        </w:rPr>
      </w:pPr>
      <w:r w:rsidRPr="00D23E73">
        <w:rPr>
          <w:noProof/>
        </w:rPr>
        <w:t>Państwa mogą określić kody krajowe. Krajowe kody dodatkowych odniesień należy wprowadzać</w:t>
      </w:r>
      <w:r w:rsidR="002C428C" w:rsidRPr="00D23E73">
        <w:rPr>
          <w:noProof/>
        </w:rPr>
        <w:t xml:space="preserve"> w</w:t>
      </w:r>
      <w:r w:rsidR="002C428C">
        <w:rPr>
          <w:noProof/>
        </w:rPr>
        <w:t> </w:t>
      </w:r>
      <w:r w:rsidR="002C428C" w:rsidRPr="00D23E73">
        <w:rPr>
          <w:noProof/>
        </w:rPr>
        <w:t>for</w:t>
      </w:r>
      <w:r w:rsidRPr="00D23E73">
        <w:rPr>
          <w:noProof/>
        </w:rPr>
        <w:t>macie n1an3, po którym może następować numer identyfikacyjny albo inne rozpoznawalne odniesienie. Te cztery znaki przedstawiają kody oparte na własnej nomenklaturze danego państwa.</w:t>
      </w:r>
    </w:p>
    <w:p w14:paraId="559AD74E" w14:textId="77777777" w:rsidR="007145A3" w:rsidRPr="00D23E73" w:rsidRDefault="007145A3" w:rsidP="007145A3">
      <w:pPr>
        <w:rPr>
          <w:b/>
          <w:bCs/>
          <w:noProof/>
        </w:rPr>
      </w:pPr>
      <w:r w:rsidRPr="00D23E73">
        <w:rPr>
          <w:b/>
          <w:noProof/>
        </w:rPr>
        <w:t>12 05 000 000</w:t>
      </w:r>
      <w:r w:rsidRPr="00D23E73">
        <w:rPr>
          <w:b/>
          <w:noProof/>
        </w:rPr>
        <w:tab/>
        <w:t>Dokument przewozowy</w:t>
      </w:r>
    </w:p>
    <w:p w14:paraId="3042C159" w14:textId="47EAA9ED" w:rsidR="007145A3" w:rsidRPr="00D23E73" w:rsidRDefault="007145A3" w:rsidP="007145A3">
      <w:pPr>
        <w:rPr>
          <w:noProof/>
        </w:rPr>
      </w:pPr>
      <w:r w:rsidRPr="00D23E73">
        <w:rPr>
          <w:noProof/>
        </w:rPr>
        <w:t>Dane te obejmują rodzaj</w:t>
      </w:r>
      <w:r w:rsidR="002C428C" w:rsidRPr="00D23E73">
        <w:rPr>
          <w:noProof/>
        </w:rPr>
        <w:t xml:space="preserve"> i</w:t>
      </w:r>
      <w:r w:rsidR="002C428C">
        <w:rPr>
          <w:noProof/>
        </w:rPr>
        <w:t> </w:t>
      </w:r>
      <w:r w:rsidR="002C428C" w:rsidRPr="00D23E73">
        <w:rPr>
          <w:noProof/>
        </w:rPr>
        <w:t>num</w:t>
      </w:r>
      <w:r w:rsidRPr="00D23E73">
        <w:rPr>
          <w:noProof/>
        </w:rPr>
        <w:t>er referencyjny dokumentu przewozowego.</w:t>
      </w:r>
    </w:p>
    <w:p w14:paraId="0C005065" w14:textId="77777777" w:rsidR="007145A3" w:rsidRPr="00D23E73" w:rsidRDefault="007145A3" w:rsidP="007145A3">
      <w:pPr>
        <w:rPr>
          <w:b/>
          <w:bCs/>
          <w:noProof/>
        </w:rPr>
      </w:pPr>
      <w:r w:rsidRPr="00D23E73">
        <w:rPr>
          <w:b/>
          <w:noProof/>
        </w:rPr>
        <w:t>12 05 001 000</w:t>
      </w:r>
      <w:r w:rsidRPr="00D23E73">
        <w:rPr>
          <w:b/>
          <w:noProof/>
        </w:rPr>
        <w:tab/>
        <w:t>Numer referencyjny</w:t>
      </w:r>
    </w:p>
    <w:p w14:paraId="0318FD19" w14:textId="77777777" w:rsidR="007145A3" w:rsidRPr="00D23E73" w:rsidRDefault="007145A3" w:rsidP="007145A3">
      <w:pPr>
        <w:rPr>
          <w:b/>
          <w:bCs/>
          <w:noProof/>
        </w:rPr>
      </w:pPr>
      <w:r w:rsidRPr="00D23E73">
        <w:rPr>
          <w:b/>
          <w:noProof/>
        </w:rPr>
        <w:t>Tabela wymogów dotyczących danych, kolumny D1 i D2:</w:t>
      </w:r>
    </w:p>
    <w:p w14:paraId="70B269B7" w14:textId="3297B462" w:rsidR="007145A3" w:rsidRPr="00D23E73" w:rsidRDefault="007145A3" w:rsidP="007145A3">
      <w:pPr>
        <w:rPr>
          <w:noProof/>
        </w:rPr>
      </w:pPr>
      <w:r w:rsidRPr="00D23E73">
        <w:rPr>
          <w:noProof/>
        </w:rPr>
        <w:t>Dane te obejmują numer referencyjny dokumentu przewozowego lub dokumentów przewozowych, na podstawie którego(-ych) dokonywany jest transport towarów, gdy są one</w:t>
      </w:r>
      <w:r w:rsidR="002C428C" w:rsidRPr="00D23E73">
        <w:rPr>
          <w:noProof/>
        </w:rPr>
        <w:t xml:space="preserve"> w</w:t>
      </w:r>
      <w:r w:rsidR="002C428C">
        <w:rPr>
          <w:noProof/>
        </w:rPr>
        <w:t> </w:t>
      </w:r>
      <w:r w:rsidR="002C428C" w:rsidRPr="00D23E73">
        <w:rPr>
          <w:noProof/>
        </w:rPr>
        <w:t>tra</w:t>
      </w:r>
      <w:r w:rsidRPr="00D23E73">
        <w:rPr>
          <w:noProof/>
        </w:rPr>
        <w:t>nzycie.</w:t>
      </w:r>
      <w:r w:rsidRPr="00D23E73">
        <w:rPr>
          <w:noProof/>
        </w:rPr>
        <w:tab/>
      </w:r>
    </w:p>
    <w:p w14:paraId="078E962F" w14:textId="77777777" w:rsidR="007145A3" w:rsidRPr="00D23E73" w:rsidRDefault="007145A3" w:rsidP="007145A3">
      <w:pPr>
        <w:rPr>
          <w:noProof/>
        </w:rPr>
      </w:pPr>
    </w:p>
    <w:p w14:paraId="0424477E" w14:textId="77777777" w:rsidR="007145A3" w:rsidRPr="00D23E73" w:rsidRDefault="007145A3" w:rsidP="007145A3">
      <w:pPr>
        <w:rPr>
          <w:b/>
          <w:bCs/>
          <w:noProof/>
        </w:rPr>
      </w:pPr>
      <w:r w:rsidRPr="00D23E73">
        <w:rPr>
          <w:b/>
          <w:noProof/>
        </w:rPr>
        <w:t>Dla kolumny D3:</w:t>
      </w:r>
    </w:p>
    <w:p w14:paraId="7ED76C02" w14:textId="77777777" w:rsidR="007145A3" w:rsidRPr="00D23E73" w:rsidRDefault="007145A3" w:rsidP="007145A3">
      <w:pPr>
        <w:rPr>
          <w:noProof/>
        </w:rPr>
      </w:pPr>
      <w:r w:rsidRPr="00D23E73">
        <w:rPr>
          <w:noProof/>
        </w:rPr>
        <w:t>Dane te obejmują numer referencyjny dokumentu przewozowego stosowanego jako zgłoszenie tranzytowe.</w:t>
      </w:r>
    </w:p>
    <w:p w14:paraId="2957949F" w14:textId="77777777" w:rsidR="007145A3" w:rsidRPr="00D23E73" w:rsidRDefault="007145A3" w:rsidP="007145A3">
      <w:pPr>
        <w:rPr>
          <w:b/>
          <w:bCs/>
          <w:noProof/>
        </w:rPr>
      </w:pPr>
      <w:r w:rsidRPr="00D23E73">
        <w:rPr>
          <w:b/>
          <w:noProof/>
        </w:rPr>
        <w:t>12 05 002 000</w:t>
      </w:r>
      <w:r w:rsidRPr="00D23E73">
        <w:rPr>
          <w:b/>
          <w:noProof/>
        </w:rPr>
        <w:tab/>
        <w:t>Rodzaj</w:t>
      </w:r>
    </w:p>
    <w:p w14:paraId="1FED5009" w14:textId="77777777" w:rsidR="007145A3" w:rsidRPr="00D23E73" w:rsidRDefault="007145A3" w:rsidP="007145A3">
      <w:pPr>
        <w:rPr>
          <w:noProof/>
        </w:rPr>
      </w:pPr>
      <w:r w:rsidRPr="00D23E73">
        <w:rPr>
          <w:noProof/>
        </w:rPr>
        <w:t>Stosując odpowiednie kody, należy wskazać rodzaj dokumentu.</w:t>
      </w:r>
    </w:p>
    <w:p w14:paraId="6E242C8D" w14:textId="77777777" w:rsidR="007145A3" w:rsidRPr="00D23E73" w:rsidRDefault="007145A3" w:rsidP="007145A3">
      <w:pPr>
        <w:rPr>
          <w:noProof/>
        </w:rPr>
      </w:pPr>
      <w:r w:rsidRPr="00D23E73">
        <w:rPr>
          <w:noProof/>
        </w:rPr>
        <w:t>Należy stosować następujące kody:</w:t>
      </w:r>
    </w:p>
    <w:p w14:paraId="7CCE21C4" w14:textId="0B0D5D3F" w:rsidR="007145A3" w:rsidRPr="00D23E73" w:rsidRDefault="007145A3" w:rsidP="007145A3">
      <w:pPr>
        <w:rPr>
          <w:noProof/>
        </w:rPr>
      </w:pPr>
      <w:r w:rsidRPr="00D23E73">
        <w:rPr>
          <w:noProof/>
        </w:rPr>
        <w:t>Kody można znaleźć</w:t>
      </w:r>
      <w:r w:rsidR="002C428C" w:rsidRPr="00D23E73">
        <w:rPr>
          <w:noProof/>
        </w:rPr>
        <w:t xml:space="preserve"> w</w:t>
      </w:r>
      <w:r w:rsidR="002C428C">
        <w:rPr>
          <w:noProof/>
        </w:rPr>
        <w:t> </w:t>
      </w:r>
      <w:r w:rsidR="002C428C" w:rsidRPr="00D23E73">
        <w:rPr>
          <w:noProof/>
        </w:rPr>
        <w:t>baz</w:t>
      </w:r>
      <w:r w:rsidRPr="00D23E73">
        <w:rPr>
          <w:noProof/>
        </w:rPr>
        <w:t>ie danych TARIC.</w:t>
      </w:r>
    </w:p>
    <w:p w14:paraId="0AF268D9" w14:textId="77777777" w:rsidR="007145A3" w:rsidRPr="00D23E73" w:rsidRDefault="007145A3" w:rsidP="007145A3">
      <w:pPr>
        <w:rPr>
          <w:b/>
          <w:bCs/>
          <w:noProof/>
        </w:rPr>
      </w:pPr>
      <w:r w:rsidRPr="00D23E73">
        <w:rPr>
          <w:b/>
          <w:noProof/>
        </w:rPr>
        <w:t>12 08 000 000</w:t>
      </w:r>
      <w:r w:rsidRPr="00D23E73">
        <w:rPr>
          <w:b/>
          <w:noProof/>
        </w:rPr>
        <w:tab/>
        <w:t>Numer referencyjny/UCR</w:t>
      </w:r>
    </w:p>
    <w:p w14:paraId="10ACFE10" w14:textId="77777777" w:rsidR="007145A3" w:rsidRPr="00D23E73" w:rsidRDefault="007145A3" w:rsidP="007145A3">
      <w:pPr>
        <w:rPr>
          <w:noProof/>
        </w:rPr>
      </w:pPr>
      <w:r w:rsidRPr="00D23E73">
        <w:rPr>
          <w:noProof/>
        </w:rPr>
        <w:t>Zapis ten dotyczy niepowtarzalnego numeru referencyjnego przesyłki przypisanego danej przesyłce przez osobę zainteresowaną.</w:t>
      </w:r>
    </w:p>
    <w:p w14:paraId="579B6C40" w14:textId="4D1C492C" w:rsidR="007145A3" w:rsidRPr="00D23E73" w:rsidRDefault="007145A3" w:rsidP="007145A3">
      <w:pPr>
        <w:rPr>
          <w:noProof/>
        </w:rPr>
      </w:pPr>
      <w:r w:rsidRPr="00D23E73">
        <w:rPr>
          <w:noProof/>
        </w:rPr>
        <w:t>Może być on</w:t>
      </w:r>
      <w:r w:rsidR="002C428C" w:rsidRPr="00D23E73">
        <w:rPr>
          <w:noProof/>
        </w:rPr>
        <w:t xml:space="preserve"> w</w:t>
      </w:r>
      <w:r w:rsidR="002C428C">
        <w:rPr>
          <w:noProof/>
        </w:rPr>
        <w:t> </w:t>
      </w:r>
      <w:r w:rsidR="002C428C" w:rsidRPr="00D23E73">
        <w:rPr>
          <w:noProof/>
        </w:rPr>
        <w:t>for</w:t>
      </w:r>
      <w:r w:rsidRPr="00D23E73">
        <w:rPr>
          <w:noProof/>
        </w:rPr>
        <w:t>mie kodu Światowej Organizacji Celnej (ISO 15459) lub równoważnej. Zapewnia on dostęp do odnośnych danych handlowych będących przedmiotem zainteresowania organów celnych.</w:t>
      </w:r>
    </w:p>
    <w:p w14:paraId="0094B52F" w14:textId="77777777" w:rsidR="007145A3" w:rsidRPr="00D23E73" w:rsidRDefault="007145A3" w:rsidP="007145A3">
      <w:pPr>
        <w:rPr>
          <w:b/>
          <w:bCs/>
          <w:noProof/>
        </w:rPr>
      </w:pPr>
      <w:r w:rsidRPr="00D23E73">
        <w:rPr>
          <w:b/>
          <w:noProof/>
        </w:rPr>
        <w:t>12 09 000 000</w:t>
      </w:r>
      <w:r w:rsidRPr="00D23E73">
        <w:rPr>
          <w:b/>
          <w:noProof/>
        </w:rPr>
        <w:tab/>
        <w:t>LRN</w:t>
      </w:r>
    </w:p>
    <w:p w14:paraId="63F78F0F" w14:textId="3521F2F5" w:rsidR="007145A3" w:rsidRPr="00D23E73" w:rsidRDefault="007145A3" w:rsidP="007145A3">
      <w:pPr>
        <w:rPr>
          <w:noProof/>
        </w:rPr>
      </w:pPr>
      <w:r w:rsidRPr="00D23E73">
        <w:rPr>
          <w:noProof/>
        </w:rPr>
        <w:t>Stosuje się lokalny numer referencyjny (LNR). Jest on określony na poziomie krajowym</w:t>
      </w:r>
      <w:r w:rsidR="002C428C" w:rsidRPr="00D23E73">
        <w:rPr>
          <w:noProof/>
        </w:rPr>
        <w:t xml:space="preserve"> i</w:t>
      </w:r>
      <w:r w:rsidR="002C428C">
        <w:rPr>
          <w:noProof/>
        </w:rPr>
        <w:t> </w:t>
      </w:r>
      <w:r w:rsidR="002C428C" w:rsidRPr="00D23E73">
        <w:rPr>
          <w:noProof/>
        </w:rPr>
        <w:t>nad</w:t>
      </w:r>
      <w:r w:rsidRPr="00D23E73">
        <w:rPr>
          <w:noProof/>
        </w:rPr>
        <w:t>any przez zgłaszającego</w:t>
      </w:r>
      <w:r w:rsidR="002C428C" w:rsidRPr="00D23E73">
        <w:rPr>
          <w:noProof/>
        </w:rPr>
        <w:t xml:space="preserve"> w</w:t>
      </w:r>
      <w:r w:rsidR="002C428C">
        <w:rPr>
          <w:noProof/>
        </w:rPr>
        <w:t> </w:t>
      </w:r>
      <w:r w:rsidR="002C428C" w:rsidRPr="00D23E73">
        <w:rPr>
          <w:noProof/>
        </w:rPr>
        <w:t>por</w:t>
      </w:r>
      <w:r w:rsidRPr="00D23E73">
        <w:rPr>
          <w:noProof/>
        </w:rPr>
        <w:t>ozumieniu</w:t>
      </w:r>
      <w:r w:rsidR="002C428C" w:rsidRPr="00D23E73">
        <w:rPr>
          <w:noProof/>
        </w:rPr>
        <w:t xml:space="preserve"> z</w:t>
      </w:r>
      <w:r w:rsidR="002C428C">
        <w:rPr>
          <w:noProof/>
        </w:rPr>
        <w:t> </w:t>
      </w:r>
      <w:r w:rsidR="002C428C" w:rsidRPr="00D23E73">
        <w:rPr>
          <w:noProof/>
        </w:rPr>
        <w:t>wła</w:t>
      </w:r>
      <w:r w:rsidRPr="00D23E73">
        <w:rPr>
          <w:noProof/>
        </w:rPr>
        <w:t>ściwymi organami</w:t>
      </w:r>
      <w:r w:rsidR="002C428C" w:rsidRPr="00D23E73">
        <w:rPr>
          <w:noProof/>
        </w:rPr>
        <w:t xml:space="preserve"> w</w:t>
      </w:r>
      <w:r w:rsidR="002C428C">
        <w:rPr>
          <w:noProof/>
        </w:rPr>
        <w:t> </w:t>
      </w:r>
      <w:r w:rsidR="002C428C" w:rsidRPr="00D23E73">
        <w:rPr>
          <w:noProof/>
        </w:rPr>
        <w:t>cel</w:t>
      </w:r>
      <w:r w:rsidRPr="00D23E73">
        <w:rPr>
          <w:noProof/>
        </w:rPr>
        <w:t>u identyfikacji każdego zgłoszenia.</w:t>
      </w:r>
    </w:p>
    <w:p w14:paraId="2B381B20" w14:textId="77777777" w:rsidR="007145A3" w:rsidRPr="00D23E73" w:rsidRDefault="007145A3" w:rsidP="007145A3">
      <w:pPr>
        <w:rPr>
          <w:b/>
          <w:bCs/>
          <w:noProof/>
        </w:rPr>
      </w:pPr>
      <w:r w:rsidRPr="00D23E73">
        <w:rPr>
          <w:b/>
          <w:noProof/>
        </w:rPr>
        <w:t>12 12 000 000</w:t>
      </w:r>
      <w:r w:rsidRPr="00D23E73">
        <w:rPr>
          <w:b/>
          <w:noProof/>
        </w:rPr>
        <w:tab/>
        <w:t>Pozwolenie</w:t>
      </w:r>
    </w:p>
    <w:p w14:paraId="2275766A" w14:textId="77777777" w:rsidR="007145A3" w:rsidRPr="00D23E73" w:rsidRDefault="007145A3" w:rsidP="007145A3">
      <w:pPr>
        <w:rPr>
          <w:b/>
          <w:bCs/>
          <w:noProof/>
        </w:rPr>
      </w:pPr>
      <w:r w:rsidRPr="00D23E73">
        <w:rPr>
          <w:b/>
          <w:noProof/>
        </w:rPr>
        <w:t>12 12 001 000</w:t>
      </w:r>
      <w:r w:rsidRPr="00D23E73">
        <w:rPr>
          <w:b/>
          <w:noProof/>
        </w:rPr>
        <w:tab/>
        <w:t>Numer referencyjny</w:t>
      </w:r>
    </w:p>
    <w:p w14:paraId="0F4C878B" w14:textId="06549A6E" w:rsidR="007145A3" w:rsidRPr="00D23E73" w:rsidRDefault="007145A3" w:rsidP="007145A3">
      <w:pPr>
        <w:rPr>
          <w:noProof/>
        </w:rPr>
      </w:pPr>
      <w:r w:rsidRPr="00D23E73">
        <w:rPr>
          <w:noProof/>
        </w:rPr>
        <w:t>Należy podać numery referencyjne wszystkich pozwoleń koniecznych do zgłoszenia</w:t>
      </w:r>
      <w:r w:rsidR="002C428C" w:rsidRPr="00D23E73">
        <w:rPr>
          <w:noProof/>
        </w:rPr>
        <w:t xml:space="preserve"> i</w:t>
      </w:r>
      <w:r w:rsidR="002C428C">
        <w:rPr>
          <w:noProof/>
        </w:rPr>
        <w:t> </w:t>
      </w:r>
      <w:r w:rsidR="002C428C" w:rsidRPr="00D23E73">
        <w:rPr>
          <w:noProof/>
        </w:rPr>
        <w:t>pow</w:t>
      </w:r>
      <w:r w:rsidRPr="00D23E73">
        <w:rPr>
          <w:noProof/>
        </w:rPr>
        <w:t>iadomienia.</w:t>
      </w:r>
    </w:p>
    <w:p w14:paraId="05F89A78" w14:textId="77777777" w:rsidR="007145A3" w:rsidRPr="00D23E73" w:rsidRDefault="007145A3" w:rsidP="007145A3">
      <w:pPr>
        <w:rPr>
          <w:b/>
          <w:bCs/>
          <w:noProof/>
        </w:rPr>
      </w:pPr>
      <w:r w:rsidRPr="00D23E73">
        <w:rPr>
          <w:b/>
          <w:noProof/>
        </w:rPr>
        <w:t>12 12 002 000</w:t>
      </w:r>
      <w:r w:rsidRPr="00D23E73">
        <w:rPr>
          <w:b/>
          <w:noProof/>
        </w:rPr>
        <w:tab/>
        <w:t>Rodzaj</w:t>
      </w:r>
    </w:p>
    <w:p w14:paraId="2D4A9F33" w14:textId="77777777" w:rsidR="007145A3" w:rsidRPr="00D23E73" w:rsidRDefault="007145A3" w:rsidP="007145A3">
      <w:pPr>
        <w:rPr>
          <w:noProof/>
        </w:rPr>
      </w:pPr>
      <w:r w:rsidRPr="00D23E73">
        <w:rPr>
          <w:noProof/>
        </w:rPr>
        <w:t>Stosując odpowiednie kody, należy wskazać rodzaj dokumentu.</w:t>
      </w:r>
    </w:p>
    <w:p w14:paraId="22CA2472" w14:textId="77777777" w:rsidR="007145A3" w:rsidRPr="00D23E73" w:rsidRDefault="007145A3" w:rsidP="007145A3">
      <w:pPr>
        <w:rPr>
          <w:noProof/>
        </w:rPr>
      </w:pPr>
      <w:r w:rsidRPr="00D23E73">
        <w:rPr>
          <w:noProof/>
        </w:rPr>
        <w:t>Należy stosować następujące kody:</w:t>
      </w:r>
    </w:p>
    <w:p w14:paraId="3FE4F6BE" w14:textId="46D5792F" w:rsidR="007145A3" w:rsidRPr="00D23E73" w:rsidRDefault="007145A3" w:rsidP="007145A3">
      <w:pPr>
        <w:rPr>
          <w:noProof/>
        </w:rPr>
      </w:pPr>
      <w:r w:rsidRPr="00D23E73">
        <w:rPr>
          <w:noProof/>
        </w:rPr>
        <w:t>Kody można znaleźć</w:t>
      </w:r>
      <w:r w:rsidR="002C428C" w:rsidRPr="00D23E73">
        <w:rPr>
          <w:noProof/>
        </w:rPr>
        <w:t xml:space="preserve"> w</w:t>
      </w:r>
      <w:r w:rsidR="002C428C">
        <w:rPr>
          <w:noProof/>
        </w:rPr>
        <w:t> </w:t>
      </w:r>
      <w:r w:rsidR="002C428C" w:rsidRPr="00D23E73">
        <w:rPr>
          <w:noProof/>
        </w:rPr>
        <w:t>baz</w:t>
      </w:r>
      <w:r w:rsidRPr="00D23E73">
        <w:rPr>
          <w:noProof/>
        </w:rPr>
        <w:t>ie danych TARIC.</w:t>
      </w:r>
    </w:p>
    <w:p w14:paraId="4DDA9BE2" w14:textId="77777777" w:rsidR="007145A3" w:rsidRPr="00D23E73" w:rsidRDefault="007145A3" w:rsidP="007145A3">
      <w:pPr>
        <w:rPr>
          <w:noProof/>
        </w:rPr>
      </w:pPr>
    </w:p>
    <w:p w14:paraId="569B042B" w14:textId="77777777" w:rsidR="007145A3" w:rsidRPr="00D23E73" w:rsidRDefault="007145A3" w:rsidP="007145A3">
      <w:pPr>
        <w:rPr>
          <w:noProof/>
        </w:rPr>
      </w:pPr>
      <w:r w:rsidRPr="00D23E73">
        <w:rPr>
          <w:noProof/>
        </w:rPr>
        <w:t>Grupa 13 – Strony</w:t>
      </w:r>
    </w:p>
    <w:p w14:paraId="13FBC203" w14:textId="77777777" w:rsidR="007145A3" w:rsidRPr="00D23E73" w:rsidRDefault="007145A3" w:rsidP="007145A3">
      <w:pPr>
        <w:rPr>
          <w:noProof/>
        </w:rPr>
      </w:pPr>
    </w:p>
    <w:p w14:paraId="3C4E9F24" w14:textId="77777777" w:rsidR="007145A3" w:rsidRPr="00D23E73" w:rsidRDefault="007145A3" w:rsidP="007145A3">
      <w:pPr>
        <w:rPr>
          <w:b/>
          <w:bCs/>
          <w:noProof/>
        </w:rPr>
      </w:pPr>
      <w:r w:rsidRPr="00D23E73">
        <w:rPr>
          <w:b/>
          <w:noProof/>
        </w:rPr>
        <w:t>13 02 000 000</w:t>
      </w:r>
      <w:r w:rsidRPr="00D23E73">
        <w:rPr>
          <w:b/>
          <w:noProof/>
        </w:rPr>
        <w:tab/>
        <w:t>Nadawca</w:t>
      </w:r>
    </w:p>
    <w:p w14:paraId="2F3C0ECE" w14:textId="6E14C4C4" w:rsidR="007145A3" w:rsidRPr="00D23E73" w:rsidRDefault="007145A3" w:rsidP="007145A3">
      <w:pPr>
        <w:rPr>
          <w:noProof/>
        </w:rPr>
      </w:pPr>
      <w:r w:rsidRPr="00D23E73">
        <w:rPr>
          <w:noProof/>
        </w:rPr>
        <w:t>Osoba nadająca towary, wskazana</w:t>
      </w:r>
      <w:r w:rsidR="002C428C" w:rsidRPr="00D23E73">
        <w:rPr>
          <w:noProof/>
        </w:rPr>
        <w:t xml:space="preserve"> w</w:t>
      </w:r>
      <w:r w:rsidR="002C428C">
        <w:rPr>
          <w:noProof/>
        </w:rPr>
        <w:t> </w:t>
      </w:r>
      <w:r w:rsidR="002C428C" w:rsidRPr="00D23E73">
        <w:rPr>
          <w:noProof/>
        </w:rPr>
        <w:t>umo</w:t>
      </w:r>
      <w:r w:rsidRPr="00D23E73">
        <w:rPr>
          <w:noProof/>
        </w:rPr>
        <w:t>wie przewozu przez osobę zlecającą przewóz.</w:t>
      </w:r>
    </w:p>
    <w:p w14:paraId="2E10CFCD" w14:textId="77777777" w:rsidR="007145A3" w:rsidRPr="00D23E73" w:rsidRDefault="007145A3" w:rsidP="007145A3">
      <w:pPr>
        <w:rPr>
          <w:noProof/>
        </w:rPr>
      </w:pPr>
      <w:r w:rsidRPr="00D23E73">
        <w:rPr>
          <w:noProof/>
        </w:rPr>
        <w:t>Podanie tej informacji jest obowiązkowe, jeżeli odbiorca nie jest tożsamy ze zgłaszającym.</w:t>
      </w:r>
    </w:p>
    <w:p w14:paraId="5600B294" w14:textId="77777777" w:rsidR="007145A3" w:rsidRPr="00D23E73" w:rsidRDefault="007145A3" w:rsidP="007145A3">
      <w:pPr>
        <w:rPr>
          <w:b/>
          <w:bCs/>
          <w:noProof/>
        </w:rPr>
      </w:pPr>
      <w:r w:rsidRPr="00D23E73">
        <w:rPr>
          <w:b/>
          <w:noProof/>
        </w:rPr>
        <w:t>13 02 016 000</w:t>
      </w:r>
      <w:r w:rsidRPr="00D23E73">
        <w:rPr>
          <w:b/>
          <w:noProof/>
        </w:rPr>
        <w:tab/>
        <w:t>Nazwa</w:t>
      </w:r>
    </w:p>
    <w:p w14:paraId="73CFC010" w14:textId="407A41E3" w:rsidR="007145A3" w:rsidRPr="00D23E73" w:rsidRDefault="007145A3" w:rsidP="007145A3">
      <w:pPr>
        <w:rPr>
          <w:noProof/>
        </w:rPr>
      </w:pPr>
      <w:r w:rsidRPr="00D23E73">
        <w:rPr>
          <w:noProof/>
        </w:rPr>
        <w:t>Należy podać pełną nazwę i,</w:t>
      </w:r>
      <w:r w:rsidR="002C428C" w:rsidRPr="00D23E73">
        <w:rPr>
          <w:noProof/>
        </w:rPr>
        <w:t xml:space="preserve"> w</w:t>
      </w:r>
      <w:r w:rsidR="002C428C">
        <w:rPr>
          <w:noProof/>
        </w:rPr>
        <w:t> </w:t>
      </w:r>
      <w:r w:rsidR="002C428C" w:rsidRPr="00D23E73">
        <w:rPr>
          <w:noProof/>
        </w:rPr>
        <w:t>sto</w:t>
      </w:r>
      <w:r w:rsidRPr="00D23E73">
        <w:rPr>
          <w:noProof/>
        </w:rPr>
        <w:t>sownym przypadku, formę prawną strony.</w:t>
      </w:r>
    </w:p>
    <w:p w14:paraId="04082006" w14:textId="77777777" w:rsidR="007145A3" w:rsidRPr="00D23E73" w:rsidRDefault="007145A3" w:rsidP="007145A3">
      <w:pPr>
        <w:rPr>
          <w:b/>
          <w:bCs/>
          <w:noProof/>
        </w:rPr>
      </w:pPr>
      <w:r w:rsidRPr="00D23E73">
        <w:rPr>
          <w:b/>
          <w:noProof/>
        </w:rPr>
        <w:t>13 02 017 000</w:t>
      </w:r>
      <w:r w:rsidRPr="00D23E73">
        <w:rPr>
          <w:b/>
          <w:noProof/>
        </w:rPr>
        <w:tab/>
        <w:t>Numer identyfikacyjny</w:t>
      </w:r>
    </w:p>
    <w:p w14:paraId="46C1438C" w14:textId="68AADEDE" w:rsidR="007145A3" w:rsidRPr="00D23E73" w:rsidRDefault="007145A3" w:rsidP="007145A3">
      <w:pPr>
        <w:rPr>
          <w:noProof/>
        </w:rPr>
      </w:pPr>
      <w:r w:rsidRPr="00D23E73">
        <w:rPr>
          <w:noProof/>
        </w:rPr>
        <w:t>Podać numer EORI nadawcy lub numer identyfikacyjny przedsiębiorcy</w:t>
      </w:r>
      <w:r w:rsidR="002C428C" w:rsidRPr="00D23E73">
        <w:rPr>
          <w:noProof/>
        </w:rPr>
        <w:t xml:space="preserve"> w</w:t>
      </w:r>
      <w:r w:rsidR="002C428C">
        <w:rPr>
          <w:noProof/>
        </w:rPr>
        <w:t> </w:t>
      </w:r>
      <w:r w:rsidR="002C428C" w:rsidRPr="00D23E73">
        <w:rPr>
          <w:noProof/>
        </w:rPr>
        <w:t>pań</w:t>
      </w:r>
      <w:r w:rsidRPr="00D23E73">
        <w:rPr>
          <w:noProof/>
        </w:rPr>
        <w:t>stwie wspólnego tranzytu.</w:t>
      </w:r>
    </w:p>
    <w:p w14:paraId="7F4922A1" w14:textId="15183F92" w:rsidR="007145A3" w:rsidRPr="00D23E73" w:rsidRDefault="007145A3" w:rsidP="007145A3">
      <w:pPr>
        <w:rPr>
          <w:noProof/>
        </w:rPr>
      </w:pPr>
      <w:r w:rsidRPr="00D23E73">
        <w:rPr>
          <w:noProof/>
        </w:rPr>
        <w:t>W przypadku gdy ułatwienia są przyznawane</w:t>
      </w:r>
      <w:r w:rsidR="002C428C" w:rsidRPr="00D23E73">
        <w:rPr>
          <w:noProof/>
        </w:rPr>
        <w:t xml:space="preserve"> w</w:t>
      </w:r>
      <w:r w:rsidR="002C428C">
        <w:rPr>
          <w:noProof/>
        </w:rPr>
        <w:t> </w:t>
      </w:r>
      <w:r w:rsidR="002C428C" w:rsidRPr="00D23E73">
        <w:rPr>
          <w:noProof/>
        </w:rPr>
        <w:t>ram</w:t>
      </w:r>
      <w:r w:rsidRPr="00D23E73">
        <w:rPr>
          <w:noProof/>
        </w:rPr>
        <w:t>ach realizowanego przez państwo trzecie programu partnerstwa handlowego, który jest uznawany przez odpowiednią Umawiającą się Stronę, taka informacja może być podawana</w:t>
      </w:r>
      <w:r w:rsidR="002C428C" w:rsidRPr="00D23E73">
        <w:rPr>
          <w:noProof/>
        </w:rPr>
        <w:t xml:space="preserve"> w</w:t>
      </w:r>
      <w:r w:rsidR="002C428C">
        <w:rPr>
          <w:noProof/>
        </w:rPr>
        <w:t> </w:t>
      </w:r>
      <w:r w:rsidR="002C428C" w:rsidRPr="00D23E73">
        <w:rPr>
          <w:noProof/>
        </w:rPr>
        <w:t>pos</w:t>
      </w:r>
      <w:r w:rsidRPr="00D23E73">
        <w:rPr>
          <w:noProof/>
        </w:rPr>
        <w:t>taci niepowtarzalnego numeru identyfikacyjnego</w:t>
      </w:r>
      <w:r w:rsidR="002C428C" w:rsidRPr="00D23E73">
        <w:rPr>
          <w:noProof/>
        </w:rPr>
        <w:t xml:space="preserve"> w</w:t>
      </w:r>
      <w:r w:rsidR="002C428C">
        <w:rPr>
          <w:noProof/>
        </w:rPr>
        <w:t> </w:t>
      </w:r>
      <w:r w:rsidR="002C428C" w:rsidRPr="00D23E73">
        <w:rPr>
          <w:noProof/>
        </w:rPr>
        <w:t>pań</w:t>
      </w:r>
      <w:r w:rsidRPr="00D23E73">
        <w:rPr>
          <w:noProof/>
        </w:rPr>
        <w:t>stwie trzecim, który został udostępniony odpowiedniej Umawiającej się Stronie przez dane państwo trzecie. Jeżeli zgłaszający dysponuje takim numerem, można go podać.</w:t>
      </w:r>
    </w:p>
    <w:p w14:paraId="33C27359" w14:textId="77777777" w:rsidR="007145A3" w:rsidRPr="00D23E73" w:rsidRDefault="007145A3" w:rsidP="007145A3">
      <w:pPr>
        <w:rPr>
          <w:noProof/>
        </w:rPr>
      </w:pPr>
      <w:r w:rsidRPr="00D23E73">
        <w:rPr>
          <w:noProof/>
        </w:rPr>
        <w:t>Należy stosować następujące kody:</w:t>
      </w:r>
    </w:p>
    <w:p w14:paraId="45CFF6B9" w14:textId="158E5B82" w:rsidR="007145A3" w:rsidRPr="00D23E73" w:rsidRDefault="007145A3" w:rsidP="007145A3">
      <w:pPr>
        <w:rPr>
          <w:noProof/>
        </w:rPr>
      </w:pPr>
      <w:r w:rsidRPr="00D23E73">
        <w:rPr>
          <w:noProof/>
        </w:rPr>
        <w:t>Struktura udostępnionego odpowiedniej Umawiającej się Stronie niepowtarzalnego numeru identyfikacyjnego</w:t>
      </w:r>
      <w:r w:rsidR="002C428C" w:rsidRPr="00D23E73">
        <w:rPr>
          <w:noProof/>
        </w:rPr>
        <w:t xml:space="preserve"> w</w:t>
      </w:r>
      <w:r w:rsidR="002C428C">
        <w:rPr>
          <w:noProof/>
        </w:rPr>
        <w:t> </w:t>
      </w:r>
      <w:r w:rsidR="002C428C" w:rsidRPr="00D23E73">
        <w:rPr>
          <w:noProof/>
        </w:rPr>
        <w:t>pań</w:t>
      </w:r>
      <w:r w:rsidRPr="00D23E73">
        <w:rPr>
          <w:noProof/>
        </w:rPr>
        <w:t>stwie trzecim jest następująca:</w:t>
      </w:r>
    </w:p>
    <w:tbl>
      <w:tblPr>
        <w:tblW w:w="7938" w:type="dxa"/>
        <w:tblInd w:w="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01"/>
        <w:gridCol w:w="4103"/>
        <w:gridCol w:w="2134"/>
      </w:tblGrid>
      <w:tr w:rsidR="007145A3" w:rsidRPr="00D23E73" w14:paraId="3F4AC168" w14:textId="77777777" w:rsidTr="00E6029D">
        <w:trPr>
          <w:trHeight w:val="227"/>
        </w:trPr>
        <w:tc>
          <w:tcPr>
            <w:tcW w:w="1701" w:type="dxa"/>
            <w:hideMark/>
          </w:tcPr>
          <w:p w14:paraId="5638E56E" w14:textId="77777777" w:rsidR="007145A3" w:rsidRPr="00D23E73" w:rsidRDefault="007145A3" w:rsidP="007145A3">
            <w:pPr>
              <w:rPr>
                <w:noProof/>
              </w:rPr>
            </w:pPr>
            <w:r w:rsidRPr="00D23E73">
              <w:rPr>
                <w:noProof/>
              </w:rPr>
              <w:t>Pole</w:t>
            </w:r>
          </w:p>
        </w:tc>
        <w:tc>
          <w:tcPr>
            <w:tcW w:w="4103" w:type="dxa"/>
            <w:hideMark/>
          </w:tcPr>
          <w:p w14:paraId="5FC69F13" w14:textId="77777777" w:rsidR="007145A3" w:rsidRPr="00D23E73" w:rsidRDefault="007145A3" w:rsidP="007145A3">
            <w:pPr>
              <w:rPr>
                <w:noProof/>
              </w:rPr>
            </w:pPr>
            <w:r w:rsidRPr="00D23E73">
              <w:rPr>
                <w:noProof/>
              </w:rPr>
              <w:t>Treść</w:t>
            </w:r>
          </w:p>
        </w:tc>
        <w:tc>
          <w:tcPr>
            <w:tcW w:w="2134" w:type="dxa"/>
            <w:hideMark/>
          </w:tcPr>
          <w:p w14:paraId="61D18E3E" w14:textId="77777777" w:rsidR="007145A3" w:rsidRPr="00D23E73" w:rsidRDefault="007145A3" w:rsidP="007145A3">
            <w:pPr>
              <w:rPr>
                <w:noProof/>
              </w:rPr>
            </w:pPr>
            <w:r w:rsidRPr="00D23E73">
              <w:rPr>
                <w:noProof/>
              </w:rPr>
              <w:t>Format</w:t>
            </w:r>
          </w:p>
        </w:tc>
      </w:tr>
      <w:tr w:rsidR="007145A3" w:rsidRPr="00D23E73" w14:paraId="7E80F44E" w14:textId="77777777" w:rsidTr="00E6029D">
        <w:trPr>
          <w:trHeight w:val="227"/>
        </w:trPr>
        <w:tc>
          <w:tcPr>
            <w:tcW w:w="1701" w:type="dxa"/>
            <w:hideMark/>
          </w:tcPr>
          <w:p w14:paraId="31EA874D" w14:textId="77777777" w:rsidR="007145A3" w:rsidRPr="00D23E73" w:rsidRDefault="007145A3" w:rsidP="007145A3">
            <w:pPr>
              <w:rPr>
                <w:noProof/>
              </w:rPr>
            </w:pPr>
            <w:r w:rsidRPr="00D23E73">
              <w:rPr>
                <w:noProof/>
              </w:rPr>
              <w:t>1</w:t>
            </w:r>
          </w:p>
        </w:tc>
        <w:tc>
          <w:tcPr>
            <w:tcW w:w="4103" w:type="dxa"/>
            <w:hideMark/>
          </w:tcPr>
          <w:p w14:paraId="0D556A9E" w14:textId="77777777" w:rsidR="007145A3" w:rsidRPr="00D23E73" w:rsidRDefault="007145A3" w:rsidP="007145A3">
            <w:pPr>
              <w:rPr>
                <w:noProof/>
              </w:rPr>
            </w:pPr>
            <w:r w:rsidRPr="00D23E73">
              <w:rPr>
                <w:noProof/>
              </w:rPr>
              <w:t>Kod państwa</w:t>
            </w:r>
          </w:p>
        </w:tc>
        <w:tc>
          <w:tcPr>
            <w:tcW w:w="2134" w:type="dxa"/>
            <w:hideMark/>
          </w:tcPr>
          <w:p w14:paraId="20E7FA7B" w14:textId="77777777" w:rsidR="007145A3" w:rsidRPr="00D23E73" w:rsidRDefault="007145A3" w:rsidP="007145A3">
            <w:pPr>
              <w:rPr>
                <w:noProof/>
              </w:rPr>
            </w:pPr>
            <w:r w:rsidRPr="00D23E73">
              <w:rPr>
                <w:noProof/>
              </w:rPr>
              <w:t>a2</w:t>
            </w:r>
          </w:p>
        </w:tc>
      </w:tr>
      <w:tr w:rsidR="007145A3" w:rsidRPr="00D23E73" w14:paraId="48B9D1E9" w14:textId="77777777" w:rsidTr="00E6029D">
        <w:trPr>
          <w:trHeight w:val="227"/>
        </w:trPr>
        <w:tc>
          <w:tcPr>
            <w:tcW w:w="1701" w:type="dxa"/>
            <w:hideMark/>
          </w:tcPr>
          <w:p w14:paraId="34295A4F" w14:textId="77777777" w:rsidR="007145A3" w:rsidRPr="00D23E73" w:rsidRDefault="007145A3" w:rsidP="007145A3">
            <w:pPr>
              <w:rPr>
                <w:noProof/>
              </w:rPr>
            </w:pPr>
            <w:r w:rsidRPr="00D23E73">
              <w:rPr>
                <w:noProof/>
              </w:rPr>
              <w:t>2</w:t>
            </w:r>
          </w:p>
        </w:tc>
        <w:tc>
          <w:tcPr>
            <w:tcW w:w="4103" w:type="dxa"/>
            <w:hideMark/>
          </w:tcPr>
          <w:p w14:paraId="317A59D9" w14:textId="01CD6D4C" w:rsidR="007145A3" w:rsidRPr="00D23E73" w:rsidRDefault="007145A3" w:rsidP="007145A3">
            <w:pPr>
              <w:rPr>
                <w:noProof/>
              </w:rPr>
            </w:pPr>
            <w:r w:rsidRPr="00D23E73">
              <w:rPr>
                <w:noProof/>
              </w:rPr>
              <w:t>Niepowtarzalny numer identyfikacyjny</w:t>
            </w:r>
            <w:r w:rsidR="002C428C" w:rsidRPr="00D23E73">
              <w:rPr>
                <w:noProof/>
              </w:rPr>
              <w:t xml:space="preserve"> w</w:t>
            </w:r>
            <w:r w:rsidR="002C428C">
              <w:rPr>
                <w:noProof/>
              </w:rPr>
              <w:t> </w:t>
            </w:r>
            <w:r w:rsidR="002C428C" w:rsidRPr="00D23E73">
              <w:rPr>
                <w:noProof/>
              </w:rPr>
              <w:t>pań</w:t>
            </w:r>
            <w:r w:rsidRPr="00D23E73">
              <w:rPr>
                <w:noProof/>
              </w:rPr>
              <w:t>stwie trzecim</w:t>
            </w:r>
          </w:p>
        </w:tc>
        <w:tc>
          <w:tcPr>
            <w:tcW w:w="2134" w:type="dxa"/>
            <w:hideMark/>
          </w:tcPr>
          <w:p w14:paraId="3DD5A8CF" w14:textId="77777777" w:rsidR="007145A3" w:rsidRPr="00D23E73" w:rsidRDefault="007145A3" w:rsidP="007145A3">
            <w:pPr>
              <w:rPr>
                <w:noProof/>
              </w:rPr>
            </w:pPr>
            <w:r w:rsidRPr="00D23E73">
              <w:rPr>
                <w:noProof/>
              </w:rPr>
              <w:t>an..15</w:t>
            </w:r>
          </w:p>
        </w:tc>
      </w:tr>
    </w:tbl>
    <w:p w14:paraId="1BB6A0C7" w14:textId="4F9BA63F" w:rsidR="007145A3" w:rsidRPr="00D23E73" w:rsidRDefault="007145A3" w:rsidP="007145A3">
      <w:pPr>
        <w:rPr>
          <w:noProof/>
        </w:rPr>
      </w:pPr>
      <w:r w:rsidRPr="00D23E73">
        <w:rPr>
          <w:noProof/>
        </w:rPr>
        <w:t>Kod państwa: Kod państwa,</w:t>
      </w:r>
      <w:r w:rsidR="002C428C" w:rsidRPr="00D23E73">
        <w:rPr>
          <w:noProof/>
        </w:rPr>
        <w:t xml:space="preserve"> o</w:t>
      </w:r>
      <w:r w:rsidR="002C428C">
        <w:rPr>
          <w:noProof/>
        </w:rPr>
        <w:t> </w:t>
      </w:r>
      <w:r w:rsidR="002C428C" w:rsidRPr="00D23E73">
        <w:rPr>
          <w:noProof/>
        </w:rPr>
        <w:t>któ</w:t>
      </w:r>
      <w:r w:rsidRPr="00D23E73">
        <w:rPr>
          <w:noProof/>
        </w:rPr>
        <w:t>rym to kodzie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3</w:t>
      </w:r>
      <w:r w:rsidRPr="00D23E73">
        <w:rPr>
          <w:noProof/>
        </w:rPr>
        <w:t>.</w:t>
      </w:r>
    </w:p>
    <w:p w14:paraId="4842B08F" w14:textId="77777777" w:rsidR="007145A3" w:rsidRPr="00D23E73" w:rsidRDefault="007145A3" w:rsidP="007145A3">
      <w:pPr>
        <w:rPr>
          <w:b/>
          <w:bCs/>
          <w:noProof/>
        </w:rPr>
      </w:pPr>
      <w:r w:rsidRPr="00D23E73">
        <w:rPr>
          <w:b/>
          <w:noProof/>
        </w:rPr>
        <w:t>13 02 018 000</w:t>
      </w:r>
      <w:r w:rsidRPr="00D23E73">
        <w:rPr>
          <w:b/>
          <w:noProof/>
        </w:rPr>
        <w:tab/>
        <w:t>Adres</w:t>
      </w:r>
    </w:p>
    <w:p w14:paraId="417C359E" w14:textId="3025EB59" w:rsidR="007145A3" w:rsidRPr="00D23E73" w:rsidRDefault="007145A3" w:rsidP="007145A3">
      <w:pPr>
        <w:rPr>
          <w:b/>
          <w:bCs/>
          <w:noProof/>
        </w:rPr>
      </w:pPr>
      <w:r w:rsidRPr="00D23E73">
        <w:rPr>
          <w:b/>
          <w:noProof/>
        </w:rPr>
        <w:t>13 02 018 019</w:t>
      </w:r>
      <w:r w:rsidRPr="00D23E73">
        <w:rPr>
          <w:b/>
          <w:noProof/>
        </w:rPr>
        <w:tab/>
        <w:t>Ulica</w:t>
      </w:r>
      <w:r w:rsidR="002C428C" w:rsidRPr="00D23E73">
        <w:rPr>
          <w:b/>
          <w:noProof/>
        </w:rPr>
        <w:t xml:space="preserve"> i</w:t>
      </w:r>
      <w:r w:rsidR="002C428C">
        <w:rPr>
          <w:b/>
          <w:noProof/>
        </w:rPr>
        <w:t> </w:t>
      </w:r>
      <w:r w:rsidR="002C428C" w:rsidRPr="00D23E73">
        <w:rPr>
          <w:b/>
          <w:noProof/>
        </w:rPr>
        <w:t>num</w:t>
      </w:r>
      <w:r w:rsidRPr="00D23E73">
        <w:rPr>
          <w:b/>
          <w:noProof/>
        </w:rPr>
        <w:t>er domu</w:t>
      </w:r>
    </w:p>
    <w:p w14:paraId="5521B5CE" w14:textId="77777777" w:rsidR="007145A3" w:rsidRPr="00D23E73" w:rsidRDefault="007145A3" w:rsidP="007145A3">
      <w:pPr>
        <w:rPr>
          <w:noProof/>
        </w:rPr>
      </w:pPr>
      <w:r w:rsidRPr="00D23E73">
        <w:rPr>
          <w:noProof/>
        </w:rPr>
        <w:t>Należy podać nazwę ulicy adresu strony oraz numer budynku lub obiektu.</w:t>
      </w:r>
    </w:p>
    <w:p w14:paraId="09487DA6" w14:textId="77777777" w:rsidR="007145A3" w:rsidRPr="00D23E73" w:rsidRDefault="007145A3" w:rsidP="007145A3">
      <w:pPr>
        <w:rPr>
          <w:b/>
          <w:bCs/>
          <w:noProof/>
        </w:rPr>
      </w:pPr>
      <w:r w:rsidRPr="00D23E73">
        <w:rPr>
          <w:b/>
          <w:noProof/>
        </w:rPr>
        <w:t>13 02 018 020</w:t>
      </w:r>
      <w:r w:rsidRPr="00D23E73">
        <w:rPr>
          <w:b/>
          <w:noProof/>
        </w:rPr>
        <w:tab/>
        <w:t>Kraj</w:t>
      </w:r>
    </w:p>
    <w:p w14:paraId="3D090CAA" w14:textId="77777777" w:rsidR="007145A3" w:rsidRPr="00D23E73" w:rsidRDefault="007145A3" w:rsidP="007145A3">
      <w:pPr>
        <w:rPr>
          <w:noProof/>
        </w:rPr>
      </w:pPr>
      <w:r w:rsidRPr="00D23E73">
        <w:rPr>
          <w:noProof/>
        </w:rPr>
        <w:t>Podać kod kraju.</w:t>
      </w:r>
    </w:p>
    <w:p w14:paraId="1F37BAEA" w14:textId="77777777" w:rsidR="007145A3" w:rsidRPr="00D23E73" w:rsidRDefault="007145A3" w:rsidP="007145A3">
      <w:pPr>
        <w:rPr>
          <w:noProof/>
        </w:rPr>
      </w:pPr>
      <w:r w:rsidRPr="00D23E73">
        <w:rPr>
          <w:noProof/>
        </w:rPr>
        <w:t>Należy stosować następujące kody:</w:t>
      </w:r>
    </w:p>
    <w:p w14:paraId="380A5EBA" w14:textId="71787482" w:rsidR="007145A3" w:rsidRPr="00D23E73" w:rsidRDefault="007145A3" w:rsidP="007145A3">
      <w:pPr>
        <w:rPr>
          <w:noProof/>
        </w:rPr>
      </w:pPr>
      <w:r w:rsidRPr="00D23E73">
        <w:rPr>
          <w:noProof/>
        </w:rPr>
        <w:t>Kod państwa,</w:t>
      </w:r>
      <w:r w:rsidR="002C428C" w:rsidRPr="00D23E73">
        <w:rPr>
          <w:noProof/>
        </w:rPr>
        <w:t xml:space="preserve"> o</w:t>
      </w:r>
      <w:r w:rsidR="002C428C">
        <w:rPr>
          <w:noProof/>
        </w:rPr>
        <w:t> </w:t>
      </w:r>
      <w:r w:rsidR="002C428C" w:rsidRPr="00D23E73">
        <w:rPr>
          <w:noProof/>
        </w:rPr>
        <w:t>któ</w:t>
      </w:r>
      <w:r w:rsidRPr="00D23E73">
        <w:rPr>
          <w:noProof/>
        </w:rPr>
        <w:t>rym to kodzie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3</w:t>
      </w:r>
      <w:r w:rsidRPr="00D23E73">
        <w:rPr>
          <w:noProof/>
        </w:rPr>
        <w:t>.</w:t>
      </w:r>
    </w:p>
    <w:p w14:paraId="00E0D67F" w14:textId="77777777" w:rsidR="007145A3" w:rsidRPr="00D23E73" w:rsidRDefault="007145A3" w:rsidP="007145A3">
      <w:pPr>
        <w:rPr>
          <w:b/>
          <w:bCs/>
          <w:noProof/>
        </w:rPr>
      </w:pPr>
      <w:r w:rsidRPr="00D23E73">
        <w:rPr>
          <w:b/>
          <w:noProof/>
        </w:rPr>
        <w:t>13 02 018 021</w:t>
      </w:r>
      <w:r w:rsidRPr="00D23E73">
        <w:rPr>
          <w:b/>
          <w:noProof/>
        </w:rPr>
        <w:tab/>
        <w:t>Kod pocztowy</w:t>
      </w:r>
    </w:p>
    <w:p w14:paraId="4C918035" w14:textId="77777777" w:rsidR="007145A3" w:rsidRPr="00D23E73" w:rsidRDefault="007145A3" w:rsidP="007145A3">
      <w:pPr>
        <w:rPr>
          <w:noProof/>
        </w:rPr>
      </w:pPr>
      <w:r w:rsidRPr="00D23E73">
        <w:rPr>
          <w:noProof/>
        </w:rPr>
        <w:t>Należy podać odpowiedni kod pocztowy danych adresowych.</w:t>
      </w:r>
    </w:p>
    <w:p w14:paraId="04F04255" w14:textId="77777777" w:rsidR="007145A3" w:rsidRPr="00D23E73" w:rsidRDefault="007145A3" w:rsidP="007145A3">
      <w:pPr>
        <w:rPr>
          <w:b/>
          <w:bCs/>
          <w:noProof/>
        </w:rPr>
      </w:pPr>
      <w:r w:rsidRPr="00D23E73">
        <w:rPr>
          <w:b/>
          <w:noProof/>
        </w:rPr>
        <w:t>13 02 018 022</w:t>
      </w:r>
      <w:r w:rsidRPr="00D23E73">
        <w:rPr>
          <w:b/>
          <w:noProof/>
        </w:rPr>
        <w:tab/>
        <w:t>Miejscowość</w:t>
      </w:r>
    </w:p>
    <w:p w14:paraId="102D63FD" w14:textId="60BB21D1" w:rsidR="007145A3" w:rsidRPr="00D23E73" w:rsidRDefault="007145A3" w:rsidP="007145A3">
      <w:pPr>
        <w:rPr>
          <w:noProof/>
        </w:rPr>
      </w:pPr>
      <w:r w:rsidRPr="00D23E73">
        <w:rPr>
          <w:noProof/>
        </w:rPr>
        <w:t>Należy podać nazwę miejscowości</w:t>
      </w:r>
      <w:r w:rsidR="002C428C" w:rsidRPr="00D23E73">
        <w:rPr>
          <w:noProof/>
        </w:rPr>
        <w:t xml:space="preserve"> z</w:t>
      </w:r>
      <w:r w:rsidR="002C428C">
        <w:rPr>
          <w:noProof/>
        </w:rPr>
        <w:t> </w:t>
      </w:r>
      <w:r w:rsidR="002C428C" w:rsidRPr="00D23E73">
        <w:rPr>
          <w:noProof/>
        </w:rPr>
        <w:t>adr</w:t>
      </w:r>
      <w:r w:rsidRPr="00D23E73">
        <w:rPr>
          <w:noProof/>
        </w:rPr>
        <w:t>esu strony.</w:t>
      </w:r>
    </w:p>
    <w:p w14:paraId="3861A1B9" w14:textId="77777777" w:rsidR="007145A3" w:rsidRPr="00D23E73" w:rsidRDefault="007145A3" w:rsidP="007145A3">
      <w:pPr>
        <w:rPr>
          <w:b/>
          <w:bCs/>
          <w:noProof/>
        </w:rPr>
      </w:pPr>
      <w:r w:rsidRPr="00D23E73">
        <w:rPr>
          <w:b/>
          <w:noProof/>
        </w:rPr>
        <w:t>13 02 074 000</w:t>
      </w:r>
      <w:r w:rsidRPr="00D23E73">
        <w:rPr>
          <w:b/>
          <w:noProof/>
        </w:rPr>
        <w:tab/>
        <w:t>Osoba do kontaktów</w:t>
      </w:r>
    </w:p>
    <w:p w14:paraId="1486149F" w14:textId="77777777" w:rsidR="007145A3" w:rsidRPr="00D23E73" w:rsidRDefault="007145A3" w:rsidP="007145A3">
      <w:pPr>
        <w:rPr>
          <w:b/>
          <w:bCs/>
          <w:noProof/>
        </w:rPr>
      </w:pPr>
      <w:r w:rsidRPr="00D23E73">
        <w:rPr>
          <w:b/>
          <w:noProof/>
        </w:rPr>
        <w:t>13 02 074 016</w:t>
      </w:r>
      <w:r w:rsidRPr="00D23E73">
        <w:rPr>
          <w:b/>
          <w:noProof/>
        </w:rPr>
        <w:tab/>
        <w:t>Nazwa</w:t>
      </w:r>
    </w:p>
    <w:p w14:paraId="76D1C624" w14:textId="72414810" w:rsidR="007145A3" w:rsidRPr="00D23E73" w:rsidRDefault="007145A3" w:rsidP="007145A3">
      <w:pPr>
        <w:rPr>
          <w:noProof/>
        </w:rPr>
      </w:pPr>
      <w:r w:rsidRPr="00D23E73">
        <w:rPr>
          <w:noProof/>
        </w:rPr>
        <w:t>Należy podać imię</w:t>
      </w:r>
      <w:r w:rsidR="002C428C" w:rsidRPr="00D23E73">
        <w:rPr>
          <w:noProof/>
        </w:rPr>
        <w:t xml:space="preserve"> i</w:t>
      </w:r>
      <w:r w:rsidR="002C428C">
        <w:rPr>
          <w:noProof/>
        </w:rPr>
        <w:t> </w:t>
      </w:r>
      <w:r w:rsidR="002C428C" w:rsidRPr="00D23E73">
        <w:rPr>
          <w:noProof/>
        </w:rPr>
        <w:t>naz</w:t>
      </w:r>
      <w:r w:rsidRPr="00D23E73">
        <w:rPr>
          <w:noProof/>
        </w:rPr>
        <w:t>wisko osoby odpowiedzialnej za kontakty.</w:t>
      </w:r>
    </w:p>
    <w:p w14:paraId="68AB3DA0" w14:textId="77777777" w:rsidR="007145A3" w:rsidRPr="00D23E73" w:rsidRDefault="007145A3" w:rsidP="007145A3">
      <w:pPr>
        <w:rPr>
          <w:b/>
          <w:bCs/>
          <w:noProof/>
        </w:rPr>
      </w:pPr>
      <w:r w:rsidRPr="00D23E73">
        <w:rPr>
          <w:b/>
          <w:noProof/>
        </w:rPr>
        <w:t>13 02 074 075</w:t>
      </w:r>
      <w:r w:rsidRPr="00D23E73">
        <w:rPr>
          <w:b/>
          <w:noProof/>
        </w:rPr>
        <w:tab/>
        <w:t>Numer telefonu</w:t>
      </w:r>
    </w:p>
    <w:p w14:paraId="0C68085B" w14:textId="77777777" w:rsidR="007145A3" w:rsidRPr="00D23E73" w:rsidRDefault="007145A3" w:rsidP="007145A3">
      <w:pPr>
        <w:rPr>
          <w:noProof/>
        </w:rPr>
      </w:pPr>
      <w:r w:rsidRPr="00D23E73">
        <w:rPr>
          <w:noProof/>
        </w:rPr>
        <w:t>Należy podać numer telefonu osoby odpowiedzialnej za kontakty.</w:t>
      </w:r>
    </w:p>
    <w:p w14:paraId="0E154DC0" w14:textId="77777777" w:rsidR="007145A3" w:rsidRPr="00D23E73" w:rsidRDefault="007145A3" w:rsidP="007145A3">
      <w:pPr>
        <w:rPr>
          <w:b/>
          <w:bCs/>
          <w:noProof/>
        </w:rPr>
      </w:pPr>
      <w:r w:rsidRPr="00D23E73">
        <w:rPr>
          <w:b/>
          <w:noProof/>
        </w:rPr>
        <w:t>13 02 074 076</w:t>
      </w:r>
      <w:r w:rsidRPr="00D23E73">
        <w:rPr>
          <w:b/>
          <w:noProof/>
        </w:rPr>
        <w:tab/>
        <w:t>Adres e-mail</w:t>
      </w:r>
    </w:p>
    <w:p w14:paraId="62546530" w14:textId="77777777" w:rsidR="007145A3" w:rsidRPr="00D23E73" w:rsidRDefault="007145A3" w:rsidP="007145A3">
      <w:pPr>
        <w:rPr>
          <w:noProof/>
        </w:rPr>
      </w:pPr>
      <w:r w:rsidRPr="00D23E73">
        <w:rPr>
          <w:noProof/>
        </w:rPr>
        <w:t>Należy podać adres poczty elektronicznej osoby odpowiedzialnej za kontakty.</w:t>
      </w:r>
    </w:p>
    <w:p w14:paraId="5ABAC33E" w14:textId="77777777" w:rsidR="007145A3" w:rsidRPr="00D23E73" w:rsidRDefault="007145A3" w:rsidP="007145A3">
      <w:pPr>
        <w:rPr>
          <w:b/>
          <w:bCs/>
          <w:noProof/>
        </w:rPr>
      </w:pPr>
      <w:r w:rsidRPr="00D23E73">
        <w:rPr>
          <w:b/>
          <w:noProof/>
        </w:rPr>
        <w:t>13 03 000 000</w:t>
      </w:r>
      <w:r w:rsidRPr="00D23E73">
        <w:rPr>
          <w:b/>
          <w:noProof/>
        </w:rPr>
        <w:tab/>
        <w:t>Odbiorca</w:t>
      </w:r>
    </w:p>
    <w:p w14:paraId="49E11570" w14:textId="77777777" w:rsidR="007145A3" w:rsidRPr="00D23E73" w:rsidRDefault="007145A3" w:rsidP="007145A3">
      <w:pPr>
        <w:rPr>
          <w:noProof/>
        </w:rPr>
      </w:pPr>
      <w:r w:rsidRPr="00D23E73">
        <w:rPr>
          <w:noProof/>
        </w:rPr>
        <w:t>Strona, do której towary są faktycznie wysyłane.</w:t>
      </w:r>
    </w:p>
    <w:p w14:paraId="5B004373" w14:textId="547EAC2F" w:rsidR="007145A3" w:rsidRPr="00D23E73" w:rsidRDefault="007145A3" w:rsidP="007145A3">
      <w:pPr>
        <w:rPr>
          <w:noProof/>
        </w:rPr>
      </w:pPr>
      <w:r w:rsidRPr="00D23E73">
        <w:rPr>
          <w:noProof/>
        </w:rPr>
        <w:t>Dane te</w:t>
      </w:r>
      <w:r w:rsidR="002C428C" w:rsidRPr="00D23E73">
        <w:rPr>
          <w:noProof/>
        </w:rPr>
        <w:t xml:space="preserve"> i</w:t>
      </w:r>
      <w:r w:rsidR="002C428C">
        <w:rPr>
          <w:noProof/>
        </w:rPr>
        <w:t> </w:t>
      </w:r>
      <w:r w:rsidR="002C428C" w:rsidRPr="00D23E73">
        <w:rPr>
          <w:noProof/>
        </w:rPr>
        <w:t>ich</w:t>
      </w:r>
      <w:r w:rsidRPr="00D23E73">
        <w:rPr>
          <w:noProof/>
        </w:rPr>
        <w:t xml:space="preserve"> podelementy mogą być deklarowane na poziomie HI do czasu modernizacji systemu NCTS,</w:t>
      </w:r>
      <w:r w:rsidR="002C428C" w:rsidRPr="00D23E73">
        <w:rPr>
          <w:noProof/>
        </w:rPr>
        <w:t xml:space="preserve"> o</w:t>
      </w:r>
      <w:r w:rsidR="002C428C">
        <w:rPr>
          <w:noProof/>
        </w:rPr>
        <w:t> </w:t>
      </w:r>
      <w:r w:rsidR="002C428C" w:rsidRPr="00D23E73">
        <w:rPr>
          <w:noProof/>
        </w:rPr>
        <w:t>któ</w:t>
      </w:r>
      <w:r w:rsidRPr="00D23E73">
        <w:rPr>
          <w:noProof/>
        </w:rPr>
        <w:t>rej mowa</w:t>
      </w:r>
      <w:r w:rsidR="002C428C" w:rsidRPr="00D23E73">
        <w:rPr>
          <w:noProof/>
        </w:rPr>
        <w:t xml:space="preserve"> w</w:t>
      </w:r>
      <w:r w:rsidR="002C428C">
        <w:rPr>
          <w:noProof/>
        </w:rPr>
        <w:t> </w:t>
      </w:r>
      <w:r w:rsidR="002C428C" w:rsidRPr="00D23E73">
        <w:rPr>
          <w:noProof/>
        </w:rPr>
        <w:t>zał</w:t>
      </w:r>
      <w:r w:rsidRPr="00D23E73">
        <w:rPr>
          <w:noProof/>
        </w:rPr>
        <w:t>ączniku do decyzji wykonawczej (UE) 2016/578, przez wszystkie Umawiające się Strony.</w:t>
      </w:r>
    </w:p>
    <w:p w14:paraId="342883D8" w14:textId="77777777" w:rsidR="007145A3" w:rsidRPr="00D23E73" w:rsidRDefault="007145A3" w:rsidP="007145A3">
      <w:pPr>
        <w:rPr>
          <w:b/>
          <w:bCs/>
          <w:noProof/>
        </w:rPr>
      </w:pPr>
      <w:r w:rsidRPr="00D23E73">
        <w:rPr>
          <w:b/>
          <w:noProof/>
        </w:rPr>
        <w:t>13 03 016 000</w:t>
      </w:r>
      <w:r w:rsidRPr="00D23E73">
        <w:rPr>
          <w:b/>
          <w:noProof/>
        </w:rPr>
        <w:tab/>
        <w:t>Nazwa</w:t>
      </w:r>
    </w:p>
    <w:p w14:paraId="1156D2FC" w14:textId="1AB97677" w:rsidR="007145A3" w:rsidRPr="00D23E73" w:rsidRDefault="007145A3" w:rsidP="007145A3">
      <w:pPr>
        <w:rPr>
          <w:noProof/>
        </w:rPr>
      </w:pPr>
      <w:r w:rsidRPr="00D23E73">
        <w:rPr>
          <w:noProof/>
        </w:rPr>
        <w:t>Należy podać pełną nazwę i,</w:t>
      </w:r>
      <w:r w:rsidR="002C428C" w:rsidRPr="00D23E73">
        <w:rPr>
          <w:noProof/>
        </w:rPr>
        <w:t xml:space="preserve"> w</w:t>
      </w:r>
      <w:r w:rsidR="002C428C">
        <w:rPr>
          <w:noProof/>
        </w:rPr>
        <w:t> </w:t>
      </w:r>
      <w:r w:rsidR="002C428C" w:rsidRPr="00D23E73">
        <w:rPr>
          <w:noProof/>
        </w:rPr>
        <w:t>sto</w:t>
      </w:r>
      <w:r w:rsidRPr="00D23E73">
        <w:rPr>
          <w:noProof/>
        </w:rPr>
        <w:t>sownym przypadku, formę prawną strony.</w:t>
      </w:r>
    </w:p>
    <w:p w14:paraId="4AE8B509" w14:textId="77777777" w:rsidR="007145A3" w:rsidRPr="00D23E73" w:rsidRDefault="007145A3" w:rsidP="007145A3">
      <w:pPr>
        <w:rPr>
          <w:b/>
          <w:bCs/>
          <w:noProof/>
        </w:rPr>
      </w:pPr>
      <w:r w:rsidRPr="00D23E73">
        <w:rPr>
          <w:b/>
          <w:noProof/>
        </w:rPr>
        <w:t>13 03 017 000</w:t>
      </w:r>
      <w:r w:rsidRPr="00D23E73">
        <w:rPr>
          <w:b/>
          <w:noProof/>
        </w:rPr>
        <w:tab/>
        <w:t>Numer identyfikacyjny</w:t>
      </w:r>
    </w:p>
    <w:p w14:paraId="5C75E98B" w14:textId="519F1B5D" w:rsidR="007145A3" w:rsidRPr="00D23E73" w:rsidRDefault="007145A3" w:rsidP="007145A3">
      <w:pPr>
        <w:rPr>
          <w:noProof/>
        </w:rPr>
      </w:pPr>
      <w:r w:rsidRPr="00D23E73">
        <w:rPr>
          <w:noProof/>
        </w:rPr>
        <w:t>Podać numer EORI lub numer identyfikacyjny przedsiębiorcy</w:t>
      </w:r>
      <w:r w:rsidR="002C428C" w:rsidRPr="00D23E73">
        <w:rPr>
          <w:noProof/>
        </w:rPr>
        <w:t xml:space="preserve"> w</w:t>
      </w:r>
      <w:r w:rsidR="002C428C">
        <w:rPr>
          <w:noProof/>
        </w:rPr>
        <w:t> </w:t>
      </w:r>
      <w:r w:rsidR="002C428C" w:rsidRPr="00D23E73">
        <w:rPr>
          <w:noProof/>
        </w:rPr>
        <w:t>pań</w:t>
      </w:r>
      <w:r w:rsidRPr="00D23E73">
        <w:rPr>
          <w:noProof/>
        </w:rPr>
        <w:t>stwie wspólnego tranzytu.</w:t>
      </w:r>
    </w:p>
    <w:p w14:paraId="328D5A14" w14:textId="547950AC" w:rsidR="007145A3" w:rsidRPr="00D23E73" w:rsidRDefault="007145A3" w:rsidP="007145A3">
      <w:pPr>
        <w:rPr>
          <w:noProof/>
        </w:rPr>
      </w:pPr>
      <w:r w:rsidRPr="00D23E73">
        <w:rPr>
          <w:noProof/>
        </w:rPr>
        <w:t>W przypadku gdy ułatwienia są przyznawane</w:t>
      </w:r>
      <w:r w:rsidR="002C428C" w:rsidRPr="00D23E73">
        <w:rPr>
          <w:noProof/>
        </w:rPr>
        <w:t xml:space="preserve"> w</w:t>
      </w:r>
      <w:r w:rsidR="002C428C">
        <w:rPr>
          <w:noProof/>
        </w:rPr>
        <w:t> </w:t>
      </w:r>
      <w:r w:rsidR="002C428C" w:rsidRPr="00D23E73">
        <w:rPr>
          <w:noProof/>
        </w:rPr>
        <w:t>ram</w:t>
      </w:r>
      <w:r w:rsidRPr="00D23E73">
        <w:rPr>
          <w:noProof/>
        </w:rPr>
        <w:t>ach realizowanego przez państwo trzecie programu partnerstwa handlowego, który jest uznawany przez odpowiednią Umawiającą się Stronę, taka informacja może być podawana</w:t>
      </w:r>
      <w:r w:rsidR="002C428C" w:rsidRPr="00D23E73">
        <w:rPr>
          <w:noProof/>
        </w:rPr>
        <w:t xml:space="preserve"> w</w:t>
      </w:r>
      <w:r w:rsidR="002C428C">
        <w:rPr>
          <w:noProof/>
        </w:rPr>
        <w:t> </w:t>
      </w:r>
      <w:r w:rsidR="002C428C" w:rsidRPr="00D23E73">
        <w:rPr>
          <w:noProof/>
        </w:rPr>
        <w:t>pos</w:t>
      </w:r>
      <w:r w:rsidRPr="00D23E73">
        <w:rPr>
          <w:noProof/>
        </w:rPr>
        <w:t>taci niepowtarzalnego numeru identyfikacyjnego</w:t>
      </w:r>
      <w:r w:rsidR="002C428C" w:rsidRPr="00D23E73">
        <w:rPr>
          <w:noProof/>
        </w:rPr>
        <w:t xml:space="preserve"> w</w:t>
      </w:r>
      <w:r w:rsidR="002C428C">
        <w:rPr>
          <w:noProof/>
        </w:rPr>
        <w:t> </w:t>
      </w:r>
      <w:r w:rsidR="002C428C" w:rsidRPr="00D23E73">
        <w:rPr>
          <w:noProof/>
        </w:rPr>
        <w:t>pań</w:t>
      </w:r>
      <w:r w:rsidRPr="00D23E73">
        <w:rPr>
          <w:noProof/>
        </w:rPr>
        <w:t>stwie trzecim, który został udostępniony odpowiedniej Umawiającej się Stronie przez dane państwo trzecie. Jeżeli zgłaszający dysponuje takim numerem, można go podać.</w:t>
      </w:r>
    </w:p>
    <w:p w14:paraId="73C59046" w14:textId="77777777" w:rsidR="007145A3" w:rsidRPr="00D23E73" w:rsidRDefault="007145A3" w:rsidP="007145A3">
      <w:pPr>
        <w:rPr>
          <w:noProof/>
        </w:rPr>
      </w:pPr>
      <w:r w:rsidRPr="00D23E73">
        <w:rPr>
          <w:noProof/>
        </w:rPr>
        <w:t>Należy stosować następujące kody:</w:t>
      </w:r>
    </w:p>
    <w:p w14:paraId="7D3CB38E" w14:textId="77777777" w:rsidR="007145A3" w:rsidRPr="00D23E73" w:rsidRDefault="007145A3" w:rsidP="007145A3">
      <w:pPr>
        <w:rPr>
          <w:noProof/>
        </w:rPr>
      </w:pPr>
      <w:r w:rsidRPr="00D23E73">
        <w:rPr>
          <w:noProof/>
        </w:rPr>
        <w:t>Stosuje się numer identyfikacyjny zdefiniowany dla D. 13 02 017 000 Nadawca/Numer identyfikacyjny.</w:t>
      </w:r>
    </w:p>
    <w:p w14:paraId="1CC13E9B" w14:textId="77777777" w:rsidR="007145A3" w:rsidRPr="00D23E73" w:rsidRDefault="007145A3" w:rsidP="007145A3">
      <w:pPr>
        <w:rPr>
          <w:b/>
          <w:bCs/>
          <w:noProof/>
        </w:rPr>
      </w:pPr>
      <w:r w:rsidRPr="00D23E73">
        <w:rPr>
          <w:b/>
          <w:noProof/>
        </w:rPr>
        <w:t>13 03 018 000</w:t>
      </w:r>
      <w:r w:rsidRPr="00D23E73">
        <w:rPr>
          <w:b/>
          <w:noProof/>
        </w:rPr>
        <w:tab/>
        <w:t>Adres</w:t>
      </w:r>
    </w:p>
    <w:p w14:paraId="3C8B8911" w14:textId="2D004329" w:rsidR="007145A3" w:rsidRPr="00D23E73" w:rsidRDefault="007145A3" w:rsidP="007145A3">
      <w:pPr>
        <w:rPr>
          <w:b/>
          <w:bCs/>
          <w:noProof/>
        </w:rPr>
      </w:pPr>
      <w:r w:rsidRPr="00D23E73">
        <w:rPr>
          <w:b/>
          <w:noProof/>
        </w:rPr>
        <w:t>13 03 018 019</w:t>
      </w:r>
      <w:r w:rsidRPr="00D23E73">
        <w:rPr>
          <w:b/>
          <w:noProof/>
        </w:rPr>
        <w:tab/>
        <w:t>Ulica</w:t>
      </w:r>
      <w:r w:rsidR="002C428C" w:rsidRPr="00D23E73">
        <w:rPr>
          <w:b/>
          <w:noProof/>
        </w:rPr>
        <w:t xml:space="preserve"> i</w:t>
      </w:r>
      <w:r w:rsidR="002C428C">
        <w:rPr>
          <w:b/>
          <w:noProof/>
        </w:rPr>
        <w:t> </w:t>
      </w:r>
      <w:r w:rsidR="002C428C" w:rsidRPr="00D23E73">
        <w:rPr>
          <w:b/>
          <w:noProof/>
        </w:rPr>
        <w:t>num</w:t>
      </w:r>
      <w:r w:rsidRPr="00D23E73">
        <w:rPr>
          <w:b/>
          <w:noProof/>
        </w:rPr>
        <w:t>er domu</w:t>
      </w:r>
    </w:p>
    <w:p w14:paraId="501612F6" w14:textId="77777777" w:rsidR="007145A3" w:rsidRPr="00D23E73" w:rsidRDefault="007145A3" w:rsidP="007145A3">
      <w:pPr>
        <w:rPr>
          <w:noProof/>
        </w:rPr>
      </w:pPr>
      <w:r w:rsidRPr="00D23E73">
        <w:rPr>
          <w:noProof/>
        </w:rPr>
        <w:t>Należy podać nazwę ulicy adresu strony oraz numer budynku lub obiektu.</w:t>
      </w:r>
    </w:p>
    <w:p w14:paraId="79E253A3" w14:textId="77777777" w:rsidR="007145A3" w:rsidRPr="00D23E73" w:rsidRDefault="007145A3" w:rsidP="007145A3">
      <w:pPr>
        <w:rPr>
          <w:b/>
          <w:bCs/>
          <w:noProof/>
        </w:rPr>
      </w:pPr>
      <w:r w:rsidRPr="00D23E73">
        <w:rPr>
          <w:b/>
          <w:noProof/>
        </w:rPr>
        <w:t>13 03 018 020</w:t>
      </w:r>
      <w:r w:rsidRPr="00D23E73">
        <w:rPr>
          <w:b/>
          <w:noProof/>
        </w:rPr>
        <w:tab/>
        <w:t>Kraj</w:t>
      </w:r>
    </w:p>
    <w:p w14:paraId="7AAF801C" w14:textId="77777777" w:rsidR="007145A3" w:rsidRPr="00D23E73" w:rsidRDefault="007145A3" w:rsidP="007145A3">
      <w:pPr>
        <w:rPr>
          <w:noProof/>
        </w:rPr>
      </w:pPr>
      <w:r w:rsidRPr="00D23E73">
        <w:rPr>
          <w:noProof/>
        </w:rPr>
        <w:t>Podać kod kraju.</w:t>
      </w:r>
    </w:p>
    <w:p w14:paraId="39D2A197" w14:textId="77777777" w:rsidR="007145A3" w:rsidRPr="00D23E73" w:rsidRDefault="007145A3" w:rsidP="007145A3">
      <w:pPr>
        <w:rPr>
          <w:noProof/>
        </w:rPr>
      </w:pPr>
      <w:r w:rsidRPr="00D23E73">
        <w:rPr>
          <w:noProof/>
        </w:rPr>
        <w:t>Należy stosować następujące kody:</w:t>
      </w:r>
    </w:p>
    <w:p w14:paraId="608DFB97" w14:textId="066E0BA2" w:rsidR="007145A3" w:rsidRPr="00D23E73" w:rsidRDefault="007145A3" w:rsidP="007145A3">
      <w:pPr>
        <w:rPr>
          <w:noProof/>
        </w:rPr>
      </w:pPr>
      <w:r w:rsidRPr="00D23E73">
        <w:rPr>
          <w:noProof/>
        </w:rPr>
        <w:t>Kod państwa,</w:t>
      </w:r>
      <w:r w:rsidR="002C428C" w:rsidRPr="00D23E73">
        <w:rPr>
          <w:noProof/>
        </w:rPr>
        <w:t xml:space="preserve"> o</w:t>
      </w:r>
      <w:r w:rsidR="002C428C">
        <w:rPr>
          <w:noProof/>
        </w:rPr>
        <w:t> </w:t>
      </w:r>
      <w:r w:rsidR="002C428C" w:rsidRPr="00D23E73">
        <w:rPr>
          <w:noProof/>
        </w:rPr>
        <w:t>któ</w:t>
      </w:r>
      <w:r w:rsidRPr="00D23E73">
        <w:rPr>
          <w:noProof/>
        </w:rPr>
        <w:t>rym to kodzie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3</w:t>
      </w:r>
      <w:r w:rsidRPr="00D23E73">
        <w:rPr>
          <w:noProof/>
        </w:rPr>
        <w:t>.</w:t>
      </w:r>
    </w:p>
    <w:p w14:paraId="41F9B29C" w14:textId="77777777" w:rsidR="007145A3" w:rsidRPr="00D23E73" w:rsidRDefault="007145A3" w:rsidP="007145A3">
      <w:pPr>
        <w:rPr>
          <w:noProof/>
        </w:rPr>
      </w:pPr>
      <w:r w:rsidRPr="00D23E73">
        <w:rPr>
          <w:noProof/>
        </w:rPr>
        <w:t>W przypadku państw wspólnego tranzytu – kod XI jest nieobowiązkowy.</w:t>
      </w:r>
    </w:p>
    <w:p w14:paraId="2345F3F3" w14:textId="77777777" w:rsidR="007145A3" w:rsidRPr="00D23E73" w:rsidRDefault="007145A3" w:rsidP="007145A3">
      <w:pPr>
        <w:rPr>
          <w:b/>
          <w:bCs/>
          <w:noProof/>
        </w:rPr>
      </w:pPr>
      <w:r w:rsidRPr="00D23E73">
        <w:rPr>
          <w:b/>
          <w:noProof/>
        </w:rPr>
        <w:t>13 03 018 021</w:t>
      </w:r>
      <w:r w:rsidRPr="00D23E73">
        <w:rPr>
          <w:b/>
          <w:noProof/>
        </w:rPr>
        <w:tab/>
        <w:t>Kod pocztowy</w:t>
      </w:r>
    </w:p>
    <w:p w14:paraId="4DAC6C9F" w14:textId="77777777" w:rsidR="007145A3" w:rsidRPr="00D23E73" w:rsidRDefault="007145A3" w:rsidP="007145A3">
      <w:pPr>
        <w:rPr>
          <w:noProof/>
        </w:rPr>
      </w:pPr>
      <w:r w:rsidRPr="00D23E73">
        <w:rPr>
          <w:noProof/>
        </w:rPr>
        <w:t>Należy podać odpowiedni kod pocztowy danych adresowych.</w:t>
      </w:r>
    </w:p>
    <w:p w14:paraId="6ACFE434" w14:textId="77777777" w:rsidR="007145A3" w:rsidRPr="00D23E73" w:rsidRDefault="007145A3" w:rsidP="007145A3">
      <w:pPr>
        <w:rPr>
          <w:b/>
          <w:bCs/>
          <w:noProof/>
        </w:rPr>
      </w:pPr>
      <w:r w:rsidRPr="00D23E73">
        <w:rPr>
          <w:b/>
          <w:noProof/>
        </w:rPr>
        <w:t>13 03 018 022</w:t>
      </w:r>
      <w:r w:rsidRPr="00D23E73">
        <w:rPr>
          <w:b/>
          <w:noProof/>
        </w:rPr>
        <w:tab/>
        <w:t>Miejscowość</w:t>
      </w:r>
    </w:p>
    <w:p w14:paraId="447293EE" w14:textId="2A08E04E" w:rsidR="007145A3" w:rsidRPr="00D23E73" w:rsidRDefault="007145A3" w:rsidP="007145A3">
      <w:pPr>
        <w:rPr>
          <w:noProof/>
        </w:rPr>
      </w:pPr>
      <w:r w:rsidRPr="00D23E73">
        <w:rPr>
          <w:noProof/>
        </w:rPr>
        <w:t>Należy podać nazwę miejscowości</w:t>
      </w:r>
      <w:r w:rsidR="002C428C" w:rsidRPr="00D23E73">
        <w:rPr>
          <w:noProof/>
        </w:rPr>
        <w:t xml:space="preserve"> z</w:t>
      </w:r>
      <w:r w:rsidR="002C428C">
        <w:rPr>
          <w:noProof/>
        </w:rPr>
        <w:t> </w:t>
      </w:r>
      <w:r w:rsidR="002C428C" w:rsidRPr="00D23E73">
        <w:rPr>
          <w:noProof/>
        </w:rPr>
        <w:t>adr</w:t>
      </w:r>
      <w:r w:rsidRPr="00D23E73">
        <w:rPr>
          <w:noProof/>
        </w:rPr>
        <w:t>esu strony.</w:t>
      </w:r>
    </w:p>
    <w:p w14:paraId="7AA1E0CF" w14:textId="77777777" w:rsidR="007145A3" w:rsidRPr="00D23E73" w:rsidRDefault="007145A3" w:rsidP="007145A3">
      <w:pPr>
        <w:rPr>
          <w:b/>
          <w:bCs/>
          <w:noProof/>
        </w:rPr>
      </w:pPr>
      <w:r w:rsidRPr="00D23E73">
        <w:rPr>
          <w:b/>
          <w:noProof/>
        </w:rPr>
        <w:t>13 06 000 000</w:t>
      </w:r>
      <w:r w:rsidRPr="00D23E73">
        <w:rPr>
          <w:b/>
          <w:noProof/>
        </w:rPr>
        <w:tab/>
        <w:t>Przedstawiciel</w:t>
      </w:r>
    </w:p>
    <w:p w14:paraId="2F3A4CC0" w14:textId="3B58FCAA" w:rsidR="007145A3" w:rsidRPr="00D23E73" w:rsidRDefault="007145A3" w:rsidP="007145A3">
      <w:pPr>
        <w:rPr>
          <w:noProof/>
        </w:rPr>
      </w:pPr>
      <w:r w:rsidRPr="00D23E73">
        <w:rPr>
          <w:noProof/>
        </w:rPr>
        <w:t>Informacja ta jest wymagana, jeżeli jest inna niż D. 13 05 000 000 Zgłaszający lub</w:t>
      </w:r>
      <w:r w:rsidR="002C428C" w:rsidRPr="00D23E73">
        <w:rPr>
          <w:noProof/>
        </w:rPr>
        <w:t xml:space="preserve"> w</w:t>
      </w:r>
      <w:r w:rsidR="002C428C">
        <w:rPr>
          <w:noProof/>
        </w:rPr>
        <w:t> </w:t>
      </w:r>
      <w:r w:rsidR="002C428C" w:rsidRPr="00D23E73">
        <w:rPr>
          <w:noProof/>
        </w:rPr>
        <w:t>sto</w:t>
      </w:r>
      <w:r w:rsidRPr="00D23E73">
        <w:rPr>
          <w:noProof/>
        </w:rPr>
        <w:t>sownych przypadkach D. 13 07 000 000 Osoba uprawniona do korzystania</w:t>
      </w:r>
      <w:r w:rsidR="002C428C" w:rsidRPr="00D23E73">
        <w:rPr>
          <w:noProof/>
        </w:rPr>
        <w:t xml:space="preserve"> z</w:t>
      </w:r>
      <w:r w:rsidR="002C428C">
        <w:rPr>
          <w:noProof/>
        </w:rPr>
        <w:t> </w:t>
      </w:r>
      <w:r w:rsidR="002C428C" w:rsidRPr="00D23E73">
        <w:rPr>
          <w:noProof/>
        </w:rPr>
        <w:t>pro</w:t>
      </w:r>
      <w:r w:rsidRPr="00D23E73">
        <w:rPr>
          <w:noProof/>
        </w:rPr>
        <w:t>cedury tranzytu.</w:t>
      </w:r>
    </w:p>
    <w:p w14:paraId="6A9F3CC9" w14:textId="77777777" w:rsidR="007145A3" w:rsidRPr="00D23E73" w:rsidRDefault="007145A3" w:rsidP="007145A3">
      <w:pPr>
        <w:rPr>
          <w:b/>
          <w:bCs/>
          <w:noProof/>
        </w:rPr>
      </w:pPr>
      <w:r w:rsidRPr="00D23E73">
        <w:rPr>
          <w:b/>
          <w:noProof/>
        </w:rPr>
        <w:t>13 06 017 000</w:t>
      </w:r>
      <w:r w:rsidRPr="00D23E73">
        <w:rPr>
          <w:b/>
          <w:noProof/>
        </w:rPr>
        <w:tab/>
        <w:t>Numer identyfikacyjny</w:t>
      </w:r>
    </w:p>
    <w:p w14:paraId="79EBDF74" w14:textId="0F5FF707" w:rsidR="007145A3" w:rsidRPr="00D23E73" w:rsidRDefault="007145A3" w:rsidP="007145A3">
      <w:pPr>
        <w:rPr>
          <w:noProof/>
        </w:rPr>
      </w:pPr>
      <w:r w:rsidRPr="00D23E73">
        <w:rPr>
          <w:noProof/>
        </w:rPr>
        <w:t>Podać numer EORI danej osoby lub numer identyfikacyjny przedsiębiorcy</w:t>
      </w:r>
      <w:r w:rsidR="002C428C" w:rsidRPr="00D23E73">
        <w:rPr>
          <w:noProof/>
        </w:rPr>
        <w:t xml:space="preserve"> w</w:t>
      </w:r>
      <w:r w:rsidR="002C428C">
        <w:rPr>
          <w:noProof/>
        </w:rPr>
        <w:t> </w:t>
      </w:r>
      <w:r w:rsidR="002C428C" w:rsidRPr="00D23E73">
        <w:rPr>
          <w:noProof/>
        </w:rPr>
        <w:t>pań</w:t>
      </w:r>
      <w:r w:rsidRPr="00D23E73">
        <w:rPr>
          <w:noProof/>
        </w:rPr>
        <w:t>stwie wspólnego tranzytu.</w:t>
      </w:r>
    </w:p>
    <w:p w14:paraId="68E86FAE" w14:textId="77777777" w:rsidR="007145A3" w:rsidRPr="00D23E73" w:rsidRDefault="007145A3" w:rsidP="007145A3">
      <w:pPr>
        <w:rPr>
          <w:noProof/>
        </w:rPr>
      </w:pPr>
      <w:r w:rsidRPr="00D23E73">
        <w:rPr>
          <w:noProof/>
        </w:rPr>
        <w:t>Należy stosować następujące kody:</w:t>
      </w:r>
    </w:p>
    <w:p w14:paraId="381160DF" w14:textId="77777777" w:rsidR="007145A3" w:rsidRPr="00D23E73" w:rsidRDefault="007145A3" w:rsidP="007145A3">
      <w:pPr>
        <w:rPr>
          <w:noProof/>
        </w:rPr>
      </w:pPr>
      <w:r w:rsidRPr="00D23E73">
        <w:rPr>
          <w:noProof/>
        </w:rPr>
        <w:t>Stosuje się numer identyfikacyjny zdefiniowany dla D. 13 02 017 000 Nadawca/Numer identyfikacyjny.</w:t>
      </w:r>
    </w:p>
    <w:p w14:paraId="0DBE0BC1" w14:textId="77777777" w:rsidR="007145A3" w:rsidRPr="00D23E73" w:rsidRDefault="007145A3" w:rsidP="007145A3">
      <w:pPr>
        <w:rPr>
          <w:b/>
          <w:bCs/>
          <w:noProof/>
        </w:rPr>
      </w:pPr>
      <w:r w:rsidRPr="00D23E73">
        <w:rPr>
          <w:b/>
          <w:noProof/>
        </w:rPr>
        <w:t>13 06 030 000</w:t>
      </w:r>
      <w:r w:rsidRPr="00D23E73">
        <w:rPr>
          <w:b/>
          <w:noProof/>
        </w:rPr>
        <w:tab/>
        <w:t>Status</w:t>
      </w:r>
    </w:p>
    <w:p w14:paraId="4ED59C31" w14:textId="77777777" w:rsidR="007145A3" w:rsidRPr="00D23E73" w:rsidRDefault="007145A3" w:rsidP="007145A3">
      <w:pPr>
        <w:rPr>
          <w:noProof/>
        </w:rPr>
      </w:pPr>
      <w:r w:rsidRPr="00D23E73">
        <w:rPr>
          <w:noProof/>
        </w:rPr>
        <w:t>Należy wpisać właściwy kod określający status przedstawiciela.</w:t>
      </w:r>
    </w:p>
    <w:p w14:paraId="73D5DCAA" w14:textId="77777777" w:rsidR="007145A3" w:rsidRPr="00D23E73" w:rsidRDefault="007145A3" w:rsidP="007145A3">
      <w:pPr>
        <w:rPr>
          <w:noProof/>
        </w:rPr>
      </w:pPr>
      <w:r w:rsidRPr="00D23E73">
        <w:rPr>
          <w:noProof/>
        </w:rPr>
        <w:t>Należy stosować następujące kody:</w:t>
      </w:r>
    </w:p>
    <w:p w14:paraId="6E7F4FEE" w14:textId="60920448" w:rsidR="007145A3" w:rsidRPr="00D23E73" w:rsidRDefault="007145A3" w:rsidP="007145A3">
      <w:pPr>
        <w:rPr>
          <w:noProof/>
        </w:rPr>
      </w:pPr>
      <w:r w:rsidRPr="00D23E73">
        <w:rPr>
          <w:noProof/>
        </w:rPr>
        <w:t>Należy wprowadzić jeden</w:t>
      </w:r>
      <w:r w:rsidR="002C428C" w:rsidRPr="00D23E73">
        <w:rPr>
          <w:noProof/>
        </w:rPr>
        <w:t xml:space="preserve"> z</w:t>
      </w:r>
      <w:r w:rsidR="002C428C">
        <w:rPr>
          <w:noProof/>
        </w:rPr>
        <w:t> </w:t>
      </w:r>
      <w:r w:rsidR="002C428C" w:rsidRPr="00D23E73">
        <w:rPr>
          <w:noProof/>
        </w:rPr>
        <w:t>nas</w:t>
      </w:r>
      <w:r w:rsidRPr="00D23E73">
        <w:rPr>
          <w:noProof/>
        </w:rPr>
        <w:t>tępujących kodów przed imieniem</w:t>
      </w:r>
      <w:r w:rsidR="002C428C" w:rsidRPr="00D23E73">
        <w:rPr>
          <w:noProof/>
        </w:rPr>
        <w:t xml:space="preserve"> i</w:t>
      </w:r>
      <w:r w:rsidR="002C428C">
        <w:rPr>
          <w:noProof/>
        </w:rPr>
        <w:t> </w:t>
      </w:r>
      <w:r w:rsidR="002C428C" w:rsidRPr="00D23E73">
        <w:rPr>
          <w:noProof/>
        </w:rPr>
        <w:t>naz</w:t>
      </w:r>
      <w:r w:rsidRPr="00D23E73">
        <w:rPr>
          <w:noProof/>
        </w:rPr>
        <w:t>wiskiem, aby wyznaczyć status przedstawiciela:</w:t>
      </w:r>
    </w:p>
    <w:tbl>
      <w:tblPr>
        <w:tblW w:w="7224" w:type="dxa"/>
        <w:tblInd w:w="15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8"/>
        <w:gridCol w:w="6096"/>
      </w:tblGrid>
      <w:tr w:rsidR="007145A3" w:rsidRPr="00D23E73" w14:paraId="3CB9978E" w14:textId="77777777" w:rsidTr="00E6029D">
        <w:trPr>
          <w:trHeight w:val="227"/>
        </w:trPr>
        <w:tc>
          <w:tcPr>
            <w:tcW w:w="1128" w:type="dxa"/>
          </w:tcPr>
          <w:p w14:paraId="252A4623" w14:textId="77777777" w:rsidR="007145A3" w:rsidRPr="00D23E73" w:rsidRDefault="007145A3" w:rsidP="007145A3">
            <w:pPr>
              <w:rPr>
                <w:noProof/>
              </w:rPr>
            </w:pPr>
            <w:r w:rsidRPr="00D23E73">
              <w:rPr>
                <w:noProof/>
              </w:rPr>
              <w:t>2</w:t>
            </w:r>
          </w:p>
        </w:tc>
        <w:tc>
          <w:tcPr>
            <w:tcW w:w="6096" w:type="dxa"/>
          </w:tcPr>
          <w:p w14:paraId="61D17D1C" w14:textId="05A11E50" w:rsidR="007145A3" w:rsidRPr="00D23E73" w:rsidRDefault="007145A3" w:rsidP="007145A3">
            <w:pPr>
              <w:rPr>
                <w:noProof/>
              </w:rPr>
            </w:pPr>
            <w:r w:rsidRPr="00D23E73">
              <w:rPr>
                <w:noProof/>
              </w:rPr>
              <w:t>Przedstawicielstwo bezpośrednie (przedstawiciel celny działa</w:t>
            </w:r>
            <w:r w:rsidR="002C428C" w:rsidRPr="00D23E73">
              <w:rPr>
                <w:noProof/>
              </w:rPr>
              <w:t xml:space="preserve"> w</w:t>
            </w:r>
            <w:r w:rsidR="002C428C">
              <w:rPr>
                <w:noProof/>
              </w:rPr>
              <w:t> </w:t>
            </w:r>
            <w:r w:rsidR="002C428C" w:rsidRPr="00D23E73">
              <w:rPr>
                <w:noProof/>
              </w:rPr>
              <w:t>imi</w:t>
            </w:r>
            <w:r w:rsidRPr="00D23E73">
              <w:rPr>
                <w:noProof/>
              </w:rPr>
              <w:t>eniu i na rzecz innej osoby)</w:t>
            </w:r>
          </w:p>
        </w:tc>
      </w:tr>
      <w:tr w:rsidR="007145A3" w:rsidRPr="00D23E73" w14:paraId="6F1C4A22" w14:textId="77777777" w:rsidTr="00E6029D">
        <w:trPr>
          <w:trHeight w:val="227"/>
        </w:trPr>
        <w:tc>
          <w:tcPr>
            <w:tcW w:w="1128" w:type="dxa"/>
          </w:tcPr>
          <w:p w14:paraId="36F7EA25" w14:textId="77777777" w:rsidR="007145A3" w:rsidRPr="00D23E73" w:rsidRDefault="007145A3" w:rsidP="007145A3">
            <w:pPr>
              <w:rPr>
                <w:noProof/>
              </w:rPr>
            </w:pPr>
            <w:r w:rsidRPr="00D23E73">
              <w:rPr>
                <w:noProof/>
              </w:rPr>
              <w:t>3</w:t>
            </w:r>
          </w:p>
        </w:tc>
        <w:tc>
          <w:tcPr>
            <w:tcW w:w="6096" w:type="dxa"/>
          </w:tcPr>
          <w:p w14:paraId="5FDE52D3" w14:textId="0C4AEB31" w:rsidR="007145A3" w:rsidRPr="00D23E73" w:rsidRDefault="007145A3" w:rsidP="007145A3">
            <w:pPr>
              <w:rPr>
                <w:noProof/>
              </w:rPr>
            </w:pPr>
            <w:r w:rsidRPr="00D23E73">
              <w:rPr>
                <w:noProof/>
              </w:rPr>
              <w:t>Przedstawicielstwo pośrednie (przedstawiciel celny działa</w:t>
            </w:r>
            <w:r w:rsidR="002C428C" w:rsidRPr="00D23E73">
              <w:rPr>
                <w:noProof/>
              </w:rPr>
              <w:t xml:space="preserve"> w</w:t>
            </w:r>
            <w:r w:rsidR="002C428C">
              <w:rPr>
                <w:noProof/>
              </w:rPr>
              <w:t> </w:t>
            </w:r>
            <w:r w:rsidR="002C428C" w:rsidRPr="00D23E73">
              <w:rPr>
                <w:noProof/>
              </w:rPr>
              <w:t>swo</w:t>
            </w:r>
            <w:r w:rsidRPr="00D23E73">
              <w:rPr>
                <w:noProof/>
              </w:rPr>
              <w:t>im imieniu, ale na rzecz innej osoby)</w:t>
            </w:r>
          </w:p>
        </w:tc>
      </w:tr>
    </w:tbl>
    <w:p w14:paraId="2B54E041" w14:textId="77777777" w:rsidR="007145A3" w:rsidRPr="00D23E73" w:rsidRDefault="007145A3" w:rsidP="007145A3">
      <w:pPr>
        <w:rPr>
          <w:noProof/>
        </w:rPr>
      </w:pPr>
      <w:r w:rsidRPr="00D23E73">
        <w:rPr>
          <w:noProof/>
        </w:rPr>
        <w:t>Kod 3 jest nieistotny dla procedur tranzytu celnego.</w:t>
      </w:r>
    </w:p>
    <w:p w14:paraId="722BF8A6" w14:textId="77777777" w:rsidR="007145A3" w:rsidRPr="00D23E73" w:rsidRDefault="007145A3" w:rsidP="007145A3">
      <w:pPr>
        <w:rPr>
          <w:b/>
          <w:bCs/>
          <w:noProof/>
        </w:rPr>
      </w:pPr>
      <w:r w:rsidRPr="00D23E73">
        <w:rPr>
          <w:b/>
          <w:noProof/>
        </w:rPr>
        <w:t>13 06 074 000</w:t>
      </w:r>
      <w:r w:rsidRPr="00D23E73">
        <w:rPr>
          <w:b/>
          <w:noProof/>
        </w:rPr>
        <w:tab/>
        <w:t>Osoba do kontaktów</w:t>
      </w:r>
    </w:p>
    <w:p w14:paraId="1BEEECBF" w14:textId="77777777" w:rsidR="007145A3" w:rsidRPr="00D23E73" w:rsidRDefault="007145A3" w:rsidP="007145A3">
      <w:pPr>
        <w:rPr>
          <w:b/>
          <w:bCs/>
          <w:noProof/>
        </w:rPr>
      </w:pPr>
      <w:r w:rsidRPr="00D23E73">
        <w:rPr>
          <w:b/>
          <w:noProof/>
        </w:rPr>
        <w:t>13 06 074 016</w:t>
      </w:r>
      <w:r w:rsidRPr="00D23E73">
        <w:rPr>
          <w:b/>
          <w:noProof/>
        </w:rPr>
        <w:tab/>
        <w:t>Nazwa</w:t>
      </w:r>
    </w:p>
    <w:p w14:paraId="37FD195A" w14:textId="6824C2B9" w:rsidR="007145A3" w:rsidRPr="00D23E73" w:rsidRDefault="007145A3" w:rsidP="007145A3">
      <w:pPr>
        <w:rPr>
          <w:noProof/>
        </w:rPr>
      </w:pPr>
      <w:r w:rsidRPr="00D23E73">
        <w:rPr>
          <w:noProof/>
        </w:rPr>
        <w:t>Należy podać imię</w:t>
      </w:r>
      <w:r w:rsidR="002C428C" w:rsidRPr="00D23E73">
        <w:rPr>
          <w:noProof/>
        </w:rPr>
        <w:t xml:space="preserve"> i</w:t>
      </w:r>
      <w:r w:rsidR="002C428C">
        <w:rPr>
          <w:noProof/>
        </w:rPr>
        <w:t> </w:t>
      </w:r>
      <w:r w:rsidR="002C428C" w:rsidRPr="00D23E73">
        <w:rPr>
          <w:noProof/>
        </w:rPr>
        <w:t>naz</w:t>
      </w:r>
      <w:r w:rsidRPr="00D23E73">
        <w:rPr>
          <w:noProof/>
        </w:rPr>
        <w:t>wisko osoby odpowiedzialnej za kontakty.</w:t>
      </w:r>
    </w:p>
    <w:p w14:paraId="03C273DB" w14:textId="77777777" w:rsidR="007145A3" w:rsidRPr="00D23E73" w:rsidRDefault="007145A3" w:rsidP="007145A3">
      <w:pPr>
        <w:rPr>
          <w:b/>
          <w:bCs/>
          <w:noProof/>
        </w:rPr>
      </w:pPr>
      <w:r w:rsidRPr="00D23E73">
        <w:rPr>
          <w:b/>
          <w:noProof/>
        </w:rPr>
        <w:t>13 06 074 075</w:t>
      </w:r>
      <w:r w:rsidRPr="00D23E73">
        <w:rPr>
          <w:b/>
          <w:noProof/>
        </w:rPr>
        <w:tab/>
        <w:t>Numer telefonu</w:t>
      </w:r>
    </w:p>
    <w:p w14:paraId="55E34A16" w14:textId="77777777" w:rsidR="007145A3" w:rsidRPr="00D23E73" w:rsidRDefault="007145A3" w:rsidP="007145A3">
      <w:pPr>
        <w:rPr>
          <w:noProof/>
        </w:rPr>
      </w:pPr>
      <w:r w:rsidRPr="00D23E73">
        <w:rPr>
          <w:noProof/>
        </w:rPr>
        <w:t>Należy podać numer telefonu osoby odpowiedzialnej za kontakty.</w:t>
      </w:r>
    </w:p>
    <w:p w14:paraId="0B9E0A4F" w14:textId="77777777" w:rsidR="007145A3" w:rsidRPr="00D23E73" w:rsidRDefault="007145A3" w:rsidP="007145A3">
      <w:pPr>
        <w:rPr>
          <w:b/>
          <w:bCs/>
          <w:noProof/>
        </w:rPr>
      </w:pPr>
      <w:r w:rsidRPr="00D23E73">
        <w:rPr>
          <w:b/>
          <w:noProof/>
        </w:rPr>
        <w:t>13 06 074 076</w:t>
      </w:r>
      <w:r w:rsidRPr="00D23E73">
        <w:rPr>
          <w:b/>
          <w:noProof/>
        </w:rPr>
        <w:tab/>
        <w:t>Adres e-mail</w:t>
      </w:r>
    </w:p>
    <w:p w14:paraId="48FE23C8" w14:textId="77777777" w:rsidR="007145A3" w:rsidRPr="00D23E73" w:rsidRDefault="007145A3" w:rsidP="007145A3">
      <w:pPr>
        <w:rPr>
          <w:noProof/>
        </w:rPr>
      </w:pPr>
      <w:r w:rsidRPr="00D23E73">
        <w:rPr>
          <w:noProof/>
        </w:rPr>
        <w:t>Należy podać adres poczty elektronicznej osoby odpowiedzialnej za kontakty.</w:t>
      </w:r>
    </w:p>
    <w:p w14:paraId="58AF9A81" w14:textId="2C10361F" w:rsidR="007145A3" w:rsidRPr="00D23E73" w:rsidRDefault="007145A3" w:rsidP="007145A3">
      <w:pPr>
        <w:rPr>
          <w:b/>
          <w:bCs/>
          <w:noProof/>
        </w:rPr>
      </w:pPr>
      <w:r w:rsidRPr="00D23E73">
        <w:rPr>
          <w:b/>
          <w:noProof/>
        </w:rPr>
        <w:t>13 07 000 000 Osoba uprawniona do korzystania</w:t>
      </w:r>
      <w:r w:rsidR="002C428C" w:rsidRPr="00D23E73">
        <w:rPr>
          <w:b/>
          <w:noProof/>
        </w:rPr>
        <w:t xml:space="preserve"> z</w:t>
      </w:r>
      <w:r w:rsidR="002C428C">
        <w:rPr>
          <w:b/>
          <w:noProof/>
        </w:rPr>
        <w:t> </w:t>
      </w:r>
      <w:r w:rsidR="002C428C" w:rsidRPr="00D23E73">
        <w:rPr>
          <w:b/>
          <w:noProof/>
        </w:rPr>
        <w:t>pro</w:t>
      </w:r>
      <w:r w:rsidRPr="00D23E73">
        <w:rPr>
          <w:b/>
          <w:noProof/>
        </w:rPr>
        <w:t>cedury tranzytu</w:t>
      </w:r>
    </w:p>
    <w:p w14:paraId="63C72173" w14:textId="77777777" w:rsidR="007145A3" w:rsidRPr="00D23E73" w:rsidRDefault="007145A3" w:rsidP="007145A3">
      <w:pPr>
        <w:rPr>
          <w:b/>
          <w:bCs/>
          <w:noProof/>
        </w:rPr>
      </w:pPr>
      <w:r w:rsidRPr="00D23E73">
        <w:rPr>
          <w:b/>
          <w:noProof/>
        </w:rPr>
        <w:t>13 07 016 000</w:t>
      </w:r>
      <w:r w:rsidRPr="00D23E73">
        <w:rPr>
          <w:b/>
          <w:noProof/>
        </w:rPr>
        <w:tab/>
        <w:t>Nazwa</w:t>
      </w:r>
    </w:p>
    <w:p w14:paraId="695B29C4" w14:textId="03E62108" w:rsidR="007145A3" w:rsidRPr="00D23E73" w:rsidRDefault="007145A3" w:rsidP="007145A3">
      <w:pPr>
        <w:rPr>
          <w:noProof/>
        </w:rPr>
      </w:pPr>
      <w:r w:rsidRPr="00D23E73">
        <w:rPr>
          <w:noProof/>
        </w:rPr>
        <w:t>Wpisać nazwisko</w:t>
      </w:r>
      <w:r w:rsidR="002C428C" w:rsidRPr="00D23E73">
        <w:rPr>
          <w:noProof/>
        </w:rPr>
        <w:t xml:space="preserve"> i</w:t>
      </w:r>
      <w:r w:rsidR="002C428C">
        <w:rPr>
          <w:noProof/>
        </w:rPr>
        <w:t> </w:t>
      </w:r>
      <w:r w:rsidR="002C428C" w:rsidRPr="00D23E73">
        <w:rPr>
          <w:noProof/>
        </w:rPr>
        <w:t>imi</w:t>
      </w:r>
      <w:r w:rsidRPr="00D23E73">
        <w:rPr>
          <w:noProof/>
        </w:rPr>
        <w:t>ę (osoby) lub nazwę (spółki) oraz adres osoby uprawnionej do korzystania</w:t>
      </w:r>
      <w:r w:rsidR="002C428C" w:rsidRPr="00D23E73">
        <w:rPr>
          <w:noProof/>
        </w:rPr>
        <w:t xml:space="preserve"> z</w:t>
      </w:r>
      <w:r w:rsidR="002C428C">
        <w:rPr>
          <w:noProof/>
        </w:rPr>
        <w:t> </w:t>
      </w:r>
      <w:r w:rsidR="002C428C" w:rsidRPr="00D23E73">
        <w:rPr>
          <w:noProof/>
        </w:rPr>
        <w:t>pro</w:t>
      </w:r>
      <w:r w:rsidRPr="00D23E73">
        <w:rPr>
          <w:noProof/>
        </w:rPr>
        <w:t>cedury tranzytu</w:t>
      </w:r>
      <w:r w:rsidR="002C428C" w:rsidRPr="00D23E73">
        <w:rPr>
          <w:noProof/>
        </w:rPr>
        <w:t>. W</w:t>
      </w:r>
      <w:r w:rsidR="002C428C">
        <w:rPr>
          <w:noProof/>
        </w:rPr>
        <w:t> </w:t>
      </w:r>
      <w:r w:rsidR="002C428C" w:rsidRPr="00D23E73">
        <w:rPr>
          <w:noProof/>
        </w:rPr>
        <w:t>sto</w:t>
      </w:r>
      <w:r w:rsidRPr="00D23E73">
        <w:rPr>
          <w:noProof/>
        </w:rPr>
        <w:t>sownych przypadkach należy wpisać nazwisko</w:t>
      </w:r>
      <w:r w:rsidR="002C428C" w:rsidRPr="00D23E73">
        <w:rPr>
          <w:noProof/>
        </w:rPr>
        <w:t xml:space="preserve"> i</w:t>
      </w:r>
      <w:r w:rsidR="002C428C">
        <w:rPr>
          <w:noProof/>
        </w:rPr>
        <w:t> </w:t>
      </w:r>
      <w:r w:rsidR="002C428C" w:rsidRPr="00D23E73">
        <w:rPr>
          <w:noProof/>
        </w:rPr>
        <w:t>imi</w:t>
      </w:r>
      <w:r w:rsidRPr="00D23E73">
        <w:rPr>
          <w:noProof/>
        </w:rPr>
        <w:t>ę lub nazwę spółki upoważnionego przedstawiciela składającego zgłoszenie tranzytowe</w:t>
      </w:r>
      <w:r w:rsidR="002C428C" w:rsidRPr="00D23E73">
        <w:rPr>
          <w:noProof/>
        </w:rPr>
        <w:t xml:space="preserve"> w</w:t>
      </w:r>
      <w:r w:rsidR="002C428C">
        <w:rPr>
          <w:noProof/>
        </w:rPr>
        <w:t> </w:t>
      </w:r>
      <w:r w:rsidR="002C428C" w:rsidRPr="00D23E73">
        <w:rPr>
          <w:noProof/>
        </w:rPr>
        <w:t>imi</w:t>
      </w:r>
      <w:r w:rsidRPr="00D23E73">
        <w:rPr>
          <w:noProof/>
        </w:rPr>
        <w:t>eniu osoby uprawnionej do korzystania</w:t>
      </w:r>
      <w:r w:rsidR="002C428C" w:rsidRPr="00D23E73">
        <w:rPr>
          <w:noProof/>
        </w:rPr>
        <w:t xml:space="preserve"> z</w:t>
      </w:r>
      <w:r w:rsidR="002C428C">
        <w:rPr>
          <w:noProof/>
        </w:rPr>
        <w:t> </w:t>
      </w:r>
      <w:r w:rsidR="002C428C" w:rsidRPr="00D23E73">
        <w:rPr>
          <w:noProof/>
        </w:rPr>
        <w:t>pro</w:t>
      </w:r>
      <w:r w:rsidRPr="00D23E73">
        <w:rPr>
          <w:noProof/>
        </w:rPr>
        <w:t>cedury tranzytu.</w:t>
      </w:r>
    </w:p>
    <w:p w14:paraId="695E411B" w14:textId="77777777" w:rsidR="007145A3" w:rsidRPr="00D23E73" w:rsidRDefault="007145A3" w:rsidP="007145A3">
      <w:pPr>
        <w:rPr>
          <w:b/>
          <w:bCs/>
          <w:noProof/>
        </w:rPr>
      </w:pPr>
      <w:r w:rsidRPr="00D23E73">
        <w:rPr>
          <w:b/>
          <w:noProof/>
        </w:rPr>
        <w:t>13 07 017 000</w:t>
      </w:r>
      <w:r w:rsidRPr="00D23E73">
        <w:rPr>
          <w:b/>
          <w:noProof/>
        </w:rPr>
        <w:tab/>
        <w:t>Numer identyfikacyjny</w:t>
      </w:r>
    </w:p>
    <w:p w14:paraId="5FF4A124" w14:textId="3722286C" w:rsidR="007145A3" w:rsidRPr="00D23E73" w:rsidRDefault="007145A3" w:rsidP="007145A3">
      <w:pPr>
        <w:rPr>
          <w:noProof/>
        </w:rPr>
      </w:pPr>
      <w:r w:rsidRPr="00D23E73">
        <w:rPr>
          <w:noProof/>
        </w:rPr>
        <w:t>Podać numer EORI osoby uprawnionej do korzystania</w:t>
      </w:r>
      <w:r w:rsidR="002C428C" w:rsidRPr="00D23E73">
        <w:rPr>
          <w:noProof/>
        </w:rPr>
        <w:t xml:space="preserve"> z</w:t>
      </w:r>
      <w:r w:rsidR="002C428C">
        <w:rPr>
          <w:noProof/>
        </w:rPr>
        <w:t> </w:t>
      </w:r>
      <w:r w:rsidR="002C428C" w:rsidRPr="00D23E73">
        <w:rPr>
          <w:noProof/>
        </w:rPr>
        <w:t>pro</w:t>
      </w:r>
      <w:r w:rsidRPr="00D23E73">
        <w:rPr>
          <w:noProof/>
        </w:rPr>
        <w:t>cedury tranzytu lub numer identyfikacyjny przedsiębiorcy</w:t>
      </w:r>
      <w:r w:rsidR="002C428C" w:rsidRPr="00D23E73">
        <w:rPr>
          <w:noProof/>
        </w:rPr>
        <w:t xml:space="preserve"> w</w:t>
      </w:r>
      <w:r w:rsidR="002C428C">
        <w:rPr>
          <w:noProof/>
        </w:rPr>
        <w:t> </w:t>
      </w:r>
      <w:r w:rsidR="002C428C" w:rsidRPr="00D23E73">
        <w:rPr>
          <w:noProof/>
        </w:rPr>
        <w:t>pań</w:t>
      </w:r>
      <w:r w:rsidRPr="00D23E73">
        <w:rPr>
          <w:noProof/>
        </w:rPr>
        <w:t>stwie wspólnego tranzytu.</w:t>
      </w:r>
    </w:p>
    <w:p w14:paraId="46D6D757" w14:textId="77777777" w:rsidR="007145A3" w:rsidRPr="00D23E73" w:rsidRDefault="007145A3" w:rsidP="007145A3">
      <w:pPr>
        <w:rPr>
          <w:noProof/>
        </w:rPr>
      </w:pPr>
      <w:r w:rsidRPr="00D23E73">
        <w:rPr>
          <w:noProof/>
        </w:rPr>
        <w:t>Należy stosować następujące kody:</w:t>
      </w:r>
    </w:p>
    <w:p w14:paraId="3B1008B6" w14:textId="77777777" w:rsidR="007145A3" w:rsidRPr="00D23E73" w:rsidRDefault="007145A3" w:rsidP="007145A3">
      <w:pPr>
        <w:rPr>
          <w:noProof/>
        </w:rPr>
      </w:pPr>
      <w:r w:rsidRPr="00D23E73">
        <w:rPr>
          <w:noProof/>
        </w:rPr>
        <w:t>Stosuje się numer identyfikacyjny zdefiniowany dla D. 13 02 017 000 Nadawca/Numer identyfikacyjny.</w:t>
      </w:r>
    </w:p>
    <w:p w14:paraId="712AFB5E" w14:textId="77777777" w:rsidR="007145A3" w:rsidRPr="00D23E73" w:rsidRDefault="007145A3" w:rsidP="007145A3">
      <w:pPr>
        <w:rPr>
          <w:b/>
          <w:bCs/>
          <w:noProof/>
        </w:rPr>
      </w:pPr>
      <w:r w:rsidRPr="00D23E73">
        <w:rPr>
          <w:b/>
          <w:noProof/>
        </w:rPr>
        <w:t>13 07 018 000</w:t>
      </w:r>
      <w:r w:rsidRPr="00D23E73">
        <w:rPr>
          <w:b/>
          <w:noProof/>
        </w:rPr>
        <w:tab/>
        <w:t>Adres</w:t>
      </w:r>
    </w:p>
    <w:p w14:paraId="18FA2968" w14:textId="6320E399" w:rsidR="007145A3" w:rsidRPr="00D23E73" w:rsidRDefault="007145A3" w:rsidP="007145A3">
      <w:pPr>
        <w:rPr>
          <w:b/>
          <w:bCs/>
          <w:noProof/>
        </w:rPr>
      </w:pPr>
      <w:r w:rsidRPr="00D23E73">
        <w:rPr>
          <w:b/>
          <w:noProof/>
        </w:rPr>
        <w:t>13 07 018 019</w:t>
      </w:r>
      <w:r w:rsidRPr="00D23E73">
        <w:rPr>
          <w:b/>
          <w:noProof/>
        </w:rPr>
        <w:tab/>
        <w:t>Ulica</w:t>
      </w:r>
      <w:r w:rsidR="002C428C" w:rsidRPr="00D23E73">
        <w:rPr>
          <w:b/>
          <w:noProof/>
        </w:rPr>
        <w:t xml:space="preserve"> i</w:t>
      </w:r>
      <w:r w:rsidR="002C428C">
        <w:rPr>
          <w:b/>
          <w:noProof/>
        </w:rPr>
        <w:t> </w:t>
      </w:r>
      <w:r w:rsidR="002C428C" w:rsidRPr="00D23E73">
        <w:rPr>
          <w:b/>
          <w:noProof/>
        </w:rPr>
        <w:t>num</w:t>
      </w:r>
      <w:r w:rsidRPr="00D23E73">
        <w:rPr>
          <w:b/>
          <w:noProof/>
        </w:rPr>
        <w:t>er domu</w:t>
      </w:r>
    </w:p>
    <w:p w14:paraId="50132FC1" w14:textId="77777777" w:rsidR="007145A3" w:rsidRPr="00D23E73" w:rsidRDefault="007145A3" w:rsidP="007145A3">
      <w:pPr>
        <w:rPr>
          <w:noProof/>
        </w:rPr>
      </w:pPr>
      <w:r w:rsidRPr="00D23E73">
        <w:rPr>
          <w:noProof/>
        </w:rPr>
        <w:t>Należy podać nazwę ulicy adresu strony oraz numer budynku lub obiektu.</w:t>
      </w:r>
    </w:p>
    <w:p w14:paraId="0B1BE911" w14:textId="77777777" w:rsidR="007145A3" w:rsidRPr="00D23E73" w:rsidRDefault="007145A3" w:rsidP="007145A3">
      <w:pPr>
        <w:rPr>
          <w:b/>
          <w:bCs/>
          <w:noProof/>
        </w:rPr>
      </w:pPr>
      <w:r w:rsidRPr="00D23E73">
        <w:rPr>
          <w:b/>
          <w:noProof/>
        </w:rPr>
        <w:t>13 07 018 020</w:t>
      </w:r>
      <w:r w:rsidRPr="00D23E73">
        <w:rPr>
          <w:b/>
          <w:noProof/>
        </w:rPr>
        <w:tab/>
        <w:t>Kraj</w:t>
      </w:r>
    </w:p>
    <w:p w14:paraId="48C8DE82" w14:textId="77777777" w:rsidR="007145A3" w:rsidRPr="00D23E73" w:rsidRDefault="007145A3" w:rsidP="007145A3">
      <w:pPr>
        <w:rPr>
          <w:noProof/>
        </w:rPr>
      </w:pPr>
      <w:r w:rsidRPr="00D23E73">
        <w:rPr>
          <w:noProof/>
        </w:rPr>
        <w:t>Podać kod kraju.</w:t>
      </w:r>
    </w:p>
    <w:p w14:paraId="5D0CF6F1" w14:textId="77777777" w:rsidR="007145A3" w:rsidRPr="00D23E73" w:rsidRDefault="007145A3" w:rsidP="007145A3">
      <w:pPr>
        <w:rPr>
          <w:noProof/>
        </w:rPr>
      </w:pPr>
      <w:r w:rsidRPr="00D23E73">
        <w:rPr>
          <w:noProof/>
        </w:rPr>
        <w:t>Należy stosować następujące kody:</w:t>
      </w:r>
    </w:p>
    <w:p w14:paraId="556A73F6" w14:textId="7F00B64D" w:rsidR="007145A3" w:rsidRPr="00D23E73" w:rsidRDefault="007145A3" w:rsidP="007145A3">
      <w:pPr>
        <w:rPr>
          <w:noProof/>
        </w:rPr>
      </w:pPr>
      <w:r w:rsidRPr="00D23E73">
        <w:rPr>
          <w:noProof/>
        </w:rPr>
        <w:t>Kod państwa,</w:t>
      </w:r>
      <w:r w:rsidR="002C428C" w:rsidRPr="00D23E73">
        <w:rPr>
          <w:noProof/>
        </w:rPr>
        <w:t xml:space="preserve"> o</w:t>
      </w:r>
      <w:r w:rsidR="002C428C">
        <w:rPr>
          <w:noProof/>
        </w:rPr>
        <w:t> </w:t>
      </w:r>
      <w:r w:rsidR="002C428C" w:rsidRPr="00D23E73">
        <w:rPr>
          <w:noProof/>
        </w:rPr>
        <w:t>któ</w:t>
      </w:r>
      <w:r w:rsidRPr="00D23E73">
        <w:rPr>
          <w:noProof/>
        </w:rPr>
        <w:t>rym to kodzie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3</w:t>
      </w:r>
      <w:r w:rsidRPr="00D23E73">
        <w:rPr>
          <w:noProof/>
        </w:rPr>
        <w:t>.</w:t>
      </w:r>
    </w:p>
    <w:p w14:paraId="6FEF7A3B" w14:textId="77777777" w:rsidR="007145A3" w:rsidRPr="00D23E73" w:rsidRDefault="007145A3" w:rsidP="007145A3">
      <w:pPr>
        <w:rPr>
          <w:b/>
          <w:bCs/>
          <w:noProof/>
        </w:rPr>
      </w:pPr>
      <w:r w:rsidRPr="00D23E73">
        <w:rPr>
          <w:b/>
          <w:noProof/>
        </w:rPr>
        <w:t>13 07 018 021</w:t>
      </w:r>
      <w:r w:rsidRPr="00D23E73">
        <w:rPr>
          <w:b/>
          <w:noProof/>
        </w:rPr>
        <w:tab/>
        <w:t>Kod pocztowy</w:t>
      </w:r>
    </w:p>
    <w:p w14:paraId="51312FC8" w14:textId="77777777" w:rsidR="007145A3" w:rsidRPr="00D23E73" w:rsidRDefault="007145A3" w:rsidP="007145A3">
      <w:pPr>
        <w:rPr>
          <w:noProof/>
        </w:rPr>
      </w:pPr>
      <w:r w:rsidRPr="00D23E73">
        <w:rPr>
          <w:noProof/>
        </w:rPr>
        <w:t>Należy podać odpowiedni kod pocztowy danych adresowych.</w:t>
      </w:r>
    </w:p>
    <w:p w14:paraId="6702D95B" w14:textId="77777777" w:rsidR="007145A3" w:rsidRPr="00D23E73" w:rsidRDefault="007145A3" w:rsidP="007145A3">
      <w:pPr>
        <w:rPr>
          <w:b/>
          <w:bCs/>
          <w:noProof/>
        </w:rPr>
      </w:pPr>
      <w:r w:rsidRPr="00D23E73">
        <w:rPr>
          <w:b/>
          <w:noProof/>
        </w:rPr>
        <w:t>13 07 018 022</w:t>
      </w:r>
      <w:r w:rsidRPr="00D23E73">
        <w:rPr>
          <w:b/>
          <w:noProof/>
        </w:rPr>
        <w:tab/>
        <w:t>Miejscowość</w:t>
      </w:r>
    </w:p>
    <w:p w14:paraId="73595FC2" w14:textId="793B2A96" w:rsidR="007145A3" w:rsidRPr="00D23E73" w:rsidRDefault="007145A3" w:rsidP="007145A3">
      <w:pPr>
        <w:rPr>
          <w:noProof/>
        </w:rPr>
      </w:pPr>
      <w:r w:rsidRPr="00D23E73">
        <w:rPr>
          <w:noProof/>
        </w:rPr>
        <w:t>Należy podać nazwę miejscowości</w:t>
      </w:r>
      <w:r w:rsidR="002C428C" w:rsidRPr="00D23E73">
        <w:rPr>
          <w:noProof/>
        </w:rPr>
        <w:t xml:space="preserve"> z</w:t>
      </w:r>
      <w:r w:rsidR="002C428C">
        <w:rPr>
          <w:noProof/>
        </w:rPr>
        <w:t> </w:t>
      </w:r>
      <w:r w:rsidR="002C428C" w:rsidRPr="00D23E73">
        <w:rPr>
          <w:noProof/>
        </w:rPr>
        <w:t>adr</w:t>
      </w:r>
      <w:r w:rsidRPr="00D23E73">
        <w:rPr>
          <w:noProof/>
        </w:rPr>
        <w:t>esu strony.</w:t>
      </w:r>
    </w:p>
    <w:p w14:paraId="46BB7E4D" w14:textId="77777777" w:rsidR="007145A3" w:rsidRPr="00D23E73" w:rsidRDefault="007145A3" w:rsidP="007145A3">
      <w:pPr>
        <w:rPr>
          <w:b/>
          <w:bCs/>
          <w:noProof/>
        </w:rPr>
      </w:pPr>
      <w:r w:rsidRPr="00D23E73">
        <w:rPr>
          <w:b/>
          <w:noProof/>
        </w:rPr>
        <w:t>13 07 074 000</w:t>
      </w:r>
      <w:r w:rsidRPr="00D23E73">
        <w:rPr>
          <w:b/>
          <w:noProof/>
        </w:rPr>
        <w:tab/>
        <w:t>Osoba do kontaktów</w:t>
      </w:r>
    </w:p>
    <w:p w14:paraId="21E92E4F" w14:textId="77777777" w:rsidR="007145A3" w:rsidRPr="00D23E73" w:rsidRDefault="007145A3" w:rsidP="007145A3">
      <w:pPr>
        <w:rPr>
          <w:b/>
          <w:bCs/>
          <w:noProof/>
        </w:rPr>
      </w:pPr>
      <w:r w:rsidRPr="00D23E73">
        <w:rPr>
          <w:b/>
          <w:noProof/>
        </w:rPr>
        <w:t>13 07 074 016</w:t>
      </w:r>
      <w:r w:rsidRPr="00D23E73">
        <w:rPr>
          <w:b/>
          <w:noProof/>
        </w:rPr>
        <w:tab/>
        <w:t>Nazwa</w:t>
      </w:r>
    </w:p>
    <w:p w14:paraId="09A25A7A" w14:textId="6EEB8FCF" w:rsidR="007145A3" w:rsidRPr="00D23E73" w:rsidRDefault="007145A3" w:rsidP="007145A3">
      <w:pPr>
        <w:rPr>
          <w:noProof/>
        </w:rPr>
      </w:pPr>
      <w:r w:rsidRPr="00D23E73">
        <w:rPr>
          <w:noProof/>
        </w:rPr>
        <w:t>Należy podać imię</w:t>
      </w:r>
      <w:r w:rsidR="002C428C" w:rsidRPr="00D23E73">
        <w:rPr>
          <w:noProof/>
        </w:rPr>
        <w:t xml:space="preserve"> i</w:t>
      </w:r>
      <w:r w:rsidR="002C428C">
        <w:rPr>
          <w:noProof/>
        </w:rPr>
        <w:t> </w:t>
      </w:r>
      <w:r w:rsidR="002C428C" w:rsidRPr="00D23E73">
        <w:rPr>
          <w:noProof/>
        </w:rPr>
        <w:t>naz</w:t>
      </w:r>
      <w:r w:rsidRPr="00D23E73">
        <w:rPr>
          <w:noProof/>
        </w:rPr>
        <w:t>wisko osoby odpowiedzialnej za kontakty.</w:t>
      </w:r>
    </w:p>
    <w:p w14:paraId="3475C2A1" w14:textId="77777777" w:rsidR="007145A3" w:rsidRPr="00D23E73" w:rsidRDefault="007145A3" w:rsidP="007145A3">
      <w:pPr>
        <w:rPr>
          <w:b/>
          <w:bCs/>
          <w:noProof/>
        </w:rPr>
      </w:pPr>
      <w:r w:rsidRPr="00D23E73">
        <w:rPr>
          <w:b/>
          <w:noProof/>
        </w:rPr>
        <w:t>13 07 074 075</w:t>
      </w:r>
      <w:r w:rsidRPr="00D23E73">
        <w:rPr>
          <w:b/>
          <w:noProof/>
        </w:rPr>
        <w:tab/>
        <w:t>Numer telefonu</w:t>
      </w:r>
    </w:p>
    <w:p w14:paraId="24B858D5" w14:textId="77777777" w:rsidR="007145A3" w:rsidRPr="00D23E73" w:rsidRDefault="007145A3" w:rsidP="007145A3">
      <w:pPr>
        <w:rPr>
          <w:noProof/>
        </w:rPr>
      </w:pPr>
      <w:r w:rsidRPr="00D23E73">
        <w:rPr>
          <w:noProof/>
        </w:rPr>
        <w:t>Należy podać numer telefonu osoby odpowiedzialnej za kontakty.</w:t>
      </w:r>
    </w:p>
    <w:p w14:paraId="4F349BA6" w14:textId="77777777" w:rsidR="007145A3" w:rsidRPr="00D23E73" w:rsidRDefault="007145A3" w:rsidP="007145A3">
      <w:pPr>
        <w:rPr>
          <w:b/>
          <w:bCs/>
          <w:noProof/>
        </w:rPr>
      </w:pPr>
      <w:r w:rsidRPr="00D23E73">
        <w:rPr>
          <w:b/>
          <w:noProof/>
        </w:rPr>
        <w:t>13 07 074 076</w:t>
      </w:r>
      <w:r w:rsidRPr="00D23E73">
        <w:rPr>
          <w:b/>
          <w:noProof/>
        </w:rPr>
        <w:tab/>
        <w:t>Adres e-mail</w:t>
      </w:r>
    </w:p>
    <w:p w14:paraId="304418F4" w14:textId="77777777" w:rsidR="007145A3" w:rsidRPr="00D23E73" w:rsidRDefault="007145A3" w:rsidP="007145A3">
      <w:pPr>
        <w:rPr>
          <w:noProof/>
        </w:rPr>
      </w:pPr>
      <w:r w:rsidRPr="00D23E73">
        <w:rPr>
          <w:noProof/>
        </w:rPr>
        <w:t>Należy podać adres poczty elektronicznej osoby odpowiedzialnej za kontakty.</w:t>
      </w:r>
    </w:p>
    <w:p w14:paraId="3F7E26D3" w14:textId="77777777" w:rsidR="007145A3" w:rsidRPr="00D23E73" w:rsidRDefault="007145A3" w:rsidP="007145A3">
      <w:pPr>
        <w:rPr>
          <w:b/>
          <w:bCs/>
          <w:noProof/>
        </w:rPr>
      </w:pPr>
      <w:r w:rsidRPr="00D23E73">
        <w:rPr>
          <w:b/>
          <w:noProof/>
        </w:rPr>
        <w:t>13 14 000 000</w:t>
      </w:r>
      <w:r w:rsidRPr="00D23E73">
        <w:rPr>
          <w:b/>
          <w:noProof/>
        </w:rPr>
        <w:tab/>
        <w:t>Dodatkowy uczestnik łańcucha dostaw</w:t>
      </w:r>
    </w:p>
    <w:p w14:paraId="65A452DA" w14:textId="62655F79" w:rsidR="007145A3" w:rsidRPr="00D23E73" w:rsidRDefault="007145A3" w:rsidP="007145A3">
      <w:pPr>
        <w:rPr>
          <w:noProof/>
        </w:rPr>
      </w:pPr>
      <w:r w:rsidRPr="00D23E73">
        <w:rPr>
          <w:noProof/>
        </w:rPr>
        <w:t>W tym miejscu można wskazać dodatkowych uczestników łańcucha dostaw, by wykazać, że</w:t>
      </w:r>
      <w:r w:rsidR="002C428C" w:rsidRPr="00D23E73">
        <w:rPr>
          <w:noProof/>
        </w:rPr>
        <w:t xml:space="preserve"> w</w:t>
      </w:r>
      <w:r w:rsidR="002C428C">
        <w:rPr>
          <w:noProof/>
        </w:rPr>
        <w:t> </w:t>
      </w:r>
      <w:r w:rsidR="002C428C" w:rsidRPr="00D23E73">
        <w:rPr>
          <w:noProof/>
        </w:rPr>
        <w:t>cał</w:t>
      </w:r>
      <w:r w:rsidRPr="00D23E73">
        <w:rPr>
          <w:noProof/>
        </w:rPr>
        <w:t>ym łańcuchu dostaw uczestniczyli tylko przedsiębiorcy posiadający status AEO.</w:t>
      </w:r>
    </w:p>
    <w:p w14:paraId="6C0B6C1B" w14:textId="0643FBF0" w:rsidR="007145A3" w:rsidRPr="00D23E73" w:rsidRDefault="007145A3" w:rsidP="007145A3">
      <w:pPr>
        <w:rPr>
          <w:noProof/>
        </w:rPr>
      </w:pPr>
      <w:r w:rsidRPr="00D23E73">
        <w:rPr>
          <w:noProof/>
        </w:rPr>
        <w:t>Jeżeli stosowana jest ta klasa danych, należy podać rolę</w:t>
      </w:r>
      <w:r w:rsidR="002C428C" w:rsidRPr="00D23E73">
        <w:rPr>
          <w:noProof/>
        </w:rPr>
        <w:t xml:space="preserve"> i</w:t>
      </w:r>
      <w:r w:rsidR="002C428C">
        <w:rPr>
          <w:noProof/>
        </w:rPr>
        <w:t> </w:t>
      </w:r>
      <w:r w:rsidR="002C428C" w:rsidRPr="00D23E73">
        <w:rPr>
          <w:noProof/>
        </w:rPr>
        <w:t>num</w:t>
      </w:r>
      <w:r w:rsidRPr="00D23E73">
        <w:rPr>
          <w:noProof/>
        </w:rPr>
        <w:t>er identyfikacyjny,</w:t>
      </w:r>
      <w:r w:rsidR="002C428C" w:rsidRPr="00D23E73">
        <w:rPr>
          <w:noProof/>
        </w:rPr>
        <w:t xml:space="preserve"> w</w:t>
      </w:r>
      <w:r w:rsidR="002C428C">
        <w:rPr>
          <w:noProof/>
        </w:rPr>
        <w:t> </w:t>
      </w:r>
      <w:r w:rsidR="002C428C" w:rsidRPr="00D23E73">
        <w:rPr>
          <w:noProof/>
        </w:rPr>
        <w:t>prz</w:t>
      </w:r>
      <w:r w:rsidRPr="00D23E73">
        <w:rPr>
          <w:noProof/>
        </w:rPr>
        <w:t>eciwnym razie dane te są nieobowiązkowe.</w:t>
      </w:r>
    </w:p>
    <w:p w14:paraId="0D3F2BC4" w14:textId="77777777" w:rsidR="007145A3" w:rsidRPr="00D23E73" w:rsidRDefault="007145A3" w:rsidP="007145A3">
      <w:pPr>
        <w:rPr>
          <w:b/>
          <w:bCs/>
          <w:noProof/>
        </w:rPr>
      </w:pPr>
      <w:r w:rsidRPr="00D23E73">
        <w:rPr>
          <w:b/>
          <w:noProof/>
        </w:rPr>
        <w:t>13 14 017 000</w:t>
      </w:r>
      <w:r w:rsidRPr="00D23E73">
        <w:rPr>
          <w:b/>
          <w:noProof/>
        </w:rPr>
        <w:tab/>
        <w:t>Numer identyfikacyjny</w:t>
      </w:r>
    </w:p>
    <w:p w14:paraId="4B7EBDAB" w14:textId="7028F042" w:rsidR="007145A3" w:rsidRPr="00D23E73" w:rsidRDefault="007145A3" w:rsidP="007145A3">
      <w:pPr>
        <w:rPr>
          <w:noProof/>
        </w:rPr>
      </w:pPr>
      <w:r w:rsidRPr="00D23E73">
        <w:rPr>
          <w:noProof/>
        </w:rPr>
        <w:t>Należy podać numer EORI lub niepowtarzalny numer identyfikacyjny</w:t>
      </w:r>
      <w:r w:rsidR="002C428C" w:rsidRPr="00D23E73">
        <w:rPr>
          <w:noProof/>
        </w:rPr>
        <w:t xml:space="preserve"> w</w:t>
      </w:r>
      <w:r w:rsidR="002C428C">
        <w:rPr>
          <w:noProof/>
        </w:rPr>
        <w:t> </w:t>
      </w:r>
      <w:r w:rsidR="002C428C" w:rsidRPr="00D23E73">
        <w:rPr>
          <w:noProof/>
        </w:rPr>
        <w:t>pań</w:t>
      </w:r>
      <w:r w:rsidRPr="00D23E73">
        <w:rPr>
          <w:noProof/>
        </w:rPr>
        <w:t>stwie trzecim, jeżeli numer taki został stronie nadany.</w:t>
      </w:r>
    </w:p>
    <w:p w14:paraId="583F1D31" w14:textId="77777777" w:rsidR="007145A3" w:rsidRPr="00D23E73" w:rsidRDefault="007145A3" w:rsidP="007145A3">
      <w:pPr>
        <w:rPr>
          <w:noProof/>
        </w:rPr>
      </w:pPr>
      <w:r w:rsidRPr="00D23E73">
        <w:rPr>
          <w:noProof/>
        </w:rPr>
        <w:t>Należy stosować następujące kody:</w:t>
      </w:r>
    </w:p>
    <w:p w14:paraId="084FB300" w14:textId="77777777" w:rsidR="007145A3" w:rsidRPr="00D23E73" w:rsidRDefault="007145A3" w:rsidP="007145A3">
      <w:pPr>
        <w:rPr>
          <w:noProof/>
        </w:rPr>
      </w:pPr>
      <w:r w:rsidRPr="00D23E73">
        <w:rPr>
          <w:noProof/>
        </w:rPr>
        <w:t>Stosuje się numer identyfikacyjny zdefiniowany dla D. 13 02 017 000 Nadawca/Numer identyfikacyjny.</w:t>
      </w:r>
    </w:p>
    <w:p w14:paraId="7492C470" w14:textId="77777777" w:rsidR="007145A3" w:rsidRPr="00D23E73" w:rsidRDefault="007145A3" w:rsidP="007145A3">
      <w:pPr>
        <w:rPr>
          <w:b/>
          <w:bCs/>
          <w:noProof/>
        </w:rPr>
      </w:pPr>
      <w:r w:rsidRPr="00D23E73">
        <w:rPr>
          <w:b/>
          <w:noProof/>
        </w:rPr>
        <w:t>13 14 031 000</w:t>
      </w:r>
      <w:r w:rsidRPr="00D23E73">
        <w:rPr>
          <w:b/>
          <w:noProof/>
        </w:rPr>
        <w:tab/>
        <w:t>Rola</w:t>
      </w:r>
    </w:p>
    <w:p w14:paraId="3D86FACB" w14:textId="77777777" w:rsidR="007145A3" w:rsidRPr="00D23E73" w:rsidRDefault="007145A3" w:rsidP="007145A3">
      <w:pPr>
        <w:rPr>
          <w:noProof/>
        </w:rPr>
      </w:pPr>
      <w:r w:rsidRPr="00D23E73">
        <w:rPr>
          <w:noProof/>
        </w:rPr>
        <w:t>Należy wpisać odpowiedni kod roli określający rolę dodatkowych uczestników łańcucha dostaw.</w:t>
      </w:r>
    </w:p>
    <w:p w14:paraId="7E500C31" w14:textId="77777777" w:rsidR="007145A3" w:rsidRPr="00D23E73" w:rsidRDefault="007145A3" w:rsidP="007145A3">
      <w:pPr>
        <w:rPr>
          <w:noProof/>
        </w:rPr>
      </w:pPr>
      <w:r w:rsidRPr="00D23E73">
        <w:rPr>
          <w:noProof/>
        </w:rPr>
        <w:t>Należy stosować następujące kody:</w:t>
      </w:r>
    </w:p>
    <w:p w14:paraId="5FF0BAD2" w14:textId="77777777" w:rsidR="007145A3" w:rsidRPr="00D23E73" w:rsidRDefault="007145A3" w:rsidP="007145A3">
      <w:pPr>
        <w:rPr>
          <w:noProof/>
        </w:rPr>
      </w:pPr>
      <w:r w:rsidRPr="00D23E73">
        <w:rPr>
          <w:noProof/>
        </w:rPr>
        <w:t>Można zgłosić następujące strony:</w:t>
      </w:r>
    </w:p>
    <w:tbl>
      <w:tblPr>
        <w:tblW w:w="7088" w:type="dxa"/>
        <w:tblInd w:w="8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4A0" w:firstRow="1" w:lastRow="0" w:firstColumn="1" w:lastColumn="0" w:noHBand="0" w:noVBand="1"/>
      </w:tblPr>
      <w:tblGrid>
        <w:gridCol w:w="1134"/>
        <w:gridCol w:w="1843"/>
        <w:gridCol w:w="4111"/>
      </w:tblGrid>
      <w:tr w:rsidR="007145A3" w:rsidRPr="00D23E73" w14:paraId="46A8D980" w14:textId="77777777" w:rsidTr="00E6029D">
        <w:trPr>
          <w:trHeight w:val="227"/>
          <w:tblHeader/>
        </w:trPr>
        <w:tc>
          <w:tcPr>
            <w:tcW w:w="1134" w:type="dxa"/>
            <w:hideMark/>
          </w:tcPr>
          <w:p w14:paraId="313BF06B" w14:textId="77777777" w:rsidR="007145A3" w:rsidRPr="00D23E73" w:rsidRDefault="007145A3" w:rsidP="007145A3">
            <w:pPr>
              <w:rPr>
                <w:noProof/>
              </w:rPr>
            </w:pPr>
            <w:r w:rsidRPr="00D23E73">
              <w:rPr>
                <w:noProof/>
              </w:rPr>
              <w:t>Kod roli</w:t>
            </w:r>
          </w:p>
        </w:tc>
        <w:tc>
          <w:tcPr>
            <w:tcW w:w="1843" w:type="dxa"/>
            <w:hideMark/>
          </w:tcPr>
          <w:p w14:paraId="63830273" w14:textId="77777777" w:rsidR="007145A3" w:rsidRPr="00D23E73" w:rsidRDefault="007145A3" w:rsidP="007145A3">
            <w:pPr>
              <w:rPr>
                <w:noProof/>
              </w:rPr>
            </w:pPr>
            <w:r w:rsidRPr="00D23E73">
              <w:rPr>
                <w:noProof/>
              </w:rPr>
              <w:t>Strona</w:t>
            </w:r>
          </w:p>
        </w:tc>
        <w:tc>
          <w:tcPr>
            <w:tcW w:w="4111" w:type="dxa"/>
            <w:hideMark/>
          </w:tcPr>
          <w:p w14:paraId="3401DDDB" w14:textId="77777777" w:rsidR="007145A3" w:rsidRPr="00D23E73" w:rsidRDefault="007145A3" w:rsidP="007145A3">
            <w:pPr>
              <w:rPr>
                <w:noProof/>
              </w:rPr>
            </w:pPr>
            <w:r w:rsidRPr="00D23E73">
              <w:rPr>
                <w:noProof/>
              </w:rPr>
              <w:t>Opis</w:t>
            </w:r>
          </w:p>
        </w:tc>
      </w:tr>
      <w:tr w:rsidR="007145A3" w:rsidRPr="00D23E73" w14:paraId="4ECADA80" w14:textId="77777777" w:rsidTr="00E6029D">
        <w:trPr>
          <w:trHeight w:val="227"/>
        </w:trPr>
        <w:tc>
          <w:tcPr>
            <w:tcW w:w="1134" w:type="dxa"/>
            <w:hideMark/>
          </w:tcPr>
          <w:p w14:paraId="56ACCD27" w14:textId="77777777" w:rsidR="007145A3" w:rsidRPr="00D23E73" w:rsidRDefault="007145A3" w:rsidP="007145A3">
            <w:pPr>
              <w:rPr>
                <w:noProof/>
              </w:rPr>
            </w:pPr>
            <w:r w:rsidRPr="00D23E73">
              <w:rPr>
                <w:noProof/>
              </w:rPr>
              <w:t>CS</w:t>
            </w:r>
          </w:p>
        </w:tc>
        <w:tc>
          <w:tcPr>
            <w:tcW w:w="1843" w:type="dxa"/>
            <w:hideMark/>
          </w:tcPr>
          <w:p w14:paraId="3E474036" w14:textId="77777777" w:rsidR="007145A3" w:rsidRPr="00D23E73" w:rsidRDefault="007145A3" w:rsidP="007145A3">
            <w:pPr>
              <w:rPr>
                <w:noProof/>
              </w:rPr>
            </w:pPr>
            <w:r w:rsidRPr="00D23E73">
              <w:rPr>
                <w:noProof/>
              </w:rPr>
              <w:t>Konsolidator</w:t>
            </w:r>
          </w:p>
        </w:tc>
        <w:tc>
          <w:tcPr>
            <w:tcW w:w="4111" w:type="dxa"/>
            <w:hideMark/>
          </w:tcPr>
          <w:p w14:paraId="4E7738CC" w14:textId="7DE01F9A" w:rsidR="007145A3" w:rsidRPr="00D23E73" w:rsidRDefault="007145A3" w:rsidP="007145A3">
            <w:pPr>
              <w:rPr>
                <w:noProof/>
              </w:rPr>
            </w:pPr>
            <w:r w:rsidRPr="00D23E73">
              <w:rPr>
                <w:noProof/>
              </w:rPr>
              <w:t>Spedytor łączący poszczególne małe przesyłki</w:t>
            </w:r>
            <w:r w:rsidR="002C428C" w:rsidRPr="00D23E73">
              <w:rPr>
                <w:noProof/>
              </w:rPr>
              <w:t xml:space="preserve"> w</w:t>
            </w:r>
            <w:r w:rsidR="002C428C">
              <w:rPr>
                <w:noProof/>
              </w:rPr>
              <w:t> </w:t>
            </w:r>
            <w:r w:rsidR="002C428C" w:rsidRPr="00D23E73">
              <w:rPr>
                <w:noProof/>
              </w:rPr>
              <w:t>jed</w:t>
            </w:r>
            <w:r w:rsidRPr="00D23E73">
              <w:rPr>
                <w:noProof/>
              </w:rPr>
              <w:t>ną dużą przesyłkę (zbierając pocztę od różnych użytkowników); duża przesyłka jest wysyłana do innej firmy, prowadzącej działalność analogiczną; firma ta dzieli przesyłkę zbiorczą na poszczególne przesyłki pierwotne.</w:t>
            </w:r>
          </w:p>
        </w:tc>
      </w:tr>
      <w:tr w:rsidR="007145A3" w:rsidRPr="00D23E73" w14:paraId="13B2473B" w14:textId="77777777" w:rsidTr="00E6029D">
        <w:trPr>
          <w:trHeight w:val="227"/>
        </w:trPr>
        <w:tc>
          <w:tcPr>
            <w:tcW w:w="1134" w:type="dxa"/>
            <w:hideMark/>
          </w:tcPr>
          <w:p w14:paraId="572D4C05" w14:textId="77777777" w:rsidR="007145A3" w:rsidRPr="00D23E73" w:rsidRDefault="007145A3" w:rsidP="007145A3">
            <w:pPr>
              <w:rPr>
                <w:noProof/>
              </w:rPr>
            </w:pPr>
            <w:r w:rsidRPr="00D23E73">
              <w:rPr>
                <w:noProof/>
              </w:rPr>
              <w:t>FW</w:t>
            </w:r>
          </w:p>
        </w:tc>
        <w:tc>
          <w:tcPr>
            <w:tcW w:w="1843" w:type="dxa"/>
            <w:hideMark/>
          </w:tcPr>
          <w:p w14:paraId="7FCA4EC1" w14:textId="77777777" w:rsidR="007145A3" w:rsidRPr="00D23E73" w:rsidRDefault="007145A3" w:rsidP="007145A3">
            <w:pPr>
              <w:rPr>
                <w:noProof/>
              </w:rPr>
            </w:pPr>
            <w:r w:rsidRPr="00D23E73">
              <w:rPr>
                <w:noProof/>
              </w:rPr>
              <w:t>Spedytor</w:t>
            </w:r>
          </w:p>
        </w:tc>
        <w:tc>
          <w:tcPr>
            <w:tcW w:w="4111" w:type="dxa"/>
            <w:hideMark/>
          </w:tcPr>
          <w:p w14:paraId="0F3C3462" w14:textId="77777777" w:rsidR="007145A3" w:rsidRPr="00D23E73" w:rsidRDefault="007145A3" w:rsidP="007145A3">
            <w:pPr>
              <w:rPr>
                <w:noProof/>
              </w:rPr>
            </w:pPr>
            <w:r w:rsidRPr="00D23E73">
              <w:rPr>
                <w:noProof/>
              </w:rPr>
              <w:t>Strona organizująca spedycję towarów.</w:t>
            </w:r>
          </w:p>
        </w:tc>
      </w:tr>
      <w:tr w:rsidR="007145A3" w:rsidRPr="00D23E73" w14:paraId="493B10C4" w14:textId="77777777" w:rsidTr="00E6029D">
        <w:trPr>
          <w:trHeight w:val="227"/>
        </w:trPr>
        <w:tc>
          <w:tcPr>
            <w:tcW w:w="1134" w:type="dxa"/>
            <w:hideMark/>
          </w:tcPr>
          <w:p w14:paraId="39635BAE" w14:textId="77777777" w:rsidR="007145A3" w:rsidRPr="00D23E73" w:rsidRDefault="007145A3" w:rsidP="007145A3">
            <w:pPr>
              <w:rPr>
                <w:noProof/>
              </w:rPr>
            </w:pPr>
            <w:r w:rsidRPr="00D23E73">
              <w:rPr>
                <w:noProof/>
              </w:rPr>
              <w:t>MF</w:t>
            </w:r>
          </w:p>
        </w:tc>
        <w:tc>
          <w:tcPr>
            <w:tcW w:w="1843" w:type="dxa"/>
            <w:hideMark/>
          </w:tcPr>
          <w:p w14:paraId="33C0F35C" w14:textId="77777777" w:rsidR="007145A3" w:rsidRPr="00D23E73" w:rsidRDefault="007145A3" w:rsidP="007145A3">
            <w:pPr>
              <w:rPr>
                <w:noProof/>
              </w:rPr>
            </w:pPr>
            <w:r w:rsidRPr="00D23E73">
              <w:rPr>
                <w:noProof/>
              </w:rPr>
              <w:t>Producent</w:t>
            </w:r>
          </w:p>
        </w:tc>
        <w:tc>
          <w:tcPr>
            <w:tcW w:w="4111" w:type="dxa"/>
            <w:hideMark/>
          </w:tcPr>
          <w:p w14:paraId="0C44DF66" w14:textId="77777777" w:rsidR="007145A3" w:rsidRPr="00D23E73" w:rsidRDefault="007145A3" w:rsidP="007145A3">
            <w:pPr>
              <w:rPr>
                <w:noProof/>
              </w:rPr>
            </w:pPr>
            <w:r w:rsidRPr="00D23E73">
              <w:rPr>
                <w:noProof/>
              </w:rPr>
              <w:t>Strona wytwarzająca towary.</w:t>
            </w:r>
          </w:p>
        </w:tc>
      </w:tr>
      <w:tr w:rsidR="007145A3" w:rsidRPr="00D23E73" w14:paraId="0FD30379" w14:textId="77777777" w:rsidTr="00E6029D">
        <w:trPr>
          <w:trHeight w:val="227"/>
        </w:trPr>
        <w:tc>
          <w:tcPr>
            <w:tcW w:w="1134" w:type="dxa"/>
            <w:hideMark/>
          </w:tcPr>
          <w:p w14:paraId="79FEF854" w14:textId="77777777" w:rsidR="007145A3" w:rsidRPr="00D23E73" w:rsidRDefault="007145A3" w:rsidP="007145A3">
            <w:pPr>
              <w:rPr>
                <w:noProof/>
              </w:rPr>
            </w:pPr>
            <w:r w:rsidRPr="00D23E73">
              <w:rPr>
                <w:noProof/>
              </w:rPr>
              <w:t>WH</w:t>
            </w:r>
          </w:p>
        </w:tc>
        <w:tc>
          <w:tcPr>
            <w:tcW w:w="1843" w:type="dxa"/>
            <w:hideMark/>
          </w:tcPr>
          <w:p w14:paraId="4589B982" w14:textId="77777777" w:rsidR="007145A3" w:rsidRPr="00D23E73" w:rsidRDefault="007145A3" w:rsidP="007145A3">
            <w:pPr>
              <w:rPr>
                <w:noProof/>
              </w:rPr>
            </w:pPr>
            <w:r w:rsidRPr="00D23E73">
              <w:rPr>
                <w:noProof/>
              </w:rPr>
              <w:t>Prowadzący skład</w:t>
            </w:r>
          </w:p>
        </w:tc>
        <w:tc>
          <w:tcPr>
            <w:tcW w:w="4111" w:type="dxa"/>
            <w:hideMark/>
          </w:tcPr>
          <w:p w14:paraId="4F9E87F8" w14:textId="7EF7B466" w:rsidR="007145A3" w:rsidRPr="00D23E73" w:rsidRDefault="007145A3" w:rsidP="007145A3">
            <w:pPr>
              <w:rPr>
                <w:noProof/>
              </w:rPr>
            </w:pPr>
            <w:r w:rsidRPr="00D23E73">
              <w:rPr>
                <w:noProof/>
              </w:rPr>
              <w:t>Strona odpowiedzialna za towary umieszczone</w:t>
            </w:r>
            <w:r w:rsidR="002C428C" w:rsidRPr="00D23E73">
              <w:rPr>
                <w:noProof/>
              </w:rPr>
              <w:t xml:space="preserve"> w</w:t>
            </w:r>
            <w:r w:rsidR="002C428C">
              <w:rPr>
                <w:noProof/>
              </w:rPr>
              <w:t> </w:t>
            </w:r>
            <w:r w:rsidR="002C428C" w:rsidRPr="00D23E73">
              <w:rPr>
                <w:noProof/>
              </w:rPr>
              <w:t>skł</w:t>
            </w:r>
            <w:r w:rsidRPr="00D23E73">
              <w:rPr>
                <w:noProof/>
              </w:rPr>
              <w:t>adzie.</w:t>
            </w:r>
          </w:p>
        </w:tc>
      </w:tr>
    </w:tbl>
    <w:p w14:paraId="2D38EC49" w14:textId="77777777" w:rsidR="007145A3" w:rsidRPr="00D23E73" w:rsidRDefault="007145A3" w:rsidP="007145A3">
      <w:pPr>
        <w:rPr>
          <w:noProof/>
        </w:rPr>
      </w:pPr>
    </w:p>
    <w:p w14:paraId="7BCD7040" w14:textId="77777777" w:rsidR="007145A3" w:rsidRPr="00D23E73" w:rsidRDefault="007145A3" w:rsidP="007145A3">
      <w:pPr>
        <w:rPr>
          <w:b/>
          <w:bCs/>
          <w:noProof/>
        </w:rPr>
      </w:pPr>
      <w:r w:rsidRPr="00D23E73">
        <w:rPr>
          <w:b/>
          <w:noProof/>
        </w:rPr>
        <w:t>15 11 000 000</w:t>
      </w:r>
      <w:r w:rsidRPr="00D23E73">
        <w:rPr>
          <w:b/>
          <w:noProof/>
        </w:rPr>
        <w:tab/>
        <w:t>Wyznaczony termin</w:t>
      </w:r>
    </w:p>
    <w:p w14:paraId="13584F3F" w14:textId="77777777" w:rsidR="007145A3" w:rsidRPr="00D23E73" w:rsidRDefault="007145A3" w:rsidP="007145A3">
      <w:pPr>
        <w:rPr>
          <w:noProof/>
        </w:rPr>
      </w:pPr>
      <w:r w:rsidRPr="00D23E73">
        <w:rPr>
          <w:noProof/>
        </w:rPr>
        <w:t>Wszystkie odpowiednie kolumny tabeli wymogów dotyczących danych:</w:t>
      </w:r>
    </w:p>
    <w:p w14:paraId="3DE4F170" w14:textId="09B71A02" w:rsidR="007145A3" w:rsidRPr="00D23E73" w:rsidRDefault="007145A3" w:rsidP="007145A3">
      <w:pPr>
        <w:rPr>
          <w:b/>
          <w:bCs/>
          <w:i/>
          <w:iCs/>
          <w:noProof/>
        </w:rPr>
      </w:pPr>
      <w:r w:rsidRPr="00D23E73">
        <w:rPr>
          <w:noProof/>
        </w:rPr>
        <w:t>Data przedstawienia towarów</w:t>
      </w:r>
      <w:r w:rsidR="002C428C" w:rsidRPr="00D23E73">
        <w:rPr>
          <w:noProof/>
        </w:rPr>
        <w:t xml:space="preserve"> w</w:t>
      </w:r>
      <w:r w:rsidR="002C428C">
        <w:rPr>
          <w:noProof/>
        </w:rPr>
        <w:t> </w:t>
      </w:r>
      <w:r w:rsidR="002C428C" w:rsidRPr="00D23E73">
        <w:rPr>
          <w:noProof/>
        </w:rPr>
        <w:t>urz</w:t>
      </w:r>
      <w:r w:rsidRPr="00D23E73">
        <w:rPr>
          <w:noProof/>
        </w:rPr>
        <w:t>ędzie celnym przeznaczenia</w:t>
      </w:r>
      <w:r w:rsidRPr="00D23E73">
        <w:rPr>
          <w:b/>
          <w:i/>
          <w:noProof/>
        </w:rPr>
        <w:t>.</w:t>
      </w:r>
    </w:p>
    <w:p w14:paraId="130F2F74" w14:textId="77777777" w:rsidR="007145A3" w:rsidRPr="00D23E73" w:rsidRDefault="007145A3" w:rsidP="007145A3">
      <w:pPr>
        <w:rPr>
          <w:noProof/>
        </w:rPr>
      </w:pPr>
    </w:p>
    <w:p w14:paraId="489C3FD8" w14:textId="77777777" w:rsidR="007145A3" w:rsidRPr="00D23E73" w:rsidRDefault="007145A3" w:rsidP="007145A3">
      <w:pPr>
        <w:rPr>
          <w:noProof/>
        </w:rPr>
      </w:pPr>
      <w:r w:rsidRPr="00D23E73">
        <w:rPr>
          <w:noProof/>
        </w:rPr>
        <w:t>Grupa 16 – Miejsca/Państwa/Regiony</w:t>
      </w:r>
    </w:p>
    <w:p w14:paraId="2D4A1EFB" w14:textId="77777777" w:rsidR="007145A3" w:rsidRPr="00D23E73" w:rsidRDefault="007145A3" w:rsidP="007145A3">
      <w:pPr>
        <w:rPr>
          <w:noProof/>
        </w:rPr>
      </w:pPr>
    </w:p>
    <w:p w14:paraId="0F93510A" w14:textId="77777777" w:rsidR="007145A3" w:rsidRPr="00D23E73" w:rsidRDefault="007145A3" w:rsidP="007145A3">
      <w:pPr>
        <w:rPr>
          <w:b/>
          <w:bCs/>
          <w:noProof/>
        </w:rPr>
      </w:pPr>
      <w:r w:rsidRPr="00D23E73">
        <w:rPr>
          <w:b/>
          <w:noProof/>
        </w:rPr>
        <w:t>16 03 000 000</w:t>
      </w:r>
      <w:r w:rsidRPr="00D23E73">
        <w:rPr>
          <w:b/>
          <w:noProof/>
        </w:rPr>
        <w:tab/>
        <w:t>Kraj przeznaczenia</w:t>
      </w:r>
    </w:p>
    <w:p w14:paraId="2198958C" w14:textId="77777777" w:rsidR="007145A3" w:rsidRPr="00D23E73" w:rsidRDefault="007145A3" w:rsidP="007145A3">
      <w:pPr>
        <w:rPr>
          <w:noProof/>
        </w:rPr>
      </w:pPr>
      <w:r w:rsidRPr="00D23E73">
        <w:rPr>
          <w:noProof/>
        </w:rPr>
        <w:t>Stosując odpowiedni kod, należy wpisać ostatnie państwo przeznaczenia towarów.</w:t>
      </w:r>
    </w:p>
    <w:p w14:paraId="75ADD613" w14:textId="3753271A" w:rsidR="007145A3" w:rsidRPr="00D23E73" w:rsidRDefault="007145A3" w:rsidP="007145A3">
      <w:pPr>
        <w:rPr>
          <w:noProof/>
        </w:rPr>
      </w:pPr>
      <w:r w:rsidRPr="00D23E73">
        <w:rPr>
          <w:noProof/>
        </w:rPr>
        <w:t>Państwo ostatniego znanego miejsca przeznaczenia oznacza ostatnie państwo,</w:t>
      </w:r>
      <w:r w:rsidR="002C428C" w:rsidRPr="00D23E73">
        <w:rPr>
          <w:noProof/>
        </w:rPr>
        <w:t xml:space="preserve"> o</w:t>
      </w:r>
      <w:r w:rsidR="002C428C">
        <w:rPr>
          <w:noProof/>
        </w:rPr>
        <w:t> </w:t>
      </w:r>
      <w:r w:rsidR="002C428C" w:rsidRPr="00D23E73">
        <w:rPr>
          <w:noProof/>
        </w:rPr>
        <w:t>któ</w:t>
      </w:r>
      <w:r w:rsidRPr="00D23E73">
        <w:rPr>
          <w:noProof/>
        </w:rPr>
        <w:t>rym wiadomo, że towary zostaną do niego dostarczone</w:t>
      </w:r>
      <w:r w:rsidR="002C428C" w:rsidRPr="00D23E73">
        <w:rPr>
          <w:noProof/>
        </w:rPr>
        <w:t xml:space="preserve"> w</w:t>
      </w:r>
      <w:r w:rsidR="002C428C">
        <w:rPr>
          <w:noProof/>
        </w:rPr>
        <w:t> </w:t>
      </w:r>
      <w:r w:rsidR="002C428C" w:rsidRPr="00D23E73">
        <w:rPr>
          <w:noProof/>
        </w:rPr>
        <w:t>chw</w:t>
      </w:r>
      <w:r w:rsidRPr="00D23E73">
        <w:rPr>
          <w:noProof/>
        </w:rPr>
        <w:t>ili zwolnienia do procedury celnej.</w:t>
      </w:r>
    </w:p>
    <w:p w14:paraId="28FA9C47" w14:textId="77777777" w:rsidR="007145A3" w:rsidRPr="00D23E73" w:rsidRDefault="007145A3" w:rsidP="007145A3">
      <w:pPr>
        <w:rPr>
          <w:noProof/>
        </w:rPr>
      </w:pPr>
      <w:r w:rsidRPr="00D23E73">
        <w:rPr>
          <w:noProof/>
        </w:rPr>
        <w:t>Należy stosować następujące kody:</w:t>
      </w:r>
    </w:p>
    <w:p w14:paraId="314A0F8F" w14:textId="16A23FB9" w:rsidR="007145A3" w:rsidRPr="00D23E73" w:rsidRDefault="007145A3" w:rsidP="007145A3">
      <w:pPr>
        <w:rPr>
          <w:noProof/>
        </w:rPr>
      </w:pPr>
      <w:r w:rsidRPr="00D23E73">
        <w:rPr>
          <w:noProof/>
        </w:rPr>
        <w:t>Kod państwa,</w:t>
      </w:r>
      <w:r w:rsidR="002C428C" w:rsidRPr="00D23E73">
        <w:rPr>
          <w:noProof/>
        </w:rPr>
        <w:t xml:space="preserve"> o</w:t>
      </w:r>
      <w:r w:rsidR="002C428C">
        <w:rPr>
          <w:noProof/>
        </w:rPr>
        <w:t> </w:t>
      </w:r>
      <w:r w:rsidR="002C428C" w:rsidRPr="00D23E73">
        <w:rPr>
          <w:noProof/>
        </w:rPr>
        <w:t>któ</w:t>
      </w:r>
      <w:r w:rsidRPr="00D23E73">
        <w:rPr>
          <w:noProof/>
        </w:rPr>
        <w:t>rym to kodzie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3</w:t>
      </w:r>
      <w:r w:rsidRPr="00D23E73">
        <w:rPr>
          <w:noProof/>
        </w:rPr>
        <w:t>.</w:t>
      </w:r>
    </w:p>
    <w:p w14:paraId="0143AA88" w14:textId="77777777" w:rsidR="007145A3" w:rsidRPr="00D23E73" w:rsidRDefault="007145A3" w:rsidP="007145A3">
      <w:pPr>
        <w:rPr>
          <w:noProof/>
        </w:rPr>
      </w:pPr>
      <w:r w:rsidRPr="00D23E73">
        <w:rPr>
          <w:noProof/>
        </w:rPr>
        <w:t>W przypadku państw wspólnego tranzytu – kod XI jest nieobowiązkowy.</w:t>
      </w:r>
    </w:p>
    <w:p w14:paraId="1BF1E51F" w14:textId="77777777" w:rsidR="007145A3" w:rsidRPr="00D23E73" w:rsidRDefault="007145A3" w:rsidP="007145A3">
      <w:pPr>
        <w:rPr>
          <w:b/>
          <w:bCs/>
          <w:noProof/>
        </w:rPr>
      </w:pPr>
      <w:r w:rsidRPr="00D23E73">
        <w:rPr>
          <w:b/>
          <w:noProof/>
        </w:rPr>
        <w:t>16 06 000 000</w:t>
      </w:r>
      <w:r w:rsidRPr="00D23E73">
        <w:rPr>
          <w:b/>
          <w:noProof/>
        </w:rPr>
        <w:tab/>
        <w:t>Kraj wysyłki</w:t>
      </w:r>
    </w:p>
    <w:p w14:paraId="29EF9534" w14:textId="0E21E0C4" w:rsidR="007145A3" w:rsidRPr="00D23E73" w:rsidRDefault="007145A3" w:rsidP="007145A3">
      <w:pPr>
        <w:rPr>
          <w:noProof/>
        </w:rPr>
      </w:pPr>
      <w:r w:rsidRPr="00D23E73">
        <w:rPr>
          <w:noProof/>
        </w:rPr>
        <w:t>Stosując odpowiedni kod, należy podać kraj,</w:t>
      </w:r>
      <w:r w:rsidR="002C428C" w:rsidRPr="00D23E73">
        <w:rPr>
          <w:noProof/>
        </w:rPr>
        <w:t xml:space="preserve"> z</w:t>
      </w:r>
      <w:r w:rsidR="002C428C">
        <w:rPr>
          <w:noProof/>
        </w:rPr>
        <w:t> </w:t>
      </w:r>
      <w:r w:rsidR="002C428C" w:rsidRPr="00D23E73">
        <w:rPr>
          <w:noProof/>
        </w:rPr>
        <w:t>któ</w:t>
      </w:r>
      <w:r w:rsidRPr="00D23E73">
        <w:rPr>
          <w:noProof/>
        </w:rPr>
        <w:t>rego towary są wysyłane/wywożone lub</w:t>
      </w:r>
      <w:r w:rsidR="002C428C" w:rsidRPr="00D23E73">
        <w:rPr>
          <w:noProof/>
        </w:rPr>
        <w:t xml:space="preserve"> w</w:t>
      </w:r>
      <w:r w:rsidR="002C428C">
        <w:rPr>
          <w:noProof/>
        </w:rPr>
        <w:t> </w:t>
      </w:r>
      <w:r w:rsidR="002C428C" w:rsidRPr="00D23E73">
        <w:rPr>
          <w:noProof/>
        </w:rPr>
        <w:t>któ</w:t>
      </w:r>
      <w:r w:rsidRPr="00D23E73">
        <w:rPr>
          <w:noProof/>
        </w:rPr>
        <w:t>rym rozpoczęto przemieszczanie</w:t>
      </w:r>
      <w:r w:rsidR="002C428C" w:rsidRPr="00D23E73">
        <w:rPr>
          <w:noProof/>
        </w:rPr>
        <w:t xml:space="preserve"> w</w:t>
      </w:r>
      <w:r w:rsidR="002C428C">
        <w:rPr>
          <w:noProof/>
        </w:rPr>
        <w:t> </w:t>
      </w:r>
      <w:r w:rsidR="002C428C" w:rsidRPr="00D23E73">
        <w:rPr>
          <w:noProof/>
        </w:rPr>
        <w:t>ram</w:t>
      </w:r>
      <w:r w:rsidRPr="00D23E73">
        <w:rPr>
          <w:noProof/>
        </w:rPr>
        <w:t>ach tranzytu</w:t>
      </w:r>
      <w:r w:rsidR="002C428C" w:rsidRPr="00D23E73">
        <w:rPr>
          <w:noProof/>
        </w:rPr>
        <w:t xml:space="preserve"> i</w:t>
      </w:r>
      <w:r w:rsidR="002C428C">
        <w:rPr>
          <w:noProof/>
        </w:rPr>
        <w:t> </w:t>
      </w:r>
      <w:r w:rsidR="002C428C" w:rsidRPr="00D23E73">
        <w:rPr>
          <w:noProof/>
        </w:rPr>
        <w:t>zło</w:t>
      </w:r>
      <w:r w:rsidRPr="00D23E73">
        <w:rPr>
          <w:noProof/>
        </w:rPr>
        <w:t>żono zgłoszenie tranzytowe***.</w:t>
      </w:r>
    </w:p>
    <w:p w14:paraId="673BC10B" w14:textId="77777777" w:rsidR="007145A3" w:rsidRPr="00D23E73" w:rsidRDefault="007145A3" w:rsidP="007145A3">
      <w:pPr>
        <w:rPr>
          <w:noProof/>
        </w:rPr>
      </w:pPr>
      <w:r w:rsidRPr="00D23E73">
        <w:rPr>
          <w:noProof/>
        </w:rPr>
        <w:t>Należy stosować następujące kody:</w:t>
      </w:r>
    </w:p>
    <w:p w14:paraId="7A69C0AF" w14:textId="6B1F2325" w:rsidR="007145A3" w:rsidRPr="00D23E73" w:rsidRDefault="007145A3" w:rsidP="007145A3">
      <w:pPr>
        <w:rPr>
          <w:noProof/>
        </w:rPr>
      </w:pPr>
      <w:r w:rsidRPr="00D23E73">
        <w:rPr>
          <w:noProof/>
        </w:rPr>
        <w:t>Kod państwa,</w:t>
      </w:r>
      <w:r w:rsidR="002C428C" w:rsidRPr="00D23E73">
        <w:rPr>
          <w:noProof/>
        </w:rPr>
        <w:t xml:space="preserve"> o</w:t>
      </w:r>
      <w:r w:rsidR="002C428C">
        <w:rPr>
          <w:noProof/>
        </w:rPr>
        <w:t> </w:t>
      </w:r>
      <w:r w:rsidR="002C428C" w:rsidRPr="00D23E73">
        <w:rPr>
          <w:noProof/>
        </w:rPr>
        <w:t>któ</w:t>
      </w:r>
      <w:r w:rsidRPr="00D23E73">
        <w:rPr>
          <w:noProof/>
        </w:rPr>
        <w:t>rym to kodzie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3</w:t>
      </w:r>
      <w:r w:rsidRPr="00D23E73">
        <w:rPr>
          <w:noProof/>
        </w:rPr>
        <w:t>.</w:t>
      </w:r>
    </w:p>
    <w:p w14:paraId="4612017E" w14:textId="77777777" w:rsidR="007145A3" w:rsidRPr="00D23E73" w:rsidRDefault="007145A3" w:rsidP="007145A3">
      <w:pPr>
        <w:rPr>
          <w:b/>
          <w:bCs/>
          <w:noProof/>
        </w:rPr>
      </w:pPr>
      <w:r w:rsidRPr="00D23E73">
        <w:rPr>
          <w:b/>
          <w:noProof/>
        </w:rPr>
        <w:t>16 12 000 000</w:t>
      </w:r>
      <w:r w:rsidRPr="00D23E73">
        <w:rPr>
          <w:b/>
          <w:noProof/>
        </w:rPr>
        <w:tab/>
        <w:t>Kraj przejazdu przesyłki</w:t>
      </w:r>
    </w:p>
    <w:p w14:paraId="3BD02BCB" w14:textId="151B16AB" w:rsidR="007145A3" w:rsidRPr="00D23E73" w:rsidRDefault="007145A3" w:rsidP="007145A3">
      <w:pPr>
        <w:rPr>
          <w:noProof/>
        </w:rPr>
      </w:pPr>
      <w:r w:rsidRPr="00D23E73">
        <w:rPr>
          <w:noProof/>
        </w:rPr>
        <w:t>Dane te są wymagane</w:t>
      </w:r>
      <w:r w:rsidR="002C428C" w:rsidRPr="00D23E73">
        <w:rPr>
          <w:noProof/>
        </w:rPr>
        <w:t xml:space="preserve"> w</w:t>
      </w:r>
      <w:r w:rsidR="002C428C">
        <w:rPr>
          <w:noProof/>
        </w:rPr>
        <w:t> </w:t>
      </w:r>
      <w:r w:rsidR="002C428C" w:rsidRPr="00D23E73">
        <w:rPr>
          <w:noProof/>
        </w:rPr>
        <w:t>prz</w:t>
      </w:r>
      <w:r w:rsidRPr="00D23E73">
        <w:rPr>
          <w:noProof/>
        </w:rPr>
        <w:t>ypadku, gdy wiążąca trasa przewozu jest określona przez urząd celny wyjścia (</w:t>
      </w:r>
      <w:r w:rsidRPr="002C428C">
        <w:rPr>
          <w:noProof/>
        </w:rPr>
        <w:t>zob.</w:t>
      </w:r>
      <w:r w:rsidR="002C428C" w:rsidRPr="002C428C">
        <w:rPr>
          <w:noProof/>
        </w:rPr>
        <w:t> </w:t>
      </w:r>
      <w:r w:rsidRPr="002C428C">
        <w:rPr>
          <w:noProof/>
        </w:rPr>
        <w:t>1</w:t>
      </w:r>
      <w:r w:rsidRPr="00D23E73">
        <w:rPr>
          <w:noProof/>
        </w:rPr>
        <w:t>6 17 000 000 Wiążąca trasa przewozu). ***</w:t>
      </w:r>
    </w:p>
    <w:p w14:paraId="3C2CEF9A" w14:textId="0BB58ECD" w:rsidR="007145A3" w:rsidRPr="00D23E73" w:rsidRDefault="007145A3" w:rsidP="007145A3">
      <w:pPr>
        <w:rPr>
          <w:noProof/>
        </w:rPr>
      </w:pPr>
      <w:r w:rsidRPr="00D23E73">
        <w:rPr>
          <w:noProof/>
        </w:rPr>
        <w:t>Oznaczenie</w:t>
      </w:r>
      <w:r w:rsidR="002C428C" w:rsidRPr="00D23E73">
        <w:rPr>
          <w:noProof/>
        </w:rPr>
        <w:t xml:space="preserve"> w</w:t>
      </w:r>
      <w:r w:rsidR="002C428C">
        <w:rPr>
          <w:noProof/>
        </w:rPr>
        <w:t> </w:t>
      </w:r>
      <w:r w:rsidR="002C428C" w:rsidRPr="00D23E73">
        <w:rPr>
          <w:noProof/>
        </w:rPr>
        <w:t>por</w:t>
      </w:r>
      <w:r w:rsidRPr="00D23E73">
        <w:rPr>
          <w:noProof/>
        </w:rPr>
        <w:t>ządku chronologicznym państw, przez które przebiega trasa przewozu towarów</w:t>
      </w:r>
      <w:r w:rsidR="002C428C" w:rsidRPr="00D23E73">
        <w:rPr>
          <w:noProof/>
        </w:rPr>
        <w:t xml:space="preserve"> z</w:t>
      </w:r>
      <w:r w:rsidR="002C428C">
        <w:rPr>
          <w:noProof/>
        </w:rPr>
        <w:t> </w:t>
      </w:r>
      <w:r w:rsidR="002C428C" w:rsidRPr="00D23E73">
        <w:rPr>
          <w:noProof/>
        </w:rPr>
        <w:t>pań</w:t>
      </w:r>
      <w:r w:rsidRPr="00D23E73">
        <w:rPr>
          <w:noProof/>
        </w:rPr>
        <w:t>stwa wyprowadzenia do miejsca przeznaczenia. Wskazanie to powinno obejmować zarówno państwo wyprowadzenia, jak</w:t>
      </w:r>
      <w:r w:rsidR="002C428C" w:rsidRPr="00D23E73">
        <w:rPr>
          <w:noProof/>
        </w:rPr>
        <w:t xml:space="preserve"> i</w:t>
      </w:r>
      <w:r w:rsidR="002C428C">
        <w:rPr>
          <w:noProof/>
        </w:rPr>
        <w:t> </w:t>
      </w:r>
      <w:r w:rsidR="002C428C" w:rsidRPr="00D23E73">
        <w:rPr>
          <w:noProof/>
        </w:rPr>
        <w:t>pań</w:t>
      </w:r>
      <w:r w:rsidRPr="00D23E73">
        <w:rPr>
          <w:noProof/>
        </w:rPr>
        <w:t>stwo ostatecznego przeznaczenia towarów.</w:t>
      </w:r>
    </w:p>
    <w:p w14:paraId="22F0AD28" w14:textId="77777777" w:rsidR="007145A3" w:rsidRPr="00D23E73" w:rsidRDefault="007145A3" w:rsidP="007145A3">
      <w:pPr>
        <w:rPr>
          <w:b/>
          <w:bCs/>
          <w:noProof/>
        </w:rPr>
      </w:pPr>
      <w:r w:rsidRPr="00D23E73">
        <w:rPr>
          <w:b/>
          <w:noProof/>
        </w:rPr>
        <w:t>16 12 020 000</w:t>
      </w:r>
      <w:r w:rsidRPr="00D23E73">
        <w:rPr>
          <w:b/>
          <w:noProof/>
        </w:rPr>
        <w:tab/>
        <w:t>Kraj</w:t>
      </w:r>
    </w:p>
    <w:p w14:paraId="062F9294" w14:textId="7F92AD9B" w:rsidR="007145A3" w:rsidRPr="00D23E73" w:rsidRDefault="007145A3" w:rsidP="007145A3">
      <w:pPr>
        <w:rPr>
          <w:noProof/>
        </w:rPr>
      </w:pPr>
      <w:r w:rsidRPr="00D23E73">
        <w:rPr>
          <w:noProof/>
        </w:rPr>
        <w:t>Należy podać odpowiedni(-e) kod(-y) państwa (państw)</w:t>
      </w:r>
      <w:r w:rsidR="002C428C" w:rsidRPr="00D23E73">
        <w:rPr>
          <w:noProof/>
        </w:rPr>
        <w:t xml:space="preserve"> w</w:t>
      </w:r>
      <w:r w:rsidR="002C428C">
        <w:rPr>
          <w:noProof/>
        </w:rPr>
        <w:t> </w:t>
      </w:r>
      <w:r w:rsidR="002C428C" w:rsidRPr="00D23E73">
        <w:rPr>
          <w:noProof/>
        </w:rPr>
        <w:t>pra</w:t>
      </w:r>
      <w:r w:rsidRPr="00D23E73">
        <w:rPr>
          <w:noProof/>
        </w:rPr>
        <w:t>widłowej kolejności przebiegu trasy przesyłki.</w:t>
      </w:r>
    </w:p>
    <w:p w14:paraId="6A16F056" w14:textId="77777777" w:rsidR="007145A3" w:rsidRPr="00D23E73" w:rsidRDefault="007145A3" w:rsidP="007145A3">
      <w:pPr>
        <w:rPr>
          <w:noProof/>
        </w:rPr>
      </w:pPr>
      <w:r w:rsidRPr="00D23E73">
        <w:rPr>
          <w:noProof/>
        </w:rPr>
        <w:t>Należy stosować następujące kody:</w:t>
      </w:r>
    </w:p>
    <w:p w14:paraId="0D0EF268" w14:textId="717C1FC7" w:rsidR="007145A3" w:rsidRPr="00D23E73" w:rsidRDefault="007145A3" w:rsidP="007145A3">
      <w:pPr>
        <w:rPr>
          <w:noProof/>
        </w:rPr>
      </w:pPr>
      <w:r w:rsidRPr="00D23E73">
        <w:rPr>
          <w:noProof/>
        </w:rPr>
        <w:t>Kod państwa,</w:t>
      </w:r>
      <w:r w:rsidR="002C428C" w:rsidRPr="00D23E73">
        <w:rPr>
          <w:noProof/>
        </w:rPr>
        <w:t xml:space="preserve"> o</w:t>
      </w:r>
      <w:r w:rsidR="002C428C">
        <w:rPr>
          <w:noProof/>
        </w:rPr>
        <w:t> </w:t>
      </w:r>
      <w:r w:rsidR="002C428C" w:rsidRPr="00D23E73">
        <w:rPr>
          <w:noProof/>
        </w:rPr>
        <w:t>któ</w:t>
      </w:r>
      <w:r w:rsidRPr="00D23E73">
        <w:rPr>
          <w:noProof/>
        </w:rPr>
        <w:t>rym to kodzie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3</w:t>
      </w:r>
      <w:r w:rsidRPr="00D23E73">
        <w:rPr>
          <w:noProof/>
        </w:rPr>
        <w:t>.</w:t>
      </w:r>
    </w:p>
    <w:p w14:paraId="1176271F" w14:textId="77777777" w:rsidR="007145A3" w:rsidRPr="00D23E73" w:rsidRDefault="007145A3" w:rsidP="007145A3">
      <w:pPr>
        <w:rPr>
          <w:b/>
          <w:bCs/>
          <w:noProof/>
        </w:rPr>
      </w:pPr>
      <w:r w:rsidRPr="00D23E73">
        <w:rPr>
          <w:b/>
          <w:noProof/>
        </w:rPr>
        <w:t>16 13 000 000</w:t>
      </w:r>
      <w:r w:rsidRPr="00D23E73">
        <w:rPr>
          <w:b/>
          <w:noProof/>
        </w:rPr>
        <w:tab/>
        <w:t>Miejsce załadunku</w:t>
      </w:r>
    </w:p>
    <w:p w14:paraId="7CC79199" w14:textId="690B8550" w:rsidR="007145A3" w:rsidRPr="00D23E73" w:rsidRDefault="007145A3" w:rsidP="007145A3">
      <w:pPr>
        <w:rPr>
          <w:noProof/>
        </w:rPr>
      </w:pPr>
      <w:r w:rsidRPr="00D23E73">
        <w:rPr>
          <w:noProof/>
        </w:rPr>
        <w:t>Nazwa portu morskiego, portu lotniczego, terminalu towarowego, stacji kolejowej lub innego miejsca,</w:t>
      </w:r>
      <w:r w:rsidR="002C428C" w:rsidRPr="00D23E73">
        <w:rPr>
          <w:noProof/>
        </w:rPr>
        <w:t xml:space="preserve"> w</w:t>
      </w:r>
      <w:r w:rsidR="002C428C">
        <w:rPr>
          <w:noProof/>
        </w:rPr>
        <w:t> </w:t>
      </w:r>
      <w:r w:rsidR="002C428C" w:rsidRPr="00D23E73">
        <w:rPr>
          <w:noProof/>
        </w:rPr>
        <w:t>któ</w:t>
      </w:r>
      <w:r w:rsidRPr="00D23E73">
        <w:rPr>
          <w:noProof/>
        </w:rPr>
        <w:t>rym towary zostały załadowane na środek transportu użyty do przewozu,</w:t>
      </w:r>
      <w:r w:rsidR="002C428C" w:rsidRPr="00D23E73">
        <w:rPr>
          <w:noProof/>
        </w:rPr>
        <w:t xml:space="preserve"> z</w:t>
      </w:r>
      <w:r w:rsidR="002C428C">
        <w:rPr>
          <w:noProof/>
        </w:rPr>
        <w:t> </w:t>
      </w:r>
      <w:r w:rsidR="002C428C" w:rsidRPr="00D23E73">
        <w:rPr>
          <w:noProof/>
        </w:rPr>
        <w:t>pod</w:t>
      </w:r>
      <w:r w:rsidRPr="00D23E73">
        <w:rPr>
          <w:noProof/>
        </w:rPr>
        <w:t>aniem także nazwy państwa,</w:t>
      </w:r>
      <w:r w:rsidR="002C428C" w:rsidRPr="00D23E73">
        <w:rPr>
          <w:noProof/>
        </w:rPr>
        <w:t xml:space="preserve"> w</w:t>
      </w:r>
      <w:r w:rsidR="002C428C">
        <w:rPr>
          <w:noProof/>
        </w:rPr>
        <w:t> </w:t>
      </w:r>
      <w:r w:rsidR="002C428C" w:rsidRPr="00D23E73">
        <w:rPr>
          <w:noProof/>
        </w:rPr>
        <w:t>któ</w:t>
      </w:r>
      <w:r w:rsidRPr="00D23E73">
        <w:rPr>
          <w:noProof/>
        </w:rPr>
        <w:t>rym znajduje się to miejsce</w:t>
      </w:r>
      <w:r w:rsidR="002C428C" w:rsidRPr="00D23E73">
        <w:rPr>
          <w:noProof/>
        </w:rPr>
        <w:t>. W</w:t>
      </w:r>
      <w:r w:rsidR="002C428C">
        <w:rPr>
          <w:noProof/>
        </w:rPr>
        <w:t> </w:t>
      </w:r>
      <w:r w:rsidR="002C428C" w:rsidRPr="00D23E73">
        <w:rPr>
          <w:noProof/>
        </w:rPr>
        <w:t>mia</w:t>
      </w:r>
      <w:r w:rsidRPr="00D23E73">
        <w:rPr>
          <w:noProof/>
        </w:rPr>
        <w:t>rę możliwości należy podać zakodowane informacje określające lokalizację.</w:t>
      </w:r>
    </w:p>
    <w:p w14:paraId="0F298369" w14:textId="5B862B53" w:rsidR="007145A3" w:rsidRPr="00D23E73" w:rsidRDefault="007145A3" w:rsidP="007145A3">
      <w:pPr>
        <w:rPr>
          <w:noProof/>
        </w:rPr>
      </w:pPr>
      <w:r w:rsidRPr="00D23E73">
        <w:rPr>
          <w:noProof/>
        </w:rPr>
        <w:t>W przypadku braku dostępnych kodów UN/LOCODE dla danej lokalizacji należy podać kod państwa,</w:t>
      </w:r>
      <w:r w:rsidR="002C428C" w:rsidRPr="00D23E73">
        <w:rPr>
          <w:noProof/>
        </w:rPr>
        <w:t xml:space="preserve"> a</w:t>
      </w:r>
      <w:r w:rsidR="002C428C">
        <w:rPr>
          <w:noProof/>
        </w:rPr>
        <w:t> </w:t>
      </w:r>
      <w:r w:rsidR="002C428C" w:rsidRPr="00D23E73">
        <w:rPr>
          <w:noProof/>
        </w:rPr>
        <w:t>nas</w:t>
      </w:r>
      <w:r w:rsidRPr="00D23E73">
        <w:rPr>
          <w:noProof/>
        </w:rPr>
        <w:t>tępnie nazwę tej lokalizacji</w:t>
      </w:r>
      <w:r w:rsidR="002C428C" w:rsidRPr="00D23E73">
        <w:rPr>
          <w:noProof/>
        </w:rPr>
        <w:t xml:space="preserve"> z</w:t>
      </w:r>
      <w:r w:rsidR="002C428C">
        <w:rPr>
          <w:noProof/>
        </w:rPr>
        <w:t> </w:t>
      </w:r>
      <w:r w:rsidR="002C428C" w:rsidRPr="00D23E73">
        <w:rPr>
          <w:noProof/>
        </w:rPr>
        <w:t>moż</w:t>
      </w:r>
      <w:r w:rsidRPr="00D23E73">
        <w:rPr>
          <w:noProof/>
        </w:rPr>
        <w:t>liwie największą dokładnością.</w:t>
      </w:r>
    </w:p>
    <w:p w14:paraId="46A30B1E" w14:textId="77777777" w:rsidR="007145A3" w:rsidRPr="00D23E73" w:rsidRDefault="007145A3" w:rsidP="007145A3">
      <w:pPr>
        <w:rPr>
          <w:b/>
          <w:bCs/>
          <w:noProof/>
        </w:rPr>
      </w:pPr>
      <w:r w:rsidRPr="00D23E73">
        <w:rPr>
          <w:b/>
          <w:noProof/>
        </w:rPr>
        <w:t>16 13 020 000</w:t>
      </w:r>
      <w:r w:rsidRPr="00D23E73">
        <w:rPr>
          <w:b/>
          <w:noProof/>
        </w:rPr>
        <w:tab/>
        <w:t>Kraj</w:t>
      </w:r>
    </w:p>
    <w:p w14:paraId="77EE4BAC" w14:textId="7537A4B4" w:rsidR="007145A3" w:rsidRPr="00D23E73" w:rsidRDefault="007145A3" w:rsidP="007145A3">
      <w:pPr>
        <w:rPr>
          <w:noProof/>
        </w:rPr>
      </w:pPr>
      <w:r w:rsidRPr="00D23E73">
        <w:rPr>
          <w:noProof/>
        </w:rPr>
        <w:t>Jeżeli kod UN/LOCODE nie jest dostępny, należy podać kod państwa dla miejsca,</w:t>
      </w:r>
      <w:r w:rsidR="002C428C" w:rsidRPr="00D23E73">
        <w:rPr>
          <w:noProof/>
        </w:rPr>
        <w:t xml:space="preserve"> w</w:t>
      </w:r>
      <w:r w:rsidR="002C428C">
        <w:rPr>
          <w:noProof/>
        </w:rPr>
        <w:t> </w:t>
      </w:r>
      <w:r w:rsidR="002C428C" w:rsidRPr="00D23E73">
        <w:rPr>
          <w:noProof/>
        </w:rPr>
        <w:t>któ</w:t>
      </w:r>
      <w:r w:rsidRPr="00D23E73">
        <w:rPr>
          <w:noProof/>
        </w:rPr>
        <w:t>rym towary zostały załadowane na środek transportu użyty do przekroczenia granicy Umawiającej się Strony.</w:t>
      </w:r>
    </w:p>
    <w:p w14:paraId="0BD9F428" w14:textId="77777777" w:rsidR="007145A3" w:rsidRPr="00D23E73" w:rsidRDefault="007145A3" w:rsidP="007145A3">
      <w:pPr>
        <w:rPr>
          <w:noProof/>
        </w:rPr>
      </w:pPr>
      <w:r w:rsidRPr="00D23E73">
        <w:rPr>
          <w:noProof/>
        </w:rPr>
        <w:t>Należy stosować następujące kody:</w:t>
      </w:r>
    </w:p>
    <w:p w14:paraId="437860F2" w14:textId="580B408D" w:rsidR="007145A3" w:rsidRPr="00D23E73" w:rsidRDefault="007145A3" w:rsidP="007145A3">
      <w:pPr>
        <w:rPr>
          <w:noProof/>
        </w:rPr>
      </w:pPr>
      <w:r w:rsidRPr="00D23E73">
        <w:rPr>
          <w:noProof/>
        </w:rPr>
        <w:t>Jeżeli miejsca załadunku nie zakodowano zgodnie z UN/LOCODE, państwo,</w:t>
      </w:r>
      <w:r w:rsidR="002C428C" w:rsidRPr="00D23E73">
        <w:rPr>
          <w:noProof/>
        </w:rPr>
        <w:t xml:space="preserve"> w</w:t>
      </w:r>
      <w:r w:rsidR="002C428C">
        <w:rPr>
          <w:noProof/>
        </w:rPr>
        <w:t> </w:t>
      </w:r>
      <w:r w:rsidR="002C428C" w:rsidRPr="00D23E73">
        <w:rPr>
          <w:noProof/>
        </w:rPr>
        <w:t>któ</w:t>
      </w:r>
      <w:r w:rsidRPr="00D23E73">
        <w:rPr>
          <w:noProof/>
        </w:rPr>
        <w:t>rym znajduje się miejsce załadunku, oznacza się kodem państwa,</w:t>
      </w:r>
      <w:r w:rsidR="002C428C" w:rsidRPr="00D23E73">
        <w:rPr>
          <w:noProof/>
        </w:rPr>
        <w:t xml:space="preserve"> o</w:t>
      </w:r>
      <w:r w:rsidR="002C428C">
        <w:rPr>
          <w:noProof/>
        </w:rPr>
        <w:t> </w:t>
      </w:r>
      <w:r w:rsidR="002C428C" w:rsidRPr="00D23E73">
        <w:rPr>
          <w:noProof/>
        </w:rPr>
        <w:t>któ</w:t>
      </w:r>
      <w:r w:rsidRPr="00D23E73">
        <w:rPr>
          <w:noProof/>
        </w:rPr>
        <w:t>rym to kodzie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w:t>
      </w:r>
      <w:r w:rsidRPr="002C428C">
        <w:rPr>
          <w:noProof/>
        </w:rPr>
        <w:t>nr</w:t>
      </w:r>
      <w:r w:rsidR="002C428C" w:rsidRPr="002C428C">
        <w:rPr>
          <w:noProof/>
        </w:rPr>
        <w:t> </w:t>
      </w:r>
      <w:r w:rsidRPr="002C428C">
        <w:rPr>
          <w:noProof/>
        </w:rPr>
        <w:t>8</w:t>
      </w:r>
      <w:r w:rsidRPr="00D23E73">
        <w:rPr>
          <w:noProof/>
        </w:rPr>
        <w:t xml:space="preserve"> </w:t>
      </w:r>
      <w:r w:rsidRPr="002C428C">
        <w:rPr>
          <w:noProof/>
        </w:rPr>
        <w:t>pkt</w:t>
      </w:r>
      <w:r w:rsidR="002C428C" w:rsidRPr="002C428C">
        <w:rPr>
          <w:noProof/>
        </w:rPr>
        <w:t> </w:t>
      </w:r>
      <w:r w:rsidRPr="002C428C">
        <w:rPr>
          <w:noProof/>
        </w:rPr>
        <w:t>3</w:t>
      </w:r>
      <w:r w:rsidRPr="00D23E73">
        <w:rPr>
          <w:noProof/>
        </w:rPr>
        <w:t>.</w:t>
      </w:r>
    </w:p>
    <w:p w14:paraId="7C2C0983" w14:textId="77777777" w:rsidR="007145A3" w:rsidRPr="00D23E73" w:rsidRDefault="007145A3" w:rsidP="007145A3">
      <w:pPr>
        <w:rPr>
          <w:b/>
          <w:bCs/>
          <w:noProof/>
        </w:rPr>
      </w:pPr>
      <w:r w:rsidRPr="00D23E73">
        <w:rPr>
          <w:b/>
          <w:noProof/>
        </w:rPr>
        <w:t>16 13 036 000</w:t>
      </w:r>
      <w:r w:rsidRPr="00D23E73">
        <w:rPr>
          <w:b/>
          <w:noProof/>
        </w:rPr>
        <w:tab/>
        <w:t>UN/LOCODE</w:t>
      </w:r>
    </w:p>
    <w:p w14:paraId="4075F27B" w14:textId="77CD22FD" w:rsidR="007145A3" w:rsidRPr="00D23E73" w:rsidRDefault="007145A3" w:rsidP="007145A3">
      <w:pPr>
        <w:rPr>
          <w:noProof/>
        </w:rPr>
      </w:pPr>
      <w:r w:rsidRPr="00D23E73">
        <w:rPr>
          <w:noProof/>
        </w:rPr>
        <w:t>Należy podać kod UN/LOCODE dla miejsca,</w:t>
      </w:r>
      <w:r w:rsidR="002C428C" w:rsidRPr="00D23E73">
        <w:rPr>
          <w:noProof/>
        </w:rPr>
        <w:t xml:space="preserve"> w</w:t>
      </w:r>
      <w:r w:rsidR="002C428C">
        <w:rPr>
          <w:noProof/>
        </w:rPr>
        <w:t> </w:t>
      </w:r>
      <w:r w:rsidR="002C428C" w:rsidRPr="00D23E73">
        <w:rPr>
          <w:noProof/>
        </w:rPr>
        <w:t>któ</w:t>
      </w:r>
      <w:r w:rsidRPr="00D23E73">
        <w:rPr>
          <w:noProof/>
        </w:rPr>
        <w:t>rym towary zostały załadowane na środek transportu użyty do ich przewozu do przekroczenia granicy Umawiającej się Strony.</w:t>
      </w:r>
    </w:p>
    <w:p w14:paraId="07E43752" w14:textId="77777777" w:rsidR="007145A3" w:rsidRPr="00D23E73" w:rsidRDefault="007145A3" w:rsidP="007145A3">
      <w:pPr>
        <w:rPr>
          <w:noProof/>
        </w:rPr>
      </w:pPr>
      <w:r w:rsidRPr="00D23E73">
        <w:rPr>
          <w:noProof/>
        </w:rPr>
        <w:t>Należy stosować następujące kody:</w:t>
      </w:r>
    </w:p>
    <w:p w14:paraId="592B0813" w14:textId="286CCCCD" w:rsidR="007145A3" w:rsidRPr="00D23E73" w:rsidRDefault="007145A3" w:rsidP="007145A3">
      <w:pPr>
        <w:rPr>
          <w:noProof/>
        </w:rPr>
      </w:pPr>
      <w:r w:rsidRPr="00D23E73">
        <w:rPr>
          <w:noProof/>
        </w:rPr>
        <w:t>UN/LOCODE,</w:t>
      </w:r>
      <w:r w:rsidR="002C428C" w:rsidRPr="00D23E73">
        <w:rPr>
          <w:noProof/>
        </w:rPr>
        <w:t xml:space="preserve"> o</w:t>
      </w:r>
      <w:r w:rsidR="002C428C">
        <w:rPr>
          <w:noProof/>
        </w:rPr>
        <w:t> </w:t>
      </w:r>
      <w:r w:rsidR="002C428C" w:rsidRPr="00D23E73">
        <w:rPr>
          <w:noProof/>
        </w:rPr>
        <w:t>któ</w:t>
      </w:r>
      <w:r w:rsidRPr="00D23E73">
        <w:rPr>
          <w:noProof/>
        </w:rPr>
        <w:t>rym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4</w:t>
      </w:r>
      <w:r w:rsidRPr="00D23E73">
        <w:rPr>
          <w:noProof/>
        </w:rPr>
        <w:t>.</w:t>
      </w:r>
    </w:p>
    <w:p w14:paraId="62E19F16" w14:textId="77777777" w:rsidR="007145A3" w:rsidRPr="00D23E73" w:rsidRDefault="007145A3" w:rsidP="007145A3">
      <w:pPr>
        <w:rPr>
          <w:b/>
          <w:bCs/>
          <w:noProof/>
        </w:rPr>
      </w:pPr>
      <w:r w:rsidRPr="00D23E73">
        <w:rPr>
          <w:b/>
          <w:noProof/>
        </w:rPr>
        <w:t>16 13 037 000</w:t>
      </w:r>
      <w:r w:rsidRPr="00D23E73">
        <w:rPr>
          <w:b/>
          <w:noProof/>
        </w:rPr>
        <w:tab/>
        <w:t>Lokalizacja</w:t>
      </w:r>
    </w:p>
    <w:p w14:paraId="04A0F533" w14:textId="1F8DC60F" w:rsidR="007145A3" w:rsidRPr="00D23E73" w:rsidRDefault="007145A3" w:rsidP="007145A3">
      <w:pPr>
        <w:rPr>
          <w:noProof/>
        </w:rPr>
      </w:pPr>
      <w:r w:rsidRPr="00D23E73">
        <w:rPr>
          <w:noProof/>
        </w:rPr>
        <w:t>Jeżeli kod UN/LOCODE nie jest dostępny, należy podać nazwę miejsca,</w:t>
      </w:r>
      <w:r w:rsidR="002C428C" w:rsidRPr="00D23E73">
        <w:rPr>
          <w:noProof/>
        </w:rPr>
        <w:t xml:space="preserve"> w</w:t>
      </w:r>
      <w:r w:rsidR="002C428C">
        <w:rPr>
          <w:noProof/>
        </w:rPr>
        <w:t> </w:t>
      </w:r>
      <w:r w:rsidR="002C428C" w:rsidRPr="00D23E73">
        <w:rPr>
          <w:noProof/>
        </w:rPr>
        <w:t>któ</w:t>
      </w:r>
      <w:r w:rsidRPr="00D23E73">
        <w:rPr>
          <w:noProof/>
        </w:rPr>
        <w:t>rym towary zostały załadowane na środek transportu użyty do przekroczenia granicy Umawiającej się Strony.</w:t>
      </w:r>
    </w:p>
    <w:p w14:paraId="2DEB4FB7" w14:textId="77777777" w:rsidR="007145A3" w:rsidRPr="00D23E73" w:rsidRDefault="007145A3" w:rsidP="007145A3">
      <w:pPr>
        <w:rPr>
          <w:b/>
          <w:bCs/>
          <w:noProof/>
        </w:rPr>
      </w:pPr>
      <w:r w:rsidRPr="00D23E73">
        <w:rPr>
          <w:b/>
          <w:noProof/>
        </w:rPr>
        <w:t>16 15 000 000</w:t>
      </w:r>
      <w:r w:rsidRPr="00D23E73">
        <w:rPr>
          <w:b/>
          <w:noProof/>
        </w:rPr>
        <w:tab/>
        <w:t>Lokalizacja towarów</w:t>
      </w:r>
    </w:p>
    <w:p w14:paraId="375DDD13" w14:textId="6B9E8252" w:rsidR="007145A3" w:rsidRPr="00D23E73" w:rsidRDefault="007145A3" w:rsidP="007145A3">
      <w:pPr>
        <w:rPr>
          <w:noProof/>
        </w:rPr>
      </w:pPr>
      <w:r w:rsidRPr="00D23E73">
        <w:rPr>
          <w:noProof/>
        </w:rPr>
        <w:t>Stosując odpowiednie kody, należy podać miejsce,</w:t>
      </w:r>
      <w:r w:rsidR="002C428C" w:rsidRPr="00D23E73">
        <w:rPr>
          <w:noProof/>
        </w:rPr>
        <w:t xml:space="preserve"> w</w:t>
      </w:r>
      <w:r w:rsidR="002C428C">
        <w:rPr>
          <w:noProof/>
        </w:rPr>
        <w:t> </w:t>
      </w:r>
      <w:r w:rsidR="002C428C" w:rsidRPr="00D23E73">
        <w:rPr>
          <w:noProof/>
        </w:rPr>
        <w:t>któ</w:t>
      </w:r>
      <w:r w:rsidRPr="00D23E73">
        <w:rPr>
          <w:noProof/>
        </w:rPr>
        <w:t>rym towary mogą zostać poddane badaniu. Lokalizacja ta musi być podana wystarczająco dokładnie, aby umożliwić organom celnym przeprowadzenie bezpośredniej kontroli towarów.</w:t>
      </w:r>
    </w:p>
    <w:p w14:paraId="26F6E138" w14:textId="005A2A87" w:rsidR="007145A3" w:rsidRPr="00D23E73" w:rsidRDefault="007145A3" w:rsidP="007145A3">
      <w:pPr>
        <w:rPr>
          <w:noProof/>
        </w:rPr>
      </w:pPr>
      <w:r w:rsidRPr="00D23E73">
        <w:rPr>
          <w:noProof/>
        </w:rPr>
        <w:t>Tylko jeden rodzaj lokalizacji może być wykorzystywany</w:t>
      </w:r>
      <w:r w:rsidR="002C428C" w:rsidRPr="00D23E73">
        <w:rPr>
          <w:noProof/>
        </w:rPr>
        <w:t xml:space="preserve"> w</w:t>
      </w:r>
      <w:r w:rsidR="002C428C">
        <w:rPr>
          <w:noProof/>
        </w:rPr>
        <w:t> </w:t>
      </w:r>
      <w:r w:rsidR="002C428C" w:rsidRPr="00D23E73">
        <w:rPr>
          <w:noProof/>
        </w:rPr>
        <w:t>tym</w:t>
      </w:r>
      <w:r w:rsidRPr="00D23E73">
        <w:rPr>
          <w:noProof/>
        </w:rPr>
        <w:t xml:space="preserve"> samym czasie.</w:t>
      </w:r>
    </w:p>
    <w:p w14:paraId="682AE779" w14:textId="77777777" w:rsidR="007145A3" w:rsidRPr="00D23E73" w:rsidRDefault="007145A3" w:rsidP="007145A3">
      <w:pPr>
        <w:rPr>
          <w:b/>
          <w:bCs/>
          <w:noProof/>
        </w:rPr>
      </w:pPr>
      <w:r w:rsidRPr="00D23E73">
        <w:rPr>
          <w:b/>
          <w:noProof/>
        </w:rPr>
        <w:t>16 15 036 000</w:t>
      </w:r>
      <w:r w:rsidRPr="00D23E73">
        <w:rPr>
          <w:b/>
          <w:noProof/>
        </w:rPr>
        <w:tab/>
        <w:t>UN/LOCODE</w:t>
      </w:r>
    </w:p>
    <w:p w14:paraId="50FF0DC2" w14:textId="56B42717" w:rsidR="007145A3" w:rsidRPr="00D23E73" w:rsidRDefault="007145A3" w:rsidP="007145A3">
      <w:pPr>
        <w:rPr>
          <w:noProof/>
        </w:rPr>
      </w:pPr>
      <w:r w:rsidRPr="00D23E73">
        <w:rPr>
          <w:noProof/>
        </w:rPr>
        <w:t>Należy zastosować kody określone</w:t>
      </w:r>
      <w:r w:rsidR="002C428C" w:rsidRPr="00D23E73">
        <w:rPr>
          <w:noProof/>
        </w:rPr>
        <w:t xml:space="preserve"> w</w:t>
      </w:r>
      <w:r w:rsidR="002C428C">
        <w:rPr>
          <w:noProof/>
        </w:rPr>
        <w:t> </w:t>
      </w:r>
      <w:r w:rsidR="002C428C" w:rsidRPr="00D23E73">
        <w:rPr>
          <w:noProof/>
        </w:rPr>
        <w:t>wyk</w:t>
      </w:r>
      <w:r w:rsidRPr="00D23E73">
        <w:rPr>
          <w:noProof/>
        </w:rPr>
        <w:t>azie kodów według państw UN/LOCODE</w:t>
      </w:r>
    </w:p>
    <w:p w14:paraId="63BFAE88" w14:textId="77777777" w:rsidR="007145A3" w:rsidRPr="00D23E73" w:rsidRDefault="007145A3" w:rsidP="007145A3">
      <w:pPr>
        <w:rPr>
          <w:noProof/>
        </w:rPr>
      </w:pPr>
      <w:r w:rsidRPr="00D23E73">
        <w:rPr>
          <w:noProof/>
        </w:rPr>
        <w:t>Należy stosować następujące kody:</w:t>
      </w:r>
    </w:p>
    <w:p w14:paraId="4B977631" w14:textId="67E0027C" w:rsidR="007145A3" w:rsidRPr="00D23E73" w:rsidRDefault="007145A3" w:rsidP="007145A3">
      <w:pPr>
        <w:rPr>
          <w:noProof/>
        </w:rPr>
      </w:pPr>
      <w:r w:rsidRPr="00D23E73">
        <w:rPr>
          <w:noProof/>
        </w:rPr>
        <w:t>UN/LOCODE,</w:t>
      </w:r>
      <w:r w:rsidR="002C428C" w:rsidRPr="00D23E73">
        <w:rPr>
          <w:noProof/>
        </w:rPr>
        <w:t xml:space="preserve"> o</w:t>
      </w:r>
      <w:r w:rsidR="002C428C">
        <w:rPr>
          <w:noProof/>
        </w:rPr>
        <w:t> </w:t>
      </w:r>
      <w:r w:rsidR="002C428C" w:rsidRPr="00D23E73">
        <w:rPr>
          <w:noProof/>
        </w:rPr>
        <w:t>któ</w:t>
      </w:r>
      <w:r w:rsidRPr="00D23E73">
        <w:rPr>
          <w:noProof/>
        </w:rPr>
        <w:t>rym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4</w:t>
      </w:r>
      <w:r w:rsidRPr="00D23E73">
        <w:rPr>
          <w:noProof/>
        </w:rPr>
        <w:t>.</w:t>
      </w:r>
    </w:p>
    <w:p w14:paraId="0C9E0707" w14:textId="77777777" w:rsidR="007145A3" w:rsidRPr="00D23E73" w:rsidRDefault="007145A3" w:rsidP="007145A3">
      <w:pPr>
        <w:rPr>
          <w:b/>
          <w:bCs/>
          <w:noProof/>
        </w:rPr>
      </w:pPr>
      <w:r w:rsidRPr="00D23E73">
        <w:rPr>
          <w:b/>
          <w:noProof/>
        </w:rPr>
        <w:t>16 15 045 000</w:t>
      </w:r>
      <w:r w:rsidRPr="00D23E73">
        <w:rPr>
          <w:b/>
          <w:noProof/>
        </w:rPr>
        <w:tab/>
        <w:t>Rodzaj lokalizacji</w:t>
      </w:r>
    </w:p>
    <w:p w14:paraId="25804720" w14:textId="77777777" w:rsidR="007145A3" w:rsidRPr="00D23E73" w:rsidRDefault="007145A3" w:rsidP="007145A3">
      <w:pPr>
        <w:rPr>
          <w:noProof/>
        </w:rPr>
      </w:pPr>
      <w:r w:rsidRPr="00D23E73">
        <w:rPr>
          <w:noProof/>
        </w:rPr>
        <w:t>Należy podać odpowiedni kod określony dla danego rodzaju lokalizacji.</w:t>
      </w:r>
    </w:p>
    <w:p w14:paraId="45355737" w14:textId="77777777" w:rsidR="007145A3" w:rsidRPr="00D23E73" w:rsidRDefault="007145A3" w:rsidP="007145A3">
      <w:pPr>
        <w:rPr>
          <w:noProof/>
        </w:rPr>
      </w:pPr>
      <w:r w:rsidRPr="00D23E73">
        <w:rPr>
          <w:noProof/>
        </w:rPr>
        <w:t>Należy stosować następujące kody:</w:t>
      </w:r>
    </w:p>
    <w:p w14:paraId="2A5FA27D" w14:textId="77777777" w:rsidR="007145A3" w:rsidRPr="00D23E73" w:rsidRDefault="007145A3" w:rsidP="007145A3">
      <w:pPr>
        <w:rPr>
          <w:noProof/>
        </w:rPr>
      </w:pPr>
      <w:r w:rsidRPr="00D23E73">
        <w:rPr>
          <w:noProof/>
        </w:rPr>
        <w:t>W odniesieniu do rodzaju lokalizacji należy stosować kody określone poniżej:</w:t>
      </w:r>
    </w:p>
    <w:tbl>
      <w:tblPr>
        <w:tblW w:w="7088" w:type="dxa"/>
        <w:tblInd w:w="1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3"/>
        <w:gridCol w:w="6095"/>
      </w:tblGrid>
      <w:tr w:rsidR="007145A3" w:rsidRPr="00D23E73" w14:paraId="59D97D7F" w14:textId="77777777" w:rsidTr="00E6029D">
        <w:trPr>
          <w:cantSplit/>
          <w:trHeight w:val="227"/>
        </w:trPr>
        <w:tc>
          <w:tcPr>
            <w:tcW w:w="993" w:type="dxa"/>
            <w:shd w:val="clear" w:color="auto" w:fill="auto"/>
            <w:hideMark/>
          </w:tcPr>
          <w:p w14:paraId="31E95028" w14:textId="77777777" w:rsidR="007145A3" w:rsidRPr="00D23E73" w:rsidRDefault="007145A3" w:rsidP="007145A3">
            <w:pPr>
              <w:rPr>
                <w:noProof/>
              </w:rPr>
            </w:pPr>
            <w:r w:rsidRPr="00D23E73">
              <w:rPr>
                <w:noProof/>
              </w:rPr>
              <w:t>A</w:t>
            </w:r>
          </w:p>
        </w:tc>
        <w:tc>
          <w:tcPr>
            <w:tcW w:w="6095" w:type="dxa"/>
            <w:shd w:val="clear" w:color="auto" w:fill="auto"/>
            <w:hideMark/>
          </w:tcPr>
          <w:p w14:paraId="5EB4D197" w14:textId="77777777" w:rsidR="007145A3" w:rsidRPr="00D23E73" w:rsidRDefault="007145A3" w:rsidP="007145A3">
            <w:pPr>
              <w:rPr>
                <w:noProof/>
              </w:rPr>
            </w:pPr>
            <w:r w:rsidRPr="00D23E73">
              <w:rPr>
                <w:noProof/>
              </w:rPr>
              <w:t>Miejsce wyznaczone</w:t>
            </w:r>
          </w:p>
        </w:tc>
      </w:tr>
      <w:tr w:rsidR="007145A3" w:rsidRPr="00D23E73" w14:paraId="7FE47D14" w14:textId="77777777" w:rsidTr="00E6029D">
        <w:trPr>
          <w:cantSplit/>
          <w:trHeight w:val="227"/>
        </w:trPr>
        <w:tc>
          <w:tcPr>
            <w:tcW w:w="993" w:type="dxa"/>
            <w:shd w:val="clear" w:color="auto" w:fill="auto"/>
            <w:hideMark/>
          </w:tcPr>
          <w:p w14:paraId="07B063B5" w14:textId="77777777" w:rsidR="007145A3" w:rsidRPr="00D23E73" w:rsidRDefault="007145A3" w:rsidP="007145A3">
            <w:pPr>
              <w:rPr>
                <w:noProof/>
              </w:rPr>
            </w:pPr>
            <w:r w:rsidRPr="00D23E73">
              <w:rPr>
                <w:noProof/>
              </w:rPr>
              <w:t>B</w:t>
            </w:r>
          </w:p>
        </w:tc>
        <w:tc>
          <w:tcPr>
            <w:tcW w:w="6095" w:type="dxa"/>
            <w:shd w:val="clear" w:color="auto" w:fill="auto"/>
            <w:hideMark/>
          </w:tcPr>
          <w:p w14:paraId="14EDBFD1" w14:textId="77777777" w:rsidR="007145A3" w:rsidRPr="00D23E73" w:rsidRDefault="007145A3" w:rsidP="007145A3">
            <w:pPr>
              <w:rPr>
                <w:noProof/>
              </w:rPr>
            </w:pPr>
            <w:r w:rsidRPr="00D23E73">
              <w:rPr>
                <w:noProof/>
              </w:rPr>
              <w:t>Miejsce zatwierdzone</w:t>
            </w:r>
          </w:p>
        </w:tc>
      </w:tr>
      <w:tr w:rsidR="007145A3" w:rsidRPr="00D23E73" w14:paraId="3664F564" w14:textId="77777777" w:rsidTr="00E6029D">
        <w:trPr>
          <w:cantSplit/>
          <w:trHeight w:val="227"/>
        </w:trPr>
        <w:tc>
          <w:tcPr>
            <w:tcW w:w="993" w:type="dxa"/>
            <w:shd w:val="clear" w:color="auto" w:fill="auto"/>
            <w:hideMark/>
          </w:tcPr>
          <w:p w14:paraId="7B9F6564" w14:textId="77777777" w:rsidR="007145A3" w:rsidRPr="00D23E73" w:rsidRDefault="007145A3" w:rsidP="007145A3">
            <w:pPr>
              <w:rPr>
                <w:noProof/>
              </w:rPr>
            </w:pPr>
            <w:r w:rsidRPr="00D23E73">
              <w:rPr>
                <w:noProof/>
              </w:rPr>
              <w:t>C</w:t>
            </w:r>
          </w:p>
        </w:tc>
        <w:tc>
          <w:tcPr>
            <w:tcW w:w="6095" w:type="dxa"/>
            <w:shd w:val="clear" w:color="auto" w:fill="auto"/>
            <w:hideMark/>
          </w:tcPr>
          <w:p w14:paraId="2D01BAB8" w14:textId="77777777" w:rsidR="007145A3" w:rsidRPr="00D23E73" w:rsidRDefault="007145A3" w:rsidP="007145A3">
            <w:pPr>
              <w:rPr>
                <w:noProof/>
              </w:rPr>
            </w:pPr>
            <w:r w:rsidRPr="00D23E73">
              <w:rPr>
                <w:noProof/>
              </w:rPr>
              <w:t>Miejsce uznane</w:t>
            </w:r>
          </w:p>
        </w:tc>
      </w:tr>
      <w:tr w:rsidR="007145A3" w:rsidRPr="00D23E73" w14:paraId="526513E0" w14:textId="77777777" w:rsidTr="00E6029D">
        <w:trPr>
          <w:cantSplit/>
          <w:trHeight w:val="227"/>
        </w:trPr>
        <w:tc>
          <w:tcPr>
            <w:tcW w:w="993" w:type="dxa"/>
            <w:shd w:val="clear" w:color="auto" w:fill="auto"/>
            <w:hideMark/>
          </w:tcPr>
          <w:p w14:paraId="5A26E148" w14:textId="77777777" w:rsidR="007145A3" w:rsidRPr="00D23E73" w:rsidRDefault="007145A3" w:rsidP="007145A3">
            <w:pPr>
              <w:rPr>
                <w:noProof/>
              </w:rPr>
            </w:pPr>
            <w:r w:rsidRPr="00D23E73">
              <w:rPr>
                <w:noProof/>
              </w:rPr>
              <w:t>D</w:t>
            </w:r>
          </w:p>
        </w:tc>
        <w:tc>
          <w:tcPr>
            <w:tcW w:w="6095" w:type="dxa"/>
            <w:shd w:val="clear" w:color="auto" w:fill="auto"/>
            <w:hideMark/>
          </w:tcPr>
          <w:p w14:paraId="209D6CD6" w14:textId="77777777" w:rsidR="007145A3" w:rsidRPr="00D23E73" w:rsidRDefault="007145A3" w:rsidP="007145A3">
            <w:pPr>
              <w:rPr>
                <w:noProof/>
              </w:rPr>
            </w:pPr>
            <w:r w:rsidRPr="00D23E73">
              <w:rPr>
                <w:noProof/>
              </w:rPr>
              <w:t>Inne</w:t>
            </w:r>
          </w:p>
        </w:tc>
      </w:tr>
    </w:tbl>
    <w:p w14:paraId="0AB852D1" w14:textId="77777777" w:rsidR="007145A3" w:rsidRPr="00D23E73" w:rsidRDefault="007145A3" w:rsidP="007145A3">
      <w:pPr>
        <w:rPr>
          <w:noProof/>
        </w:rPr>
      </w:pPr>
    </w:p>
    <w:p w14:paraId="5C4DD89E" w14:textId="77777777" w:rsidR="007145A3" w:rsidRPr="00D23E73" w:rsidRDefault="007145A3" w:rsidP="007145A3">
      <w:pPr>
        <w:rPr>
          <w:b/>
          <w:bCs/>
          <w:noProof/>
        </w:rPr>
      </w:pPr>
      <w:r w:rsidRPr="00D23E73">
        <w:rPr>
          <w:b/>
          <w:noProof/>
        </w:rPr>
        <w:t>16 15 046 000</w:t>
      </w:r>
      <w:r w:rsidRPr="00D23E73">
        <w:rPr>
          <w:b/>
          <w:noProof/>
        </w:rPr>
        <w:tab/>
        <w:t>Kwalifikator oznaczenia</w:t>
      </w:r>
    </w:p>
    <w:p w14:paraId="317C042F" w14:textId="642025C2" w:rsidR="007145A3" w:rsidRPr="00D23E73" w:rsidRDefault="007145A3" w:rsidP="007145A3">
      <w:pPr>
        <w:rPr>
          <w:noProof/>
        </w:rPr>
      </w:pPr>
      <w:r w:rsidRPr="00D23E73">
        <w:rPr>
          <w:noProof/>
        </w:rPr>
        <w:t>Należy wpisać właściwy kod dla identyfikacji lokalizacji</w:t>
      </w:r>
      <w:r w:rsidR="002C428C" w:rsidRPr="00D23E73">
        <w:rPr>
          <w:noProof/>
        </w:rPr>
        <w:t>. W</w:t>
      </w:r>
      <w:r w:rsidR="002C428C">
        <w:rPr>
          <w:noProof/>
        </w:rPr>
        <w:t> </w:t>
      </w:r>
      <w:r w:rsidR="002C428C" w:rsidRPr="00D23E73">
        <w:rPr>
          <w:noProof/>
        </w:rPr>
        <w:t>opa</w:t>
      </w:r>
      <w:r w:rsidRPr="00D23E73">
        <w:rPr>
          <w:noProof/>
        </w:rPr>
        <w:t>rciu</w:t>
      </w:r>
      <w:r w:rsidR="002C428C" w:rsidRPr="00D23E73">
        <w:rPr>
          <w:noProof/>
        </w:rPr>
        <w:t xml:space="preserve"> o</w:t>
      </w:r>
      <w:r w:rsidR="002C428C">
        <w:rPr>
          <w:noProof/>
        </w:rPr>
        <w:t> </w:t>
      </w:r>
      <w:r w:rsidR="002C428C" w:rsidRPr="00D23E73">
        <w:rPr>
          <w:noProof/>
        </w:rPr>
        <w:t>zas</w:t>
      </w:r>
      <w:r w:rsidRPr="00D23E73">
        <w:rPr>
          <w:noProof/>
        </w:rPr>
        <w:t>tosowany kwalifikator podaje się jedynie odpowiedni identyfikator.</w:t>
      </w:r>
    </w:p>
    <w:p w14:paraId="7DB9504B" w14:textId="77777777" w:rsidR="007145A3" w:rsidRPr="00D23E73" w:rsidRDefault="007145A3" w:rsidP="007145A3">
      <w:pPr>
        <w:rPr>
          <w:noProof/>
        </w:rPr>
      </w:pPr>
      <w:r w:rsidRPr="00D23E73">
        <w:rPr>
          <w:noProof/>
        </w:rPr>
        <w:t>Należy stosować następujące kody:</w:t>
      </w:r>
    </w:p>
    <w:p w14:paraId="494A498D" w14:textId="0C5966A4" w:rsidR="007145A3" w:rsidRPr="00D23E73" w:rsidRDefault="007145A3" w:rsidP="007145A3">
      <w:pPr>
        <w:rPr>
          <w:noProof/>
        </w:rPr>
      </w:pPr>
      <w:r w:rsidRPr="00D23E73">
        <w:rPr>
          <w:noProof/>
        </w:rPr>
        <w:t>Do identyfikacji lokalizacji należy zastosować jeden</w:t>
      </w:r>
      <w:r w:rsidR="002C428C" w:rsidRPr="00D23E73">
        <w:rPr>
          <w:noProof/>
        </w:rPr>
        <w:t xml:space="preserve"> z</w:t>
      </w:r>
      <w:r w:rsidR="002C428C">
        <w:rPr>
          <w:noProof/>
        </w:rPr>
        <w:t> </w:t>
      </w:r>
      <w:r w:rsidR="002C428C" w:rsidRPr="00D23E73">
        <w:rPr>
          <w:noProof/>
        </w:rPr>
        <w:t>pon</w:t>
      </w:r>
      <w:r w:rsidRPr="00D23E73">
        <w:rPr>
          <w:noProof/>
        </w:rPr>
        <w:t>iższych identyfikatorów:</w:t>
      </w:r>
    </w:p>
    <w:p w14:paraId="41F48D40" w14:textId="77777777" w:rsidR="007145A3" w:rsidRPr="00D23E73" w:rsidRDefault="007145A3" w:rsidP="007145A3">
      <w:pPr>
        <w:rPr>
          <w:noProof/>
        </w:rPr>
      </w:pPr>
    </w:p>
    <w:tbl>
      <w:tblPr>
        <w:tblW w:w="7230" w:type="dxa"/>
        <w:tblInd w:w="8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04"/>
        <w:gridCol w:w="1774"/>
        <w:gridCol w:w="4252"/>
      </w:tblGrid>
      <w:tr w:rsidR="007145A3" w:rsidRPr="00D23E73" w14:paraId="710B5CB3" w14:textId="77777777" w:rsidTr="00E6029D">
        <w:trPr>
          <w:trHeight w:val="227"/>
          <w:tblHeader/>
        </w:trPr>
        <w:tc>
          <w:tcPr>
            <w:tcW w:w="1204" w:type="dxa"/>
            <w:hideMark/>
          </w:tcPr>
          <w:p w14:paraId="5DDBA0B9" w14:textId="77777777" w:rsidR="007145A3" w:rsidRPr="00D23E73" w:rsidRDefault="007145A3" w:rsidP="007145A3">
            <w:pPr>
              <w:rPr>
                <w:noProof/>
              </w:rPr>
            </w:pPr>
            <w:r w:rsidRPr="00D23E73">
              <w:rPr>
                <w:noProof/>
              </w:rPr>
              <w:t>Kwalifikator</w:t>
            </w:r>
          </w:p>
        </w:tc>
        <w:tc>
          <w:tcPr>
            <w:tcW w:w="1774" w:type="dxa"/>
            <w:hideMark/>
          </w:tcPr>
          <w:p w14:paraId="4DB1B631" w14:textId="77777777" w:rsidR="007145A3" w:rsidRPr="00D23E73" w:rsidRDefault="007145A3" w:rsidP="007145A3">
            <w:pPr>
              <w:rPr>
                <w:noProof/>
              </w:rPr>
            </w:pPr>
            <w:r w:rsidRPr="00D23E73">
              <w:rPr>
                <w:noProof/>
              </w:rPr>
              <w:t>Identyfikator</w:t>
            </w:r>
          </w:p>
        </w:tc>
        <w:tc>
          <w:tcPr>
            <w:tcW w:w="4252" w:type="dxa"/>
            <w:hideMark/>
          </w:tcPr>
          <w:p w14:paraId="35A75F9A" w14:textId="77777777" w:rsidR="007145A3" w:rsidRPr="00D23E73" w:rsidRDefault="007145A3" w:rsidP="007145A3">
            <w:pPr>
              <w:rPr>
                <w:noProof/>
              </w:rPr>
            </w:pPr>
            <w:r w:rsidRPr="00D23E73">
              <w:rPr>
                <w:noProof/>
              </w:rPr>
              <w:t>Opis</w:t>
            </w:r>
          </w:p>
        </w:tc>
      </w:tr>
      <w:tr w:rsidR="007145A3" w:rsidRPr="00D23E73" w14:paraId="46D79EB0" w14:textId="77777777" w:rsidTr="00E6029D">
        <w:trPr>
          <w:trHeight w:val="227"/>
        </w:trPr>
        <w:tc>
          <w:tcPr>
            <w:tcW w:w="1204" w:type="dxa"/>
            <w:hideMark/>
          </w:tcPr>
          <w:p w14:paraId="5BF04359" w14:textId="77777777" w:rsidR="007145A3" w:rsidRPr="00D23E73" w:rsidRDefault="007145A3" w:rsidP="007145A3">
            <w:pPr>
              <w:rPr>
                <w:noProof/>
              </w:rPr>
            </w:pPr>
            <w:r w:rsidRPr="00D23E73">
              <w:rPr>
                <w:noProof/>
              </w:rPr>
              <w:t>T</w:t>
            </w:r>
          </w:p>
        </w:tc>
        <w:tc>
          <w:tcPr>
            <w:tcW w:w="1774" w:type="dxa"/>
            <w:hideMark/>
          </w:tcPr>
          <w:p w14:paraId="2B54A525" w14:textId="77777777" w:rsidR="007145A3" w:rsidRPr="00D23E73" w:rsidRDefault="007145A3" w:rsidP="007145A3">
            <w:pPr>
              <w:rPr>
                <w:noProof/>
              </w:rPr>
            </w:pPr>
            <w:r w:rsidRPr="00D23E73">
              <w:rPr>
                <w:noProof/>
              </w:rPr>
              <w:t>Adres pocztowy</w:t>
            </w:r>
          </w:p>
        </w:tc>
        <w:tc>
          <w:tcPr>
            <w:tcW w:w="4252" w:type="dxa"/>
            <w:hideMark/>
          </w:tcPr>
          <w:p w14:paraId="695040EC" w14:textId="53BE17EA" w:rsidR="007145A3" w:rsidRPr="00D23E73" w:rsidRDefault="007145A3" w:rsidP="007145A3">
            <w:pPr>
              <w:rPr>
                <w:noProof/>
              </w:rPr>
            </w:pPr>
            <w:r w:rsidRPr="00D23E73">
              <w:rPr>
                <w:noProof/>
              </w:rPr>
              <w:t>Należy użyć kodu pocztowego danej lokalizacji,</w:t>
            </w:r>
            <w:r w:rsidR="002C428C" w:rsidRPr="00D23E73">
              <w:rPr>
                <w:noProof/>
              </w:rPr>
              <w:t xml:space="preserve"> z</w:t>
            </w:r>
            <w:r w:rsidR="002C428C">
              <w:rPr>
                <w:noProof/>
              </w:rPr>
              <w:t> </w:t>
            </w:r>
            <w:r w:rsidR="002C428C" w:rsidRPr="00D23E73">
              <w:rPr>
                <w:noProof/>
              </w:rPr>
              <w:t>num</w:t>
            </w:r>
            <w:r w:rsidRPr="00D23E73">
              <w:rPr>
                <w:noProof/>
              </w:rPr>
              <w:t>erem domu lub bez numeru domu.</w:t>
            </w:r>
          </w:p>
        </w:tc>
      </w:tr>
      <w:tr w:rsidR="007145A3" w:rsidRPr="00D23E73" w14:paraId="2F30397A" w14:textId="77777777" w:rsidTr="00E6029D">
        <w:trPr>
          <w:trHeight w:val="227"/>
        </w:trPr>
        <w:tc>
          <w:tcPr>
            <w:tcW w:w="1204" w:type="dxa"/>
            <w:hideMark/>
          </w:tcPr>
          <w:p w14:paraId="58EF9091" w14:textId="77777777" w:rsidR="007145A3" w:rsidRPr="00D23E73" w:rsidRDefault="007145A3" w:rsidP="007145A3">
            <w:pPr>
              <w:rPr>
                <w:noProof/>
              </w:rPr>
            </w:pPr>
            <w:r w:rsidRPr="00D23E73">
              <w:rPr>
                <w:noProof/>
              </w:rPr>
              <w:t>U</w:t>
            </w:r>
          </w:p>
        </w:tc>
        <w:tc>
          <w:tcPr>
            <w:tcW w:w="1774" w:type="dxa"/>
            <w:hideMark/>
          </w:tcPr>
          <w:p w14:paraId="7989E137" w14:textId="77777777" w:rsidR="007145A3" w:rsidRPr="00D23E73" w:rsidRDefault="007145A3" w:rsidP="007145A3">
            <w:pPr>
              <w:rPr>
                <w:noProof/>
              </w:rPr>
            </w:pPr>
            <w:r w:rsidRPr="00D23E73">
              <w:rPr>
                <w:noProof/>
              </w:rPr>
              <w:t>UN/LOCODE</w:t>
            </w:r>
          </w:p>
        </w:tc>
        <w:tc>
          <w:tcPr>
            <w:tcW w:w="4252" w:type="dxa"/>
            <w:hideMark/>
          </w:tcPr>
          <w:p w14:paraId="3991F351" w14:textId="271C6476" w:rsidR="007145A3" w:rsidRPr="00D23E73" w:rsidRDefault="007145A3" w:rsidP="007145A3">
            <w:pPr>
              <w:rPr>
                <w:noProof/>
              </w:rPr>
            </w:pPr>
            <w:r w:rsidRPr="00D23E73">
              <w:rPr>
                <w:noProof/>
              </w:rPr>
              <w:t>UN/LOCODE,</w:t>
            </w:r>
            <w:r w:rsidR="002C428C" w:rsidRPr="00D23E73">
              <w:rPr>
                <w:noProof/>
              </w:rPr>
              <w:t xml:space="preserve"> o</w:t>
            </w:r>
            <w:r w:rsidR="002C428C">
              <w:rPr>
                <w:noProof/>
              </w:rPr>
              <w:t> </w:t>
            </w:r>
            <w:r w:rsidR="002C428C" w:rsidRPr="00D23E73">
              <w:rPr>
                <w:noProof/>
              </w:rPr>
              <w:t>któ</w:t>
            </w:r>
            <w:r w:rsidRPr="00D23E73">
              <w:rPr>
                <w:noProof/>
              </w:rPr>
              <w:t>rym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4</w:t>
            </w:r>
            <w:r w:rsidRPr="00D23E73">
              <w:rPr>
                <w:noProof/>
              </w:rPr>
              <w:t>.</w:t>
            </w:r>
          </w:p>
        </w:tc>
      </w:tr>
      <w:tr w:rsidR="007145A3" w:rsidRPr="00D23E73" w14:paraId="623A4114" w14:textId="77777777" w:rsidTr="00E6029D">
        <w:trPr>
          <w:trHeight w:val="227"/>
        </w:trPr>
        <w:tc>
          <w:tcPr>
            <w:tcW w:w="1204" w:type="dxa"/>
            <w:hideMark/>
          </w:tcPr>
          <w:p w14:paraId="6819C8FF" w14:textId="77777777" w:rsidR="007145A3" w:rsidRPr="00D23E73" w:rsidRDefault="007145A3" w:rsidP="007145A3">
            <w:pPr>
              <w:rPr>
                <w:noProof/>
              </w:rPr>
            </w:pPr>
            <w:r w:rsidRPr="00D23E73">
              <w:rPr>
                <w:noProof/>
              </w:rPr>
              <w:t>V</w:t>
            </w:r>
          </w:p>
        </w:tc>
        <w:tc>
          <w:tcPr>
            <w:tcW w:w="1774" w:type="dxa"/>
            <w:hideMark/>
          </w:tcPr>
          <w:p w14:paraId="4040CA02" w14:textId="77777777" w:rsidR="007145A3" w:rsidRPr="00D23E73" w:rsidRDefault="007145A3" w:rsidP="007145A3">
            <w:pPr>
              <w:rPr>
                <w:noProof/>
              </w:rPr>
            </w:pPr>
            <w:r w:rsidRPr="00D23E73">
              <w:rPr>
                <w:noProof/>
              </w:rPr>
              <w:t>Identyfikator urzędu celnego</w:t>
            </w:r>
          </w:p>
        </w:tc>
        <w:tc>
          <w:tcPr>
            <w:tcW w:w="4252" w:type="dxa"/>
            <w:shd w:val="clear" w:color="auto" w:fill="auto"/>
            <w:hideMark/>
          </w:tcPr>
          <w:p w14:paraId="109293BC" w14:textId="77777777" w:rsidR="007145A3" w:rsidRPr="00D23E73" w:rsidRDefault="007145A3" w:rsidP="007145A3">
            <w:pPr>
              <w:rPr>
                <w:noProof/>
              </w:rPr>
            </w:pPr>
            <w:r w:rsidRPr="00D23E73">
              <w:rPr>
                <w:noProof/>
              </w:rPr>
              <w:t>Należy zastosować kody określone w D. 17 05 001 000 Urząd celny przeznaczenia/Numer referencyjny.</w:t>
            </w:r>
          </w:p>
        </w:tc>
      </w:tr>
      <w:tr w:rsidR="007145A3" w:rsidRPr="00D23E73" w14:paraId="69C76F4F" w14:textId="77777777" w:rsidTr="00E6029D">
        <w:trPr>
          <w:trHeight w:val="227"/>
        </w:trPr>
        <w:tc>
          <w:tcPr>
            <w:tcW w:w="1204" w:type="dxa"/>
            <w:hideMark/>
          </w:tcPr>
          <w:p w14:paraId="6FDF756D" w14:textId="77777777" w:rsidR="007145A3" w:rsidRPr="00D23E73" w:rsidRDefault="007145A3" w:rsidP="007145A3">
            <w:pPr>
              <w:rPr>
                <w:noProof/>
              </w:rPr>
            </w:pPr>
            <w:r w:rsidRPr="00D23E73">
              <w:rPr>
                <w:noProof/>
              </w:rPr>
              <w:t>W</w:t>
            </w:r>
          </w:p>
        </w:tc>
        <w:tc>
          <w:tcPr>
            <w:tcW w:w="1774" w:type="dxa"/>
            <w:hideMark/>
          </w:tcPr>
          <w:p w14:paraId="6AA8DCA4" w14:textId="77777777" w:rsidR="007145A3" w:rsidRPr="00D23E73" w:rsidRDefault="007145A3" w:rsidP="007145A3">
            <w:pPr>
              <w:rPr>
                <w:noProof/>
              </w:rPr>
            </w:pPr>
            <w:r w:rsidRPr="00D23E73">
              <w:rPr>
                <w:noProof/>
              </w:rPr>
              <w:t>Współrzędne GNSS</w:t>
            </w:r>
          </w:p>
        </w:tc>
        <w:tc>
          <w:tcPr>
            <w:tcW w:w="4252" w:type="dxa"/>
            <w:hideMark/>
          </w:tcPr>
          <w:p w14:paraId="6B257E21" w14:textId="22336C3D" w:rsidR="007145A3" w:rsidRPr="00D23E73" w:rsidRDefault="007145A3" w:rsidP="007145A3">
            <w:pPr>
              <w:rPr>
                <w:noProof/>
              </w:rPr>
            </w:pPr>
            <w:r w:rsidRPr="00D23E73">
              <w:rPr>
                <w:noProof/>
              </w:rPr>
              <w:t>W stopniach dziesiętnych; wartości ujemne dla półkuli południowej</w:t>
            </w:r>
            <w:r w:rsidR="002C428C" w:rsidRPr="00D23E73">
              <w:rPr>
                <w:noProof/>
              </w:rPr>
              <w:t xml:space="preserve"> i</w:t>
            </w:r>
            <w:r w:rsidR="002C428C">
              <w:rPr>
                <w:noProof/>
              </w:rPr>
              <w:t> </w:t>
            </w:r>
            <w:r w:rsidR="002C428C" w:rsidRPr="00D23E73">
              <w:rPr>
                <w:noProof/>
              </w:rPr>
              <w:t>zac</w:t>
            </w:r>
            <w:r w:rsidRPr="00D23E73">
              <w:rPr>
                <w:noProof/>
              </w:rPr>
              <w:t>hodniej.</w:t>
            </w:r>
          </w:p>
          <w:p w14:paraId="1864B02D" w14:textId="7C8C1624" w:rsidR="007145A3" w:rsidRPr="00D23E73" w:rsidRDefault="007145A3" w:rsidP="007145A3">
            <w:pPr>
              <w:rPr>
                <w:noProof/>
              </w:rPr>
            </w:pPr>
            <w:r w:rsidRPr="00D23E73">
              <w:rPr>
                <w:noProof/>
              </w:rPr>
              <w:t xml:space="preserve">Przykłady: 44,424896°/8,774792° </w:t>
            </w:r>
            <w:r w:rsidRPr="002C428C">
              <w:rPr>
                <w:noProof/>
              </w:rPr>
              <w:t>lub</w:t>
            </w:r>
            <w:r w:rsidR="002C428C" w:rsidRPr="002C428C">
              <w:rPr>
                <w:noProof/>
              </w:rPr>
              <w:t> </w:t>
            </w:r>
            <w:r w:rsidRPr="002C428C">
              <w:rPr>
                <w:noProof/>
              </w:rPr>
              <w:t>5</w:t>
            </w:r>
            <w:r w:rsidRPr="00D23E73">
              <w:rPr>
                <w:noProof/>
              </w:rPr>
              <w:t>0,838068°/ 4,381508°</w:t>
            </w:r>
          </w:p>
        </w:tc>
      </w:tr>
      <w:tr w:rsidR="007145A3" w:rsidRPr="00D23E73" w14:paraId="496E7F61" w14:textId="77777777" w:rsidTr="00E6029D">
        <w:trPr>
          <w:trHeight w:val="227"/>
        </w:trPr>
        <w:tc>
          <w:tcPr>
            <w:tcW w:w="1204" w:type="dxa"/>
            <w:hideMark/>
          </w:tcPr>
          <w:p w14:paraId="2306160C" w14:textId="77777777" w:rsidR="007145A3" w:rsidRPr="00D23E73" w:rsidRDefault="007145A3" w:rsidP="007145A3">
            <w:pPr>
              <w:rPr>
                <w:noProof/>
              </w:rPr>
            </w:pPr>
            <w:r w:rsidRPr="00D23E73">
              <w:rPr>
                <w:noProof/>
              </w:rPr>
              <w:t>X</w:t>
            </w:r>
          </w:p>
        </w:tc>
        <w:tc>
          <w:tcPr>
            <w:tcW w:w="1774" w:type="dxa"/>
            <w:hideMark/>
          </w:tcPr>
          <w:p w14:paraId="3B8896DD" w14:textId="77777777" w:rsidR="007145A3" w:rsidRPr="00D23E73" w:rsidRDefault="007145A3" w:rsidP="007145A3">
            <w:pPr>
              <w:rPr>
                <w:noProof/>
              </w:rPr>
            </w:pPr>
            <w:r w:rsidRPr="00D23E73">
              <w:rPr>
                <w:noProof/>
              </w:rPr>
              <w:t>Numer EORI</w:t>
            </w:r>
          </w:p>
        </w:tc>
        <w:tc>
          <w:tcPr>
            <w:tcW w:w="4252" w:type="dxa"/>
            <w:hideMark/>
          </w:tcPr>
          <w:p w14:paraId="02106139" w14:textId="77777777" w:rsidR="007145A3" w:rsidRPr="00D23E73" w:rsidRDefault="007145A3" w:rsidP="007145A3">
            <w:pPr>
              <w:rPr>
                <w:noProof/>
              </w:rPr>
            </w:pPr>
            <w:r w:rsidRPr="00D23E73">
              <w:rPr>
                <w:noProof/>
              </w:rPr>
              <w:t>Stosuje się numer identyfikacyjny zdefiniowany dla D. 13 02 017 000 Nadawca/Numer identyfikacyjny. Jeżeli przedsiębiorca ma więcej niż jeden lokal, numer ten uzupełnia się niepowtarzalnym identyfikatorem dla danej lokalizacji</w:t>
            </w:r>
          </w:p>
        </w:tc>
      </w:tr>
      <w:tr w:rsidR="007145A3" w:rsidRPr="00D23E73" w14:paraId="1E16E22B" w14:textId="77777777" w:rsidTr="00E6029D">
        <w:trPr>
          <w:trHeight w:val="227"/>
        </w:trPr>
        <w:tc>
          <w:tcPr>
            <w:tcW w:w="1204" w:type="dxa"/>
            <w:tcBorders>
              <w:top w:val="single" w:sz="2" w:space="0" w:color="auto"/>
              <w:left w:val="single" w:sz="2" w:space="0" w:color="auto"/>
              <w:bottom w:val="single" w:sz="2" w:space="0" w:color="auto"/>
              <w:right w:val="single" w:sz="2" w:space="0" w:color="auto"/>
            </w:tcBorders>
            <w:hideMark/>
          </w:tcPr>
          <w:p w14:paraId="2F198482" w14:textId="77777777" w:rsidR="007145A3" w:rsidRPr="00D23E73" w:rsidRDefault="007145A3" w:rsidP="007145A3">
            <w:pPr>
              <w:rPr>
                <w:noProof/>
              </w:rPr>
            </w:pPr>
            <w:r w:rsidRPr="00D23E73">
              <w:rPr>
                <w:noProof/>
              </w:rPr>
              <w:t>T</w:t>
            </w:r>
          </w:p>
        </w:tc>
        <w:tc>
          <w:tcPr>
            <w:tcW w:w="1774" w:type="dxa"/>
            <w:tcBorders>
              <w:top w:val="single" w:sz="2" w:space="0" w:color="auto"/>
              <w:left w:val="single" w:sz="2" w:space="0" w:color="auto"/>
              <w:bottom w:val="single" w:sz="2" w:space="0" w:color="auto"/>
              <w:right w:val="single" w:sz="2" w:space="0" w:color="auto"/>
            </w:tcBorders>
            <w:hideMark/>
          </w:tcPr>
          <w:p w14:paraId="00FD38A9" w14:textId="77777777" w:rsidR="007145A3" w:rsidRPr="00D23E73" w:rsidRDefault="007145A3" w:rsidP="007145A3">
            <w:pPr>
              <w:rPr>
                <w:noProof/>
              </w:rPr>
            </w:pPr>
            <w:r w:rsidRPr="00D23E73">
              <w:rPr>
                <w:noProof/>
              </w:rPr>
              <w:t>Numer pozwolenia</w:t>
            </w:r>
          </w:p>
        </w:tc>
        <w:tc>
          <w:tcPr>
            <w:tcW w:w="4252" w:type="dxa"/>
            <w:tcBorders>
              <w:top w:val="single" w:sz="2" w:space="0" w:color="auto"/>
              <w:left w:val="single" w:sz="2" w:space="0" w:color="auto"/>
              <w:bottom w:val="single" w:sz="2" w:space="0" w:color="auto"/>
              <w:right w:val="single" w:sz="2" w:space="0" w:color="auto"/>
            </w:tcBorders>
            <w:hideMark/>
          </w:tcPr>
          <w:p w14:paraId="0D735F2C" w14:textId="77777777" w:rsidR="007145A3" w:rsidRPr="00D23E73" w:rsidRDefault="007145A3" w:rsidP="007145A3">
            <w:pPr>
              <w:rPr>
                <w:noProof/>
              </w:rPr>
            </w:pPr>
            <w:r w:rsidRPr="00D23E73">
              <w:rPr>
                <w:noProof/>
              </w:rPr>
              <w:t>Należy podać numer pozwolenia danej lokalizacji, tj. pozwolenia dotyczącego statusu upoważnionego nadawcy. Jeżeli pozwolenie dotyczy więcej niż jednego lokalu, numer pozwolenia uzupełnia się identyfikatorem niepowtarzalnym dla danej lokalizacji.</w:t>
            </w:r>
          </w:p>
        </w:tc>
      </w:tr>
      <w:tr w:rsidR="007145A3" w:rsidRPr="00D23E73" w14:paraId="01452038" w14:textId="77777777" w:rsidTr="00E6029D">
        <w:trPr>
          <w:trHeight w:val="227"/>
        </w:trPr>
        <w:tc>
          <w:tcPr>
            <w:tcW w:w="1204" w:type="dxa"/>
            <w:tcBorders>
              <w:top w:val="single" w:sz="2" w:space="0" w:color="auto"/>
              <w:left w:val="single" w:sz="2" w:space="0" w:color="auto"/>
              <w:bottom w:val="single" w:sz="2" w:space="0" w:color="auto"/>
              <w:right w:val="single" w:sz="2" w:space="0" w:color="auto"/>
            </w:tcBorders>
            <w:hideMark/>
          </w:tcPr>
          <w:p w14:paraId="6EEF6006" w14:textId="77777777" w:rsidR="007145A3" w:rsidRPr="00D23E73" w:rsidRDefault="007145A3" w:rsidP="007145A3">
            <w:pPr>
              <w:rPr>
                <w:noProof/>
              </w:rPr>
            </w:pPr>
            <w:r w:rsidRPr="00D23E73">
              <w:rPr>
                <w:noProof/>
              </w:rPr>
              <w:t>Z</w:t>
            </w:r>
          </w:p>
        </w:tc>
        <w:tc>
          <w:tcPr>
            <w:tcW w:w="1774" w:type="dxa"/>
            <w:tcBorders>
              <w:top w:val="single" w:sz="2" w:space="0" w:color="auto"/>
              <w:left w:val="single" w:sz="2" w:space="0" w:color="auto"/>
              <w:bottom w:val="single" w:sz="2" w:space="0" w:color="auto"/>
              <w:right w:val="single" w:sz="2" w:space="0" w:color="auto"/>
            </w:tcBorders>
            <w:hideMark/>
          </w:tcPr>
          <w:p w14:paraId="7043CAEA" w14:textId="77777777" w:rsidR="007145A3" w:rsidRPr="00D23E73" w:rsidRDefault="007145A3" w:rsidP="007145A3">
            <w:pPr>
              <w:rPr>
                <w:noProof/>
              </w:rPr>
            </w:pPr>
            <w:r w:rsidRPr="00D23E73">
              <w:rPr>
                <w:noProof/>
              </w:rPr>
              <w:t>Adres</w:t>
            </w:r>
          </w:p>
        </w:tc>
        <w:tc>
          <w:tcPr>
            <w:tcW w:w="4252" w:type="dxa"/>
            <w:tcBorders>
              <w:top w:val="single" w:sz="2" w:space="0" w:color="auto"/>
              <w:left w:val="single" w:sz="2" w:space="0" w:color="auto"/>
              <w:bottom w:val="single" w:sz="2" w:space="0" w:color="auto"/>
              <w:right w:val="single" w:sz="2" w:space="0" w:color="auto"/>
            </w:tcBorders>
            <w:hideMark/>
          </w:tcPr>
          <w:p w14:paraId="73CC577C" w14:textId="77777777" w:rsidR="007145A3" w:rsidRPr="00D23E73" w:rsidRDefault="007145A3" w:rsidP="007145A3">
            <w:pPr>
              <w:rPr>
                <w:noProof/>
              </w:rPr>
            </w:pPr>
            <w:r w:rsidRPr="00D23E73">
              <w:rPr>
                <w:noProof/>
              </w:rPr>
              <w:t>Należy podać adres danej lokalizacji.</w:t>
            </w:r>
          </w:p>
        </w:tc>
      </w:tr>
    </w:tbl>
    <w:p w14:paraId="53F1B4AC" w14:textId="77777777" w:rsidR="007145A3" w:rsidRPr="00D23E73" w:rsidRDefault="007145A3" w:rsidP="007145A3">
      <w:pPr>
        <w:rPr>
          <w:noProof/>
        </w:rPr>
      </w:pPr>
      <w:r w:rsidRPr="00D23E73">
        <w:rPr>
          <w:noProof/>
        </w:rPr>
        <w:tab/>
      </w:r>
    </w:p>
    <w:p w14:paraId="7AAD0A64" w14:textId="2BD4A2C4" w:rsidR="007145A3" w:rsidRPr="00D23E73" w:rsidRDefault="007145A3" w:rsidP="007145A3">
      <w:pPr>
        <w:rPr>
          <w:noProof/>
        </w:rPr>
      </w:pPr>
      <w:r w:rsidRPr="00D23E73">
        <w:rPr>
          <w:noProof/>
        </w:rPr>
        <w:t>Jeżeli kod »X« (numer EORI) lub »Y« (numer pozwolenia) jest stosowany do identyfikacji lokalizacji,</w:t>
      </w:r>
      <w:r w:rsidR="002C428C" w:rsidRPr="00D23E73">
        <w:rPr>
          <w:noProof/>
        </w:rPr>
        <w:t xml:space="preserve"> a</w:t>
      </w:r>
      <w:r w:rsidR="002C428C">
        <w:rPr>
          <w:noProof/>
        </w:rPr>
        <w:t> </w:t>
      </w:r>
      <w:r w:rsidR="002C428C" w:rsidRPr="00D23E73">
        <w:rPr>
          <w:noProof/>
        </w:rPr>
        <w:t>z</w:t>
      </w:r>
      <w:r w:rsidR="002C428C">
        <w:rPr>
          <w:noProof/>
        </w:rPr>
        <w:t> </w:t>
      </w:r>
      <w:r w:rsidR="002C428C" w:rsidRPr="00D23E73">
        <w:rPr>
          <w:noProof/>
        </w:rPr>
        <w:t>dan</w:t>
      </w:r>
      <w:r w:rsidRPr="00D23E73">
        <w:rPr>
          <w:noProof/>
        </w:rPr>
        <w:t>ym numerem EORI albo numerem pozwolenia związanych jest kilka lokalizacji, można zastosować dodatkowy identyfikator, aby umożliwiać jednoznaczną identyfikację lokalizacji.</w:t>
      </w:r>
    </w:p>
    <w:p w14:paraId="5B7496D0" w14:textId="77777777" w:rsidR="007145A3" w:rsidRPr="00D23E73" w:rsidRDefault="007145A3" w:rsidP="007145A3">
      <w:pPr>
        <w:rPr>
          <w:b/>
          <w:bCs/>
          <w:noProof/>
        </w:rPr>
      </w:pPr>
      <w:r w:rsidRPr="00D23E73">
        <w:rPr>
          <w:b/>
          <w:noProof/>
        </w:rPr>
        <w:t>16 15 047 000</w:t>
      </w:r>
      <w:r w:rsidRPr="00D23E73">
        <w:rPr>
          <w:b/>
          <w:noProof/>
        </w:rPr>
        <w:tab/>
        <w:t>Urząd celny</w:t>
      </w:r>
    </w:p>
    <w:p w14:paraId="22CA8667" w14:textId="69B0B366" w:rsidR="007145A3" w:rsidRPr="00D23E73" w:rsidRDefault="007145A3" w:rsidP="007145A3">
      <w:pPr>
        <w:rPr>
          <w:noProof/>
        </w:rPr>
      </w:pPr>
      <w:r w:rsidRPr="00D23E73">
        <w:rPr>
          <w:noProof/>
        </w:rPr>
        <w:t>Należy wpisać odpowiedni kod urzędu celnego,</w:t>
      </w:r>
      <w:r w:rsidR="002C428C" w:rsidRPr="00D23E73">
        <w:rPr>
          <w:noProof/>
        </w:rPr>
        <w:t xml:space="preserve"> w</w:t>
      </w:r>
      <w:r w:rsidR="002C428C">
        <w:rPr>
          <w:noProof/>
        </w:rPr>
        <w:t> </w:t>
      </w:r>
      <w:r w:rsidR="002C428C" w:rsidRPr="00D23E73">
        <w:rPr>
          <w:noProof/>
        </w:rPr>
        <w:t>któ</w:t>
      </w:r>
      <w:r w:rsidRPr="00D23E73">
        <w:rPr>
          <w:noProof/>
        </w:rPr>
        <w:t>rym towary są dostępne do dalszej kontroli celnej.</w:t>
      </w:r>
    </w:p>
    <w:p w14:paraId="4E92D2EB" w14:textId="77777777" w:rsidR="007145A3" w:rsidRPr="00D23E73" w:rsidRDefault="007145A3" w:rsidP="007145A3">
      <w:pPr>
        <w:rPr>
          <w:b/>
          <w:bCs/>
          <w:noProof/>
        </w:rPr>
      </w:pPr>
      <w:r w:rsidRPr="00D23E73">
        <w:rPr>
          <w:b/>
          <w:noProof/>
        </w:rPr>
        <w:t>16 15 047 001</w:t>
      </w:r>
      <w:r w:rsidRPr="00D23E73">
        <w:rPr>
          <w:b/>
          <w:noProof/>
        </w:rPr>
        <w:tab/>
        <w:t>Numer referencyjny</w:t>
      </w:r>
    </w:p>
    <w:p w14:paraId="71B24F5E" w14:textId="37F23487" w:rsidR="007145A3" w:rsidRPr="00D23E73" w:rsidRDefault="007145A3" w:rsidP="007145A3">
      <w:pPr>
        <w:rPr>
          <w:noProof/>
        </w:rPr>
      </w:pPr>
      <w:r w:rsidRPr="00D23E73">
        <w:rPr>
          <w:noProof/>
        </w:rPr>
        <w:t>Stosując odpowiedni kod, należy podać numer referencyjny urzędu celnego,</w:t>
      </w:r>
      <w:r w:rsidR="002C428C" w:rsidRPr="00D23E73">
        <w:rPr>
          <w:noProof/>
        </w:rPr>
        <w:t xml:space="preserve"> w</w:t>
      </w:r>
      <w:r w:rsidR="002C428C">
        <w:rPr>
          <w:noProof/>
        </w:rPr>
        <w:t> </w:t>
      </w:r>
      <w:r w:rsidR="002C428C" w:rsidRPr="00D23E73">
        <w:rPr>
          <w:noProof/>
        </w:rPr>
        <w:t>któ</w:t>
      </w:r>
      <w:r w:rsidRPr="00D23E73">
        <w:rPr>
          <w:noProof/>
        </w:rPr>
        <w:t>rym towary są dostępne do dalszej kontroli celnej.</w:t>
      </w:r>
    </w:p>
    <w:p w14:paraId="609BCCB9" w14:textId="77777777" w:rsidR="007145A3" w:rsidRPr="00D23E73" w:rsidRDefault="007145A3" w:rsidP="007145A3">
      <w:pPr>
        <w:rPr>
          <w:noProof/>
        </w:rPr>
      </w:pPr>
      <w:r w:rsidRPr="00D23E73">
        <w:rPr>
          <w:noProof/>
        </w:rPr>
        <w:t>Należy stosować następujące kody:</w:t>
      </w:r>
    </w:p>
    <w:p w14:paraId="5409AD8C" w14:textId="77777777" w:rsidR="007145A3" w:rsidRPr="00D23E73" w:rsidRDefault="007145A3" w:rsidP="007145A3">
      <w:pPr>
        <w:rPr>
          <w:noProof/>
        </w:rPr>
      </w:pPr>
      <w:r w:rsidRPr="00D23E73">
        <w:rPr>
          <w:noProof/>
        </w:rPr>
        <w:t>Identyfikator urzędu celnego musi być zgodny ze strukturą zdefiniowaną dla D. 17 05 001 000 Urząd celny przeznaczenia/Numer referencyjny.</w:t>
      </w:r>
    </w:p>
    <w:p w14:paraId="1253B39F" w14:textId="77777777" w:rsidR="007145A3" w:rsidRPr="00D23E73" w:rsidRDefault="007145A3" w:rsidP="007145A3">
      <w:pPr>
        <w:rPr>
          <w:b/>
          <w:bCs/>
          <w:noProof/>
        </w:rPr>
      </w:pPr>
      <w:r w:rsidRPr="00D23E73">
        <w:rPr>
          <w:b/>
          <w:noProof/>
        </w:rPr>
        <w:t>16 15 048 000</w:t>
      </w:r>
      <w:r w:rsidRPr="00D23E73">
        <w:rPr>
          <w:b/>
          <w:noProof/>
        </w:rPr>
        <w:tab/>
        <w:t>GNSS</w:t>
      </w:r>
    </w:p>
    <w:p w14:paraId="301E937C" w14:textId="10FD23C1" w:rsidR="007145A3" w:rsidRPr="00D23E73" w:rsidRDefault="007145A3" w:rsidP="007145A3">
      <w:pPr>
        <w:rPr>
          <w:noProof/>
        </w:rPr>
      </w:pPr>
      <w:r w:rsidRPr="00D23E73">
        <w:rPr>
          <w:noProof/>
        </w:rPr>
        <w:t>Należy podać odpowiednie współrzędne</w:t>
      </w:r>
      <w:r w:rsidR="002C428C" w:rsidRPr="00D23E73">
        <w:rPr>
          <w:noProof/>
        </w:rPr>
        <w:t xml:space="preserve"> z</w:t>
      </w:r>
      <w:r w:rsidR="002C428C">
        <w:rPr>
          <w:noProof/>
        </w:rPr>
        <w:t> </w:t>
      </w:r>
      <w:r w:rsidR="002C428C" w:rsidRPr="00D23E73">
        <w:rPr>
          <w:noProof/>
        </w:rPr>
        <w:t>glo</w:t>
      </w:r>
      <w:r w:rsidRPr="00D23E73">
        <w:rPr>
          <w:noProof/>
        </w:rPr>
        <w:t>balnego systemu nawigacji satelitarnej (GNSS) miejsca,</w:t>
      </w:r>
      <w:r w:rsidR="002C428C" w:rsidRPr="00D23E73">
        <w:rPr>
          <w:noProof/>
        </w:rPr>
        <w:t xml:space="preserve"> w</w:t>
      </w:r>
      <w:r w:rsidR="002C428C">
        <w:rPr>
          <w:noProof/>
        </w:rPr>
        <w:t> </w:t>
      </w:r>
      <w:r w:rsidR="002C428C" w:rsidRPr="00D23E73">
        <w:rPr>
          <w:noProof/>
        </w:rPr>
        <w:t>któ</w:t>
      </w:r>
      <w:r w:rsidRPr="00D23E73">
        <w:rPr>
          <w:noProof/>
        </w:rPr>
        <w:t>rym towary są dostępne.</w:t>
      </w:r>
    </w:p>
    <w:p w14:paraId="200CC2C8" w14:textId="77777777" w:rsidR="007145A3" w:rsidRPr="00D23E73" w:rsidRDefault="007145A3" w:rsidP="007145A3">
      <w:pPr>
        <w:rPr>
          <w:b/>
          <w:bCs/>
          <w:noProof/>
        </w:rPr>
      </w:pPr>
      <w:r w:rsidRPr="00D23E73">
        <w:rPr>
          <w:b/>
          <w:noProof/>
        </w:rPr>
        <w:t>16 15 048 049</w:t>
      </w:r>
      <w:r w:rsidRPr="00D23E73">
        <w:rPr>
          <w:b/>
          <w:noProof/>
        </w:rPr>
        <w:tab/>
        <w:t>Szerokość geograficzna</w:t>
      </w:r>
    </w:p>
    <w:p w14:paraId="2499381E" w14:textId="49600FAF" w:rsidR="007145A3" w:rsidRPr="00D23E73" w:rsidRDefault="007145A3" w:rsidP="007145A3">
      <w:pPr>
        <w:rPr>
          <w:noProof/>
        </w:rPr>
      </w:pPr>
      <w:r w:rsidRPr="00D23E73">
        <w:rPr>
          <w:noProof/>
        </w:rPr>
        <w:t>Podać szerokość geograficzną miejsca,</w:t>
      </w:r>
      <w:r w:rsidR="002C428C" w:rsidRPr="00D23E73">
        <w:rPr>
          <w:noProof/>
        </w:rPr>
        <w:t xml:space="preserve"> w</w:t>
      </w:r>
      <w:r w:rsidR="002C428C">
        <w:rPr>
          <w:noProof/>
        </w:rPr>
        <w:t> </w:t>
      </w:r>
      <w:r w:rsidR="002C428C" w:rsidRPr="00D23E73">
        <w:rPr>
          <w:noProof/>
        </w:rPr>
        <w:t>któ</w:t>
      </w:r>
      <w:r w:rsidRPr="00D23E73">
        <w:rPr>
          <w:noProof/>
        </w:rPr>
        <w:t>rym towary są dostępne.</w:t>
      </w:r>
    </w:p>
    <w:p w14:paraId="250A98FD" w14:textId="77777777" w:rsidR="007145A3" w:rsidRPr="00D23E73" w:rsidRDefault="007145A3" w:rsidP="007145A3">
      <w:pPr>
        <w:rPr>
          <w:b/>
          <w:bCs/>
          <w:noProof/>
        </w:rPr>
      </w:pPr>
      <w:r w:rsidRPr="00D23E73">
        <w:rPr>
          <w:b/>
          <w:noProof/>
        </w:rPr>
        <w:t>16 15 048 050</w:t>
      </w:r>
      <w:r w:rsidRPr="00D23E73">
        <w:rPr>
          <w:b/>
          <w:noProof/>
        </w:rPr>
        <w:tab/>
        <w:t>Długość geograficzna</w:t>
      </w:r>
    </w:p>
    <w:p w14:paraId="229BDD55" w14:textId="5CEBB7B0" w:rsidR="007145A3" w:rsidRPr="00D23E73" w:rsidRDefault="007145A3" w:rsidP="007145A3">
      <w:pPr>
        <w:rPr>
          <w:noProof/>
        </w:rPr>
      </w:pPr>
      <w:r w:rsidRPr="00D23E73">
        <w:rPr>
          <w:noProof/>
        </w:rPr>
        <w:t>Podać długość geograficzną miejsca,</w:t>
      </w:r>
      <w:r w:rsidR="002C428C" w:rsidRPr="00D23E73">
        <w:rPr>
          <w:noProof/>
        </w:rPr>
        <w:t xml:space="preserve"> w</w:t>
      </w:r>
      <w:r w:rsidR="002C428C">
        <w:rPr>
          <w:noProof/>
        </w:rPr>
        <w:t> </w:t>
      </w:r>
      <w:r w:rsidR="002C428C" w:rsidRPr="00D23E73">
        <w:rPr>
          <w:noProof/>
        </w:rPr>
        <w:t>któ</w:t>
      </w:r>
      <w:r w:rsidRPr="00D23E73">
        <w:rPr>
          <w:noProof/>
        </w:rPr>
        <w:t>rym towary są dostępne.</w:t>
      </w:r>
    </w:p>
    <w:p w14:paraId="5086BAED" w14:textId="77777777" w:rsidR="007145A3" w:rsidRPr="00D23E73" w:rsidRDefault="007145A3" w:rsidP="007145A3">
      <w:pPr>
        <w:rPr>
          <w:b/>
          <w:bCs/>
          <w:noProof/>
        </w:rPr>
      </w:pPr>
      <w:r w:rsidRPr="00D23E73">
        <w:rPr>
          <w:b/>
          <w:noProof/>
        </w:rPr>
        <w:t>16 15 051 000</w:t>
      </w:r>
      <w:r w:rsidRPr="00D23E73">
        <w:rPr>
          <w:b/>
          <w:noProof/>
        </w:rPr>
        <w:tab/>
        <w:t>Przedsiębiorca</w:t>
      </w:r>
    </w:p>
    <w:p w14:paraId="5BBE0703" w14:textId="036EE2A2" w:rsidR="007145A3" w:rsidRPr="00D23E73" w:rsidRDefault="007145A3" w:rsidP="007145A3">
      <w:pPr>
        <w:rPr>
          <w:noProof/>
        </w:rPr>
      </w:pPr>
      <w:r w:rsidRPr="00D23E73">
        <w:rPr>
          <w:noProof/>
        </w:rPr>
        <w:t>Należy podać numer identyfikacyjny przedsiębiorcy,</w:t>
      </w:r>
      <w:r w:rsidR="002C428C" w:rsidRPr="00D23E73">
        <w:rPr>
          <w:noProof/>
        </w:rPr>
        <w:t xml:space="preserve"> w</w:t>
      </w:r>
      <w:r w:rsidR="002C428C">
        <w:rPr>
          <w:noProof/>
        </w:rPr>
        <w:t> </w:t>
      </w:r>
      <w:r w:rsidR="002C428C" w:rsidRPr="00D23E73">
        <w:rPr>
          <w:noProof/>
        </w:rPr>
        <w:t>któ</w:t>
      </w:r>
      <w:r w:rsidRPr="00D23E73">
        <w:rPr>
          <w:noProof/>
        </w:rPr>
        <w:t>rego obiektach towary mogą zostać objęte kontrolą.</w:t>
      </w:r>
    </w:p>
    <w:p w14:paraId="241FF407" w14:textId="77777777" w:rsidR="007145A3" w:rsidRPr="00D23E73" w:rsidRDefault="007145A3" w:rsidP="007145A3">
      <w:pPr>
        <w:rPr>
          <w:b/>
          <w:bCs/>
          <w:noProof/>
        </w:rPr>
      </w:pPr>
      <w:r w:rsidRPr="00D23E73">
        <w:rPr>
          <w:b/>
          <w:noProof/>
        </w:rPr>
        <w:t>16 15 051 017</w:t>
      </w:r>
      <w:r w:rsidRPr="00D23E73">
        <w:rPr>
          <w:b/>
          <w:noProof/>
        </w:rPr>
        <w:tab/>
        <w:t>Numer identyfikacyjny</w:t>
      </w:r>
    </w:p>
    <w:p w14:paraId="78E186A2" w14:textId="43ABA4CF" w:rsidR="007145A3" w:rsidRPr="00D23E73" w:rsidRDefault="007145A3" w:rsidP="007145A3">
      <w:pPr>
        <w:rPr>
          <w:noProof/>
        </w:rPr>
      </w:pPr>
      <w:r w:rsidRPr="00D23E73">
        <w:rPr>
          <w:noProof/>
        </w:rPr>
        <w:t>Podać numer EORI lub numer identyfikacyjny przedsiębiorcy posiadacza pozwolenia</w:t>
      </w:r>
      <w:r w:rsidR="002C428C" w:rsidRPr="00D23E73">
        <w:rPr>
          <w:noProof/>
        </w:rPr>
        <w:t xml:space="preserve"> w</w:t>
      </w:r>
      <w:r w:rsidR="002C428C">
        <w:rPr>
          <w:noProof/>
        </w:rPr>
        <w:t> </w:t>
      </w:r>
      <w:r w:rsidR="002C428C" w:rsidRPr="00D23E73">
        <w:rPr>
          <w:noProof/>
        </w:rPr>
        <w:t>pań</w:t>
      </w:r>
      <w:r w:rsidRPr="00D23E73">
        <w:rPr>
          <w:noProof/>
        </w:rPr>
        <w:t>stwie wspólnego tranzytu.</w:t>
      </w:r>
    </w:p>
    <w:p w14:paraId="7EF6E9BC" w14:textId="77777777" w:rsidR="007145A3" w:rsidRPr="00D23E73" w:rsidRDefault="007145A3" w:rsidP="007145A3">
      <w:pPr>
        <w:rPr>
          <w:noProof/>
        </w:rPr>
      </w:pPr>
      <w:r w:rsidRPr="00D23E73">
        <w:rPr>
          <w:noProof/>
        </w:rPr>
        <w:t>Należy stosować następujące kody:</w:t>
      </w:r>
    </w:p>
    <w:p w14:paraId="6171DF49" w14:textId="77777777" w:rsidR="007145A3" w:rsidRPr="00D23E73" w:rsidRDefault="007145A3" w:rsidP="007145A3">
      <w:pPr>
        <w:rPr>
          <w:noProof/>
        </w:rPr>
      </w:pPr>
      <w:r w:rsidRPr="00D23E73">
        <w:rPr>
          <w:noProof/>
        </w:rPr>
        <w:t>Stosuje się numer identyfikacyjny zdefiniowany dla D. 13 02 017 000 Nadawca/Numer identyfikacyjny.</w:t>
      </w:r>
    </w:p>
    <w:p w14:paraId="688FD573" w14:textId="77777777" w:rsidR="007145A3" w:rsidRPr="00D23E73" w:rsidRDefault="007145A3" w:rsidP="007145A3">
      <w:pPr>
        <w:rPr>
          <w:b/>
          <w:bCs/>
          <w:noProof/>
        </w:rPr>
      </w:pPr>
      <w:r w:rsidRPr="00D23E73">
        <w:rPr>
          <w:b/>
          <w:noProof/>
        </w:rPr>
        <w:t>16 15 052 000</w:t>
      </w:r>
      <w:r w:rsidRPr="00D23E73">
        <w:rPr>
          <w:b/>
          <w:noProof/>
        </w:rPr>
        <w:tab/>
        <w:t>Numer pozwolenia</w:t>
      </w:r>
    </w:p>
    <w:p w14:paraId="70FC8620" w14:textId="3A4CBC68" w:rsidR="007145A3" w:rsidRPr="00D23E73" w:rsidRDefault="007145A3" w:rsidP="007145A3">
      <w:pPr>
        <w:rPr>
          <w:noProof/>
        </w:rPr>
      </w:pPr>
      <w:r w:rsidRPr="00D23E73">
        <w:rPr>
          <w:noProof/>
        </w:rPr>
        <w:t>Należy podać numer pozwolenia</w:t>
      </w:r>
      <w:r w:rsidR="002C428C" w:rsidRPr="00D23E73">
        <w:rPr>
          <w:noProof/>
        </w:rPr>
        <w:t xml:space="preserve"> w</w:t>
      </w:r>
      <w:r w:rsidR="002C428C">
        <w:rPr>
          <w:noProof/>
        </w:rPr>
        <w:t> </w:t>
      </w:r>
      <w:r w:rsidR="002C428C" w:rsidRPr="00D23E73">
        <w:rPr>
          <w:noProof/>
        </w:rPr>
        <w:t>odn</w:t>
      </w:r>
      <w:r w:rsidRPr="00D23E73">
        <w:rPr>
          <w:noProof/>
        </w:rPr>
        <w:t>iesieniu do danej lokalizacji.</w:t>
      </w:r>
    </w:p>
    <w:p w14:paraId="22B2624D" w14:textId="77777777" w:rsidR="007145A3" w:rsidRPr="00D23E73" w:rsidRDefault="007145A3" w:rsidP="007145A3">
      <w:pPr>
        <w:rPr>
          <w:b/>
          <w:bCs/>
          <w:noProof/>
        </w:rPr>
      </w:pPr>
      <w:r w:rsidRPr="00D23E73">
        <w:rPr>
          <w:b/>
          <w:noProof/>
        </w:rPr>
        <w:t>16 15 053 000</w:t>
      </w:r>
      <w:r w:rsidRPr="00D23E73">
        <w:rPr>
          <w:b/>
          <w:noProof/>
        </w:rPr>
        <w:tab/>
        <w:t>Dodatkowy identyfikator</w:t>
      </w:r>
    </w:p>
    <w:p w14:paraId="3071F45F" w14:textId="60CCEA6C" w:rsidR="007145A3" w:rsidRPr="00D23E73" w:rsidRDefault="007145A3" w:rsidP="007145A3">
      <w:pPr>
        <w:rPr>
          <w:noProof/>
        </w:rPr>
      </w:pPr>
      <w:r w:rsidRPr="00D23E73">
        <w:rPr>
          <w:noProof/>
        </w:rPr>
        <w:t>W przypadku większej liczby obiektów należy</w:t>
      </w:r>
      <w:r w:rsidR="002C428C" w:rsidRPr="00D23E73">
        <w:rPr>
          <w:noProof/>
        </w:rPr>
        <w:t xml:space="preserve"> w</w:t>
      </w:r>
      <w:r w:rsidR="002C428C">
        <w:rPr>
          <w:noProof/>
        </w:rPr>
        <w:t> </w:t>
      </w:r>
      <w:r w:rsidR="002C428C" w:rsidRPr="00D23E73">
        <w:rPr>
          <w:noProof/>
        </w:rPr>
        <w:t>cel</w:t>
      </w:r>
      <w:r w:rsidRPr="00D23E73">
        <w:rPr>
          <w:noProof/>
        </w:rPr>
        <w:t>u doprecyzowania lokalizacji –</w:t>
      </w:r>
      <w:r w:rsidR="002C428C" w:rsidRPr="00D23E73">
        <w:rPr>
          <w:noProof/>
        </w:rPr>
        <w:t xml:space="preserve"> w</w:t>
      </w:r>
      <w:r w:rsidR="002C428C">
        <w:rPr>
          <w:noProof/>
        </w:rPr>
        <w:t> </w:t>
      </w:r>
      <w:r w:rsidR="002C428C" w:rsidRPr="00D23E73">
        <w:rPr>
          <w:noProof/>
        </w:rPr>
        <w:t>odn</w:t>
      </w:r>
      <w:r w:rsidRPr="00D23E73">
        <w:rPr>
          <w:noProof/>
        </w:rPr>
        <w:t>iesieniu do numeru EORI, numeru identyfikacyjnego przedsiębiorcy</w:t>
      </w:r>
      <w:r w:rsidR="002C428C" w:rsidRPr="00D23E73">
        <w:rPr>
          <w:noProof/>
        </w:rPr>
        <w:t xml:space="preserve"> w</w:t>
      </w:r>
      <w:r w:rsidR="002C428C">
        <w:rPr>
          <w:noProof/>
        </w:rPr>
        <w:t> </w:t>
      </w:r>
      <w:r w:rsidR="002C428C" w:rsidRPr="00D23E73">
        <w:rPr>
          <w:noProof/>
        </w:rPr>
        <w:t>pań</w:t>
      </w:r>
      <w:r w:rsidRPr="00D23E73">
        <w:rPr>
          <w:noProof/>
        </w:rPr>
        <w:t>stwie wspólnego tranzytu lub</w:t>
      </w:r>
      <w:r w:rsidR="002C428C" w:rsidRPr="00D23E73">
        <w:rPr>
          <w:noProof/>
        </w:rPr>
        <w:t xml:space="preserve"> w</w:t>
      </w:r>
      <w:r w:rsidR="002C428C">
        <w:rPr>
          <w:noProof/>
        </w:rPr>
        <w:t> </w:t>
      </w:r>
      <w:r w:rsidR="002C428C" w:rsidRPr="00D23E73">
        <w:rPr>
          <w:noProof/>
        </w:rPr>
        <w:t>odn</w:t>
      </w:r>
      <w:r w:rsidRPr="00D23E73">
        <w:rPr>
          <w:noProof/>
        </w:rPr>
        <w:t>iesieniu do pozwolenia – podać odpowiedni kod, jeżeli jest on dostępny.</w:t>
      </w:r>
    </w:p>
    <w:p w14:paraId="1EB8B688" w14:textId="77777777" w:rsidR="007145A3" w:rsidRPr="00D23E73" w:rsidRDefault="007145A3" w:rsidP="007145A3">
      <w:pPr>
        <w:rPr>
          <w:b/>
          <w:bCs/>
          <w:noProof/>
        </w:rPr>
      </w:pPr>
      <w:r w:rsidRPr="00D23E73">
        <w:rPr>
          <w:b/>
          <w:noProof/>
        </w:rPr>
        <w:t>16 15 018 000</w:t>
      </w:r>
      <w:r w:rsidRPr="00D23E73">
        <w:rPr>
          <w:b/>
          <w:noProof/>
        </w:rPr>
        <w:tab/>
        <w:t>Adres</w:t>
      </w:r>
    </w:p>
    <w:p w14:paraId="2F3F46F7" w14:textId="5B1C8C4C" w:rsidR="007145A3" w:rsidRPr="00D23E73" w:rsidRDefault="007145A3" w:rsidP="007145A3">
      <w:pPr>
        <w:rPr>
          <w:b/>
          <w:bCs/>
          <w:noProof/>
        </w:rPr>
      </w:pPr>
      <w:r w:rsidRPr="00D23E73">
        <w:rPr>
          <w:b/>
          <w:noProof/>
        </w:rPr>
        <w:t>16 15 018 019</w:t>
      </w:r>
      <w:r w:rsidRPr="00D23E73">
        <w:rPr>
          <w:b/>
          <w:noProof/>
        </w:rPr>
        <w:tab/>
        <w:t>Ulica</w:t>
      </w:r>
      <w:r w:rsidR="002C428C" w:rsidRPr="00D23E73">
        <w:rPr>
          <w:b/>
          <w:noProof/>
        </w:rPr>
        <w:t xml:space="preserve"> i</w:t>
      </w:r>
      <w:r w:rsidR="002C428C">
        <w:rPr>
          <w:b/>
          <w:noProof/>
        </w:rPr>
        <w:t> </w:t>
      </w:r>
      <w:r w:rsidR="002C428C" w:rsidRPr="00D23E73">
        <w:rPr>
          <w:b/>
          <w:noProof/>
        </w:rPr>
        <w:t>num</w:t>
      </w:r>
      <w:r w:rsidRPr="00D23E73">
        <w:rPr>
          <w:b/>
          <w:noProof/>
        </w:rPr>
        <w:t>er domu</w:t>
      </w:r>
    </w:p>
    <w:p w14:paraId="2992371E" w14:textId="6FA08D3F" w:rsidR="007145A3" w:rsidRPr="00D23E73" w:rsidRDefault="007145A3" w:rsidP="007145A3">
      <w:pPr>
        <w:rPr>
          <w:noProof/>
        </w:rPr>
      </w:pPr>
      <w:r w:rsidRPr="00D23E73">
        <w:rPr>
          <w:noProof/>
        </w:rPr>
        <w:t>Należy podać nazwę ulicy</w:t>
      </w:r>
      <w:r w:rsidR="002C428C" w:rsidRPr="00D23E73">
        <w:rPr>
          <w:noProof/>
        </w:rPr>
        <w:t xml:space="preserve"> i</w:t>
      </w:r>
      <w:r w:rsidR="002C428C">
        <w:rPr>
          <w:noProof/>
        </w:rPr>
        <w:t> </w:t>
      </w:r>
      <w:r w:rsidR="002C428C" w:rsidRPr="00D23E73">
        <w:rPr>
          <w:noProof/>
        </w:rPr>
        <w:t>num</w:t>
      </w:r>
      <w:r w:rsidRPr="00D23E73">
        <w:rPr>
          <w:noProof/>
        </w:rPr>
        <w:t>er domu.</w:t>
      </w:r>
    </w:p>
    <w:p w14:paraId="69593504" w14:textId="77777777" w:rsidR="007145A3" w:rsidRPr="00D23E73" w:rsidRDefault="007145A3" w:rsidP="007145A3">
      <w:pPr>
        <w:rPr>
          <w:b/>
          <w:bCs/>
          <w:noProof/>
        </w:rPr>
      </w:pPr>
      <w:r w:rsidRPr="00D23E73">
        <w:rPr>
          <w:b/>
          <w:noProof/>
        </w:rPr>
        <w:t>16 15 018 020</w:t>
      </w:r>
      <w:r w:rsidRPr="00D23E73">
        <w:rPr>
          <w:b/>
          <w:noProof/>
        </w:rPr>
        <w:tab/>
        <w:t>Kraj</w:t>
      </w:r>
    </w:p>
    <w:p w14:paraId="1E53C05C" w14:textId="77777777" w:rsidR="007145A3" w:rsidRPr="00D23E73" w:rsidRDefault="007145A3" w:rsidP="007145A3">
      <w:pPr>
        <w:rPr>
          <w:noProof/>
        </w:rPr>
      </w:pPr>
      <w:r w:rsidRPr="00D23E73">
        <w:rPr>
          <w:noProof/>
        </w:rPr>
        <w:t>Podać kod kraju.</w:t>
      </w:r>
    </w:p>
    <w:p w14:paraId="0E073E1A" w14:textId="77777777" w:rsidR="007145A3" w:rsidRPr="00D23E73" w:rsidRDefault="007145A3" w:rsidP="007145A3">
      <w:pPr>
        <w:rPr>
          <w:noProof/>
        </w:rPr>
      </w:pPr>
      <w:r w:rsidRPr="00D23E73">
        <w:rPr>
          <w:noProof/>
        </w:rPr>
        <w:t>Należy stosować następujące kody:</w:t>
      </w:r>
    </w:p>
    <w:p w14:paraId="46E61328" w14:textId="1D45E6CD" w:rsidR="007145A3" w:rsidRPr="00D23E73" w:rsidRDefault="007145A3" w:rsidP="007145A3">
      <w:pPr>
        <w:rPr>
          <w:noProof/>
        </w:rPr>
      </w:pPr>
      <w:r w:rsidRPr="00D23E73">
        <w:rPr>
          <w:noProof/>
        </w:rPr>
        <w:t>Kod państwa,</w:t>
      </w:r>
      <w:r w:rsidR="002C428C" w:rsidRPr="00D23E73">
        <w:rPr>
          <w:noProof/>
        </w:rPr>
        <w:t xml:space="preserve"> o</w:t>
      </w:r>
      <w:r w:rsidR="002C428C">
        <w:rPr>
          <w:noProof/>
        </w:rPr>
        <w:t> </w:t>
      </w:r>
      <w:r w:rsidR="002C428C" w:rsidRPr="00D23E73">
        <w:rPr>
          <w:noProof/>
        </w:rPr>
        <w:t>któ</w:t>
      </w:r>
      <w:r w:rsidRPr="00D23E73">
        <w:rPr>
          <w:noProof/>
        </w:rPr>
        <w:t>rym to kodzie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3</w:t>
      </w:r>
      <w:r w:rsidRPr="00D23E73">
        <w:rPr>
          <w:noProof/>
        </w:rPr>
        <w:t>.</w:t>
      </w:r>
    </w:p>
    <w:p w14:paraId="0379C9B7" w14:textId="77777777" w:rsidR="007145A3" w:rsidRPr="00D23E73" w:rsidRDefault="007145A3" w:rsidP="007145A3">
      <w:pPr>
        <w:rPr>
          <w:b/>
          <w:bCs/>
          <w:noProof/>
        </w:rPr>
      </w:pPr>
      <w:r w:rsidRPr="00D23E73">
        <w:rPr>
          <w:b/>
          <w:noProof/>
        </w:rPr>
        <w:t>16 15 018 021</w:t>
      </w:r>
      <w:r w:rsidRPr="00D23E73">
        <w:rPr>
          <w:b/>
          <w:noProof/>
        </w:rPr>
        <w:tab/>
        <w:t>Kod pocztowy</w:t>
      </w:r>
    </w:p>
    <w:p w14:paraId="723C1F55" w14:textId="77777777" w:rsidR="007145A3" w:rsidRPr="00D23E73" w:rsidRDefault="007145A3" w:rsidP="007145A3">
      <w:pPr>
        <w:rPr>
          <w:noProof/>
        </w:rPr>
      </w:pPr>
      <w:r w:rsidRPr="00D23E73">
        <w:rPr>
          <w:noProof/>
        </w:rPr>
        <w:t>Należy podać odpowiedni kod pocztowy danych adresowych.</w:t>
      </w:r>
    </w:p>
    <w:p w14:paraId="078B0661" w14:textId="77777777" w:rsidR="007145A3" w:rsidRPr="00D23E73" w:rsidRDefault="007145A3" w:rsidP="007145A3">
      <w:pPr>
        <w:rPr>
          <w:b/>
          <w:bCs/>
          <w:noProof/>
        </w:rPr>
      </w:pPr>
      <w:r w:rsidRPr="00D23E73">
        <w:rPr>
          <w:b/>
          <w:noProof/>
        </w:rPr>
        <w:t>16 15 018 022</w:t>
      </w:r>
      <w:r w:rsidRPr="00D23E73">
        <w:rPr>
          <w:b/>
          <w:noProof/>
        </w:rPr>
        <w:tab/>
        <w:t>Miejscowość</w:t>
      </w:r>
    </w:p>
    <w:p w14:paraId="7B806C82" w14:textId="516022BB" w:rsidR="007145A3" w:rsidRPr="00D23E73" w:rsidRDefault="007145A3" w:rsidP="007145A3">
      <w:pPr>
        <w:rPr>
          <w:noProof/>
        </w:rPr>
      </w:pPr>
      <w:r w:rsidRPr="00D23E73">
        <w:rPr>
          <w:noProof/>
        </w:rPr>
        <w:t>Należy podać nazwę miejscowości</w:t>
      </w:r>
      <w:r w:rsidR="002C428C" w:rsidRPr="00D23E73">
        <w:rPr>
          <w:noProof/>
        </w:rPr>
        <w:t xml:space="preserve"> z</w:t>
      </w:r>
      <w:r w:rsidR="002C428C">
        <w:rPr>
          <w:noProof/>
        </w:rPr>
        <w:t> </w:t>
      </w:r>
      <w:r w:rsidR="002C428C" w:rsidRPr="00D23E73">
        <w:rPr>
          <w:noProof/>
        </w:rPr>
        <w:t>adr</w:t>
      </w:r>
      <w:r w:rsidRPr="00D23E73">
        <w:rPr>
          <w:noProof/>
        </w:rPr>
        <w:t>esu strony.</w:t>
      </w:r>
    </w:p>
    <w:p w14:paraId="08CFBD0D" w14:textId="77777777" w:rsidR="007145A3" w:rsidRPr="00D23E73" w:rsidRDefault="007145A3" w:rsidP="007145A3">
      <w:pPr>
        <w:rPr>
          <w:b/>
          <w:bCs/>
          <w:noProof/>
        </w:rPr>
      </w:pPr>
      <w:r w:rsidRPr="00D23E73">
        <w:rPr>
          <w:b/>
          <w:noProof/>
        </w:rPr>
        <w:t>16 15 081 000</w:t>
      </w:r>
      <w:r w:rsidRPr="00D23E73">
        <w:rPr>
          <w:b/>
          <w:noProof/>
        </w:rPr>
        <w:tab/>
        <w:t>Adres pocztowy</w:t>
      </w:r>
    </w:p>
    <w:p w14:paraId="24945F16" w14:textId="5F25F7B1" w:rsidR="007145A3" w:rsidRPr="00D23E73" w:rsidRDefault="007145A3" w:rsidP="007145A3">
      <w:pPr>
        <w:rPr>
          <w:noProof/>
        </w:rPr>
      </w:pPr>
      <w:r w:rsidRPr="00D23E73">
        <w:rPr>
          <w:noProof/>
        </w:rPr>
        <w:t>Podklasa ta może być użyta, jeżeli możliwe jest określenie lokalizacji towarów przy pomocy kodu pocztowego uzupełnionego</w:t>
      </w:r>
      <w:r w:rsidR="002C428C" w:rsidRPr="00D23E73">
        <w:rPr>
          <w:noProof/>
        </w:rPr>
        <w:t xml:space="preserve"> w</w:t>
      </w:r>
      <w:r w:rsidR="002C428C">
        <w:rPr>
          <w:noProof/>
        </w:rPr>
        <w:t> </w:t>
      </w:r>
      <w:r w:rsidR="002C428C" w:rsidRPr="00D23E73">
        <w:rPr>
          <w:noProof/>
        </w:rPr>
        <w:t>raz</w:t>
      </w:r>
      <w:r w:rsidRPr="00D23E73">
        <w:rPr>
          <w:noProof/>
        </w:rPr>
        <w:t>ie potrzeby numerem domu.</w:t>
      </w:r>
    </w:p>
    <w:p w14:paraId="6B108DC8" w14:textId="77777777" w:rsidR="007145A3" w:rsidRPr="00D23E73" w:rsidRDefault="007145A3" w:rsidP="007145A3">
      <w:pPr>
        <w:rPr>
          <w:b/>
          <w:bCs/>
          <w:noProof/>
        </w:rPr>
      </w:pPr>
      <w:r w:rsidRPr="00D23E73">
        <w:rPr>
          <w:b/>
          <w:noProof/>
        </w:rPr>
        <w:t>16 15 081 020</w:t>
      </w:r>
      <w:r w:rsidRPr="00D23E73">
        <w:rPr>
          <w:b/>
          <w:noProof/>
        </w:rPr>
        <w:tab/>
        <w:t>Kraj</w:t>
      </w:r>
    </w:p>
    <w:p w14:paraId="751C13BC" w14:textId="77777777" w:rsidR="007145A3" w:rsidRPr="00D23E73" w:rsidRDefault="007145A3" w:rsidP="007145A3">
      <w:pPr>
        <w:rPr>
          <w:noProof/>
        </w:rPr>
      </w:pPr>
      <w:r w:rsidRPr="00D23E73">
        <w:rPr>
          <w:noProof/>
        </w:rPr>
        <w:t>Podać kod kraju.</w:t>
      </w:r>
    </w:p>
    <w:p w14:paraId="512E0AA8" w14:textId="77777777" w:rsidR="007145A3" w:rsidRPr="00D23E73" w:rsidRDefault="007145A3" w:rsidP="007145A3">
      <w:pPr>
        <w:rPr>
          <w:noProof/>
        </w:rPr>
      </w:pPr>
      <w:r w:rsidRPr="00D23E73">
        <w:rPr>
          <w:noProof/>
        </w:rPr>
        <w:t>Należy stosować następujące kody:</w:t>
      </w:r>
    </w:p>
    <w:p w14:paraId="6E5BB681" w14:textId="083AF1B4" w:rsidR="007145A3" w:rsidRPr="00D23E73" w:rsidRDefault="007145A3" w:rsidP="007145A3">
      <w:pPr>
        <w:rPr>
          <w:noProof/>
        </w:rPr>
      </w:pPr>
      <w:r w:rsidRPr="00D23E73">
        <w:rPr>
          <w:noProof/>
        </w:rPr>
        <w:t>Kod państwa,</w:t>
      </w:r>
      <w:r w:rsidR="002C428C" w:rsidRPr="00D23E73">
        <w:rPr>
          <w:noProof/>
        </w:rPr>
        <w:t xml:space="preserve"> o</w:t>
      </w:r>
      <w:r w:rsidR="002C428C">
        <w:rPr>
          <w:noProof/>
        </w:rPr>
        <w:t> </w:t>
      </w:r>
      <w:r w:rsidR="002C428C" w:rsidRPr="00D23E73">
        <w:rPr>
          <w:noProof/>
        </w:rPr>
        <w:t>któ</w:t>
      </w:r>
      <w:r w:rsidRPr="00D23E73">
        <w:rPr>
          <w:noProof/>
        </w:rPr>
        <w:t>rym to kodzie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3</w:t>
      </w:r>
      <w:r w:rsidRPr="00D23E73">
        <w:rPr>
          <w:noProof/>
        </w:rPr>
        <w:t>.</w:t>
      </w:r>
    </w:p>
    <w:p w14:paraId="4F756D25" w14:textId="77777777" w:rsidR="007145A3" w:rsidRPr="00D23E73" w:rsidRDefault="007145A3" w:rsidP="007145A3">
      <w:pPr>
        <w:rPr>
          <w:b/>
          <w:bCs/>
          <w:noProof/>
        </w:rPr>
      </w:pPr>
      <w:r w:rsidRPr="00D23E73">
        <w:rPr>
          <w:b/>
          <w:noProof/>
        </w:rPr>
        <w:t>16 15 081 021</w:t>
      </w:r>
      <w:r w:rsidRPr="00D23E73">
        <w:rPr>
          <w:b/>
          <w:noProof/>
        </w:rPr>
        <w:tab/>
        <w:t>Kod pocztowy</w:t>
      </w:r>
    </w:p>
    <w:p w14:paraId="66E90F10" w14:textId="77777777" w:rsidR="007145A3" w:rsidRPr="00D23E73" w:rsidRDefault="007145A3" w:rsidP="007145A3">
      <w:pPr>
        <w:rPr>
          <w:noProof/>
        </w:rPr>
      </w:pPr>
      <w:r w:rsidRPr="00D23E73">
        <w:rPr>
          <w:noProof/>
        </w:rPr>
        <w:t>Należy podać odpowiedni kod danej lokalizacji towarów.</w:t>
      </w:r>
    </w:p>
    <w:p w14:paraId="15F3C4DD" w14:textId="77777777" w:rsidR="007145A3" w:rsidRPr="00D23E73" w:rsidRDefault="007145A3" w:rsidP="007145A3">
      <w:pPr>
        <w:rPr>
          <w:b/>
          <w:bCs/>
          <w:noProof/>
        </w:rPr>
      </w:pPr>
      <w:r w:rsidRPr="00D23E73">
        <w:rPr>
          <w:b/>
          <w:noProof/>
        </w:rPr>
        <w:t>16 15 081 025</w:t>
      </w:r>
      <w:r w:rsidRPr="00D23E73">
        <w:rPr>
          <w:b/>
          <w:noProof/>
        </w:rPr>
        <w:tab/>
        <w:t>Numer domu</w:t>
      </w:r>
    </w:p>
    <w:p w14:paraId="43D402EA" w14:textId="77777777" w:rsidR="007145A3" w:rsidRPr="00D23E73" w:rsidRDefault="007145A3" w:rsidP="007145A3">
      <w:pPr>
        <w:rPr>
          <w:noProof/>
        </w:rPr>
      </w:pPr>
      <w:r w:rsidRPr="00D23E73">
        <w:rPr>
          <w:noProof/>
        </w:rPr>
        <w:t>Należy podać numer domu danej lokalizacji towarów.</w:t>
      </w:r>
    </w:p>
    <w:p w14:paraId="3780A06D" w14:textId="77777777" w:rsidR="007145A3" w:rsidRPr="00D23E73" w:rsidRDefault="007145A3" w:rsidP="007145A3">
      <w:pPr>
        <w:rPr>
          <w:b/>
          <w:bCs/>
          <w:noProof/>
        </w:rPr>
      </w:pPr>
      <w:r w:rsidRPr="00D23E73">
        <w:rPr>
          <w:b/>
          <w:noProof/>
        </w:rPr>
        <w:t>16 15 074 000</w:t>
      </w:r>
      <w:r w:rsidRPr="00D23E73">
        <w:rPr>
          <w:b/>
          <w:noProof/>
        </w:rPr>
        <w:tab/>
        <w:t>Osoba do kontaktów</w:t>
      </w:r>
    </w:p>
    <w:p w14:paraId="5C975222" w14:textId="77777777" w:rsidR="007145A3" w:rsidRPr="00D23E73" w:rsidRDefault="007145A3" w:rsidP="007145A3">
      <w:pPr>
        <w:rPr>
          <w:b/>
          <w:bCs/>
          <w:noProof/>
        </w:rPr>
      </w:pPr>
      <w:r w:rsidRPr="00D23E73">
        <w:rPr>
          <w:b/>
          <w:noProof/>
        </w:rPr>
        <w:t>16 15 074 016</w:t>
      </w:r>
      <w:r w:rsidRPr="00D23E73">
        <w:rPr>
          <w:b/>
          <w:noProof/>
        </w:rPr>
        <w:tab/>
        <w:t>Nazwa</w:t>
      </w:r>
    </w:p>
    <w:p w14:paraId="3436C8B4" w14:textId="4B6271E1" w:rsidR="007145A3" w:rsidRPr="00D23E73" w:rsidRDefault="007145A3" w:rsidP="007145A3">
      <w:pPr>
        <w:rPr>
          <w:noProof/>
        </w:rPr>
      </w:pPr>
      <w:r w:rsidRPr="00D23E73">
        <w:rPr>
          <w:noProof/>
        </w:rPr>
        <w:t>Należy podać imię</w:t>
      </w:r>
      <w:r w:rsidR="002C428C" w:rsidRPr="00D23E73">
        <w:rPr>
          <w:noProof/>
        </w:rPr>
        <w:t xml:space="preserve"> i</w:t>
      </w:r>
      <w:r w:rsidR="002C428C">
        <w:rPr>
          <w:noProof/>
        </w:rPr>
        <w:t> </w:t>
      </w:r>
      <w:r w:rsidR="002C428C" w:rsidRPr="00D23E73">
        <w:rPr>
          <w:noProof/>
        </w:rPr>
        <w:t>naz</w:t>
      </w:r>
      <w:r w:rsidRPr="00D23E73">
        <w:rPr>
          <w:noProof/>
        </w:rPr>
        <w:t>wisko osoby odpowiedzialnej za kontakty.</w:t>
      </w:r>
    </w:p>
    <w:p w14:paraId="34BE7FE0" w14:textId="77777777" w:rsidR="007145A3" w:rsidRPr="00D23E73" w:rsidRDefault="007145A3" w:rsidP="007145A3">
      <w:pPr>
        <w:rPr>
          <w:b/>
          <w:bCs/>
          <w:noProof/>
        </w:rPr>
      </w:pPr>
      <w:r w:rsidRPr="00D23E73">
        <w:rPr>
          <w:b/>
          <w:noProof/>
        </w:rPr>
        <w:t>16 15 074 075</w:t>
      </w:r>
      <w:r w:rsidRPr="00D23E73">
        <w:rPr>
          <w:b/>
          <w:noProof/>
        </w:rPr>
        <w:tab/>
        <w:t>Numer telefonu</w:t>
      </w:r>
    </w:p>
    <w:p w14:paraId="0B3C9017" w14:textId="77777777" w:rsidR="007145A3" w:rsidRPr="00D23E73" w:rsidRDefault="007145A3" w:rsidP="007145A3">
      <w:pPr>
        <w:rPr>
          <w:noProof/>
        </w:rPr>
      </w:pPr>
      <w:r w:rsidRPr="00D23E73">
        <w:rPr>
          <w:noProof/>
        </w:rPr>
        <w:t>Należy podać numer telefonu osoby odpowiedzialnej za kontakty.</w:t>
      </w:r>
    </w:p>
    <w:p w14:paraId="2D70826C" w14:textId="77777777" w:rsidR="007145A3" w:rsidRPr="00D23E73" w:rsidRDefault="007145A3" w:rsidP="007145A3">
      <w:pPr>
        <w:rPr>
          <w:b/>
          <w:bCs/>
          <w:noProof/>
        </w:rPr>
      </w:pPr>
      <w:r w:rsidRPr="00D23E73">
        <w:rPr>
          <w:b/>
          <w:noProof/>
        </w:rPr>
        <w:t>16 15 074 076</w:t>
      </w:r>
      <w:r w:rsidRPr="00D23E73">
        <w:rPr>
          <w:b/>
          <w:noProof/>
        </w:rPr>
        <w:tab/>
        <w:t>Adres e-mail</w:t>
      </w:r>
    </w:p>
    <w:p w14:paraId="50482853" w14:textId="77777777" w:rsidR="007145A3" w:rsidRPr="00D23E73" w:rsidRDefault="007145A3" w:rsidP="007145A3">
      <w:pPr>
        <w:rPr>
          <w:noProof/>
        </w:rPr>
      </w:pPr>
      <w:r w:rsidRPr="00D23E73">
        <w:rPr>
          <w:noProof/>
        </w:rPr>
        <w:t>Należy podać adres poczty elektronicznej osoby odpowiedzialnej za kontakty.</w:t>
      </w:r>
    </w:p>
    <w:p w14:paraId="7B3FCFBD" w14:textId="77777777" w:rsidR="007145A3" w:rsidRPr="00D23E73" w:rsidRDefault="007145A3" w:rsidP="007145A3">
      <w:pPr>
        <w:rPr>
          <w:b/>
          <w:bCs/>
          <w:noProof/>
        </w:rPr>
      </w:pPr>
      <w:r w:rsidRPr="00D23E73">
        <w:rPr>
          <w:b/>
          <w:noProof/>
        </w:rPr>
        <w:t>16 17 000 000</w:t>
      </w:r>
      <w:r w:rsidRPr="00D23E73">
        <w:rPr>
          <w:b/>
          <w:noProof/>
        </w:rPr>
        <w:tab/>
        <w:t>Wiążąca trasa przewozu***</w:t>
      </w:r>
    </w:p>
    <w:p w14:paraId="5A1192D3" w14:textId="77777777" w:rsidR="007145A3" w:rsidRPr="00D23E73" w:rsidRDefault="007145A3" w:rsidP="007145A3">
      <w:pPr>
        <w:rPr>
          <w:noProof/>
        </w:rPr>
      </w:pPr>
      <w:r w:rsidRPr="00D23E73">
        <w:rPr>
          <w:noProof/>
        </w:rPr>
        <w:t>Stosując odpowiednie kody, należy wskazać, czy zastosowano wiążącą trasę przewozu.</w:t>
      </w:r>
    </w:p>
    <w:p w14:paraId="6F3A8A95" w14:textId="7FA7A1CE" w:rsidR="007145A3" w:rsidRPr="00D23E73" w:rsidRDefault="007145A3" w:rsidP="007145A3">
      <w:pPr>
        <w:rPr>
          <w:noProof/>
        </w:rPr>
      </w:pPr>
      <w:r w:rsidRPr="00D23E73">
        <w:rPr>
          <w:noProof/>
        </w:rPr>
        <w:t>Wiążąca trasa przewozu to</w:t>
      </w:r>
      <w:r w:rsidR="002C428C" w:rsidRPr="00D23E73">
        <w:rPr>
          <w:noProof/>
        </w:rPr>
        <w:t xml:space="preserve"> z</w:t>
      </w:r>
      <w:r w:rsidR="002C428C">
        <w:rPr>
          <w:noProof/>
        </w:rPr>
        <w:t> </w:t>
      </w:r>
      <w:r w:rsidR="002C428C" w:rsidRPr="00D23E73">
        <w:rPr>
          <w:noProof/>
        </w:rPr>
        <w:t>gór</w:t>
      </w:r>
      <w:r w:rsidRPr="00D23E73">
        <w:rPr>
          <w:noProof/>
        </w:rPr>
        <w:t>y zdefiniowana ekonomicznie uzasadniona trasa, po której towary mają zostać przemieszczone</w:t>
      </w:r>
      <w:r w:rsidR="002C428C" w:rsidRPr="00D23E73">
        <w:rPr>
          <w:noProof/>
        </w:rPr>
        <w:t xml:space="preserve"> z</w:t>
      </w:r>
      <w:r w:rsidR="002C428C">
        <w:rPr>
          <w:noProof/>
        </w:rPr>
        <w:t> </w:t>
      </w:r>
      <w:r w:rsidR="002C428C" w:rsidRPr="00D23E73">
        <w:rPr>
          <w:noProof/>
        </w:rPr>
        <w:t>urz</w:t>
      </w:r>
      <w:r w:rsidRPr="00D23E73">
        <w:rPr>
          <w:noProof/>
        </w:rPr>
        <w:t>ędu celnego wyjścia do urzędu celnego przeznaczenia.</w:t>
      </w:r>
    </w:p>
    <w:p w14:paraId="33E35F7B" w14:textId="77777777" w:rsidR="007145A3" w:rsidRPr="00D23E73" w:rsidRDefault="007145A3" w:rsidP="007145A3">
      <w:pPr>
        <w:rPr>
          <w:noProof/>
        </w:rPr>
      </w:pPr>
      <w:r w:rsidRPr="00D23E73">
        <w:rPr>
          <w:noProof/>
        </w:rPr>
        <w:t>Należy stosować następujące kody:</w:t>
      </w:r>
    </w:p>
    <w:p w14:paraId="34D2B425" w14:textId="77777777" w:rsidR="007145A3" w:rsidRPr="00D23E73" w:rsidRDefault="007145A3" w:rsidP="007145A3">
      <w:pPr>
        <w:rPr>
          <w:noProof/>
        </w:rPr>
      </w:pPr>
      <w:r w:rsidRPr="00D23E73">
        <w:rPr>
          <w:noProof/>
        </w:rPr>
        <w:t>Odpowiednie kody podane są poniżej:</w:t>
      </w:r>
    </w:p>
    <w:tbl>
      <w:tblPr>
        <w:tblW w:w="0" w:type="auto"/>
        <w:tblInd w:w="1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3"/>
        <w:gridCol w:w="6095"/>
      </w:tblGrid>
      <w:tr w:rsidR="007145A3" w:rsidRPr="00D23E73" w14:paraId="0FBC25F5" w14:textId="77777777" w:rsidTr="00E6029D">
        <w:trPr>
          <w:trHeight w:val="227"/>
        </w:trPr>
        <w:tc>
          <w:tcPr>
            <w:tcW w:w="993" w:type="dxa"/>
            <w:hideMark/>
          </w:tcPr>
          <w:p w14:paraId="1255CDB4" w14:textId="77777777" w:rsidR="007145A3" w:rsidRPr="00D23E73" w:rsidRDefault="007145A3" w:rsidP="007145A3">
            <w:pPr>
              <w:rPr>
                <w:noProof/>
              </w:rPr>
            </w:pPr>
            <w:r w:rsidRPr="00D23E73">
              <w:rPr>
                <w:noProof/>
              </w:rPr>
              <w:t>0</w:t>
            </w:r>
          </w:p>
        </w:tc>
        <w:tc>
          <w:tcPr>
            <w:tcW w:w="6095" w:type="dxa"/>
            <w:hideMark/>
          </w:tcPr>
          <w:p w14:paraId="00C13934" w14:textId="40849387" w:rsidR="007145A3" w:rsidRPr="00D23E73" w:rsidRDefault="007145A3" w:rsidP="007145A3">
            <w:pPr>
              <w:rPr>
                <w:noProof/>
              </w:rPr>
            </w:pPr>
            <w:r w:rsidRPr="00D23E73">
              <w:rPr>
                <w:noProof/>
              </w:rPr>
              <w:t>Towary nie muszą być przemieszczane</w:t>
            </w:r>
            <w:r w:rsidR="002C428C" w:rsidRPr="00D23E73">
              <w:rPr>
                <w:noProof/>
              </w:rPr>
              <w:t xml:space="preserve"> z</w:t>
            </w:r>
            <w:r w:rsidR="002C428C">
              <w:rPr>
                <w:noProof/>
              </w:rPr>
              <w:t> </w:t>
            </w:r>
            <w:r w:rsidR="002C428C" w:rsidRPr="00D23E73">
              <w:rPr>
                <w:noProof/>
              </w:rPr>
              <w:t>urz</w:t>
            </w:r>
            <w:r w:rsidRPr="00D23E73">
              <w:rPr>
                <w:noProof/>
              </w:rPr>
              <w:t>ędu celnego wyjścia do urzędu celnego przeznaczenia wiążącą trasą przewozu.</w:t>
            </w:r>
          </w:p>
        </w:tc>
      </w:tr>
      <w:tr w:rsidR="007145A3" w:rsidRPr="00D23E73" w14:paraId="1ED2D441" w14:textId="77777777" w:rsidTr="00E6029D">
        <w:trPr>
          <w:trHeight w:val="227"/>
        </w:trPr>
        <w:tc>
          <w:tcPr>
            <w:tcW w:w="993" w:type="dxa"/>
            <w:hideMark/>
          </w:tcPr>
          <w:p w14:paraId="4008E5F9" w14:textId="77777777" w:rsidR="007145A3" w:rsidRPr="00D23E73" w:rsidRDefault="007145A3" w:rsidP="007145A3">
            <w:pPr>
              <w:rPr>
                <w:noProof/>
              </w:rPr>
            </w:pPr>
            <w:r w:rsidRPr="00D23E73">
              <w:rPr>
                <w:noProof/>
              </w:rPr>
              <w:t>1</w:t>
            </w:r>
          </w:p>
        </w:tc>
        <w:tc>
          <w:tcPr>
            <w:tcW w:w="6095" w:type="dxa"/>
            <w:hideMark/>
          </w:tcPr>
          <w:p w14:paraId="306B48C1" w14:textId="24EFE612" w:rsidR="007145A3" w:rsidRPr="00D23E73" w:rsidRDefault="007145A3" w:rsidP="007145A3">
            <w:pPr>
              <w:rPr>
                <w:noProof/>
              </w:rPr>
            </w:pPr>
            <w:r w:rsidRPr="00D23E73">
              <w:rPr>
                <w:noProof/>
              </w:rPr>
              <w:t>Towary są przemieszczane</w:t>
            </w:r>
            <w:r w:rsidR="002C428C" w:rsidRPr="00D23E73">
              <w:rPr>
                <w:noProof/>
              </w:rPr>
              <w:t xml:space="preserve"> z</w:t>
            </w:r>
            <w:r w:rsidR="002C428C">
              <w:rPr>
                <w:noProof/>
              </w:rPr>
              <w:t> </w:t>
            </w:r>
            <w:r w:rsidR="002C428C" w:rsidRPr="00D23E73">
              <w:rPr>
                <w:noProof/>
              </w:rPr>
              <w:t>urz</w:t>
            </w:r>
            <w:r w:rsidRPr="00D23E73">
              <w:rPr>
                <w:noProof/>
              </w:rPr>
              <w:t>ędu celnego wyjścia do urzędu celnego przeznaczenia wiążącą trasą przewozu.</w:t>
            </w:r>
          </w:p>
        </w:tc>
      </w:tr>
    </w:tbl>
    <w:p w14:paraId="192587AD" w14:textId="77777777" w:rsidR="007145A3" w:rsidRPr="00D23E73" w:rsidRDefault="007145A3" w:rsidP="007145A3">
      <w:pPr>
        <w:rPr>
          <w:noProof/>
        </w:rPr>
      </w:pPr>
      <w:r w:rsidRPr="00D23E73">
        <w:rPr>
          <w:noProof/>
        </w:rPr>
        <w:t>Grupa 17 – Urzędy celne</w:t>
      </w:r>
    </w:p>
    <w:p w14:paraId="4FD2A4F4" w14:textId="77777777" w:rsidR="007145A3" w:rsidRPr="00D23E73" w:rsidRDefault="007145A3" w:rsidP="007145A3">
      <w:pPr>
        <w:rPr>
          <w:noProof/>
        </w:rPr>
      </w:pPr>
    </w:p>
    <w:p w14:paraId="5F0F0BD1" w14:textId="77777777" w:rsidR="007145A3" w:rsidRPr="00D23E73" w:rsidRDefault="007145A3" w:rsidP="007145A3">
      <w:pPr>
        <w:rPr>
          <w:b/>
          <w:bCs/>
          <w:noProof/>
        </w:rPr>
      </w:pPr>
      <w:r w:rsidRPr="00D23E73">
        <w:rPr>
          <w:b/>
          <w:noProof/>
        </w:rPr>
        <w:t>17 03 000 000</w:t>
      </w:r>
      <w:r w:rsidRPr="00D23E73">
        <w:rPr>
          <w:b/>
          <w:noProof/>
        </w:rPr>
        <w:tab/>
        <w:t>Urząd celny wyjścia</w:t>
      </w:r>
    </w:p>
    <w:p w14:paraId="5F452F55" w14:textId="77777777" w:rsidR="007145A3" w:rsidRPr="00D23E73" w:rsidRDefault="007145A3" w:rsidP="007145A3">
      <w:pPr>
        <w:rPr>
          <w:b/>
          <w:bCs/>
          <w:noProof/>
        </w:rPr>
      </w:pPr>
      <w:r w:rsidRPr="00D23E73">
        <w:rPr>
          <w:b/>
          <w:noProof/>
        </w:rPr>
        <w:t>17 03 001 000</w:t>
      </w:r>
      <w:r w:rsidRPr="00D23E73">
        <w:rPr>
          <w:b/>
          <w:noProof/>
        </w:rPr>
        <w:tab/>
        <w:t>Numer referencyjny</w:t>
      </w:r>
    </w:p>
    <w:p w14:paraId="7C35CAFC" w14:textId="4240EECA" w:rsidR="007145A3" w:rsidRPr="00D23E73" w:rsidRDefault="007145A3" w:rsidP="007145A3">
      <w:pPr>
        <w:rPr>
          <w:noProof/>
        </w:rPr>
      </w:pPr>
      <w:r w:rsidRPr="00D23E73">
        <w:rPr>
          <w:noProof/>
        </w:rPr>
        <w:t>Stosując odpowiedni kod, należy podać numer referencyjny urzędu,</w:t>
      </w:r>
      <w:r w:rsidR="002C428C" w:rsidRPr="00D23E73">
        <w:rPr>
          <w:noProof/>
        </w:rPr>
        <w:t xml:space="preserve"> w</w:t>
      </w:r>
      <w:r w:rsidR="002C428C">
        <w:rPr>
          <w:noProof/>
        </w:rPr>
        <w:t> </w:t>
      </w:r>
      <w:r w:rsidR="002C428C" w:rsidRPr="00D23E73">
        <w:rPr>
          <w:noProof/>
        </w:rPr>
        <w:t>któ</w:t>
      </w:r>
      <w:r w:rsidRPr="00D23E73">
        <w:rPr>
          <w:noProof/>
        </w:rPr>
        <w:t>rym rozpocznie się procedura tranzytu.</w:t>
      </w:r>
    </w:p>
    <w:p w14:paraId="36B91019" w14:textId="77777777" w:rsidR="007145A3" w:rsidRPr="00D23E73" w:rsidRDefault="007145A3" w:rsidP="007145A3">
      <w:pPr>
        <w:rPr>
          <w:noProof/>
        </w:rPr>
      </w:pPr>
      <w:r w:rsidRPr="00D23E73">
        <w:rPr>
          <w:noProof/>
        </w:rPr>
        <w:t>Należy stosować następujące kody:</w:t>
      </w:r>
    </w:p>
    <w:p w14:paraId="74AB4DF2" w14:textId="77777777" w:rsidR="007145A3" w:rsidRPr="00D23E73" w:rsidRDefault="007145A3" w:rsidP="007145A3">
      <w:pPr>
        <w:rPr>
          <w:noProof/>
        </w:rPr>
      </w:pPr>
      <w:r w:rsidRPr="00D23E73">
        <w:rPr>
          <w:noProof/>
        </w:rPr>
        <w:t>Identyfikator urzędu celnego musi być zgodny ze strukturą zdefiniowaną dla D. 17 05 001 000 Urząd celny przeznaczenia/Numer referencyjny.</w:t>
      </w:r>
    </w:p>
    <w:p w14:paraId="6ADA25F6" w14:textId="77777777" w:rsidR="007145A3" w:rsidRPr="00D23E73" w:rsidRDefault="007145A3" w:rsidP="007145A3">
      <w:pPr>
        <w:rPr>
          <w:b/>
          <w:bCs/>
          <w:noProof/>
        </w:rPr>
      </w:pPr>
      <w:r w:rsidRPr="00D23E73">
        <w:rPr>
          <w:b/>
          <w:noProof/>
        </w:rPr>
        <w:t>17 04 000 000</w:t>
      </w:r>
      <w:r w:rsidRPr="00D23E73">
        <w:rPr>
          <w:b/>
          <w:noProof/>
        </w:rPr>
        <w:tab/>
        <w:t>Urząd celny tranzytowy</w:t>
      </w:r>
    </w:p>
    <w:p w14:paraId="4DEF41AE" w14:textId="77777777" w:rsidR="007145A3" w:rsidRPr="00D23E73" w:rsidRDefault="007145A3" w:rsidP="007145A3">
      <w:pPr>
        <w:rPr>
          <w:b/>
          <w:bCs/>
          <w:noProof/>
        </w:rPr>
      </w:pPr>
      <w:r w:rsidRPr="00D23E73">
        <w:rPr>
          <w:b/>
          <w:noProof/>
        </w:rPr>
        <w:t>17 04 001 000</w:t>
      </w:r>
      <w:r w:rsidRPr="00D23E73">
        <w:rPr>
          <w:b/>
          <w:noProof/>
        </w:rPr>
        <w:tab/>
        <w:t>Numer referencyjny</w:t>
      </w:r>
    </w:p>
    <w:p w14:paraId="6EB79F07" w14:textId="37421459" w:rsidR="007145A3" w:rsidRPr="00D23E73" w:rsidRDefault="007145A3" w:rsidP="007145A3">
      <w:pPr>
        <w:rPr>
          <w:noProof/>
        </w:rPr>
      </w:pPr>
      <w:r w:rsidRPr="00D23E73">
        <w:rPr>
          <w:noProof/>
        </w:rPr>
        <w:t>Wpisać kod przewidywanego urzędu celnego właściwego dla miejsca wprowadzenia towarów na terytorium jednej</w:t>
      </w:r>
      <w:r w:rsidR="002C428C" w:rsidRPr="00D23E73">
        <w:rPr>
          <w:noProof/>
        </w:rPr>
        <w:t xml:space="preserve"> z</w:t>
      </w:r>
      <w:r w:rsidR="002C428C">
        <w:rPr>
          <w:noProof/>
        </w:rPr>
        <w:t> </w:t>
      </w:r>
      <w:r w:rsidR="002C428C" w:rsidRPr="00D23E73">
        <w:rPr>
          <w:noProof/>
        </w:rPr>
        <w:t>Uma</w:t>
      </w:r>
      <w:r w:rsidRPr="00D23E73">
        <w:rPr>
          <w:noProof/>
        </w:rPr>
        <w:t>wiających się Stron, gdy towary są przemieszczane</w:t>
      </w:r>
      <w:r w:rsidR="002C428C" w:rsidRPr="00D23E73">
        <w:rPr>
          <w:noProof/>
        </w:rPr>
        <w:t xml:space="preserve"> w</w:t>
      </w:r>
      <w:r w:rsidR="002C428C">
        <w:rPr>
          <w:noProof/>
        </w:rPr>
        <w:t> </w:t>
      </w:r>
      <w:r w:rsidR="002C428C" w:rsidRPr="00D23E73">
        <w:rPr>
          <w:noProof/>
        </w:rPr>
        <w:t>ram</w:t>
      </w:r>
      <w:r w:rsidRPr="00D23E73">
        <w:rPr>
          <w:noProof/>
        </w:rPr>
        <w:t>ach procedury tranzytu, lub urzędu celnego właściwego dla miejsca wyprowadzenia</w:t>
      </w:r>
      <w:r w:rsidR="002C428C" w:rsidRPr="00D23E73">
        <w:rPr>
          <w:noProof/>
        </w:rPr>
        <w:t xml:space="preserve"> z</w:t>
      </w:r>
      <w:r w:rsidR="002C428C">
        <w:rPr>
          <w:noProof/>
        </w:rPr>
        <w:t> </w:t>
      </w:r>
      <w:r w:rsidR="002C428C" w:rsidRPr="00D23E73">
        <w:rPr>
          <w:noProof/>
        </w:rPr>
        <w:t>ter</w:t>
      </w:r>
      <w:r w:rsidRPr="00D23E73">
        <w:rPr>
          <w:noProof/>
        </w:rPr>
        <w:t>ytorium jednej</w:t>
      </w:r>
      <w:r w:rsidR="002C428C" w:rsidRPr="00D23E73">
        <w:rPr>
          <w:noProof/>
        </w:rPr>
        <w:t xml:space="preserve"> z</w:t>
      </w:r>
      <w:r w:rsidR="002C428C">
        <w:rPr>
          <w:noProof/>
        </w:rPr>
        <w:t> </w:t>
      </w:r>
      <w:r w:rsidR="002C428C" w:rsidRPr="00D23E73">
        <w:rPr>
          <w:noProof/>
        </w:rPr>
        <w:t>Uma</w:t>
      </w:r>
      <w:r w:rsidRPr="00D23E73">
        <w:rPr>
          <w:noProof/>
        </w:rPr>
        <w:t>wiających się Stron, gdy towary opuszczają ten obszar</w:t>
      </w:r>
      <w:r w:rsidR="002C428C" w:rsidRPr="00D23E73">
        <w:rPr>
          <w:noProof/>
        </w:rPr>
        <w:t xml:space="preserve"> w</w:t>
      </w:r>
      <w:r w:rsidR="002C428C">
        <w:rPr>
          <w:noProof/>
        </w:rPr>
        <w:t> </w:t>
      </w:r>
      <w:r w:rsidR="002C428C" w:rsidRPr="00D23E73">
        <w:rPr>
          <w:noProof/>
        </w:rPr>
        <w:t>tra</w:t>
      </w:r>
      <w:r w:rsidRPr="00D23E73">
        <w:rPr>
          <w:noProof/>
        </w:rPr>
        <w:t>kcie operacji tranzytowej przez granicę między tą Umawiającą się Stroną</w:t>
      </w:r>
      <w:r w:rsidR="002C428C" w:rsidRPr="00D23E73">
        <w:rPr>
          <w:noProof/>
        </w:rPr>
        <w:t xml:space="preserve"> a</w:t>
      </w:r>
      <w:r w:rsidR="002C428C">
        <w:rPr>
          <w:noProof/>
        </w:rPr>
        <w:t> </w:t>
      </w:r>
      <w:r w:rsidR="002C428C" w:rsidRPr="00D23E73">
        <w:rPr>
          <w:noProof/>
        </w:rPr>
        <w:t>pań</w:t>
      </w:r>
      <w:r w:rsidRPr="00D23E73">
        <w:rPr>
          <w:noProof/>
        </w:rPr>
        <w:t>stwem trzecim.</w:t>
      </w:r>
    </w:p>
    <w:p w14:paraId="155CC230" w14:textId="77777777" w:rsidR="007145A3" w:rsidRPr="00D23E73" w:rsidRDefault="007145A3" w:rsidP="007145A3">
      <w:pPr>
        <w:rPr>
          <w:noProof/>
        </w:rPr>
      </w:pPr>
      <w:r w:rsidRPr="00D23E73">
        <w:rPr>
          <w:noProof/>
        </w:rPr>
        <w:t>Stosując odpowiedni kod, należy podać numer referencyjny odpowiedniego urzędu celnego.</w:t>
      </w:r>
    </w:p>
    <w:p w14:paraId="22925B9E" w14:textId="77777777" w:rsidR="007145A3" w:rsidRPr="00D23E73" w:rsidRDefault="007145A3" w:rsidP="007145A3">
      <w:pPr>
        <w:rPr>
          <w:noProof/>
        </w:rPr>
      </w:pPr>
      <w:r w:rsidRPr="00D23E73">
        <w:rPr>
          <w:noProof/>
        </w:rPr>
        <w:t>Należy stosować następujące kody:</w:t>
      </w:r>
    </w:p>
    <w:p w14:paraId="63D18E5E" w14:textId="77777777" w:rsidR="007145A3" w:rsidRPr="00D23E73" w:rsidRDefault="007145A3" w:rsidP="007145A3">
      <w:pPr>
        <w:rPr>
          <w:noProof/>
        </w:rPr>
      </w:pPr>
      <w:r w:rsidRPr="00D23E73">
        <w:rPr>
          <w:noProof/>
        </w:rPr>
        <w:t>Identyfikator urzędu celnego musi być zgodny ze strukturą zdefiniowaną dla D. 17 05 001 000 Urząd celny przeznaczenia/Numer referencyjny.</w:t>
      </w:r>
    </w:p>
    <w:p w14:paraId="794FA168" w14:textId="77777777" w:rsidR="007145A3" w:rsidRPr="00D23E73" w:rsidRDefault="007145A3" w:rsidP="007145A3">
      <w:pPr>
        <w:rPr>
          <w:b/>
          <w:bCs/>
          <w:noProof/>
        </w:rPr>
      </w:pPr>
      <w:r w:rsidRPr="00D23E73">
        <w:rPr>
          <w:b/>
          <w:noProof/>
        </w:rPr>
        <w:t>17 05 000 000</w:t>
      </w:r>
      <w:r w:rsidRPr="00D23E73">
        <w:rPr>
          <w:b/>
          <w:noProof/>
        </w:rPr>
        <w:tab/>
        <w:t>Urząd celny przeznaczenia</w:t>
      </w:r>
    </w:p>
    <w:p w14:paraId="7EF01D3F" w14:textId="77777777" w:rsidR="007145A3" w:rsidRPr="00D23E73" w:rsidRDefault="007145A3" w:rsidP="007145A3">
      <w:pPr>
        <w:rPr>
          <w:b/>
          <w:bCs/>
          <w:noProof/>
        </w:rPr>
      </w:pPr>
      <w:r w:rsidRPr="00D23E73">
        <w:rPr>
          <w:b/>
          <w:noProof/>
        </w:rPr>
        <w:t>17 05 001 000</w:t>
      </w:r>
      <w:r w:rsidRPr="00D23E73">
        <w:rPr>
          <w:b/>
          <w:noProof/>
        </w:rPr>
        <w:tab/>
        <w:t>Numer referencyjny</w:t>
      </w:r>
    </w:p>
    <w:p w14:paraId="5C9EED80" w14:textId="67702704" w:rsidR="007145A3" w:rsidRPr="00D23E73" w:rsidRDefault="007145A3" w:rsidP="007145A3">
      <w:pPr>
        <w:rPr>
          <w:noProof/>
        </w:rPr>
      </w:pPr>
      <w:r w:rsidRPr="00D23E73">
        <w:rPr>
          <w:noProof/>
        </w:rPr>
        <w:t>Stosując odpowiedni kod, należy podać numer referencyjny urzędu,</w:t>
      </w:r>
      <w:r w:rsidR="002C428C" w:rsidRPr="00D23E73">
        <w:rPr>
          <w:noProof/>
        </w:rPr>
        <w:t xml:space="preserve"> w</w:t>
      </w:r>
      <w:r w:rsidR="002C428C">
        <w:rPr>
          <w:noProof/>
        </w:rPr>
        <w:t> </w:t>
      </w:r>
      <w:r w:rsidR="002C428C" w:rsidRPr="00D23E73">
        <w:rPr>
          <w:noProof/>
        </w:rPr>
        <w:t>któ</w:t>
      </w:r>
      <w:r w:rsidRPr="00D23E73">
        <w:rPr>
          <w:noProof/>
        </w:rPr>
        <w:t>rym zakończy się procedura tranzytu.</w:t>
      </w:r>
    </w:p>
    <w:p w14:paraId="580A2BD4" w14:textId="5AA97C18" w:rsidR="007145A3" w:rsidRPr="00D23E73" w:rsidRDefault="007145A3" w:rsidP="007145A3">
      <w:pPr>
        <w:rPr>
          <w:noProof/>
        </w:rPr>
      </w:pPr>
      <w:r w:rsidRPr="00D23E73">
        <w:rPr>
          <w:noProof/>
        </w:rPr>
        <w:t>Należy stosować następujące kody</w:t>
      </w:r>
      <w:r w:rsidR="002C428C" w:rsidRPr="00D23E73">
        <w:rPr>
          <w:noProof/>
        </w:rPr>
        <w:t xml:space="preserve"> i</w:t>
      </w:r>
      <w:r w:rsidR="002C428C">
        <w:rPr>
          <w:noProof/>
        </w:rPr>
        <w:t> </w:t>
      </w:r>
      <w:r w:rsidR="002C428C" w:rsidRPr="00D23E73">
        <w:rPr>
          <w:noProof/>
        </w:rPr>
        <w:t>for</w:t>
      </w:r>
      <w:r w:rsidRPr="00D23E73">
        <w:rPr>
          <w:noProof/>
        </w:rPr>
        <w:t>maty:</w:t>
      </w:r>
    </w:p>
    <w:p w14:paraId="1940462D" w14:textId="1D158E68" w:rsidR="007145A3" w:rsidRPr="00D23E73" w:rsidRDefault="007145A3" w:rsidP="007145A3">
      <w:pPr>
        <w:rPr>
          <w:noProof/>
        </w:rPr>
      </w:pPr>
      <w:r w:rsidRPr="00D23E73">
        <w:rPr>
          <w:noProof/>
        </w:rPr>
        <w:t>Należy stosować kody (an8) skonstruowane</w:t>
      </w:r>
      <w:r w:rsidR="002C428C" w:rsidRPr="00D23E73">
        <w:rPr>
          <w:noProof/>
        </w:rPr>
        <w:t xml:space="preserve"> w</w:t>
      </w:r>
      <w:r w:rsidR="002C428C">
        <w:rPr>
          <w:noProof/>
        </w:rPr>
        <w:t> </w:t>
      </w:r>
      <w:r w:rsidR="002C428C" w:rsidRPr="00D23E73">
        <w:rPr>
          <w:noProof/>
        </w:rPr>
        <w:t>nas</w:t>
      </w:r>
      <w:r w:rsidRPr="00D23E73">
        <w:rPr>
          <w:noProof/>
        </w:rPr>
        <w:t>tępujący sposób:</w:t>
      </w:r>
    </w:p>
    <w:p w14:paraId="51D0DDE0" w14:textId="116009AF" w:rsidR="007145A3" w:rsidRPr="00D23E73" w:rsidRDefault="007145A3" w:rsidP="007145A3">
      <w:pPr>
        <w:rPr>
          <w:noProof/>
        </w:rPr>
      </w:pPr>
      <w:r w:rsidRPr="00D23E73">
        <w:rPr>
          <w:noProof/>
        </w:rPr>
        <w:t>–</w:t>
      </w:r>
      <w:r w:rsidRPr="00D23E73">
        <w:rPr>
          <w:noProof/>
        </w:rPr>
        <w:tab/>
        <w:t>pierwsze dwa znaki (a2) służą do określenia państwa za pomocą kodu państwa,</w:t>
      </w:r>
      <w:r w:rsidR="002C428C" w:rsidRPr="00D23E73">
        <w:rPr>
          <w:noProof/>
        </w:rPr>
        <w:t xml:space="preserve"> o</w:t>
      </w:r>
      <w:r w:rsidR="002C428C">
        <w:rPr>
          <w:noProof/>
        </w:rPr>
        <w:t> </w:t>
      </w:r>
      <w:r w:rsidR="002C428C" w:rsidRPr="00D23E73">
        <w:rPr>
          <w:noProof/>
        </w:rPr>
        <w:t>któ</w:t>
      </w:r>
      <w:r w:rsidRPr="00D23E73">
        <w:rPr>
          <w:noProof/>
        </w:rPr>
        <w:t>rym to kodzie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3</w:t>
      </w:r>
      <w:r w:rsidRPr="00D23E73">
        <w:rPr>
          <w:noProof/>
        </w:rPr>
        <w:t>,</w:t>
      </w:r>
    </w:p>
    <w:p w14:paraId="54DCB6B0" w14:textId="253E0F48" w:rsidR="007145A3" w:rsidRPr="00D23E73" w:rsidRDefault="007145A3" w:rsidP="007145A3">
      <w:pPr>
        <w:rPr>
          <w:noProof/>
        </w:rPr>
      </w:pPr>
      <w:r w:rsidRPr="00D23E73">
        <w:rPr>
          <w:noProof/>
        </w:rPr>
        <w:t>–</w:t>
      </w:r>
      <w:r w:rsidRPr="00D23E73">
        <w:rPr>
          <w:noProof/>
        </w:rPr>
        <w:tab/>
        <w:t>następne sześć znaków (an6) oznacza dany urząd</w:t>
      </w:r>
      <w:r w:rsidR="002C428C" w:rsidRPr="00D23E73">
        <w:rPr>
          <w:noProof/>
        </w:rPr>
        <w:t xml:space="preserve"> w</w:t>
      </w:r>
      <w:r w:rsidR="002C428C">
        <w:rPr>
          <w:noProof/>
        </w:rPr>
        <w:t> </w:t>
      </w:r>
      <w:r w:rsidR="002C428C" w:rsidRPr="00D23E73">
        <w:rPr>
          <w:noProof/>
        </w:rPr>
        <w:t>tym</w:t>
      </w:r>
      <w:r w:rsidRPr="00D23E73">
        <w:rPr>
          <w:noProof/>
        </w:rPr>
        <w:t xml:space="preserve"> państwie. Zaleca się przyjęcie następującego porządku:</w:t>
      </w:r>
    </w:p>
    <w:p w14:paraId="32594F63" w14:textId="22744C6F" w:rsidR="007145A3" w:rsidRPr="00D23E73" w:rsidRDefault="007145A3" w:rsidP="007145A3">
      <w:pPr>
        <w:rPr>
          <w:noProof/>
        </w:rPr>
      </w:pPr>
      <w:r w:rsidRPr="00D23E73">
        <w:rPr>
          <w:noProof/>
        </w:rPr>
        <w:t>Pierwsze trzy znaki (an3) byłyby nazwą lokalizacji</w:t>
      </w:r>
      <w:r w:rsidR="002C428C" w:rsidRPr="00D23E73">
        <w:rPr>
          <w:noProof/>
        </w:rPr>
        <w:t xml:space="preserve"> w</w:t>
      </w:r>
      <w:r w:rsidR="002C428C">
        <w:rPr>
          <w:noProof/>
        </w:rPr>
        <w:t> </w:t>
      </w:r>
      <w:r w:rsidR="002C428C" w:rsidRPr="00D23E73">
        <w:rPr>
          <w:noProof/>
        </w:rPr>
        <w:t>for</w:t>
      </w:r>
      <w:r w:rsidRPr="00D23E73">
        <w:rPr>
          <w:noProof/>
        </w:rPr>
        <w:t>macie UN/LOCODE,</w:t>
      </w:r>
      <w:r w:rsidR="002C428C" w:rsidRPr="00D23E73">
        <w:rPr>
          <w:noProof/>
        </w:rPr>
        <w:t xml:space="preserve"> a</w:t>
      </w:r>
      <w:r w:rsidR="002C428C">
        <w:rPr>
          <w:noProof/>
        </w:rPr>
        <w:t> </w:t>
      </w:r>
      <w:r w:rsidR="002C428C" w:rsidRPr="00D23E73">
        <w:rPr>
          <w:noProof/>
        </w:rPr>
        <w:t>ost</w:t>
      </w:r>
      <w:r w:rsidRPr="00D23E73">
        <w:rPr>
          <w:noProof/>
        </w:rPr>
        <w:t>atnie trzy zajmowałaby podjednostka krajowa</w:t>
      </w:r>
      <w:r w:rsidR="002C428C" w:rsidRPr="00D23E73">
        <w:rPr>
          <w:noProof/>
        </w:rPr>
        <w:t xml:space="preserve"> w</w:t>
      </w:r>
      <w:r w:rsidR="002C428C">
        <w:rPr>
          <w:noProof/>
        </w:rPr>
        <w:t> </w:t>
      </w:r>
      <w:r w:rsidR="002C428C" w:rsidRPr="00D23E73">
        <w:rPr>
          <w:noProof/>
        </w:rPr>
        <w:t>for</w:t>
      </w:r>
      <w:r w:rsidRPr="00D23E73">
        <w:rPr>
          <w:noProof/>
        </w:rPr>
        <w:t>macie alfanumerycznym (an3). Jeżeli nie stosuje się tej podjednostki, należy wstawić znaki »000«.</w:t>
      </w:r>
    </w:p>
    <w:p w14:paraId="27474D73" w14:textId="77777777" w:rsidR="007145A3" w:rsidRPr="00D23E73" w:rsidRDefault="007145A3" w:rsidP="007145A3">
      <w:pPr>
        <w:rPr>
          <w:noProof/>
        </w:rPr>
      </w:pPr>
      <w:r w:rsidRPr="00D23E73">
        <w:rPr>
          <w:noProof/>
        </w:rPr>
        <w:t>Przykład: BEBRU000: BE = ISO 3166 dla Belgii, BRU = UN/LOCODE dla miasta Bruksela, 000 dla niewykorzystanej podjednostki.</w:t>
      </w:r>
    </w:p>
    <w:p w14:paraId="75730F5D" w14:textId="77777777" w:rsidR="007145A3" w:rsidRPr="00D23E73" w:rsidRDefault="007145A3" w:rsidP="007145A3">
      <w:pPr>
        <w:rPr>
          <w:noProof/>
        </w:rPr>
      </w:pPr>
    </w:p>
    <w:p w14:paraId="5A2153C7" w14:textId="77777777" w:rsidR="007145A3" w:rsidRPr="00D23E73" w:rsidRDefault="007145A3" w:rsidP="007145A3">
      <w:pPr>
        <w:rPr>
          <w:b/>
          <w:bCs/>
          <w:noProof/>
        </w:rPr>
      </w:pPr>
      <w:r w:rsidRPr="00D23E73">
        <w:rPr>
          <w:b/>
          <w:noProof/>
        </w:rPr>
        <w:t>17 06 000 000</w:t>
      </w:r>
      <w:r w:rsidRPr="00D23E73">
        <w:rPr>
          <w:b/>
          <w:noProof/>
        </w:rPr>
        <w:tab/>
        <w:t>Urząd celny wyprowadzenia tranzytu</w:t>
      </w:r>
    </w:p>
    <w:p w14:paraId="4B97CFD6" w14:textId="77777777" w:rsidR="007145A3" w:rsidRPr="00D23E73" w:rsidRDefault="007145A3" w:rsidP="007145A3">
      <w:pPr>
        <w:rPr>
          <w:b/>
          <w:bCs/>
          <w:noProof/>
        </w:rPr>
      </w:pPr>
      <w:r w:rsidRPr="00D23E73">
        <w:rPr>
          <w:b/>
          <w:noProof/>
        </w:rPr>
        <w:t>17 06 001 000</w:t>
      </w:r>
      <w:r w:rsidRPr="00D23E73">
        <w:rPr>
          <w:b/>
          <w:noProof/>
        </w:rPr>
        <w:tab/>
        <w:t>Numer referencyjny</w:t>
      </w:r>
    </w:p>
    <w:p w14:paraId="1A0D16B7" w14:textId="77777777" w:rsidR="007145A3" w:rsidRPr="00D23E73" w:rsidRDefault="007145A3" w:rsidP="007145A3">
      <w:pPr>
        <w:rPr>
          <w:noProof/>
        </w:rPr>
      </w:pPr>
      <w:r w:rsidRPr="00D23E73">
        <w:rPr>
          <w:noProof/>
        </w:rPr>
        <w:t>Stosując odpowiedni kod, należy podać numer referencyjny odpowiedniego urzędu.</w:t>
      </w:r>
    </w:p>
    <w:p w14:paraId="032D3962" w14:textId="19CBB193" w:rsidR="007145A3" w:rsidRPr="00D23E73" w:rsidRDefault="007145A3" w:rsidP="007145A3">
      <w:pPr>
        <w:rPr>
          <w:noProof/>
        </w:rPr>
      </w:pPr>
      <w:r w:rsidRPr="00D23E73">
        <w:rPr>
          <w:noProof/>
        </w:rPr>
        <w:t>Dane te są wymagane</w:t>
      </w:r>
      <w:r w:rsidR="002C428C" w:rsidRPr="00D23E73">
        <w:rPr>
          <w:noProof/>
        </w:rPr>
        <w:t xml:space="preserve"> w</w:t>
      </w:r>
      <w:r w:rsidR="002C428C">
        <w:rPr>
          <w:noProof/>
        </w:rPr>
        <w:t> </w:t>
      </w:r>
      <w:r w:rsidR="002C428C" w:rsidRPr="00D23E73">
        <w:rPr>
          <w:noProof/>
        </w:rPr>
        <w:t>prz</w:t>
      </w:r>
      <w:r w:rsidRPr="00D23E73">
        <w:rPr>
          <w:noProof/>
        </w:rPr>
        <w:t>ypadku połączenia zgłoszenia tranzytowego</w:t>
      </w:r>
      <w:r w:rsidR="002C428C" w:rsidRPr="00D23E73">
        <w:rPr>
          <w:noProof/>
        </w:rPr>
        <w:t xml:space="preserve"> z</w:t>
      </w:r>
      <w:r w:rsidR="002C428C">
        <w:rPr>
          <w:noProof/>
        </w:rPr>
        <w:t> </w:t>
      </w:r>
      <w:r w:rsidR="002C428C" w:rsidRPr="00D23E73">
        <w:rPr>
          <w:noProof/>
        </w:rPr>
        <w:t>wyw</w:t>
      </w:r>
      <w:r w:rsidRPr="00D23E73">
        <w:rPr>
          <w:noProof/>
        </w:rPr>
        <w:t>ozową deklaracją skróconą. Należy wpisać kod przewidywanego urzędu celnego,</w:t>
      </w:r>
      <w:r w:rsidR="002C428C" w:rsidRPr="00D23E73">
        <w:rPr>
          <w:noProof/>
        </w:rPr>
        <w:t xml:space="preserve"> w</w:t>
      </w:r>
      <w:r w:rsidR="002C428C">
        <w:rPr>
          <w:noProof/>
        </w:rPr>
        <w:t> </w:t>
      </w:r>
      <w:r w:rsidR="002C428C" w:rsidRPr="00D23E73">
        <w:rPr>
          <w:noProof/>
        </w:rPr>
        <w:t>któ</w:t>
      </w:r>
      <w:r w:rsidRPr="00D23E73">
        <w:rPr>
          <w:noProof/>
        </w:rPr>
        <w:t>rym przemieszczanie</w:t>
      </w:r>
      <w:r w:rsidR="002C428C" w:rsidRPr="00D23E73">
        <w:rPr>
          <w:noProof/>
        </w:rPr>
        <w:t xml:space="preserve"> w</w:t>
      </w:r>
      <w:r w:rsidR="002C428C">
        <w:rPr>
          <w:noProof/>
        </w:rPr>
        <w:t> </w:t>
      </w:r>
      <w:r w:rsidR="002C428C" w:rsidRPr="00D23E73">
        <w:rPr>
          <w:noProof/>
        </w:rPr>
        <w:t>ram</w:t>
      </w:r>
      <w:r w:rsidRPr="00D23E73">
        <w:rPr>
          <w:noProof/>
        </w:rPr>
        <w:t>ach tranzytu opuszcza strefę bezpieczeństwa</w:t>
      </w:r>
      <w:r w:rsidR="002C428C" w:rsidRPr="00D23E73">
        <w:rPr>
          <w:noProof/>
        </w:rPr>
        <w:t xml:space="preserve"> i</w:t>
      </w:r>
      <w:r w:rsidR="002C428C">
        <w:rPr>
          <w:noProof/>
        </w:rPr>
        <w:t> </w:t>
      </w:r>
      <w:r w:rsidR="002C428C" w:rsidRPr="00D23E73">
        <w:rPr>
          <w:noProof/>
        </w:rPr>
        <w:t>och</w:t>
      </w:r>
      <w:r w:rsidRPr="00D23E73">
        <w:rPr>
          <w:noProof/>
        </w:rPr>
        <w:t>rony.</w:t>
      </w:r>
    </w:p>
    <w:p w14:paraId="78FF2257" w14:textId="3BB341B6" w:rsidR="007145A3" w:rsidRPr="00D23E73" w:rsidRDefault="007145A3" w:rsidP="007145A3">
      <w:pPr>
        <w:rPr>
          <w:noProof/>
        </w:rPr>
      </w:pPr>
      <w:r w:rsidRPr="00D23E73">
        <w:rPr>
          <w:noProof/>
        </w:rPr>
        <w:t>W przypadku państw członkowskich Unii Europejskiej – dane te nie są wymagane, jeżeli przemieszczanie</w:t>
      </w:r>
      <w:r w:rsidR="002C428C" w:rsidRPr="00D23E73">
        <w:rPr>
          <w:noProof/>
        </w:rPr>
        <w:t xml:space="preserve"> w</w:t>
      </w:r>
      <w:r w:rsidR="002C428C">
        <w:rPr>
          <w:noProof/>
        </w:rPr>
        <w:t> </w:t>
      </w:r>
      <w:r w:rsidR="002C428C" w:rsidRPr="00D23E73">
        <w:rPr>
          <w:noProof/>
        </w:rPr>
        <w:t>ram</w:t>
      </w:r>
      <w:r w:rsidRPr="00D23E73">
        <w:rPr>
          <w:noProof/>
        </w:rPr>
        <w:t>ach tranzytu odbywa się po procedurze wywozu.</w:t>
      </w:r>
    </w:p>
    <w:p w14:paraId="6ED55738" w14:textId="77777777" w:rsidR="007145A3" w:rsidRPr="00D23E73" w:rsidRDefault="007145A3" w:rsidP="007145A3">
      <w:pPr>
        <w:rPr>
          <w:noProof/>
        </w:rPr>
      </w:pPr>
      <w:r w:rsidRPr="00D23E73">
        <w:rPr>
          <w:noProof/>
        </w:rPr>
        <w:t>Należy stosować następujące kody:</w:t>
      </w:r>
    </w:p>
    <w:p w14:paraId="097FFA9B" w14:textId="77777777" w:rsidR="007145A3" w:rsidRPr="00D23E73" w:rsidRDefault="007145A3" w:rsidP="007145A3">
      <w:pPr>
        <w:rPr>
          <w:noProof/>
        </w:rPr>
      </w:pPr>
      <w:r w:rsidRPr="00D23E73">
        <w:rPr>
          <w:noProof/>
        </w:rPr>
        <w:t>Identyfikator urzędu celnego musi być zgodny ze strukturą zdefiniowaną dla D. 17 05 001 000 Urząd celny przeznaczenia/Numer referencyjny.</w:t>
      </w:r>
    </w:p>
    <w:p w14:paraId="0DBDB825" w14:textId="77777777" w:rsidR="007145A3" w:rsidRPr="00D23E73" w:rsidRDefault="007145A3" w:rsidP="007145A3">
      <w:pPr>
        <w:rPr>
          <w:noProof/>
        </w:rPr>
      </w:pPr>
    </w:p>
    <w:p w14:paraId="424E20E2" w14:textId="77777777" w:rsidR="007145A3" w:rsidRPr="00D23E73" w:rsidRDefault="007145A3" w:rsidP="007145A3">
      <w:pPr>
        <w:rPr>
          <w:noProof/>
        </w:rPr>
      </w:pPr>
      <w:r w:rsidRPr="00D23E73">
        <w:rPr>
          <w:noProof/>
        </w:rPr>
        <w:t>Grupa 18 – Identyfikacja towarów</w:t>
      </w:r>
    </w:p>
    <w:p w14:paraId="4A5055D8" w14:textId="77777777" w:rsidR="007145A3" w:rsidRPr="00D23E73" w:rsidRDefault="007145A3" w:rsidP="007145A3">
      <w:pPr>
        <w:rPr>
          <w:noProof/>
        </w:rPr>
      </w:pPr>
    </w:p>
    <w:p w14:paraId="06FA0DD9" w14:textId="77777777" w:rsidR="007145A3" w:rsidRPr="00D23E73" w:rsidRDefault="007145A3" w:rsidP="007145A3">
      <w:pPr>
        <w:rPr>
          <w:b/>
          <w:bCs/>
          <w:noProof/>
        </w:rPr>
      </w:pPr>
      <w:r w:rsidRPr="00D23E73">
        <w:rPr>
          <w:b/>
          <w:noProof/>
        </w:rPr>
        <w:t>18 01 000 000</w:t>
      </w:r>
      <w:r w:rsidRPr="00D23E73">
        <w:rPr>
          <w:b/>
          <w:noProof/>
        </w:rPr>
        <w:tab/>
        <w:t>Masa netto</w:t>
      </w:r>
    </w:p>
    <w:p w14:paraId="41F1F128" w14:textId="5CDEAD2D" w:rsidR="007145A3" w:rsidRPr="00D23E73" w:rsidRDefault="007145A3" w:rsidP="007145A3">
      <w:pPr>
        <w:rPr>
          <w:noProof/>
        </w:rPr>
      </w:pPr>
      <w:r w:rsidRPr="00D23E73">
        <w:rPr>
          <w:noProof/>
        </w:rPr>
        <w:t>Podać masę netto, wyrażoną w kg, towarów opisanych</w:t>
      </w:r>
      <w:r w:rsidR="002C428C" w:rsidRPr="00D23E73">
        <w:rPr>
          <w:noProof/>
        </w:rPr>
        <w:t xml:space="preserve"> w</w:t>
      </w:r>
      <w:r w:rsidR="002C428C">
        <w:rPr>
          <w:noProof/>
        </w:rPr>
        <w:t> </w:t>
      </w:r>
      <w:r w:rsidR="002C428C" w:rsidRPr="00D23E73">
        <w:rPr>
          <w:noProof/>
        </w:rPr>
        <w:t>odp</w:t>
      </w:r>
      <w:r w:rsidRPr="00D23E73">
        <w:rPr>
          <w:noProof/>
        </w:rPr>
        <w:t>owiednim polu zgłoszenia dotyczącym danej pozycji towarowej. Masę netto stanowi masa towaru bez jakiegokolwiek opakowania.</w:t>
      </w:r>
    </w:p>
    <w:p w14:paraId="79BD75A0" w14:textId="5FB63E08" w:rsidR="007145A3" w:rsidRPr="00D23E73" w:rsidRDefault="007145A3" w:rsidP="007145A3">
      <w:pPr>
        <w:rPr>
          <w:noProof/>
        </w:rPr>
      </w:pPr>
      <w:r w:rsidRPr="00D23E73">
        <w:rPr>
          <w:noProof/>
        </w:rPr>
        <w:t>Jeżeli masa netto przekraczająca 1 kg zawiera część jednostki (kg), to może ona być zaokrąglona</w:t>
      </w:r>
      <w:r w:rsidR="002C428C" w:rsidRPr="00D23E73">
        <w:rPr>
          <w:noProof/>
        </w:rPr>
        <w:t xml:space="preserve"> w</w:t>
      </w:r>
      <w:r w:rsidR="002C428C">
        <w:rPr>
          <w:noProof/>
        </w:rPr>
        <w:t> </w:t>
      </w:r>
      <w:r w:rsidR="002C428C" w:rsidRPr="00D23E73">
        <w:rPr>
          <w:noProof/>
        </w:rPr>
        <w:t>nas</w:t>
      </w:r>
      <w:r w:rsidRPr="00D23E73">
        <w:rPr>
          <w:noProof/>
        </w:rPr>
        <w:t>tępujący sposób:</w:t>
      </w:r>
    </w:p>
    <w:p w14:paraId="7456831E" w14:textId="49653472" w:rsidR="007145A3" w:rsidRPr="00D23E73" w:rsidRDefault="007145A3" w:rsidP="007145A3">
      <w:pPr>
        <w:rPr>
          <w:noProof/>
        </w:rPr>
      </w:pPr>
      <w:r w:rsidRPr="002C428C">
        <w:rPr>
          <w:noProof/>
        </w:rPr>
        <w:t>od</w:t>
      </w:r>
      <w:r w:rsidR="002C428C" w:rsidRPr="002C428C">
        <w:rPr>
          <w:noProof/>
        </w:rPr>
        <w:t> </w:t>
      </w:r>
      <w:r w:rsidRPr="002C428C">
        <w:rPr>
          <w:noProof/>
        </w:rPr>
        <w:t>0</w:t>
      </w:r>
      <w:r w:rsidRPr="00D23E73">
        <w:rPr>
          <w:noProof/>
        </w:rPr>
        <w:t xml:space="preserve">,001 </w:t>
      </w:r>
      <w:r w:rsidRPr="002C428C">
        <w:rPr>
          <w:noProof/>
        </w:rPr>
        <w:t>do</w:t>
      </w:r>
      <w:r w:rsidR="002C428C" w:rsidRPr="002C428C">
        <w:rPr>
          <w:noProof/>
        </w:rPr>
        <w:t> </w:t>
      </w:r>
      <w:r w:rsidRPr="002C428C">
        <w:rPr>
          <w:noProof/>
        </w:rPr>
        <w:t>0</w:t>
      </w:r>
      <w:r w:rsidRPr="00D23E73">
        <w:rPr>
          <w:noProof/>
        </w:rPr>
        <w:t>,499: zaokrąglona</w:t>
      </w:r>
      <w:r w:rsidR="002C428C" w:rsidRPr="00D23E73">
        <w:rPr>
          <w:noProof/>
        </w:rPr>
        <w:t xml:space="preserve"> w</w:t>
      </w:r>
      <w:r w:rsidR="002C428C">
        <w:rPr>
          <w:noProof/>
        </w:rPr>
        <w:t> </w:t>
      </w:r>
      <w:r w:rsidR="002C428C" w:rsidRPr="00D23E73">
        <w:rPr>
          <w:noProof/>
        </w:rPr>
        <w:t>dół</w:t>
      </w:r>
      <w:r w:rsidRPr="00D23E73">
        <w:rPr>
          <w:noProof/>
        </w:rPr>
        <w:t xml:space="preserve"> do najbliższego kg,</w:t>
      </w:r>
    </w:p>
    <w:p w14:paraId="35F109D0" w14:textId="45F3961E" w:rsidR="007145A3" w:rsidRPr="00D23E73" w:rsidRDefault="007145A3" w:rsidP="007145A3">
      <w:pPr>
        <w:rPr>
          <w:noProof/>
        </w:rPr>
      </w:pPr>
      <w:r w:rsidRPr="002C428C">
        <w:rPr>
          <w:noProof/>
        </w:rPr>
        <w:t>od</w:t>
      </w:r>
      <w:r w:rsidR="002C428C" w:rsidRPr="002C428C">
        <w:rPr>
          <w:noProof/>
        </w:rPr>
        <w:t> </w:t>
      </w:r>
      <w:r w:rsidRPr="002C428C">
        <w:rPr>
          <w:noProof/>
        </w:rPr>
        <w:t>0</w:t>
      </w:r>
      <w:r w:rsidRPr="00D23E73">
        <w:rPr>
          <w:noProof/>
        </w:rPr>
        <w:t xml:space="preserve">,5 </w:t>
      </w:r>
      <w:r w:rsidRPr="002C428C">
        <w:rPr>
          <w:noProof/>
        </w:rPr>
        <w:t>do</w:t>
      </w:r>
      <w:r w:rsidR="002C428C" w:rsidRPr="002C428C">
        <w:rPr>
          <w:noProof/>
        </w:rPr>
        <w:t> </w:t>
      </w:r>
      <w:r w:rsidRPr="002C428C">
        <w:rPr>
          <w:noProof/>
        </w:rPr>
        <w:t>0</w:t>
      </w:r>
      <w:r w:rsidRPr="00D23E73">
        <w:rPr>
          <w:noProof/>
        </w:rPr>
        <w:t>,999: zaokrąglona</w:t>
      </w:r>
      <w:r w:rsidR="002C428C" w:rsidRPr="00D23E73">
        <w:rPr>
          <w:noProof/>
        </w:rPr>
        <w:t xml:space="preserve"> w</w:t>
      </w:r>
      <w:r w:rsidR="002C428C">
        <w:rPr>
          <w:noProof/>
        </w:rPr>
        <w:t> </w:t>
      </w:r>
      <w:r w:rsidR="002C428C" w:rsidRPr="00D23E73">
        <w:rPr>
          <w:noProof/>
        </w:rPr>
        <w:t>gór</w:t>
      </w:r>
      <w:r w:rsidRPr="00D23E73">
        <w:rPr>
          <w:noProof/>
        </w:rPr>
        <w:t>ę do najbliższego kg.</w:t>
      </w:r>
    </w:p>
    <w:p w14:paraId="7B124A66" w14:textId="78E6DEFC" w:rsidR="007145A3" w:rsidRPr="00D23E73" w:rsidRDefault="007145A3" w:rsidP="007145A3">
      <w:pPr>
        <w:rPr>
          <w:noProof/>
        </w:rPr>
      </w:pPr>
      <w:r w:rsidRPr="00D23E73">
        <w:rPr>
          <w:noProof/>
        </w:rPr>
        <w:t xml:space="preserve">Masę netto poniżej 1 kg należy wpisać jako »0«, po którym następuje liczba miejsc po przecinku </w:t>
      </w:r>
      <w:r w:rsidRPr="002C428C">
        <w:rPr>
          <w:noProof/>
        </w:rPr>
        <w:t>do</w:t>
      </w:r>
      <w:r w:rsidR="002C428C" w:rsidRPr="002C428C">
        <w:rPr>
          <w:noProof/>
        </w:rPr>
        <w:t> </w:t>
      </w:r>
      <w:r w:rsidRPr="002C428C">
        <w:rPr>
          <w:noProof/>
        </w:rPr>
        <w:t>6</w:t>
      </w:r>
      <w:r w:rsidRPr="00D23E73">
        <w:rPr>
          <w:noProof/>
        </w:rPr>
        <w:t>, odrzucając wszystkie »0« na końcu ilości (na przykład 0,123 dla przesyłki</w:t>
      </w:r>
      <w:r w:rsidR="002C428C" w:rsidRPr="00D23E73">
        <w:rPr>
          <w:noProof/>
        </w:rPr>
        <w:t xml:space="preserve"> o</w:t>
      </w:r>
      <w:r w:rsidR="002C428C">
        <w:rPr>
          <w:noProof/>
        </w:rPr>
        <w:t> </w:t>
      </w:r>
      <w:r w:rsidR="002C428C" w:rsidRPr="00D23E73">
        <w:rPr>
          <w:noProof/>
        </w:rPr>
        <w:t>mas</w:t>
      </w:r>
      <w:r w:rsidRPr="00D23E73">
        <w:rPr>
          <w:noProof/>
        </w:rPr>
        <w:t>ie 123 gramów, 0,00304 dla przesyłki</w:t>
      </w:r>
      <w:r w:rsidR="002C428C" w:rsidRPr="00D23E73">
        <w:rPr>
          <w:noProof/>
        </w:rPr>
        <w:t xml:space="preserve"> o</w:t>
      </w:r>
      <w:r w:rsidR="002C428C">
        <w:rPr>
          <w:noProof/>
        </w:rPr>
        <w:t> </w:t>
      </w:r>
      <w:r w:rsidR="002C428C" w:rsidRPr="00D23E73">
        <w:rPr>
          <w:noProof/>
        </w:rPr>
        <w:t>mas</w:t>
      </w:r>
      <w:r w:rsidRPr="00D23E73">
        <w:rPr>
          <w:noProof/>
        </w:rPr>
        <w:t>ie 3 gramów</w:t>
      </w:r>
      <w:r w:rsidR="002C428C" w:rsidRPr="00D23E73">
        <w:rPr>
          <w:noProof/>
        </w:rPr>
        <w:t xml:space="preserve"> i</w:t>
      </w:r>
      <w:r w:rsidR="002C428C">
        <w:rPr>
          <w:noProof/>
        </w:rPr>
        <w:t> </w:t>
      </w:r>
      <w:r w:rsidR="002C428C" w:rsidRPr="00D23E73">
        <w:rPr>
          <w:noProof/>
        </w:rPr>
        <w:t>4</w:t>
      </w:r>
      <w:r w:rsidRPr="00D23E73">
        <w:rPr>
          <w:noProof/>
        </w:rPr>
        <w:t xml:space="preserve">0 miligramów </w:t>
      </w:r>
      <w:r w:rsidRPr="002C428C">
        <w:rPr>
          <w:noProof/>
        </w:rPr>
        <w:t>lub</w:t>
      </w:r>
      <w:r w:rsidR="002C428C" w:rsidRPr="002C428C">
        <w:rPr>
          <w:noProof/>
        </w:rPr>
        <w:t> </w:t>
      </w:r>
      <w:r w:rsidRPr="002C428C">
        <w:rPr>
          <w:noProof/>
        </w:rPr>
        <w:t>0</w:t>
      </w:r>
      <w:r w:rsidRPr="00D23E73">
        <w:rPr>
          <w:noProof/>
        </w:rPr>
        <w:t>,000654 dla przesyłki</w:t>
      </w:r>
      <w:r w:rsidR="002C428C" w:rsidRPr="00D23E73">
        <w:rPr>
          <w:noProof/>
        </w:rPr>
        <w:t xml:space="preserve"> o</w:t>
      </w:r>
      <w:r w:rsidR="002C428C">
        <w:rPr>
          <w:noProof/>
        </w:rPr>
        <w:t> </w:t>
      </w:r>
      <w:r w:rsidR="002C428C" w:rsidRPr="00D23E73">
        <w:rPr>
          <w:noProof/>
        </w:rPr>
        <w:t>mas</w:t>
      </w:r>
      <w:r w:rsidRPr="00D23E73">
        <w:rPr>
          <w:noProof/>
        </w:rPr>
        <w:t>ie 654 miligramów).</w:t>
      </w:r>
    </w:p>
    <w:p w14:paraId="07BD2318" w14:textId="77777777" w:rsidR="007145A3" w:rsidRPr="00D23E73" w:rsidRDefault="007145A3" w:rsidP="007145A3">
      <w:pPr>
        <w:rPr>
          <w:b/>
          <w:bCs/>
          <w:noProof/>
        </w:rPr>
      </w:pPr>
      <w:r w:rsidRPr="00D23E73">
        <w:rPr>
          <w:b/>
          <w:noProof/>
        </w:rPr>
        <w:t>18 02 000 000</w:t>
      </w:r>
      <w:r w:rsidRPr="00D23E73">
        <w:rPr>
          <w:b/>
          <w:noProof/>
        </w:rPr>
        <w:tab/>
        <w:t>Jednostki uzupełniające°°° Jednostka uzupełniająca***</w:t>
      </w:r>
      <w:r w:rsidRPr="00D23E73">
        <w:rPr>
          <w:b/>
          <w:noProof/>
        </w:rPr>
        <w:tab/>
        <w:t>:</w:t>
      </w:r>
    </w:p>
    <w:p w14:paraId="7DF802E4" w14:textId="1616BF72" w:rsidR="0063600F" w:rsidRPr="00D23E73" w:rsidRDefault="007145A3" w:rsidP="007145A3">
      <w:pPr>
        <w:rPr>
          <w:noProof/>
        </w:rPr>
      </w:pPr>
      <w:r w:rsidRPr="00D23E73">
        <w:rPr>
          <w:noProof/>
        </w:rPr>
        <w:t>W stosownych przypadkach należy podać ilość danej pozycji wyrażoną</w:t>
      </w:r>
      <w:r w:rsidR="002C428C" w:rsidRPr="00D23E73">
        <w:rPr>
          <w:noProof/>
        </w:rPr>
        <w:t xml:space="preserve"> w</w:t>
      </w:r>
      <w:r w:rsidR="002C428C">
        <w:rPr>
          <w:noProof/>
        </w:rPr>
        <w:t> </w:t>
      </w:r>
      <w:r w:rsidR="002C428C" w:rsidRPr="00D23E73">
        <w:rPr>
          <w:noProof/>
        </w:rPr>
        <w:t>jed</w:t>
      </w:r>
      <w:r w:rsidRPr="00D23E73">
        <w:rPr>
          <w:noProof/>
        </w:rPr>
        <w:t>nostkach ustanowionych</w:t>
      </w:r>
      <w:r w:rsidR="002C428C" w:rsidRPr="00D23E73">
        <w:rPr>
          <w:noProof/>
        </w:rPr>
        <w:t xml:space="preserve"> w</w:t>
      </w:r>
      <w:r w:rsidR="002C428C">
        <w:rPr>
          <w:noProof/>
        </w:rPr>
        <w:t> </w:t>
      </w:r>
      <w:r w:rsidR="002C428C" w:rsidRPr="00D23E73">
        <w:rPr>
          <w:noProof/>
        </w:rPr>
        <w:t>pra</w:t>
      </w:r>
      <w:r w:rsidRPr="00D23E73">
        <w:rPr>
          <w:noProof/>
        </w:rPr>
        <w:t>wodawstwie unijnym, zgodnie z TARIC.</w:t>
      </w:r>
    </w:p>
    <w:p w14:paraId="2E93E75B" w14:textId="77777777" w:rsidR="007145A3" w:rsidRPr="00D23E73" w:rsidRDefault="007145A3" w:rsidP="007145A3">
      <w:pPr>
        <w:rPr>
          <w:b/>
          <w:bCs/>
          <w:noProof/>
        </w:rPr>
      </w:pPr>
      <w:r w:rsidRPr="00D23E73">
        <w:rPr>
          <w:b/>
          <w:noProof/>
        </w:rPr>
        <w:t>18 04 000 000</w:t>
      </w:r>
      <w:r w:rsidRPr="00D23E73">
        <w:rPr>
          <w:b/>
          <w:noProof/>
        </w:rPr>
        <w:tab/>
        <w:t>Masa brutto</w:t>
      </w:r>
    </w:p>
    <w:p w14:paraId="7B1F51B7" w14:textId="6AC9CE15" w:rsidR="007145A3" w:rsidRPr="00D23E73" w:rsidRDefault="007145A3" w:rsidP="007145A3">
      <w:pPr>
        <w:rPr>
          <w:noProof/>
        </w:rPr>
      </w:pPr>
      <w:r w:rsidRPr="00D23E73">
        <w:rPr>
          <w:noProof/>
        </w:rPr>
        <w:t>Masa brutto towarów to ciężar (masa) towarów wraz</w:t>
      </w:r>
      <w:r w:rsidR="002C428C" w:rsidRPr="00D23E73">
        <w:rPr>
          <w:noProof/>
        </w:rPr>
        <w:t xml:space="preserve"> z</w:t>
      </w:r>
      <w:r w:rsidR="002C428C">
        <w:rPr>
          <w:noProof/>
        </w:rPr>
        <w:t> </w:t>
      </w:r>
      <w:r w:rsidR="002C428C" w:rsidRPr="00D23E73">
        <w:rPr>
          <w:noProof/>
        </w:rPr>
        <w:t>opa</w:t>
      </w:r>
      <w:r w:rsidRPr="00D23E73">
        <w:rPr>
          <w:noProof/>
        </w:rPr>
        <w:t>kowaniem,</w:t>
      </w:r>
      <w:r w:rsidR="002C428C" w:rsidRPr="00D23E73">
        <w:rPr>
          <w:noProof/>
        </w:rPr>
        <w:t xml:space="preserve"> z</w:t>
      </w:r>
      <w:r w:rsidR="002C428C">
        <w:rPr>
          <w:noProof/>
        </w:rPr>
        <w:t> </w:t>
      </w:r>
      <w:r w:rsidR="002C428C" w:rsidRPr="00D23E73">
        <w:rPr>
          <w:noProof/>
        </w:rPr>
        <w:t>wyj</w:t>
      </w:r>
      <w:r w:rsidRPr="00D23E73">
        <w:rPr>
          <w:noProof/>
        </w:rPr>
        <w:t>ątkiem materiału transportowego przewoźnika potrzebnego do zgłoszenia.</w:t>
      </w:r>
    </w:p>
    <w:p w14:paraId="7B8EDA81" w14:textId="4B02A094" w:rsidR="007145A3" w:rsidRPr="00D23E73" w:rsidRDefault="007145A3" w:rsidP="007145A3">
      <w:pPr>
        <w:rPr>
          <w:noProof/>
        </w:rPr>
      </w:pPr>
      <w:r w:rsidRPr="00D23E73">
        <w:rPr>
          <w:noProof/>
        </w:rPr>
        <w:t>Jeżeli masa brutto przekraczająca 1 kg zawiera część jednostki (kg) to może ona być zaokrąglona</w:t>
      </w:r>
      <w:r w:rsidR="002C428C" w:rsidRPr="00D23E73">
        <w:rPr>
          <w:noProof/>
        </w:rPr>
        <w:t xml:space="preserve"> w</w:t>
      </w:r>
      <w:r w:rsidR="002C428C">
        <w:rPr>
          <w:noProof/>
        </w:rPr>
        <w:t> </w:t>
      </w:r>
      <w:r w:rsidR="002C428C" w:rsidRPr="00D23E73">
        <w:rPr>
          <w:noProof/>
        </w:rPr>
        <w:t>nas</w:t>
      </w:r>
      <w:r w:rsidRPr="00D23E73">
        <w:rPr>
          <w:noProof/>
        </w:rPr>
        <w:t>tępujący sposób:</w:t>
      </w:r>
    </w:p>
    <w:p w14:paraId="32617EF9" w14:textId="11712446" w:rsidR="007145A3" w:rsidRPr="00D23E73" w:rsidRDefault="007145A3" w:rsidP="007145A3">
      <w:pPr>
        <w:rPr>
          <w:noProof/>
        </w:rPr>
      </w:pPr>
      <w:r w:rsidRPr="002C428C">
        <w:rPr>
          <w:noProof/>
        </w:rPr>
        <w:t>od</w:t>
      </w:r>
      <w:r w:rsidR="002C428C" w:rsidRPr="002C428C">
        <w:rPr>
          <w:noProof/>
        </w:rPr>
        <w:t> </w:t>
      </w:r>
      <w:r w:rsidRPr="002C428C">
        <w:rPr>
          <w:noProof/>
        </w:rPr>
        <w:t>0</w:t>
      </w:r>
      <w:r w:rsidRPr="00D23E73">
        <w:rPr>
          <w:noProof/>
        </w:rPr>
        <w:t xml:space="preserve">,001 </w:t>
      </w:r>
      <w:r w:rsidRPr="002C428C">
        <w:rPr>
          <w:noProof/>
        </w:rPr>
        <w:t>do</w:t>
      </w:r>
      <w:r w:rsidR="002C428C" w:rsidRPr="002C428C">
        <w:rPr>
          <w:noProof/>
        </w:rPr>
        <w:t> </w:t>
      </w:r>
      <w:r w:rsidRPr="002C428C">
        <w:rPr>
          <w:noProof/>
        </w:rPr>
        <w:t>0</w:t>
      </w:r>
      <w:r w:rsidRPr="00D23E73">
        <w:rPr>
          <w:noProof/>
        </w:rPr>
        <w:t>,499: zaokrąglona</w:t>
      </w:r>
      <w:r w:rsidR="002C428C" w:rsidRPr="00D23E73">
        <w:rPr>
          <w:noProof/>
        </w:rPr>
        <w:t xml:space="preserve"> w</w:t>
      </w:r>
      <w:r w:rsidR="002C428C">
        <w:rPr>
          <w:noProof/>
        </w:rPr>
        <w:t> </w:t>
      </w:r>
      <w:r w:rsidR="002C428C" w:rsidRPr="00D23E73">
        <w:rPr>
          <w:noProof/>
        </w:rPr>
        <w:t>dół</w:t>
      </w:r>
      <w:r w:rsidRPr="00D23E73">
        <w:rPr>
          <w:noProof/>
        </w:rPr>
        <w:t xml:space="preserve"> do najbliższego kg,</w:t>
      </w:r>
    </w:p>
    <w:p w14:paraId="6150F6E3" w14:textId="10A70FBA" w:rsidR="007145A3" w:rsidRPr="00D23E73" w:rsidRDefault="007145A3" w:rsidP="007145A3">
      <w:pPr>
        <w:rPr>
          <w:noProof/>
        </w:rPr>
      </w:pPr>
      <w:r w:rsidRPr="002C428C">
        <w:rPr>
          <w:noProof/>
        </w:rPr>
        <w:t>od</w:t>
      </w:r>
      <w:r w:rsidR="002C428C" w:rsidRPr="002C428C">
        <w:rPr>
          <w:noProof/>
        </w:rPr>
        <w:t> </w:t>
      </w:r>
      <w:r w:rsidRPr="002C428C">
        <w:rPr>
          <w:noProof/>
        </w:rPr>
        <w:t>0</w:t>
      </w:r>
      <w:r w:rsidRPr="00D23E73">
        <w:rPr>
          <w:noProof/>
        </w:rPr>
        <w:t xml:space="preserve">,5 </w:t>
      </w:r>
      <w:r w:rsidRPr="002C428C">
        <w:rPr>
          <w:noProof/>
        </w:rPr>
        <w:t>do</w:t>
      </w:r>
      <w:r w:rsidR="002C428C" w:rsidRPr="002C428C">
        <w:rPr>
          <w:noProof/>
        </w:rPr>
        <w:t> </w:t>
      </w:r>
      <w:r w:rsidRPr="002C428C">
        <w:rPr>
          <w:noProof/>
        </w:rPr>
        <w:t>0</w:t>
      </w:r>
      <w:r w:rsidRPr="00D23E73">
        <w:rPr>
          <w:noProof/>
        </w:rPr>
        <w:t>,999: zaokrąglona</w:t>
      </w:r>
      <w:r w:rsidR="002C428C" w:rsidRPr="00D23E73">
        <w:rPr>
          <w:noProof/>
        </w:rPr>
        <w:t xml:space="preserve"> w</w:t>
      </w:r>
      <w:r w:rsidR="002C428C">
        <w:rPr>
          <w:noProof/>
        </w:rPr>
        <w:t> </w:t>
      </w:r>
      <w:r w:rsidR="002C428C" w:rsidRPr="00D23E73">
        <w:rPr>
          <w:noProof/>
        </w:rPr>
        <w:t>gór</w:t>
      </w:r>
      <w:r w:rsidRPr="00D23E73">
        <w:rPr>
          <w:noProof/>
        </w:rPr>
        <w:t>ę do najbliższego kg.</w:t>
      </w:r>
    </w:p>
    <w:p w14:paraId="7A1C59E6" w14:textId="35D2CC71" w:rsidR="007145A3" w:rsidRPr="00D23E73" w:rsidRDefault="007145A3" w:rsidP="007145A3">
      <w:pPr>
        <w:rPr>
          <w:noProof/>
        </w:rPr>
      </w:pPr>
      <w:r w:rsidRPr="00D23E73">
        <w:rPr>
          <w:noProof/>
        </w:rPr>
        <w:t xml:space="preserve">Masę brutto poniżej 1 kg należy wpisać jako »0«, po którym następuje liczba miejsc po przecinku </w:t>
      </w:r>
      <w:r w:rsidRPr="002C428C">
        <w:rPr>
          <w:noProof/>
        </w:rPr>
        <w:t>do</w:t>
      </w:r>
      <w:r w:rsidR="002C428C" w:rsidRPr="002C428C">
        <w:rPr>
          <w:noProof/>
        </w:rPr>
        <w:t> </w:t>
      </w:r>
      <w:r w:rsidRPr="002C428C">
        <w:rPr>
          <w:noProof/>
        </w:rPr>
        <w:t>6</w:t>
      </w:r>
      <w:r w:rsidRPr="00D23E73">
        <w:rPr>
          <w:noProof/>
        </w:rPr>
        <w:t>, odrzucając wszystkie »0« na końcu ilości (na przykład 0,123 dla przesyłki</w:t>
      </w:r>
      <w:r w:rsidR="002C428C" w:rsidRPr="00D23E73">
        <w:rPr>
          <w:noProof/>
        </w:rPr>
        <w:t xml:space="preserve"> o</w:t>
      </w:r>
      <w:r w:rsidR="002C428C">
        <w:rPr>
          <w:noProof/>
        </w:rPr>
        <w:t> </w:t>
      </w:r>
      <w:r w:rsidR="002C428C" w:rsidRPr="00D23E73">
        <w:rPr>
          <w:noProof/>
        </w:rPr>
        <w:t>mas</w:t>
      </w:r>
      <w:r w:rsidRPr="00D23E73">
        <w:rPr>
          <w:noProof/>
        </w:rPr>
        <w:t>ie 123 gramów, 0,00304 dla przesyłki</w:t>
      </w:r>
      <w:r w:rsidR="002C428C" w:rsidRPr="00D23E73">
        <w:rPr>
          <w:noProof/>
        </w:rPr>
        <w:t xml:space="preserve"> o</w:t>
      </w:r>
      <w:r w:rsidR="002C428C">
        <w:rPr>
          <w:noProof/>
        </w:rPr>
        <w:t> </w:t>
      </w:r>
      <w:r w:rsidR="002C428C" w:rsidRPr="00D23E73">
        <w:rPr>
          <w:noProof/>
        </w:rPr>
        <w:t>mas</w:t>
      </w:r>
      <w:r w:rsidRPr="00D23E73">
        <w:rPr>
          <w:noProof/>
        </w:rPr>
        <w:t>ie 3 gramów</w:t>
      </w:r>
      <w:r w:rsidR="002C428C" w:rsidRPr="00D23E73">
        <w:rPr>
          <w:noProof/>
        </w:rPr>
        <w:t xml:space="preserve"> i</w:t>
      </w:r>
      <w:r w:rsidR="002C428C">
        <w:rPr>
          <w:noProof/>
        </w:rPr>
        <w:t> </w:t>
      </w:r>
      <w:r w:rsidR="002C428C" w:rsidRPr="00D23E73">
        <w:rPr>
          <w:noProof/>
        </w:rPr>
        <w:t>4</w:t>
      </w:r>
      <w:r w:rsidRPr="00D23E73">
        <w:rPr>
          <w:noProof/>
        </w:rPr>
        <w:t xml:space="preserve">0 miligramów </w:t>
      </w:r>
      <w:r w:rsidRPr="002C428C">
        <w:rPr>
          <w:noProof/>
        </w:rPr>
        <w:t>lub</w:t>
      </w:r>
      <w:r w:rsidR="002C428C" w:rsidRPr="002C428C">
        <w:rPr>
          <w:noProof/>
        </w:rPr>
        <w:t> </w:t>
      </w:r>
      <w:r w:rsidRPr="002C428C">
        <w:rPr>
          <w:noProof/>
        </w:rPr>
        <w:t>0</w:t>
      </w:r>
      <w:r w:rsidRPr="00D23E73">
        <w:rPr>
          <w:noProof/>
        </w:rPr>
        <w:t>,000654 dla przesyłki</w:t>
      </w:r>
      <w:r w:rsidR="002C428C" w:rsidRPr="00D23E73">
        <w:rPr>
          <w:noProof/>
        </w:rPr>
        <w:t xml:space="preserve"> o</w:t>
      </w:r>
      <w:r w:rsidR="002C428C">
        <w:rPr>
          <w:noProof/>
        </w:rPr>
        <w:t> </w:t>
      </w:r>
      <w:r w:rsidR="002C428C" w:rsidRPr="00D23E73">
        <w:rPr>
          <w:noProof/>
        </w:rPr>
        <w:t>mas</w:t>
      </w:r>
      <w:r w:rsidRPr="00D23E73">
        <w:rPr>
          <w:noProof/>
        </w:rPr>
        <w:t>ie 654 miligramów).</w:t>
      </w:r>
    </w:p>
    <w:p w14:paraId="2CB1BAED" w14:textId="7F0CC09D" w:rsidR="007145A3" w:rsidRPr="00D23E73" w:rsidRDefault="007145A3" w:rsidP="007145A3">
      <w:pPr>
        <w:rPr>
          <w:noProof/>
        </w:rPr>
      </w:pPr>
      <w:r w:rsidRPr="00D23E73">
        <w:rPr>
          <w:noProof/>
        </w:rPr>
        <w:t>Należy podać masę brutto, wyrażoną</w:t>
      </w:r>
      <w:r w:rsidR="002C428C" w:rsidRPr="00D23E73">
        <w:rPr>
          <w:noProof/>
        </w:rPr>
        <w:t xml:space="preserve"> w</w:t>
      </w:r>
      <w:r w:rsidR="002C428C">
        <w:rPr>
          <w:noProof/>
        </w:rPr>
        <w:t> </w:t>
      </w:r>
      <w:r w:rsidR="002C428C" w:rsidRPr="00D23E73">
        <w:rPr>
          <w:noProof/>
        </w:rPr>
        <w:t>kil</w:t>
      </w:r>
      <w:r w:rsidRPr="00D23E73">
        <w:rPr>
          <w:noProof/>
        </w:rPr>
        <w:t>ogramach, towarów opisanych</w:t>
      </w:r>
      <w:r w:rsidR="002C428C" w:rsidRPr="00D23E73">
        <w:rPr>
          <w:noProof/>
        </w:rPr>
        <w:t xml:space="preserve"> w</w:t>
      </w:r>
      <w:r w:rsidR="002C428C">
        <w:rPr>
          <w:noProof/>
        </w:rPr>
        <w:t> </w:t>
      </w:r>
      <w:r w:rsidR="002C428C" w:rsidRPr="00D23E73">
        <w:rPr>
          <w:noProof/>
        </w:rPr>
        <w:t>odp</w:t>
      </w:r>
      <w:r w:rsidRPr="00D23E73">
        <w:rPr>
          <w:noProof/>
        </w:rPr>
        <w:t>owiednim polu zgłoszenia odnoszącym się do pozycji towarowej.</w:t>
      </w:r>
    </w:p>
    <w:p w14:paraId="395CDF01" w14:textId="66352013" w:rsidR="007145A3" w:rsidRPr="00D23E73" w:rsidRDefault="007145A3" w:rsidP="007145A3">
      <w:pPr>
        <w:rPr>
          <w:noProof/>
        </w:rPr>
      </w:pPr>
      <w:r w:rsidRPr="00D23E73">
        <w:rPr>
          <w:noProof/>
        </w:rPr>
        <w:t>Jeżeli zgłoszenie obejmuje kilka pozycji towarowych, które dotyczą towarów, które są zapakowane razem</w:t>
      </w:r>
      <w:r w:rsidR="002C428C" w:rsidRPr="00D23E73">
        <w:rPr>
          <w:noProof/>
        </w:rPr>
        <w:t xml:space="preserve"> w</w:t>
      </w:r>
      <w:r w:rsidR="002C428C">
        <w:rPr>
          <w:noProof/>
        </w:rPr>
        <w:t> </w:t>
      </w:r>
      <w:r w:rsidR="002C428C" w:rsidRPr="00D23E73">
        <w:rPr>
          <w:noProof/>
        </w:rPr>
        <w:t>tak</w:t>
      </w:r>
      <w:r w:rsidRPr="00D23E73">
        <w:rPr>
          <w:noProof/>
        </w:rPr>
        <w:t>i sposób, że niemożliwe jest określenie masy brutto towarów należących do każdej pozycji towarowej, całkowitą masę brutto należy podać na poziomie tytułu.</w:t>
      </w:r>
    </w:p>
    <w:p w14:paraId="3AE3F916" w14:textId="77777777" w:rsidR="007145A3" w:rsidRPr="00D23E73" w:rsidRDefault="007145A3" w:rsidP="007145A3">
      <w:pPr>
        <w:rPr>
          <w:b/>
          <w:bCs/>
          <w:noProof/>
        </w:rPr>
      </w:pPr>
      <w:r w:rsidRPr="00D23E73">
        <w:rPr>
          <w:b/>
          <w:noProof/>
        </w:rPr>
        <w:t>18 05 000 000</w:t>
      </w:r>
      <w:r w:rsidRPr="00D23E73">
        <w:rPr>
          <w:b/>
          <w:noProof/>
        </w:rPr>
        <w:tab/>
        <w:t>Opis towarów</w:t>
      </w:r>
    </w:p>
    <w:p w14:paraId="56D7A505" w14:textId="7A9D8966" w:rsidR="007145A3" w:rsidRPr="00D23E73" w:rsidRDefault="007145A3" w:rsidP="007145A3">
      <w:pPr>
        <w:rPr>
          <w:noProof/>
        </w:rPr>
      </w:pPr>
      <w:r w:rsidRPr="00D23E73">
        <w:rPr>
          <w:noProof/>
        </w:rPr>
        <w:t>Jeżeli zgłaszający lub osoba uprawniona do korzystania</w:t>
      </w:r>
      <w:r w:rsidR="002C428C" w:rsidRPr="00D23E73">
        <w:rPr>
          <w:noProof/>
        </w:rPr>
        <w:t xml:space="preserve"> z</w:t>
      </w:r>
      <w:r w:rsidR="002C428C">
        <w:rPr>
          <w:noProof/>
        </w:rPr>
        <w:t> </w:t>
      </w:r>
      <w:r w:rsidR="002C428C" w:rsidRPr="00D23E73">
        <w:rPr>
          <w:noProof/>
        </w:rPr>
        <w:t>pro</w:t>
      </w:r>
      <w:r w:rsidRPr="00D23E73">
        <w:rPr>
          <w:noProof/>
        </w:rPr>
        <w:t>cedury tranzytu podaje kod CUS</w:t>
      </w:r>
      <w:r w:rsidR="002C428C" w:rsidRPr="00D23E73">
        <w:rPr>
          <w:noProof/>
        </w:rPr>
        <w:t xml:space="preserve"> w</w:t>
      </w:r>
      <w:r w:rsidR="002C428C">
        <w:rPr>
          <w:noProof/>
        </w:rPr>
        <w:t> </w:t>
      </w:r>
      <w:r w:rsidR="002C428C" w:rsidRPr="00D23E73">
        <w:rPr>
          <w:noProof/>
        </w:rPr>
        <w:t>odn</w:t>
      </w:r>
      <w:r w:rsidRPr="00D23E73">
        <w:rPr>
          <w:noProof/>
        </w:rPr>
        <w:t>iesieniu do substancji</w:t>
      </w:r>
      <w:r w:rsidR="002C428C" w:rsidRPr="00D23E73">
        <w:rPr>
          <w:noProof/>
        </w:rPr>
        <w:t xml:space="preserve"> i</w:t>
      </w:r>
      <w:r w:rsidR="002C428C">
        <w:rPr>
          <w:noProof/>
        </w:rPr>
        <w:t> </w:t>
      </w:r>
      <w:r w:rsidR="002C428C" w:rsidRPr="00D23E73">
        <w:rPr>
          <w:noProof/>
        </w:rPr>
        <w:t>pre</w:t>
      </w:r>
      <w:r w:rsidRPr="00D23E73">
        <w:rPr>
          <w:noProof/>
        </w:rPr>
        <w:t>paratów chemicznych, państwa mogą odstąpić od wymogu podawania dokładnego opisu towarów.</w:t>
      </w:r>
    </w:p>
    <w:p w14:paraId="29E29D77" w14:textId="77777777" w:rsidR="007145A3" w:rsidRPr="00D23E73" w:rsidRDefault="007145A3" w:rsidP="007145A3">
      <w:pPr>
        <w:rPr>
          <w:noProof/>
        </w:rPr>
      </w:pPr>
      <w:r w:rsidRPr="00D23E73">
        <w:rPr>
          <w:noProof/>
        </w:rPr>
        <w:t>Opis towarów oznacza zwykły opis handlowy. Jeżeli konieczne jest podanie kodu towaru, opis musi być na tyle dokładny, aby umożliwił klasyfikację towarów.</w:t>
      </w:r>
    </w:p>
    <w:p w14:paraId="75BFA03D" w14:textId="77777777" w:rsidR="007145A3" w:rsidRPr="00D23E73" w:rsidRDefault="007145A3" w:rsidP="007145A3">
      <w:pPr>
        <w:rPr>
          <w:b/>
          <w:bCs/>
          <w:noProof/>
        </w:rPr>
      </w:pPr>
      <w:r w:rsidRPr="00D23E73">
        <w:rPr>
          <w:b/>
          <w:noProof/>
        </w:rPr>
        <w:t>18 06 000 000</w:t>
      </w:r>
      <w:r w:rsidRPr="00D23E73">
        <w:rPr>
          <w:b/>
          <w:noProof/>
        </w:rPr>
        <w:tab/>
        <w:t>Opakowanie</w:t>
      </w:r>
    </w:p>
    <w:p w14:paraId="53734556" w14:textId="77777777" w:rsidR="007145A3" w:rsidRPr="00D23E73" w:rsidRDefault="007145A3" w:rsidP="007145A3">
      <w:pPr>
        <w:rPr>
          <w:noProof/>
        </w:rPr>
      </w:pPr>
      <w:r w:rsidRPr="00D23E73">
        <w:rPr>
          <w:noProof/>
        </w:rPr>
        <w:t>Dane te odnoszą się do szczegółowych informacji dotyczących opakowania towarów objętych zgłoszeniem lub powiadomieniem.</w:t>
      </w:r>
    </w:p>
    <w:p w14:paraId="0837D3C8" w14:textId="77777777" w:rsidR="007145A3" w:rsidRPr="00D23E73" w:rsidRDefault="007145A3" w:rsidP="007145A3">
      <w:pPr>
        <w:rPr>
          <w:b/>
          <w:bCs/>
          <w:noProof/>
        </w:rPr>
      </w:pPr>
      <w:r w:rsidRPr="00D23E73">
        <w:rPr>
          <w:b/>
          <w:noProof/>
        </w:rPr>
        <w:t>18 06 003 000</w:t>
      </w:r>
      <w:r w:rsidRPr="00D23E73">
        <w:rPr>
          <w:b/>
          <w:noProof/>
        </w:rPr>
        <w:tab/>
        <w:t>Rodzaj opakowań</w:t>
      </w:r>
    </w:p>
    <w:p w14:paraId="60C44378" w14:textId="77777777" w:rsidR="007145A3" w:rsidRPr="00D23E73" w:rsidRDefault="007145A3" w:rsidP="007145A3">
      <w:pPr>
        <w:rPr>
          <w:noProof/>
        </w:rPr>
      </w:pPr>
      <w:r w:rsidRPr="00D23E73">
        <w:rPr>
          <w:noProof/>
        </w:rPr>
        <w:t>Kod określający rodzaju opakowania.</w:t>
      </w:r>
    </w:p>
    <w:p w14:paraId="645D4C0D" w14:textId="77777777" w:rsidR="007145A3" w:rsidRPr="00D23E73" w:rsidRDefault="007145A3" w:rsidP="007145A3">
      <w:pPr>
        <w:rPr>
          <w:noProof/>
        </w:rPr>
      </w:pPr>
      <w:r w:rsidRPr="00D23E73">
        <w:rPr>
          <w:noProof/>
        </w:rPr>
        <w:t>Należy stosować następujące kody:</w:t>
      </w:r>
    </w:p>
    <w:p w14:paraId="6A3B796B" w14:textId="4FA7EEEA" w:rsidR="007145A3" w:rsidRPr="00D23E73" w:rsidRDefault="007145A3" w:rsidP="007145A3">
      <w:pPr>
        <w:rPr>
          <w:noProof/>
        </w:rPr>
      </w:pPr>
      <w:r w:rsidRPr="00D23E73">
        <w:rPr>
          <w:noProof/>
        </w:rPr>
        <w:t>Kod rodzaju opakowania,</w:t>
      </w:r>
      <w:r w:rsidR="002C428C" w:rsidRPr="00D23E73">
        <w:rPr>
          <w:noProof/>
        </w:rPr>
        <w:t xml:space="preserve"> o</w:t>
      </w:r>
      <w:r w:rsidR="002C428C">
        <w:rPr>
          <w:noProof/>
        </w:rPr>
        <w:t> </w:t>
      </w:r>
      <w:r w:rsidR="002C428C" w:rsidRPr="00D23E73">
        <w:rPr>
          <w:noProof/>
        </w:rPr>
        <w:t>któ</w:t>
      </w:r>
      <w:r w:rsidRPr="00D23E73">
        <w:rPr>
          <w:noProof/>
        </w:rPr>
        <w:t>rym to kodzie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1</w:t>
      </w:r>
      <w:r w:rsidRPr="00D23E73">
        <w:rPr>
          <w:noProof/>
        </w:rPr>
        <w:t>.</w:t>
      </w:r>
    </w:p>
    <w:p w14:paraId="06ADF0E4" w14:textId="77777777" w:rsidR="007145A3" w:rsidRPr="00D23E73" w:rsidRDefault="007145A3" w:rsidP="007145A3">
      <w:pPr>
        <w:rPr>
          <w:b/>
          <w:bCs/>
          <w:noProof/>
        </w:rPr>
      </w:pPr>
      <w:r w:rsidRPr="00D23E73">
        <w:rPr>
          <w:b/>
          <w:noProof/>
        </w:rPr>
        <w:t>18 06 004 000</w:t>
      </w:r>
      <w:r w:rsidRPr="00D23E73">
        <w:rPr>
          <w:b/>
          <w:noProof/>
        </w:rPr>
        <w:tab/>
        <w:t>Liczba opakowań</w:t>
      </w:r>
    </w:p>
    <w:p w14:paraId="59FF0756" w14:textId="3D12EA8D" w:rsidR="007145A3" w:rsidRPr="00D23E73" w:rsidRDefault="007145A3" w:rsidP="007145A3">
      <w:pPr>
        <w:rPr>
          <w:noProof/>
        </w:rPr>
      </w:pPr>
      <w:r w:rsidRPr="00D23E73">
        <w:rPr>
          <w:noProof/>
        </w:rPr>
        <w:t>Całkowita liczba opakowań</w:t>
      </w:r>
      <w:r w:rsidR="002C428C" w:rsidRPr="00D23E73">
        <w:rPr>
          <w:noProof/>
        </w:rPr>
        <w:t xml:space="preserve"> w</w:t>
      </w:r>
      <w:r w:rsidR="002C428C">
        <w:rPr>
          <w:noProof/>
        </w:rPr>
        <w:t> </w:t>
      </w:r>
      <w:r w:rsidR="002C428C" w:rsidRPr="00D23E73">
        <w:rPr>
          <w:noProof/>
        </w:rPr>
        <w:t>opa</w:t>
      </w:r>
      <w:r w:rsidRPr="00D23E73">
        <w:rPr>
          <w:noProof/>
        </w:rPr>
        <w:t>rciu</w:t>
      </w:r>
      <w:r w:rsidR="002C428C" w:rsidRPr="00D23E73">
        <w:rPr>
          <w:noProof/>
        </w:rPr>
        <w:t xml:space="preserve"> o</w:t>
      </w:r>
      <w:r w:rsidR="002C428C">
        <w:rPr>
          <w:noProof/>
        </w:rPr>
        <w:t> </w:t>
      </w:r>
      <w:r w:rsidR="002C428C" w:rsidRPr="00D23E73">
        <w:rPr>
          <w:noProof/>
        </w:rPr>
        <w:t>naj</w:t>
      </w:r>
      <w:r w:rsidRPr="00D23E73">
        <w:rPr>
          <w:noProof/>
        </w:rPr>
        <w:t>mniejszą jednostkę opakowania zewnętrznego. Jest to liczba poszczególnych pozycji zapakowanych</w:t>
      </w:r>
      <w:r w:rsidR="002C428C" w:rsidRPr="00D23E73">
        <w:rPr>
          <w:noProof/>
        </w:rPr>
        <w:t xml:space="preserve"> w</w:t>
      </w:r>
      <w:r w:rsidR="002C428C">
        <w:rPr>
          <w:noProof/>
        </w:rPr>
        <w:t> </w:t>
      </w:r>
      <w:r w:rsidR="002C428C" w:rsidRPr="00D23E73">
        <w:rPr>
          <w:noProof/>
        </w:rPr>
        <w:t>spo</w:t>
      </w:r>
      <w:r w:rsidRPr="00D23E73">
        <w:rPr>
          <w:noProof/>
        </w:rPr>
        <w:t>sób niepozwalający na ich podział bez uprzedniego rozpakowania lub liczba sztuk</w:t>
      </w:r>
      <w:r w:rsidR="002C428C" w:rsidRPr="00D23E73">
        <w:rPr>
          <w:noProof/>
        </w:rPr>
        <w:t xml:space="preserve"> w</w:t>
      </w:r>
      <w:r w:rsidR="002C428C">
        <w:rPr>
          <w:noProof/>
        </w:rPr>
        <w:t> </w:t>
      </w:r>
      <w:r w:rsidR="002C428C" w:rsidRPr="00D23E73">
        <w:rPr>
          <w:noProof/>
        </w:rPr>
        <w:t>prz</w:t>
      </w:r>
      <w:r w:rsidRPr="00D23E73">
        <w:rPr>
          <w:noProof/>
        </w:rPr>
        <w:t>ypadku towarów nieopakowanych.</w:t>
      </w:r>
    </w:p>
    <w:p w14:paraId="27C94409" w14:textId="77777777" w:rsidR="007145A3" w:rsidRPr="00D23E73" w:rsidRDefault="007145A3" w:rsidP="007145A3">
      <w:pPr>
        <w:rPr>
          <w:noProof/>
        </w:rPr>
      </w:pPr>
      <w:r w:rsidRPr="00D23E73">
        <w:rPr>
          <w:noProof/>
        </w:rPr>
        <w:t>Informacji nie podaje się dla towarów masowych.</w:t>
      </w:r>
    </w:p>
    <w:p w14:paraId="6F43E648" w14:textId="77777777" w:rsidR="007145A3" w:rsidRPr="00D23E73" w:rsidRDefault="007145A3" w:rsidP="007145A3">
      <w:pPr>
        <w:rPr>
          <w:b/>
          <w:bCs/>
          <w:noProof/>
        </w:rPr>
      </w:pPr>
      <w:r w:rsidRPr="00D23E73">
        <w:rPr>
          <w:b/>
          <w:noProof/>
        </w:rPr>
        <w:t>18 06 054 000</w:t>
      </w:r>
      <w:r w:rsidRPr="00D23E73">
        <w:rPr>
          <w:b/>
          <w:noProof/>
        </w:rPr>
        <w:tab/>
        <w:t>Oznaczenia przesyłek</w:t>
      </w:r>
    </w:p>
    <w:p w14:paraId="1AE65045" w14:textId="3779AF3E" w:rsidR="007145A3" w:rsidRPr="00D23E73" w:rsidRDefault="007145A3" w:rsidP="007145A3">
      <w:pPr>
        <w:rPr>
          <w:noProof/>
        </w:rPr>
      </w:pPr>
      <w:r w:rsidRPr="00D23E73">
        <w:rPr>
          <w:noProof/>
        </w:rPr>
        <w:t>Dowolny opis oznaczeń</w:t>
      </w:r>
      <w:r w:rsidR="002C428C" w:rsidRPr="00D23E73">
        <w:rPr>
          <w:noProof/>
        </w:rPr>
        <w:t xml:space="preserve"> i</w:t>
      </w:r>
      <w:r w:rsidR="002C428C">
        <w:rPr>
          <w:noProof/>
        </w:rPr>
        <w:t> </w:t>
      </w:r>
      <w:r w:rsidR="002C428C" w:rsidRPr="00D23E73">
        <w:rPr>
          <w:noProof/>
        </w:rPr>
        <w:t>num</w:t>
      </w:r>
      <w:r w:rsidRPr="00D23E73">
        <w:rPr>
          <w:noProof/>
        </w:rPr>
        <w:t>erów jednostek transportowych lub opakowań.</w:t>
      </w:r>
    </w:p>
    <w:p w14:paraId="10A22124" w14:textId="77777777" w:rsidR="007145A3" w:rsidRPr="00D23E73" w:rsidRDefault="007145A3" w:rsidP="007145A3">
      <w:pPr>
        <w:rPr>
          <w:b/>
          <w:bCs/>
          <w:noProof/>
        </w:rPr>
      </w:pPr>
      <w:r w:rsidRPr="00D23E73">
        <w:rPr>
          <w:b/>
          <w:noProof/>
        </w:rPr>
        <w:t>18 07 000 000</w:t>
      </w:r>
      <w:r w:rsidRPr="00D23E73">
        <w:rPr>
          <w:b/>
          <w:noProof/>
        </w:rPr>
        <w:tab/>
        <w:t>Towary niebezpieczne</w:t>
      </w:r>
    </w:p>
    <w:p w14:paraId="36DE0CCA" w14:textId="77777777" w:rsidR="007145A3" w:rsidRPr="00D23E73" w:rsidRDefault="007145A3" w:rsidP="007145A3">
      <w:pPr>
        <w:rPr>
          <w:b/>
          <w:bCs/>
          <w:noProof/>
        </w:rPr>
      </w:pPr>
      <w:r w:rsidRPr="00D23E73">
        <w:rPr>
          <w:b/>
          <w:noProof/>
        </w:rPr>
        <w:t>18 07 055 000</w:t>
      </w:r>
      <w:r w:rsidRPr="00D23E73">
        <w:rPr>
          <w:b/>
          <w:noProof/>
        </w:rPr>
        <w:tab/>
        <w:t>Numer ONZ towarów niebezpiecznych</w:t>
      </w:r>
    </w:p>
    <w:p w14:paraId="7F9D6963" w14:textId="08FE5068" w:rsidR="007145A3" w:rsidRPr="00D23E73" w:rsidRDefault="007145A3" w:rsidP="007145A3">
      <w:pPr>
        <w:rPr>
          <w:noProof/>
        </w:rPr>
      </w:pPr>
      <w:r w:rsidRPr="00D23E73">
        <w:rPr>
          <w:noProof/>
        </w:rPr>
        <w:t>Kod ONZ dla towarów niebezpiecznych (UNDG) to numer seryjny nadawany</w:t>
      </w:r>
      <w:r w:rsidR="002C428C" w:rsidRPr="00D23E73">
        <w:rPr>
          <w:noProof/>
        </w:rPr>
        <w:t xml:space="preserve"> w</w:t>
      </w:r>
      <w:r w:rsidR="002C428C">
        <w:rPr>
          <w:noProof/>
        </w:rPr>
        <w:t> </w:t>
      </w:r>
      <w:r w:rsidR="002C428C" w:rsidRPr="00D23E73">
        <w:rPr>
          <w:noProof/>
        </w:rPr>
        <w:t>ram</w:t>
      </w:r>
      <w:r w:rsidRPr="00D23E73">
        <w:rPr>
          <w:noProof/>
        </w:rPr>
        <w:t>ach Organizacji Narodów Zjednoczonych substancjom lub produktom wpisanym na listę najczęściej przewożonych towarów niebezpiecznych.</w:t>
      </w:r>
    </w:p>
    <w:p w14:paraId="54E0EA28" w14:textId="77777777" w:rsidR="007145A3" w:rsidRPr="00D23E73" w:rsidRDefault="007145A3" w:rsidP="007145A3">
      <w:pPr>
        <w:rPr>
          <w:b/>
          <w:bCs/>
          <w:noProof/>
        </w:rPr>
      </w:pPr>
      <w:r w:rsidRPr="00D23E73">
        <w:rPr>
          <w:b/>
          <w:noProof/>
        </w:rPr>
        <w:t>18 08 000 000</w:t>
      </w:r>
      <w:r w:rsidRPr="00D23E73">
        <w:rPr>
          <w:b/>
          <w:noProof/>
        </w:rPr>
        <w:tab/>
        <w:t>Kod CUS</w:t>
      </w:r>
    </w:p>
    <w:p w14:paraId="5383EFA6" w14:textId="7AB74C4C" w:rsidR="007145A3" w:rsidRPr="00D23E73" w:rsidRDefault="007145A3" w:rsidP="007145A3">
      <w:pPr>
        <w:rPr>
          <w:noProof/>
        </w:rPr>
      </w:pPr>
      <w:r w:rsidRPr="00D23E73">
        <w:rPr>
          <w:noProof/>
        </w:rPr>
        <w:t>Numer CUS (Customs Union and Statistics) jest nadawany</w:t>
      </w:r>
      <w:r w:rsidR="002C428C" w:rsidRPr="00D23E73">
        <w:rPr>
          <w:noProof/>
        </w:rPr>
        <w:t xml:space="preserve"> w</w:t>
      </w:r>
      <w:r w:rsidR="002C428C">
        <w:rPr>
          <w:noProof/>
        </w:rPr>
        <w:t> </w:t>
      </w:r>
      <w:r w:rsidR="002C428C" w:rsidRPr="00D23E73">
        <w:rPr>
          <w:noProof/>
        </w:rPr>
        <w:t>ram</w:t>
      </w:r>
      <w:r w:rsidRPr="00D23E73">
        <w:rPr>
          <w:noProof/>
        </w:rPr>
        <w:t>ach Europejskiego spisu celnego substancji chemicznych (ECICS).</w:t>
      </w:r>
    </w:p>
    <w:p w14:paraId="078D9B75" w14:textId="77777777" w:rsidR="007145A3" w:rsidRPr="00D23E73" w:rsidRDefault="007145A3" w:rsidP="007145A3">
      <w:pPr>
        <w:rPr>
          <w:noProof/>
        </w:rPr>
      </w:pPr>
      <w:r w:rsidRPr="00D23E73">
        <w:rPr>
          <w:noProof/>
        </w:rPr>
        <w:t>Należy stosować następujące kody:</w:t>
      </w:r>
    </w:p>
    <w:p w14:paraId="5E919D69" w14:textId="0AF95EF4" w:rsidR="007145A3" w:rsidRPr="00D23E73" w:rsidRDefault="007145A3" w:rsidP="007145A3">
      <w:pPr>
        <w:rPr>
          <w:noProof/>
        </w:rPr>
      </w:pPr>
      <w:r w:rsidRPr="00D23E73">
        <w:rPr>
          <w:noProof/>
        </w:rPr>
        <w:t>Kod CUS,</w:t>
      </w:r>
      <w:r w:rsidR="002C428C" w:rsidRPr="00D23E73">
        <w:rPr>
          <w:noProof/>
        </w:rPr>
        <w:t xml:space="preserve"> o</w:t>
      </w:r>
      <w:r w:rsidR="002C428C">
        <w:rPr>
          <w:noProof/>
        </w:rPr>
        <w:t> </w:t>
      </w:r>
      <w:r w:rsidR="002C428C" w:rsidRPr="00D23E73">
        <w:rPr>
          <w:noProof/>
        </w:rPr>
        <w:t>któ</w:t>
      </w:r>
      <w:r w:rsidRPr="00D23E73">
        <w:rPr>
          <w:noProof/>
        </w:rPr>
        <w:t>rym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9</w:t>
      </w:r>
      <w:r w:rsidRPr="00D23E73">
        <w:rPr>
          <w:noProof/>
        </w:rPr>
        <w:t>.</w:t>
      </w:r>
    </w:p>
    <w:p w14:paraId="1350B10B" w14:textId="77777777" w:rsidR="007145A3" w:rsidRPr="00D23E73" w:rsidRDefault="007145A3" w:rsidP="007145A3">
      <w:pPr>
        <w:rPr>
          <w:b/>
          <w:bCs/>
          <w:noProof/>
        </w:rPr>
      </w:pPr>
      <w:r w:rsidRPr="00D23E73">
        <w:rPr>
          <w:b/>
          <w:noProof/>
        </w:rPr>
        <w:t>18 09 000 000</w:t>
      </w:r>
      <w:r w:rsidRPr="00D23E73">
        <w:rPr>
          <w:b/>
          <w:noProof/>
        </w:rPr>
        <w:tab/>
        <w:t>Kod towaru</w:t>
      </w:r>
    </w:p>
    <w:p w14:paraId="19A4BC0E" w14:textId="465540B5" w:rsidR="007145A3" w:rsidRPr="00D23E73" w:rsidRDefault="007145A3" w:rsidP="007145A3">
      <w:pPr>
        <w:rPr>
          <w:noProof/>
        </w:rPr>
      </w:pPr>
      <w:r w:rsidRPr="00D23E73">
        <w:rPr>
          <w:noProof/>
        </w:rPr>
        <w:t>Należy</w:t>
      </w:r>
      <w:r w:rsidR="002C428C" w:rsidRPr="00D23E73">
        <w:rPr>
          <w:noProof/>
        </w:rPr>
        <w:t xml:space="preserve"> w</w:t>
      </w:r>
      <w:r w:rsidR="002C428C">
        <w:rPr>
          <w:noProof/>
        </w:rPr>
        <w:t> </w:t>
      </w:r>
      <w:r w:rsidR="002C428C" w:rsidRPr="00D23E73">
        <w:rPr>
          <w:noProof/>
        </w:rPr>
        <w:t>raz</w:t>
      </w:r>
      <w:r w:rsidRPr="00D23E73">
        <w:rPr>
          <w:noProof/>
        </w:rPr>
        <w:t>ie potrzeby użyć co najmniej kodu podpozycji systemu zharmonizowanego.</w:t>
      </w:r>
    </w:p>
    <w:p w14:paraId="5FCF1C62" w14:textId="77777777" w:rsidR="007145A3" w:rsidRPr="00D23E73" w:rsidRDefault="007145A3" w:rsidP="007145A3">
      <w:pPr>
        <w:rPr>
          <w:b/>
          <w:bCs/>
          <w:noProof/>
        </w:rPr>
      </w:pPr>
      <w:r w:rsidRPr="00D23E73">
        <w:rPr>
          <w:b/>
          <w:noProof/>
        </w:rPr>
        <w:t>18 09 056 000</w:t>
      </w:r>
      <w:r w:rsidRPr="00D23E73">
        <w:rPr>
          <w:b/>
          <w:noProof/>
        </w:rPr>
        <w:tab/>
        <w:t>Kod podpozycji systemu zharmonizowanego*</w:t>
      </w:r>
    </w:p>
    <w:p w14:paraId="2780B764" w14:textId="77777777" w:rsidR="007145A3" w:rsidRPr="00D23E73" w:rsidRDefault="007145A3" w:rsidP="007145A3">
      <w:pPr>
        <w:rPr>
          <w:noProof/>
        </w:rPr>
      </w:pPr>
      <w:r w:rsidRPr="00D23E73">
        <w:rPr>
          <w:noProof/>
        </w:rPr>
        <w:t>Należy podać kod podpozycji systemu zharmonizowanego (sześciocyfrowy kod HS).</w:t>
      </w:r>
    </w:p>
    <w:p w14:paraId="10083E5D" w14:textId="77777777" w:rsidR="007145A3" w:rsidRPr="00D23E73" w:rsidRDefault="007145A3" w:rsidP="007145A3">
      <w:pPr>
        <w:rPr>
          <w:noProof/>
        </w:rPr>
      </w:pPr>
      <w:r w:rsidRPr="00D23E73">
        <w:rPr>
          <w:noProof/>
        </w:rPr>
        <w:t>Należy stosować następujące kody:</w:t>
      </w:r>
    </w:p>
    <w:p w14:paraId="274D30C1" w14:textId="3776AC5D" w:rsidR="007145A3" w:rsidRPr="00D23E73" w:rsidRDefault="007145A3" w:rsidP="007145A3">
      <w:pPr>
        <w:rPr>
          <w:noProof/>
        </w:rPr>
      </w:pPr>
      <w:r w:rsidRPr="00D23E73">
        <w:rPr>
          <w:noProof/>
        </w:rPr>
        <w:t>Kody można znaleźć</w:t>
      </w:r>
      <w:r w:rsidR="002C428C" w:rsidRPr="00D23E73">
        <w:rPr>
          <w:noProof/>
        </w:rPr>
        <w:t xml:space="preserve"> w</w:t>
      </w:r>
      <w:r w:rsidR="002C428C">
        <w:rPr>
          <w:noProof/>
        </w:rPr>
        <w:t> </w:t>
      </w:r>
      <w:r w:rsidR="002C428C" w:rsidRPr="00D23E73">
        <w:rPr>
          <w:noProof/>
        </w:rPr>
        <w:t>baz</w:t>
      </w:r>
      <w:r w:rsidRPr="00D23E73">
        <w:rPr>
          <w:noProof/>
        </w:rPr>
        <w:t>ie danych TARIC.</w:t>
      </w:r>
    </w:p>
    <w:p w14:paraId="57543414" w14:textId="77777777" w:rsidR="007145A3" w:rsidRPr="00D23E73" w:rsidRDefault="007145A3" w:rsidP="007145A3">
      <w:pPr>
        <w:rPr>
          <w:b/>
          <w:bCs/>
          <w:noProof/>
        </w:rPr>
      </w:pPr>
      <w:r w:rsidRPr="00D23E73">
        <w:rPr>
          <w:b/>
          <w:noProof/>
        </w:rPr>
        <w:t>18 09 057 000</w:t>
      </w:r>
      <w:r w:rsidRPr="00D23E73">
        <w:rPr>
          <w:b/>
          <w:noProof/>
        </w:rPr>
        <w:tab/>
        <w:t>Kod Nomenklatury scalonej</w:t>
      </w:r>
    </w:p>
    <w:p w14:paraId="545EC68B" w14:textId="77777777" w:rsidR="007145A3" w:rsidRPr="00D23E73" w:rsidRDefault="007145A3" w:rsidP="007145A3">
      <w:pPr>
        <w:rPr>
          <w:noProof/>
        </w:rPr>
      </w:pPr>
      <w:r w:rsidRPr="00D23E73">
        <w:rPr>
          <w:noProof/>
        </w:rPr>
        <w:t>Należy wpisać dwie dodatkowe cyfry kodu Nomenklatury scalonej, jeżeli wymagają tego przepisy Umawiających się Stron.</w:t>
      </w:r>
    </w:p>
    <w:p w14:paraId="52F3B62F" w14:textId="77777777" w:rsidR="007145A3" w:rsidRPr="00D23E73" w:rsidRDefault="007145A3" w:rsidP="007145A3">
      <w:pPr>
        <w:rPr>
          <w:noProof/>
        </w:rPr>
      </w:pPr>
      <w:r w:rsidRPr="00D23E73">
        <w:rPr>
          <w:noProof/>
        </w:rPr>
        <w:t>Należy stosować następujące kody:</w:t>
      </w:r>
    </w:p>
    <w:p w14:paraId="6AA1144B" w14:textId="28DA87E5" w:rsidR="007145A3" w:rsidRPr="00D23E73" w:rsidRDefault="007145A3" w:rsidP="007145A3">
      <w:pPr>
        <w:rPr>
          <w:noProof/>
        </w:rPr>
      </w:pPr>
      <w:r w:rsidRPr="00D23E73">
        <w:rPr>
          <w:noProof/>
        </w:rPr>
        <w:t>Kody można znaleźć</w:t>
      </w:r>
      <w:r w:rsidR="002C428C" w:rsidRPr="00D23E73">
        <w:rPr>
          <w:noProof/>
        </w:rPr>
        <w:t xml:space="preserve"> w</w:t>
      </w:r>
      <w:r w:rsidR="002C428C">
        <w:rPr>
          <w:noProof/>
        </w:rPr>
        <w:t> </w:t>
      </w:r>
      <w:r w:rsidR="002C428C" w:rsidRPr="00D23E73">
        <w:rPr>
          <w:noProof/>
        </w:rPr>
        <w:t>baz</w:t>
      </w:r>
      <w:r w:rsidRPr="00D23E73">
        <w:rPr>
          <w:noProof/>
        </w:rPr>
        <w:t>ie danych TARIC.</w:t>
      </w:r>
    </w:p>
    <w:p w14:paraId="40947EAD" w14:textId="745A94E3" w:rsidR="007145A3" w:rsidRPr="00D23E73" w:rsidRDefault="007145A3" w:rsidP="007145A3">
      <w:pPr>
        <w:rPr>
          <w:noProof/>
        </w:rPr>
      </w:pPr>
      <w:r w:rsidRPr="00D23E73">
        <w:rPr>
          <w:noProof/>
        </w:rPr>
        <w:t>Grupa 19 – Informacje dotyczące transportu (rodzaje, środki</w:t>
      </w:r>
      <w:r w:rsidR="002C428C" w:rsidRPr="00D23E73">
        <w:rPr>
          <w:noProof/>
        </w:rPr>
        <w:t xml:space="preserve"> i</w:t>
      </w:r>
      <w:r w:rsidR="002C428C">
        <w:rPr>
          <w:noProof/>
        </w:rPr>
        <w:t> </w:t>
      </w:r>
      <w:r w:rsidR="002C428C" w:rsidRPr="00D23E73">
        <w:rPr>
          <w:noProof/>
        </w:rPr>
        <w:t>spr</w:t>
      </w:r>
      <w:r w:rsidRPr="00D23E73">
        <w:rPr>
          <w:noProof/>
        </w:rPr>
        <w:t>zęt)</w:t>
      </w:r>
    </w:p>
    <w:p w14:paraId="1BCC8F3D" w14:textId="77777777" w:rsidR="007145A3" w:rsidRPr="00D23E73" w:rsidRDefault="007145A3" w:rsidP="007145A3">
      <w:pPr>
        <w:rPr>
          <w:b/>
          <w:bCs/>
          <w:noProof/>
        </w:rPr>
      </w:pPr>
      <w:r w:rsidRPr="00D23E73">
        <w:rPr>
          <w:b/>
          <w:noProof/>
        </w:rPr>
        <w:t>19 01 000 000</w:t>
      </w:r>
      <w:r w:rsidRPr="00D23E73">
        <w:rPr>
          <w:b/>
          <w:noProof/>
        </w:rPr>
        <w:tab/>
        <w:t>Oznaczenie kontenera</w:t>
      </w:r>
    </w:p>
    <w:p w14:paraId="119FC937" w14:textId="66EB8017" w:rsidR="007145A3" w:rsidRPr="00D23E73" w:rsidRDefault="007145A3" w:rsidP="007145A3">
      <w:pPr>
        <w:rPr>
          <w:noProof/>
        </w:rPr>
      </w:pPr>
      <w:r w:rsidRPr="00D23E73">
        <w:rPr>
          <w:noProof/>
        </w:rPr>
        <w:t>Należy podać przewidywaną sytuację przy przekraczaniu zewnętrznej granicy Umawiającej się Strony</w:t>
      </w:r>
      <w:r w:rsidR="002C428C" w:rsidRPr="00D23E73">
        <w:rPr>
          <w:noProof/>
        </w:rPr>
        <w:t xml:space="preserve"> w</w:t>
      </w:r>
      <w:r w:rsidR="002C428C">
        <w:rPr>
          <w:noProof/>
        </w:rPr>
        <w:t> </w:t>
      </w:r>
      <w:r w:rsidR="002C428C" w:rsidRPr="00D23E73">
        <w:rPr>
          <w:noProof/>
        </w:rPr>
        <w:t>opa</w:t>
      </w:r>
      <w:r w:rsidRPr="00D23E73">
        <w:rPr>
          <w:noProof/>
        </w:rPr>
        <w:t>rciu</w:t>
      </w:r>
      <w:r w:rsidR="002C428C" w:rsidRPr="00D23E73">
        <w:rPr>
          <w:noProof/>
        </w:rPr>
        <w:t xml:space="preserve"> o</w:t>
      </w:r>
      <w:r w:rsidR="002C428C">
        <w:rPr>
          <w:noProof/>
        </w:rPr>
        <w:t> </w:t>
      </w:r>
      <w:r w:rsidR="002C428C" w:rsidRPr="00D23E73">
        <w:rPr>
          <w:noProof/>
        </w:rPr>
        <w:t>inf</w:t>
      </w:r>
      <w:r w:rsidRPr="00D23E73">
        <w:rPr>
          <w:noProof/>
        </w:rPr>
        <w:t>ormacje dostępne</w:t>
      </w:r>
      <w:r w:rsidR="002C428C" w:rsidRPr="00D23E73">
        <w:rPr>
          <w:noProof/>
        </w:rPr>
        <w:t xml:space="preserve"> w</w:t>
      </w:r>
      <w:r w:rsidR="002C428C">
        <w:rPr>
          <w:noProof/>
        </w:rPr>
        <w:t> </w:t>
      </w:r>
      <w:r w:rsidR="002C428C" w:rsidRPr="00D23E73">
        <w:rPr>
          <w:noProof/>
        </w:rPr>
        <w:t>chw</w:t>
      </w:r>
      <w:r w:rsidRPr="00D23E73">
        <w:rPr>
          <w:noProof/>
        </w:rPr>
        <w:t>ili dopełniania formalności tranzytowych, stosując odpowiedni kod.</w:t>
      </w:r>
    </w:p>
    <w:p w14:paraId="39F70358" w14:textId="77777777" w:rsidR="007145A3" w:rsidRPr="00D23E73" w:rsidRDefault="007145A3" w:rsidP="007145A3">
      <w:pPr>
        <w:rPr>
          <w:noProof/>
        </w:rPr>
      </w:pPr>
      <w:r w:rsidRPr="00D23E73">
        <w:rPr>
          <w:noProof/>
        </w:rPr>
        <w:t>Należy stosować następujące kody:</w:t>
      </w:r>
    </w:p>
    <w:p w14:paraId="544821EE" w14:textId="77777777" w:rsidR="007145A3" w:rsidRPr="00D23E73" w:rsidRDefault="007145A3" w:rsidP="007145A3">
      <w:pPr>
        <w:rPr>
          <w:noProof/>
        </w:rPr>
      </w:pPr>
      <w:r w:rsidRPr="00D23E73">
        <w:rPr>
          <w:noProof/>
        </w:rPr>
        <w:t>Obowiązujące kody podane są poniżej:</w:t>
      </w:r>
    </w:p>
    <w:tbl>
      <w:tblPr>
        <w:tblW w:w="4728" w:type="dxa"/>
        <w:tblInd w:w="15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5"/>
        <w:gridCol w:w="3903"/>
      </w:tblGrid>
      <w:tr w:rsidR="007145A3" w:rsidRPr="00D23E73" w14:paraId="454D4AAF" w14:textId="77777777" w:rsidTr="00E6029D">
        <w:trPr>
          <w:trHeight w:val="227"/>
        </w:trPr>
        <w:tc>
          <w:tcPr>
            <w:tcW w:w="825" w:type="dxa"/>
            <w:hideMark/>
          </w:tcPr>
          <w:p w14:paraId="6E4A94EE" w14:textId="77777777" w:rsidR="007145A3" w:rsidRPr="00D23E73" w:rsidRDefault="007145A3" w:rsidP="007145A3">
            <w:pPr>
              <w:rPr>
                <w:noProof/>
              </w:rPr>
            </w:pPr>
            <w:r w:rsidRPr="00D23E73">
              <w:rPr>
                <w:noProof/>
              </w:rPr>
              <w:t>0</w:t>
            </w:r>
          </w:p>
        </w:tc>
        <w:tc>
          <w:tcPr>
            <w:tcW w:w="3903" w:type="dxa"/>
            <w:hideMark/>
          </w:tcPr>
          <w:p w14:paraId="3E4056C3" w14:textId="0AE528BC" w:rsidR="007145A3" w:rsidRPr="00D23E73" w:rsidRDefault="007145A3" w:rsidP="007145A3">
            <w:pPr>
              <w:rPr>
                <w:noProof/>
              </w:rPr>
            </w:pPr>
            <w:r w:rsidRPr="00D23E73">
              <w:rPr>
                <w:noProof/>
              </w:rPr>
              <w:t>Towary nietransportowane</w:t>
            </w:r>
            <w:r w:rsidR="002C428C" w:rsidRPr="00D23E73">
              <w:rPr>
                <w:noProof/>
              </w:rPr>
              <w:t xml:space="preserve"> w</w:t>
            </w:r>
            <w:r w:rsidR="002C428C">
              <w:rPr>
                <w:noProof/>
              </w:rPr>
              <w:t> </w:t>
            </w:r>
            <w:r w:rsidR="002C428C" w:rsidRPr="00D23E73">
              <w:rPr>
                <w:noProof/>
              </w:rPr>
              <w:t>kon</w:t>
            </w:r>
            <w:r w:rsidRPr="00D23E73">
              <w:rPr>
                <w:noProof/>
              </w:rPr>
              <w:t>tenerach</w:t>
            </w:r>
          </w:p>
        </w:tc>
      </w:tr>
      <w:tr w:rsidR="007145A3" w:rsidRPr="00D23E73" w14:paraId="3748AEC7" w14:textId="77777777" w:rsidTr="00E6029D">
        <w:trPr>
          <w:trHeight w:val="227"/>
        </w:trPr>
        <w:tc>
          <w:tcPr>
            <w:tcW w:w="825" w:type="dxa"/>
            <w:hideMark/>
          </w:tcPr>
          <w:p w14:paraId="4136FF3B" w14:textId="77777777" w:rsidR="007145A3" w:rsidRPr="00D23E73" w:rsidRDefault="007145A3" w:rsidP="007145A3">
            <w:pPr>
              <w:rPr>
                <w:noProof/>
              </w:rPr>
            </w:pPr>
            <w:r w:rsidRPr="00D23E73">
              <w:rPr>
                <w:noProof/>
              </w:rPr>
              <w:t>1</w:t>
            </w:r>
          </w:p>
        </w:tc>
        <w:tc>
          <w:tcPr>
            <w:tcW w:w="3903" w:type="dxa"/>
            <w:hideMark/>
          </w:tcPr>
          <w:p w14:paraId="75EA443C" w14:textId="47A4584A" w:rsidR="007145A3" w:rsidRPr="00D23E73" w:rsidRDefault="007145A3" w:rsidP="007145A3">
            <w:pPr>
              <w:rPr>
                <w:noProof/>
              </w:rPr>
            </w:pPr>
            <w:r w:rsidRPr="00D23E73">
              <w:rPr>
                <w:noProof/>
              </w:rPr>
              <w:t>Towary transportowane</w:t>
            </w:r>
            <w:r w:rsidR="002C428C" w:rsidRPr="00D23E73">
              <w:rPr>
                <w:noProof/>
              </w:rPr>
              <w:t xml:space="preserve"> w</w:t>
            </w:r>
            <w:r w:rsidR="002C428C">
              <w:rPr>
                <w:noProof/>
              </w:rPr>
              <w:t> </w:t>
            </w:r>
            <w:r w:rsidR="002C428C" w:rsidRPr="00D23E73">
              <w:rPr>
                <w:noProof/>
              </w:rPr>
              <w:t>kon</w:t>
            </w:r>
            <w:r w:rsidRPr="00D23E73">
              <w:rPr>
                <w:noProof/>
              </w:rPr>
              <w:t>tenerach</w:t>
            </w:r>
          </w:p>
        </w:tc>
      </w:tr>
    </w:tbl>
    <w:p w14:paraId="7A65E13B" w14:textId="77777777" w:rsidR="007145A3" w:rsidRPr="00D23E73" w:rsidRDefault="007145A3" w:rsidP="007145A3">
      <w:pPr>
        <w:rPr>
          <w:b/>
          <w:bCs/>
          <w:noProof/>
        </w:rPr>
      </w:pPr>
      <w:r w:rsidRPr="00D23E73">
        <w:rPr>
          <w:b/>
          <w:noProof/>
        </w:rPr>
        <w:t>19 02 000 000</w:t>
      </w:r>
      <w:r w:rsidRPr="00D23E73">
        <w:rPr>
          <w:b/>
          <w:noProof/>
        </w:rPr>
        <w:tab/>
        <w:t xml:space="preserve">Numer referencyjny przewozu </w:t>
      </w:r>
    </w:p>
    <w:p w14:paraId="317E8594" w14:textId="320EA683" w:rsidR="007145A3" w:rsidRPr="00D23E73" w:rsidRDefault="007145A3" w:rsidP="007145A3">
      <w:pPr>
        <w:rPr>
          <w:noProof/>
        </w:rPr>
      </w:pPr>
      <w:r w:rsidRPr="00D23E73">
        <w:rPr>
          <w:noProof/>
        </w:rPr>
        <w:t>Oznaczenie przewozu dokonywanego za pomocą środka transportu, np. numer rejsu, numer lotu IATA lub numer przejazdu,</w:t>
      </w:r>
      <w:r w:rsidR="002C428C" w:rsidRPr="00D23E73">
        <w:rPr>
          <w:noProof/>
        </w:rPr>
        <w:t xml:space="preserve"> o</w:t>
      </w:r>
      <w:r w:rsidR="002C428C">
        <w:rPr>
          <w:noProof/>
        </w:rPr>
        <w:t> </w:t>
      </w:r>
      <w:r w:rsidR="002C428C" w:rsidRPr="00D23E73">
        <w:rPr>
          <w:noProof/>
        </w:rPr>
        <w:t>ile</w:t>
      </w:r>
      <w:r w:rsidRPr="00D23E73">
        <w:rPr>
          <w:noProof/>
        </w:rPr>
        <w:t xml:space="preserve"> ma to zastosowanie.</w:t>
      </w:r>
    </w:p>
    <w:p w14:paraId="5DD73D08" w14:textId="7D7578A2" w:rsidR="007145A3" w:rsidRPr="00D23E73" w:rsidRDefault="007145A3" w:rsidP="007145A3">
      <w:pPr>
        <w:rPr>
          <w:noProof/>
        </w:rPr>
      </w:pPr>
      <w:r w:rsidRPr="00D23E73">
        <w:rPr>
          <w:noProof/>
        </w:rPr>
        <w:t>W przypadku transportu lotniczego</w:t>
      </w:r>
      <w:r w:rsidR="002C428C" w:rsidRPr="00D23E73">
        <w:rPr>
          <w:noProof/>
        </w:rPr>
        <w:t xml:space="preserve"> w</w:t>
      </w:r>
      <w:r w:rsidR="002C428C">
        <w:rPr>
          <w:noProof/>
        </w:rPr>
        <w:t> </w:t>
      </w:r>
      <w:r w:rsidR="002C428C" w:rsidRPr="00D23E73">
        <w:rPr>
          <w:noProof/>
        </w:rPr>
        <w:t>syt</w:t>
      </w:r>
      <w:r w:rsidRPr="00D23E73">
        <w:rPr>
          <w:noProof/>
        </w:rPr>
        <w:t>uacjach, gdy przewoźnik eksploatujący statek powietrzny przewozi towary</w:t>
      </w:r>
      <w:r w:rsidR="002C428C" w:rsidRPr="00D23E73">
        <w:rPr>
          <w:noProof/>
        </w:rPr>
        <w:t xml:space="preserve"> w</w:t>
      </w:r>
      <w:r w:rsidR="002C428C">
        <w:rPr>
          <w:noProof/>
        </w:rPr>
        <w:t> </w:t>
      </w:r>
      <w:r w:rsidR="002C428C" w:rsidRPr="00D23E73">
        <w:rPr>
          <w:noProof/>
        </w:rPr>
        <w:t>ram</w:t>
      </w:r>
      <w:r w:rsidRPr="00D23E73">
        <w:rPr>
          <w:noProof/>
        </w:rPr>
        <w:t>ach umowy</w:t>
      </w:r>
      <w:r w:rsidR="002C428C" w:rsidRPr="00D23E73">
        <w:rPr>
          <w:noProof/>
        </w:rPr>
        <w:t xml:space="preserve"> o</w:t>
      </w:r>
      <w:r w:rsidR="002C428C">
        <w:rPr>
          <w:noProof/>
        </w:rPr>
        <w:t> </w:t>
      </w:r>
      <w:r w:rsidR="002C428C" w:rsidRPr="00D23E73">
        <w:rPr>
          <w:noProof/>
        </w:rPr>
        <w:t>wsp</w:t>
      </w:r>
      <w:r w:rsidRPr="00D23E73">
        <w:rPr>
          <w:noProof/>
        </w:rPr>
        <w:t>ólnej obsłudze połączenia lub podobnej umowy</w:t>
      </w:r>
      <w:r w:rsidR="002C428C" w:rsidRPr="00D23E73">
        <w:rPr>
          <w:noProof/>
        </w:rPr>
        <w:t xml:space="preserve"> z</w:t>
      </w:r>
      <w:r w:rsidR="002C428C">
        <w:rPr>
          <w:noProof/>
        </w:rPr>
        <w:t> </w:t>
      </w:r>
      <w:r w:rsidR="002C428C" w:rsidRPr="00D23E73">
        <w:rPr>
          <w:noProof/>
        </w:rPr>
        <w:t>par</w:t>
      </w:r>
      <w:r w:rsidRPr="00D23E73">
        <w:rPr>
          <w:noProof/>
        </w:rPr>
        <w:t>tnerami, stosowane są numery lotu partnerów.</w:t>
      </w:r>
    </w:p>
    <w:p w14:paraId="254D3393" w14:textId="77777777" w:rsidR="007145A3" w:rsidRPr="00D23E73" w:rsidRDefault="007145A3" w:rsidP="007145A3">
      <w:pPr>
        <w:rPr>
          <w:b/>
          <w:bCs/>
          <w:noProof/>
        </w:rPr>
      </w:pPr>
      <w:r w:rsidRPr="00D23E73">
        <w:rPr>
          <w:b/>
          <w:noProof/>
        </w:rPr>
        <w:t>19 03 000 000</w:t>
      </w:r>
      <w:r w:rsidRPr="00D23E73">
        <w:rPr>
          <w:b/>
          <w:noProof/>
        </w:rPr>
        <w:tab/>
        <w:t>Rodzaj transportu na granicy</w:t>
      </w:r>
    </w:p>
    <w:p w14:paraId="1DC055D0" w14:textId="0C547201" w:rsidR="007145A3" w:rsidRPr="00D23E73" w:rsidRDefault="007145A3" w:rsidP="007145A3">
      <w:pPr>
        <w:rPr>
          <w:noProof/>
        </w:rPr>
      </w:pPr>
      <w:r w:rsidRPr="00D23E73">
        <w:rPr>
          <w:noProof/>
        </w:rPr>
        <w:t>Stosując odpowiedni kod, należy podać rodzaj transportu odpowiadający aktywnemu środkowi transportu, który według oczekiwań będzie użyty przy wyprowadzeniu</w:t>
      </w:r>
      <w:r w:rsidR="002C428C" w:rsidRPr="00D23E73">
        <w:rPr>
          <w:noProof/>
        </w:rPr>
        <w:t xml:space="preserve"> z</w:t>
      </w:r>
      <w:r w:rsidR="002C428C">
        <w:rPr>
          <w:noProof/>
        </w:rPr>
        <w:t> </w:t>
      </w:r>
      <w:r w:rsidR="002C428C" w:rsidRPr="00D23E73">
        <w:rPr>
          <w:noProof/>
        </w:rPr>
        <w:t>obs</w:t>
      </w:r>
      <w:r w:rsidRPr="00D23E73">
        <w:rPr>
          <w:noProof/>
        </w:rPr>
        <w:t>zaru celnego Umawiającej się Strony.</w:t>
      </w:r>
    </w:p>
    <w:p w14:paraId="76A8C402" w14:textId="77777777" w:rsidR="007145A3" w:rsidRPr="00D23E73" w:rsidRDefault="007145A3" w:rsidP="007145A3">
      <w:pPr>
        <w:rPr>
          <w:noProof/>
        </w:rPr>
      </w:pPr>
      <w:r w:rsidRPr="00D23E73">
        <w:rPr>
          <w:noProof/>
        </w:rPr>
        <w:t>Należy stosować następujące kody:</w:t>
      </w:r>
    </w:p>
    <w:p w14:paraId="43746A73" w14:textId="77777777" w:rsidR="007145A3" w:rsidRPr="00D23E73" w:rsidRDefault="007145A3" w:rsidP="007145A3">
      <w:pPr>
        <w:rPr>
          <w:noProof/>
        </w:rPr>
      </w:pPr>
      <w:r w:rsidRPr="00D23E73">
        <w:rPr>
          <w:noProof/>
        </w:rPr>
        <w:t>Obowiązujące kody podane są poniżej:</w:t>
      </w:r>
    </w:p>
    <w:tbl>
      <w:tblPr>
        <w:tblW w:w="7026" w:type="dxa"/>
        <w:tblInd w:w="1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
        <w:gridCol w:w="6175"/>
      </w:tblGrid>
      <w:tr w:rsidR="007145A3" w:rsidRPr="00D23E73" w14:paraId="29301D50" w14:textId="77777777" w:rsidTr="00E6029D">
        <w:trPr>
          <w:trHeight w:val="227"/>
        </w:trPr>
        <w:tc>
          <w:tcPr>
            <w:tcW w:w="851" w:type="dxa"/>
            <w:vAlign w:val="center"/>
            <w:hideMark/>
          </w:tcPr>
          <w:p w14:paraId="6424A301" w14:textId="77777777" w:rsidR="007145A3" w:rsidRPr="00D23E73" w:rsidRDefault="007145A3" w:rsidP="007145A3">
            <w:pPr>
              <w:rPr>
                <w:noProof/>
              </w:rPr>
            </w:pPr>
            <w:r w:rsidRPr="00D23E73">
              <w:rPr>
                <w:noProof/>
              </w:rPr>
              <w:t>Kod</w:t>
            </w:r>
          </w:p>
        </w:tc>
        <w:tc>
          <w:tcPr>
            <w:tcW w:w="6175" w:type="dxa"/>
            <w:vAlign w:val="center"/>
            <w:hideMark/>
          </w:tcPr>
          <w:p w14:paraId="6C8E4669" w14:textId="77777777" w:rsidR="007145A3" w:rsidRPr="00D23E73" w:rsidRDefault="007145A3" w:rsidP="007145A3">
            <w:pPr>
              <w:rPr>
                <w:noProof/>
              </w:rPr>
            </w:pPr>
            <w:r w:rsidRPr="00D23E73">
              <w:rPr>
                <w:noProof/>
              </w:rPr>
              <w:t>Opis</w:t>
            </w:r>
          </w:p>
        </w:tc>
      </w:tr>
      <w:tr w:rsidR="007145A3" w:rsidRPr="00D23E73" w14:paraId="08F67DF4" w14:textId="77777777" w:rsidTr="00E6029D">
        <w:trPr>
          <w:trHeight w:val="227"/>
        </w:trPr>
        <w:tc>
          <w:tcPr>
            <w:tcW w:w="851" w:type="dxa"/>
            <w:vAlign w:val="center"/>
            <w:hideMark/>
          </w:tcPr>
          <w:p w14:paraId="35E14095" w14:textId="77777777" w:rsidR="007145A3" w:rsidRPr="00D23E73" w:rsidRDefault="007145A3" w:rsidP="007145A3">
            <w:pPr>
              <w:rPr>
                <w:noProof/>
              </w:rPr>
            </w:pPr>
            <w:r w:rsidRPr="00D23E73">
              <w:rPr>
                <w:noProof/>
              </w:rPr>
              <w:t>1</w:t>
            </w:r>
          </w:p>
        </w:tc>
        <w:tc>
          <w:tcPr>
            <w:tcW w:w="6175" w:type="dxa"/>
            <w:vAlign w:val="center"/>
            <w:hideMark/>
          </w:tcPr>
          <w:p w14:paraId="1D7768A7" w14:textId="77777777" w:rsidR="007145A3" w:rsidRPr="00D23E73" w:rsidRDefault="007145A3" w:rsidP="007145A3">
            <w:pPr>
              <w:rPr>
                <w:noProof/>
              </w:rPr>
            </w:pPr>
            <w:r w:rsidRPr="00D23E73">
              <w:rPr>
                <w:noProof/>
              </w:rPr>
              <w:t>Transport morski</w:t>
            </w:r>
          </w:p>
        </w:tc>
      </w:tr>
      <w:tr w:rsidR="007145A3" w:rsidRPr="00D23E73" w14:paraId="6078230B" w14:textId="77777777" w:rsidTr="00E6029D">
        <w:trPr>
          <w:trHeight w:val="227"/>
        </w:trPr>
        <w:tc>
          <w:tcPr>
            <w:tcW w:w="851" w:type="dxa"/>
            <w:vAlign w:val="center"/>
            <w:hideMark/>
          </w:tcPr>
          <w:p w14:paraId="734A9E5A" w14:textId="77777777" w:rsidR="007145A3" w:rsidRPr="00D23E73" w:rsidRDefault="007145A3" w:rsidP="007145A3">
            <w:pPr>
              <w:rPr>
                <w:noProof/>
              </w:rPr>
            </w:pPr>
            <w:r w:rsidRPr="00D23E73">
              <w:rPr>
                <w:noProof/>
              </w:rPr>
              <w:t>2</w:t>
            </w:r>
          </w:p>
        </w:tc>
        <w:tc>
          <w:tcPr>
            <w:tcW w:w="6175" w:type="dxa"/>
            <w:vAlign w:val="center"/>
            <w:hideMark/>
          </w:tcPr>
          <w:p w14:paraId="10A9E30D" w14:textId="77777777" w:rsidR="007145A3" w:rsidRPr="00D23E73" w:rsidRDefault="007145A3" w:rsidP="007145A3">
            <w:pPr>
              <w:rPr>
                <w:noProof/>
              </w:rPr>
            </w:pPr>
            <w:r w:rsidRPr="00D23E73">
              <w:rPr>
                <w:noProof/>
              </w:rPr>
              <w:t>Transport kolejowy</w:t>
            </w:r>
          </w:p>
        </w:tc>
      </w:tr>
      <w:tr w:rsidR="007145A3" w:rsidRPr="00D23E73" w14:paraId="059F157E" w14:textId="77777777" w:rsidTr="00E6029D">
        <w:trPr>
          <w:trHeight w:val="227"/>
        </w:trPr>
        <w:tc>
          <w:tcPr>
            <w:tcW w:w="851" w:type="dxa"/>
            <w:vAlign w:val="center"/>
            <w:hideMark/>
          </w:tcPr>
          <w:p w14:paraId="7BE5351C" w14:textId="77777777" w:rsidR="007145A3" w:rsidRPr="00D23E73" w:rsidRDefault="007145A3" w:rsidP="007145A3">
            <w:pPr>
              <w:rPr>
                <w:noProof/>
              </w:rPr>
            </w:pPr>
            <w:r w:rsidRPr="00D23E73">
              <w:rPr>
                <w:noProof/>
              </w:rPr>
              <w:t>3</w:t>
            </w:r>
          </w:p>
        </w:tc>
        <w:tc>
          <w:tcPr>
            <w:tcW w:w="6175" w:type="dxa"/>
            <w:vAlign w:val="center"/>
            <w:hideMark/>
          </w:tcPr>
          <w:p w14:paraId="23336464" w14:textId="77777777" w:rsidR="007145A3" w:rsidRPr="00D23E73" w:rsidRDefault="007145A3" w:rsidP="007145A3">
            <w:pPr>
              <w:rPr>
                <w:noProof/>
              </w:rPr>
            </w:pPr>
            <w:r w:rsidRPr="00D23E73">
              <w:rPr>
                <w:noProof/>
              </w:rPr>
              <w:t>Transport drogowy</w:t>
            </w:r>
          </w:p>
        </w:tc>
      </w:tr>
      <w:tr w:rsidR="007145A3" w:rsidRPr="00D23E73" w14:paraId="02652E7B" w14:textId="77777777" w:rsidTr="00E6029D">
        <w:trPr>
          <w:trHeight w:val="227"/>
        </w:trPr>
        <w:tc>
          <w:tcPr>
            <w:tcW w:w="851" w:type="dxa"/>
            <w:vAlign w:val="center"/>
            <w:hideMark/>
          </w:tcPr>
          <w:p w14:paraId="430828FD" w14:textId="77777777" w:rsidR="007145A3" w:rsidRPr="00D23E73" w:rsidRDefault="007145A3" w:rsidP="007145A3">
            <w:pPr>
              <w:rPr>
                <w:noProof/>
              </w:rPr>
            </w:pPr>
            <w:r w:rsidRPr="00D23E73">
              <w:rPr>
                <w:noProof/>
              </w:rPr>
              <w:t>4</w:t>
            </w:r>
          </w:p>
        </w:tc>
        <w:tc>
          <w:tcPr>
            <w:tcW w:w="6175" w:type="dxa"/>
            <w:vAlign w:val="center"/>
            <w:hideMark/>
          </w:tcPr>
          <w:p w14:paraId="2B193DD0" w14:textId="77777777" w:rsidR="007145A3" w:rsidRPr="00D23E73" w:rsidRDefault="007145A3" w:rsidP="007145A3">
            <w:pPr>
              <w:rPr>
                <w:noProof/>
              </w:rPr>
            </w:pPr>
            <w:r w:rsidRPr="00D23E73">
              <w:rPr>
                <w:noProof/>
              </w:rPr>
              <w:t>Transport lotniczy</w:t>
            </w:r>
          </w:p>
        </w:tc>
      </w:tr>
      <w:tr w:rsidR="007145A3" w:rsidRPr="00D23E73" w14:paraId="049902E6" w14:textId="77777777" w:rsidTr="00E6029D">
        <w:trPr>
          <w:trHeight w:val="227"/>
        </w:trPr>
        <w:tc>
          <w:tcPr>
            <w:tcW w:w="851" w:type="dxa"/>
            <w:vAlign w:val="center"/>
            <w:hideMark/>
          </w:tcPr>
          <w:p w14:paraId="7EB4D6F5" w14:textId="77777777" w:rsidR="007145A3" w:rsidRPr="00D23E73" w:rsidRDefault="007145A3" w:rsidP="007145A3">
            <w:pPr>
              <w:rPr>
                <w:noProof/>
              </w:rPr>
            </w:pPr>
            <w:r w:rsidRPr="00D23E73">
              <w:rPr>
                <w:noProof/>
              </w:rPr>
              <w:t>5</w:t>
            </w:r>
          </w:p>
        </w:tc>
        <w:tc>
          <w:tcPr>
            <w:tcW w:w="6175" w:type="dxa"/>
            <w:vAlign w:val="center"/>
            <w:hideMark/>
          </w:tcPr>
          <w:p w14:paraId="7AA770A2" w14:textId="77777777" w:rsidR="007145A3" w:rsidRPr="00D23E73" w:rsidRDefault="007145A3" w:rsidP="007145A3">
            <w:pPr>
              <w:rPr>
                <w:noProof/>
              </w:rPr>
            </w:pPr>
            <w:r w:rsidRPr="00D23E73">
              <w:rPr>
                <w:noProof/>
              </w:rPr>
              <w:t>Wysyłka pocztowa (aktywny rodzaj transportu nieznany)</w:t>
            </w:r>
          </w:p>
        </w:tc>
      </w:tr>
      <w:tr w:rsidR="007145A3" w:rsidRPr="00D23E73" w14:paraId="2E16E8CE" w14:textId="77777777" w:rsidTr="00E6029D">
        <w:trPr>
          <w:trHeight w:val="227"/>
        </w:trPr>
        <w:tc>
          <w:tcPr>
            <w:tcW w:w="851" w:type="dxa"/>
            <w:vAlign w:val="center"/>
            <w:hideMark/>
          </w:tcPr>
          <w:p w14:paraId="7D10D165" w14:textId="77777777" w:rsidR="007145A3" w:rsidRPr="00D23E73" w:rsidRDefault="007145A3" w:rsidP="007145A3">
            <w:pPr>
              <w:rPr>
                <w:noProof/>
              </w:rPr>
            </w:pPr>
            <w:r w:rsidRPr="00D23E73">
              <w:rPr>
                <w:noProof/>
              </w:rPr>
              <w:t>7</w:t>
            </w:r>
          </w:p>
        </w:tc>
        <w:tc>
          <w:tcPr>
            <w:tcW w:w="6175" w:type="dxa"/>
            <w:vAlign w:val="center"/>
            <w:hideMark/>
          </w:tcPr>
          <w:p w14:paraId="093E1777" w14:textId="77777777" w:rsidR="007145A3" w:rsidRPr="00D23E73" w:rsidRDefault="007145A3" w:rsidP="007145A3">
            <w:pPr>
              <w:rPr>
                <w:noProof/>
              </w:rPr>
            </w:pPr>
            <w:r w:rsidRPr="00D23E73">
              <w:rPr>
                <w:noProof/>
              </w:rPr>
              <w:t>Stałe instalacje przesyłowe</w:t>
            </w:r>
          </w:p>
        </w:tc>
      </w:tr>
      <w:tr w:rsidR="007145A3" w:rsidRPr="00D23E73" w14:paraId="28F963ED" w14:textId="77777777" w:rsidTr="00E6029D">
        <w:trPr>
          <w:trHeight w:val="227"/>
        </w:trPr>
        <w:tc>
          <w:tcPr>
            <w:tcW w:w="851" w:type="dxa"/>
            <w:vAlign w:val="center"/>
            <w:hideMark/>
          </w:tcPr>
          <w:p w14:paraId="3FEDDFA2" w14:textId="77777777" w:rsidR="007145A3" w:rsidRPr="00D23E73" w:rsidRDefault="007145A3" w:rsidP="007145A3">
            <w:pPr>
              <w:rPr>
                <w:noProof/>
              </w:rPr>
            </w:pPr>
            <w:r w:rsidRPr="00D23E73">
              <w:rPr>
                <w:noProof/>
              </w:rPr>
              <w:t>8</w:t>
            </w:r>
          </w:p>
        </w:tc>
        <w:tc>
          <w:tcPr>
            <w:tcW w:w="6175" w:type="dxa"/>
            <w:vAlign w:val="center"/>
            <w:hideMark/>
          </w:tcPr>
          <w:p w14:paraId="23A9178E" w14:textId="77777777" w:rsidR="007145A3" w:rsidRPr="00D23E73" w:rsidRDefault="007145A3" w:rsidP="007145A3">
            <w:pPr>
              <w:rPr>
                <w:noProof/>
              </w:rPr>
            </w:pPr>
            <w:r w:rsidRPr="00D23E73">
              <w:rPr>
                <w:noProof/>
              </w:rPr>
              <w:t>Żegluga śródlądowa</w:t>
            </w:r>
          </w:p>
        </w:tc>
      </w:tr>
      <w:tr w:rsidR="007145A3" w:rsidRPr="00D23E73" w14:paraId="7F9E5F6C" w14:textId="77777777" w:rsidTr="00E6029D">
        <w:trPr>
          <w:trHeight w:val="227"/>
        </w:trPr>
        <w:tc>
          <w:tcPr>
            <w:tcW w:w="851" w:type="dxa"/>
            <w:vAlign w:val="center"/>
            <w:hideMark/>
          </w:tcPr>
          <w:p w14:paraId="027B3D90" w14:textId="77777777" w:rsidR="007145A3" w:rsidRPr="00D23E73" w:rsidRDefault="007145A3" w:rsidP="007145A3">
            <w:pPr>
              <w:rPr>
                <w:noProof/>
              </w:rPr>
            </w:pPr>
            <w:r w:rsidRPr="00D23E73">
              <w:rPr>
                <w:noProof/>
              </w:rPr>
              <w:t>9</w:t>
            </w:r>
          </w:p>
        </w:tc>
        <w:tc>
          <w:tcPr>
            <w:tcW w:w="6175" w:type="dxa"/>
            <w:vAlign w:val="center"/>
            <w:hideMark/>
          </w:tcPr>
          <w:p w14:paraId="4CF57535" w14:textId="77777777" w:rsidR="007145A3" w:rsidRPr="00D23E73" w:rsidRDefault="007145A3" w:rsidP="007145A3">
            <w:pPr>
              <w:rPr>
                <w:noProof/>
              </w:rPr>
            </w:pPr>
            <w:r w:rsidRPr="00D23E73">
              <w:rPr>
                <w:noProof/>
              </w:rPr>
              <w:t>Inny rodzaj transportu (tj. napęd własny)</w:t>
            </w:r>
          </w:p>
        </w:tc>
      </w:tr>
    </w:tbl>
    <w:p w14:paraId="79BFBC06" w14:textId="77777777" w:rsidR="007145A3" w:rsidRPr="00D23E73" w:rsidRDefault="007145A3" w:rsidP="007145A3">
      <w:pPr>
        <w:rPr>
          <w:noProof/>
        </w:rPr>
      </w:pPr>
    </w:p>
    <w:p w14:paraId="4B9D33E1" w14:textId="77777777" w:rsidR="007145A3" w:rsidRPr="00D23E73" w:rsidRDefault="007145A3" w:rsidP="007145A3">
      <w:pPr>
        <w:rPr>
          <w:b/>
          <w:bCs/>
          <w:noProof/>
        </w:rPr>
      </w:pPr>
      <w:r w:rsidRPr="00D23E73">
        <w:rPr>
          <w:b/>
          <w:noProof/>
        </w:rPr>
        <w:t>19 04 000 000</w:t>
      </w:r>
      <w:r w:rsidRPr="00D23E73">
        <w:rPr>
          <w:b/>
          <w:noProof/>
        </w:rPr>
        <w:tab/>
        <w:t>Rodzaj transportu wewnętrznego</w:t>
      </w:r>
    </w:p>
    <w:p w14:paraId="68DC28C2" w14:textId="77777777" w:rsidR="007145A3" w:rsidRPr="00D23E73" w:rsidRDefault="007145A3" w:rsidP="007145A3">
      <w:pPr>
        <w:rPr>
          <w:noProof/>
        </w:rPr>
      </w:pPr>
      <w:r w:rsidRPr="00D23E73">
        <w:rPr>
          <w:noProof/>
        </w:rPr>
        <w:t>Stosując odpowiedni kod, należy podać rodzaj transportu przy wyjściu.</w:t>
      </w:r>
    </w:p>
    <w:p w14:paraId="61149B80" w14:textId="77777777" w:rsidR="007145A3" w:rsidRPr="00D23E73" w:rsidRDefault="007145A3" w:rsidP="007145A3">
      <w:pPr>
        <w:rPr>
          <w:noProof/>
        </w:rPr>
      </w:pPr>
      <w:r w:rsidRPr="00D23E73">
        <w:rPr>
          <w:noProof/>
        </w:rPr>
        <w:t>Należy stosować następujące kody:</w:t>
      </w:r>
    </w:p>
    <w:p w14:paraId="6E9E7575" w14:textId="057C9BA9" w:rsidR="007145A3" w:rsidRPr="00D23E73" w:rsidRDefault="007145A3" w:rsidP="007145A3">
      <w:pPr>
        <w:rPr>
          <w:noProof/>
        </w:rPr>
      </w:pPr>
      <w:r w:rsidRPr="00D23E73">
        <w:rPr>
          <w:noProof/>
        </w:rPr>
        <w:t>Należy zastosować kody określone</w:t>
      </w:r>
      <w:r w:rsidR="002C428C" w:rsidRPr="00D23E73">
        <w:rPr>
          <w:noProof/>
        </w:rPr>
        <w:t xml:space="preserve"> w</w:t>
      </w:r>
      <w:r w:rsidR="002C428C">
        <w:rPr>
          <w:noProof/>
        </w:rPr>
        <w:t> </w:t>
      </w:r>
      <w:r w:rsidR="002C428C" w:rsidRPr="00D23E73">
        <w:rPr>
          <w:noProof/>
        </w:rPr>
        <w:t>nin</w:t>
      </w:r>
      <w:r w:rsidRPr="00D23E73">
        <w:rPr>
          <w:noProof/>
        </w:rPr>
        <w:t>iejszym tytule dla D. 19 03 000 000 Rodzaj transportu na granicy.</w:t>
      </w:r>
    </w:p>
    <w:p w14:paraId="500D024A" w14:textId="77777777" w:rsidR="007145A3" w:rsidRPr="00D23E73" w:rsidRDefault="007145A3" w:rsidP="007145A3">
      <w:pPr>
        <w:rPr>
          <w:b/>
          <w:bCs/>
          <w:noProof/>
        </w:rPr>
      </w:pPr>
      <w:r w:rsidRPr="00D23E73">
        <w:rPr>
          <w:b/>
          <w:noProof/>
        </w:rPr>
        <w:t>19 05 000 000</w:t>
      </w:r>
      <w:r w:rsidRPr="00D23E73">
        <w:rPr>
          <w:b/>
          <w:noProof/>
        </w:rPr>
        <w:tab/>
        <w:t>Środek transportu przy wyjściu</w:t>
      </w:r>
    </w:p>
    <w:p w14:paraId="1E1DA33B" w14:textId="77777777" w:rsidR="007145A3" w:rsidRPr="00D23E73" w:rsidRDefault="007145A3" w:rsidP="007145A3">
      <w:pPr>
        <w:rPr>
          <w:b/>
          <w:bCs/>
          <w:noProof/>
        </w:rPr>
      </w:pPr>
      <w:r w:rsidRPr="00D23E73">
        <w:rPr>
          <w:b/>
          <w:noProof/>
        </w:rPr>
        <w:t>19 05 017 000</w:t>
      </w:r>
      <w:r w:rsidRPr="00D23E73">
        <w:rPr>
          <w:b/>
          <w:noProof/>
        </w:rPr>
        <w:tab/>
        <w:t>Numer identyfikacyjny</w:t>
      </w:r>
    </w:p>
    <w:p w14:paraId="720BD9CF" w14:textId="562BED3C" w:rsidR="007145A3" w:rsidRPr="00D23E73" w:rsidRDefault="007145A3" w:rsidP="007145A3">
      <w:pPr>
        <w:rPr>
          <w:noProof/>
        </w:rPr>
      </w:pPr>
      <w:r w:rsidRPr="00D23E73">
        <w:rPr>
          <w:noProof/>
        </w:rPr>
        <w:t>Informacja ta podawana jest</w:t>
      </w:r>
      <w:r w:rsidR="002C428C" w:rsidRPr="00D23E73">
        <w:rPr>
          <w:noProof/>
        </w:rPr>
        <w:t xml:space="preserve"> w</w:t>
      </w:r>
      <w:r w:rsidR="002C428C">
        <w:rPr>
          <w:noProof/>
        </w:rPr>
        <w:t> </w:t>
      </w:r>
      <w:r w:rsidR="002C428C" w:rsidRPr="00D23E73">
        <w:rPr>
          <w:noProof/>
        </w:rPr>
        <w:t>pos</w:t>
      </w:r>
      <w:r w:rsidRPr="00D23E73">
        <w:rPr>
          <w:noProof/>
        </w:rPr>
        <w:t>taci numeru identyfikacyjnego statku IMO lub jednolitego europejskiego numeru identyfikacyjnego statku (ENI) dla transportu drogą morską lub żeglugą śródlądową.</w:t>
      </w:r>
    </w:p>
    <w:p w14:paraId="4BAFD010" w14:textId="110BC9DD" w:rsidR="007145A3" w:rsidRPr="00D23E73" w:rsidRDefault="007145A3" w:rsidP="007145A3">
      <w:pPr>
        <w:rPr>
          <w:noProof/>
        </w:rPr>
      </w:pPr>
      <w:r w:rsidRPr="00D23E73">
        <w:rPr>
          <w:noProof/>
        </w:rPr>
        <w:t>Metody identyfikacji</w:t>
      </w:r>
      <w:r w:rsidR="002C428C" w:rsidRPr="00D23E73">
        <w:rPr>
          <w:noProof/>
        </w:rPr>
        <w:t xml:space="preserve"> w</w:t>
      </w:r>
      <w:r w:rsidR="002C428C">
        <w:rPr>
          <w:noProof/>
        </w:rPr>
        <w:t> </w:t>
      </w:r>
      <w:r w:rsidR="002C428C" w:rsidRPr="00D23E73">
        <w:rPr>
          <w:noProof/>
        </w:rPr>
        <w:t>prz</w:t>
      </w:r>
      <w:r w:rsidRPr="00D23E73">
        <w:rPr>
          <w:noProof/>
        </w:rPr>
        <w:t>ypadku innych rodzajów transportu są następujące:</w:t>
      </w:r>
    </w:p>
    <w:tbl>
      <w:tblPr>
        <w:tblW w:w="7087" w:type="dxa"/>
        <w:tblInd w:w="14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113" w:type="dxa"/>
          <w:bottom w:w="57" w:type="dxa"/>
          <w:right w:w="113" w:type="dxa"/>
        </w:tblCellMar>
        <w:tblLook w:val="04A0" w:firstRow="1" w:lastRow="0" w:firstColumn="1" w:lastColumn="0" w:noHBand="0" w:noVBand="1"/>
      </w:tblPr>
      <w:tblGrid>
        <w:gridCol w:w="2268"/>
        <w:gridCol w:w="4819"/>
      </w:tblGrid>
      <w:tr w:rsidR="007145A3" w:rsidRPr="00D23E73" w14:paraId="31452586" w14:textId="77777777" w:rsidTr="00E6029D">
        <w:trPr>
          <w:trHeight w:val="227"/>
          <w:tblHeader/>
        </w:trPr>
        <w:tc>
          <w:tcPr>
            <w:tcW w:w="2268" w:type="dxa"/>
          </w:tcPr>
          <w:p w14:paraId="32CDC503" w14:textId="77777777" w:rsidR="007145A3" w:rsidRPr="00D23E73" w:rsidRDefault="007145A3" w:rsidP="007145A3">
            <w:pPr>
              <w:rPr>
                <w:noProof/>
              </w:rPr>
            </w:pPr>
            <w:r w:rsidRPr="00D23E73">
              <w:rPr>
                <w:noProof/>
              </w:rPr>
              <w:t>Środek transportu</w:t>
            </w:r>
          </w:p>
        </w:tc>
        <w:tc>
          <w:tcPr>
            <w:tcW w:w="4819" w:type="dxa"/>
          </w:tcPr>
          <w:p w14:paraId="1B0BDDB5" w14:textId="77777777" w:rsidR="007145A3" w:rsidRPr="00D23E73" w:rsidRDefault="007145A3" w:rsidP="007145A3">
            <w:pPr>
              <w:rPr>
                <w:noProof/>
              </w:rPr>
            </w:pPr>
            <w:r w:rsidRPr="00D23E73">
              <w:rPr>
                <w:noProof/>
              </w:rPr>
              <w:t>Metoda identyfikacji</w:t>
            </w:r>
          </w:p>
        </w:tc>
      </w:tr>
      <w:tr w:rsidR="007145A3" w:rsidRPr="00D23E73" w14:paraId="6C2CB9E5" w14:textId="77777777" w:rsidTr="00E6029D">
        <w:trPr>
          <w:trHeight w:val="227"/>
        </w:trPr>
        <w:tc>
          <w:tcPr>
            <w:tcW w:w="2268" w:type="dxa"/>
          </w:tcPr>
          <w:p w14:paraId="44BD4512" w14:textId="77777777" w:rsidR="007145A3" w:rsidRPr="00D23E73" w:rsidRDefault="007145A3" w:rsidP="007145A3">
            <w:pPr>
              <w:rPr>
                <w:noProof/>
              </w:rPr>
            </w:pPr>
            <w:r w:rsidRPr="00D23E73">
              <w:rPr>
                <w:noProof/>
              </w:rPr>
              <w:t>Żegluga śródlądowa</w:t>
            </w:r>
          </w:p>
        </w:tc>
        <w:tc>
          <w:tcPr>
            <w:tcW w:w="4819" w:type="dxa"/>
          </w:tcPr>
          <w:p w14:paraId="2C0F90A4" w14:textId="77777777" w:rsidR="007145A3" w:rsidRPr="00D23E73" w:rsidRDefault="007145A3" w:rsidP="007145A3">
            <w:pPr>
              <w:rPr>
                <w:noProof/>
              </w:rPr>
            </w:pPr>
            <w:r w:rsidRPr="00D23E73">
              <w:rPr>
                <w:noProof/>
              </w:rPr>
              <w:t>Numer identyfikacyjny statku IMO lub jednolity europejski numer identyfikacyjny statku (ENI)</w:t>
            </w:r>
          </w:p>
        </w:tc>
      </w:tr>
      <w:tr w:rsidR="007145A3" w:rsidRPr="00D23E73" w14:paraId="6F39AD07" w14:textId="77777777" w:rsidTr="00E6029D">
        <w:trPr>
          <w:trHeight w:val="227"/>
        </w:trPr>
        <w:tc>
          <w:tcPr>
            <w:tcW w:w="2268" w:type="dxa"/>
          </w:tcPr>
          <w:p w14:paraId="0AE469A0" w14:textId="77777777" w:rsidR="007145A3" w:rsidRPr="00D23E73" w:rsidRDefault="007145A3" w:rsidP="007145A3">
            <w:pPr>
              <w:rPr>
                <w:noProof/>
              </w:rPr>
            </w:pPr>
            <w:r w:rsidRPr="00D23E73">
              <w:rPr>
                <w:noProof/>
              </w:rPr>
              <w:t>Transport lotniczy</w:t>
            </w:r>
          </w:p>
        </w:tc>
        <w:tc>
          <w:tcPr>
            <w:tcW w:w="4819" w:type="dxa"/>
          </w:tcPr>
          <w:p w14:paraId="77B4D419" w14:textId="334D5901" w:rsidR="007145A3" w:rsidRPr="00D23E73" w:rsidRDefault="007145A3" w:rsidP="007145A3">
            <w:pPr>
              <w:rPr>
                <w:noProof/>
              </w:rPr>
            </w:pPr>
            <w:r w:rsidRPr="00D23E73">
              <w:rPr>
                <w:noProof/>
              </w:rPr>
              <w:t>Numer</w:t>
            </w:r>
            <w:r w:rsidR="002C428C" w:rsidRPr="00D23E73">
              <w:rPr>
                <w:noProof/>
              </w:rPr>
              <w:t xml:space="preserve"> i</w:t>
            </w:r>
            <w:r w:rsidR="002C428C">
              <w:rPr>
                <w:noProof/>
              </w:rPr>
              <w:t> </w:t>
            </w:r>
            <w:r w:rsidR="002C428C" w:rsidRPr="00D23E73">
              <w:rPr>
                <w:noProof/>
              </w:rPr>
              <w:t>dat</w:t>
            </w:r>
            <w:r w:rsidRPr="00D23E73">
              <w:rPr>
                <w:noProof/>
              </w:rPr>
              <w:t>a lotu (w przypadku braku numeru lotu wpisać numer rejestracyjny samolotu)</w:t>
            </w:r>
          </w:p>
        </w:tc>
      </w:tr>
      <w:tr w:rsidR="007145A3" w:rsidRPr="00D23E73" w14:paraId="0D10BB76" w14:textId="77777777" w:rsidTr="00E6029D">
        <w:trPr>
          <w:trHeight w:val="227"/>
        </w:trPr>
        <w:tc>
          <w:tcPr>
            <w:tcW w:w="2268" w:type="dxa"/>
          </w:tcPr>
          <w:p w14:paraId="12AFDFC1" w14:textId="77777777" w:rsidR="007145A3" w:rsidRPr="00D23E73" w:rsidRDefault="007145A3" w:rsidP="007145A3">
            <w:pPr>
              <w:rPr>
                <w:noProof/>
              </w:rPr>
            </w:pPr>
            <w:r w:rsidRPr="00D23E73">
              <w:rPr>
                <w:noProof/>
              </w:rPr>
              <w:t>Transport drogowy</w:t>
            </w:r>
          </w:p>
        </w:tc>
        <w:tc>
          <w:tcPr>
            <w:tcW w:w="4819" w:type="dxa"/>
          </w:tcPr>
          <w:p w14:paraId="0027AC7C" w14:textId="77777777" w:rsidR="007145A3" w:rsidRPr="00D23E73" w:rsidRDefault="007145A3" w:rsidP="007145A3">
            <w:pPr>
              <w:rPr>
                <w:noProof/>
              </w:rPr>
            </w:pPr>
            <w:r w:rsidRPr="00D23E73">
              <w:rPr>
                <w:noProof/>
              </w:rPr>
              <w:t>Numer rejestracyjny pojazdu lub przyczepy</w:t>
            </w:r>
          </w:p>
        </w:tc>
      </w:tr>
      <w:tr w:rsidR="007145A3" w:rsidRPr="00D23E73" w14:paraId="669164D7" w14:textId="77777777" w:rsidTr="00E6029D">
        <w:trPr>
          <w:trHeight w:val="227"/>
        </w:trPr>
        <w:tc>
          <w:tcPr>
            <w:tcW w:w="2268" w:type="dxa"/>
          </w:tcPr>
          <w:p w14:paraId="55F44A00" w14:textId="77777777" w:rsidR="007145A3" w:rsidRPr="00D23E73" w:rsidRDefault="007145A3" w:rsidP="007145A3">
            <w:pPr>
              <w:rPr>
                <w:noProof/>
              </w:rPr>
            </w:pPr>
            <w:r w:rsidRPr="00D23E73">
              <w:rPr>
                <w:noProof/>
              </w:rPr>
              <w:t>Transport kolejowy</w:t>
            </w:r>
          </w:p>
        </w:tc>
        <w:tc>
          <w:tcPr>
            <w:tcW w:w="4819" w:type="dxa"/>
          </w:tcPr>
          <w:p w14:paraId="17C7C9B2" w14:textId="77777777" w:rsidR="007145A3" w:rsidRPr="00D23E73" w:rsidRDefault="007145A3" w:rsidP="007145A3">
            <w:pPr>
              <w:rPr>
                <w:noProof/>
              </w:rPr>
            </w:pPr>
            <w:r w:rsidRPr="00D23E73">
              <w:rPr>
                <w:noProof/>
              </w:rPr>
              <w:t>Numer wagonu</w:t>
            </w:r>
          </w:p>
        </w:tc>
      </w:tr>
    </w:tbl>
    <w:p w14:paraId="72D66844" w14:textId="77777777" w:rsidR="007145A3" w:rsidRPr="00D23E73" w:rsidRDefault="007145A3" w:rsidP="007145A3">
      <w:pPr>
        <w:rPr>
          <w:noProof/>
        </w:rPr>
      </w:pPr>
    </w:p>
    <w:p w14:paraId="266AE294" w14:textId="3AEDBD82" w:rsidR="007145A3" w:rsidRPr="00D23E73" w:rsidRDefault="007145A3" w:rsidP="007145A3">
      <w:pPr>
        <w:rPr>
          <w:noProof/>
        </w:rPr>
      </w:pPr>
      <w:r w:rsidRPr="00D23E73">
        <w:rPr>
          <w:noProof/>
        </w:rPr>
        <w:t>W przypadku gdy towary są przewożone ciągnikiem</w:t>
      </w:r>
      <w:r w:rsidR="002C428C" w:rsidRPr="00D23E73">
        <w:rPr>
          <w:noProof/>
        </w:rPr>
        <w:t xml:space="preserve"> i</w:t>
      </w:r>
      <w:r w:rsidR="002C428C">
        <w:rPr>
          <w:noProof/>
        </w:rPr>
        <w:t> </w:t>
      </w:r>
      <w:r w:rsidR="002C428C" w:rsidRPr="00D23E73">
        <w:rPr>
          <w:noProof/>
        </w:rPr>
        <w:t>prz</w:t>
      </w:r>
      <w:r w:rsidRPr="00D23E73">
        <w:rPr>
          <w:noProof/>
        </w:rPr>
        <w:t>yczepą, należy wpisać numery rejestracyjne zarówno ciągnika jak</w:t>
      </w:r>
      <w:r w:rsidR="002C428C" w:rsidRPr="00D23E73">
        <w:rPr>
          <w:noProof/>
        </w:rPr>
        <w:t xml:space="preserve"> i</w:t>
      </w:r>
      <w:r w:rsidR="002C428C">
        <w:rPr>
          <w:noProof/>
        </w:rPr>
        <w:t> </w:t>
      </w:r>
      <w:r w:rsidR="002C428C" w:rsidRPr="00D23E73">
        <w:rPr>
          <w:noProof/>
        </w:rPr>
        <w:t>prz</w:t>
      </w:r>
      <w:r w:rsidRPr="00D23E73">
        <w:rPr>
          <w:noProof/>
        </w:rPr>
        <w:t>yczepy</w:t>
      </w:r>
      <w:r w:rsidR="002C428C" w:rsidRPr="00D23E73">
        <w:rPr>
          <w:noProof/>
        </w:rPr>
        <w:t>. W</w:t>
      </w:r>
      <w:r w:rsidR="002C428C">
        <w:rPr>
          <w:noProof/>
        </w:rPr>
        <w:t> </w:t>
      </w:r>
      <w:r w:rsidR="002C428C" w:rsidRPr="00D23E73">
        <w:rPr>
          <w:noProof/>
        </w:rPr>
        <w:t>prz</w:t>
      </w:r>
      <w:r w:rsidRPr="00D23E73">
        <w:rPr>
          <w:noProof/>
        </w:rPr>
        <w:t>ypadku gdy numer rejestracyjny ciągnika nie jest znany należy podać numer rejestracyjny przyczepy.</w:t>
      </w:r>
    </w:p>
    <w:p w14:paraId="6D831491" w14:textId="77777777" w:rsidR="007145A3" w:rsidRPr="00D23E73" w:rsidRDefault="007145A3" w:rsidP="007145A3">
      <w:pPr>
        <w:rPr>
          <w:b/>
          <w:bCs/>
          <w:noProof/>
        </w:rPr>
      </w:pPr>
      <w:r w:rsidRPr="00D23E73">
        <w:rPr>
          <w:b/>
          <w:noProof/>
        </w:rPr>
        <w:t>19 05 061 000</w:t>
      </w:r>
      <w:r w:rsidRPr="00D23E73">
        <w:rPr>
          <w:b/>
          <w:noProof/>
        </w:rPr>
        <w:tab/>
        <w:t>Rodzaj identyfikacji</w:t>
      </w:r>
    </w:p>
    <w:p w14:paraId="58B8DF7B" w14:textId="77777777" w:rsidR="007145A3" w:rsidRPr="00D23E73" w:rsidRDefault="007145A3" w:rsidP="007145A3">
      <w:pPr>
        <w:rPr>
          <w:noProof/>
        </w:rPr>
      </w:pPr>
      <w:r w:rsidRPr="00D23E73">
        <w:rPr>
          <w:noProof/>
        </w:rPr>
        <w:t>Stosując odpowiedni kod, należy podać rodzaj numeru identyfikacyjnego.</w:t>
      </w:r>
    </w:p>
    <w:p w14:paraId="47626599" w14:textId="77777777" w:rsidR="007145A3" w:rsidRPr="00D23E73" w:rsidRDefault="007145A3" w:rsidP="007145A3">
      <w:pPr>
        <w:rPr>
          <w:noProof/>
        </w:rPr>
      </w:pPr>
      <w:r w:rsidRPr="00D23E73">
        <w:rPr>
          <w:noProof/>
        </w:rPr>
        <w:t>Należy stosować następujące kody:</w:t>
      </w:r>
    </w:p>
    <w:p w14:paraId="24E07859" w14:textId="77777777" w:rsidR="007145A3" w:rsidRPr="00D23E73" w:rsidRDefault="007145A3" w:rsidP="007145A3">
      <w:pPr>
        <w:rPr>
          <w:noProof/>
        </w:rPr>
      </w:pPr>
      <w:r w:rsidRPr="00D23E73">
        <w:rPr>
          <w:noProof/>
        </w:rPr>
        <w:t>Obowiązujące kody podane są poniżej:</w:t>
      </w:r>
    </w:p>
    <w:tbl>
      <w:tblPr>
        <w:tblW w:w="7088" w:type="dxa"/>
        <w:tblInd w:w="1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
        <w:gridCol w:w="6237"/>
      </w:tblGrid>
      <w:tr w:rsidR="007145A3" w:rsidRPr="00D23E73" w14:paraId="3A5BA582" w14:textId="77777777" w:rsidTr="00E6029D">
        <w:trPr>
          <w:trHeight w:val="227"/>
          <w:tblHeader/>
        </w:trPr>
        <w:tc>
          <w:tcPr>
            <w:tcW w:w="851" w:type="dxa"/>
            <w:hideMark/>
          </w:tcPr>
          <w:p w14:paraId="5275B909" w14:textId="77777777" w:rsidR="007145A3" w:rsidRPr="00D23E73" w:rsidRDefault="007145A3" w:rsidP="007145A3">
            <w:pPr>
              <w:rPr>
                <w:noProof/>
              </w:rPr>
            </w:pPr>
            <w:r w:rsidRPr="00D23E73">
              <w:rPr>
                <w:noProof/>
              </w:rPr>
              <w:t>Kod</w:t>
            </w:r>
          </w:p>
        </w:tc>
        <w:tc>
          <w:tcPr>
            <w:tcW w:w="6237" w:type="dxa"/>
            <w:vAlign w:val="center"/>
            <w:hideMark/>
          </w:tcPr>
          <w:p w14:paraId="09486BC9" w14:textId="77777777" w:rsidR="007145A3" w:rsidRPr="00D23E73" w:rsidRDefault="007145A3" w:rsidP="007145A3">
            <w:pPr>
              <w:rPr>
                <w:noProof/>
              </w:rPr>
            </w:pPr>
            <w:r w:rsidRPr="00D23E73">
              <w:rPr>
                <w:noProof/>
              </w:rPr>
              <w:t>Opis</w:t>
            </w:r>
          </w:p>
        </w:tc>
      </w:tr>
      <w:tr w:rsidR="007145A3" w:rsidRPr="00D23E73" w14:paraId="4C9DCAA3" w14:textId="77777777" w:rsidTr="00E6029D">
        <w:trPr>
          <w:trHeight w:val="227"/>
          <w:tblHeader/>
        </w:trPr>
        <w:tc>
          <w:tcPr>
            <w:tcW w:w="851" w:type="dxa"/>
            <w:hideMark/>
          </w:tcPr>
          <w:p w14:paraId="68E93B80" w14:textId="77777777" w:rsidR="007145A3" w:rsidRPr="00D23E73" w:rsidRDefault="007145A3" w:rsidP="007145A3">
            <w:pPr>
              <w:rPr>
                <w:noProof/>
              </w:rPr>
            </w:pPr>
            <w:r w:rsidRPr="00D23E73">
              <w:rPr>
                <w:noProof/>
              </w:rPr>
              <w:t>10</w:t>
            </w:r>
          </w:p>
        </w:tc>
        <w:tc>
          <w:tcPr>
            <w:tcW w:w="6237" w:type="dxa"/>
            <w:hideMark/>
          </w:tcPr>
          <w:p w14:paraId="569C7E15" w14:textId="77777777" w:rsidR="007145A3" w:rsidRPr="00D23E73" w:rsidRDefault="007145A3" w:rsidP="007145A3">
            <w:pPr>
              <w:rPr>
                <w:noProof/>
              </w:rPr>
            </w:pPr>
            <w:r w:rsidRPr="00D23E73">
              <w:rPr>
                <w:noProof/>
              </w:rPr>
              <w:t>Numer identyfikacyjny statku IMO</w:t>
            </w:r>
          </w:p>
        </w:tc>
      </w:tr>
      <w:tr w:rsidR="007145A3" w:rsidRPr="00D23E73" w14:paraId="5D0174EF" w14:textId="77777777" w:rsidTr="00E6029D">
        <w:trPr>
          <w:trHeight w:val="227"/>
          <w:tblHeader/>
        </w:trPr>
        <w:tc>
          <w:tcPr>
            <w:tcW w:w="851" w:type="dxa"/>
            <w:hideMark/>
          </w:tcPr>
          <w:p w14:paraId="5C73B557" w14:textId="77777777" w:rsidR="007145A3" w:rsidRPr="00D23E73" w:rsidRDefault="007145A3" w:rsidP="007145A3">
            <w:pPr>
              <w:rPr>
                <w:noProof/>
              </w:rPr>
            </w:pPr>
            <w:r w:rsidRPr="00D23E73">
              <w:rPr>
                <w:noProof/>
              </w:rPr>
              <w:t>11</w:t>
            </w:r>
          </w:p>
        </w:tc>
        <w:tc>
          <w:tcPr>
            <w:tcW w:w="6237" w:type="dxa"/>
            <w:hideMark/>
          </w:tcPr>
          <w:p w14:paraId="5E00BA8C" w14:textId="77777777" w:rsidR="007145A3" w:rsidRPr="00D23E73" w:rsidRDefault="007145A3" w:rsidP="007145A3">
            <w:pPr>
              <w:rPr>
                <w:noProof/>
              </w:rPr>
            </w:pPr>
            <w:r w:rsidRPr="00D23E73">
              <w:rPr>
                <w:noProof/>
              </w:rPr>
              <w:t>Nazwa statku morskiego</w:t>
            </w:r>
          </w:p>
        </w:tc>
      </w:tr>
      <w:tr w:rsidR="007145A3" w:rsidRPr="00D23E73" w14:paraId="3B9C9B9F" w14:textId="77777777" w:rsidTr="00E6029D">
        <w:trPr>
          <w:trHeight w:val="227"/>
          <w:tblHeader/>
        </w:trPr>
        <w:tc>
          <w:tcPr>
            <w:tcW w:w="851" w:type="dxa"/>
            <w:hideMark/>
          </w:tcPr>
          <w:p w14:paraId="1BEFDA21" w14:textId="77777777" w:rsidR="007145A3" w:rsidRPr="00D23E73" w:rsidRDefault="007145A3" w:rsidP="007145A3">
            <w:pPr>
              <w:rPr>
                <w:noProof/>
              </w:rPr>
            </w:pPr>
            <w:r w:rsidRPr="00D23E73">
              <w:rPr>
                <w:noProof/>
              </w:rPr>
              <w:t>20</w:t>
            </w:r>
          </w:p>
        </w:tc>
        <w:tc>
          <w:tcPr>
            <w:tcW w:w="6237" w:type="dxa"/>
            <w:hideMark/>
          </w:tcPr>
          <w:p w14:paraId="5B8FEDA4" w14:textId="77777777" w:rsidR="007145A3" w:rsidRPr="00D23E73" w:rsidRDefault="007145A3" w:rsidP="007145A3">
            <w:pPr>
              <w:rPr>
                <w:noProof/>
              </w:rPr>
            </w:pPr>
            <w:r w:rsidRPr="00D23E73">
              <w:rPr>
                <w:noProof/>
              </w:rPr>
              <w:t>Numer wagonu</w:t>
            </w:r>
          </w:p>
        </w:tc>
      </w:tr>
      <w:tr w:rsidR="007145A3" w:rsidRPr="00D23E73" w14:paraId="3CCD1D13" w14:textId="77777777" w:rsidTr="00E6029D">
        <w:trPr>
          <w:trHeight w:val="227"/>
          <w:tblHeader/>
        </w:trPr>
        <w:tc>
          <w:tcPr>
            <w:tcW w:w="851" w:type="dxa"/>
            <w:hideMark/>
          </w:tcPr>
          <w:p w14:paraId="020B03F3" w14:textId="77777777" w:rsidR="007145A3" w:rsidRPr="00D23E73" w:rsidRDefault="007145A3" w:rsidP="007145A3">
            <w:pPr>
              <w:rPr>
                <w:noProof/>
              </w:rPr>
            </w:pPr>
            <w:r w:rsidRPr="00D23E73">
              <w:rPr>
                <w:noProof/>
              </w:rPr>
              <w:t>21</w:t>
            </w:r>
          </w:p>
        </w:tc>
        <w:tc>
          <w:tcPr>
            <w:tcW w:w="6237" w:type="dxa"/>
            <w:hideMark/>
          </w:tcPr>
          <w:p w14:paraId="7BA324F1" w14:textId="77777777" w:rsidR="007145A3" w:rsidRPr="00D23E73" w:rsidRDefault="007145A3" w:rsidP="007145A3">
            <w:pPr>
              <w:rPr>
                <w:noProof/>
              </w:rPr>
            </w:pPr>
            <w:r w:rsidRPr="00D23E73">
              <w:rPr>
                <w:noProof/>
              </w:rPr>
              <w:t>Numer pociągu</w:t>
            </w:r>
          </w:p>
        </w:tc>
      </w:tr>
      <w:tr w:rsidR="007145A3" w:rsidRPr="00D23E73" w14:paraId="134B80D8" w14:textId="77777777" w:rsidTr="00E6029D">
        <w:trPr>
          <w:trHeight w:val="227"/>
          <w:tblHeader/>
        </w:trPr>
        <w:tc>
          <w:tcPr>
            <w:tcW w:w="851" w:type="dxa"/>
            <w:hideMark/>
          </w:tcPr>
          <w:p w14:paraId="23E1457C" w14:textId="77777777" w:rsidR="007145A3" w:rsidRPr="00D23E73" w:rsidRDefault="007145A3" w:rsidP="007145A3">
            <w:pPr>
              <w:rPr>
                <w:noProof/>
              </w:rPr>
            </w:pPr>
            <w:r w:rsidRPr="00D23E73">
              <w:rPr>
                <w:noProof/>
              </w:rPr>
              <w:t>30</w:t>
            </w:r>
          </w:p>
        </w:tc>
        <w:tc>
          <w:tcPr>
            <w:tcW w:w="6237" w:type="dxa"/>
            <w:hideMark/>
          </w:tcPr>
          <w:p w14:paraId="143368E3" w14:textId="77777777" w:rsidR="007145A3" w:rsidRPr="00D23E73" w:rsidRDefault="007145A3" w:rsidP="007145A3">
            <w:pPr>
              <w:rPr>
                <w:noProof/>
              </w:rPr>
            </w:pPr>
            <w:r w:rsidRPr="00D23E73">
              <w:rPr>
                <w:noProof/>
              </w:rPr>
              <w:t>Numer rejestracyjny pojazdu drogowego</w:t>
            </w:r>
          </w:p>
        </w:tc>
      </w:tr>
      <w:tr w:rsidR="007145A3" w:rsidRPr="00D23E73" w14:paraId="19D1C5BE" w14:textId="77777777" w:rsidTr="00E6029D">
        <w:trPr>
          <w:trHeight w:val="227"/>
          <w:tblHeader/>
        </w:trPr>
        <w:tc>
          <w:tcPr>
            <w:tcW w:w="851" w:type="dxa"/>
            <w:hideMark/>
          </w:tcPr>
          <w:p w14:paraId="529A90AB" w14:textId="77777777" w:rsidR="007145A3" w:rsidRPr="00D23E73" w:rsidRDefault="007145A3" w:rsidP="007145A3">
            <w:pPr>
              <w:rPr>
                <w:noProof/>
              </w:rPr>
            </w:pPr>
            <w:r w:rsidRPr="00D23E73">
              <w:rPr>
                <w:noProof/>
              </w:rPr>
              <w:t>31</w:t>
            </w:r>
          </w:p>
        </w:tc>
        <w:tc>
          <w:tcPr>
            <w:tcW w:w="6237" w:type="dxa"/>
            <w:hideMark/>
          </w:tcPr>
          <w:p w14:paraId="0EACE4CA" w14:textId="77777777" w:rsidR="007145A3" w:rsidRPr="00D23E73" w:rsidRDefault="007145A3" w:rsidP="007145A3">
            <w:pPr>
              <w:rPr>
                <w:noProof/>
              </w:rPr>
            </w:pPr>
            <w:r w:rsidRPr="00D23E73">
              <w:rPr>
                <w:noProof/>
              </w:rPr>
              <w:t>Numer rejestracyjny przyczepy</w:t>
            </w:r>
          </w:p>
        </w:tc>
      </w:tr>
      <w:tr w:rsidR="007145A3" w:rsidRPr="00D23E73" w14:paraId="2F5458A3" w14:textId="77777777" w:rsidTr="00E6029D">
        <w:trPr>
          <w:trHeight w:val="227"/>
          <w:tblHeader/>
        </w:trPr>
        <w:tc>
          <w:tcPr>
            <w:tcW w:w="851" w:type="dxa"/>
            <w:hideMark/>
          </w:tcPr>
          <w:p w14:paraId="1F9BD1E2" w14:textId="77777777" w:rsidR="007145A3" w:rsidRPr="00D23E73" w:rsidRDefault="007145A3" w:rsidP="007145A3">
            <w:pPr>
              <w:rPr>
                <w:noProof/>
              </w:rPr>
            </w:pPr>
            <w:r w:rsidRPr="00D23E73">
              <w:rPr>
                <w:noProof/>
              </w:rPr>
              <w:t>40</w:t>
            </w:r>
          </w:p>
        </w:tc>
        <w:tc>
          <w:tcPr>
            <w:tcW w:w="6237" w:type="dxa"/>
            <w:hideMark/>
          </w:tcPr>
          <w:p w14:paraId="37CF85FF" w14:textId="77777777" w:rsidR="007145A3" w:rsidRPr="00D23E73" w:rsidRDefault="007145A3" w:rsidP="007145A3">
            <w:pPr>
              <w:rPr>
                <w:noProof/>
              </w:rPr>
            </w:pPr>
            <w:r w:rsidRPr="00D23E73">
              <w:rPr>
                <w:noProof/>
              </w:rPr>
              <w:t>Numer lotu IATA</w:t>
            </w:r>
          </w:p>
        </w:tc>
      </w:tr>
      <w:tr w:rsidR="007145A3" w:rsidRPr="00D23E73" w14:paraId="395B7B0F" w14:textId="77777777" w:rsidTr="00E6029D">
        <w:trPr>
          <w:trHeight w:val="227"/>
          <w:tblHeader/>
        </w:trPr>
        <w:tc>
          <w:tcPr>
            <w:tcW w:w="851" w:type="dxa"/>
            <w:hideMark/>
          </w:tcPr>
          <w:p w14:paraId="51D92640" w14:textId="77777777" w:rsidR="007145A3" w:rsidRPr="00D23E73" w:rsidRDefault="007145A3" w:rsidP="007145A3">
            <w:pPr>
              <w:rPr>
                <w:noProof/>
              </w:rPr>
            </w:pPr>
            <w:r w:rsidRPr="00D23E73">
              <w:rPr>
                <w:noProof/>
              </w:rPr>
              <w:t>41</w:t>
            </w:r>
          </w:p>
        </w:tc>
        <w:tc>
          <w:tcPr>
            <w:tcW w:w="6237" w:type="dxa"/>
            <w:hideMark/>
          </w:tcPr>
          <w:p w14:paraId="129D5891" w14:textId="77777777" w:rsidR="007145A3" w:rsidRPr="00D23E73" w:rsidRDefault="007145A3" w:rsidP="007145A3">
            <w:pPr>
              <w:rPr>
                <w:noProof/>
              </w:rPr>
            </w:pPr>
            <w:r w:rsidRPr="00D23E73">
              <w:rPr>
                <w:noProof/>
              </w:rPr>
              <w:t>Numer rejestracyjny statku powietrznego</w:t>
            </w:r>
          </w:p>
        </w:tc>
      </w:tr>
      <w:tr w:rsidR="007145A3" w:rsidRPr="00D23E73" w14:paraId="7B151AEE" w14:textId="77777777" w:rsidTr="00E6029D">
        <w:trPr>
          <w:trHeight w:val="227"/>
          <w:tblHeader/>
        </w:trPr>
        <w:tc>
          <w:tcPr>
            <w:tcW w:w="851" w:type="dxa"/>
            <w:hideMark/>
          </w:tcPr>
          <w:p w14:paraId="058CB3C3" w14:textId="77777777" w:rsidR="007145A3" w:rsidRPr="00D23E73" w:rsidRDefault="007145A3" w:rsidP="007145A3">
            <w:pPr>
              <w:rPr>
                <w:noProof/>
              </w:rPr>
            </w:pPr>
            <w:r w:rsidRPr="00D23E73">
              <w:rPr>
                <w:noProof/>
              </w:rPr>
              <w:t>80</w:t>
            </w:r>
          </w:p>
        </w:tc>
        <w:tc>
          <w:tcPr>
            <w:tcW w:w="6237" w:type="dxa"/>
            <w:hideMark/>
          </w:tcPr>
          <w:p w14:paraId="01D8F3FE" w14:textId="77777777" w:rsidR="007145A3" w:rsidRPr="00D23E73" w:rsidRDefault="007145A3" w:rsidP="007145A3">
            <w:pPr>
              <w:rPr>
                <w:noProof/>
              </w:rPr>
            </w:pPr>
            <w:r w:rsidRPr="00D23E73">
              <w:rPr>
                <w:noProof/>
              </w:rPr>
              <w:t>Europejski numer identyfikacyjny statku (kod ENI)</w:t>
            </w:r>
          </w:p>
        </w:tc>
      </w:tr>
      <w:tr w:rsidR="007145A3" w:rsidRPr="00D23E73" w14:paraId="56157564" w14:textId="77777777" w:rsidTr="00E6029D">
        <w:trPr>
          <w:trHeight w:val="227"/>
          <w:tblHeader/>
        </w:trPr>
        <w:tc>
          <w:tcPr>
            <w:tcW w:w="851" w:type="dxa"/>
            <w:hideMark/>
          </w:tcPr>
          <w:p w14:paraId="73B71D7D" w14:textId="77777777" w:rsidR="007145A3" w:rsidRPr="00D23E73" w:rsidRDefault="007145A3" w:rsidP="007145A3">
            <w:pPr>
              <w:rPr>
                <w:noProof/>
              </w:rPr>
            </w:pPr>
            <w:r w:rsidRPr="00D23E73">
              <w:rPr>
                <w:noProof/>
              </w:rPr>
              <w:t>81</w:t>
            </w:r>
          </w:p>
        </w:tc>
        <w:tc>
          <w:tcPr>
            <w:tcW w:w="6237" w:type="dxa"/>
            <w:hideMark/>
          </w:tcPr>
          <w:p w14:paraId="52F32D16" w14:textId="77777777" w:rsidR="007145A3" w:rsidRPr="00D23E73" w:rsidRDefault="007145A3" w:rsidP="007145A3">
            <w:pPr>
              <w:rPr>
                <w:noProof/>
              </w:rPr>
            </w:pPr>
            <w:r w:rsidRPr="00D23E73">
              <w:rPr>
                <w:noProof/>
              </w:rPr>
              <w:t>Nazwa statku żeglugi śródlądowej</w:t>
            </w:r>
          </w:p>
        </w:tc>
      </w:tr>
    </w:tbl>
    <w:p w14:paraId="10455359" w14:textId="77777777" w:rsidR="007145A3" w:rsidRPr="00D23E73" w:rsidRDefault="007145A3" w:rsidP="007145A3">
      <w:pPr>
        <w:rPr>
          <w:b/>
          <w:bCs/>
          <w:noProof/>
        </w:rPr>
      </w:pPr>
      <w:r w:rsidRPr="00D23E73">
        <w:rPr>
          <w:b/>
          <w:noProof/>
        </w:rPr>
        <w:t>19 05 062 000</w:t>
      </w:r>
      <w:r w:rsidRPr="00D23E73">
        <w:rPr>
          <w:b/>
          <w:noProof/>
        </w:rPr>
        <w:tab/>
        <w:t>Przynależność państwowa</w:t>
      </w:r>
    </w:p>
    <w:p w14:paraId="4E9B44E3" w14:textId="2A9F3BE7" w:rsidR="007145A3" w:rsidRPr="00D23E73" w:rsidRDefault="007145A3" w:rsidP="007145A3">
      <w:pPr>
        <w:rPr>
          <w:noProof/>
        </w:rPr>
      </w:pPr>
      <w:r w:rsidRPr="00D23E73">
        <w:rPr>
          <w:noProof/>
        </w:rPr>
        <w:t>Podać</w:t>
      </w:r>
      <w:r w:rsidR="002C428C" w:rsidRPr="00D23E73">
        <w:rPr>
          <w:noProof/>
        </w:rPr>
        <w:t xml:space="preserve"> w</w:t>
      </w:r>
      <w:r w:rsidR="002C428C">
        <w:rPr>
          <w:noProof/>
        </w:rPr>
        <w:t> </w:t>
      </w:r>
      <w:r w:rsidR="002C428C" w:rsidRPr="00D23E73">
        <w:rPr>
          <w:noProof/>
        </w:rPr>
        <w:t>for</w:t>
      </w:r>
      <w:r w:rsidRPr="00D23E73">
        <w:rPr>
          <w:noProof/>
        </w:rPr>
        <w:t>mie odpowiedniego kodu przynależność państwową środka transportu (lub pojazdu napędzającego pozostałe, jeżeli istnieje kilka środków transportu), na który towary są bezpośrednio załadowane</w:t>
      </w:r>
      <w:r w:rsidR="002C428C" w:rsidRPr="00D23E73">
        <w:rPr>
          <w:noProof/>
        </w:rPr>
        <w:t xml:space="preserve"> w</w:t>
      </w:r>
      <w:r w:rsidR="002C428C">
        <w:rPr>
          <w:noProof/>
        </w:rPr>
        <w:t> </w:t>
      </w:r>
      <w:r w:rsidR="002C428C" w:rsidRPr="00D23E73">
        <w:rPr>
          <w:noProof/>
        </w:rPr>
        <w:t>chw</w:t>
      </w:r>
      <w:r w:rsidRPr="00D23E73">
        <w:rPr>
          <w:noProof/>
        </w:rPr>
        <w:t>ili dokonywania formalności tranzytowych.</w:t>
      </w:r>
    </w:p>
    <w:p w14:paraId="35AEA436" w14:textId="0A453241" w:rsidR="007145A3" w:rsidRPr="00D23E73" w:rsidRDefault="007145A3" w:rsidP="007145A3">
      <w:pPr>
        <w:rPr>
          <w:noProof/>
        </w:rPr>
      </w:pPr>
      <w:r w:rsidRPr="00D23E73">
        <w:rPr>
          <w:noProof/>
        </w:rPr>
        <w:t>W przypadku gdy towary są przewożone przez ciągnik</w:t>
      </w:r>
      <w:r w:rsidR="002C428C" w:rsidRPr="00D23E73">
        <w:rPr>
          <w:noProof/>
        </w:rPr>
        <w:t xml:space="preserve"> i</w:t>
      </w:r>
      <w:r w:rsidR="002C428C">
        <w:rPr>
          <w:noProof/>
        </w:rPr>
        <w:t> </w:t>
      </w:r>
      <w:r w:rsidR="002C428C" w:rsidRPr="00D23E73">
        <w:rPr>
          <w:noProof/>
        </w:rPr>
        <w:t>prz</w:t>
      </w:r>
      <w:r w:rsidRPr="00D23E73">
        <w:rPr>
          <w:noProof/>
        </w:rPr>
        <w:t>yczepę, należy podać przynależność państwową zarówno ciągnika jak</w:t>
      </w:r>
      <w:r w:rsidR="002C428C" w:rsidRPr="00D23E73">
        <w:rPr>
          <w:noProof/>
        </w:rPr>
        <w:t xml:space="preserve"> i</w:t>
      </w:r>
      <w:r w:rsidR="002C428C">
        <w:rPr>
          <w:noProof/>
        </w:rPr>
        <w:t> </w:t>
      </w:r>
      <w:r w:rsidR="002C428C" w:rsidRPr="00D23E73">
        <w:rPr>
          <w:noProof/>
        </w:rPr>
        <w:t>prz</w:t>
      </w:r>
      <w:r w:rsidRPr="00D23E73">
        <w:rPr>
          <w:noProof/>
        </w:rPr>
        <w:t>yczepy</w:t>
      </w:r>
      <w:r w:rsidR="002C428C" w:rsidRPr="00D23E73">
        <w:rPr>
          <w:noProof/>
        </w:rPr>
        <w:t>. W</w:t>
      </w:r>
      <w:r w:rsidR="002C428C">
        <w:rPr>
          <w:noProof/>
        </w:rPr>
        <w:t> </w:t>
      </w:r>
      <w:r w:rsidR="002C428C" w:rsidRPr="00D23E73">
        <w:rPr>
          <w:noProof/>
        </w:rPr>
        <w:t>prz</w:t>
      </w:r>
      <w:r w:rsidRPr="00D23E73">
        <w:rPr>
          <w:noProof/>
        </w:rPr>
        <w:t>ypadku gdy przynależność państwowa ciągnika nie jest znana, należy podać przynależność państwową przyczepy.</w:t>
      </w:r>
    </w:p>
    <w:p w14:paraId="07DE8D1A" w14:textId="77777777" w:rsidR="007145A3" w:rsidRPr="00D23E73" w:rsidRDefault="007145A3" w:rsidP="007145A3">
      <w:pPr>
        <w:rPr>
          <w:noProof/>
        </w:rPr>
      </w:pPr>
      <w:r w:rsidRPr="00D23E73">
        <w:rPr>
          <w:noProof/>
        </w:rPr>
        <w:t>Należy stosować następujące kody:</w:t>
      </w:r>
    </w:p>
    <w:p w14:paraId="7FD7DDFB" w14:textId="03FBEC27" w:rsidR="007145A3" w:rsidRPr="00D23E73" w:rsidRDefault="007145A3" w:rsidP="007145A3">
      <w:pPr>
        <w:rPr>
          <w:noProof/>
        </w:rPr>
      </w:pPr>
      <w:r w:rsidRPr="00D23E73">
        <w:rPr>
          <w:noProof/>
        </w:rPr>
        <w:t>Kod państwa,</w:t>
      </w:r>
      <w:r w:rsidR="002C428C" w:rsidRPr="00D23E73">
        <w:rPr>
          <w:noProof/>
        </w:rPr>
        <w:t xml:space="preserve"> o</w:t>
      </w:r>
      <w:r w:rsidR="002C428C">
        <w:rPr>
          <w:noProof/>
        </w:rPr>
        <w:t> </w:t>
      </w:r>
      <w:r w:rsidR="002C428C" w:rsidRPr="00D23E73">
        <w:rPr>
          <w:noProof/>
        </w:rPr>
        <w:t>któ</w:t>
      </w:r>
      <w:r w:rsidRPr="00D23E73">
        <w:rPr>
          <w:noProof/>
        </w:rPr>
        <w:t>rym to kodzie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3</w:t>
      </w:r>
      <w:r w:rsidRPr="00D23E73">
        <w:rPr>
          <w:noProof/>
        </w:rPr>
        <w:t>.</w:t>
      </w:r>
    </w:p>
    <w:p w14:paraId="176BE796" w14:textId="77777777" w:rsidR="007145A3" w:rsidRPr="00D23E73" w:rsidRDefault="007145A3" w:rsidP="007145A3">
      <w:pPr>
        <w:rPr>
          <w:b/>
          <w:bCs/>
          <w:noProof/>
        </w:rPr>
      </w:pPr>
      <w:r w:rsidRPr="00D23E73">
        <w:rPr>
          <w:b/>
          <w:noProof/>
        </w:rPr>
        <w:t>19 07 000 000</w:t>
      </w:r>
      <w:r w:rsidRPr="00D23E73">
        <w:rPr>
          <w:b/>
          <w:noProof/>
        </w:rPr>
        <w:tab/>
        <w:t>Wyposażenie przewozowe</w:t>
      </w:r>
    </w:p>
    <w:p w14:paraId="21A033A5" w14:textId="77777777" w:rsidR="007145A3" w:rsidRPr="00D23E73" w:rsidRDefault="007145A3" w:rsidP="007145A3">
      <w:pPr>
        <w:rPr>
          <w:b/>
          <w:bCs/>
          <w:noProof/>
        </w:rPr>
      </w:pPr>
      <w:r w:rsidRPr="00D23E73">
        <w:rPr>
          <w:b/>
          <w:noProof/>
        </w:rPr>
        <w:t>19 07 044 000</w:t>
      </w:r>
      <w:r w:rsidRPr="00D23E73">
        <w:rPr>
          <w:b/>
          <w:noProof/>
        </w:rPr>
        <w:tab/>
        <w:t>Odniesienie do towarów</w:t>
      </w:r>
    </w:p>
    <w:p w14:paraId="19EA05BA" w14:textId="6A5BD3E6" w:rsidR="007145A3" w:rsidRPr="00D23E73" w:rsidRDefault="007145A3" w:rsidP="007145A3">
      <w:pPr>
        <w:rPr>
          <w:noProof/>
        </w:rPr>
      </w:pPr>
      <w:r w:rsidRPr="00D23E73">
        <w:rPr>
          <w:noProof/>
        </w:rPr>
        <w:t>Dla każdego kontenera należy podać numer(-y) pozycji towarowej(-ych) towarów przewożonych</w:t>
      </w:r>
      <w:r w:rsidR="002C428C" w:rsidRPr="00D23E73">
        <w:rPr>
          <w:noProof/>
        </w:rPr>
        <w:t xml:space="preserve"> w</w:t>
      </w:r>
      <w:r w:rsidR="002C428C">
        <w:rPr>
          <w:noProof/>
        </w:rPr>
        <w:t> </w:t>
      </w:r>
      <w:r w:rsidR="002C428C" w:rsidRPr="00D23E73">
        <w:rPr>
          <w:noProof/>
        </w:rPr>
        <w:t>tym</w:t>
      </w:r>
      <w:r w:rsidRPr="00D23E73">
        <w:rPr>
          <w:noProof/>
        </w:rPr>
        <w:t xml:space="preserve"> kontenerze.</w:t>
      </w:r>
    </w:p>
    <w:p w14:paraId="41EA80AB" w14:textId="77777777" w:rsidR="007145A3" w:rsidRPr="00D23E73" w:rsidRDefault="007145A3" w:rsidP="007145A3">
      <w:pPr>
        <w:rPr>
          <w:b/>
          <w:bCs/>
          <w:noProof/>
        </w:rPr>
      </w:pPr>
      <w:r w:rsidRPr="00D23E73">
        <w:rPr>
          <w:b/>
          <w:noProof/>
        </w:rPr>
        <w:t>19 07 063 000</w:t>
      </w:r>
      <w:r w:rsidRPr="00D23E73">
        <w:rPr>
          <w:b/>
          <w:noProof/>
        </w:rPr>
        <w:tab/>
        <w:t>Numer identyfikacyjny kontenera</w:t>
      </w:r>
    </w:p>
    <w:p w14:paraId="5C5700A1" w14:textId="77777777" w:rsidR="007145A3" w:rsidRPr="00D23E73" w:rsidRDefault="007145A3" w:rsidP="007145A3">
      <w:pPr>
        <w:rPr>
          <w:noProof/>
        </w:rPr>
      </w:pPr>
      <w:r w:rsidRPr="00D23E73">
        <w:rPr>
          <w:noProof/>
        </w:rPr>
        <w:t>Znaki (litery lub numery) identyfikujące kontener.</w:t>
      </w:r>
    </w:p>
    <w:p w14:paraId="10BFF888" w14:textId="2541A2E6" w:rsidR="007145A3" w:rsidRPr="00D23E73" w:rsidRDefault="007145A3" w:rsidP="007145A3">
      <w:pPr>
        <w:rPr>
          <w:noProof/>
        </w:rPr>
      </w:pPr>
      <w:r w:rsidRPr="00D23E73">
        <w:rPr>
          <w:noProof/>
        </w:rPr>
        <w:t>W przypadku rodzajów transportu innych niż transport lotniczy kontener to specjalna skrzynia do przewozu ładunków, wzmocniona</w:t>
      </w:r>
      <w:r w:rsidR="002C428C" w:rsidRPr="00D23E73">
        <w:rPr>
          <w:noProof/>
        </w:rPr>
        <w:t xml:space="preserve"> i</w:t>
      </w:r>
      <w:r w:rsidR="002C428C">
        <w:rPr>
          <w:noProof/>
        </w:rPr>
        <w:t> </w:t>
      </w:r>
      <w:r w:rsidR="002C428C" w:rsidRPr="00D23E73">
        <w:rPr>
          <w:noProof/>
        </w:rPr>
        <w:t>prz</w:t>
      </w:r>
      <w:r w:rsidRPr="00D23E73">
        <w:rPr>
          <w:noProof/>
        </w:rPr>
        <w:t>ystosowana do piętrzenia, którą można przenosić</w:t>
      </w:r>
      <w:r w:rsidR="002C428C" w:rsidRPr="00D23E73">
        <w:rPr>
          <w:noProof/>
        </w:rPr>
        <w:t xml:space="preserve"> w</w:t>
      </w:r>
      <w:r w:rsidR="002C428C">
        <w:rPr>
          <w:noProof/>
        </w:rPr>
        <w:t> </w:t>
      </w:r>
      <w:r w:rsidR="002C428C" w:rsidRPr="00D23E73">
        <w:rPr>
          <w:noProof/>
        </w:rPr>
        <w:t>sys</w:t>
      </w:r>
      <w:r w:rsidRPr="00D23E73">
        <w:rPr>
          <w:noProof/>
        </w:rPr>
        <w:t>temie poziomym</w:t>
      </w:r>
      <w:r w:rsidR="002C428C" w:rsidRPr="00D23E73">
        <w:rPr>
          <w:noProof/>
        </w:rPr>
        <w:t xml:space="preserve"> i</w:t>
      </w:r>
      <w:r w:rsidR="002C428C">
        <w:rPr>
          <w:noProof/>
        </w:rPr>
        <w:t> </w:t>
      </w:r>
      <w:r w:rsidR="002C428C" w:rsidRPr="00D23E73">
        <w:rPr>
          <w:noProof/>
        </w:rPr>
        <w:t>pio</w:t>
      </w:r>
      <w:r w:rsidRPr="00D23E73">
        <w:rPr>
          <w:noProof/>
        </w:rPr>
        <w:t>nowym.</w:t>
      </w:r>
    </w:p>
    <w:p w14:paraId="2FAE3D4B" w14:textId="2521AE60" w:rsidR="007145A3" w:rsidRPr="00D23E73" w:rsidRDefault="007145A3" w:rsidP="007145A3">
      <w:pPr>
        <w:rPr>
          <w:noProof/>
        </w:rPr>
      </w:pPr>
      <w:r w:rsidRPr="00D23E73">
        <w:rPr>
          <w:noProof/>
        </w:rPr>
        <w:t>W przypadku transportu lotniczego kontenery to specjalne wzmocnione pojemniki, przystosowane do przewozu ładunków, które można przenosić</w:t>
      </w:r>
      <w:r w:rsidR="002C428C" w:rsidRPr="00D23E73">
        <w:rPr>
          <w:noProof/>
        </w:rPr>
        <w:t xml:space="preserve"> w</w:t>
      </w:r>
      <w:r w:rsidR="002C428C">
        <w:rPr>
          <w:noProof/>
        </w:rPr>
        <w:t> </w:t>
      </w:r>
      <w:r w:rsidR="002C428C" w:rsidRPr="00D23E73">
        <w:rPr>
          <w:noProof/>
        </w:rPr>
        <w:t>sys</w:t>
      </w:r>
      <w:r w:rsidRPr="00D23E73">
        <w:rPr>
          <w:noProof/>
        </w:rPr>
        <w:t>temie poziomym</w:t>
      </w:r>
      <w:r w:rsidR="002C428C" w:rsidRPr="00D23E73">
        <w:rPr>
          <w:noProof/>
        </w:rPr>
        <w:t xml:space="preserve"> i</w:t>
      </w:r>
      <w:r w:rsidR="002C428C">
        <w:rPr>
          <w:noProof/>
        </w:rPr>
        <w:t> </w:t>
      </w:r>
      <w:r w:rsidR="002C428C" w:rsidRPr="00D23E73">
        <w:rPr>
          <w:noProof/>
        </w:rPr>
        <w:t>pio</w:t>
      </w:r>
      <w:r w:rsidRPr="00D23E73">
        <w:rPr>
          <w:noProof/>
        </w:rPr>
        <w:t>nowym.</w:t>
      </w:r>
    </w:p>
    <w:p w14:paraId="4A722F73" w14:textId="257C6EBB" w:rsidR="007145A3" w:rsidRPr="00D23E73" w:rsidRDefault="007145A3" w:rsidP="007145A3">
      <w:pPr>
        <w:rPr>
          <w:noProof/>
        </w:rPr>
      </w:pPr>
      <w:r w:rsidRPr="00D23E73">
        <w:rPr>
          <w:noProof/>
        </w:rPr>
        <w:t>W ramach tych danych nadwozia wymienne</w:t>
      </w:r>
      <w:r w:rsidR="002C428C" w:rsidRPr="00D23E73">
        <w:rPr>
          <w:noProof/>
        </w:rPr>
        <w:t xml:space="preserve"> i</w:t>
      </w:r>
      <w:r w:rsidR="002C428C">
        <w:rPr>
          <w:noProof/>
        </w:rPr>
        <w:t> </w:t>
      </w:r>
      <w:r w:rsidR="002C428C" w:rsidRPr="00D23E73">
        <w:rPr>
          <w:noProof/>
        </w:rPr>
        <w:t>nac</w:t>
      </w:r>
      <w:r w:rsidRPr="00D23E73">
        <w:rPr>
          <w:noProof/>
        </w:rPr>
        <w:t>zepy używane do transportu drogowego</w:t>
      </w:r>
      <w:r w:rsidR="002C428C" w:rsidRPr="00D23E73">
        <w:rPr>
          <w:noProof/>
        </w:rPr>
        <w:t xml:space="preserve"> i</w:t>
      </w:r>
      <w:r w:rsidR="002C428C">
        <w:rPr>
          <w:noProof/>
        </w:rPr>
        <w:t> </w:t>
      </w:r>
      <w:r w:rsidR="002C428C" w:rsidRPr="00D23E73">
        <w:rPr>
          <w:noProof/>
        </w:rPr>
        <w:t>kol</w:t>
      </w:r>
      <w:r w:rsidRPr="00D23E73">
        <w:rPr>
          <w:noProof/>
        </w:rPr>
        <w:t>ejowego są traktowane jako kontenery.</w:t>
      </w:r>
    </w:p>
    <w:p w14:paraId="19933A61" w14:textId="5C3C235D" w:rsidR="007145A3" w:rsidRPr="00D23E73" w:rsidRDefault="007145A3" w:rsidP="007145A3">
      <w:pPr>
        <w:rPr>
          <w:noProof/>
        </w:rPr>
      </w:pPr>
      <w:r w:rsidRPr="00D23E73">
        <w:rPr>
          <w:noProof/>
        </w:rPr>
        <w:t>W stosownych przypadkach, dla opakowań objętych normą ISO 6346, oprócz identyfikatora (numer kierunkowy) przyznanego przez Międzynarodowe biuro kontenerów</w:t>
      </w:r>
      <w:r w:rsidR="002C428C" w:rsidRPr="00D23E73">
        <w:rPr>
          <w:noProof/>
        </w:rPr>
        <w:t xml:space="preserve"> i</w:t>
      </w:r>
      <w:r w:rsidR="002C428C">
        <w:rPr>
          <w:noProof/>
        </w:rPr>
        <w:t> </w:t>
      </w:r>
      <w:r w:rsidR="002C428C" w:rsidRPr="00D23E73">
        <w:rPr>
          <w:noProof/>
        </w:rPr>
        <w:t>tra</w:t>
      </w:r>
      <w:r w:rsidRPr="00D23E73">
        <w:rPr>
          <w:noProof/>
        </w:rPr>
        <w:t>nsportu intermodalnego (BIC) podaje się również numery identyfikacyjne kontenera.</w:t>
      </w:r>
    </w:p>
    <w:p w14:paraId="4033486C" w14:textId="3D2C6B7C" w:rsidR="007145A3" w:rsidRPr="00D23E73" w:rsidRDefault="007145A3" w:rsidP="007145A3">
      <w:pPr>
        <w:rPr>
          <w:noProof/>
        </w:rPr>
      </w:pPr>
      <w:r w:rsidRPr="00D23E73">
        <w:rPr>
          <w:noProof/>
        </w:rPr>
        <w:t>W odniesieniu do nadwozi wymiennych</w:t>
      </w:r>
      <w:r w:rsidR="002C428C" w:rsidRPr="00D23E73">
        <w:rPr>
          <w:noProof/>
        </w:rPr>
        <w:t xml:space="preserve"> i</w:t>
      </w:r>
      <w:r w:rsidR="002C428C">
        <w:rPr>
          <w:noProof/>
        </w:rPr>
        <w:t> </w:t>
      </w:r>
      <w:r w:rsidR="002C428C" w:rsidRPr="00D23E73">
        <w:rPr>
          <w:noProof/>
        </w:rPr>
        <w:t>nac</w:t>
      </w:r>
      <w:r w:rsidRPr="00D23E73">
        <w:rPr>
          <w:noProof/>
        </w:rPr>
        <w:t>zep należy podać kod intermodalnych jednostek ładunkowych (IJŁ), wprowadzony europejską normą EN 13044.</w:t>
      </w:r>
    </w:p>
    <w:p w14:paraId="0A6E1F05" w14:textId="77777777" w:rsidR="007145A3" w:rsidRPr="00D23E73" w:rsidRDefault="007145A3" w:rsidP="007145A3">
      <w:pPr>
        <w:rPr>
          <w:b/>
          <w:bCs/>
          <w:noProof/>
        </w:rPr>
      </w:pPr>
      <w:r w:rsidRPr="00D23E73">
        <w:rPr>
          <w:b/>
          <w:noProof/>
        </w:rPr>
        <w:t>19 08 000 000</w:t>
      </w:r>
      <w:r w:rsidRPr="00D23E73">
        <w:rPr>
          <w:b/>
          <w:noProof/>
        </w:rPr>
        <w:tab/>
        <w:t>Aktywny środek transportu przekraczający granicę</w:t>
      </w:r>
    </w:p>
    <w:p w14:paraId="3DA8B6BE" w14:textId="77777777" w:rsidR="007145A3" w:rsidRPr="00D23E73" w:rsidRDefault="007145A3" w:rsidP="007145A3">
      <w:pPr>
        <w:rPr>
          <w:b/>
          <w:bCs/>
          <w:noProof/>
        </w:rPr>
      </w:pPr>
      <w:r w:rsidRPr="00D23E73">
        <w:rPr>
          <w:b/>
          <w:noProof/>
        </w:rPr>
        <w:t>19 08 084 000</w:t>
      </w:r>
      <w:r w:rsidRPr="00D23E73">
        <w:rPr>
          <w:b/>
          <w:noProof/>
        </w:rPr>
        <w:tab/>
        <w:t>Urząd celny na granicy</w:t>
      </w:r>
    </w:p>
    <w:p w14:paraId="0C776C25" w14:textId="4B021F95" w:rsidR="007145A3" w:rsidRPr="00D23E73" w:rsidRDefault="007145A3" w:rsidP="007145A3">
      <w:pPr>
        <w:rPr>
          <w:noProof/>
        </w:rPr>
      </w:pPr>
      <w:r w:rsidRPr="00D23E73">
        <w:rPr>
          <w:noProof/>
        </w:rPr>
        <w:t>Stosując odpowiedni kod, należy podać numer referencyjny urzędu,</w:t>
      </w:r>
      <w:r w:rsidR="002C428C" w:rsidRPr="00D23E73">
        <w:rPr>
          <w:noProof/>
        </w:rPr>
        <w:t xml:space="preserve"> w</w:t>
      </w:r>
      <w:r w:rsidR="002C428C">
        <w:rPr>
          <w:noProof/>
        </w:rPr>
        <w:t> </w:t>
      </w:r>
      <w:r w:rsidR="002C428C" w:rsidRPr="00D23E73">
        <w:rPr>
          <w:noProof/>
        </w:rPr>
        <w:t>któ</w:t>
      </w:r>
      <w:r w:rsidRPr="00D23E73">
        <w:rPr>
          <w:noProof/>
        </w:rPr>
        <w:t>rym aktywny środek transportu przekracza granicę Umawiającej się Strony.</w:t>
      </w:r>
    </w:p>
    <w:p w14:paraId="5C7C881A" w14:textId="77777777" w:rsidR="007145A3" w:rsidRPr="00D23E73" w:rsidRDefault="007145A3" w:rsidP="007145A3">
      <w:pPr>
        <w:rPr>
          <w:noProof/>
        </w:rPr>
      </w:pPr>
      <w:r w:rsidRPr="00D23E73">
        <w:rPr>
          <w:noProof/>
        </w:rPr>
        <w:t>Należy stosować następujące kody:</w:t>
      </w:r>
    </w:p>
    <w:p w14:paraId="307E4448" w14:textId="77777777" w:rsidR="007145A3" w:rsidRPr="00D23E73" w:rsidRDefault="007145A3" w:rsidP="007145A3">
      <w:pPr>
        <w:rPr>
          <w:noProof/>
        </w:rPr>
      </w:pPr>
      <w:r w:rsidRPr="00D23E73">
        <w:rPr>
          <w:noProof/>
        </w:rPr>
        <w:t>Identyfikator urzędu celnego musi być zgodny ze strukturą zdefiniowaną dla D. 17 05 001 000 Urząd celny przeznaczenia/Numer referencyjny.</w:t>
      </w:r>
    </w:p>
    <w:p w14:paraId="770E5B24" w14:textId="77777777" w:rsidR="007145A3" w:rsidRPr="00D23E73" w:rsidRDefault="007145A3" w:rsidP="007145A3">
      <w:pPr>
        <w:rPr>
          <w:b/>
          <w:bCs/>
          <w:noProof/>
        </w:rPr>
      </w:pPr>
      <w:r w:rsidRPr="00D23E73">
        <w:rPr>
          <w:b/>
          <w:noProof/>
        </w:rPr>
        <w:t>19 08 017 000</w:t>
      </w:r>
      <w:r w:rsidRPr="00D23E73">
        <w:rPr>
          <w:b/>
          <w:noProof/>
        </w:rPr>
        <w:tab/>
        <w:t>Numer identyfikacyjny</w:t>
      </w:r>
    </w:p>
    <w:p w14:paraId="7CCB5DE0" w14:textId="77777777" w:rsidR="007145A3" w:rsidRPr="00D23E73" w:rsidRDefault="007145A3" w:rsidP="007145A3">
      <w:pPr>
        <w:rPr>
          <w:noProof/>
        </w:rPr>
      </w:pPr>
      <w:r w:rsidRPr="00D23E73">
        <w:rPr>
          <w:noProof/>
        </w:rPr>
        <w:t>Podać oznaczenie aktywnego środka transportu przekraczającego granicę Umawiającej się Strony.</w:t>
      </w:r>
    </w:p>
    <w:p w14:paraId="20DD4680" w14:textId="60E8C669" w:rsidR="007145A3" w:rsidRPr="00D23E73" w:rsidRDefault="007145A3" w:rsidP="007145A3">
      <w:pPr>
        <w:rPr>
          <w:noProof/>
        </w:rPr>
      </w:pPr>
      <w:r w:rsidRPr="00D23E73">
        <w:rPr>
          <w:noProof/>
        </w:rPr>
        <w:t>W przypadku kombinowanego transportu towarów lub</w:t>
      </w:r>
      <w:r w:rsidR="002C428C" w:rsidRPr="00D23E73">
        <w:rPr>
          <w:noProof/>
        </w:rPr>
        <w:t xml:space="preserve"> w</w:t>
      </w:r>
      <w:r w:rsidR="002C428C">
        <w:rPr>
          <w:noProof/>
        </w:rPr>
        <w:t> </w:t>
      </w:r>
      <w:r w:rsidR="002C428C" w:rsidRPr="00D23E73">
        <w:rPr>
          <w:noProof/>
        </w:rPr>
        <w:t>prz</w:t>
      </w:r>
      <w:r w:rsidRPr="00D23E73">
        <w:rPr>
          <w:noProof/>
        </w:rPr>
        <w:t>ypadku zastosowania kilku środków transportu aktywnym środkiem transportu jest ten, który napędza cały zestaw. Na przykład</w:t>
      </w:r>
      <w:r w:rsidR="002C428C" w:rsidRPr="00D23E73">
        <w:rPr>
          <w:noProof/>
        </w:rPr>
        <w:t xml:space="preserve"> w</w:t>
      </w:r>
      <w:r w:rsidR="002C428C">
        <w:rPr>
          <w:noProof/>
        </w:rPr>
        <w:t> </w:t>
      </w:r>
      <w:r w:rsidR="002C428C" w:rsidRPr="00D23E73">
        <w:rPr>
          <w:noProof/>
        </w:rPr>
        <w:t>prz</w:t>
      </w:r>
      <w:r w:rsidRPr="00D23E73">
        <w:rPr>
          <w:noProof/>
        </w:rPr>
        <w:t>ypadku ciężarówki na statku płynącym po morzu aktywnym środkiem transportu jest statek</w:t>
      </w:r>
      <w:r w:rsidR="002C428C" w:rsidRPr="00D23E73">
        <w:rPr>
          <w:noProof/>
        </w:rPr>
        <w:t>. W</w:t>
      </w:r>
      <w:r w:rsidR="002C428C">
        <w:rPr>
          <w:noProof/>
        </w:rPr>
        <w:t> </w:t>
      </w:r>
      <w:r w:rsidR="002C428C" w:rsidRPr="00D23E73">
        <w:rPr>
          <w:noProof/>
        </w:rPr>
        <w:t>prz</w:t>
      </w:r>
      <w:r w:rsidRPr="00D23E73">
        <w:rPr>
          <w:noProof/>
        </w:rPr>
        <w:t>ypadku ciągnika</w:t>
      </w:r>
      <w:r w:rsidR="002C428C" w:rsidRPr="00D23E73">
        <w:rPr>
          <w:noProof/>
        </w:rPr>
        <w:t xml:space="preserve"> i</w:t>
      </w:r>
      <w:r w:rsidR="002C428C">
        <w:rPr>
          <w:noProof/>
        </w:rPr>
        <w:t> </w:t>
      </w:r>
      <w:r w:rsidR="002C428C" w:rsidRPr="00D23E73">
        <w:rPr>
          <w:noProof/>
        </w:rPr>
        <w:t>prz</w:t>
      </w:r>
      <w:r w:rsidRPr="00D23E73">
        <w:rPr>
          <w:noProof/>
        </w:rPr>
        <w:t>yczepy aktywnym środkiem transportu jest ciągnik</w:t>
      </w:r>
      <w:r w:rsidR="002C428C" w:rsidRPr="00D23E73">
        <w:rPr>
          <w:noProof/>
        </w:rPr>
        <w:t>. W</w:t>
      </w:r>
      <w:r w:rsidR="002C428C">
        <w:rPr>
          <w:noProof/>
        </w:rPr>
        <w:t> </w:t>
      </w:r>
      <w:r w:rsidR="002C428C" w:rsidRPr="00D23E73">
        <w:rPr>
          <w:noProof/>
        </w:rPr>
        <w:t>zal</w:t>
      </w:r>
      <w:r w:rsidRPr="00D23E73">
        <w:rPr>
          <w:noProof/>
        </w:rPr>
        <w:t>eżności od danego środka transportu podaje się następujące szczegóły dotyczące oznaczenia:</w:t>
      </w:r>
    </w:p>
    <w:tbl>
      <w:tblPr>
        <w:tblW w:w="6946" w:type="dxa"/>
        <w:tblInd w:w="8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3" w:type="dxa"/>
          <w:right w:w="113" w:type="dxa"/>
        </w:tblCellMar>
        <w:tblLook w:val="04A0" w:firstRow="1" w:lastRow="0" w:firstColumn="1" w:lastColumn="0" w:noHBand="0" w:noVBand="1"/>
      </w:tblPr>
      <w:tblGrid>
        <w:gridCol w:w="2127"/>
        <w:gridCol w:w="4819"/>
      </w:tblGrid>
      <w:tr w:rsidR="007145A3" w:rsidRPr="00D23E73" w14:paraId="7BA21409" w14:textId="77777777" w:rsidTr="00E6029D">
        <w:trPr>
          <w:trHeight w:val="227"/>
          <w:tblHeader/>
        </w:trPr>
        <w:tc>
          <w:tcPr>
            <w:tcW w:w="2127" w:type="dxa"/>
          </w:tcPr>
          <w:p w14:paraId="63E6542B" w14:textId="77777777" w:rsidR="007145A3" w:rsidRPr="00D23E73" w:rsidRDefault="007145A3" w:rsidP="007145A3">
            <w:pPr>
              <w:rPr>
                <w:noProof/>
              </w:rPr>
            </w:pPr>
            <w:r w:rsidRPr="00D23E73">
              <w:rPr>
                <w:noProof/>
              </w:rPr>
              <w:t>Środek transportu</w:t>
            </w:r>
          </w:p>
        </w:tc>
        <w:tc>
          <w:tcPr>
            <w:tcW w:w="4819" w:type="dxa"/>
          </w:tcPr>
          <w:p w14:paraId="1637F441" w14:textId="77777777" w:rsidR="007145A3" w:rsidRPr="00D23E73" w:rsidRDefault="007145A3" w:rsidP="007145A3">
            <w:pPr>
              <w:rPr>
                <w:noProof/>
              </w:rPr>
            </w:pPr>
            <w:r w:rsidRPr="00D23E73">
              <w:rPr>
                <w:noProof/>
              </w:rPr>
              <w:t>Metoda identyfikacji</w:t>
            </w:r>
          </w:p>
        </w:tc>
      </w:tr>
      <w:tr w:rsidR="007145A3" w:rsidRPr="00D23E73" w14:paraId="3FB8004F" w14:textId="77777777" w:rsidTr="00E6029D">
        <w:trPr>
          <w:trHeight w:val="227"/>
        </w:trPr>
        <w:tc>
          <w:tcPr>
            <w:tcW w:w="2127" w:type="dxa"/>
          </w:tcPr>
          <w:p w14:paraId="13E7A6D7" w14:textId="77777777" w:rsidR="007145A3" w:rsidRPr="00D23E73" w:rsidRDefault="007145A3" w:rsidP="007145A3">
            <w:pPr>
              <w:rPr>
                <w:noProof/>
              </w:rPr>
            </w:pPr>
            <w:r w:rsidRPr="00D23E73">
              <w:rPr>
                <w:noProof/>
              </w:rPr>
              <w:t>Transport morski</w:t>
            </w:r>
          </w:p>
          <w:p w14:paraId="38F84C77" w14:textId="77777777" w:rsidR="007145A3" w:rsidRPr="00D23E73" w:rsidRDefault="007145A3" w:rsidP="007145A3">
            <w:pPr>
              <w:rPr>
                <w:noProof/>
              </w:rPr>
            </w:pPr>
            <w:r w:rsidRPr="00D23E73">
              <w:rPr>
                <w:noProof/>
              </w:rPr>
              <w:t>i transport wodny śródlądowy</w:t>
            </w:r>
          </w:p>
        </w:tc>
        <w:tc>
          <w:tcPr>
            <w:tcW w:w="4819" w:type="dxa"/>
          </w:tcPr>
          <w:p w14:paraId="289A3A36" w14:textId="77777777" w:rsidR="007145A3" w:rsidRPr="00D23E73" w:rsidRDefault="007145A3" w:rsidP="007145A3">
            <w:pPr>
              <w:rPr>
                <w:noProof/>
              </w:rPr>
            </w:pPr>
            <w:r w:rsidRPr="00D23E73">
              <w:rPr>
                <w:noProof/>
              </w:rPr>
              <w:t>Nazwa statku</w:t>
            </w:r>
          </w:p>
        </w:tc>
      </w:tr>
      <w:tr w:rsidR="007145A3" w:rsidRPr="00D23E73" w14:paraId="22628C5F" w14:textId="77777777" w:rsidTr="00E6029D">
        <w:trPr>
          <w:trHeight w:val="227"/>
        </w:trPr>
        <w:tc>
          <w:tcPr>
            <w:tcW w:w="2127" w:type="dxa"/>
          </w:tcPr>
          <w:p w14:paraId="10F0B69C" w14:textId="77777777" w:rsidR="007145A3" w:rsidRPr="00D23E73" w:rsidRDefault="007145A3" w:rsidP="007145A3">
            <w:pPr>
              <w:rPr>
                <w:noProof/>
              </w:rPr>
            </w:pPr>
            <w:r w:rsidRPr="00D23E73">
              <w:rPr>
                <w:noProof/>
              </w:rPr>
              <w:t>Transport lotniczy</w:t>
            </w:r>
          </w:p>
        </w:tc>
        <w:tc>
          <w:tcPr>
            <w:tcW w:w="4819" w:type="dxa"/>
          </w:tcPr>
          <w:p w14:paraId="7D9A4553" w14:textId="060678F8" w:rsidR="007145A3" w:rsidRPr="00D23E73" w:rsidRDefault="007145A3" w:rsidP="007145A3">
            <w:pPr>
              <w:rPr>
                <w:noProof/>
              </w:rPr>
            </w:pPr>
            <w:r w:rsidRPr="00D23E73">
              <w:rPr>
                <w:noProof/>
              </w:rPr>
              <w:t>Numer</w:t>
            </w:r>
            <w:r w:rsidR="002C428C" w:rsidRPr="00D23E73">
              <w:rPr>
                <w:noProof/>
              </w:rPr>
              <w:t xml:space="preserve"> i</w:t>
            </w:r>
            <w:r w:rsidR="002C428C">
              <w:rPr>
                <w:noProof/>
              </w:rPr>
              <w:t> </w:t>
            </w:r>
            <w:r w:rsidR="002C428C" w:rsidRPr="00D23E73">
              <w:rPr>
                <w:noProof/>
              </w:rPr>
              <w:t>dat</w:t>
            </w:r>
            <w:r w:rsidRPr="00D23E73">
              <w:rPr>
                <w:noProof/>
              </w:rPr>
              <w:t>a lotu (w przypadku braku numeru lotu wpisać numer rejestracyjny samolotu)</w:t>
            </w:r>
          </w:p>
        </w:tc>
      </w:tr>
      <w:tr w:rsidR="007145A3" w:rsidRPr="00D23E73" w14:paraId="1A88BBF8" w14:textId="77777777" w:rsidTr="00E6029D">
        <w:trPr>
          <w:trHeight w:val="227"/>
        </w:trPr>
        <w:tc>
          <w:tcPr>
            <w:tcW w:w="2127" w:type="dxa"/>
          </w:tcPr>
          <w:p w14:paraId="39AFDEDF" w14:textId="77777777" w:rsidR="007145A3" w:rsidRPr="00D23E73" w:rsidRDefault="007145A3" w:rsidP="007145A3">
            <w:pPr>
              <w:rPr>
                <w:noProof/>
              </w:rPr>
            </w:pPr>
            <w:r w:rsidRPr="00D23E73">
              <w:rPr>
                <w:noProof/>
              </w:rPr>
              <w:t>Transport drogowy</w:t>
            </w:r>
          </w:p>
        </w:tc>
        <w:tc>
          <w:tcPr>
            <w:tcW w:w="4819" w:type="dxa"/>
          </w:tcPr>
          <w:p w14:paraId="2B05D9FE" w14:textId="77777777" w:rsidR="007145A3" w:rsidRPr="00D23E73" w:rsidRDefault="007145A3" w:rsidP="007145A3">
            <w:pPr>
              <w:rPr>
                <w:noProof/>
              </w:rPr>
            </w:pPr>
            <w:r w:rsidRPr="00D23E73">
              <w:rPr>
                <w:noProof/>
              </w:rPr>
              <w:t>Numer rejestracyjny pojazdu lub przyczepy</w:t>
            </w:r>
          </w:p>
        </w:tc>
      </w:tr>
      <w:tr w:rsidR="007145A3" w:rsidRPr="00D23E73" w14:paraId="068976A7" w14:textId="77777777" w:rsidTr="00E6029D">
        <w:trPr>
          <w:trHeight w:val="227"/>
        </w:trPr>
        <w:tc>
          <w:tcPr>
            <w:tcW w:w="2127" w:type="dxa"/>
          </w:tcPr>
          <w:p w14:paraId="0A9FD2A4" w14:textId="77777777" w:rsidR="007145A3" w:rsidRPr="00D23E73" w:rsidRDefault="007145A3" w:rsidP="007145A3">
            <w:pPr>
              <w:rPr>
                <w:noProof/>
              </w:rPr>
            </w:pPr>
            <w:r w:rsidRPr="00D23E73">
              <w:rPr>
                <w:noProof/>
              </w:rPr>
              <w:t>Transport kolejowy</w:t>
            </w:r>
          </w:p>
        </w:tc>
        <w:tc>
          <w:tcPr>
            <w:tcW w:w="4819" w:type="dxa"/>
          </w:tcPr>
          <w:p w14:paraId="3060A43D" w14:textId="77777777" w:rsidR="007145A3" w:rsidRPr="00D23E73" w:rsidRDefault="007145A3" w:rsidP="007145A3">
            <w:pPr>
              <w:rPr>
                <w:noProof/>
              </w:rPr>
            </w:pPr>
            <w:r w:rsidRPr="00D23E73">
              <w:rPr>
                <w:noProof/>
              </w:rPr>
              <w:t>Numer wagonu</w:t>
            </w:r>
          </w:p>
        </w:tc>
      </w:tr>
    </w:tbl>
    <w:p w14:paraId="6299AAE0" w14:textId="77777777" w:rsidR="007145A3" w:rsidRPr="00D23E73" w:rsidRDefault="007145A3" w:rsidP="007145A3">
      <w:pPr>
        <w:rPr>
          <w:b/>
          <w:bCs/>
          <w:noProof/>
        </w:rPr>
      </w:pPr>
      <w:r w:rsidRPr="00D23E73">
        <w:rPr>
          <w:b/>
          <w:noProof/>
        </w:rPr>
        <w:t>19 08 061 000</w:t>
      </w:r>
      <w:r w:rsidRPr="00D23E73">
        <w:rPr>
          <w:b/>
          <w:noProof/>
        </w:rPr>
        <w:tab/>
        <w:t>Rodzaj identyfikacji</w:t>
      </w:r>
    </w:p>
    <w:p w14:paraId="3C3D34C8" w14:textId="77777777" w:rsidR="007145A3" w:rsidRPr="00D23E73" w:rsidRDefault="007145A3" w:rsidP="007145A3">
      <w:pPr>
        <w:rPr>
          <w:noProof/>
        </w:rPr>
      </w:pPr>
      <w:r w:rsidRPr="00D23E73">
        <w:rPr>
          <w:noProof/>
        </w:rPr>
        <w:t>Stosując odpowiedni kod, należy podać rodzaj numeru identyfikacyjnego.</w:t>
      </w:r>
    </w:p>
    <w:p w14:paraId="131EBB98" w14:textId="77777777" w:rsidR="007145A3" w:rsidRPr="00D23E73" w:rsidRDefault="007145A3" w:rsidP="007145A3">
      <w:pPr>
        <w:rPr>
          <w:noProof/>
        </w:rPr>
      </w:pPr>
      <w:r w:rsidRPr="00D23E73">
        <w:rPr>
          <w:noProof/>
        </w:rPr>
        <w:t>Należy stosować następujące kody:</w:t>
      </w:r>
    </w:p>
    <w:p w14:paraId="1D0F6F04" w14:textId="294B294F" w:rsidR="007145A3" w:rsidRPr="00D23E73" w:rsidRDefault="007145A3" w:rsidP="007145A3">
      <w:pPr>
        <w:rPr>
          <w:noProof/>
        </w:rPr>
      </w:pPr>
      <w:r w:rsidRPr="00D23E73">
        <w:rPr>
          <w:noProof/>
        </w:rPr>
        <w:t>W odniesieniu do rodzaju identyfikacji należy zastosować kody zdefiniowane</w:t>
      </w:r>
      <w:r w:rsidR="002C428C" w:rsidRPr="00D23E73">
        <w:rPr>
          <w:noProof/>
        </w:rPr>
        <w:t xml:space="preserve"> w</w:t>
      </w:r>
      <w:r w:rsidR="002C428C">
        <w:rPr>
          <w:noProof/>
        </w:rPr>
        <w:t> </w:t>
      </w:r>
      <w:r w:rsidR="002C428C" w:rsidRPr="00D23E73">
        <w:rPr>
          <w:noProof/>
        </w:rPr>
        <w:t>nin</w:t>
      </w:r>
      <w:r w:rsidRPr="00D23E73">
        <w:rPr>
          <w:noProof/>
        </w:rPr>
        <w:t>iejszym tytule dla D. 19 05 061 000 Środek transportu przy wyjściu/Rodzaj identyfikacji.</w:t>
      </w:r>
    </w:p>
    <w:p w14:paraId="7422BA27" w14:textId="77777777" w:rsidR="007145A3" w:rsidRPr="00D23E73" w:rsidRDefault="007145A3" w:rsidP="007145A3">
      <w:pPr>
        <w:rPr>
          <w:b/>
          <w:bCs/>
          <w:noProof/>
        </w:rPr>
      </w:pPr>
      <w:r w:rsidRPr="00D23E73">
        <w:rPr>
          <w:b/>
          <w:noProof/>
        </w:rPr>
        <w:t>19 08 062 000</w:t>
      </w:r>
      <w:r w:rsidRPr="00D23E73">
        <w:rPr>
          <w:b/>
          <w:noProof/>
        </w:rPr>
        <w:tab/>
        <w:t>Przynależność państwowa</w:t>
      </w:r>
    </w:p>
    <w:p w14:paraId="734C51DE" w14:textId="77777777" w:rsidR="007145A3" w:rsidRPr="00D23E73" w:rsidRDefault="007145A3" w:rsidP="007145A3">
      <w:pPr>
        <w:rPr>
          <w:noProof/>
        </w:rPr>
      </w:pPr>
      <w:r w:rsidRPr="00D23E73">
        <w:rPr>
          <w:noProof/>
        </w:rPr>
        <w:t>Stosując odpowiedni kod, należy podać przynależność państwową aktywnego środka transportu przekraczającego granicę Umawiającej się Strony.</w:t>
      </w:r>
    </w:p>
    <w:p w14:paraId="51ED9A79" w14:textId="3F4E2033" w:rsidR="007145A3" w:rsidRPr="00D23E73" w:rsidRDefault="007145A3" w:rsidP="007145A3">
      <w:pPr>
        <w:rPr>
          <w:noProof/>
        </w:rPr>
      </w:pPr>
      <w:r w:rsidRPr="00D23E73">
        <w:rPr>
          <w:noProof/>
        </w:rPr>
        <w:t>W przypadku kombinowanego transportu towarów lub</w:t>
      </w:r>
      <w:r w:rsidR="002C428C" w:rsidRPr="00D23E73">
        <w:rPr>
          <w:noProof/>
        </w:rPr>
        <w:t xml:space="preserve"> w</w:t>
      </w:r>
      <w:r w:rsidR="002C428C">
        <w:rPr>
          <w:noProof/>
        </w:rPr>
        <w:t> </w:t>
      </w:r>
      <w:r w:rsidR="002C428C" w:rsidRPr="00D23E73">
        <w:rPr>
          <w:noProof/>
        </w:rPr>
        <w:t>prz</w:t>
      </w:r>
      <w:r w:rsidRPr="00D23E73">
        <w:rPr>
          <w:noProof/>
        </w:rPr>
        <w:t>ypadku zastosowania kilku środków transportu aktywnym środkiem transportu jest ten, który napędza cały zestaw. Na przykład</w:t>
      </w:r>
      <w:r w:rsidR="002C428C" w:rsidRPr="00D23E73">
        <w:rPr>
          <w:noProof/>
        </w:rPr>
        <w:t xml:space="preserve"> w</w:t>
      </w:r>
      <w:r w:rsidR="002C428C">
        <w:rPr>
          <w:noProof/>
        </w:rPr>
        <w:t> </w:t>
      </w:r>
      <w:r w:rsidR="002C428C" w:rsidRPr="00D23E73">
        <w:rPr>
          <w:noProof/>
        </w:rPr>
        <w:t>prz</w:t>
      </w:r>
      <w:r w:rsidRPr="00D23E73">
        <w:rPr>
          <w:noProof/>
        </w:rPr>
        <w:t>ypadku ciężarówki na statku płynącym po morzu aktywnym środkiem transportu jest statek</w:t>
      </w:r>
      <w:r w:rsidR="002C428C" w:rsidRPr="00D23E73">
        <w:rPr>
          <w:noProof/>
        </w:rPr>
        <w:t>. W</w:t>
      </w:r>
      <w:r w:rsidR="002C428C">
        <w:rPr>
          <w:noProof/>
        </w:rPr>
        <w:t> </w:t>
      </w:r>
      <w:r w:rsidR="002C428C" w:rsidRPr="00D23E73">
        <w:rPr>
          <w:noProof/>
        </w:rPr>
        <w:t>prz</w:t>
      </w:r>
      <w:r w:rsidRPr="00D23E73">
        <w:rPr>
          <w:noProof/>
        </w:rPr>
        <w:t>ypadku ciągnika</w:t>
      </w:r>
      <w:r w:rsidR="002C428C" w:rsidRPr="00D23E73">
        <w:rPr>
          <w:noProof/>
        </w:rPr>
        <w:t xml:space="preserve"> i</w:t>
      </w:r>
      <w:r w:rsidR="002C428C">
        <w:rPr>
          <w:noProof/>
        </w:rPr>
        <w:t> </w:t>
      </w:r>
      <w:r w:rsidR="002C428C" w:rsidRPr="00D23E73">
        <w:rPr>
          <w:noProof/>
        </w:rPr>
        <w:t>prz</w:t>
      </w:r>
      <w:r w:rsidRPr="00D23E73">
        <w:rPr>
          <w:noProof/>
        </w:rPr>
        <w:t>yczepy aktywnym środkiem transportu jest ciągnik.</w:t>
      </w:r>
    </w:p>
    <w:p w14:paraId="234BF24B" w14:textId="77777777" w:rsidR="007145A3" w:rsidRPr="00D23E73" w:rsidRDefault="007145A3" w:rsidP="007145A3">
      <w:pPr>
        <w:rPr>
          <w:noProof/>
        </w:rPr>
      </w:pPr>
      <w:r w:rsidRPr="00D23E73">
        <w:rPr>
          <w:noProof/>
        </w:rPr>
        <w:t>Należy stosować następujące kody:</w:t>
      </w:r>
    </w:p>
    <w:p w14:paraId="339AF506" w14:textId="648C3B5F" w:rsidR="007145A3" w:rsidRPr="00D23E73" w:rsidRDefault="007145A3" w:rsidP="007145A3">
      <w:pPr>
        <w:rPr>
          <w:noProof/>
        </w:rPr>
      </w:pPr>
      <w:r w:rsidRPr="00D23E73">
        <w:rPr>
          <w:noProof/>
        </w:rPr>
        <w:t>Kod państwa,</w:t>
      </w:r>
      <w:r w:rsidR="002C428C" w:rsidRPr="00D23E73">
        <w:rPr>
          <w:noProof/>
        </w:rPr>
        <w:t xml:space="preserve"> o</w:t>
      </w:r>
      <w:r w:rsidR="002C428C">
        <w:rPr>
          <w:noProof/>
        </w:rPr>
        <w:t> </w:t>
      </w:r>
      <w:r w:rsidR="002C428C" w:rsidRPr="00D23E73">
        <w:rPr>
          <w:noProof/>
        </w:rPr>
        <w:t>któ</w:t>
      </w:r>
      <w:r w:rsidRPr="00D23E73">
        <w:rPr>
          <w:noProof/>
        </w:rPr>
        <w:t>rym to kodzie mowa</w:t>
      </w:r>
      <w:r w:rsidR="002C428C" w:rsidRPr="00D23E73">
        <w:rPr>
          <w:noProof/>
        </w:rPr>
        <w:t xml:space="preserve"> w</w:t>
      </w:r>
      <w:r w:rsidR="002C428C">
        <w:rPr>
          <w:noProof/>
        </w:rPr>
        <w:t> </w:t>
      </w:r>
      <w:r w:rsidR="002C428C" w:rsidRPr="00D23E73">
        <w:rPr>
          <w:noProof/>
        </w:rPr>
        <w:t>uwa</w:t>
      </w:r>
      <w:r w:rsidRPr="00D23E73">
        <w:rPr>
          <w:noProof/>
        </w:rPr>
        <w:t xml:space="preserve">dze wprowadzającej 8 </w:t>
      </w:r>
      <w:r w:rsidRPr="002C428C">
        <w:rPr>
          <w:noProof/>
        </w:rPr>
        <w:t>pkt</w:t>
      </w:r>
      <w:r w:rsidR="002C428C" w:rsidRPr="002C428C">
        <w:rPr>
          <w:noProof/>
        </w:rPr>
        <w:t> </w:t>
      </w:r>
      <w:r w:rsidRPr="002C428C">
        <w:rPr>
          <w:noProof/>
        </w:rPr>
        <w:t>3</w:t>
      </w:r>
      <w:r w:rsidRPr="00D23E73">
        <w:rPr>
          <w:noProof/>
        </w:rPr>
        <w:t>.</w:t>
      </w:r>
    </w:p>
    <w:p w14:paraId="5AB6AF7C" w14:textId="77777777" w:rsidR="007145A3" w:rsidRPr="00D23E73" w:rsidRDefault="007145A3" w:rsidP="007145A3">
      <w:pPr>
        <w:rPr>
          <w:b/>
          <w:bCs/>
          <w:noProof/>
        </w:rPr>
      </w:pPr>
      <w:r w:rsidRPr="00D23E73">
        <w:rPr>
          <w:b/>
          <w:noProof/>
        </w:rPr>
        <w:t>19 02 000 000</w:t>
      </w:r>
      <w:r w:rsidRPr="00D23E73">
        <w:rPr>
          <w:b/>
          <w:noProof/>
        </w:rPr>
        <w:tab/>
        <w:t>Numer referencyjny przewozu</w:t>
      </w:r>
    </w:p>
    <w:p w14:paraId="2D770CC1" w14:textId="2391551D" w:rsidR="007145A3" w:rsidRPr="00D23E73" w:rsidRDefault="007145A3" w:rsidP="007145A3">
      <w:pPr>
        <w:rPr>
          <w:noProof/>
        </w:rPr>
      </w:pPr>
      <w:r w:rsidRPr="00D23E73">
        <w:rPr>
          <w:noProof/>
        </w:rPr>
        <w:t>Oznaczenie przewozu dokonywanego za pomocą środka transportu, np. numer rejsu, numer lotu IATA lub numer przejazdu,</w:t>
      </w:r>
      <w:r w:rsidR="002C428C" w:rsidRPr="00D23E73">
        <w:rPr>
          <w:noProof/>
        </w:rPr>
        <w:t xml:space="preserve"> o</w:t>
      </w:r>
      <w:r w:rsidR="002C428C">
        <w:rPr>
          <w:noProof/>
        </w:rPr>
        <w:t> </w:t>
      </w:r>
      <w:r w:rsidR="002C428C" w:rsidRPr="00D23E73">
        <w:rPr>
          <w:noProof/>
        </w:rPr>
        <w:t>ile</w:t>
      </w:r>
      <w:r w:rsidRPr="00D23E73">
        <w:rPr>
          <w:noProof/>
        </w:rPr>
        <w:t xml:space="preserve"> ma to zastosowanie.</w:t>
      </w:r>
    </w:p>
    <w:p w14:paraId="4B310062" w14:textId="76B5FEAE" w:rsidR="007145A3" w:rsidRPr="00D23E73" w:rsidRDefault="007145A3" w:rsidP="007145A3">
      <w:pPr>
        <w:rPr>
          <w:noProof/>
        </w:rPr>
      </w:pPr>
      <w:r w:rsidRPr="00D23E73">
        <w:rPr>
          <w:noProof/>
        </w:rPr>
        <w:t>W przypadku transportu lotniczego</w:t>
      </w:r>
      <w:r w:rsidR="002C428C" w:rsidRPr="00D23E73">
        <w:rPr>
          <w:noProof/>
        </w:rPr>
        <w:t xml:space="preserve"> w</w:t>
      </w:r>
      <w:r w:rsidR="002C428C">
        <w:rPr>
          <w:noProof/>
        </w:rPr>
        <w:t> </w:t>
      </w:r>
      <w:r w:rsidR="002C428C" w:rsidRPr="00D23E73">
        <w:rPr>
          <w:noProof/>
        </w:rPr>
        <w:t>syt</w:t>
      </w:r>
      <w:r w:rsidRPr="00D23E73">
        <w:rPr>
          <w:noProof/>
        </w:rPr>
        <w:t>uacjach, gdy przewoźnik eksploatujący statek powietrzny przewozi towary</w:t>
      </w:r>
      <w:r w:rsidR="002C428C" w:rsidRPr="00D23E73">
        <w:rPr>
          <w:noProof/>
        </w:rPr>
        <w:t xml:space="preserve"> w</w:t>
      </w:r>
      <w:r w:rsidR="002C428C">
        <w:rPr>
          <w:noProof/>
        </w:rPr>
        <w:t> </w:t>
      </w:r>
      <w:r w:rsidR="002C428C" w:rsidRPr="00D23E73">
        <w:rPr>
          <w:noProof/>
        </w:rPr>
        <w:t>ram</w:t>
      </w:r>
      <w:r w:rsidRPr="00D23E73">
        <w:rPr>
          <w:noProof/>
        </w:rPr>
        <w:t>ach umowy</w:t>
      </w:r>
      <w:r w:rsidR="002C428C" w:rsidRPr="00D23E73">
        <w:rPr>
          <w:noProof/>
        </w:rPr>
        <w:t xml:space="preserve"> o</w:t>
      </w:r>
      <w:r w:rsidR="002C428C">
        <w:rPr>
          <w:noProof/>
        </w:rPr>
        <w:t> </w:t>
      </w:r>
      <w:r w:rsidR="002C428C" w:rsidRPr="00D23E73">
        <w:rPr>
          <w:noProof/>
        </w:rPr>
        <w:t>wsp</w:t>
      </w:r>
      <w:r w:rsidRPr="00D23E73">
        <w:rPr>
          <w:noProof/>
        </w:rPr>
        <w:t>ólnej obsłudze połączenia lub podobnej umowy</w:t>
      </w:r>
      <w:r w:rsidR="002C428C" w:rsidRPr="00D23E73">
        <w:rPr>
          <w:noProof/>
        </w:rPr>
        <w:t xml:space="preserve"> z</w:t>
      </w:r>
      <w:r w:rsidR="002C428C">
        <w:rPr>
          <w:noProof/>
        </w:rPr>
        <w:t> </w:t>
      </w:r>
      <w:r w:rsidR="002C428C" w:rsidRPr="00D23E73">
        <w:rPr>
          <w:noProof/>
        </w:rPr>
        <w:t>par</w:t>
      </w:r>
      <w:r w:rsidRPr="00D23E73">
        <w:rPr>
          <w:noProof/>
        </w:rPr>
        <w:t>tnerami, stosowane są numery lotu partnerów.</w:t>
      </w:r>
    </w:p>
    <w:p w14:paraId="31E89940" w14:textId="77777777" w:rsidR="007145A3" w:rsidRPr="00D23E73" w:rsidRDefault="007145A3" w:rsidP="007145A3">
      <w:pPr>
        <w:rPr>
          <w:b/>
          <w:bCs/>
          <w:noProof/>
        </w:rPr>
      </w:pPr>
      <w:r w:rsidRPr="00D23E73">
        <w:rPr>
          <w:b/>
          <w:noProof/>
        </w:rPr>
        <w:t>19 10 000 000</w:t>
      </w:r>
      <w:r w:rsidRPr="00D23E73">
        <w:rPr>
          <w:b/>
          <w:noProof/>
        </w:rPr>
        <w:tab/>
        <w:t>Zamknięcie celne</w:t>
      </w:r>
    </w:p>
    <w:p w14:paraId="434C0A6F" w14:textId="77777777" w:rsidR="007145A3" w:rsidRPr="00D23E73" w:rsidRDefault="007145A3" w:rsidP="007145A3">
      <w:pPr>
        <w:rPr>
          <w:b/>
          <w:bCs/>
          <w:noProof/>
        </w:rPr>
      </w:pPr>
      <w:r w:rsidRPr="00D23E73">
        <w:rPr>
          <w:b/>
          <w:noProof/>
        </w:rPr>
        <w:t>19 10 068 000</w:t>
      </w:r>
      <w:r w:rsidRPr="00D23E73">
        <w:rPr>
          <w:b/>
          <w:noProof/>
        </w:rPr>
        <w:tab/>
        <w:t>Liczba zamknięć</w:t>
      </w:r>
    </w:p>
    <w:p w14:paraId="57392A86" w14:textId="5A7522E1" w:rsidR="007145A3" w:rsidRPr="00D23E73" w:rsidRDefault="007145A3" w:rsidP="007145A3">
      <w:pPr>
        <w:rPr>
          <w:noProof/>
        </w:rPr>
      </w:pPr>
      <w:r w:rsidRPr="00D23E73">
        <w:rPr>
          <w:noProof/>
        </w:rPr>
        <w:t>Należy wpisać liczbę zamknięć celnych nałożonych na wyposażenie służące do transportu,</w:t>
      </w:r>
      <w:r w:rsidR="002C428C" w:rsidRPr="00D23E73">
        <w:rPr>
          <w:noProof/>
        </w:rPr>
        <w:t xml:space="preserve"> w</w:t>
      </w:r>
      <w:r w:rsidR="002C428C">
        <w:rPr>
          <w:noProof/>
        </w:rPr>
        <w:t> </w:t>
      </w:r>
      <w:r w:rsidR="002C428C" w:rsidRPr="00D23E73">
        <w:rPr>
          <w:noProof/>
        </w:rPr>
        <w:t>sto</w:t>
      </w:r>
      <w:r w:rsidRPr="00D23E73">
        <w:rPr>
          <w:noProof/>
        </w:rPr>
        <w:t>sownych przypadkach.</w:t>
      </w:r>
    </w:p>
    <w:p w14:paraId="47214D97" w14:textId="77777777" w:rsidR="007145A3" w:rsidRPr="00D23E73" w:rsidRDefault="007145A3" w:rsidP="007145A3">
      <w:pPr>
        <w:rPr>
          <w:b/>
          <w:bCs/>
          <w:noProof/>
        </w:rPr>
      </w:pPr>
      <w:r w:rsidRPr="00D23E73">
        <w:rPr>
          <w:b/>
          <w:noProof/>
        </w:rPr>
        <w:t>19 10 015 000</w:t>
      </w:r>
      <w:r w:rsidRPr="00D23E73">
        <w:rPr>
          <w:b/>
          <w:noProof/>
        </w:rPr>
        <w:tab/>
        <w:t>Identyfikator</w:t>
      </w:r>
    </w:p>
    <w:p w14:paraId="63AA7DCF" w14:textId="0DB540A9" w:rsidR="007145A3" w:rsidRPr="00D23E73" w:rsidRDefault="007145A3" w:rsidP="007145A3">
      <w:pPr>
        <w:rPr>
          <w:noProof/>
        </w:rPr>
      </w:pPr>
      <w:r w:rsidRPr="00D23E73">
        <w:rPr>
          <w:noProof/>
        </w:rPr>
        <w:t>Tę informację podaje się</w:t>
      </w:r>
      <w:r w:rsidR="002C428C" w:rsidRPr="00D23E73">
        <w:rPr>
          <w:noProof/>
        </w:rPr>
        <w:t xml:space="preserve"> w</w:t>
      </w:r>
      <w:r w:rsidR="002C428C">
        <w:rPr>
          <w:noProof/>
        </w:rPr>
        <w:t> </w:t>
      </w:r>
      <w:r w:rsidR="002C428C" w:rsidRPr="00D23E73">
        <w:rPr>
          <w:noProof/>
        </w:rPr>
        <w:t>prz</w:t>
      </w:r>
      <w:r w:rsidRPr="00D23E73">
        <w:rPr>
          <w:noProof/>
        </w:rPr>
        <w:t>ypadku, gdy upoważniony nadawca składa zgłoszenie, dla którego pozwolenie określa obowiązek nałożenia specjalnych zamknięć celnych, lub gdy osoba uprawniona do korzystania</w:t>
      </w:r>
      <w:r w:rsidR="002C428C" w:rsidRPr="00D23E73">
        <w:rPr>
          <w:noProof/>
        </w:rPr>
        <w:t xml:space="preserve"> z</w:t>
      </w:r>
      <w:r w:rsidR="002C428C">
        <w:rPr>
          <w:noProof/>
        </w:rPr>
        <w:t> </w:t>
      </w:r>
      <w:r w:rsidR="002C428C" w:rsidRPr="00D23E73">
        <w:rPr>
          <w:noProof/>
        </w:rPr>
        <w:t>pro</w:t>
      </w:r>
      <w:r w:rsidRPr="00D23E73">
        <w:rPr>
          <w:noProof/>
        </w:rPr>
        <w:t>cedury tranzytu uzyskała pozwolenie na zastosowanie zamknięć specjalnych.</w:t>
      </w:r>
    </w:p>
    <w:p w14:paraId="1EA953E1" w14:textId="77777777" w:rsidR="007145A3" w:rsidRPr="00D23E73" w:rsidRDefault="007145A3" w:rsidP="007145A3">
      <w:pPr>
        <w:rPr>
          <w:noProof/>
        </w:rPr>
      </w:pPr>
    </w:p>
    <w:p w14:paraId="6103A4DF" w14:textId="77777777" w:rsidR="007145A3" w:rsidRPr="00D23E73" w:rsidRDefault="007145A3" w:rsidP="007145A3">
      <w:pPr>
        <w:rPr>
          <w:noProof/>
        </w:rPr>
      </w:pPr>
      <w:r w:rsidRPr="00D23E73">
        <w:rPr>
          <w:noProof/>
        </w:rPr>
        <w:t>Grupa 99 – Inne dane (dane statystyczne, zabezpieczenia, powiązane dane taryfowe)</w:t>
      </w:r>
    </w:p>
    <w:p w14:paraId="63D8D973" w14:textId="77777777" w:rsidR="007145A3" w:rsidRPr="00D23E73" w:rsidRDefault="007145A3" w:rsidP="007145A3">
      <w:pPr>
        <w:rPr>
          <w:noProof/>
        </w:rPr>
      </w:pPr>
    </w:p>
    <w:p w14:paraId="111AF3D6" w14:textId="77777777" w:rsidR="007145A3" w:rsidRPr="00D23E73" w:rsidRDefault="007145A3" w:rsidP="007145A3">
      <w:pPr>
        <w:rPr>
          <w:b/>
          <w:bCs/>
          <w:noProof/>
        </w:rPr>
      </w:pPr>
      <w:r w:rsidRPr="00D23E73">
        <w:rPr>
          <w:b/>
          <w:noProof/>
        </w:rPr>
        <w:t>99 02 000 000</w:t>
      </w:r>
      <w:r w:rsidRPr="00D23E73">
        <w:rPr>
          <w:b/>
          <w:noProof/>
        </w:rPr>
        <w:tab/>
        <w:t>Rodzaj zabezpieczenia</w:t>
      </w:r>
    </w:p>
    <w:p w14:paraId="5209112A" w14:textId="0302CF29" w:rsidR="007145A3" w:rsidRPr="00D23E73" w:rsidRDefault="007145A3" w:rsidP="007145A3">
      <w:pPr>
        <w:rPr>
          <w:noProof/>
        </w:rPr>
      </w:pPr>
      <w:r w:rsidRPr="00D23E73">
        <w:rPr>
          <w:noProof/>
        </w:rPr>
        <w:t>Stosując odpowiednie kody, należy podać rodzaj zabezpieczenia złożonego</w:t>
      </w:r>
      <w:r w:rsidR="002C428C" w:rsidRPr="00D23E73">
        <w:rPr>
          <w:noProof/>
        </w:rPr>
        <w:t xml:space="preserve"> w</w:t>
      </w:r>
      <w:r w:rsidR="002C428C">
        <w:rPr>
          <w:noProof/>
        </w:rPr>
        <w:t> </w:t>
      </w:r>
      <w:r w:rsidR="002C428C" w:rsidRPr="00D23E73">
        <w:rPr>
          <w:noProof/>
        </w:rPr>
        <w:t>odn</w:t>
      </w:r>
      <w:r w:rsidRPr="00D23E73">
        <w:rPr>
          <w:noProof/>
        </w:rPr>
        <w:t>iesieniu do operacji tranzytu.</w:t>
      </w:r>
    </w:p>
    <w:p w14:paraId="40E4497B" w14:textId="77777777" w:rsidR="007145A3" w:rsidRPr="00D23E73" w:rsidRDefault="007145A3" w:rsidP="007145A3">
      <w:pPr>
        <w:rPr>
          <w:noProof/>
        </w:rPr>
      </w:pPr>
      <w:r w:rsidRPr="00D23E73">
        <w:rPr>
          <w:noProof/>
        </w:rPr>
        <w:t>Należy stosować następujące kody:</w:t>
      </w:r>
    </w:p>
    <w:p w14:paraId="10E3C9A1" w14:textId="77777777" w:rsidR="007145A3" w:rsidRPr="00D23E73" w:rsidRDefault="007145A3" w:rsidP="007145A3">
      <w:pPr>
        <w:rPr>
          <w:noProof/>
        </w:rPr>
      </w:pPr>
      <w:r w:rsidRPr="00D23E73">
        <w:rPr>
          <w:noProof/>
        </w:rPr>
        <w:t>Obowiązujące kody podane są poniżej:</w:t>
      </w:r>
    </w:p>
    <w:tbl>
      <w:tblPr>
        <w:tblW w:w="7088" w:type="dxa"/>
        <w:tblInd w:w="1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64"/>
        <w:gridCol w:w="5824"/>
      </w:tblGrid>
      <w:tr w:rsidR="007145A3" w:rsidRPr="00D23E73" w14:paraId="2522A4AD" w14:textId="77777777" w:rsidTr="00E6029D">
        <w:trPr>
          <w:trHeight w:val="227"/>
          <w:tblHeader/>
        </w:trPr>
        <w:tc>
          <w:tcPr>
            <w:tcW w:w="1264" w:type="dxa"/>
            <w:hideMark/>
          </w:tcPr>
          <w:p w14:paraId="0DBAE614" w14:textId="77777777" w:rsidR="007145A3" w:rsidRPr="00D23E73" w:rsidRDefault="007145A3" w:rsidP="007145A3">
            <w:pPr>
              <w:rPr>
                <w:noProof/>
              </w:rPr>
            </w:pPr>
            <w:r w:rsidRPr="00D23E73">
              <w:rPr>
                <w:noProof/>
              </w:rPr>
              <w:t>Kod</w:t>
            </w:r>
          </w:p>
        </w:tc>
        <w:tc>
          <w:tcPr>
            <w:tcW w:w="5824" w:type="dxa"/>
            <w:hideMark/>
          </w:tcPr>
          <w:p w14:paraId="561956C5" w14:textId="77777777" w:rsidR="007145A3" w:rsidRPr="00D23E73" w:rsidRDefault="007145A3" w:rsidP="007145A3">
            <w:pPr>
              <w:rPr>
                <w:noProof/>
              </w:rPr>
            </w:pPr>
            <w:r w:rsidRPr="00D23E73">
              <w:rPr>
                <w:noProof/>
              </w:rPr>
              <w:t>Opis</w:t>
            </w:r>
          </w:p>
        </w:tc>
      </w:tr>
      <w:tr w:rsidR="007145A3" w:rsidRPr="00D23E73" w14:paraId="7775F24C" w14:textId="77777777" w:rsidTr="00E6029D">
        <w:trPr>
          <w:trHeight w:val="227"/>
        </w:trPr>
        <w:tc>
          <w:tcPr>
            <w:tcW w:w="1264" w:type="dxa"/>
            <w:hideMark/>
          </w:tcPr>
          <w:p w14:paraId="3D1443E9" w14:textId="77777777" w:rsidR="007145A3" w:rsidRPr="00D23E73" w:rsidRDefault="007145A3" w:rsidP="007145A3">
            <w:pPr>
              <w:rPr>
                <w:noProof/>
              </w:rPr>
            </w:pPr>
            <w:r w:rsidRPr="00D23E73">
              <w:rPr>
                <w:noProof/>
              </w:rPr>
              <w:t>0</w:t>
            </w:r>
          </w:p>
        </w:tc>
        <w:tc>
          <w:tcPr>
            <w:tcW w:w="5824" w:type="dxa"/>
            <w:hideMark/>
          </w:tcPr>
          <w:p w14:paraId="4D7E0AED" w14:textId="24196E70" w:rsidR="007145A3" w:rsidRPr="00D23E73" w:rsidRDefault="007145A3" w:rsidP="007145A3">
            <w:pPr>
              <w:rPr>
                <w:noProof/>
              </w:rPr>
            </w:pPr>
            <w:r w:rsidRPr="00D23E73">
              <w:rPr>
                <w:noProof/>
              </w:rPr>
              <w:t>Dla zwolnienia</w:t>
            </w:r>
            <w:r w:rsidR="002C428C" w:rsidRPr="00D23E73">
              <w:rPr>
                <w:noProof/>
              </w:rPr>
              <w:t xml:space="preserve"> z</w:t>
            </w:r>
            <w:r w:rsidR="002C428C">
              <w:rPr>
                <w:noProof/>
              </w:rPr>
              <w:t> </w:t>
            </w:r>
            <w:r w:rsidR="002C428C" w:rsidRPr="00D23E73">
              <w:rPr>
                <w:noProof/>
              </w:rPr>
              <w:t>obo</w:t>
            </w:r>
            <w:r w:rsidRPr="00D23E73">
              <w:rPr>
                <w:noProof/>
              </w:rPr>
              <w:t>wiązku złożenia zabezpieczenia (</w:t>
            </w:r>
            <w:r w:rsidRPr="002C428C">
              <w:rPr>
                <w:noProof/>
              </w:rPr>
              <w:t>art.</w:t>
            </w:r>
            <w:r w:rsidR="002C428C" w:rsidRPr="002C428C">
              <w:rPr>
                <w:noProof/>
              </w:rPr>
              <w:t> </w:t>
            </w:r>
            <w:r w:rsidRPr="002C428C">
              <w:rPr>
                <w:noProof/>
              </w:rPr>
              <w:t>7</w:t>
            </w:r>
            <w:r w:rsidRPr="00D23E73">
              <w:rPr>
                <w:noProof/>
              </w:rPr>
              <w:t xml:space="preserve">5 </w:t>
            </w:r>
            <w:r w:rsidRPr="002C428C">
              <w:rPr>
                <w:noProof/>
              </w:rPr>
              <w:t>ust.</w:t>
            </w:r>
            <w:r w:rsidR="002C428C" w:rsidRPr="002C428C">
              <w:rPr>
                <w:noProof/>
              </w:rPr>
              <w:t> </w:t>
            </w:r>
            <w:r w:rsidRPr="002C428C">
              <w:rPr>
                <w:noProof/>
              </w:rPr>
              <w:t>2</w:t>
            </w:r>
            <w:r w:rsidRPr="00D23E73">
              <w:rPr>
                <w:noProof/>
              </w:rPr>
              <w:t xml:space="preserve"> </w:t>
            </w:r>
            <w:r w:rsidRPr="002C428C">
              <w:rPr>
                <w:noProof/>
              </w:rPr>
              <w:t>lit.</w:t>
            </w:r>
            <w:r w:rsidR="002C428C" w:rsidRPr="002C428C">
              <w:rPr>
                <w:noProof/>
              </w:rPr>
              <w:t> </w:t>
            </w:r>
            <w:r w:rsidRPr="002C428C">
              <w:rPr>
                <w:noProof/>
              </w:rPr>
              <w:t>c)</w:t>
            </w:r>
            <w:r w:rsidRPr="00D23E73">
              <w:rPr>
                <w:noProof/>
              </w:rPr>
              <w:t xml:space="preserve"> załącznika I).</w:t>
            </w:r>
          </w:p>
        </w:tc>
      </w:tr>
      <w:tr w:rsidR="007145A3" w:rsidRPr="00D23E73" w14:paraId="35FDB663" w14:textId="77777777" w:rsidTr="00E6029D">
        <w:trPr>
          <w:trHeight w:val="227"/>
        </w:trPr>
        <w:tc>
          <w:tcPr>
            <w:tcW w:w="1264" w:type="dxa"/>
            <w:shd w:val="clear" w:color="auto" w:fill="auto"/>
            <w:hideMark/>
          </w:tcPr>
          <w:p w14:paraId="02DD4367" w14:textId="77777777" w:rsidR="007145A3" w:rsidRPr="00D23E73" w:rsidRDefault="007145A3" w:rsidP="007145A3">
            <w:pPr>
              <w:rPr>
                <w:noProof/>
              </w:rPr>
            </w:pPr>
            <w:r w:rsidRPr="00D23E73">
              <w:rPr>
                <w:noProof/>
              </w:rPr>
              <w:t>1</w:t>
            </w:r>
          </w:p>
        </w:tc>
        <w:tc>
          <w:tcPr>
            <w:tcW w:w="5824" w:type="dxa"/>
            <w:shd w:val="clear" w:color="auto" w:fill="auto"/>
            <w:hideMark/>
          </w:tcPr>
          <w:p w14:paraId="7D6F6835" w14:textId="63D91A04" w:rsidR="007145A3" w:rsidRPr="00D23E73" w:rsidRDefault="007145A3" w:rsidP="007145A3">
            <w:pPr>
              <w:rPr>
                <w:noProof/>
              </w:rPr>
            </w:pPr>
            <w:r w:rsidRPr="00D23E73">
              <w:rPr>
                <w:noProof/>
              </w:rPr>
              <w:t>Dla zabezpieczenia generalnego (</w:t>
            </w:r>
            <w:r w:rsidRPr="002C428C">
              <w:rPr>
                <w:noProof/>
              </w:rPr>
              <w:t>art.</w:t>
            </w:r>
            <w:r w:rsidR="002C428C" w:rsidRPr="002C428C">
              <w:rPr>
                <w:noProof/>
              </w:rPr>
              <w:t> </w:t>
            </w:r>
            <w:r w:rsidRPr="002C428C">
              <w:rPr>
                <w:noProof/>
              </w:rPr>
              <w:t>7</w:t>
            </w:r>
            <w:r w:rsidRPr="00D23E73">
              <w:rPr>
                <w:noProof/>
              </w:rPr>
              <w:t xml:space="preserve">5 </w:t>
            </w:r>
            <w:r w:rsidRPr="002C428C">
              <w:rPr>
                <w:noProof/>
              </w:rPr>
              <w:t>ust.</w:t>
            </w:r>
            <w:r w:rsidR="002C428C" w:rsidRPr="002C428C">
              <w:rPr>
                <w:noProof/>
              </w:rPr>
              <w:t> </w:t>
            </w:r>
            <w:r w:rsidRPr="002C428C">
              <w:rPr>
                <w:noProof/>
              </w:rPr>
              <w:t>1</w:t>
            </w:r>
            <w:r w:rsidR="002C428C" w:rsidRPr="00D23E73">
              <w:rPr>
                <w:noProof/>
              </w:rPr>
              <w:t xml:space="preserve"> i</w:t>
            </w:r>
            <w:r w:rsidR="002C428C">
              <w:rPr>
                <w:noProof/>
              </w:rPr>
              <w:t> </w:t>
            </w:r>
            <w:r w:rsidR="002C428C" w:rsidRPr="002C428C">
              <w:rPr>
                <w:noProof/>
              </w:rPr>
              <w:t>art</w:t>
            </w:r>
            <w:r w:rsidRPr="002C428C">
              <w:rPr>
                <w:noProof/>
              </w:rPr>
              <w:t>.</w:t>
            </w:r>
            <w:r w:rsidR="002C428C" w:rsidRPr="002C428C">
              <w:rPr>
                <w:noProof/>
              </w:rPr>
              <w:t> </w:t>
            </w:r>
            <w:r w:rsidRPr="002C428C">
              <w:rPr>
                <w:noProof/>
              </w:rPr>
              <w:t>7</w:t>
            </w:r>
            <w:r w:rsidRPr="00D23E73">
              <w:rPr>
                <w:noProof/>
              </w:rPr>
              <w:t xml:space="preserve">5 </w:t>
            </w:r>
            <w:r w:rsidRPr="002C428C">
              <w:rPr>
                <w:noProof/>
              </w:rPr>
              <w:t>ust.</w:t>
            </w:r>
            <w:r w:rsidR="002C428C" w:rsidRPr="002C428C">
              <w:rPr>
                <w:noProof/>
              </w:rPr>
              <w:t> </w:t>
            </w:r>
            <w:r w:rsidRPr="002C428C">
              <w:rPr>
                <w:noProof/>
              </w:rPr>
              <w:t>2</w:t>
            </w:r>
            <w:r w:rsidRPr="00D23E73">
              <w:rPr>
                <w:noProof/>
              </w:rPr>
              <w:t xml:space="preserve"> </w:t>
            </w:r>
            <w:r w:rsidRPr="002C428C">
              <w:rPr>
                <w:noProof/>
              </w:rPr>
              <w:t>lit.</w:t>
            </w:r>
            <w:r w:rsidR="002C428C" w:rsidRPr="002C428C">
              <w:rPr>
                <w:noProof/>
              </w:rPr>
              <w:t> </w:t>
            </w:r>
            <w:r w:rsidRPr="002C428C">
              <w:rPr>
                <w:noProof/>
              </w:rPr>
              <w:t>a)</w:t>
            </w:r>
            <w:r w:rsidRPr="00D23E73">
              <w:rPr>
                <w:noProof/>
              </w:rPr>
              <w:t xml:space="preserve"> i b) załącznika I).</w:t>
            </w:r>
          </w:p>
        </w:tc>
      </w:tr>
      <w:tr w:rsidR="007145A3" w:rsidRPr="00D23E73" w14:paraId="19F2D0E6" w14:textId="77777777" w:rsidTr="00E6029D">
        <w:trPr>
          <w:trHeight w:val="227"/>
        </w:trPr>
        <w:tc>
          <w:tcPr>
            <w:tcW w:w="1264" w:type="dxa"/>
            <w:hideMark/>
          </w:tcPr>
          <w:p w14:paraId="614ACB8E" w14:textId="77777777" w:rsidR="007145A3" w:rsidRPr="00D23E73" w:rsidRDefault="007145A3" w:rsidP="007145A3">
            <w:pPr>
              <w:rPr>
                <w:noProof/>
              </w:rPr>
            </w:pPr>
            <w:r w:rsidRPr="00D23E73">
              <w:rPr>
                <w:noProof/>
              </w:rPr>
              <w:t>2</w:t>
            </w:r>
          </w:p>
        </w:tc>
        <w:tc>
          <w:tcPr>
            <w:tcW w:w="5824" w:type="dxa"/>
            <w:hideMark/>
          </w:tcPr>
          <w:p w14:paraId="0D6FED64" w14:textId="488B4E46" w:rsidR="007145A3" w:rsidRPr="00D23E73" w:rsidRDefault="007145A3" w:rsidP="007145A3">
            <w:pPr>
              <w:rPr>
                <w:noProof/>
              </w:rPr>
            </w:pPr>
            <w:r w:rsidRPr="00D23E73">
              <w:rPr>
                <w:noProof/>
              </w:rPr>
              <w:t>Dla zabezpieczenia pojedynczego</w:t>
            </w:r>
            <w:r w:rsidR="002C428C" w:rsidRPr="00D23E73">
              <w:rPr>
                <w:noProof/>
              </w:rPr>
              <w:t xml:space="preserve"> w</w:t>
            </w:r>
            <w:r w:rsidR="002C428C">
              <w:rPr>
                <w:noProof/>
              </w:rPr>
              <w:t> </w:t>
            </w:r>
            <w:r w:rsidR="002C428C" w:rsidRPr="00D23E73">
              <w:rPr>
                <w:noProof/>
              </w:rPr>
              <w:t>for</w:t>
            </w:r>
            <w:r w:rsidRPr="00D23E73">
              <w:rPr>
                <w:noProof/>
              </w:rPr>
              <w:t>mie zobowiązania złożonego przez gwaranta (</w:t>
            </w:r>
            <w:r w:rsidRPr="002C428C">
              <w:rPr>
                <w:noProof/>
              </w:rPr>
              <w:t>art.</w:t>
            </w:r>
            <w:r w:rsidR="002C428C" w:rsidRPr="002C428C">
              <w:rPr>
                <w:noProof/>
              </w:rPr>
              <w:t> </w:t>
            </w:r>
            <w:r w:rsidRPr="002C428C">
              <w:rPr>
                <w:noProof/>
              </w:rPr>
              <w:t>2</w:t>
            </w:r>
            <w:r w:rsidRPr="00D23E73">
              <w:rPr>
                <w:noProof/>
              </w:rPr>
              <w:t>0 załącznika I).</w:t>
            </w:r>
          </w:p>
        </w:tc>
      </w:tr>
      <w:tr w:rsidR="007145A3" w:rsidRPr="00D23E73" w14:paraId="12C7ED87" w14:textId="77777777" w:rsidTr="00E6029D">
        <w:trPr>
          <w:trHeight w:val="227"/>
        </w:trPr>
        <w:tc>
          <w:tcPr>
            <w:tcW w:w="1264" w:type="dxa"/>
            <w:hideMark/>
          </w:tcPr>
          <w:p w14:paraId="1344CA8B" w14:textId="77777777" w:rsidR="007145A3" w:rsidRPr="00D23E73" w:rsidRDefault="007145A3" w:rsidP="007145A3">
            <w:pPr>
              <w:rPr>
                <w:noProof/>
              </w:rPr>
            </w:pPr>
            <w:r w:rsidRPr="00D23E73">
              <w:rPr>
                <w:noProof/>
              </w:rPr>
              <w:t>3</w:t>
            </w:r>
          </w:p>
        </w:tc>
        <w:tc>
          <w:tcPr>
            <w:tcW w:w="5824" w:type="dxa"/>
            <w:hideMark/>
          </w:tcPr>
          <w:p w14:paraId="511AF8CF" w14:textId="6D3D596D" w:rsidR="007145A3" w:rsidRPr="00D23E73" w:rsidRDefault="007145A3" w:rsidP="007145A3">
            <w:pPr>
              <w:rPr>
                <w:noProof/>
              </w:rPr>
            </w:pPr>
            <w:r w:rsidRPr="00D23E73">
              <w:rPr>
                <w:noProof/>
              </w:rPr>
              <w:t>Dla zabezpieczenia pojedynczego</w:t>
            </w:r>
            <w:r w:rsidR="002C428C" w:rsidRPr="00D23E73">
              <w:rPr>
                <w:noProof/>
              </w:rPr>
              <w:t xml:space="preserve"> w</w:t>
            </w:r>
            <w:r w:rsidR="002C428C">
              <w:rPr>
                <w:noProof/>
              </w:rPr>
              <w:t> </w:t>
            </w:r>
            <w:r w:rsidR="002C428C" w:rsidRPr="00D23E73">
              <w:rPr>
                <w:noProof/>
              </w:rPr>
              <w:t>got</w:t>
            </w:r>
            <w:r w:rsidRPr="00D23E73">
              <w:rPr>
                <w:noProof/>
              </w:rPr>
              <w:t>ówce lub</w:t>
            </w:r>
            <w:r w:rsidR="002C428C" w:rsidRPr="00D23E73">
              <w:rPr>
                <w:noProof/>
              </w:rPr>
              <w:t xml:space="preserve"> w</w:t>
            </w:r>
            <w:r w:rsidR="002C428C">
              <w:rPr>
                <w:noProof/>
              </w:rPr>
              <w:t> </w:t>
            </w:r>
            <w:r w:rsidR="002C428C" w:rsidRPr="00D23E73">
              <w:rPr>
                <w:noProof/>
              </w:rPr>
              <w:t>for</w:t>
            </w:r>
            <w:r w:rsidRPr="00D23E73">
              <w:rPr>
                <w:noProof/>
              </w:rPr>
              <w:t>mie innego środka płatności uznanego przez organy celne za równoważny</w:t>
            </w:r>
            <w:r w:rsidR="002C428C" w:rsidRPr="00D23E73">
              <w:rPr>
                <w:noProof/>
              </w:rPr>
              <w:t xml:space="preserve"> z</w:t>
            </w:r>
            <w:r w:rsidR="002C428C">
              <w:rPr>
                <w:noProof/>
              </w:rPr>
              <w:t> </w:t>
            </w:r>
            <w:r w:rsidR="002C428C" w:rsidRPr="00D23E73">
              <w:rPr>
                <w:noProof/>
              </w:rPr>
              <w:t>dep</w:t>
            </w:r>
            <w:r w:rsidRPr="00D23E73">
              <w:rPr>
                <w:noProof/>
              </w:rPr>
              <w:t>ozytem</w:t>
            </w:r>
            <w:r w:rsidR="002C428C" w:rsidRPr="00D23E73">
              <w:rPr>
                <w:noProof/>
              </w:rPr>
              <w:t xml:space="preserve"> w</w:t>
            </w:r>
            <w:r w:rsidR="002C428C">
              <w:rPr>
                <w:noProof/>
              </w:rPr>
              <w:t> </w:t>
            </w:r>
            <w:r w:rsidR="002C428C" w:rsidRPr="00D23E73">
              <w:rPr>
                <w:noProof/>
              </w:rPr>
              <w:t>got</w:t>
            </w:r>
            <w:r w:rsidRPr="00D23E73">
              <w:rPr>
                <w:noProof/>
              </w:rPr>
              <w:t>ówce,</w:t>
            </w:r>
            <w:r w:rsidR="002C428C" w:rsidRPr="00D23E73">
              <w:rPr>
                <w:noProof/>
              </w:rPr>
              <w:t xml:space="preserve"> w</w:t>
            </w:r>
            <w:r w:rsidR="002C428C">
              <w:rPr>
                <w:noProof/>
              </w:rPr>
              <w:t> </w:t>
            </w:r>
            <w:r w:rsidR="002C428C" w:rsidRPr="00D23E73">
              <w:rPr>
                <w:noProof/>
              </w:rPr>
              <w:t>eur</w:t>
            </w:r>
            <w:r w:rsidRPr="00D23E73">
              <w:rPr>
                <w:noProof/>
              </w:rPr>
              <w:t>o lub</w:t>
            </w:r>
            <w:r w:rsidR="002C428C" w:rsidRPr="00D23E73">
              <w:rPr>
                <w:noProof/>
              </w:rPr>
              <w:t xml:space="preserve"> w</w:t>
            </w:r>
            <w:r w:rsidR="002C428C">
              <w:rPr>
                <w:noProof/>
              </w:rPr>
              <w:t> </w:t>
            </w:r>
            <w:r w:rsidR="002C428C" w:rsidRPr="00D23E73">
              <w:rPr>
                <w:noProof/>
              </w:rPr>
              <w:t>wal</w:t>
            </w:r>
            <w:r w:rsidRPr="00D23E73">
              <w:rPr>
                <w:noProof/>
              </w:rPr>
              <w:t>ucie państwa,</w:t>
            </w:r>
            <w:r w:rsidR="002C428C" w:rsidRPr="00D23E73">
              <w:rPr>
                <w:noProof/>
              </w:rPr>
              <w:t xml:space="preserve"> w</w:t>
            </w:r>
            <w:r w:rsidR="002C428C">
              <w:rPr>
                <w:noProof/>
              </w:rPr>
              <w:t> </w:t>
            </w:r>
            <w:r w:rsidR="002C428C" w:rsidRPr="00D23E73">
              <w:rPr>
                <w:noProof/>
              </w:rPr>
              <w:t>któ</w:t>
            </w:r>
            <w:r w:rsidRPr="00D23E73">
              <w:rPr>
                <w:noProof/>
              </w:rPr>
              <w:t>rym zabezpieczenie jest wymagane (art. 19 załącznika I).</w:t>
            </w:r>
          </w:p>
        </w:tc>
      </w:tr>
      <w:tr w:rsidR="007145A3" w:rsidRPr="00D23E73" w14:paraId="5F77150B" w14:textId="77777777" w:rsidTr="00E6029D">
        <w:trPr>
          <w:trHeight w:val="227"/>
        </w:trPr>
        <w:tc>
          <w:tcPr>
            <w:tcW w:w="1264" w:type="dxa"/>
            <w:hideMark/>
          </w:tcPr>
          <w:p w14:paraId="1AEFFCBB" w14:textId="77777777" w:rsidR="007145A3" w:rsidRPr="00D23E73" w:rsidRDefault="007145A3" w:rsidP="007145A3">
            <w:pPr>
              <w:rPr>
                <w:noProof/>
              </w:rPr>
            </w:pPr>
            <w:r w:rsidRPr="00D23E73">
              <w:rPr>
                <w:noProof/>
              </w:rPr>
              <w:t>4</w:t>
            </w:r>
          </w:p>
        </w:tc>
        <w:tc>
          <w:tcPr>
            <w:tcW w:w="5824" w:type="dxa"/>
            <w:hideMark/>
          </w:tcPr>
          <w:p w14:paraId="03BF5D9D" w14:textId="1F33A1E7" w:rsidR="007145A3" w:rsidRPr="00D23E73" w:rsidRDefault="007145A3" w:rsidP="007145A3">
            <w:pPr>
              <w:rPr>
                <w:noProof/>
              </w:rPr>
            </w:pPr>
            <w:r w:rsidRPr="00D23E73">
              <w:rPr>
                <w:noProof/>
              </w:rPr>
              <w:t>Dla zabezpieczenia pojedynczego</w:t>
            </w:r>
            <w:r w:rsidR="002C428C" w:rsidRPr="00D23E73">
              <w:rPr>
                <w:noProof/>
              </w:rPr>
              <w:t xml:space="preserve"> w</w:t>
            </w:r>
            <w:r w:rsidR="002C428C">
              <w:rPr>
                <w:noProof/>
              </w:rPr>
              <w:t> </w:t>
            </w:r>
            <w:r w:rsidR="002C428C" w:rsidRPr="00D23E73">
              <w:rPr>
                <w:noProof/>
              </w:rPr>
              <w:t>for</w:t>
            </w:r>
            <w:r w:rsidRPr="00D23E73">
              <w:rPr>
                <w:noProof/>
              </w:rPr>
              <w:t>mie karnetów (</w:t>
            </w:r>
            <w:r w:rsidRPr="002C428C">
              <w:rPr>
                <w:noProof/>
              </w:rPr>
              <w:t>art.</w:t>
            </w:r>
            <w:r w:rsidR="002C428C" w:rsidRPr="002C428C">
              <w:rPr>
                <w:noProof/>
              </w:rPr>
              <w:t> </w:t>
            </w:r>
            <w:r w:rsidRPr="002C428C">
              <w:rPr>
                <w:noProof/>
              </w:rPr>
              <w:t>2</w:t>
            </w:r>
            <w:r w:rsidRPr="00D23E73">
              <w:rPr>
                <w:noProof/>
              </w:rPr>
              <w:t>1 załącznika I).</w:t>
            </w:r>
          </w:p>
        </w:tc>
      </w:tr>
      <w:tr w:rsidR="007145A3" w:rsidRPr="00D23E73" w14:paraId="3AF8F4AE" w14:textId="77777777" w:rsidTr="00E6029D">
        <w:trPr>
          <w:trHeight w:val="227"/>
        </w:trPr>
        <w:tc>
          <w:tcPr>
            <w:tcW w:w="1264" w:type="dxa"/>
            <w:shd w:val="clear" w:color="auto" w:fill="auto"/>
            <w:hideMark/>
          </w:tcPr>
          <w:p w14:paraId="766F2BFF" w14:textId="77777777" w:rsidR="007145A3" w:rsidRPr="00D23E73" w:rsidRDefault="007145A3" w:rsidP="007145A3">
            <w:pPr>
              <w:rPr>
                <w:noProof/>
              </w:rPr>
            </w:pPr>
            <w:r w:rsidRPr="00D23E73">
              <w:rPr>
                <w:noProof/>
              </w:rPr>
              <w:t>8</w:t>
            </w:r>
          </w:p>
        </w:tc>
        <w:tc>
          <w:tcPr>
            <w:tcW w:w="5824" w:type="dxa"/>
            <w:shd w:val="clear" w:color="auto" w:fill="auto"/>
            <w:hideMark/>
          </w:tcPr>
          <w:p w14:paraId="21F7D026" w14:textId="0A3E6BCB" w:rsidR="007145A3" w:rsidRPr="00D23E73" w:rsidRDefault="007145A3" w:rsidP="007145A3">
            <w:pPr>
              <w:rPr>
                <w:noProof/>
              </w:rPr>
            </w:pPr>
            <w:r w:rsidRPr="00D23E73">
              <w:rPr>
                <w:noProof/>
              </w:rPr>
              <w:t>Dla zwolnienia niektórych organów publicznych</w:t>
            </w:r>
            <w:r w:rsidR="002C428C" w:rsidRPr="00D23E73">
              <w:rPr>
                <w:noProof/>
              </w:rPr>
              <w:t xml:space="preserve"> z</w:t>
            </w:r>
            <w:r w:rsidR="002C428C">
              <w:rPr>
                <w:noProof/>
              </w:rPr>
              <w:t> </w:t>
            </w:r>
            <w:r w:rsidR="002C428C" w:rsidRPr="00D23E73">
              <w:rPr>
                <w:noProof/>
              </w:rPr>
              <w:t>obo</w:t>
            </w:r>
            <w:r w:rsidRPr="00D23E73">
              <w:rPr>
                <w:noProof/>
              </w:rPr>
              <w:t>wiązku złożenia zabezpieczenia*.</w:t>
            </w:r>
          </w:p>
        </w:tc>
      </w:tr>
      <w:tr w:rsidR="007145A3" w:rsidRPr="00D23E73" w14:paraId="6C9FC475" w14:textId="77777777" w:rsidTr="00E6029D">
        <w:trPr>
          <w:trHeight w:val="227"/>
        </w:trPr>
        <w:tc>
          <w:tcPr>
            <w:tcW w:w="1264" w:type="dxa"/>
            <w:shd w:val="clear" w:color="auto" w:fill="auto"/>
          </w:tcPr>
          <w:p w14:paraId="7BCF9DDC" w14:textId="77777777" w:rsidR="007145A3" w:rsidRPr="00D23E73" w:rsidRDefault="007145A3" w:rsidP="007145A3">
            <w:pPr>
              <w:rPr>
                <w:noProof/>
              </w:rPr>
            </w:pPr>
            <w:r w:rsidRPr="00D23E73">
              <w:rPr>
                <w:noProof/>
              </w:rPr>
              <w:t>9</w:t>
            </w:r>
          </w:p>
        </w:tc>
        <w:tc>
          <w:tcPr>
            <w:tcW w:w="5824" w:type="dxa"/>
            <w:shd w:val="clear" w:color="auto" w:fill="auto"/>
          </w:tcPr>
          <w:p w14:paraId="66E7FB47" w14:textId="7B22D1D4" w:rsidR="007145A3" w:rsidRPr="00D23E73" w:rsidRDefault="007145A3" w:rsidP="007145A3">
            <w:pPr>
              <w:rPr>
                <w:noProof/>
              </w:rPr>
            </w:pPr>
            <w:r w:rsidRPr="00D23E73">
              <w:rPr>
                <w:noProof/>
              </w:rPr>
              <w:t>Dla zabezpieczenia pojedynczego</w:t>
            </w:r>
            <w:r w:rsidR="002C428C" w:rsidRPr="00D23E73">
              <w:rPr>
                <w:noProof/>
              </w:rPr>
              <w:t xml:space="preserve"> w</w:t>
            </w:r>
            <w:r w:rsidR="002C428C">
              <w:rPr>
                <w:noProof/>
              </w:rPr>
              <w:t> </w:t>
            </w:r>
            <w:r w:rsidR="002C428C" w:rsidRPr="00D23E73">
              <w:rPr>
                <w:noProof/>
              </w:rPr>
              <w:t>rod</w:t>
            </w:r>
            <w:r w:rsidRPr="00D23E73">
              <w:rPr>
                <w:noProof/>
              </w:rPr>
              <w:t>zaju określonym</w:t>
            </w:r>
            <w:r w:rsidR="002C428C" w:rsidRPr="00D23E73">
              <w:rPr>
                <w:noProof/>
              </w:rPr>
              <w:t xml:space="preserve"> w</w:t>
            </w:r>
            <w:r w:rsidR="002C428C">
              <w:rPr>
                <w:noProof/>
              </w:rPr>
              <w:t> </w:t>
            </w:r>
            <w:r w:rsidR="002C428C" w:rsidRPr="002C428C">
              <w:rPr>
                <w:noProof/>
              </w:rPr>
              <w:t>pkt </w:t>
            </w:r>
            <w:r w:rsidRPr="002C428C">
              <w:rPr>
                <w:noProof/>
              </w:rPr>
              <w:t>3</w:t>
            </w:r>
            <w:r w:rsidRPr="00D23E73">
              <w:rPr>
                <w:noProof/>
              </w:rPr>
              <w:t xml:space="preserve"> dodatku I do załącznika I.</w:t>
            </w:r>
          </w:p>
        </w:tc>
      </w:tr>
      <w:tr w:rsidR="007145A3" w:rsidRPr="00D23E73" w14:paraId="2E7BCB3F" w14:textId="77777777" w:rsidTr="00E6029D">
        <w:trPr>
          <w:trHeight w:val="227"/>
        </w:trPr>
        <w:tc>
          <w:tcPr>
            <w:tcW w:w="1264" w:type="dxa"/>
            <w:shd w:val="clear" w:color="auto" w:fill="auto"/>
          </w:tcPr>
          <w:p w14:paraId="4840AB66" w14:textId="77777777" w:rsidR="007145A3" w:rsidRPr="00D23E73" w:rsidRDefault="007145A3" w:rsidP="007145A3">
            <w:pPr>
              <w:rPr>
                <w:noProof/>
              </w:rPr>
            </w:pPr>
            <w:r w:rsidRPr="00D23E73">
              <w:rPr>
                <w:noProof/>
              </w:rPr>
              <w:t>A</w:t>
            </w:r>
          </w:p>
        </w:tc>
        <w:tc>
          <w:tcPr>
            <w:tcW w:w="5824" w:type="dxa"/>
            <w:shd w:val="clear" w:color="auto" w:fill="auto"/>
          </w:tcPr>
          <w:p w14:paraId="73FC3B4C" w14:textId="636676DD" w:rsidR="007145A3" w:rsidRPr="00D23E73" w:rsidRDefault="007145A3" w:rsidP="007145A3">
            <w:pPr>
              <w:rPr>
                <w:noProof/>
              </w:rPr>
            </w:pPr>
            <w:r w:rsidRPr="00D23E73">
              <w:rPr>
                <w:noProof/>
              </w:rPr>
              <w:t>Dla zwolnienia</w:t>
            </w:r>
            <w:r w:rsidR="002C428C" w:rsidRPr="00D23E73">
              <w:rPr>
                <w:noProof/>
              </w:rPr>
              <w:t xml:space="preserve"> z</w:t>
            </w:r>
            <w:r w:rsidR="002C428C">
              <w:rPr>
                <w:noProof/>
              </w:rPr>
              <w:t> </w:t>
            </w:r>
            <w:r w:rsidR="002C428C" w:rsidRPr="00D23E73">
              <w:rPr>
                <w:noProof/>
              </w:rPr>
              <w:t>obo</w:t>
            </w:r>
            <w:r w:rsidRPr="00D23E73">
              <w:rPr>
                <w:noProof/>
              </w:rPr>
              <w:t>wiązku złożenia zabezpieczenia na podstawie porozumienia (</w:t>
            </w:r>
            <w:r w:rsidRPr="002C428C">
              <w:rPr>
                <w:noProof/>
              </w:rPr>
              <w:t>art.</w:t>
            </w:r>
            <w:r w:rsidR="002C428C" w:rsidRPr="002C428C">
              <w:rPr>
                <w:noProof/>
              </w:rPr>
              <w:t> </w:t>
            </w:r>
            <w:r w:rsidRPr="002C428C">
              <w:rPr>
                <w:noProof/>
              </w:rPr>
              <w:t>1</w:t>
            </w:r>
            <w:r w:rsidRPr="00D23E73">
              <w:rPr>
                <w:noProof/>
              </w:rPr>
              <w:t xml:space="preserve">0 </w:t>
            </w:r>
            <w:r w:rsidRPr="002C428C">
              <w:rPr>
                <w:noProof/>
              </w:rPr>
              <w:t>ust.</w:t>
            </w:r>
            <w:r w:rsidR="002C428C" w:rsidRPr="002C428C">
              <w:rPr>
                <w:noProof/>
              </w:rPr>
              <w:t> </w:t>
            </w:r>
            <w:r w:rsidRPr="002C428C">
              <w:rPr>
                <w:noProof/>
              </w:rPr>
              <w:t>2</w:t>
            </w:r>
            <w:r w:rsidRPr="00D23E73">
              <w:rPr>
                <w:noProof/>
              </w:rPr>
              <w:t xml:space="preserve"> lit. a) Konwencji).</w:t>
            </w:r>
          </w:p>
        </w:tc>
      </w:tr>
      <w:tr w:rsidR="007145A3" w:rsidRPr="00D23E73" w14:paraId="0C2C08F8" w14:textId="77777777" w:rsidTr="00E6029D">
        <w:trPr>
          <w:trHeight w:val="227"/>
        </w:trPr>
        <w:tc>
          <w:tcPr>
            <w:tcW w:w="1264" w:type="dxa"/>
            <w:shd w:val="clear" w:color="auto" w:fill="auto"/>
          </w:tcPr>
          <w:p w14:paraId="5E30F472" w14:textId="77777777" w:rsidR="007145A3" w:rsidRPr="00D23E73" w:rsidRDefault="007145A3" w:rsidP="007145A3">
            <w:pPr>
              <w:rPr>
                <w:noProof/>
              </w:rPr>
            </w:pPr>
            <w:r w:rsidRPr="00D23E73">
              <w:rPr>
                <w:noProof/>
              </w:rPr>
              <w:t>R</w:t>
            </w:r>
          </w:p>
        </w:tc>
        <w:tc>
          <w:tcPr>
            <w:tcW w:w="5824" w:type="dxa"/>
            <w:shd w:val="clear" w:color="auto" w:fill="auto"/>
          </w:tcPr>
          <w:p w14:paraId="171E9AF9" w14:textId="1406C2C5" w:rsidR="007145A3" w:rsidRPr="00D23E73" w:rsidRDefault="007145A3" w:rsidP="007145A3">
            <w:pPr>
              <w:rPr>
                <w:noProof/>
              </w:rPr>
            </w:pPr>
            <w:r w:rsidRPr="00D23E73">
              <w:rPr>
                <w:noProof/>
              </w:rPr>
              <w:t>Dla zwolnienia</w:t>
            </w:r>
            <w:r w:rsidR="002C428C" w:rsidRPr="00D23E73">
              <w:rPr>
                <w:noProof/>
              </w:rPr>
              <w:t xml:space="preserve"> z</w:t>
            </w:r>
            <w:r w:rsidR="002C428C">
              <w:rPr>
                <w:noProof/>
              </w:rPr>
              <w:t> </w:t>
            </w:r>
            <w:r w:rsidR="002C428C" w:rsidRPr="00D23E73">
              <w:rPr>
                <w:noProof/>
              </w:rPr>
              <w:t>obo</w:t>
            </w:r>
            <w:r w:rsidRPr="00D23E73">
              <w:rPr>
                <w:noProof/>
              </w:rPr>
              <w:t>wiązku złożenia zabezpieczenia dla towarów przewożonych po Renie</w:t>
            </w:r>
            <w:r w:rsidR="002C428C" w:rsidRPr="00D23E73">
              <w:rPr>
                <w:noProof/>
              </w:rPr>
              <w:t xml:space="preserve"> i</w:t>
            </w:r>
            <w:r w:rsidR="002C428C">
              <w:rPr>
                <w:noProof/>
              </w:rPr>
              <w:t> </w:t>
            </w:r>
            <w:r w:rsidR="002C428C" w:rsidRPr="00D23E73">
              <w:rPr>
                <w:noProof/>
              </w:rPr>
              <w:t>dop</w:t>
            </w:r>
            <w:r w:rsidRPr="00D23E73">
              <w:rPr>
                <w:noProof/>
              </w:rPr>
              <w:t>ływach Renu lub po Dunaju</w:t>
            </w:r>
            <w:r w:rsidR="002C428C" w:rsidRPr="00D23E73">
              <w:rPr>
                <w:noProof/>
              </w:rPr>
              <w:t xml:space="preserve"> i</w:t>
            </w:r>
            <w:r w:rsidR="002C428C">
              <w:rPr>
                <w:noProof/>
              </w:rPr>
              <w:t> </w:t>
            </w:r>
            <w:r w:rsidR="002C428C" w:rsidRPr="00D23E73">
              <w:rPr>
                <w:noProof/>
              </w:rPr>
              <w:t>dop</w:t>
            </w:r>
            <w:r w:rsidRPr="00D23E73">
              <w:rPr>
                <w:noProof/>
              </w:rPr>
              <w:t>ływach Dunaju (art. 13 ust. 1 lit. b) załącznika I).</w:t>
            </w:r>
          </w:p>
        </w:tc>
      </w:tr>
      <w:tr w:rsidR="007145A3" w:rsidRPr="00D23E73" w14:paraId="18E054C6" w14:textId="77777777" w:rsidTr="00E6029D">
        <w:trPr>
          <w:trHeight w:val="227"/>
        </w:trPr>
        <w:tc>
          <w:tcPr>
            <w:tcW w:w="1264" w:type="dxa"/>
            <w:hideMark/>
          </w:tcPr>
          <w:p w14:paraId="1060C2A7" w14:textId="77777777" w:rsidR="007145A3" w:rsidRPr="00D23E73" w:rsidRDefault="007145A3" w:rsidP="007145A3">
            <w:pPr>
              <w:rPr>
                <w:noProof/>
              </w:rPr>
            </w:pPr>
            <w:r w:rsidRPr="00D23E73">
              <w:rPr>
                <w:noProof/>
              </w:rPr>
              <w:t>C</w:t>
            </w:r>
          </w:p>
        </w:tc>
        <w:tc>
          <w:tcPr>
            <w:tcW w:w="5824" w:type="dxa"/>
            <w:hideMark/>
          </w:tcPr>
          <w:p w14:paraId="6B1828C1" w14:textId="6D9669A2" w:rsidR="007145A3" w:rsidRPr="00D23E73" w:rsidRDefault="007145A3" w:rsidP="007145A3">
            <w:pPr>
              <w:rPr>
                <w:noProof/>
              </w:rPr>
            </w:pPr>
            <w:r w:rsidRPr="00D23E73">
              <w:rPr>
                <w:noProof/>
              </w:rPr>
              <w:t>Dla zwolnienia</w:t>
            </w:r>
            <w:r w:rsidR="002C428C" w:rsidRPr="00D23E73">
              <w:rPr>
                <w:noProof/>
              </w:rPr>
              <w:t xml:space="preserve"> z</w:t>
            </w:r>
            <w:r w:rsidR="002C428C">
              <w:rPr>
                <w:noProof/>
              </w:rPr>
              <w:t> </w:t>
            </w:r>
            <w:r w:rsidR="002C428C" w:rsidRPr="00D23E73">
              <w:rPr>
                <w:noProof/>
              </w:rPr>
              <w:t>obo</w:t>
            </w:r>
            <w:r w:rsidRPr="00D23E73">
              <w:rPr>
                <w:noProof/>
              </w:rPr>
              <w:t>wiązku składania zabezpieczenia dla towarów przesyłanych stałym transportem przesyłowym (</w:t>
            </w:r>
            <w:r w:rsidRPr="002C428C">
              <w:rPr>
                <w:noProof/>
              </w:rPr>
              <w:t>art.</w:t>
            </w:r>
            <w:r w:rsidR="002C428C" w:rsidRPr="002C428C">
              <w:rPr>
                <w:noProof/>
              </w:rPr>
              <w:t> </w:t>
            </w:r>
            <w:r w:rsidRPr="002C428C">
              <w:rPr>
                <w:noProof/>
              </w:rPr>
              <w:t>1</w:t>
            </w:r>
            <w:r w:rsidRPr="00D23E73">
              <w:rPr>
                <w:noProof/>
              </w:rPr>
              <w:t xml:space="preserve">3 </w:t>
            </w:r>
            <w:r w:rsidRPr="002C428C">
              <w:rPr>
                <w:noProof/>
              </w:rPr>
              <w:t>ust.</w:t>
            </w:r>
            <w:r w:rsidR="002C428C" w:rsidRPr="002C428C">
              <w:rPr>
                <w:noProof/>
              </w:rPr>
              <w:t> </w:t>
            </w:r>
            <w:r w:rsidRPr="002C428C">
              <w:rPr>
                <w:noProof/>
              </w:rPr>
              <w:t>1</w:t>
            </w:r>
            <w:r w:rsidRPr="00D23E73">
              <w:rPr>
                <w:noProof/>
              </w:rPr>
              <w:t xml:space="preserve"> </w:t>
            </w:r>
            <w:r w:rsidRPr="002C428C">
              <w:rPr>
                <w:noProof/>
              </w:rPr>
              <w:t>lit.</w:t>
            </w:r>
            <w:r w:rsidR="002C428C" w:rsidRPr="002C428C">
              <w:rPr>
                <w:noProof/>
              </w:rPr>
              <w:t> </w:t>
            </w:r>
            <w:r w:rsidRPr="002C428C">
              <w:rPr>
                <w:noProof/>
              </w:rPr>
              <w:t>c)</w:t>
            </w:r>
            <w:r w:rsidRPr="00D23E73">
              <w:rPr>
                <w:noProof/>
              </w:rPr>
              <w:t xml:space="preserve"> załącznika I).</w:t>
            </w:r>
          </w:p>
        </w:tc>
      </w:tr>
      <w:tr w:rsidR="007145A3" w:rsidRPr="00D23E73" w14:paraId="483EB7C0" w14:textId="77777777" w:rsidTr="00E6029D">
        <w:trPr>
          <w:trHeight w:val="227"/>
        </w:trPr>
        <w:tc>
          <w:tcPr>
            <w:tcW w:w="1264" w:type="dxa"/>
            <w:hideMark/>
          </w:tcPr>
          <w:p w14:paraId="7120EFB1" w14:textId="77777777" w:rsidR="007145A3" w:rsidRPr="00D23E73" w:rsidRDefault="007145A3" w:rsidP="007145A3">
            <w:pPr>
              <w:rPr>
                <w:noProof/>
              </w:rPr>
            </w:pPr>
            <w:r w:rsidRPr="00D23E73">
              <w:rPr>
                <w:noProof/>
              </w:rPr>
              <w:t>H</w:t>
            </w:r>
          </w:p>
        </w:tc>
        <w:tc>
          <w:tcPr>
            <w:tcW w:w="5824" w:type="dxa"/>
            <w:hideMark/>
          </w:tcPr>
          <w:p w14:paraId="1798493F" w14:textId="1AC5A13C" w:rsidR="007145A3" w:rsidRPr="00D23E73" w:rsidRDefault="007145A3" w:rsidP="007145A3">
            <w:pPr>
              <w:rPr>
                <w:noProof/>
              </w:rPr>
            </w:pPr>
            <w:r w:rsidRPr="00D23E73">
              <w:rPr>
                <w:noProof/>
              </w:rPr>
              <w:t>Dla zwolnienia</w:t>
            </w:r>
            <w:r w:rsidR="002C428C" w:rsidRPr="00D23E73">
              <w:rPr>
                <w:noProof/>
              </w:rPr>
              <w:t xml:space="preserve"> z</w:t>
            </w:r>
            <w:r w:rsidR="002C428C">
              <w:rPr>
                <w:noProof/>
              </w:rPr>
              <w:t> </w:t>
            </w:r>
            <w:r w:rsidR="002C428C" w:rsidRPr="00D23E73">
              <w:rPr>
                <w:noProof/>
              </w:rPr>
              <w:t>obo</w:t>
            </w:r>
            <w:r w:rsidRPr="00D23E73">
              <w:rPr>
                <w:noProof/>
              </w:rPr>
              <w:t>wiązku składania zabezpieczenia dla towarów objętych procedurą tranzytu zgodnie</w:t>
            </w:r>
            <w:r w:rsidR="002C428C" w:rsidRPr="00D23E73">
              <w:rPr>
                <w:noProof/>
              </w:rPr>
              <w:t xml:space="preserve"> z</w:t>
            </w:r>
            <w:r w:rsidR="002C428C">
              <w:rPr>
                <w:noProof/>
              </w:rPr>
              <w:t> </w:t>
            </w:r>
            <w:r w:rsidR="002C428C" w:rsidRPr="002C428C">
              <w:rPr>
                <w:noProof/>
              </w:rPr>
              <w:t>art</w:t>
            </w:r>
            <w:r w:rsidRPr="002C428C">
              <w:rPr>
                <w:noProof/>
              </w:rPr>
              <w:t>.</w:t>
            </w:r>
            <w:r w:rsidR="002C428C" w:rsidRPr="002C428C">
              <w:rPr>
                <w:noProof/>
              </w:rPr>
              <w:t> </w:t>
            </w:r>
            <w:r w:rsidRPr="002C428C">
              <w:rPr>
                <w:noProof/>
              </w:rPr>
              <w:t>1</w:t>
            </w:r>
            <w:r w:rsidRPr="00D23E73">
              <w:rPr>
                <w:noProof/>
              </w:rPr>
              <w:t xml:space="preserve">3 </w:t>
            </w:r>
            <w:r w:rsidRPr="002C428C">
              <w:rPr>
                <w:noProof/>
              </w:rPr>
              <w:t>ust.</w:t>
            </w:r>
            <w:r w:rsidR="002C428C" w:rsidRPr="002C428C">
              <w:rPr>
                <w:noProof/>
              </w:rPr>
              <w:t> </w:t>
            </w:r>
            <w:r w:rsidRPr="002C428C">
              <w:rPr>
                <w:noProof/>
              </w:rPr>
              <w:t>1</w:t>
            </w:r>
            <w:r w:rsidRPr="00D23E73">
              <w:rPr>
                <w:noProof/>
              </w:rPr>
              <w:t xml:space="preserve"> </w:t>
            </w:r>
            <w:r w:rsidRPr="002C428C">
              <w:rPr>
                <w:noProof/>
              </w:rPr>
              <w:t>lit.</w:t>
            </w:r>
            <w:r w:rsidR="002C428C" w:rsidRPr="002C428C">
              <w:rPr>
                <w:noProof/>
              </w:rPr>
              <w:t> </w:t>
            </w:r>
            <w:r w:rsidRPr="002C428C">
              <w:rPr>
                <w:noProof/>
              </w:rPr>
              <w:t>a)</w:t>
            </w:r>
            <w:r w:rsidRPr="00D23E73">
              <w:rPr>
                <w:noProof/>
              </w:rPr>
              <w:t xml:space="preserve"> załącznika I.</w:t>
            </w:r>
          </w:p>
        </w:tc>
      </w:tr>
      <w:tr w:rsidR="007145A3" w:rsidRPr="00D23E73" w14:paraId="209A595A" w14:textId="77777777" w:rsidTr="00E6029D">
        <w:trPr>
          <w:trHeight w:val="227"/>
        </w:trPr>
        <w:tc>
          <w:tcPr>
            <w:tcW w:w="1264" w:type="dxa"/>
            <w:hideMark/>
          </w:tcPr>
          <w:p w14:paraId="291C0DA1" w14:textId="77777777" w:rsidR="007145A3" w:rsidRPr="00D23E73" w:rsidRDefault="007145A3" w:rsidP="007145A3">
            <w:pPr>
              <w:rPr>
                <w:noProof/>
              </w:rPr>
            </w:pPr>
            <w:r w:rsidRPr="00D23E73">
              <w:rPr>
                <w:noProof/>
              </w:rPr>
              <w:t>J</w:t>
            </w:r>
          </w:p>
        </w:tc>
        <w:tc>
          <w:tcPr>
            <w:tcW w:w="5824" w:type="dxa"/>
            <w:hideMark/>
          </w:tcPr>
          <w:p w14:paraId="34439AE7" w14:textId="1BAFFD2B" w:rsidR="007145A3" w:rsidRPr="00D23E73" w:rsidRDefault="007145A3" w:rsidP="007145A3">
            <w:pPr>
              <w:rPr>
                <w:noProof/>
              </w:rPr>
            </w:pPr>
            <w:r w:rsidRPr="00D23E73">
              <w:rPr>
                <w:noProof/>
              </w:rPr>
              <w:t>Dla zwolnienia</w:t>
            </w:r>
            <w:r w:rsidR="002C428C" w:rsidRPr="00D23E73">
              <w:rPr>
                <w:noProof/>
              </w:rPr>
              <w:t xml:space="preserve"> z</w:t>
            </w:r>
            <w:r w:rsidR="002C428C">
              <w:rPr>
                <w:noProof/>
              </w:rPr>
              <w:t> </w:t>
            </w:r>
            <w:r w:rsidR="002C428C" w:rsidRPr="00D23E73">
              <w:rPr>
                <w:noProof/>
              </w:rPr>
              <w:t>obo</w:t>
            </w:r>
            <w:r w:rsidRPr="00D23E73">
              <w:rPr>
                <w:noProof/>
              </w:rPr>
              <w:t>wiązku złożenia zabezpieczenia</w:t>
            </w:r>
            <w:r w:rsidR="002C428C" w:rsidRPr="00D23E73">
              <w:rPr>
                <w:noProof/>
              </w:rPr>
              <w:t xml:space="preserve"> w</w:t>
            </w:r>
            <w:r w:rsidR="002C428C">
              <w:rPr>
                <w:noProof/>
              </w:rPr>
              <w:t> </w:t>
            </w:r>
            <w:r w:rsidR="002C428C" w:rsidRPr="00D23E73">
              <w:rPr>
                <w:noProof/>
              </w:rPr>
              <w:t>prz</w:t>
            </w:r>
            <w:r w:rsidRPr="00D23E73">
              <w:rPr>
                <w:noProof/>
              </w:rPr>
              <w:t>ypadku przejazdu między urzędem celnym wyjścia</w:t>
            </w:r>
            <w:r w:rsidR="002C428C" w:rsidRPr="00D23E73">
              <w:rPr>
                <w:noProof/>
              </w:rPr>
              <w:t xml:space="preserve"> a</w:t>
            </w:r>
            <w:r w:rsidR="002C428C">
              <w:rPr>
                <w:noProof/>
              </w:rPr>
              <w:t> </w:t>
            </w:r>
            <w:r w:rsidR="002C428C" w:rsidRPr="00D23E73">
              <w:rPr>
                <w:noProof/>
              </w:rPr>
              <w:t>urz</w:t>
            </w:r>
            <w:r w:rsidRPr="00D23E73">
              <w:rPr>
                <w:noProof/>
              </w:rPr>
              <w:t>ędem celnym tranzytowym (</w:t>
            </w:r>
            <w:r w:rsidRPr="002C428C">
              <w:rPr>
                <w:noProof/>
              </w:rPr>
              <w:t>art.</w:t>
            </w:r>
            <w:r w:rsidR="002C428C" w:rsidRPr="002C428C">
              <w:rPr>
                <w:noProof/>
              </w:rPr>
              <w:t> </w:t>
            </w:r>
            <w:r w:rsidRPr="002C428C">
              <w:rPr>
                <w:noProof/>
              </w:rPr>
              <w:t>1</w:t>
            </w:r>
            <w:r w:rsidRPr="00D23E73">
              <w:rPr>
                <w:noProof/>
              </w:rPr>
              <w:t xml:space="preserve">0 </w:t>
            </w:r>
            <w:r w:rsidRPr="002C428C">
              <w:rPr>
                <w:noProof/>
              </w:rPr>
              <w:t>ust.</w:t>
            </w:r>
            <w:r w:rsidR="002C428C" w:rsidRPr="002C428C">
              <w:rPr>
                <w:noProof/>
              </w:rPr>
              <w:t> </w:t>
            </w:r>
            <w:r w:rsidRPr="002C428C">
              <w:rPr>
                <w:noProof/>
              </w:rPr>
              <w:t>2</w:t>
            </w:r>
            <w:r w:rsidRPr="00D23E73">
              <w:rPr>
                <w:noProof/>
              </w:rPr>
              <w:t xml:space="preserve"> </w:t>
            </w:r>
            <w:r w:rsidRPr="002C428C">
              <w:rPr>
                <w:noProof/>
              </w:rPr>
              <w:t>lit.</w:t>
            </w:r>
            <w:r w:rsidR="002C428C" w:rsidRPr="002C428C">
              <w:rPr>
                <w:noProof/>
              </w:rPr>
              <w:t> </w:t>
            </w:r>
            <w:r w:rsidRPr="002C428C">
              <w:rPr>
                <w:noProof/>
              </w:rPr>
              <w:t>b)</w:t>
            </w:r>
            <w:r w:rsidRPr="00D23E73">
              <w:rPr>
                <w:noProof/>
              </w:rPr>
              <w:t xml:space="preserve"> Konwencji).</w:t>
            </w:r>
          </w:p>
        </w:tc>
      </w:tr>
    </w:tbl>
    <w:p w14:paraId="5C628578" w14:textId="77777777" w:rsidR="007145A3" w:rsidRPr="00D23E73" w:rsidRDefault="007145A3" w:rsidP="007145A3">
      <w:pPr>
        <w:rPr>
          <w:noProof/>
        </w:rPr>
      </w:pPr>
      <w:r w:rsidRPr="00D23E73">
        <w:rPr>
          <w:noProof/>
        </w:rPr>
        <w:t>*</w:t>
      </w:r>
      <w:r w:rsidRPr="00D23E73">
        <w:rPr>
          <w:noProof/>
        </w:rPr>
        <w:tab/>
        <w:t>W przypadku państw członkowskich Unii Europejskiej.</w:t>
      </w:r>
    </w:p>
    <w:p w14:paraId="4AA73A23" w14:textId="77777777" w:rsidR="007145A3" w:rsidRPr="00D23E73" w:rsidRDefault="007145A3" w:rsidP="007145A3">
      <w:pPr>
        <w:rPr>
          <w:b/>
          <w:bCs/>
          <w:noProof/>
        </w:rPr>
      </w:pPr>
      <w:r w:rsidRPr="00D23E73">
        <w:rPr>
          <w:b/>
          <w:noProof/>
        </w:rPr>
        <w:t>99 03 000 000</w:t>
      </w:r>
      <w:r w:rsidRPr="00D23E73">
        <w:rPr>
          <w:b/>
          <w:noProof/>
        </w:rPr>
        <w:tab/>
        <w:t>Odniesienie do zabezpieczenia</w:t>
      </w:r>
    </w:p>
    <w:p w14:paraId="0C6E3FFD" w14:textId="77777777" w:rsidR="007145A3" w:rsidRPr="00D23E73" w:rsidRDefault="007145A3" w:rsidP="007145A3">
      <w:pPr>
        <w:rPr>
          <w:b/>
          <w:bCs/>
          <w:noProof/>
        </w:rPr>
      </w:pPr>
      <w:r w:rsidRPr="00D23E73">
        <w:rPr>
          <w:b/>
          <w:noProof/>
        </w:rPr>
        <w:t>99 03 069 000</w:t>
      </w:r>
      <w:r w:rsidRPr="00D23E73">
        <w:rPr>
          <w:b/>
          <w:noProof/>
        </w:rPr>
        <w:tab/>
        <w:t>GRN</w:t>
      </w:r>
    </w:p>
    <w:p w14:paraId="7C997644" w14:textId="77777777" w:rsidR="007145A3" w:rsidRPr="00D23E73" w:rsidRDefault="007145A3" w:rsidP="007145A3">
      <w:pPr>
        <w:rPr>
          <w:noProof/>
        </w:rPr>
      </w:pPr>
      <w:r w:rsidRPr="00D23E73">
        <w:rPr>
          <w:noProof/>
        </w:rPr>
        <w:t>Należy podać numer referencyjny zabezpieczenia.</w:t>
      </w:r>
    </w:p>
    <w:p w14:paraId="265B1919" w14:textId="77777777" w:rsidR="007145A3" w:rsidRPr="00D23E73" w:rsidRDefault="007145A3" w:rsidP="007145A3">
      <w:pPr>
        <w:rPr>
          <w:b/>
          <w:bCs/>
          <w:noProof/>
        </w:rPr>
      </w:pPr>
      <w:r w:rsidRPr="00D23E73">
        <w:rPr>
          <w:b/>
          <w:noProof/>
        </w:rPr>
        <w:t>99 03 070 000</w:t>
      </w:r>
      <w:r w:rsidRPr="00D23E73">
        <w:rPr>
          <w:b/>
          <w:noProof/>
        </w:rPr>
        <w:tab/>
        <w:t>Kod dostępu</w:t>
      </w:r>
    </w:p>
    <w:p w14:paraId="0FDE9A71" w14:textId="77777777" w:rsidR="007145A3" w:rsidRPr="00D23E73" w:rsidRDefault="007145A3" w:rsidP="007145A3">
      <w:pPr>
        <w:rPr>
          <w:noProof/>
        </w:rPr>
      </w:pPr>
      <w:r w:rsidRPr="00D23E73">
        <w:rPr>
          <w:noProof/>
        </w:rPr>
        <w:t>Należy podać kod dostępu.</w:t>
      </w:r>
    </w:p>
    <w:p w14:paraId="69D7AA07" w14:textId="77777777" w:rsidR="007145A3" w:rsidRPr="00D23E73" w:rsidRDefault="007145A3" w:rsidP="007145A3">
      <w:pPr>
        <w:rPr>
          <w:b/>
          <w:bCs/>
          <w:noProof/>
        </w:rPr>
      </w:pPr>
      <w:r w:rsidRPr="00D23E73">
        <w:rPr>
          <w:b/>
          <w:noProof/>
        </w:rPr>
        <w:t>99 03 012 000</w:t>
      </w:r>
      <w:r w:rsidRPr="00D23E73">
        <w:rPr>
          <w:b/>
          <w:noProof/>
        </w:rPr>
        <w:tab/>
        <w:t>Waluta</w:t>
      </w:r>
    </w:p>
    <w:p w14:paraId="11A2CB9A" w14:textId="77777777" w:rsidR="007145A3" w:rsidRPr="00D23E73" w:rsidRDefault="007145A3" w:rsidP="007145A3">
      <w:pPr>
        <w:rPr>
          <w:noProof/>
        </w:rPr>
      </w:pPr>
      <w:r w:rsidRPr="00D23E73">
        <w:rPr>
          <w:noProof/>
        </w:rPr>
        <w:t>Stosując odpowiedni kod, należy podać ustaloną walutę kwoty, która ma być pokryta.</w:t>
      </w:r>
    </w:p>
    <w:p w14:paraId="2D698C7E" w14:textId="77777777" w:rsidR="007145A3" w:rsidRPr="00D23E73" w:rsidRDefault="007145A3" w:rsidP="007145A3">
      <w:pPr>
        <w:rPr>
          <w:noProof/>
        </w:rPr>
      </w:pPr>
      <w:r w:rsidRPr="00D23E73">
        <w:rPr>
          <w:noProof/>
        </w:rPr>
        <w:t>Należy stosować następujące kody:</w:t>
      </w:r>
    </w:p>
    <w:p w14:paraId="453F846E" w14:textId="77CEB59D" w:rsidR="007145A3" w:rsidRPr="00D23E73" w:rsidRDefault="007145A3" w:rsidP="007145A3">
      <w:pPr>
        <w:rPr>
          <w:noProof/>
        </w:rPr>
      </w:pPr>
      <w:r w:rsidRPr="00D23E73">
        <w:rPr>
          <w:noProof/>
        </w:rPr>
        <w:t>Kod waluty,</w:t>
      </w:r>
      <w:r w:rsidR="002C428C" w:rsidRPr="00D23E73">
        <w:rPr>
          <w:noProof/>
        </w:rPr>
        <w:t xml:space="preserve"> o</w:t>
      </w:r>
      <w:r w:rsidR="002C428C">
        <w:rPr>
          <w:noProof/>
        </w:rPr>
        <w:t> </w:t>
      </w:r>
      <w:r w:rsidR="002C428C" w:rsidRPr="00D23E73">
        <w:rPr>
          <w:noProof/>
        </w:rPr>
        <w:t>któ</w:t>
      </w:r>
      <w:r w:rsidRPr="00D23E73">
        <w:rPr>
          <w:noProof/>
        </w:rPr>
        <w:t>rym mowa</w:t>
      </w:r>
      <w:r w:rsidR="002C428C" w:rsidRPr="00D23E73">
        <w:rPr>
          <w:noProof/>
        </w:rPr>
        <w:t xml:space="preserve"> w</w:t>
      </w:r>
      <w:r w:rsidR="002C428C">
        <w:rPr>
          <w:noProof/>
        </w:rPr>
        <w:t> </w:t>
      </w:r>
      <w:r w:rsidR="002C428C" w:rsidRPr="00D23E73">
        <w:rPr>
          <w:noProof/>
        </w:rPr>
        <w:t>uwa</w:t>
      </w:r>
      <w:r w:rsidRPr="00D23E73">
        <w:rPr>
          <w:noProof/>
        </w:rPr>
        <w:t>dze wprowadzającej 8 pkt 2.</w:t>
      </w:r>
    </w:p>
    <w:p w14:paraId="30C854D1" w14:textId="77777777" w:rsidR="007145A3" w:rsidRPr="00D23E73" w:rsidRDefault="007145A3" w:rsidP="007145A3">
      <w:pPr>
        <w:rPr>
          <w:b/>
          <w:bCs/>
          <w:noProof/>
        </w:rPr>
      </w:pPr>
      <w:r w:rsidRPr="00D23E73">
        <w:rPr>
          <w:b/>
          <w:noProof/>
        </w:rPr>
        <w:t>99 03 071 000</w:t>
      </w:r>
      <w:r w:rsidRPr="00D23E73">
        <w:rPr>
          <w:b/>
          <w:noProof/>
        </w:rPr>
        <w:tab/>
        <w:t>Kwota do pokrycia</w:t>
      </w:r>
    </w:p>
    <w:p w14:paraId="106A9C23" w14:textId="66045631" w:rsidR="007145A3" w:rsidRPr="00D23E73" w:rsidRDefault="007145A3" w:rsidP="007145A3">
      <w:pPr>
        <w:rPr>
          <w:noProof/>
        </w:rPr>
      </w:pPr>
      <w:r w:rsidRPr="00D23E73">
        <w:rPr>
          <w:noProof/>
        </w:rPr>
        <w:t>Należy podać kwotę długu celnego, który może powstać lub powstał</w:t>
      </w:r>
      <w:r w:rsidR="002C428C" w:rsidRPr="00D23E73">
        <w:rPr>
          <w:noProof/>
        </w:rPr>
        <w:t xml:space="preserve"> w</w:t>
      </w:r>
      <w:r w:rsidR="002C428C">
        <w:rPr>
          <w:noProof/>
        </w:rPr>
        <w:t> </w:t>
      </w:r>
      <w:r w:rsidR="002C428C" w:rsidRPr="00D23E73">
        <w:rPr>
          <w:noProof/>
        </w:rPr>
        <w:t>zwi</w:t>
      </w:r>
      <w:r w:rsidRPr="00D23E73">
        <w:rPr>
          <w:noProof/>
        </w:rPr>
        <w:t>ązku</w:t>
      </w:r>
      <w:r w:rsidR="002C428C" w:rsidRPr="00D23E73">
        <w:rPr>
          <w:noProof/>
        </w:rPr>
        <w:t xml:space="preserve"> z</w:t>
      </w:r>
      <w:r w:rsidR="002C428C">
        <w:rPr>
          <w:noProof/>
        </w:rPr>
        <w:t> </w:t>
      </w:r>
      <w:r w:rsidR="002C428C" w:rsidRPr="00D23E73">
        <w:rPr>
          <w:noProof/>
        </w:rPr>
        <w:t>dan</w:t>
      </w:r>
      <w:r w:rsidRPr="00D23E73">
        <w:rPr>
          <w:noProof/>
        </w:rPr>
        <w:t>ym zgłoszeniem, tj. kwotę, która powinna zostać objęta zabezpieczeniem.</w:t>
      </w:r>
    </w:p>
    <w:p w14:paraId="64F4A5C2" w14:textId="77777777" w:rsidR="007145A3" w:rsidRPr="00D23E73" w:rsidRDefault="007145A3" w:rsidP="007145A3">
      <w:pPr>
        <w:rPr>
          <w:b/>
          <w:bCs/>
          <w:noProof/>
        </w:rPr>
      </w:pPr>
      <w:r w:rsidRPr="00D23E73">
        <w:rPr>
          <w:b/>
          <w:noProof/>
        </w:rPr>
        <w:t>99 03 073 000</w:t>
      </w:r>
      <w:r w:rsidRPr="00D23E73">
        <w:rPr>
          <w:b/>
          <w:noProof/>
        </w:rPr>
        <w:tab/>
        <w:t>Odniesienie do innego zabezpieczenia</w:t>
      </w:r>
    </w:p>
    <w:p w14:paraId="1887E26A" w14:textId="6D97853C" w:rsidR="007145A3" w:rsidRPr="00D23E73" w:rsidRDefault="007145A3" w:rsidP="007145A3">
      <w:pPr>
        <w:rPr>
          <w:noProof/>
        </w:rPr>
      </w:pPr>
      <w:r w:rsidRPr="00D23E73">
        <w:rPr>
          <w:noProof/>
        </w:rPr>
        <w:t>Należy podać numer referencyjny innego zabezpieczenia zastosowanego</w:t>
      </w:r>
      <w:r w:rsidR="002C428C" w:rsidRPr="00D23E73">
        <w:rPr>
          <w:noProof/>
        </w:rPr>
        <w:t xml:space="preserve"> w</w:t>
      </w:r>
      <w:r w:rsidR="002C428C">
        <w:rPr>
          <w:noProof/>
        </w:rPr>
        <w:t> </w:t>
      </w:r>
      <w:r w:rsidR="002C428C" w:rsidRPr="00D23E73">
        <w:rPr>
          <w:noProof/>
        </w:rPr>
        <w:t>odn</w:t>
      </w:r>
      <w:r w:rsidRPr="00D23E73">
        <w:rPr>
          <w:noProof/>
        </w:rPr>
        <w:t>iesieniu do operacji.</w:t>
      </w:r>
    </w:p>
    <w:p w14:paraId="3005B54E" w14:textId="77777777" w:rsidR="007145A3" w:rsidRPr="00D23E73" w:rsidRDefault="007145A3" w:rsidP="007145A3">
      <w:pPr>
        <w:rPr>
          <w:b/>
          <w:bCs/>
          <w:noProof/>
        </w:rPr>
      </w:pPr>
    </w:p>
    <w:p w14:paraId="66093F09" w14:textId="77777777" w:rsidR="007145A3" w:rsidRPr="00D23E73" w:rsidRDefault="007145A3" w:rsidP="007145A3">
      <w:pPr>
        <w:rPr>
          <w:b/>
          <w:bCs/>
          <w:noProof/>
        </w:rPr>
      </w:pPr>
      <w:r w:rsidRPr="00D23E73">
        <w:rPr>
          <w:b/>
          <w:noProof/>
        </w:rPr>
        <w:t>99 04 000 000</w:t>
      </w:r>
      <w:r w:rsidRPr="00D23E73">
        <w:rPr>
          <w:b/>
          <w:noProof/>
        </w:rPr>
        <w:tab/>
      </w:r>
      <w:r w:rsidRPr="00D23E73">
        <w:rPr>
          <w:b/>
          <w:noProof/>
          <w:u w:val="single"/>
        </w:rPr>
        <w:t>Odniesienie do specjalnego zabezpieczenia</w:t>
      </w:r>
    </w:p>
    <w:p w14:paraId="0BC423F9" w14:textId="77777777" w:rsidR="007145A3" w:rsidRPr="00D23E73" w:rsidRDefault="007145A3" w:rsidP="007145A3">
      <w:pPr>
        <w:rPr>
          <w:noProof/>
        </w:rPr>
      </w:pPr>
      <w:r w:rsidRPr="00D23E73">
        <w:rPr>
          <w:noProof/>
        </w:rPr>
        <w:tab/>
        <w:t>Wszystkie odpowiednie kolumny tabeli wymogów dotyczących danych:</w:t>
      </w:r>
    </w:p>
    <w:p w14:paraId="7EA4C9EA" w14:textId="51FE46EA" w:rsidR="007145A3" w:rsidRPr="00D23E73" w:rsidRDefault="007145A3" w:rsidP="007145A3">
      <w:pPr>
        <w:rPr>
          <w:noProof/>
        </w:rPr>
      </w:pPr>
      <w:r w:rsidRPr="00D23E73">
        <w:rPr>
          <w:noProof/>
        </w:rPr>
        <w:t>Należy podać numer referencyjny innego zabezpieczenia zastosowanego</w:t>
      </w:r>
      <w:r w:rsidR="002C428C" w:rsidRPr="00D23E73">
        <w:rPr>
          <w:noProof/>
        </w:rPr>
        <w:t xml:space="preserve"> w</w:t>
      </w:r>
      <w:r w:rsidR="002C428C">
        <w:rPr>
          <w:noProof/>
        </w:rPr>
        <w:t> </w:t>
      </w:r>
      <w:r w:rsidR="002C428C" w:rsidRPr="00D23E73">
        <w:rPr>
          <w:noProof/>
        </w:rPr>
        <w:t>odn</w:t>
      </w:r>
      <w:r w:rsidRPr="00D23E73">
        <w:rPr>
          <w:noProof/>
        </w:rPr>
        <w:t>iesieniu do operacji.</w:t>
      </w:r>
    </w:p>
    <w:p w14:paraId="12E31AA2" w14:textId="77777777" w:rsidR="007145A3" w:rsidRPr="00D23E73" w:rsidRDefault="007145A3" w:rsidP="007145A3">
      <w:pPr>
        <w:rPr>
          <w:noProof/>
        </w:rPr>
      </w:pPr>
    </w:p>
    <w:p w14:paraId="2D817FCF" w14:textId="77777777" w:rsidR="007145A3" w:rsidRPr="00D23E73" w:rsidRDefault="007145A3" w:rsidP="007145A3">
      <w:pPr>
        <w:rPr>
          <w:noProof/>
        </w:rPr>
      </w:pPr>
      <w:r w:rsidRPr="00D23E73">
        <w:rPr>
          <w:noProof/>
        </w:rPr>
        <w:t>TYTUŁ IV</w:t>
      </w:r>
    </w:p>
    <w:p w14:paraId="5C110290" w14:textId="77777777" w:rsidR="007145A3" w:rsidRPr="00D23E73" w:rsidRDefault="007145A3" w:rsidP="007145A3">
      <w:pPr>
        <w:rPr>
          <w:b/>
          <w:bCs/>
          <w:noProof/>
        </w:rPr>
      </w:pPr>
      <w:r w:rsidRPr="00D23E73">
        <w:rPr>
          <w:b/>
          <w:noProof/>
        </w:rPr>
        <w:t>ODNIESIENIA JĘZYKOWE I ODPOWIADAJĄCE IM KODY</w:t>
      </w:r>
    </w:p>
    <w:tbl>
      <w:tblPr>
        <w:tblW w:w="8008" w:type="dxa"/>
        <w:tblInd w:w="159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314"/>
        <w:gridCol w:w="1916"/>
        <w:gridCol w:w="778"/>
      </w:tblGrid>
      <w:tr w:rsidR="007145A3" w:rsidRPr="00D23E73" w14:paraId="296E4737" w14:textId="77777777" w:rsidTr="00E6029D">
        <w:trPr>
          <w:gridAfter w:val="1"/>
          <w:wAfter w:w="778" w:type="dxa"/>
          <w:tblHeader/>
        </w:trPr>
        <w:tc>
          <w:tcPr>
            <w:tcW w:w="5314" w:type="dxa"/>
            <w:tcBorders>
              <w:top w:val="single" w:sz="4" w:space="0" w:color="auto"/>
              <w:left w:val="nil"/>
              <w:bottom w:val="single" w:sz="4" w:space="0" w:color="auto"/>
              <w:right w:val="single" w:sz="4" w:space="0" w:color="auto"/>
            </w:tcBorders>
            <w:vAlign w:val="center"/>
            <w:hideMark/>
          </w:tcPr>
          <w:p w14:paraId="139C2A67" w14:textId="77777777" w:rsidR="007145A3" w:rsidRPr="00D23E73" w:rsidRDefault="007145A3" w:rsidP="007145A3">
            <w:pPr>
              <w:rPr>
                <w:noProof/>
              </w:rPr>
            </w:pPr>
            <w:r w:rsidRPr="00D23E73">
              <w:rPr>
                <w:noProof/>
              </w:rPr>
              <w:t>Odniesienia językowe</w:t>
            </w:r>
          </w:p>
        </w:tc>
        <w:tc>
          <w:tcPr>
            <w:tcW w:w="1916" w:type="dxa"/>
            <w:tcBorders>
              <w:top w:val="single" w:sz="4" w:space="0" w:color="auto"/>
              <w:left w:val="single" w:sz="4" w:space="0" w:color="auto"/>
              <w:bottom w:val="single" w:sz="4" w:space="0" w:color="auto"/>
              <w:right w:val="nil"/>
            </w:tcBorders>
            <w:hideMark/>
          </w:tcPr>
          <w:p w14:paraId="69136DF5" w14:textId="77777777" w:rsidR="007145A3" w:rsidRPr="00D23E73" w:rsidRDefault="007145A3" w:rsidP="007145A3">
            <w:pPr>
              <w:rPr>
                <w:noProof/>
              </w:rPr>
            </w:pPr>
            <w:r w:rsidRPr="00D23E73">
              <w:rPr>
                <w:noProof/>
              </w:rPr>
              <w:t>Opis</w:t>
            </w:r>
          </w:p>
        </w:tc>
      </w:tr>
      <w:tr w:rsidR="007145A3" w:rsidRPr="00D23E73" w14:paraId="3BE56739" w14:textId="77777777" w:rsidTr="00E602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blHeader/>
        </w:trPr>
        <w:tc>
          <w:tcPr>
            <w:tcW w:w="5314" w:type="dxa"/>
            <w:vAlign w:val="center"/>
          </w:tcPr>
          <w:tbl>
            <w:tblPr>
              <w:tblStyle w:val="TableGrid4"/>
              <w:tblW w:w="9504" w:type="dxa"/>
              <w:tblInd w:w="489"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CellMar>
                <w:top w:w="72" w:type="dxa"/>
                <w:left w:w="144" w:type="dxa"/>
                <w:bottom w:w="72" w:type="dxa"/>
                <w:right w:w="144" w:type="dxa"/>
              </w:tblCellMar>
              <w:tblLook w:val="04A0" w:firstRow="1" w:lastRow="0" w:firstColumn="1" w:lastColumn="0" w:noHBand="0" w:noVBand="1"/>
            </w:tblPr>
            <w:tblGrid>
              <w:gridCol w:w="6139"/>
              <w:gridCol w:w="3365"/>
            </w:tblGrid>
            <w:tr w:rsidR="007145A3" w:rsidRPr="00D23E73" w14:paraId="6D122B7F" w14:textId="77777777" w:rsidTr="00E6029D">
              <w:tc>
                <w:tcPr>
                  <w:tcW w:w="6139" w:type="dxa"/>
                  <w:tcBorders>
                    <w:top w:val="single" w:sz="4" w:space="0" w:color="auto"/>
                    <w:left w:val="nil"/>
                    <w:bottom w:val="single" w:sz="4" w:space="0" w:color="auto"/>
                    <w:right w:val="single" w:sz="4" w:space="0" w:color="auto"/>
                  </w:tcBorders>
                </w:tcPr>
                <w:p w14:paraId="06AEE273" w14:textId="77777777" w:rsidR="007145A3" w:rsidRPr="00D23E73" w:rsidRDefault="007145A3" w:rsidP="001B0935">
                  <w:pPr>
                    <w:ind w:left="283"/>
                    <w:rPr>
                      <w:rFonts w:eastAsiaTheme="minorHAnsi"/>
                      <w:noProof/>
                    </w:rPr>
                  </w:pPr>
                  <w:r w:rsidRPr="00D23E73">
                    <w:rPr>
                      <w:noProof/>
                    </w:rPr>
                    <w:t xml:space="preserve">BG       опаковка N </w:t>
                  </w:r>
                </w:p>
                <w:p w14:paraId="7E32049B" w14:textId="77777777" w:rsidR="007145A3" w:rsidRPr="00D23E73" w:rsidRDefault="007145A3" w:rsidP="001B0935">
                  <w:pPr>
                    <w:ind w:left="283"/>
                    <w:rPr>
                      <w:rFonts w:eastAsiaTheme="minorHAnsi"/>
                      <w:noProof/>
                    </w:rPr>
                  </w:pPr>
                  <w:r w:rsidRPr="00D23E73">
                    <w:rPr>
                      <w:noProof/>
                    </w:rPr>
                    <w:t xml:space="preserve">CS        obal N </w:t>
                  </w:r>
                </w:p>
                <w:p w14:paraId="5FE79C4D" w14:textId="77777777" w:rsidR="007145A3" w:rsidRPr="00D23E73" w:rsidRDefault="007145A3" w:rsidP="001B0935">
                  <w:pPr>
                    <w:ind w:left="283"/>
                    <w:rPr>
                      <w:rFonts w:eastAsiaTheme="minorHAnsi"/>
                      <w:noProof/>
                    </w:rPr>
                  </w:pPr>
                  <w:r w:rsidRPr="00D23E73">
                    <w:rPr>
                      <w:noProof/>
                    </w:rPr>
                    <w:t xml:space="preserve">DA       N-emballager </w:t>
                  </w:r>
                </w:p>
                <w:p w14:paraId="536428B0" w14:textId="77777777" w:rsidR="007145A3" w:rsidRPr="00D23E73" w:rsidRDefault="007145A3" w:rsidP="001B0935">
                  <w:pPr>
                    <w:ind w:left="283"/>
                    <w:rPr>
                      <w:rFonts w:eastAsiaTheme="minorHAnsi"/>
                      <w:noProof/>
                    </w:rPr>
                  </w:pPr>
                  <w:r w:rsidRPr="00D23E73">
                    <w:rPr>
                      <w:noProof/>
                    </w:rPr>
                    <w:t xml:space="preserve">DE        N-Umschließungen </w:t>
                  </w:r>
                </w:p>
                <w:p w14:paraId="4479C54C" w14:textId="77777777" w:rsidR="007145A3" w:rsidRPr="00D23E73" w:rsidRDefault="007145A3" w:rsidP="001B0935">
                  <w:pPr>
                    <w:ind w:left="283"/>
                    <w:rPr>
                      <w:rFonts w:eastAsiaTheme="minorHAnsi"/>
                      <w:noProof/>
                    </w:rPr>
                  </w:pPr>
                  <w:r w:rsidRPr="00D23E73">
                    <w:rPr>
                      <w:noProof/>
                    </w:rPr>
                    <w:t xml:space="preserve">EE         N-pakendamine </w:t>
                  </w:r>
                </w:p>
                <w:p w14:paraId="0E92DAE4" w14:textId="77777777" w:rsidR="007145A3" w:rsidRPr="00D23E73" w:rsidRDefault="007145A3" w:rsidP="001B0935">
                  <w:pPr>
                    <w:ind w:left="283"/>
                    <w:rPr>
                      <w:rFonts w:eastAsiaTheme="minorHAnsi"/>
                      <w:noProof/>
                    </w:rPr>
                  </w:pPr>
                  <w:r w:rsidRPr="00D23E73">
                    <w:rPr>
                      <w:noProof/>
                    </w:rPr>
                    <w:t xml:space="preserve">EL         Συσκευασία N </w:t>
                  </w:r>
                </w:p>
                <w:p w14:paraId="32E40DFB" w14:textId="77777777" w:rsidR="007145A3" w:rsidRPr="00D23E73" w:rsidRDefault="007145A3" w:rsidP="001B0935">
                  <w:pPr>
                    <w:ind w:left="283"/>
                    <w:rPr>
                      <w:rFonts w:eastAsiaTheme="minorHAnsi"/>
                      <w:noProof/>
                    </w:rPr>
                  </w:pPr>
                  <w:r w:rsidRPr="00D23E73">
                    <w:rPr>
                      <w:noProof/>
                    </w:rPr>
                    <w:t xml:space="preserve">EN        N packaging </w:t>
                  </w:r>
                </w:p>
                <w:p w14:paraId="71F93604" w14:textId="77777777" w:rsidR="007145A3" w:rsidRPr="00D23E73" w:rsidRDefault="007145A3" w:rsidP="001B0935">
                  <w:pPr>
                    <w:ind w:left="283"/>
                    <w:rPr>
                      <w:rFonts w:eastAsiaTheme="minorHAnsi"/>
                      <w:noProof/>
                    </w:rPr>
                  </w:pPr>
                  <w:r w:rsidRPr="00D23E73">
                    <w:rPr>
                      <w:noProof/>
                    </w:rPr>
                    <w:t xml:space="preserve">ES         envases N </w:t>
                  </w:r>
                </w:p>
                <w:p w14:paraId="009A1D82" w14:textId="77777777" w:rsidR="007145A3" w:rsidRPr="00D23E73" w:rsidRDefault="007145A3" w:rsidP="001B0935">
                  <w:pPr>
                    <w:ind w:left="283"/>
                    <w:rPr>
                      <w:rFonts w:eastAsiaTheme="minorHAnsi"/>
                      <w:noProof/>
                    </w:rPr>
                  </w:pPr>
                  <w:r w:rsidRPr="00D23E73">
                    <w:rPr>
                      <w:noProof/>
                    </w:rPr>
                    <w:t xml:space="preserve">FI          N-pakkaus </w:t>
                  </w:r>
                </w:p>
                <w:p w14:paraId="336AC6FD" w14:textId="77777777" w:rsidR="007145A3" w:rsidRPr="00D23E73" w:rsidRDefault="007145A3" w:rsidP="001B0935">
                  <w:pPr>
                    <w:ind w:left="283"/>
                    <w:rPr>
                      <w:rFonts w:eastAsiaTheme="minorHAnsi"/>
                      <w:noProof/>
                    </w:rPr>
                  </w:pPr>
                  <w:r w:rsidRPr="00D23E73">
                    <w:rPr>
                      <w:noProof/>
                    </w:rPr>
                    <w:t xml:space="preserve">FR         emballages N </w:t>
                  </w:r>
                </w:p>
                <w:p w14:paraId="2260ABAF" w14:textId="77777777" w:rsidR="007145A3" w:rsidRPr="00D23E73" w:rsidRDefault="007145A3" w:rsidP="001B0935">
                  <w:pPr>
                    <w:ind w:left="283"/>
                    <w:rPr>
                      <w:rFonts w:eastAsiaTheme="minorHAnsi"/>
                      <w:noProof/>
                    </w:rPr>
                  </w:pPr>
                  <w:r w:rsidRPr="00D23E73">
                    <w:rPr>
                      <w:noProof/>
                    </w:rPr>
                    <w:t xml:space="preserve">HR        N pakiranje </w:t>
                  </w:r>
                </w:p>
                <w:p w14:paraId="71A71A65" w14:textId="77777777" w:rsidR="007145A3" w:rsidRPr="00D23E73" w:rsidRDefault="007145A3" w:rsidP="001B0935">
                  <w:pPr>
                    <w:ind w:left="283"/>
                    <w:rPr>
                      <w:rFonts w:eastAsiaTheme="minorHAnsi"/>
                      <w:noProof/>
                    </w:rPr>
                  </w:pPr>
                  <w:r w:rsidRPr="00D23E73">
                    <w:rPr>
                      <w:noProof/>
                    </w:rPr>
                    <w:t xml:space="preserve">HU        N csomagolás </w:t>
                  </w:r>
                </w:p>
                <w:p w14:paraId="32AC97A1" w14:textId="77777777" w:rsidR="007145A3" w:rsidRPr="00D23E73" w:rsidRDefault="007145A3" w:rsidP="001B0935">
                  <w:pPr>
                    <w:ind w:left="283"/>
                    <w:rPr>
                      <w:rFonts w:eastAsiaTheme="minorHAnsi"/>
                      <w:noProof/>
                    </w:rPr>
                  </w:pPr>
                  <w:r w:rsidRPr="00D23E73">
                    <w:rPr>
                      <w:noProof/>
                    </w:rPr>
                    <w:t xml:space="preserve">IT          imballaggi N </w:t>
                  </w:r>
                </w:p>
                <w:p w14:paraId="2241D22F" w14:textId="77777777" w:rsidR="007145A3" w:rsidRPr="00D23E73" w:rsidRDefault="007145A3" w:rsidP="001B0935">
                  <w:pPr>
                    <w:ind w:left="283"/>
                    <w:rPr>
                      <w:rFonts w:eastAsiaTheme="minorHAnsi"/>
                      <w:noProof/>
                    </w:rPr>
                  </w:pPr>
                  <w:r w:rsidRPr="00D23E73">
                    <w:rPr>
                      <w:noProof/>
                    </w:rPr>
                    <w:t xml:space="preserve">LT        N pakuoté </w:t>
                  </w:r>
                </w:p>
                <w:p w14:paraId="52290E9E" w14:textId="77777777" w:rsidR="007145A3" w:rsidRPr="00D23E73" w:rsidRDefault="007145A3" w:rsidP="001B0935">
                  <w:pPr>
                    <w:ind w:left="283"/>
                    <w:rPr>
                      <w:rFonts w:eastAsiaTheme="minorHAnsi"/>
                      <w:noProof/>
                    </w:rPr>
                  </w:pPr>
                  <w:r w:rsidRPr="00D23E73">
                    <w:rPr>
                      <w:noProof/>
                    </w:rPr>
                    <w:t xml:space="preserve">LV       N iepakojums </w:t>
                  </w:r>
                </w:p>
                <w:p w14:paraId="0C22B06C" w14:textId="77777777" w:rsidR="007145A3" w:rsidRPr="00D23E73" w:rsidRDefault="007145A3" w:rsidP="001B0935">
                  <w:pPr>
                    <w:ind w:left="283"/>
                    <w:rPr>
                      <w:rFonts w:eastAsiaTheme="minorHAnsi"/>
                      <w:noProof/>
                    </w:rPr>
                  </w:pPr>
                  <w:r w:rsidRPr="00D23E73">
                    <w:rPr>
                      <w:noProof/>
                    </w:rPr>
                    <w:t xml:space="preserve">MT       ippakkjar N </w:t>
                  </w:r>
                </w:p>
                <w:p w14:paraId="29D6DDBA" w14:textId="77777777" w:rsidR="007145A3" w:rsidRPr="00D23E73" w:rsidRDefault="007145A3" w:rsidP="001B0935">
                  <w:pPr>
                    <w:ind w:left="283"/>
                    <w:rPr>
                      <w:rFonts w:eastAsiaTheme="minorHAnsi"/>
                      <w:noProof/>
                    </w:rPr>
                  </w:pPr>
                  <w:r w:rsidRPr="00D23E73">
                    <w:rPr>
                      <w:noProof/>
                    </w:rPr>
                    <w:t xml:space="preserve">NL       N-verpakkingen </w:t>
                  </w:r>
                </w:p>
                <w:p w14:paraId="3304EEC7" w14:textId="77777777" w:rsidR="007145A3" w:rsidRPr="00D23E73" w:rsidRDefault="007145A3" w:rsidP="001B0935">
                  <w:pPr>
                    <w:ind w:left="283"/>
                    <w:rPr>
                      <w:rFonts w:eastAsiaTheme="minorHAnsi"/>
                      <w:noProof/>
                    </w:rPr>
                  </w:pPr>
                  <w:r w:rsidRPr="00D23E73">
                    <w:rPr>
                      <w:noProof/>
                    </w:rPr>
                    <w:t xml:space="preserve">PL        opakowania N </w:t>
                  </w:r>
                </w:p>
                <w:p w14:paraId="5F4929B3" w14:textId="77777777" w:rsidR="007145A3" w:rsidRPr="00D23E73" w:rsidRDefault="007145A3" w:rsidP="001B0935">
                  <w:pPr>
                    <w:ind w:left="283"/>
                    <w:rPr>
                      <w:rFonts w:eastAsiaTheme="minorHAnsi"/>
                      <w:noProof/>
                    </w:rPr>
                  </w:pPr>
                  <w:r w:rsidRPr="00D23E73">
                    <w:rPr>
                      <w:noProof/>
                    </w:rPr>
                    <w:t xml:space="preserve">PT        embalagens N </w:t>
                  </w:r>
                </w:p>
                <w:p w14:paraId="14D196F7" w14:textId="77777777" w:rsidR="007145A3" w:rsidRPr="00D23E73" w:rsidRDefault="007145A3" w:rsidP="001B0935">
                  <w:pPr>
                    <w:ind w:left="283"/>
                    <w:rPr>
                      <w:rFonts w:eastAsiaTheme="minorHAnsi"/>
                      <w:noProof/>
                    </w:rPr>
                  </w:pPr>
                  <w:r w:rsidRPr="00D23E73">
                    <w:rPr>
                      <w:noProof/>
                    </w:rPr>
                    <w:t xml:space="preserve">RO       ambalaj N </w:t>
                  </w:r>
                </w:p>
                <w:p w14:paraId="47993A87" w14:textId="77777777" w:rsidR="007145A3" w:rsidRPr="00D23E73" w:rsidRDefault="007145A3" w:rsidP="001B0935">
                  <w:pPr>
                    <w:ind w:left="283"/>
                    <w:rPr>
                      <w:rFonts w:eastAsiaTheme="minorHAnsi"/>
                      <w:noProof/>
                    </w:rPr>
                  </w:pPr>
                  <w:r w:rsidRPr="00D23E73">
                    <w:rPr>
                      <w:noProof/>
                    </w:rPr>
                    <w:t xml:space="preserve">SI         N embalaža </w:t>
                  </w:r>
                </w:p>
                <w:p w14:paraId="5C671ABE" w14:textId="77777777" w:rsidR="007145A3" w:rsidRPr="00D23E73" w:rsidRDefault="007145A3" w:rsidP="001B0935">
                  <w:pPr>
                    <w:ind w:left="283"/>
                    <w:rPr>
                      <w:rFonts w:eastAsiaTheme="minorHAnsi"/>
                      <w:noProof/>
                    </w:rPr>
                  </w:pPr>
                  <w:r w:rsidRPr="00D23E73">
                    <w:rPr>
                      <w:noProof/>
                    </w:rPr>
                    <w:t xml:space="preserve">SK       N - obal </w:t>
                  </w:r>
                </w:p>
                <w:p w14:paraId="7A79D2B9" w14:textId="77777777" w:rsidR="007145A3" w:rsidRPr="00D23E73" w:rsidRDefault="007145A3" w:rsidP="001B0935">
                  <w:pPr>
                    <w:ind w:left="283"/>
                    <w:rPr>
                      <w:rFonts w:eastAsiaTheme="minorHAnsi"/>
                      <w:noProof/>
                    </w:rPr>
                  </w:pPr>
                  <w:r w:rsidRPr="00D23E73">
                    <w:rPr>
                      <w:noProof/>
                    </w:rPr>
                    <w:t>SV       N förpackning</w:t>
                  </w:r>
                </w:p>
                <w:p w14:paraId="2E95EC08" w14:textId="53CD6145" w:rsidR="007145A3" w:rsidRPr="00D23E73" w:rsidRDefault="007145A3" w:rsidP="001B0935">
                  <w:pPr>
                    <w:ind w:left="283"/>
                    <w:rPr>
                      <w:rFonts w:eastAsiaTheme="minorHAnsi"/>
                      <w:noProof/>
                    </w:rPr>
                  </w:pPr>
                  <w:r w:rsidRPr="00D23E73">
                    <w:rPr>
                      <w:noProof/>
                    </w:rPr>
                    <w:t xml:space="preserve">TR      </w:t>
                  </w:r>
                  <w:r w:rsidRPr="002C428C">
                    <w:rPr>
                      <w:noProof/>
                    </w:rPr>
                    <w:t>N</w:t>
                  </w:r>
                  <w:r w:rsidR="002C428C" w:rsidRPr="002C428C">
                    <w:rPr>
                      <w:noProof/>
                    </w:rPr>
                    <w:t xml:space="preserve"> </w:t>
                  </w:r>
                  <w:r w:rsidRPr="002C428C">
                    <w:rPr>
                      <w:noProof/>
                    </w:rPr>
                    <w:t>K</w:t>
                  </w:r>
                  <w:r w:rsidRPr="00D23E73">
                    <w:rPr>
                      <w:noProof/>
                    </w:rPr>
                    <w:t xml:space="preserve">aplar </w:t>
                  </w:r>
                </w:p>
                <w:p w14:paraId="488CCD3E" w14:textId="77777777" w:rsidR="007145A3" w:rsidRPr="00D23E73" w:rsidRDefault="007145A3" w:rsidP="001B0935">
                  <w:pPr>
                    <w:ind w:left="283"/>
                    <w:rPr>
                      <w:noProof/>
                    </w:rPr>
                  </w:pPr>
                  <w:r w:rsidRPr="00D23E73">
                    <w:rPr>
                      <w:noProof/>
                    </w:rPr>
                    <w:t>UA       N паковання</w:t>
                  </w:r>
                </w:p>
              </w:tc>
              <w:tc>
                <w:tcPr>
                  <w:tcW w:w="3365" w:type="dxa"/>
                  <w:tcBorders>
                    <w:top w:val="single" w:sz="4" w:space="0" w:color="auto"/>
                    <w:left w:val="single" w:sz="4" w:space="0" w:color="auto"/>
                    <w:bottom w:val="single" w:sz="4" w:space="0" w:color="auto"/>
                    <w:right w:val="nil"/>
                  </w:tcBorders>
                </w:tcPr>
                <w:p w14:paraId="5CAA914C" w14:textId="77777777" w:rsidR="007145A3" w:rsidRPr="00D23E73" w:rsidRDefault="007145A3" w:rsidP="001B0935">
                  <w:pPr>
                    <w:ind w:left="283"/>
                    <w:rPr>
                      <w:noProof/>
                    </w:rPr>
                  </w:pPr>
                  <w:r w:rsidRPr="00D23E73">
                    <w:rPr>
                      <w:noProof/>
                    </w:rPr>
                    <w:t>Opakowania N – 98200</w:t>
                  </w:r>
                </w:p>
                <w:p w14:paraId="1694FF48" w14:textId="77777777" w:rsidR="007145A3" w:rsidRPr="00D23E73" w:rsidRDefault="007145A3" w:rsidP="001B0935">
                  <w:pPr>
                    <w:ind w:left="283"/>
                    <w:rPr>
                      <w:noProof/>
                    </w:rPr>
                  </w:pPr>
                </w:p>
              </w:tc>
            </w:tr>
          </w:tbl>
          <w:p w14:paraId="6D1B85C5" w14:textId="77777777" w:rsidR="007145A3" w:rsidRPr="00D23E73" w:rsidRDefault="007145A3" w:rsidP="001B0935">
            <w:pPr>
              <w:rPr>
                <w:noProof/>
              </w:rPr>
            </w:pPr>
          </w:p>
        </w:tc>
        <w:tc>
          <w:tcPr>
            <w:tcW w:w="2694" w:type="dxa"/>
            <w:gridSpan w:val="2"/>
          </w:tcPr>
          <w:p w14:paraId="53E7C04A" w14:textId="77777777" w:rsidR="007145A3" w:rsidRPr="00D23E73" w:rsidRDefault="007145A3" w:rsidP="007145A3">
            <w:pPr>
              <w:rPr>
                <w:noProof/>
              </w:rPr>
            </w:pPr>
            <w:r w:rsidRPr="00D23E73">
              <w:rPr>
                <w:noProof/>
              </w:rPr>
              <w:t>Opakowania N – 98200</w:t>
            </w:r>
          </w:p>
          <w:p w14:paraId="7CC8BC1C" w14:textId="77777777" w:rsidR="007145A3" w:rsidRPr="00D23E73" w:rsidRDefault="007145A3" w:rsidP="007145A3">
            <w:pPr>
              <w:rPr>
                <w:noProof/>
              </w:rPr>
            </w:pPr>
          </w:p>
        </w:tc>
      </w:tr>
      <w:tr w:rsidR="007145A3" w:rsidRPr="00D23E73" w14:paraId="0DA3139B" w14:textId="77777777" w:rsidTr="00E602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blHeader/>
        </w:trPr>
        <w:tc>
          <w:tcPr>
            <w:tcW w:w="5314" w:type="dxa"/>
            <w:vAlign w:val="center"/>
          </w:tcPr>
          <w:p w14:paraId="6AB5C2A8" w14:textId="77777777" w:rsidR="007145A3" w:rsidRPr="00D23E73" w:rsidRDefault="007145A3" w:rsidP="001B0935">
            <w:pPr>
              <w:ind w:left="850"/>
              <w:rPr>
                <w:noProof/>
              </w:rPr>
            </w:pPr>
            <w:r w:rsidRPr="00D23E73">
              <w:rPr>
                <w:noProof/>
              </w:rPr>
              <w:t>BG</w:t>
            </w:r>
            <w:r w:rsidRPr="00D23E73">
              <w:rPr>
                <w:noProof/>
              </w:rPr>
              <w:tab/>
              <w:t>Ограничена валидност</w:t>
            </w:r>
          </w:p>
          <w:p w14:paraId="59F995C6" w14:textId="77777777" w:rsidR="007145A3" w:rsidRPr="00D23E73" w:rsidRDefault="007145A3" w:rsidP="001B0935">
            <w:pPr>
              <w:ind w:left="850"/>
              <w:rPr>
                <w:noProof/>
              </w:rPr>
            </w:pPr>
            <w:r w:rsidRPr="00D23E73">
              <w:rPr>
                <w:noProof/>
              </w:rPr>
              <w:t>CS</w:t>
            </w:r>
            <w:r w:rsidRPr="00D23E73">
              <w:rPr>
                <w:noProof/>
              </w:rPr>
              <w:tab/>
              <w:t>Omezená platnost</w:t>
            </w:r>
          </w:p>
          <w:p w14:paraId="56F3B89A" w14:textId="77777777" w:rsidR="007145A3" w:rsidRPr="00D23E73" w:rsidRDefault="007145A3" w:rsidP="001B0935">
            <w:pPr>
              <w:ind w:left="850"/>
              <w:rPr>
                <w:noProof/>
              </w:rPr>
            </w:pPr>
            <w:r w:rsidRPr="00D23E73">
              <w:rPr>
                <w:noProof/>
              </w:rPr>
              <w:t>DA</w:t>
            </w:r>
            <w:r w:rsidRPr="00D23E73">
              <w:rPr>
                <w:noProof/>
              </w:rPr>
              <w:tab/>
              <w:t>Begrænset gyldighed</w:t>
            </w:r>
          </w:p>
          <w:p w14:paraId="5EFDC675" w14:textId="77777777" w:rsidR="007145A3" w:rsidRPr="00D23E73" w:rsidRDefault="007145A3" w:rsidP="001B0935">
            <w:pPr>
              <w:ind w:left="850"/>
              <w:rPr>
                <w:noProof/>
              </w:rPr>
            </w:pPr>
            <w:r w:rsidRPr="00D23E73">
              <w:rPr>
                <w:noProof/>
              </w:rPr>
              <w:t>DE</w:t>
            </w:r>
            <w:r w:rsidRPr="00D23E73">
              <w:rPr>
                <w:noProof/>
              </w:rPr>
              <w:tab/>
              <w:t>Beschränkte Geltung</w:t>
            </w:r>
          </w:p>
          <w:p w14:paraId="48B36087" w14:textId="77777777" w:rsidR="007145A3" w:rsidRPr="00D23E73" w:rsidRDefault="007145A3" w:rsidP="001B0935">
            <w:pPr>
              <w:ind w:left="850"/>
              <w:rPr>
                <w:noProof/>
              </w:rPr>
            </w:pPr>
            <w:r w:rsidRPr="00D23E73">
              <w:rPr>
                <w:noProof/>
              </w:rPr>
              <w:t>EE</w:t>
            </w:r>
            <w:r w:rsidRPr="00D23E73">
              <w:rPr>
                <w:noProof/>
              </w:rPr>
              <w:tab/>
              <w:t>Piiratud kehtivus</w:t>
            </w:r>
          </w:p>
          <w:p w14:paraId="248AF5B5" w14:textId="77777777" w:rsidR="007145A3" w:rsidRPr="00D23E73" w:rsidRDefault="007145A3" w:rsidP="001B0935">
            <w:pPr>
              <w:ind w:left="850"/>
              <w:rPr>
                <w:noProof/>
              </w:rPr>
            </w:pPr>
            <w:r w:rsidRPr="00D23E73">
              <w:rPr>
                <w:noProof/>
              </w:rPr>
              <w:t>EL</w:t>
            </w:r>
            <w:r w:rsidRPr="00D23E73">
              <w:rPr>
                <w:noProof/>
              </w:rPr>
              <w:tab/>
              <w:t>Περιορισμένη ισχύς</w:t>
            </w:r>
          </w:p>
          <w:p w14:paraId="0200F25B" w14:textId="77777777" w:rsidR="007145A3" w:rsidRPr="00D23E73" w:rsidRDefault="007145A3" w:rsidP="001B0935">
            <w:pPr>
              <w:ind w:left="850"/>
              <w:rPr>
                <w:noProof/>
              </w:rPr>
            </w:pPr>
            <w:r w:rsidRPr="00D23E73">
              <w:rPr>
                <w:noProof/>
              </w:rPr>
              <w:t>EN</w:t>
            </w:r>
            <w:r w:rsidRPr="00D23E73">
              <w:rPr>
                <w:noProof/>
              </w:rPr>
              <w:tab/>
              <w:t>Limited validity</w:t>
            </w:r>
          </w:p>
          <w:p w14:paraId="795E391D" w14:textId="77777777" w:rsidR="007145A3" w:rsidRPr="00D23E73" w:rsidRDefault="007145A3" w:rsidP="001B0935">
            <w:pPr>
              <w:ind w:left="850"/>
              <w:rPr>
                <w:noProof/>
              </w:rPr>
            </w:pPr>
            <w:r w:rsidRPr="00D23E73">
              <w:rPr>
                <w:noProof/>
              </w:rPr>
              <w:t>ES</w:t>
            </w:r>
            <w:r w:rsidRPr="00D23E73">
              <w:rPr>
                <w:noProof/>
              </w:rPr>
              <w:tab/>
              <w:t>Validez limitada</w:t>
            </w:r>
          </w:p>
          <w:p w14:paraId="2EC20640" w14:textId="77777777" w:rsidR="007145A3" w:rsidRPr="00D23E73" w:rsidRDefault="007145A3" w:rsidP="001B0935">
            <w:pPr>
              <w:ind w:left="850"/>
              <w:rPr>
                <w:noProof/>
              </w:rPr>
            </w:pPr>
            <w:r w:rsidRPr="00D23E73">
              <w:rPr>
                <w:noProof/>
              </w:rPr>
              <w:t>FI</w:t>
            </w:r>
            <w:r w:rsidRPr="00D23E73">
              <w:rPr>
                <w:noProof/>
              </w:rPr>
              <w:tab/>
              <w:t>Voimassa rajoitetusti</w:t>
            </w:r>
          </w:p>
          <w:p w14:paraId="64768144" w14:textId="77777777" w:rsidR="007145A3" w:rsidRPr="00D23E73" w:rsidRDefault="007145A3" w:rsidP="001B0935">
            <w:pPr>
              <w:ind w:left="850"/>
              <w:rPr>
                <w:noProof/>
              </w:rPr>
            </w:pPr>
            <w:r w:rsidRPr="00D23E73">
              <w:rPr>
                <w:noProof/>
              </w:rPr>
              <w:t>FR</w:t>
            </w:r>
            <w:r w:rsidRPr="00D23E73">
              <w:rPr>
                <w:noProof/>
              </w:rPr>
              <w:tab/>
              <w:t>Validité limitée</w:t>
            </w:r>
          </w:p>
          <w:p w14:paraId="3149FA80" w14:textId="77777777" w:rsidR="007145A3" w:rsidRPr="00D23E73" w:rsidRDefault="007145A3" w:rsidP="001B0935">
            <w:pPr>
              <w:ind w:left="850"/>
              <w:rPr>
                <w:noProof/>
              </w:rPr>
            </w:pPr>
            <w:r w:rsidRPr="00D23E73">
              <w:rPr>
                <w:noProof/>
              </w:rPr>
              <w:t>GA</w:t>
            </w:r>
            <w:r w:rsidRPr="00D23E73">
              <w:rPr>
                <w:noProof/>
              </w:rPr>
              <w:tab/>
              <w:t>Bailíocht theoranta</w:t>
            </w:r>
          </w:p>
          <w:p w14:paraId="7E1BD072" w14:textId="77777777" w:rsidR="007145A3" w:rsidRPr="00D23E73" w:rsidRDefault="007145A3" w:rsidP="001B0935">
            <w:pPr>
              <w:ind w:left="850"/>
              <w:rPr>
                <w:noProof/>
              </w:rPr>
            </w:pPr>
            <w:r w:rsidRPr="00D23E73">
              <w:rPr>
                <w:noProof/>
              </w:rPr>
              <w:t>HR</w:t>
            </w:r>
            <w:r w:rsidRPr="00D23E73">
              <w:rPr>
                <w:noProof/>
              </w:rPr>
              <w:tab/>
              <w:t>Ograničena valjanost</w:t>
            </w:r>
          </w:p>
          <w:p w14:paraId="0C189E5A" w14:textId="77777777" w:rsidR="007145A3" w:rsidRPr="00D23E73" w:rsidRDefault="007145A3" w:rsidP="001B0935">
            <w:pPr>
              <w:ind w:left="850"/>
              <w:rPr>
                <w:noProof/>
              </w:rPr>
            </w:pPr>
            <w:r w:rsidRPr="00D23E73">
              <w:rPr>
                <w:noProof/>
              </w:rPr>
              <w:t>HU</w:t>
            </w:r>
            <w:r w:rsidRPr="00D23E73">
              <w:rPr>
                <w:noProof/>
              </w:rPr>
              <w:tab/>
              <w:t>Korlátozott érvényű</w:t>
            </w:r>
          </w:p>
          <w:p w14:paraId="277F9CC4" w14:textId="77777777" w:rsidR="007145A3" w:rsidRPr="00D23E73" w:rsidRDefault="007145A3" w:rsidP="001B0935">
            <w:pPr>
              <w:ind w:left="850"/>
              <w:rPr>
                <w:noProof/>
              </w:rPr>
            </w:pPr>
            <w:r w:rsidRPr="00D23E73">
              <w:rPr>
                <w:noProof/>
              </w:rPr>
              <w:t>IS</w:t>
            </w:r>
            <w:r w:rsidRPr="00D23E73">
              <w:rPr>
                <w:noProof/>
              </w:rPr>
              <w:tab/>
              <w:t>Takmarkað gildissvið</w:t>
            </w:r>
          </w:p>
          <w:p w14:paraId="65ADDC46" w14:textId="77777777" w:rsidR="007145A3" w:rsidRPr="00D23E73" w:rsidRDefault="007145A3" w:rsidP="001B0935">
            <w:pPr>
              <w:ind w:left="850"/>
              <w:rPr>
                <w:noProof/>
              </w:rPr>
            </w:pPr>
            <w:r w:rsidRPr="00D23E73">
              <w:rPr>
                <w:noProof/>
              </w:rPr>
              <w:t>IT</w:t>
            </w:r>
            <w:r w:rsidRPr="00D23E73">
              <w:rPr>
                <w:noProof/>
              </w:rPr>
              <w:tab/>
              <w:t>Validità limitata</w:t>
            </w:r>
          </w:p>
          <w:p w14:paraId="59E857CC" w14:textId="77777777" w:rsidR="007145A3" w:rsidRPr="00D23E73" w:rsidRDefault="007145A3" w:rsidP="001B0935">
            <w:pPr>
              <w:ind w:left="850"/>
              <w:rPr>
                <w:noProof/>
              </w:rPr>
            </w:pPr>
            <w:r w:rsidRPr="00D23E73">
              <w:rPr>
                <w:noProof/>
              </w:rPr>
              <w:t>LT</w:t>
            </w:r>
            <w:r w:rsidRPr="00D23E73">
              <w:rPr>
                <w:noProof/>
              </w:rPr>
              <w:tab/>
              <w:t>Galiojimas apribotas</w:t>
            </w:r>
          </w:p>
          <w:p w14:paraId="417D1C4E" w14:textId="77777777" w:rsidR="007145A3" w:rsidRPr="00D23E73" w:rsidRDefault="007145A3" w:rsidP="001B0935">
            <w:pPr>
              <w:ind w:left="850"/>
              <w:rPr>
                <w:noProof/>
              </w:rPr>
            </w:pPr>
            <w:r w:rsidRPr="00D23E73">
              <w:rPr>
                <w:noProof/>
              </w:rPr>
              <w:t>LV</w:t>
            </w:r>
            <w:r w:rsidRPr="00D23E73">
              <w:rPr>
                <w:noProof/>
              </w:rPr>
              <w:tab/>
              <w:t>Ierobežots derīgums</w:t>
            </w:r>
          </w:p>
          <w:p w14:paraId="77B3A517" w14:textId="77777777" w:rsidR="007145A3" w:rsidRPr="00D23E73" w:rsidRDefault="007145A3" w:rsidP="001B0935">
            <w:pPr>
              <w:ind w:left="850"/>
              <w:rPr>
                <w:noProof/>
              </w:rPr>
            </w:pPr>
            <w:r w:rsidRPr="00D23E73">
              <w:rPr>
                <w:noProof/>
              </w:rPr>
              <w:t>MK</w:t>
            </w:r>
            <w:r w:rsidRPr="00D23E73">
              <w:rPr>
                <w:noProof/>
              </w:rPr>
              <w:tab/>
              <w:t>Ограничено важење</w:t>
            </w:r>
          </w:p>
          <w:p w14:paraId="41D14B82" w14:textId="77777777" w:rsidR="007145A3" w:rsidRPr="00D23E73" w:rsidRDefault="007145A3" w:rsidP="001B0935">
            <w:pPr>
              <w:ind w:left="850"/>
              <w:rPr>
                <w:noProof/>
              </w:rPr>
            </w:pPr>
            <w:r w:rsidRPr="00D23E73">
              <w:rPr>
                <w:noProof/>
              </w:rPr>
              <w:t>MT</w:t>
            </w:r>
            <w:r w:rsidRPr="00D23E73">
              <w:rPr>
                <w:noProof/>
              </w:rPr>
              <w:tab/>
              <w:t>Validità limitata</w:t>
            </w:r>
          </w:p>
          <w:p w14:paraId="154A804A" w14:textId="77777777" w:rsidR="007145A3" w:rsidRPr="00D23E73" w:rsidRDefault="007145A3" w:rsidP="001B0935">
            <w:pPr>
              <w:ind w:left="850"/>
              <w:rPr>
                <w:noProof/>
              </w:rPr>
            </w:pPr>
            <w:r w:rsidRPr="00D23E73">
              <w:rPr>
                <w:noProof/>
              </w:rPr>
              <w:t>NL</w:t>
            </w:r>
            <w:r w:rsidRPr="00D23E73">
              <w:rPr>
                <w:noProof/>
              </w:rPr>
              <w:tab/>
              <w:t>Beperkte geldigheid</w:t>
            </w:r>
          </w:p>
          <w:p w14:paraId="662843FD" w14:textId="77777777" w:rsidR="007145A3" w:rsidRPr="00D23E73" w:rsidRDefault="007145A3" w:rsidP="001B0935">
            <w:pPr>
              <w:ind w:left="850"/>
              <w:rPr>
                <w:noProof/>
              </w:rPr>
            </w:pPr>
            <w:r w:rsidRPr="00D23E73">
              <w:rPr>
                <w:noProof/>
              </w:rPr>
              <w:t>NO</w:t>
            </w:r>
            <w:r w:rsidRPr="00D23E73">
              <w:rPr>
                <w:noProof/>
              </w:rPr>
              <w:tab/>
              <w:t>Begrenset gyldighet</w:t>
            </w:r>
          </w:p>
          <w:p w14:paraId="31C52816" w14:textId="77777777" w:rsidR="007145A3" w:rsidRPr="00D23E73" w:rsidRDefault="007145A3" w:rsidP="001B0935">
            <w:pPr>
              <w:ind w:left="850"/>
              <w:rPr>
                <w:noProof/>
              </w:rPr>
            </w:pPr>
            <w:r w:rsidRPr="00D23E73">
              <w:rPr>
                <w:noProof/>
              </w:rPr>
              <w:t>PL</w:t>
            </w:r>
            <w:r w:rsidRPr="00D23E73">
              <w:rPr>
                <w:noProof/>
              </w:rPr>
              <w:tab/>
              <w:t>Ograniczona ważność</w:t>
            </w:r>
          </w:p>
          <w:p w14:paraId="739FB266" w14:textId="77777777" w:rsidR="007145A3" w:rsidRPr="00D23E73" w:rsidRDefault="007145A3" w:rsidP="001B0935">
            <w:pPr>
              <w:ind w:left="850"/>
              <w:rPr>
                <w:noProof/>
              </w:rPr>
            </w:pPr>
            <w:r w:rsidRPr="00D23E73">
              <w:rPr>
                <w:noProof/>
              </w:rPr>
              <w:t>PT</w:t>
            </w:r>
            <w:r w:rsidRPr="00D23E73">
              <w:rPr>
                <w:noProof/>
              </w:rPr>
              <w:tab/>
              <w:t>Validade limitada</w:t>
            </w:r>
          </w:p>
          <w:p w14:paraId="508BEE29" w14:textId="77777777" w:rsidR="007145A3" w:rsidRPr="00D23E73" w:rsidRDefault="007145A3" w:rsidP="001B0935">
            <w:pPr>
              <w:ind w:left="850"/>
              <w:rPr>
                <w:noProof/>
              </w:rPr>
            </w:pPr>
            <w:r w:rsidRPr="00D23E73">
              <w:rPr>
                <w:noProof/>
              </w:rPr>
              <w:t>RO</w:t>
            </w:r>
            <w:r w:rsidRPr="00D23E73">
              <w:rPr>
                <w:noProof/>
              </w:rPr>
              <w:tab/>
              <w:t>Validitate limitată</w:t>
            </w:r>
          </w:p>
          <w:p w14:paraId="233C8585" w14:textId="77777777" w:rsidR="007145A3" w:rsidRPr="00D23E73" w:rsidRDefault="007145A3" w:rsidP="001B0935">
            <w:pPr>
              <w:ind w:left="850"/>
              <w:rPr>
                <w:noProof/>
              </w:rPr>
            </w:pPr>
            <w:r w:rsidRPr="00D23E73">
              <w:rPr>
                <w:noProof/>
              </w:rPr>
              <w:t>RS</w:t>
            </w:r>
            <w:r w:rsidRPr="00D23E73">
              <w:rPr>
                <w:noProof/>
              </w:rPr>
              <w:tab/>
              <w:t>Ограничена важност</w:t>
            </w:r>
          </w:p>
          <w:p w14:paraId="63DB04FF" w14:textId="77777777" w:rsidR="007145A3" w:rsidRPr="00D23E73" w:rsidRDefault="007145A3" w:rsidP="001B0935">
            <w:pPr>
              <w:ind w:left="850"/>
              <w:rPr>
                <w:noProof/>
              </w:rPr>
            </w:pPr>
            <w:r w:rsidRPr="00D23E73">
              <w:rPr>
                <w:noProof/>
              </w:rPr>
              <w:t>SK</w:t>
            </w:r>
            <w:r w:rsidRPr="00D23E73">
              <w:rPr>
                <w:noProof/>
              </w:rPr>
              <w:tab/>
              <w:t>Obmedzená platnosť</w:t>
            </w:r>
          </w:p>
          <w:p w14:paraId="645BA7FD" w14:textId="77777777" w:rsidR="007145A3" w:rsidRPr="00D23E73" w:rsidRDefault="007145A3" w:rsidP="001B0935">
            <w:pPr>
              <w:ind w:left="850"/>
              <w:rPr>
                <w:noProof/>
              </w:rPr>
            </w:pPr>
            <w:r w:rsidRPr="00D23E73">
              <w:rPr>
                <w:noProof/>
              </w:rPr>
              <w:t>SL</w:t>
            </w:r>
            <w:r w:rsidRPr="00D23E73">
              <w:rPr>
                <w:noProof/>
              </w:rPr>
              <w:tab/>
              <w:t>Omejena veljavnost</w:t>
            </w:r>
          </w:p>
          <w:p w14:paraId="2B4890B1" w14:textId="77777777" w:rsidR="007145A3" w:rsidRPr="00D23E73" w:rsidRDefault="007145A3" w:rsidP="001B0935">
            <w:pPr>
              <w:ind w:left="850"/>
              <w:rPr>
                <w:noProof/>
              </w:rPr>
            </w:pPr>
            <w:r w:rsidRPr="00D23E73">
              <w:rPr>
                <w:noProof/>
              </w:rPr>
              <w:t>SV</w:t>
            </w:r>
            <w:r w:rsidRPr="00D23E73">
              <w:rPr>
                <w:noProof/>
              </w:rPr>
              <w:tab/>
              <w:t>Begränsad giltighet</w:t>
            </w:r>
          </w:p>
          <w:p w14:paraId="19E3B2D7" w14:textId="77777777" w:rsidR="007145A3" w:rsidRPr="00D23E73" w:rsidRDefault="007145A3" w:rsidP="001B0935">
            <w:pPr>
              <w:ind w:left="850"/>
              <w:rPr>
                <w:noProof/>
              </w:rPr>
            </w:pPr>
            <w:r w:rsidRPr="00D23E73">
              <w:rPr>
                <w:noProof/>
              </w:rPr>
              <w:t>TR</w:t>
            </w:r>
            <w:r w:rsidRPr="00D23E73">
              <w:rPr>
                <w:noProof/>
              </w:rPr>
              <w:tab/>
              <w:t>Sınırlı Geçerli</w:t>
            </w:r>
          </w:p>
          <w:p w14:paraId="4F50A218" w14:textId="77777777" w:rsidR="007145A3" w:rsidRPr="00D23E73" w:rsidRDefault="007145A3" w:rsidP="001B0935">
            <w:pPr>
              <w:ind w:left="850"/>
              <w:rPr>
                <w:noProof/>
              </w:rPr>
            </w:pPr>
            <w:r w:rsidRPr="00D23E73">
              <w:rPr>
                <w:noProof/>
              </w:rPr>
              <w:t>UA     Дія обмежена</w:t>
            </w:r>
          </w:p>
        </w:tc>
        <w:tc>
          <w:tcPr>
            <w:tcW w:w="2694" w:type="dxa"/>
            <w:gridSpan w:val="2"/>
          </w:tcPr>
          <w:p w14:paraId="63675134" w14:textId="77777777" w:rsidR="007145A3" w:rsidRPr="00D23E73" w:rsidRDefault="007145A3" w:rsidP="007145A3">
            <w:pPr>
              <w:rPr>
                <w:noProof/>
              </w:rPr>
            </w:pPr>
            <w:r w:rsidRPr="00D23E73">
              <w:rPr>
                <w:noProof/>
              </w:rPr>
              <w:t>Ograniczona ważność – 99200</w:t>
            </w:r>
          </w:p>
        </w:tc>
      </w:tr>
      <w:tr w:rsidR="007145A3" w:rsidRPr="00D23E73" w14:paraId="61BC2906" w14:textId="77777777" w:rsidTr="00E602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blHeader/>
        </w:trPr>
        <w:tc>
          <w:tcPr>
            <w:tcW w:w="5314" w:type="dxa"/>
            <w:vAlign w:val="center"/>
          </w:tcPr>
          <w:p w14:paraId="4433E15F" w14:textId="77777777" w:rsidR="007145A3" w:rsidRPr="00D23E73" w:rsidRDefault="007145A3" w:rsidP="001B0935">
            <w:pPr>
              <w:ind w:left="850"/>
              <w:rPr>
                <w:noProof/>
              </w:rPr>
            </w:pPr>
            <w:r w:rsidRPr="00D23E73">
              <w:rPr>
                <w:noProof/>
              </w:rPr>
              <w:t>BG</w:t>
            </w:r>
            <w:r w:rsidRPr="00D23E73">
              <w:rPr>
                <w:noProof/>
              </w:rPr>
              <w:tab/>
              <w:t>Освободено</w:t>
            </w:r>
          </w:p>
          <w:p w14:paraId="1559DEF8" w14:textId="77777777" w:rsidR="007145A3" w:rsidRPr="00D23E73" w:rsidRDefault="007145A3" w:rsidP="001B0935">
            <w:pPr>
              <w:ind w:left="850"/>
              <w:rPr>
                <w:noProof/>
              </w:rPr>
            </w:pPr>
            <w:r w:rsidRPr="00D23E73">
              <w:rPr>
                <w:noProof/>
              </w:rPr>
              <w:t>CS</w:t>
            </w:r>
            <w:r w:rsidRPr="00D23E73">
              <w:rPr>
                <w:noProof/>
              </w:rPr>
              <w:tab/>
              <w:t>Osvobození</w:t>
            </w:r>
          </w:p>
          <w:p w14:paraId="33CB8153" w14:textId="77777777" w:rsidR="007145A3" w:rsidRPr="00D23E73" w:rsidRDefault="007145A3" w:rsidP="001B0935">
            <w:pPr>
              <w:ind w:left="850"/>
              <w:rPr>
                <w:noProof/>
              </w:rPr>
            </w:pPr>
            <w:r w:rsidRPr="00D23E73">
              <w:rPr>
                <w:noProof/>
              </w:rPr>
              <w:t>DA</w:t>
            </w:r>
            <w:r w:rsidRPr="00D23E73">
              <w:rPr>
                <w:noProof/>
              </w:rPr>
              <w:tab/>
              <w:t>Fritaget</w:t>
            </w:r>
          </w:p>
          <w:p w14:paraId="212D0D98" w14:textId="77777777" w:rsidR="007145A3" w:rsidRPr="00D23E73" w:rsidRDefault="007145A3" w:rsidP="001B0935">
            <w:pPr>
              <w:ind w:left="850"/>
              <w:rPr>
                <w:noProof/>
              </w:rPr>
            </w:pPr>
            <w:r w:rsidRPr="00D23E73">
              <w:rPr>
                <w:noProof/>
              </w:rPr>
              <w:t>DE</w:t>
            </w:r>
            <w:r w:rsidRPr="00D23E73">
              <w:rPr>
                <w:noProof/>
              </w:rPr>
              <w:tab/>
              <w:t>Befreiung</w:t>
            </w:r>
          </w:p>
          <w:p w14:paraId="586F3BC9" w14:textId="77777777" w:rsidR="007145A3" w:rsidRPr="00D23E73" w:rsidRDefault="007145A3" w:rsidP="001B0935">
            <w:pPr>
              <w:ind w:left="850"/>
              <w:rPr>
                <w:noProof/>
              </w:rPr>
            </w:pPr>
            <w:r w:rsidRPr="00D23E73">
              <w:rPr>
                <w:noProof/>
              </w:rPr>
              <w:t>EE</w:t>
            </w:r>
            <w:r w:rsidRPr="00D23E73">
              <w:rPr>
                <w:noProof/>
              </w:rPr>
              <w:tab/>
              <w:t>Loobutud</w:t>
            </w:r>
          </w:p>
          <w:p w14:paraId="3E55775E" w14:textId="77777777" w:rsidR="007145A3" w:rsidRPr="00D23E73" w:rsidRDefault="007145A3" w:rsidP="001B0935">
            <w:pPr>
              <w:ind w:left="850"/>
              <w:rPr>
                <w:noProof/>
              </w:rPr>
            </w:pPr>
            <w:r w:rsidRPr="00D23E73">
              <w:rPr>
                <w:noProof/>
              </w:rPr>
              <w:t>EL</w:t>
            </w:r>
            <w:r w:rsidRPr="00D23E73">
              <w:rPr>
                <w:noProof/>
              </w:rPr>
              <w:tab/>
              <w:t>Απαλλαγή</w:t>
            </w:r>
          </w:p>
          <w:p w14:paraId="6FD139D2" w14:textId="77777777" w:rsidR="007145A3" w:rsidRPr="00D23E73" w:rsidRDefault="007145A3" w:rsidP="001B0935">
            <w:pPr>
              <w:ind w:left="850"/>
              <w:rPr>
                <w:noProof/>
              </w:rPr>
            </w:pPr>
            <w:r w:rsidRPr="00D23E73">
              <w:rPr>
                <w:noProof/>
              </w:rPr>
              <w:t>EN</w:t>
            </w:r>
            <w:r w:rsidRPr="00D23E73">
              <w:rPr>
                <w:noProof/>
              </w:rPr>
              <w:tab/>
              <w:t>Waiver</w:t>
            </w:r>
          </w:p>
          <w:p w14:paraId="48A423FA" w14:textId="77777777" w:rsidR="007145A3" w:rsidRPr="00D23E73" w:rsidRDefault="007145A3" w:rsidP="001B0935">
            <w:pPr>
              <w:ind w:left="850"/>
              <w:rPr>
                <w:noProof/>
              </w:rPr>
            </w:pPr>
            <w:r w:rsidRPr="00D23E73">
              <w:rPr>
                <w:noProof/>
              </w:rPr>
              <w:t>ES</w:t>
            </w:r>
            <w:r w:rsidRPr="00D23E73">
              <w:rPr>
                <w:noProof/>
              </w:rPr>
              <w:tab/>
              <w:t>Dispensa</w:t>
            </w:r>
          </w:p>
          <w:p w14:paraId="5C04FCDE" w14:textId="77777777" w:rsidR="007145A3" w:rsidRPr="00D23E73" w:rsidRDefault="007145A3" w:rsidP="001B0935">
            <w:pPr>
              <w:ind w:left="850"/>
              <w:rPr>
                <w:noProof/>
              </w:rPr>
            </w:pPr>
            <w:r w:rsidRPr="00D23E73">
              <w:rPr>
                <w:noProof/>
              </w:rPr>
              <w:t>FI</w:t>
            </w:r>
            <w:r w:rsidRPr="00D23E73">
              <w:rPr>
                <w:noProof/>
              </w:rPr>
              <w:tab/>
              <w:t>Vapautettu</w:t>
            </w:r>
          </w:p>
          <w:p w14:paraId="4665C2B0" w14:textId="77777777" w:rsidR="007145A3" w:rsidRPr="00D23E73" w:rsidRDefault="007145A3" w:rsidP="001B0935">
            <w:pPr>
              <w:ind w:left="850"/>
              <w:rPr>
                <w:noProof/>
              </w:rPr>
            </w:pPr>
            <w:r w:rsidRPr="00D23E73">
              <w:rPr>
                <w:noProof/>
              </w:rPr>
              <w:t>FR</w:t>
            </w:r>
            <w:r w:rsidRPr="00D23E73">
              <w:rPr>
                <w:noProof/>
              </w:rPr>
              <w:tab/>
              <w:t>Dispense</w:t>
            </w:r>
          </w:p>
          <w:p w14:paraId="48EAC54F" w14:textId="77777777" w:rsidR="007145A3" w:rsidRPr="00D23E73" w:rsidRDefault="007145A3" w:rsidP="001B0935">
            <w:pPr>
              <w:ind w:left="850"/>
              <w:rPr>
                <w:noProof/>
              </w:rPr>
            </w:pPr>
            <w:r w:rsidRPr="00D23E73">
              <w:rPr>
                <w:noProof/>
              </w:rPr>
              <w:t>GA</w:t>
            </w:r>
            <w:r w:rsidRPr="00D23E73">
              <w:rPr>
                <w:noProof/>
              </w:rPr>
              <w:tab/>
              <w:t>Tarscaoileadh</w:t>
            </w:r>
          </w:p>
          <w:p w14:paraId="71A04CB3" w14:textId="77777777" w:rsidR="007145A3" w:rsidRPr="00D23E73" w:rsidRDefault="007145A3" w:rsidP="001B0935">
            <w:pPr>
              <w:ind w:left="850"/>
              <w:rPr>
                <w:noProof/>
              </w:rPr>
            </w:pPr>
            <w:r w:rsidRPr="00D23E73">
              <w:rPr>
                <w:noProof/>
              </w:rPr>
              <w:t>HR</w:t>
            </w:r>
            <w:r w:rsidRPr="00D23E73">
              <w:rPr>
                <w:noProof/>
              </w:rPr>
              <w:tab/>
              <w:t>Oslobođeno</w:t>
            </w:r>
          </w:p>
          <w:p w14:paraId="2DAB6989" w14:textId="77777777" w:rsidR="007145A3" w:rsidRPr="00D23E73" w:rsidRDefault="007145A3" w:rsidP="001B0935">
            <w:pPr>
              <w:ind w:left="850"/>
              <w:rPr>
                <w:noProof/>
              </w:rPr>
            </w:pPr>
            <w:r w:rsidRPr="00D23E73">
              <w:rPr>
                <w:noProof/>
              </w:rPr>
              <w:t>HU</w:t>
            </w:r>
            <w:r w:rsidRPr="00D23E73">
              <w:rPr>
                <w:noProof/>
              </w:rPr>
              <w:tab/>
              <w:t>Mentesség</w:t>
            </w:r>
          </w:p>
          <w:p w14:paraId="23FC8603" w14:textId="77777777" w:rsidR="007145A3" w:rsidRPr="00D23E73" w:rsidRDefault="007145A3" w:rsidP="001B0935">
            <w:pPr>
              <w:ind w:left="850"/>
              <w:rPr>
                <w:noProof/>
              </w:rPr>
            </w:pPr>
            <w:r w:rsidRPr="00D23E73">
              <w:rPr>
                <w:noProof/>
              </w:rPr>
              <w:t>IS</w:t>
            </w:r>
            <w:r w:rsidRPr="00D23E73">
              <w:rPr>
                <w:noProof/>
              </w:rPr>
              <w:tab/>
              <w:t>Undanþegið</w:t>
            </w:r>
          </w:p>
          <w:p w14:paraId="29ADE161" w14:textId="77777777" w:rsidR="007145A3" w:rsidRPr="00D23E73" w:rsidRDefault="007145A3" w:rsidP="001B0935">
            <w:pPr>
              <w:ind w:left="850"/>
              <w:rPr>
                <w:noProof/>
              </w:rPr>
            </w:pPr>
            <w:r w:rsidRPr="00D23E73">
              <w:rPr>
                <w:noProof/>
              </w:rPr>
              <w:t>IT</w:t>
            </w:r>
            <w:r w:rsidRPr="00D23E73">
              <w:rPr>
                <w:noProof/>
              </w:rPr>
              <w:tab/>
              <w:t>Dispensa</w:t>
            </w:r>
          </w:p>
          <w:p w14:paraId="0EAC1A3C" w14:textId="77777777" w:rsidR="007145A3" w:rsidRPr="00D23E73" w:rsidRDefault="007145A3" w:rsidP="001B0935">
            <w:pPr>
              <w:ind w:left="850"/>
              <w:rPr>
                <w:noProof/>
              </w:rPr>
            </w:pPr>
            <w:r w:rsidRPr="00D23E73">
              <w:rPr>
                <w:noProof/>
              </w:rPr>
              <w:t>LT</w:t>
            </w:r>
            <w:r w:rsidRPr="00D23E73">
              <w:rPr>
                <w:noProof/>
              </w:rPr>
              <w:tab/>
              <w:t>Leista neplombuoti</w:t>
            </w:r>
          </w:p>
          <w:p w14:paraId="7B773B06" w14:textId="77777777" w:rsidR="007145A3" w:rsidRPr="00D23E73" w:rsidRDefault="007145A3" w:rsidP="001B0935">
            <w:pPr>
              <w:ind w:left="850"/>
              <w:rPr>
                <w:noProof/>
              </w:rPr>
            </w:pPr>
            <w:r w:rsidRPr="00D23E73">
              <w:rPr>
                <w:noProof/>
              </w:rPr>
              <w:t>LV</w:t>
            </w:r>
            <w:r w:rsidRPr="00D23E73">
              <w:rPr>
                <w:noProof/>
              </w:rPr>
              <w:tab/>
              <w:t>Derīgs bez zīmoga</w:t>
            </w:r>
          </w:p>
          <w:p w14:paraId="28203D1B" w14:textId="77777777" w:rsidR="007145A3" w:rsidRPr="00D23E73" w:rsidRDefault="007145A3" w:rsidP="001B0935">
            <w:pPr>
              <w:ind w:left="850"/>
              <w:rPr>
                <w:noProof/>
              </w:rPr>
            </w:pPr>
            <w:r w:rsidRPr="00D23E73">
              <w:rPr>
                <w:noProof/>
              </w:rPr>
              <w:t>MK</w:t>
            </w:r>
            <w:r w:rsidRPr="00D23E73">
              <w:rPr>
                <w:noProof/>
              </w:rPr>
              <w:tab/>
              <w:t>Изземање</w:t>
            </w:r>
          </w:p>
          <w:p w14:paraId="77D50C3F" w14:textId="77777777" w:rsidR="007145A3" w:rsidRPr="00D23E73" w:rsidRDefault="007145A3" w:rsidP="001B0935">
            <w:pPr>
              <w:ind w:left="850"/>
              <w:rPr>
                <w:noProof/>
              </w:rPr>
            </w:pPr>
            <w:r w:rsidRPr="00D23E73">
              <w:rPr>
                <w:noProof/>
              </w:rPr>
              <w:t>MT</w:t>
            </w:r>
            <w:r w:rsidRPr="00D23E73">
              <w:rPr>
                <w:noProof/>
              </w:rPr>
              <w:tab/>
              <w:t>Tneħħija</w:t>
            </w:r>
          </w:p>
          <w:p w14:paraId="4343CC1D" w14:textId="77777777" w:rsidR="007145A3" w:rsidRPr="00D23E73" w:rsidRDefault="007145A3" w:rsidP="001B0935">
            <w:pPr>
              <w:ind w:left="850"/>
              <w:rPr>
                <w:noProof/>
              </w:rPr>
            </w:pPr>
            <w:r w:rsidRPr="00D23E73">
              <w:rPr>
                <w:noProof/>
              </w:rPr>
              <w:t>NL</w:t>
            </w:r>
            <w:r w:rsidRPr="00D23E73">
              <w:rPr>
                <w:noProof/>
              </w:rPr>
              <w:tab/>
              <w:t>Vrijstelling</w:t>
            </w:r>
          </w:p>
          <w:p w14:paraId="1AFA5EDC" w14:textId="77777777" w:rsidR="007145A3" w:rsidRPr="00D23E73" w:rsidRDefault="007145A3" w:rsidP="001B0935">
            <w:pPr>
              <w:ind w:left="850"/>
              <w:rPr>
                <w:noProof/>
              </w:rPr>
            </w:pPr>
            <w:r w:rsidRPr="00D23E73">
              <w:rPr>
                <w:noProof/>
              </w:rPr>
              <w:t>NO</w:t>
            </w:r>
            <w:r w:rsidRPr="00D23E73">
              <w:rPr>
                <w:noProof/>
              </w:rPr>
              <w:tab/>
              <w:t>Fritak</w:t>
            </w:r>
          </w:p>
          <w:p w14:paraId="1215EE19" w14:textId="77777777" w:rsidR="007145A3" w:rsidRPr="00D23E73" w:rsidRDefault="007145A3" w:rsidP="001B0935">
            <w:pPr>
              <w:ind w:left="850"/>
              <w:rPr>
                <w:noProof/>
              </w:rPr>
            </w:pPr>
            <w:r w:rsidRPr="00D23E73">
              <w:rPr>
                <w:noProof/>
              </w:rPr>
              <w:t>PL</w:t>
            </w:r>
            <w:r w:rsidRPr="00D23E73">
              <w:rPr>
                <w:noProof/>
              </w:rPr>
              <w:tab/>
              <w:t>Zwolnienie</w:t>
            </w:r>
          </w:p>
          <w:p w14:paraId="6E5BF631" w14:textId="77777777" w:rsidR="007145A3" w:rsidRPr="00D23E73" w:rsidRDefault="007145A3" w:rsidP="001B0935">
            <w:pPr>
              <w:ind w:left="850"/>
              <w:rPr>
                <w:noProof/>
              </w:rPr>
            </w:pPr>
            <w:r w:rsidRPr="00D23E73">
              <w:rPr>
                <w:noProof/>
              </w:rPr>
              <w:t>PT</w:t>
            </w:r>
            <w:r w:rsidRPr="00D23E73">
              <w:rPr>
                <w:noProof/>
              </w:rPr>
              <w:tab/>
              <w:t>Dispensa</w:t>
            </w:r>
          </w:p>
          <w:p w14:paraId="5900B015" w14:textId="77777777" w:rsidR="007145A3" w:rsidRPr="00D23E73" w:rsidRDefault="007145A3" w:rsidP="001B0935">
            <w:pPr>
              <w:ind w:left="850"/>
              <w:rPr>
                <w:noProof/>
              </w:rPr>
            </w:pPr>
            <w:r w:rsidRPr="00D23E73">
              <w:rPr>
                <w:noProof/>
              </w:rPr>
              <w:t>RO</w:t>
            </w:r>
            <w:r w:rsidRPr="00D23E73">
              <w:rPr>
                <w:noProof/>
              </w:rPr>
              <w:tab/>
              <w:t>Derogarea</w:t>
            </w:r>
          </w:p>
          <w:p w14:paraId="0A700041" w14:textId="77777777" w:rsidR="007145A3" w:rsidRPr="00D23E73" w:rsidRDefault="007145A3" w:rsidP="001B0935">
            <w:pPr>
              <w:ind w:left="850"/>
              <w:rPr>
                <w:noProof/>
              </w:rPr>
            </w:pPr>
            <w:r w:rsidRPr="00D23E73">
              <w:rPr>
                <w:noProof/>
              </w:rPr>
              <w:t>RS</w:t>
            </w:r>
            <w:r w:rsidRPr="00D23E73">
              <w:rPr>
                <w:noProof/>
              </w:rPr>
              <w:tab/>
              <w:t>Ослобођење</w:t>
            </w:r>
          </w:p>
          <w:p w14:paraId="05C6834D" w14:textId="77777777" w:rsidR="007145A3" w:rsidRPr="00D23E73" w:rsidRDefault="007145A3" w:rsidP="001B0935">
            <w:pPr>
              <w:ind w:left="850"/>
              <w:rPr>
                <w:noProof/>
              </w:rPr>
            </w:pPr>
            <w:r w:rsidRPr="00D23E73">
              <w:rPr>
                <w:noProof/>
              </w:rPr>
              <w:t>SK</w:t>
            </w:r>
            <w:r w:rsidRPr="00D23E73">
              <w:rPr>
                <w:noProof/>
              </w:rPr>
              <w:tab/>
              <w:t>Upustenie</w:t>
            </w:r>
          </w:p>
          <w:p w14:paraId="2BA7D19A" w14:textId="77777777" w:rsidR="007145A3" w:rsidRPr="00D23E73" w:rsidRDefault="007145A3" w:rsidP="001B0935">
            <w:pPr>
              <w:ind w:left="850"/>
              <w:rPr>
                <w:noProof/>
              </w:rPr>
            </w:pPr>
            <w:r w:rsidRPr="00D23E73">
              <w:rPr>
                <w:noProof/>
              </w:rPr>
              <w:t>SL</w:t>
            </w:r>
            <w:r w:rsidRPr="00D23E73">
              <w:rPr>
                <w:noProof/>
              </w:rPr>
              <w:tab/>
              <w:t>Opustitev</w:t>
            </w:r>
          </w:p>
          <w:p w14:paraId="6020D65D" w14:textId="77777777" w:rsidR="007145A3" w:rsidRPr="00D23E73" w:rsidRDefault="007145A3" w:rsidP="001B0935">
            <w:pPr>
              <w:ind w:left="850"/>
              <w:rPr>
                <w:noProof/>
              </w:rPr>
            </w:pPr>
            <w:r w:rsidRPr="00D23E73">
              <w:rPr>
                <w:noProof/>
              </w:rPr>
              <w:t>SV</w:t>
            </w:r>
            <w:r w:rsidRPr="00D23E73">
              <w:rPr>
                <w:noProof/>
              </w:rPr>
              <w:tab/>
              <w:t>Befrielse</w:t>
            </w:r>
          </w:p>
          <w:p w14:paraId="66CC8A52" w14:textId="77777777" w:rsidR="007145A3" w:rsidRPr="00D23E73" w:rsidRDefault="007145A3" w:rsidP="001B0935">
            <w:pPr>
              <w:ind w:left="850"/>
              <w:rPr>
                <w:noProof/>
              </w:rPr>
            </w:pPr>
            <w:r w:rsidRPr="00D23E73">
              <w:rPr>
                <w:noProof/>
              </w:rPr>
              <w:t>TR</w:t>
            </w:r>
            <w:r w:rsidRPr="00D23E73">
              <w:rPr>
                <w:noProof/>
              </w:rPr>
              <w:tab/>
              <w:t>Vazgeçme</w:t>
            </w:r>
          </w:p>
          <w:p w14:paraId="4FE35224" w14:textId="77777777" w:rsidR="007145A3" w:rsidRPr="00D23E73" w:rsidRDefault="007145A3" w:rsidP="001B0935">
            <w:pPr>
              <w:ind w:left="850"/>
              <w:rPr>
                <w:noProof/>
              </w:rPr>
            </w:pPr>
            <w:r w:rsidRPr="00D23E73">
              <w:rPr>
                <w:noProof/>
              </w:rPr>
              <w:t>UA    Звільнення</w:t>
            </w:r>
          </w:p>
        </w:tc>
        <w:tc>
          <w:tcPr>
            <w:tcW w:w="2694" w:type="dxa"/>
            <w:gridSpan w:val="2"/>
          </w:tcPr>
          <w:p w14:paraId="5ED30D90" w14:textId="77777777" w:rsidR="007145A3" w:rsidRPr="00D23E73" w:rsidRDefault="007145A3" w:rsidP="007145A3">
            <w:pPr>
              <w:rPr>
                <w:noProof/>
              </w:rPr>
            </w:pPr>
            <w:r w:rsidRPr="00D23E73">
              <w:rPr>
                <w:noProof/>
              </w:rPr>
              <w:t>Zwolnienie – 99201</w:t>
            </w:r>
          </w:p>
        </w:tc>
      </w:tr>
      <w:tr w:rsidR="007145A3" w:rsidRPr="00D23E73" w14:paraId="209A7106" w14:textId="77777777" w:rsidTr="00E602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blHeader/>
        </w:trPr>
        <w:tc>
          <w:tcPr>
            <w:tcW w:w="5314" w:type="dxa"/>
            <w:vAlign w:val="center"/>
          </w:tcPr>
          <w:p w14:paraId="0A7EB19C" w14:textId="77777777" w:rsidR="007145A3" w:rsidRPr="00D23E73" w:rsidRDefault="007145A3" w:rsidP="001B0935">
            <w:pPr>
              <w:ind w:left="850"/>
              <w:rPr>
                <w:noProof/>
              </w:rPr>
            </w:pPr>
            <w:r w:rsidRPr="00D23E73">
              <w:rPr>
                <w:noProof/>
              </w:rPr>
              <w:t>BG</w:t>
            </w:r>
            <w:r w:rsidRPr="00D23E73">
              <w:rPr>
                <w:noProof/>
              </w:rPr>
              <w:tab/>
              <w:t xml:space="preserve">Алтернативно доказателство </w:t>
            </w:r>
          </w:p>
          <w:p w14:paraId="39706CC3" w14:textId="77777777" w:rsidR="007145A3" w:rsidRPr="00D23E73" w:rsidRDefault="007145A3" w:rsidP="001B0935">
            <w:pPr>
              <w:ind w:left="850"/>
              <w:rPr>
                <w:noProof/>
              </w:rPr>
            </w:pPr>
            <w:r w:rsidRPr="00D23E73">
              <w:rPr>
                <w:noProof/>
              </w:rPr>
              <w:t>CS</w:t>
            </w:r>
            <w:r w:rsidRPr="00D23E73">
              <w:rPr>
                <w:noProof/>
              </w:rPr>
              <w:tab/>
              <w:t xml:space="preserve">Alternativní důkaz </w:t>
            </w:r>
          </w:p>
          <w:p w14:paraId="29094C6F" w14:textId="77777777" w:rsidR="007145A3" w:rsidRPr="00D23E73" w:rsidRDefault="007145A3" w:rsidP="001B0935">
            <w:pPr>
              <w:ind w:left="850"/>
              <w:rPr>
                <w:noProof/>
              </w:rPr>
            </w:pPr>
            <w:r w:rsidRPr="00D23E73">
              <w:rPr>
                <w:noProof/>
              </w:rPr>
              <w:t xml:space="preserve">DA </w:t>
            </w:r>
            <w:r w:rsidRPr="00D23E73">
              <w:rPr>
                <w:noProof/>
              </w:rPr>
              <w:tab/>
              <w:t xml:space="preserve">Alternativt bevis </w:t>
            </w:r>
          </w:p>
          <w:p w14:paraId="64C5FEC3" w14:textId="77777777" w:rsidR="007145A3" w:rsidRPr="00D23E73" w:rsidRDefault="007145A3" w:rsidP="001B0935">
            <w:pPr>
              <w:ind w:left="850"/>
              <w:rPr>
                <w:noProof/>
              </w:rPr>
            </w:pPr>
            <w:r w:rsidRPr="00D23E73">
              <w:rPr>
                <w:noProof/>
              </w:rPr>
              <w:t xml:space="preserve">DE </w:t>
            </w:r>
            <w:r w:rsidRPr="00D23E73">
              <w:rPr>
                <w:noProof/>
              </w:rPr>
              <w:tab/>
              <w:t xml:space="preserve">Alternativnachweis </w:t>
            </w:r>
          </w:p>
          <w:p w14:paraId="1ACB60C6" w14:textId="77777777" w:rsidR="007145A3" w:rsidRPr="00D23E73" w:rsidRDefault="007145A3" w:rsidP="001B0935">
            <w:pPr>
              <w:ind w:left="850"/>
              <w:rPr>
                <w:noProof/>
              </w:rPr>
            </w:pPr>
            <w:r w:rsidRPr="00D23E73">
              <w:rPr>
                <w:noProof/>
              </w:rPr>
              <w:t xml:space="preserve">EE </w:t>
            </w:r>
            <w:r w:rsidRPr="00D23E73">
              <w:rPr>
                <w:noProof/>
              </w:rPr>
              <w:tab/>
              <w:t xml:space="preserve">Alternatiivsed tõendid </w:t>
            </w:r>
          </w:p>
          <w:p w14:paraId="074C4EEB" w14:textId="77777777" w:rsidR="007145A3" w:rsidRPr="00D23E73" w:rsidRDefault="007145A3" w:rsidP="001B0935">
            <w:pPr>
              <w:ind w:left="850"/>
              <w:rPr>
                <w:noProof/>
              </w:rPr>
            </w:pPr>
            <w:r w:rsidRPr="00D23E73">
              <w:rPr>
                <w:noProof/>
              </w:rPr>
              <w:t xml:space="preserve">EL </w:t>
            </w:r>
            <w:r w:rsidRPr="00D23E73">
              <w:rPr>
                <w:noProof/>
              </w:rPr>
              <w:tab/>
              <w:t xml:space="preserve">Εναλλακτική απόδειξη </w:t>
            </w:r>
          </w:p>
          <w:p w14:paraId="157C4FB0" w14:textId="77777777" w:rsidR="007145A3" w:rsidRPr="00D23E73" w:rsidRDefault="007145A3" w:rsidP="001B0935">
            <w:pPr>
              <w:ind w:left="850"/>
              <w:rPr>
                <w:noProof/>
              </w:rPr>
            </w:pPr>
            <w:r w:rsidRPr="00D23E73">
              <w:rPr>
                <w:noProof/>
              </w:rPr>
              <w:t xml:space="preserve">EN </w:t>
            </w:r>
            <w:r w:rsidRPr="00D23E73">
              <w:rPr>
                <w:noProof/>
              </w:rPr>
              <w:tab/>
              <w:t xml:space="preserve">Alternative proof </w:t>
            </w:r>
          </w:p>
          <w:p w14:paraId="5D09BCE5" w14:textId="77777777" w:rsidR="007145A3" w:rsidRPr="00D23E73" w:rsidRDefault="007145A3" w:rsidP="001B0935">
            <w:pPr>
              <w:ind w:left="850"/>
              <w:rPr>
                <w:noProof/>
              </w:rPr>
            </w:pPr>
            <w:r w:rsidRPr="00D23E73">
              <w:rPr>
                <w:noProof/>
              </w:rPr>
              <w:t xml:space="preserve">ES </w:t>
            </w:r>
            <w:r w:rsidRPr="00D23E73">
              <w:rPr>
                <w:noProof/>
              </w:rPr>
              <w:tab/>
              <w:t xml:space="preserve">Prueba alternativa </w:t>
            </w:r>
          </w:p>
          <w:p w14:paraId="59A0929A" w14:textId="77777777" w:rsidR="007145A3" w:rsidRPr="00D23E73" w:rsidRDefault="007145A3" w:rsidP="001B0935">
            <w:pPr>
              <w:ind w:left="850"/>
              <w:rPr>
                <w:noProof/>
              </w:rPr>
            </w:pPr>
            <w:r w:rsidRPr="00D23E73">
              <w:rPr>
                <w:noProof/>
              </w:rPr>
              <w:t xml:space="preserve">FI </w:t>
            </w:r>
            <w:r w:rsidRPr="00D23E73">
              <w:rPr>
                <w:noProof/>
              </w:rPr>
              <w:tab/>
              <w:t xml:space="preserve">Vaihtoehtoinen todiste </w:t>
            </w:r>
          </w:p>
          <w:p w14:paraId="00250FFE" w14:textId="77777777" w:rsidR="007145A3" w:rsidRPr="00D23E73" w:rsidRDefault="007145A3" w:rsidP="001B0935">
            <w:pPr>
              <w:ind w:left="850"/>
              <w:rPr>
                <w:noProof/>
              </w:rPr>
            </w:pPr>
            <w:r w:rsidRPr="00D23E73">
              <w:rPr>
                <w:noProof/>
              </w:rPr>
              <w:t xml:space="preserve">FR </w:t>
            </w:r>
            <w:r w:rsidRPr="00D23E73">
              <w:rPr>
                <w:noProof/>
              </w:rPr>
              <w:tab/>
              <w:t xml:space="preserve">Preuve alternative </w:t>
            </w:r>
          </w:p>
          <w:p w14:paraId="28E321EC" w14:textId="77777777" w:rsidR="007145A3" w:rsidRPr="00D23E73" w:rsidRDefault="007145A3" w:rsidP="001B0935">
            <w:pPr>
              <w:ind w:left="850"/>
              <w:rPr>
                <w:noProof/>
              </w:rPr>
            </w:pPr>
            <w:r w:rsidRPr="00D23E73">
              <w:rPr>
                <w:noProof/>
              </w:rPr>
              <w:t>GA</w:t>
            </w:r>
            <w:r w:rsidRPr="00D23E73">
              <w:rPr>
                <w:noProof/>
              </w:rPr>
              <w:tab/>
              <w:t>Cruthúnas malartach</w:t>
            </w:r>
          </w:p>
          <w:p w14:paraId="2C991961" w14:textId="77777777" w:rsidR="007145A3" w:rsidRPr="00D23E73" w:rsidRDefault="007145A3" w:rsidP="001B0935">
            <w:pPr>
              <w:ind w:left="850"/>
              <w:rPr>
                <w:noProof/>
              </w:rPr>
            </w:pPr>
            <w:r w:rsidRPr="00D23E73">
              <w:rPr>
                <w:noProof/>
              </w:rPr>
              <w:t xml:space="preserve">HR </w:t>
            </w:r>
            <w:r w:rsidRPr="00D23E73">
              <w:rPr>
                <w:noProof/>
              </w:rPr>
              <w:tab/>
              <w:t xml:space="preserve">Alternativni dokaz </w:t>
            </w:r>
          </w:p>
          <w:p w14:paraId="086F5A69" w14:textId="77777777" w:rsidR="007145A3" w:rsidRPr="00D23E73" w:rsidRDefault="007145A3" w:rsidP="001B0935">
            <w:pPr>
              <w:ind w:left="850"/>
              <w:rPr>
                <w:noProof/>
              </w:rPr>
            </w:pPr>
            <w:r w:rsidRPr="00D23E73">
              <w:rPr>
                <w:noProof/>
              </w:rPr>
              <w:t xml:space="preserve">HU </w:t>
            </w:r>
            <w:r w:rsidRPr="00D23E73">
              <w:rPr>
                <w:noProof/>
              </w:rPr>
              <w:tab/>
              <w:t xml:space="preserve">Alternatív igazolás </w:t>
            </w:r>
          </w:p>
          <w:p w14:paraId="32EC1C27" w14:textId="77777777" w:rsidR="007145A3" w:rsidRPr="00D23E73" w:rsidRDefault="007145A3" w:rsidP="001B0935">
            <w:pPr>
              <w:ind w:left="850"/>
              <w:rPr>
                <w:noProof/>
              </w:rPr>
            </w:pPr>
            <w:r w:rsidRPr="00D23E73">
              <w:rPr>
                <w:noProof/>
              </w:rPr>
              <w:t xml:space="preserve">IS </w:t>
            </w:r>
            <w:r w:rsidRPr="00D23E73">
              <w:rPr>
                <w:noProof/>
              </w:rPr>
              <w:tab/>
              <w:t xml:space="preserve">Önnur sönnun </w:t>
            </w:r>
          </w:p>
          <w:p w14:paraId="2700CBE0" w14:textId="77777777" w:rsidR="007145A3" w:rsidRPr="00D23E73" w:rsidRDefault="007145A3" w:rsidP="001B0935">
            <w:pPr>
              <w:ind w:left="850"/>
              <w:rPr>
                <w:noProof/>
              </w:rPr>
            </w:pPr>
            <w:r w:rsidRPr="00D23E73">
              <w:rPr>
                <w:noProof/>
              </w:rPr>
              <w:t xml:space="preserve">IT </w:t>
            </w:r>
            <w:r w:rsidRPr="00D23E73">
              <w:rPr>
                <w:noProof/>
              </w:rPr>
              <w:tab/>
              <w:t xml:space="preserve">Prova alternativa </w:t>
            </w:r>
          </w:p>
          <w:p w14:paraId="649A23B1" w14:textId="77777777" w:rsidR="007145A3" w:rsidRPr="00D23E73" w:rsidRDefault="007145A3" w:rsidP="001B0935">
            <w:pPr>
              <w:ind w:left="850"/>
              <w:rPr>
                <w:noProof/>
              </w:rPr>
            </w:pPr>
            <w:r w:rsidRPr="00D23E73">
              <w:rPr>
                <w:noProof/>
              </w:rPr>
              <w:t xml:space="preserve">LT </w:t>
            </w:r>
            <w:r w:rsidRPr="00D23E73">
              <w:rPr>
                <w:noProof/>
              </w:rPr>
              <w:tab/>
              <w:t xml:space="preserve">Alternatyvusis įrodymas </w:t>
            </w:r>
          </w:p>
          <w:p w14:paraId="08583CE8" w14:textId="77777777" w:rsidR="007145A3" w:rsidRPr="00D23E73" w:rsidRDefault="007145A3" w:rsidP="001B0935">
            <w:pPr>
              <w:ind w:left="850"/>
              <w:rPr>
                <w:noProof/>
              </w:rPr>
            </w:pPr>
            <w:r w:rsidRPr="00D23E73">
              <w:rPr>
                <w:noProof/>
              </w:rPr>
              <w:t xml:space="preserve">LV </w:t>
            </w:r>
            <w:r w:rsidRPr="00D23E73">
              <w:rPr>
                <w:noProof/>
              </w:rPr>
              <w:tab/>
              <w:t xml:space="preserve">Alternatīvs pierādījums </w:t>
            </w:r>
          </w:p>
          <w:p w14:paraId="3C255092" w14:textId="77777777" w:rsidR="007145A3" w:rsidRPr="00D23E73" w:rsidRDefault="007145A3" w:rsidP="001B0935">
            <w:pPr>
              <w:ind w:left="850"/>
              <w:rPr>
                <w:noProof/>
              </w:rPr>
            </w:pPr>
            <w:r w:rsidRPr="00D23E73">
              <w:rPr>
                <w:noProof/>
              </w:rPr>
              <w:t xml:space="preserve">MK </w:t>
            </w:r>
            <w:r w:rsidRPr="00D23E73">
              <w:rPr>
                <w:noProof/>
              </w:rPr>
              <w:tab/>
              <w:t xml:space="preserve">Алтернативен доказ </w:t>
            </w:r>
          </w:p>
          <w:p w14:paraId="7E90C508" w14:textId="77777777" w:rsidR="007145A3" w:rsidRPr="00D23E73" w:rsidRDefault="007145A3" w:rsidP="001B0935">
            <w:pPr>
              <w:ind w:left="850"/>
              <w:rPr>
                <w:noProof/>
              </w:rPr>
            </w:pPr>
            <w:r w:rsidRPr="00D23E73">
              <w:rPr>
                <w:noProof/>
              </w:rPr>
              <w:t xml:space="preserve">MT </w:t>
            </w:r>
            <w:r w:rsidRPr="00D23E73">
              <w:rPr>
                <w:noProof/>
              </w:rPr>
              <w:tab/>
              <w:t xml:space="preserve">Prova alternattiva </w:t>
            </w:r>
          </w:p>
          <w:p w14:paraId="12E3B580" w14:textId="77777777" w:rsidR="007145A3" w:rsidRPr="00D23E73" w:rsidRDefault="007145A3" w:rsidP="001B0935">
            <w:pPr>
              <w:ind w:left="850"/>
              <w:rPr>
                <w:noProof/>
              </w:rPr>
            </w:pPr>
            <w:r w:rsidRPr="00D23E73">
              <w:rPr>
                <w:noProof/>
              </w:rPr>
              <w:t xml:space="preserve">NL </w:t>
            </w:r>
            <w:r w:rsidRPr="00D23E73">
              <w:rPr>
                <w:noProof/>
              </w:rPr>
              <w:tab/>
              <w:t xml:space="preserve">Alternatief bewijs </w:t>
            </w:r>
          </w:p>
          <w:p w14:paraId="44B6B110" w14:textId="77777777" w:rsidR="007145A3" w:rsidRPr="00D23E73" w:rsidRDefault="007145A3" w:rsidP="001B0935">
            <w:pPr>
              <w:ind w:left="850"/>
              <w:rPr>
                <w:noProof/>
              </w:rPr>
            </w:pPr>
            <w:r w:rsidRPr="00D23E73">
              <w:rPr>
                <w:noProof/>
              </w:rPr>
              <w:t xml:space="preserve">NO </w:t>
            </w:r>
            <w:r w:rsidRPr="00D23E73">
              <w:rPr>
                <w:noProof/>
              </w:rPr>
              <w:tab/>
              <w:t xml:space="preserve">Alternativt bevis </w:t>
            </w:r>
          </w:p>
          <w:p w14:paraId="2FB38A2E" w14:textId="77777777" w:rsidR="007145A3" w:rsidRPr="00D23E73" w:rsidRDefault="007145A3" w:rsidP="001B0935">
            <w:pPr>
              <w:ind w:left="850"/>
              <w:rPr>
                <w:noProof/>
              </w:rPr>
            </w:pPr>
            <w:r w:rsidRPr="00D23E73">
              <w:rPr>
                <w:noProof/>
              </w:rPr>
              <w:t xml:space="preserve">PL </w:t>
            </w:r>
            <w:r w:rsidRPr="00D23E73">
              <w:rPr>
                <w:noProof/>
              </w:rPr>
              <w:tab/>
              <w:t xml:space="preserve">Alternatywny dowód </w:t>
            </w:r>
          </w:p>
          <w:p w14:paraId="15C8D89C" w14:textId="77777777" w:rsidR="007145A3" w:rsidRPr="00D23E73" w:rsidRDefault="007145A3" w:rsidP="001B0935">
            <w:pPr>
              <w:ind w:left="850"/>
              <w:rPr>
                <w:noProof/>
              </w:rPr>
            </w:pPr>
            <w:r w:rsidRPr="00D23E73">
              <w:rPr>
                <w:noProof/>
              </w:rPr>
              <w:t xml:space="preserve">PT </w:t>
            </w:r>
            <w:r w:rsidRPr="00D23E73">
              <w:rPr>
                <w:noProof/>
              </w:rPr>
              <w:tab/>
              <w:t xml:space="preserve">Prova alternativa </w:t>
            </w:r>
          </w:p>
          <w:p w14:paraId="552AA09A" w14:textId="77777777" w:rsidR="007145A3" w:rsidRPr="00D23E73" w:rsidRDefault="007145A3" w:rsidP="001B0935">
            <w:pPr>
              <w:ind w:left="850"/>
              <w:rPr>
                <w:noProof/>
              </w:rPr>
            </w:pPr>
            <w:r w:rsidRPr="00D23E73">
              <w:rPr>
                <w:noProof/>
              </w:rPr>
              <w:t xml:space="preserve">RO </w:t>
            </w:r>
            <w:r w:rsidRPr="00D23E73">
              <w:rPr>
                <w:noProof/>
              </w:rPr>
              <w:tab/>
              <w:t xml:space="preserve">Probă alternativă </w:t>
            </w:r>
          </w:p>
          <w:p w14:paraId="5F601C2B" w14:textId="77777777" w:rsidR="007145A3" w:rsidRPr="00D23E73" w:rsidRDefault="007145A3" w:rsidP="001B0935">
            <w:pPr>
              <w:ind w:left="850"/>
              <w:rPr>
                <w:noProof/>
              </w:rPr>
            </w:pPr>
            <w:r w:rsidRPr="00D23E73">
              <w:rPr>
                <w:noProof/>
              </w:rPr>
              <w:t xml:space="preserve">RS </w:t>
            </w:r>
            <w:r w:rsidRPr="00D23E73">
              <w:rPr>
                <w:noProof/>
              </w:rPr>
              <w:tab/>
              <w:t xml:space="preserve">Алтернативни доказ </w:t>
            </w:r>
          </w:p>
          <w:p w14:paraId="052590DD" w14:textId="77777777" w:rsidR="007145A3" w:rsidRPr="00D23E73" w:rsidRDefault="007145A3" w:rsidP="001B0935">
            <w:pPr>
              <w:ind w:left="850"/>
              <w:rPr>
                <w:noProof/>
              </w:rPr>
            </w:pPr>
            <w:r w:rsidRPr="00D23E73">
              <w:rPr>
                <w:noProof/>
              </w:rPr>
              <w:t xml:space="preserve">SK </w:t>
            </w:r>
            <w:r w:rsidRPr="00D23E73">
              <w:rPr>
                <w:noProof/>
              </w:rPr>
              <w:tab/>
              <w:t xml:space="preserve">Alternatívny dôkaz </w:t>
            </w:r>
          </w:p>
          <w:p w14:paraId="0D332FB3" w14:textId="77777777" w:rsidR="007145A3" w:rsidRPr="00D23E73" w:rsidRDefault="007145A3" w:rsidP="001B0935">
            <w:pPr>
              <w:ind w:left="850"/>
              <w:rPr>
                <w:noProof/>
              </w:rPr>
            </w:pPr>
            <w:r w:rsidRPr="00D23E73">
              <w:rPr>
                <w:noProof/>
              </w:rPr>
              <w:t xml:space="preserve">SL </w:t>
            </w:r>
            <w:r w:rsidRPr="00D23E73">
              <w:rPr>
                <w:noProof/>
              </w:rPr>
              <w:tab/>
              <w:t xml:space="preserve">Alternativno dokazilo </w:t>
            </w:r>
          </w:p>
          <w:p w14:paraId="7FB9AF74" w14:textId="77777777" w:rsidR="007145A3" w:rsidRPr="00D23E73" w:rsidRDefault="007145A3" w:rsidP="001B0935">
            <w:pPr>
              <w:ind w:left="850"/>
              <w:rPr>
                <w:noProof/>
              </w:rPr>
            </w:pPr>
            <w:r w:rsidRPr="00D23E73">
              <w:rPr>
                <w:noProof/>
              </w:rPr>
              <w:t xml:space="preserve">SV </w:t>
            </w:r>
            <w:r w:rsidRPr="00D23E73">
              <w:rPr>
                <w:noProof/>
              </w:rPr>
              <w:tab/>
              <w:t xml:space="preserve">Alternativt bevis </w:t>
            </w:r>
          </w:p>
          <w:p w14:paraId="118CF5A5" w14:textId="77777777" w:rsidR="007145A3" w:rsidRPr="00D23E73" w:rsidRDefault="007145A3" w:rsidP="001B0935">
            <w:pPr>
              <w:ind w:left="850"/>
              <w:rPr>
                <w:noProof/>
              </w:rPr>
            </w:pPr>
            <w:r w:rsidRPr="00D23E73">
              <w:rPr>
                <w:noProof/>
              </w:rPr>
              <w:t xml:space="preserve">TR </w:t>
            </w:r>
            <w:r w:rsidRPr="00D23E73">
              <w:rPr>
                <w:noProof/>
              </w:rPr>
              <w:tab/>
              <w:t>Alternatif Kanıt</w:t>
            </w:r>
          </w:p>
          <w:p w14:paraId="67B88232" w14:textId="77777777" w:rsidR="007145A3" w:rsidRPr="00D23E73" w:rsidRDefault="007145A3" w:rsidP="001B0935">
            <w:pPr>
              <w:ind w:left="850"/>
              <w:rPr>
                <w:noProof/>
              </w:rPr>
            </w:pPr>
            <w:r w:rsidRPr="00D23E73">
              <w:rPr>
                <w:noProof/>
              </w:rPr>
              <w:t xml:space="preserve">UA    Альтернативне підтвердження  </w:t>
            </w:r>
          </w:p>
        </w:tc>
        <w:tc>
          <w:tcPr>
            <w:tcW w:w="2694" w:type="dxa"/>
            <w:gridSpan w:val="2"/>
          </w:tcPr>
          <w:p w14:paraId="2C67AE67" w14:textId="77777777" w:rsidR="007145A3" w:rsidRPr="00D23E73" w:rsidRDefault="007145A3" w:rsidP="007145A3">
            <w:pPr>
              <w:rPr>
                <w:noProof/>
              </w:rPr>
            </w:pPr>
            <w:r w:rsidRPr="00D23E73">
              <w:rPr>
                <w:noProof/>
              </w:rPr>
              <w:t>Alternatywny dowód – 99202</w:t>
            </w:r>
          </w:p>
        </w:tc>
      </w:tr>
      <w:tr w:rsidR="007145A3" w:rsidRPr="00D23E73" w14:paraId="4F753364" w14:textId="77777777" w:rsidTr="00E602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blHeader/>
        </w:trPr>
        <w:tc>
          <w:tcPr>
            <w:tcW w:w="5314" w:type="dxa"/>
            <w:vAlign w:val="center"/>
          </w:tcPr>
          <w:p w14:paraId="5FEEB138" w14:textId="77777777" w:rsidR="007145A3" w:rsidRPr="00D23E73" w:rsidRDefault="007145A3" w:rsidP="001B0935">
            <w:pPr>
              <w:ind w:left="850"/>
              <w:rPr>
                <w:noProof/>
              </w:rPr>
            </w:pPr>
            <w:r w:rsidRPr="00D23E73">
              <w:rPr>
                <w:noProof/>
              </w:rPr>
              <w:t xml:space="preserve">BG </w:t>
            </w:r>
            <w:r w:rsidRPr="00D23E73">
              <w:rPr>
                <w:noProof/>
              </w:rPr>
              <w:tab/>
              <w:t>Различия: митническо учреждение, където стоките са представени…………….. .................. (наименование и страна)</w:t>
            </w:r>
          </w:p>
          <w:p w14:paraId="63119A77" w14:textId="372684ED" w:rsidR="007145A3" w:rsidRPr="00D23E73" w:rsidRDefault="007145A3" w:rsidP="001B0935">
            <w:pPr>
              <w:ind w:left="850"/>
              <w:rPr>
                <w:noProof/>
              </w:rPr>
            </w:pPr>
            <w:r w:rsidRPr="00D23E73">
              <w:rPr>
                <w:noProof/>
              </w:rPr>
              <w:t xml:space="preserve">CS </w:t>
            </w:r>
            <w:r w:rsidRPr="00D23E73">
              <w:rPr>
                <w:noProof/>
              </w:rPr>
              <w:tab/>
              <w:t>Nesrovnalosti: úřad, kterému bylo zboží předloženo ..................... (název</w:t>
            </w:r>
            <w:r w:rsidR="002C428C" w:rsidRPr="00D23E73">
              <w:rPr>
                <w:noProof/>
              </w:rPr>
              <w:t xml:space="preserve"> a</w:t>
            </w:r>
            <w:r w:rsidR="002C428C">
              <w:rPr>
                <w:noProof/>
              </w:rPr>
              <w:t> </w:t>
            </w:r>
            <w:r w:rsidR="002C428C" w:rsidRPr="00D23E73">
              <w:rPr>
                <w:noProof/>
              </w:rPr>
              <w:t>zem</w:t>
            </w:r>
            <w:r w:rsidRPr="00D23E73">
              <w:rPr>
                <w:noProof/>
              </w:rPr>
              <w:t xml:space="preserve">ě) </w:t>
            </w:r>
          </w:p>
          <w:p w14:paraId="355FC15D" w14:textId="77777777" w:rsidR="007145A3" w:rsidRPr="00D23E73" w:rsidRDefault="007145A3" w:rsidP="001B0935">
            <w:pPr>
              <w:ind w:left="850"/>
              <w:rPr>
                <w:noProof/>
              </w:rPr>
            </w:pPr>
            <w:r w:rsidRPr="00D23E73">
              <w:rPr>
                <w:noProof/>
              </w:rPr>
              <w:t xml:space="preserve">DA </w:t>
            </w:r>
            <w:r w:rsidRPr="00D23E73">
              <w:rPr>
                <w:noProof/>
              </w:rPr>
              <w:tab/>
              <w:t xml:space="preserve">Forskelle: det sted, hvor varerne blev frembudt ............................. (navn og land) </w:t>
            </w:r>
          </w:p>
          <w:p w14:paraId="3589E979" w14:textId="77777777" w:rsidR="007145A3" w:rsidRPr="00D23E73" w:rsidRDefault="007145A3" w:rsidP="001B0935">
            <w:pPr>
              <w:ind w:left="850"/>
              <w:rPr>
                <w:noProof/>
              </w:rPr>
            </w:pPr>
            <w:r w:rsidRPr="00D23E73">
              <w:rPr>
                <w:noProof/>
              </w:rPr>
              <w:t xml:space="preserve">DE </w:t>
            </w:r>
            <w:r w:rsidRPr="00D23E73">
              <w:rPr>
                <w:noProof/>
              </w:rPr>
              <w:tab/>
              <w:t xml:space="preserve">Unstimmigkeiten: Stelle, bei der die Gestellung erfolgte ......... ……(Name und Land) </w:t>
            </w:r>
          </w:p>
          <w:p w14:paraId="06CE94E3" w14:textId="77777777" w:rsidR="007145A3" w:rsidRPr="00D23E73" w:rsidRDefault="007145A3" w:rsidP="001B0935">
            <w:pPr>
              <w:ind w:left="850"/>
              <w:rPr>
                <w:noProof/>
              </w:rPr>
            </w:pPr>
            <w:r w:rsidRPr="00D23E73">
              <w:rPr>
                <w:noProof/>
              </w:rPr>
              <w:t xml:space="preserve">EE </w:t>
            </w:r>
            <w:r w:rsidRPr="00D23E73">
              <w:rPr>
                <w:noProof/>
              </w:rPr>
              <w:tab/>
              <w:t xml:space="preserve">Erinevused: asutus, kuhu kaup esitati ……............................................. (nimi ja riik) </w:t>
            </w:r>
          </w:p>
          <w:p w14:paraId="3E327858" w14:textId="77777777" w:rsidR="007145A3" w:rsidRPr="00D23E73" w:rsidRDefault="007145A3" w:rsidP="001B0935">
            <w:pPr>
              <w:ind w:left="850"/>
              <w:rPr>
                <w:noProof/>
              </w:rPr>
            </w:pPr>
            <w:r w:rsidRPr="00D23E73">
              <w:rPr>
                <w:noProof/>
              </w:rPr>
              <w:t xml:space="preserve">EL </w:t>
            </w:r>
            <w:r w:rsidRPr="00D23E73">
              <w:rPr>
                <w:noProof/>
              </w:rPr>
              <w:tab/>
              <w:t xml:space="preserve">Διαφορές: εμπορεύματα προσκομισθέντα στο τελωνείο ........ (Όνομα και χώρα) </w:t>
            </w:r>
          </w:p>
          <w:p w14:paraId="313FA46E" w14:textId="77777777" w:rsidR="007145A3" w:rsidRPr="00D23E73" w:rsidRDefault="007145A3" w:rsidP="001B0935">
            <w:pPr>
              <w:ind w:left="850"/>
              <w:rPr>
                <w:noProof/>
              </w:rPr>
            </w:pPr>
            <w:r w:rsidRPr="00D23E73">
              <w:rPr>
                <w:noProof/>
              </w:rPr>
              <w:t xml:space="preserve">EN </w:t>
            </w:r>
            <w:r w:rsidRPr="00D23E73">
              <w:rPr>
                <w:noProof/>
              </w:rPr>
              <w:tab/>
              <w:t xml:space="preserve">Differences: office where goods were presented .......................... (name and country) </w:t>
            </w:r>
          </w:p>
          <w:p w14:paraId="7193EF58" w14:textId="77777777" w:rsidR="007145A3" w:rsidRPr="00D23E73" w:rsidRDefault="007145A3" w:rsidP="001B0935">
            <w:pPr>
              <w:ind w:left="850"/>
              <w:rPr>
                <w:noProof/>
              </w:rPr>
            </w:pPr>
            <w:r w:rsidRPr="00D23E73">
              <w:rPr>
                <w:noProof/>
              </w:rPr>
              <w:t xml:space="preserve">ES </w:t>
            </w:r>
            <w:r w:rsidRPr="00D23E73">
              <w:rPr>
                <w:noProof/>
              </w:rPr>
              <w:tab/>
              <w:t xml:space="preserve">Diferencias: mercancías presentadas en la oficina ..................... (nombre y país) </w:t>
            </w:r>
          </w:p>
          <w:p w14:paraId="5351E593" w14:textId="77777777" w:rsidR="007145A3" w:rsidRPr="00D23E73" w:rsidRDefault="007145A3" w:rsidP="001B0935">
            <w:pPr>
              <w:ind w:left="850"/>
              <w:rPr>
                <w:noProof/>
              </w:rPr>
            </w:pPr>
            <w:r w:rsidRPr="00D23E73">
              <w:rPr>
                <w:noProof/>
              </w:rPr>
              <w:t xml:space="preserve">FI </w:t>
            </w:r>
            <w:r w:rsidRPr="00D23E73">
              <w:rPr>
                <w:noProof/>
              </w:rPr>
              <w:tab/>
              <w:t xml:space="preserve">Muutos: toimipaikka, jossa tavarat esitetty ................................... (nimi ja maa) </w:t>
            </w:r>
          </w:p>
          <w:p w14:paraId="07E113BE" w14:textId="77777777" w:rsidR="007145A3" w:rsidRPr="00D23E73" w:rsidRDefault="007145A3" w:rsidP="001B0935">
            <w:pPr>
              <w:ind w:left="850"/>
              <w:rPr>
                <w:noProof/>
              </w:rPr>
            </w:pPr>
            <w:r w:rsidRPr="00D23E73">
              <w:rPr>
                <w:noProof/>
              </w:rPr>
              <w:t xml:space="preserve">FR </w:t>
            </w:r>
            <w:r w:rsidRPr="00D23E73">
              <w:rPr>
                <w:noProof/>
              </w:rPr>
              <w:tab/>
              <w:t xml:space="preserve">Différences: marchandises présentées au bureau ........................... (nom et pays) </w:t>
            </w:r>
          </w:p>
          <w:p w14:paraId="60BF239B" w14:textId="7D9BF2AD" w:rsidR="007145A3" w:rsidRPr="00D23E73" w:rsidRDefault="007145A3" w:rsidP="001B0935">
            <w:pPr>
              <w:ind w:left="850"/>
              <w:rPr>
                <w:noProof/>
              </w:rPr>
            </w:pPr>
            <w:r w:rsidRPr="00D23E73">
              <w:rPr>
                <w:noProof/>
              </w:rPr>
              <w:t>GA</w:t>
            </w:r>
            <w:r w:rsidRPr="00D23E73">
              <w:rPr>
                <w:noProof/>
              </w:rPr>
              <w:tab/>
              <w:t>Difríochtaí: oifig inár cuireadh na hearraí</w:t>
            </w:r>
            <w:r w:rsidR="002C428C" w:rsidRPr="00D23E73">
              <w:rPr>
                <w:noProof/>
              </w:rPr>
              <w:t xml:space="preserve"> i</w:t>
            </w:r>
            <w:r w:rsidR="002C428C">
              <w:rPr>
                <w:noProof/>
              </w:rPr>
              <w:t> </w:t>
            </w:r>
            <w:r w:rsidR="002C428C" w:rsidRPr="00D23E73">
              <w:rPr>
                <w:noProof/>
              </w:rPr>
              <w:t>lát</w:t>
            </w:r>
            <w:r w:rsidRPr="00D23E73">
              <w:rPr>
                <w:noProof/>
              </w:rPr>
              <w:t>hair …...... (ainm agus tír)</w:t>
            </w:r>
          </w:p>
          <w:p w14:paraId="1FC5EB5E" w14:textId="558C674E" w:rsidR="007145A3" w:rsidRPr="00D23E73" w:rsidRDefault="007145A3" w:rsidP="001B0935">
            <w:pPr>
              <w:ind w:left="850"/>
              <w:rPr>
                <w:noProof/>
              </w:rPr>
            </w:pPr>
            <w:r w:rsidRPr="00D23E73">
              <w:rPr>
                <w:noProof/>
              </w:rPr>
              <w:t xml:space="preserve">HR </w:t>
            </w:r>
            <w:r w:rsidRPr="00D23E73">
              <w:rPr>
                <w:noProof/>
              </w:rPr>
              <w:tab/>
              <w:t>Razlike: Carinarnica kojoj je roba podnesena ............................. (naziv</w:t>
            </w:r>
            <w:r w:rsidR="002C428C" w:rsidRPr="00D23E73">
              <w:rPr>
                <w:noProof/>
              </w:rPr>
              <w:t xml:space="preserve"> i</w:t>
            </w:r>
            <w:r w:rsidR="002C428C">
              <w:rPr>
                <w:noProof/>
              </w:rPr>
              <w:t> </w:t>
            </w:r>
            <w:r w:rsidR="002C428C" w:rsidRPr="00D23E73">
              <w:rPr>
                <w:noProof/>
              </w:rPr>
              <w:t>zem</w:t>
            </w:r>
            <w:r w:rsidRPr="00D23E73">
              <w:rPr>
                <w:noProof/>
              </w:rPr>
              <w:t xml:space="preserve">lja) </w:t>
            </w:r>
          </w:p>
          <w:p w14:paraId="06E34ADF" w14:textId="77777777" w:rsidR="007145A3" w:rsidRPr="00D23E73" w:rsidRDefault="007145A3" w:rsidP="001B0935">
            <w:pPr>
              <w:ind w:left="850"/>
              <w:rPr>
                <w:noProof/>
              </w:rPr>
            </w:pPr>
            <w:r w:rsidRPr="00D23E73">
              <w:rPr>
                <w:noProof/>
              </w:rPr>
              <w:t xml:space="preserve">HU </w:t>
            </w:r>
            <w:r w:rsidRPr="00D23E73">
              <w:rPr>
                <w:noProof/>
              </w:rPr>
              <w:tab/>
              <w:t xml:space="preserve">Eltérések: hivatal, ahol az áruk bemutatása megtörtént .............. (név és ország) </w:t>
            </w:r>
          </w:p>
          <w:p w14:paraId="58BBF8B2" w14:textId="77777777" w:rsidR="007145A3" w:rsidRPr="00D23E73" w:rsidRDefault="007145A3" w:rsidP="001B0935">
            <w:pPr>
              <w:ind w:left="850"/>
              <w:rPr>
                <w:noProof/>
              </w:rPr>
            </w:pPr>
          </w:p>
        </w:tc>
        <w:tc>
          <w:tcPr>
            <w:tcW w:w="2694" w:type="dxa"/>
            <w:gridSpan w:val="2"/>
          </w:tcPr>
          <w:p w14:paraId="3E409A88" w14:textId="7A8C6BBE" w:rsidR="007145A3" w:rsidRPr="00D23E73" w:rsidRDefault="007145A3" w:rsidP="007145A3">
            <w:pPr>
              <w:rPr>
                <w:noProof/>
              </w:rPr>
            </w:pPr>
            <w:r w:rsidRPr="00D23E73">
              <w:rPr>
                <w:noProof/>
              </w:rPr>
              <w:t>Niezgodności: urząd,</w:t>
            </w:r>
            <w:r w:rsidR="002C428C" w:rsidRPr="00D23E73">
              <w:rPr>
                <w:noProof/>
              </w:rPr>
              <w:t xml:space="preserve"> w</w:t>
            </w:r>
            <w:r w:rsidR="002C428C">
              <w:rPr>
                <w:noProof/>
              </w:rPr>
              <w:t> </w:t>
            </w:r>
            <w:r w:rsidR="002C428C" w:rsidRPr="00D23E73">
              <w:rPr>
                <w:noProof/>
              </w:rPr>
              <w:t>któ</w:t>
            </w:r>
            <w:r w:rsidRPr="00D23E73">
              <w:rPr>
                <w:noProof/>
              </w:rPr>
              <w:t>rym przedstawiono towar ... (nazwa</w:t>
            </w:r>
            <w:r w:rsidR="002C428C" w:rsidRPr="00D23E73">
              <w:rPr>
                <w:noProof/>
              </w:rPr>
              <w:t xml:space="preserve"> i</w:t>
            </w:r>
            <w:r w:rsidR="002C428C">
              <w:rPr>
                <w:noProof/>
              </w:rPr>
              <w:t> </w:t>
            </w:r>
            <w:r w:rsidR="002C428C" w:rsidRPr="00D23E73">
              <w:rPr>
                <w:noProof/>
              </w:rPr>
              <w:t>kra</w:t>
            </w:r>
            <w:r w:rsidRPr="00D23E73">
              <w:rPr>
                <w:noProof/>
              </w:rPr>
              <w:t>j) – 99203</w:t>
            </w:r>
          </w:p>
        </w:tc>
      </w:tr>
      <w:tr w:rsidR="00B978E0" w:rsidRPr="00D23E73" w14:paraId="0F3E53CC" w14:textId="77777777" w:rsidTr="00E602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blHeader/>
        </w:trPr>
        <w:tc>
          <w:tcPr>
            <w:tcW w:w="5314" w:type="dxa"/>
            <w:vAlign w:val="center"/>
          </w:tcPr>
          <w:p w14:paraId="5E4150F4" w14:textId="77777777" w:rsidR="00B978E0" w:rsidRPr="00D23E73" w:rsidRDefault="00B978E0" w:rsidP="00B978E0">
            <w:pPr>
              <w:ind w:left="850"/>
              <w:rPr>
                <w:noProof/>
              </w:rPr>
            </w:pPr>
            <w:r w:rsidRPr="00D23E73">
              <w:rPr>
                <w:noProof/>
              </w:rPr>
              <w:t xml:space="preserve">IS </w:t>
            </w:r>
            <w:r w:rsidRPr="00D23E73">
              <w:rPr>
                <w:noProof/>
              </w:rPr>
              <w:tab/>
              <w:t xml:space="preserve">Breyting: tollstjóraskrifstofa þar sem vörum var framvísað ......... (nafn og land) </w:t>
            </w:r>
          </w:p>
          <w:p w14:paraId="0ACB8160" w14:textId="77777777" w:rsidR="00B978E0" w:rsidRPr="00D23E73" w:rsidRDefault="00B978E0" w:rsidP="00B978E0">
            <w:pPr>
              <w:ind w:left="850"/>
              <w:rPr>
                <w:noProof/>
              </w:rPr>
            </w:pPr>
            <w:r w:rsidRPr="00D23E73">
              <w:rPr>
                <w:noProof/>
              </w:rPr>
              <w:t xml:space="preserve">IT </w:t>
            </w:r>
            <w:r w:rsidRPr="00D23E73">
              <w:rPr>
                <w:noProof/>
              </w:rPr>
              <w:tab/>
              <w:t xml:space="preserve">Differenze: ufficio al quale sono state presentate le merci ........ (nome e paese) </w:t>
            </w:r>
          </w:p>
          <w:p w14:paraId="3C2F0675" w14:textId="77777777" w:rsidR="00B978E0" w:rsidRPr="00D23E73" w:rsidRDefault="00B978E0" w:rsidP="00B978E0">
            <w:pPr>
              <w:ind w:left="850"/>
              <w:rPr>
                <w:noProof/>
              </w:rPr>
            </w:pPr>
            <w:r w:rsidRPr="00D23E73">
              <w:rPr>
                <w:noProof/>
              </w:rPr>
              <w:t xml:space="preserve">LT </w:t>
            </w:r>
            <w:r w:rsidRPr="00D23E73">
              <w:rPr>
                <w:noProof/>
              </w:rPr>
              <w:tab/>
              <w:t xml:space="preserve">Skirtumai: įstaiga, kuriai pateiktos prekės .................. (pavadinimas ir valstybė) </w:t>
            </w:r>
          </w:p>
          <w:p w14:paraId="73179463" w14:textId="77777777" w:rsidR="00B978E0" w:rsidRPr="00D23E73" w:rsidRDefault="00B978E0" w:rsidP="00B978E0">
            <w:pPr>
              <w:ind w:left="850"/>
              <w:rPr>
                <w:noProof/>
              </w:rPr>
            </w:pPr>
            <w:r w:rsidRPr="00D23E73">
              <w:rPr>
                <w:noProof/>
              </w:rPr>
              <w:t xml:space="preserve">LV </w:t>
            </w:r>
            <w:r w:rsidRPr="00D23E73">
              <w:rPr>
                <w:noProof/>
              </w:rPr>
              <w:tab/>
              <w:t xml:space="preserve">Atšķirības: muitas iestāde, kurā preces tika uzrādītas .................. (nosaukums un valsts) </w:t>
            </w:r>
          </w:p>
          <w:p w14:paraId="6AA48AA8" w14:textId="2F103529" w:rsidR="00B978E0" w:rsidRPr="00D23E73" w:rsidRDefault="00B978E0" w:rsidP="00B978E0">
            <w:pPr>
              <w:ind w:left="850"/>
              <w:rPr>
                <w:noProof/>
              </w:rPr>
            </w:pPr>
            <w:r w:rsidRPr="00D23E73">
              <w:rPr>
                <w:noProof/>
              </w:rPr>
              <w:t>M</w:t>
            </w:r>
            <w:r w:rsidRPr="002C428C">
              <w:rPr>
                <w:noProof/>
              </w:rPr>
              <w:t>K</w:t>
            </w:r>
            <w:r w:rsidR="002C428C" w:rsidRPr="002C428C">
              <w:rPr>
                <w:noProof/>
              </w:rPr>
              <w:t xml:space="preserve"> </w:t>
            </w:r>
            <w:r w:rsidRPr="002C428C">
              <w:rPr>
                <w:noProof/>
              </w:rPr>
              <w:tab/>
            </w:r>
            <w:r w:rsidRPr="00D23E73">
              <w:rPr>
                <w:noProof/>
              </w:rPr>
              <w:t xml:space="preserve">Разлики: Испостава каде стоките се ставени на увид .......... (назив и земја) </w:t>
            </w:r>
          </w:p>
          <w:p w14:paraId="45683010" w14:textId="7BC470E0" w:rsidR="00B978E0" w:rsidRPr="00D23E73" w:rsidRDefault="00B978E0" w:rsidP="00B978E0">
            <w:pPr>
              <w:ind w:left="850"/>
              <w:rPr>
                <w:noProof/>
              </w:rPr>
            </w:pPr>
            <w:r w:rsidRPr="00D23E73">
              <w:rPr>
                <w:noProof/>
              </w:rPr>
              <w:t xml:space="preserve">MT </w:t>
            </w:r>
            <w:r w:rsidRPr="00D23E73">
              <w:rPr>
                <w:noProof/>
              </w:rPr>
              <w:tab/>
              <w:t>Differenzi: uffiċċju fejn l-oġġetti kienu ppreżentati (isem</w:t>
            </w:r>
            <w:r w:rsidR="002C428C" w:rsidRPr="00D23E73">
              <w:rPr>
                <w:noProof/>
              </w:rPr>
              <w:t xml:space="preserve"> u</w:t>
            </w:r>
            <w:r w:rsidR="002C428C">
              <w:rPr>
                <w:noProof/>
              </w:rPr>
              <w:t> </w:t>
            </w:r>
            <w:r w:rsidR="002C428C" w:rsidRPr="00D23E73">
              <w:rPr>
                <w:noProof/>
              </w:rPr>
              <w:t>paj</w:t>
            </w:r>
            <w:r w:rsidRPr="00D23E73">
              <w:rPr>
                <w:noProof/>
              </w:rPr>
              <w:t xml:space="preserve">jiż) </w:t>
            </w:r>
          </w:p>
          <w:p w14:paraId="4908B845" w14:textId="77777777" w:rsidR="00B978E0" w:rsidRPr="00D23E73" w:rsidRDefault="00B978E0" w:rsidP="00B978E0">
            <w:pPr>
              <w:ind w:left="850"/>
              <w:rPr>
                <w:noProof/>
              </w:rPr>
            </w:pPr>
            <w:r w:rsidRPr="00D23E73">
              <w:rPr>
                <w:noProof/>
              </w:rPr>
              <w:t xml:space="preserve">NL </w:t>
            </w:r>
            <w:r w:rsidRPr="00D23E73">
              <w:rPr>
                <w:noProof/>
              </w:rPr>
              <w:tab/>
              <w:t xml:space="preserve">Verschillen: kantoor waar de goederen zijn aangebracht ........... (naam en land) </w:t>
            </w:r>
          </w:p>
          <w:p w14:paraId="6E91FC77" w14:textId="77777777" w:rsidR="00B978E0" w:rsidRPr="00D23E73" w:rsidRDefault="00B978E0" w:rsidP="00B978E0">
            <w:pPr>
              <w:ind w:left="850"/>
              <w:rPr>
                <w:noProof/>
              </w:rPr>
            </w:pPr>
            <w:r w:rsidRPr="00D23E73">
              <w:rPr>
                <w:noProof/>
              </w:rPr>
              <w:t xml:space="preserve">NO </w:t>
            </w:r>
            <w:r w:rsidRPr="00D23E73">
              <w:rPr>
                <w:noProof/>
              </w:rPr>
              <w:tab/>
              <w:t xml:space="preserve">Forskjell: det tollsted hvor varene ble fremlagt ........................... (navn og land) </w:t>
            </w:r>
          </w:p>
          <w:p w14:paraId="718F536B" w14:textId="5BF337DE" w:rsidR="00B978E0" w:rsidRPr="00D23E73" w:rsidRDefault="00B978E0" w:rsidP="00B978E0">
            <w:pPr>
              <w:ind w:left="850"/>
              <w:rPr>
                <w:noProof/>
              </w:rPr>
            </w:pPr>
            <w:r w:rsidRPr="00D23E73">
              <w:rPr>
                <w:noProof/>
              </w:rPr>
              <w:t xml:space="preserve">PL </w:t>
            </w:r>
            <w:r w:rsidRPr="00D23E73">
              <w:rPr>
                <w:noProof/>
              </w:rPr>
              <w:tab/>
              <w:t>Niezgodności: urząd,</w:t>
            </w:r>
            <w:r w:rsidR="002C428C" w:rsidRPr="00D23E73">
              <w:rPr>
                <w:noProof/>
              </w:rPr>
              <w:t xml:space="preserve"> w</w:t>
            </w:r>
            <w:r w:rsidR="002C428C">
              <w:rPr>
                <w:noProof/>
              </w:rPr>
              <w:t> </w:t>
            </w:r>
            <w:r w:rsidR="002C428C" w:rsidRPr="00D23E73">
              <w:rPr>
                <w:noProof/>
              </w:rPr>
              <w:t>któ</w:t>
            </w:r>
            <w:r w:rsidRPr="00D23E73">
              <w:rPr>
                <w:noProof/>
              </w:rPr>
              <w:t>rym przedstawiono towar .................. (nazwa</w:t>
            </w:r>
            <w:r w:rsidR="002C428C" w:rsidRPr="00D23E73">
              <w:rPr>
                <w:noProof/>
              </w:rPr>
              <w:t xml:space="preserve"> i</w:t>
            </w:r>
            <w:r w:rsidR="002C428C">
              <w:rPr>
                <w:noProof/>
              </w:rPr>
              <w:t> </w:t>
            </w:r>
            <w:r w:rsidR="002C428C" w:rsidRPr="00D23E73">
              <w:rPr>
                <w:noProof/>
              </w:rPr>
              <w:t>kra</w:t>
            </w:r>
            <w:r w:rsidRPr="00D23E73">
              <w:rPr>
                <w:noProof/>
              </w:rPr>
              <w:t xml:space="preserve">j) </w:t>
            </w:r>
          </w:p>
          <w:p w14:paraId="2280292F" w14:textId="77777777" w:rsidR="00B978E0" w:rsidRPr="00D23E73" w:rsidRDefault="00B978E0" w:rsidP="00B978E0">
            <w:pPr>
              <w:ind w:left="850"/>
              <w:rPr>
                <w:noProof/>
              </w:rPr>
            </w:pPr>
            <w:r w:rsidRPr="00D23E73">
              <w:rPr>
                <w:noProof/>
              </w:rPr>
              <w:t xml:space="preserve">PT </w:t>
            </w:r>
            <w:r w:rsidRPr="00D23E73">
              <w:rPr>
                <w:noProof/>
              </w:rPr>
              <w:tab/>
              <w:t xml:space="preserve">Diferenças: mercadorias apresentadas na estância ........................ (nome e país) </w:t>
            </w:r>
          </w:p>
          <w:p w14:paraId="29B8A68C" w14:textId="77777777" w:rsidR="00B978E0" w:rsidRPr="00D23E73" w:rsidRDefault="00B978E0" w:rsidP="00B978E0">
            <w:pPr>
              <w:ind w:left="850"/>
              <w:rPr>
                <w:noProof/>
              </w:rPr>
            </w:pPr>
            <w:r w:rsidRPr="00D23E73">
              <w:rPr>
                <w:noProof/>
              </w:rPr>
              <w:t xml:space="preserve">RO </w:t>
            </w:r>
            <w:r w:rsidRPr="00D23E73">
              <w:rPr>
                <w:noProof/>
              </w:rPr>
              <w:tab/>
              <w:t xml:space="preserve">Diferențe: mărfuri prezentate la biroul vamal .............................. (nume și țara) </w:t>
            </w:r>
          </w:p>
          <w:p w14:paraId="2BDA24B9" w14:textId="77777777" w:rsidR="00B978E0" w:rsidRPr="00D23E73" w:rsidRDefault="00B978E0" w:rsidP="00B978E0">
            <w:pPr>
              <w:ind w:left="850"/>
              <w:rPr>
                <w:noProof/>
              </w:rPr>
            </w:pPr>
            <w:r w:rsidRPr="00D23E73">
              <w:rPr>
                <w:noProof/>
              </w:rPr>
              <w:t xml:space="preserve">RS </w:t>
            </w:r>
            <w:r w:rsidRPr="00D23E73">
              <w:rPr>
                <w:noProof/>
              </w:rPr>
              <w:tab/>
              <w:t xml:space="preserve">Разлике: царински орган којем је предата роба .................. (назив и земља) </w:t>
            </w:r>
          </w:p>
          <w:p w14:paraId="6ABF9B35" w14:textId="1BD90B33" w:rsidR="00B978E0" w:rsidRPr="00D23E73" w:rsidRDefault="00B978E0" w:rsidP="00B978E0">
            <w:pPr>
              <w:ind w:left="850"/>
              <w:rPr>
                <w:noProof/>
              </w:rPr>
            </w:pPr>
            <w:r w:rsidRPr="00D23E73">
              <w:rPr>
                <w:noProof/>
              </w:rPr>
              <w:t xml:space="preserve">SK </w:t>
            </w:r>
            <w:r w:rsidRPr="00D23E73">
              <w:rPr>
                <w:noProof/>
              </w:rPr>
              <w:tab/>
              <w:t>Rozdiely: úrad, ktorému bol tovar predložený ........................ (názov</w:t>
            </w:r>
            <w:r w:rsidR="002C428C" w:rsidRPr="00D23E73">
              <w:rPr>
                <w:noProof/>
              </w:rPr>
              <w:t xml:space="preserve"> a</w:t>
            </w:r>
            <w:r w:rsidR="002C428C">
              <w:rPr>
                <w:noProof/>
              </w:rPr>
              <w:t> </w:t>
            </w:r>
            <w:r w:rsidR="002C428C" w:rsidRPr="00D23E73">
              <w:rPr>
                <w:noProof/>
              </w:rPr>
              <w:t>kra</w:t>
            </w:r>
            <w:r w:rsidRPr="00D23E73">
              <w:rPr>
                <w:noProof/>
              </w:rPr>
              <w:t xml:space="preserve">jina) </w:t>
            </w:r>
          </w:p>
          <w:p w14:paraId="53B21D77" w14:textId="77777777" w:rsidR="00B978E0" w:rsidRPr="00D23E73" w:rsidRDefault="00B978E0" w:rsidP="00B978E0">
            <w:pPr>
              <w:ind w:left="850"/>
              <w:rPr>
                <w:noProof/>
              </w:rPr>
            </w:pPr>
            <w:r w:rsidRPr="00D23E73">
              <w:rPr>
                <w:noProof/>
              </w:rPr>
              <w:t xml:space="preserve">SL </w:t>
            </w:r>
            <w:r w:rsidRPr="00D23E73">
              <w:rPr>
                <w:noProof/>
              </w:rPr>
              <w:tab/>
              <w:t xml:space="preserve">Razlike: urad, pri katerem je bilo blago predloženo ............... (naziv in država) </w:t>
            </w:r>
          </w:p>
          <w:p w14:paraId="73213691" w14:textId="77777777" w:rsidR="00B978E0" w:rsidRPr="00D23E73" w:rsidRDefault="00B978E0" w:rsidP="00B978E0">
            <w:pPr>
              <w:ind w:left="850"/>
              <w:rPr>
                <w:noProof/>
              </w:rPr>
            </w:pPr>
            <w:r w:rsidRPr="00D23E73">
              <w:rPr>
                <w:noProof/>
              </w:rPr>
              <w:t xml:space="preserve">SV </w:t>
            </w:r>
            <w:r w:rsidRPr="00D23E73">
              <w:rPr>
                <w:noProof/>
              </w:rPr>
              <w:tab/>
              <w:t xml:space="preserve">Avvikelse: tullkontor där varorna anmäldes .............................. (namn och land) </w:t>
            </w:r>
          </w:p>
          <w:p w14:paraId="5C375ECC" w14:textId="77777777" w:rsidR="00B978E0" w:rsidRPr="00D23E73" w:rsidRDefault="00B978E0" w:rsidP="00B978E0">
            <w:pPr>
              <w:ind w:left="850"/>
              <w:rPr>
                <w:noProof/>
              </w:rPr>
            </w:pPr>
            <w:r w:rsidRPr="00D23E73">
              <w:rPr>
                <w:noProof/>
              </w:rPr>
              <w:t xml:space="preserve">TR </w:t>
            </w:r>
            <w:r w:rsidRPr="00D23E73">
              <w:rPr>
                <w:noProof/>
              </w:rPr>
              <w:tab/>
              <w:t>Değişiklikler: Eşyanın sunulduğu idare ...................................... (adı ve ülkesi).</w:t>
            </w:r>
          </w:p>
          <w:p w14:paraId="533C9758" w14:textId="77777777" w:rsidR="00B978E0" w:rsidRPr="00D23E73" w:rsidRDefault="00B978E0" w:rsidP="00B978E0">
            <w:pPr>
              <w:ind w:left="850"/>
              <w:rPr>
                <w:noProof/>
              </w:rPr>
            </w:pPr>
            <w:r w:rsidRPr="00D23E73">
              <w:rPr>
                <w:noProof/>
              </w:rPr>
              <w:t>UA Розбіжності: митниця, де товари були пред’явлені ………… (назва і країна)</w:t>
            </w:r>
          </w:p>
        </w:tc>
        <w:tc>
          <w:tcPr>
            <w:tcW w:w="2694" w:type="dxa"/>
            <w:gridSpan w:val="2"/>
          </w:tcPr>
          <w:p w14:paraId="5686DFA3" w14:textId="77777777" w:rsidR="00B978E0" w:rsidRPr="00D23E73" w:rsidRDefault="00B978E0" w:rsidP="007145A3">
            <w:pPr>
              <w:rPr>
                <w:noProof/>
              </w:rPr>
            </w:pPr>
          </w:p>
        </w:tc>
      </w:tr>
      <w:tr w:rsidR="007145A3" w:rsidRPr="00D23E73" w14:paraId="78604851" w14:textId="77777777" w:rsidTr="00E602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blHeader/>
        </w:trPr>
        <w:tc>
          <w:tcPr>
            <w:tcW w:w="5314" w:type="dxa"/>
            <w:vAlign w:val="center"/>
          </w:tcPr>
          <w:p w14:paraId="65217BF2" w14:textId="77777777" w:rsidR="007145A3" w:rsidRPr="00D23E73" w:rsidRDefault="007145A3" w:rsidP="001B0935">
            <w:pPr>
              <w:ind w:left="850"/>
              <w:rPr>
                <w:noProof/>
              </w:rPr>
            </w:pPr>
            <w:r w:rsidRPr="00D23E73">
              <w:rPr>
                <w:noProof/>
              </w:rPr>
              <w:t xml:space="preserve">BG </w:t>
            </w:r>
            <w:r w:rsidRPr="00D23E73">
              <w:rPr>
                <w:noProof/>
              </w:rPr>
              <w:tab/>
              <w:t xml:space="preserve">Излизането от ........................ подлежи на ограничения или такси съгласно Регламент/Директива/Решение № …, </w:t>
            </w:r>
          </w:p>
          <w:p w14:paraId="509CCDA7" w14:textId="77777777" w:rsidR="007145A3" w:rsidRPr="00D23E73" w:rsidRDefault="007145A3" w:rsidP="001B0935">
            <w:pPr>
              <w:ind w:left="850"/>
              <w:rPr>
                <w:noProof/>
              </w:rPr>
            </w:pPr>
            <w:r w:rsidRPr="00D23E73">
              <w:rPr>
                <w:noProof/>
              </w:rPr>
              <w:t xml:space="preserve">CS </w:t>
            </w:r>
            <w:r w:rsidRPr="00D23E73">
              <w:rPr>
                <w:noProof/>
              </w:rPr>
              <w:tab/>
              <w:t xml:space="preserve">Výstup ze ............................................. podléhá omezením nebo dávkám podle nařízení/směrnice/rozhodnutí č. … </w:t>
            </w:r>
          </w:p>
          <w:p w14:paraId="2A8A583C" w14:textId="788C7308" w:rsidR="007145A3" w:rsidRPr="00D23E73" w:rsidRDefault="007145A3" w:rsidP="001B0935">
            <w:pPr>
              <w:ind w:left="850"/>
              <w:rPr>
                <w:noProof/>
              </w:rPr>
            </w:pPr>
            <w:r w:rsidRPr="00D23E73">
              <w:rPr>
                <w:noProof/>
              </w:rPr>
              <w:t xml:space="preserve">DA </w:t>
            </w:r>
            <w:r w:rsidRPr="00D23E73">
              <w:rPr>
                <w:noProof/>
              </w:rPr>
              <w:tab/>
              <w:t>Udpassage fra ........................ undergivet restriktioner eller afgifter</w:t>
            </w:r>
            <w:r w:rsidR="002C428C" w:rsidRPr="00D23E73">
              <w:rPr>
                <w:noProof/>
              </w:rPr>
              <w:t xml:space="preserve"> i</w:t>
            </w:r>
            <w:r w:rsidR="002C428C">
              <w:rPr>
                <w:noProof/>
              </w:rPr>
              <w:t> </w:t>
            </w:r>
            <w:r w:rsidR="002C428C" w:rsidRPr="00D23E73">
              <w:rPr>
                <w:noProof/>
              </w:rPr>
              <w:t>hen</w:t>
            </w:r>
            <w:r w:rsidRPr="00D23E73">
              <w:rPr>
                <w:noProof/>
              </w:rPr>
              <w:t xml:space="preserve">hold til forordning/direktiv/afgørelse nr. … </w:t>
            </w:r>
          </w:p>
          <w:p w14:paraId="1867C41A" w14:textId="77777777" w:rsidR="007145A3" w:rsidRPr="00D23E73" w:rsidRDefault="007145A3" w:rsidP="001B0935">
            <w:pPr>
              <w:ind w:left="850"/>
              <w:rPr>
                <w:noProof/>
              </w:rPr>
            </w:pPr>
            <w:r w:rsidRPr="00D23E73">
              <w:rPr>
                <w:noProof/>
              </w:rPr>
              <w:t xml:space="preserve">DE </w:t>
            </w:r>
            <w:r w:rsidRPr="00D23E73">
              <w:rPr>
                <w:noProof/>
              </w:rPr>
              <w:tab/>
              <w:t xml:space="preserve">Ausgang aus ........................ — gemäß Verordnung/Richtlinie/Beschluss Nr. … Beschränkungen oder Abgaben unterworfen. </w:t>
            </w:r>
          </w:p>
          <w:p w14:paraId="5FDAC5CD" w14:textId="77777777" w:rsidR="007145A3" w:rsidRPr="00D23E73" w:rsidRDefault="007145A3" w:rsidP="001B0935">
            <w:pPr>
              <w:ind w:left="850"/>
              <w:rPr>
                <w:noProof/>
              </w:rPr>
            </w:pPr>
            <w:r w:rsidRPr="00D23E73">
              <w:rPr>
                <w:noProof/>
              </w:rPr>
              <w:t xml:space="preserve">EE </w:t>
            </w:r>
            <w:r w:rsidRPr="00D23E73">
              <w:rPr>
                <w:noProof/>
              </w:rPr>
              <w:tab/>
              <w:t xml:space="preserve">....................... territooriumilt väljumise suhtes kohaldatakse piiranguid ja makse vastavalt määrusele/direktiivile/otsusele nr … </w:t>
            </w:r>
          </w:p>
          <w:p w14:paraId="66E337B1" w14:textId="77777777" w:rsidR="007145A3" w:rsidRPr="00D23E73" w:rsidRDefault="007145A3" w:rsidP="001B0935">
            <w:pPr>
              <w:ind w:left="850"/>
              <w:rPr>
                <w:noProof/>
              </w:rPr>
            </w:pPr>
            <w:r w:rsidRPr="00D23E73">
              <w:rPr>
                <w:noProof/>
              </w:rPr>
              <w:t>EL</w:t>
            </w:r>
            <w:r w:rsidRPr="00D23E73">
              <w:rPr>
                <w:noProof/>
              </w:rPr>
              <w:tab/>
              <w:t xml:space="preserve">Η έξοδος από ......................... υποβάλλεται σε περιορισμούς ή σε επιβαρύνσεις από τον κανονισμό/την οδηγία/την απόφαση αριθ. … </w:t>
            </w:r>
          </w:p>
          <w:p w14:paraId="35DC628F" w14:textId="77777777" w:rsidR="007145A3" w:rsidRPr="00D23E73" w:rsidRDefault="007145A3" w:rsidP="001B0935">
            <w:pPr>
              <w:ind w:left="850"/>
              <w:rPr>
                <w:noProof/>
              </w:rPr>
            </w:pPr>
            <w:r w:rsidRPr="00D23E73">
              <w:rPr>
                <w:noProof/>
              </w:rPr>
              <w:t xml:space="preserve">EN </w:t>
            </w:r>
            <w:r w:rsidRPr="00D23E73">
              <w:rPr>
                <w:noProof/>
              </w:rPr>
              <w:tab/>
              <w:t xml:space="preserve">Exit from ............................................... subject to restrictions or charges under Regulation/Directive/Decision No … </w:t>
            </w:r>
          </w:p>
          <w:p w14:paraId="62BDD8F2" w14:textId="6D9F0A05" w:rsidR="007145A3" w:rsidRPr="00D23E73" w:rsidRDefault="007145A3" w:rsidP="001B0935">
            <w:pPr>
              <w:ind w:left="850"/>
              <w:rPr>
                <w:noProof/>
              </w:rPr>
            </w:pPr>
            <w:r w:rsidRPr="00D23E73">
              <w:rPr>
                <w:noProof/>
              </w:rPr>
              <w:t xml:space="preserve">ES </w:t>
            </w:r>
            <w:r w:rsidRPr="00D23E73">
              <w:rPr>
                <w:noProof/>
              </w:rPr>
              <w:tab/>
              <w:t>Salida de ............ sometida</w:t>
            </w:r>
            <w:r w:rsidR="002C428C" w:rsidRPr="00D23E73">
              <w:rPr>
                <w:noProof/>
              </w:rPr>
              <w:t xml:space="preserve"> a</w:t>
            </w:r>
            <w:r w:rsidR="002C428C">
              <w:rPr>
                <w:noProof/>
              </w:rPr>
              <w:t> </w:t>
            </w:r>
            <w:r w:rsidR="002C428C" w:rsidRPr="00D23E73">
              <w:rPr>
                <w:noProof/>
              </w:rPr>
              <w:t>res</w:t>
            </w:r>
            <w:r w:rsidRPr="00D23E73">
              <w:rPr>
                <w:noProof/>
              </w:rPr>
              <w:t>tricciones</w:t>
            </w:r>
            <w:r w:rsidR="002C428C" w:rsidRPr="00D23E73">
              <w:rPr>
                <w:noProof/>
              </w:rPr>
              <w:t xml:space="preserve"> o</w:t>
            </w:r>
            <w:r w:rsidR="002C428C">
              <w:rPr>
                <w:noProof/>
              </w:rPr>
              <w:t> </w:t>
            </w:r>
            <w:r w:rsidR="002C428C" w:rsidRPr="00D23E73">
              <w:rPr>
                <w:noProof/>
              </w:rPr>
              <w:t>imp</w:t>
            </w:r>
            <w:r w:rsidRPr="00D23E73">
              <w:rPr>
                <w:noProof/>
              </w:rPr>
              <w:t xml:space="preserve">osiciones en virtud del (de la) Reglamento/Directiva/Decisión no … </w:t>
            </w:r>
          </w:p>
          <w:p w14:paraId="2838A351" w14:textId="77777777" w:rsidR="007145A3" w:rsidRPr="00D23E73" w:rsidRDefault="007145A3" w:rsidP="001B0935">
            <w:pPr>
              <w:ind w:left="850"/>
              <w:rPr>
                <w:noProof/>
              </w:rPr>
            </w:pPr>
            <w:r w:rsidRPr="00D23E73">
              <w:rPr>
                <w:noProof/>
              </w:rPr>
              <w:t xml:space="preserve">FI </w:t>
            </w:r>
            <w:r w:rsidRPr="00D23E73">
              <w:rPr>
                <w:noProof/>
              </w:rPr>
              <w:tab/>
              <w:t xml:space="preserve">......... ........ vientiin sovelletaan asetuksen/direktiivin/päätöksen N:o … mukaisia rajoituksia tai maksuja </w:t>
            </w:r>
          </w:p>
          <w:p w14:paraId="1FDE2761" w14:textId="77777777" w:rsidR="007145A3" w:rsidRPr="00D23E73" w:rsidRDefault="007145A3" w:rsidP="001B0935">
            <w:pPr>
              <w:ind w:left="850"/>
              <w:rPr>
                <w:noProof/>
              </w:rPr>
            </w:pPr>
            <w:r w:rsidRPr="00D23E73">
              <w:rPr>
                <w:noProof/>
              </w:rPr>
              <w:t xml:space="preserve">FR </w:t>
            </w:r>
            <w:r w:rsidRPr="00D23E73">
              <w:rPr>
                <w:noProof/>
              </w:rPr>
              <w:tab/>
              <w:t xml:space="preserve">Sortie de ...... soumise à des restrictions ou à des impositions par le règlement ou la directive/décision n° … </w:t>
            </w:r>
          </w:p>
          <w:p w14:paraId="28997C9F" w14:textId="77777777" w:rsidR="007145A3" w:rsidRPr="00D23E73" w:rsidRDefault="007145A3" w:rsidP="001B0935">
            <w:pPr>
              <w:ind w:left="850"/>
              <w:rPr>
                <w:noProof/>
              </w:rPr>
            </w:pPr>
            <w:r w:rsidRPr="00D23E73">
              <w:rPr>
                <w:noProof/>
              </w:rPr>
              <w:t>GA</w:t>
            </w:r>
            <w:r w:rsidRPr="00D23E73">
              <w:rPr>
                <w:noProof/>
              </w:rPr>
              <w:tab/>
              <w:t>Scoir faoi réir srianta nó muirir faoin Uimhir Rialachán/ Treoir/Cinneadh …</w:t>
            </w:r>
          </w:p>
          <w:p w14:paraId="234EA513" w14:textId="77777777" w:rsidR="007145A3" w:rsidRPr="00D23E73" w:rsidRDefault="007145A3" w:rsidP="001B0935">
            <w:pPr>
              <w:ind w:left="850"/>
              <w:rPr>
                <w:noProof/>
              </w:rPr>
            </w:pPr>
            <w:r w:rsidRPr="00D23E73">
              <w:rPr>
                <w:noProof/>
              </w:rPr>
              <w:t xml:space="preserve">HR </w:t>
            </w:r>
            <w:r w:rsidRPr="00D23E73">
              <w:rPr>
                <w:noProof/>
              </w:rPr>
              <w:tab/>
              <w:t>Izlaz iz ................................... podliježe ograničenjima ili pristojbama temeljem Uredbe/Direktive/Odluke br …</w:t>
            </w:r>
          </w:p>
          <w:p w14:paraId="1B1F7E0E" w14:textId="77777777" w:rsidR="007145A3" w:rsidRPr="00D23E73" w:rsidRDefault="007145A3" w:rsidP="001B0935">
            <w:pPr>
              <w:ind w:left="850"/>
              <w:rPr>
                <w:noProof/>
              </w:rPr>
            </w:pPr>
            <w:r w:rsidRPr="00D23E73">
              <w:rPr>
                <w:noProof/>
              </w:rPr>
              <w:t xml:space="preserve">HU </w:t>
            </w:r>
            <w:r w:rsidRPr="00D23E73">
              <w:rPr>
                <w:noProof/>
              </w:rPr>
              <w:tab/>
              <w:t xml:space="preserve">A kilépés ................ területéről a ................. rendelet/irányelv/határozat szerinti korlátozás vagy teher megfizetésének kötelezettsége alá esik </w:t>
            </w:r>
          </w:p>
          <w:p w14:paraId="2233A2C0" w14:textId="77777777" w:rsidR="007145A3" w:rsidRPr="00D23E73" w:rsidRDefault="007145A3" w:rsidP="00EB143D">
            <w:pPr>
              <w:ind w:left="850"/>
              <w:rPr>
                <w:noProof/>
              </w:rPr>
            </w:pPr>
          </w:p>
        </w:tc>
        <w:tc>
          <w:tcPr>
            <w:tcW w:w="2694" w:type="dxa"/>
            <w:gridSpan w:val="2"/>
          </w:tcPr>
          <w:p w14:paraId="31F7540D" w14:textId="328DD987" w:rsidR="007145A3" w:rsidRPr="00D23E73" w:rsidRDefault="007145A3" w:rsidP="007145A3">
            <w:pPr>
              <w:rPr>
                <w:noProof/>
              </w:rPr>
            </w:pPr>
            <w:r w:rsidRPr="00D23E73">
              <w:rPr>
                <w:noProof/>
              </w:rPr>
              <w:t>Wyprowadzenie z ...................... podlega ograniczeniom lub opłatom zgodnie</w:t>
            </w:r>
            <w:r w:rsidR="002C428C" w:rsidRPr="00D23E73">
              <w:rPr>
                <w:noProof/>
              </w:rPr>
              <w:t xml:space="preserve"> z</w:t>
            </w:r>
            <w:r w:rsidR="002C428C">
              <w:rPr>
                <w:noProof/>
              </w:rPr>
              <w:t> </w:t>
            </w:r>
            <w:r w:rsidR="002C428C" w:rsidRPr="00D23E73">
              <w:rPr>
                <w:noProof/>
              </w:rPr>
              <w:t>roz</w:t>
            </w:r>
            <w:r w:rsidRPr="00D23E73">
              <w:rPr>
                <w:noProof/>
              </w:rPr>
              <w:t>porządzeniem/dyrektywą/decyzją nr … – 99204</w:t>
            </w:r>
          </w:p>
        </w:tc>
      </w:tr>
      <w:tr w:rsidR="00EB143D" w:rsidRPr="00D23E73" w14:paraId="53D39BAE" w14:textId="77777777" w:rsidTr="00E602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blHeader/>
        </w:trPr>
        <w:tc>
          <w:tcPr>
            <w:tcW w:w="5314" w:type="dxa"/>
            <w:vAlign w:val="center"/>
          </w:tcPr>
          <w:p w14:paraId="20C34436" w14:textId="77777777" w:rsidR="00EB143D" w:rsidRPr="00D23E73" w:rsidRDefault="00EB143D" w:rsidP="00EB143D">
            <w:pPr>
              <w:ind w:left="850"/>
              <w:rPr>
                <w:noProof/>
              </w:rPr>
            </w:pPr>
            <w:r w:rsidRPr="00D23E73">
              <w:rPr>
                <w:noProof/>
              </w:rPr>
              <w:t xml:space="preserve">IS </w:t>
            </w:r>
            <w:r w:rsidRPr="00D23E73">
              <w:rPr>
                <w:noProof/>
              </w:rPr>
              <w:tab/>
              <w:t xml:space="preserve">Breyting: tollstjóraskrifstofa þar sem vörum var framvísað ......... (nafn og land) </w:t>
            </w:r>
          </w:p>
          <w:p w14:paraId="7E1C9DF6" w14:textId="77777777" w:rsidR="00EB143D" w:rsidRPr="00D23E73" w:rsidRDefault="00EB143D" w:rsidP="00EB143D">
            <w:pPr>
              <w:ind w:left="850"/>
              <w:rPr>
                <w:noProof/>
              </w:rPr>
            </w:pPr>
            <w:r w:rsidRPr="00D23E73">
              <w:rPr>
                <w:noProof/>
              </w:rPr>
              <w:t xml:space="preserve">IT </w:t>
            </w:r>
            <w:r w:rsidRPr="00D23E73">
              <w:rPr>
                <w:noProof/>
              </w:rPr>
              <w:tab/>
              <w:t xml:space="preserve">Differenze: ufficio al quale sono state presentate le merci ........ (nome e paese) </w:t>
            </w:r>
          </w:p>
          <w:p w14:paraId="2AE4D81C" w14:textId="77777777" w:rsidR="00EB143D" w:rsidRPr="00D23E73" w:rsidRDefault="00EB143D" w:rsidP="00EB143D">
            <w:pPr>
              <w:ind w:left="850"/>
              <w:rPr>
                <w:noProof/>
              </w:rPr>
            </w:pPr>
            <w:r w:rsidRPr="00D23E73">
              <w:rPr>
                <w:noProof/>
              </w:rPr>
              <w:t xml:space="preserve">LT </w:t>
            </w:r>
            <w:r w:rsidRPr="00D23E73">
              <w:rPr>
                <w:noProof/>
              </w:rPr>
              <w:tab/>
              <w:t xml:space="preserve">Skirtumai: įstaiga, kuriai pateiktos prekės .................. (pavadinimas ir valstybė) </w:t>
            </w:r>
          </w:p>
          <w:p w14:paraId="284379D3" w14:textId="77777777" w:rsidR="00EB143D" w:rsidRPr="00D23E73" w:rsidRDefault="00EB143D" w:rsidP="00EB143D">
            <w:pPr>
              <w:ind w:left="850"/>
              <w:rPr>
                <w:noProof/>
              </w:rPr>
            </w:pPr>
            <w:r w:rsidRPr="00D23E73">
              <w:rPr>
                <w:noProof/>
              </w:rPr>
              <w:t xml:space="preserve">LV </w:t>
            </w:r>
            <w:r w:rsidRPr="00D23E73">
              <w:rPr>
                <w:noProof/>
              </w:rPr>
              <w:tab/>
              <w:t xml:space="preserve">Atšķirības: muitas iestāde, kurā preces tika uzrādītas .................. (nosaukums un valsts) </w:t>
            </w:r>
          </w:p>
          <w:p w14:paraId="3FA54A5A" w14:textId="39729766" w:rsidR="00EB143D" w:rsidRPr="00D23E73" w:rsidRDefault="00EB143D" w:rsidP="00EB143D">
            <w:pPr>
              <w:ind w:left="850"/>
              <w:rPr>
                <w:noProof/>
              </w:rPr>
            </w:pPr>
            <w:r w:rsidRPr="00D23E73">
              <w:rPr>
                <w:noProof/>
              </w:rPr>
              <w:t>M</w:t>
            </w:r>
            <w:r w:rsidRPr="002C428C">
              <w:rPr>
                <w:noProof/>
              </w:rPr>
              <w:t>K</w:t>
            </w:r>
            <w:r w:rsidR="002C428C" w:rsidRPr="002C428C">
              <w:rPr>
                <w:noProof/>
              </w:rPr>
              <w:t xml:space="preserve"> </w:t>
            </w:r>
            <w:r w:rsidRPr="002C428C">
              <w:rPr>
                <w:noProof/>
              </w:rPr>
              <w:tab/>
            </w:r>
            <w:r w:rsidRPr="00D23E73">
              <w:rPr>
                <w:noProof/>
              </w:rPr>
              <w:t xml:space="preserve">Разлики: Испостава каде стоките се ставени на увид .......... (назив и земја) </w:t>
            </w:r>
          </w:p>
          <w:p w14:paraId="43222919" w14:textId="4874D405" w:rsidR="00EB143D" w:rsidRPr="00D23E73" w:rsidRDefault="00EB143D" w:rsidP="00EB143D">
            <w:pPr>
              <w:ind w:left="850"/>
              <w:rPr>
                <w:noProof/>
              </w:rPr>
            </w:pPr>
            <w:r w:rsidRPr="00D23E73">
              <w:rPr>
                <w:noProof/>
              </w:rPr>
              <w:t xml:space="preserve">MT </w:t>
            </w:r>
            <w:r w:rsidRPr="00D23E73">
              <w:rPr>
                <w:noProof/>
              </w:rPr>
              <w:tab/>
              <w:t>Differenzi: uffiċċju fejn l-oġġetti kienu ppreżentati (isem</w:t>
            </w:r>
            <w:r w:rsidR="002C428C" w:rsidRPr="00D23E73">
              <w:rPr>
                <w:noProof/>
              </w:rPr>
              <w:t xml:space="preserve"> u</w:t>
            </w:r>
            <w:r w:rsidR="002C428C">
              <w:rPr>
                <w:noProof/>
              </w:rPr>
              <w:t> </w:t>
            </w:r>
            <w:r w:rsidR="002C428C" w:rsidRPr="00D23E73">
              <w:rPr>
                <w:noProof/>
              </w:rPr>
              <w:t>paj</w:t>
            </w:r>
            <w:r w:rsidRPr="00D23E73">
              <w:rPr>
                <w:noProof/>
              </w:rPr>
              <w:t xml:space="preserve">jiż) </w:t>
            </w:r>
          </w:p>
          <w:p w14:paraId="108F8C16" w14:textId="77777777" w:rsidR="00EB143D" w:rsidRPr="00D23E73" w:rsidRDefault="00EB143D" w:rsidP="00EB143D">
            <w:pPr>
              <w:ind w:left="850"/>
              <w:rPr>
                <w:noProof/>
              </w:rPr>
            </w:pPr>
            <w:r w:rsidRPr="00D23E73">
              <w:rPr>
                <w:noProof/>
              </w:rPr>
              <w:t xml:space="preserve">NL </w:t>
            </w:r>
            <w:r w:rsidRPr="00D23E73">
              <w:rPr>
                <w:noProof/>
              </w:rPr>
              <w:tab/>
              <w:t xml:space="preserve">Verschillen: kantoor waar de goederen zijn aangebracht ........... (naam en land) </w:t>
            </w:r>
          </w:p>
          <w:p w14:paraId="6DFDDFF6" w14:textId="77777777" w:rsidR="00EB143D" w:rsidRPr="00D23E73" w:rsidRDefault="00EB143D" w:rsidP="00EB143D">
            <w:pPr>
              <w:ind w:left="850"/>
              <w:rPr>
                <w:noProof/>
              </w:rPr>
            </w:pPr>
            <w:r w:rsidRPr="00D23E73">
              <w:rPr>
                <w:noProof/>
              </w:rPr>
              <w:t xml:space="preserve">NO </w:t>
            </w:r>
            <w:r w:rsidRPr="00D23E73">
              <w:rPr>
                <w:noProof/>
              </w:rPr>
              <w:tab/>
              <w:t xml:space="preserve">Forskjell: det tollsted hvor varene ble fremlagt ........................... (navn og land) </w:t>
            </w:r>
          </w:p>
          <w:p w14:paraId="3F85D482" w14:textId="48B50DEB" w:rsidR="00EB143D" w:rsidRPr="00D23E73" w:rsidRDefault="00EB143D" w:rsidP="00EB143D">
            <w:pPr>
              <w:ind w:left="850"/>
              <w:rPr>
                <w:noProof/>
              </w:rPr>
            </w:pPr>
            <w:r w:rsidRPr="00D23E73">
              <w:rPr>
                <w:noProof/>
              </w:rPr>
              <w:t xml:space="preserve">PL </w:t>
            </w:r>
            <w:r w:rsidRPr="00D23E73">
              <w:rPr>
                <w:noProof/>
              </w:rPr>
              <w:tab/>
              <w:t>Niezgodności: urząd,</w:t>
            </w:r>
            <w:r w:rsidR="002C428C" w:rsidRPr="00D23E73">
              <w:rPr>
                <w:noProof/>
              </w:rPr>
              <w:t xml:space="preserve"> w</w:t>
            </w:r>
            <w:r w:rsidR="002C428C">
              <w:rPr>
                <w:noProof/>
              </w:rPr>
              <w:t> </w:t>
            </w:r>
            <w:r w:rsidR="002C428C" w:rsidRPr="00D23E73">
              <w:rPr>
                <w:noProof/>
              </w:rPr>
              <w:t>któ</w:t>
            </w:r>
            <w:r w:rsidRPr="00D23E73">
              <w:rPr>
                <w:noProof/>
              </w:rPr>
              <w:t>rym przedstawiono towar .................. (nazwa</w:t>
            </w:r>
            <w:r w:rsidR="002C428C" w:rsidRPr="00D23E73">
              <w:rPr>
                <w:noProof/>
              </w:rPr>
              <w:t xml:space="preserve"> i</w:t>
            </w:r>
            <w:r w:rsidR="002C428C">
              <w:rPr>
                <w:noProof/>
              </w:rPr>
              <w:t> </w:t>
            </w:r>
            <w:r w:rsidR="002C428C" w:rsidRPr="00D23E73">
              <w:rPr>
                <w:noProof/>
              </w:rPr>
              <w:t>kra</w:t>
            </w:r>
            <w:r w:rsidRPr="00D23E73">
              <w:rPr>
                <w:noProof/>
              </w:rPr>
              <w:t xml:space="preserve">j) </w:t>
            </w:r>
          </w:p>
          <w:p w14:paraId="0C3647B0" w14:textId="77777777" w:rsidR="00EB143D" w:rsidRPr="00D23E73" w:rsidRDefault="00EB143D" w:rsidP="00EB143D">
            <w:pPr>
              <w:ind w:left="850"/>
              <w:rPr>
                <w:noProof/>
              </w:rPr>
            </w:pPr>
            <w:r w:rsidRPr="00D23E73">
              <w:rPr>
                <w:noProof/>
              </w:rPr>
              <w:t xml:space="preserve">PT </w:t>
            </w:r>
            <w:r w:rsidRPr="00D23E73">
              <w:rPr>
                <w:noProof/>
              </w:rPr>
              <w:tab/>
              <w:t xml:space="preserve">Diferenças: mercadorias apresentadas na estância ........................ (nome e país) </w:t>
            </w:r>
          </w:p>
          <w:p w14:paraId="1968D0DB" w14:textId="77777777" w:rsidR="00EB143D" w:rsidRPr="00D23E73" w:rsidRDefault="00EB143D" w:rsidP="00EB143D">
            <w:pPr>
              <w:ind w:left="850"/>
              <w:rPr>
                <w:noProof/>
              </w:rPr>
            </w:pPr>
            <w:r w:rsidRPr="00D23E73">
              <w:rPr>
                <w:noProof/>
              </w:rPr>
              <w:t xml:space="preserve">RO </w:t>
            </w:r>
            <w:r w:rsidRPr="00D23E73">
              <w:rPr>
                <w:noProof/>
              </w:rPr>
              <w:tab/>
              <w:t xml:space="preserve">Diferențe: mărfuri prezentate la biroul vamal .............................. (nume și țara) </w:t>
            </w:r>
          </w:p>
          <w:p w14:paraId="65211196" w14:textId="77777777" w:rsidR="00EB143D" w:rsidRPr="00D23E73" w:rsidRDefault="00EB143D" w:rsidP="00EB143D">
            <w:pPr>
              <w:ind w:left="850"/>
              <w:rPr>
                <w:noProof/>
              </w:rPr>
            </w:pPr>
            <w:r w:rsidRPr="00D23E73">
              <w:rPr>
                <w:noProof/>
              </w:rPr>
              <w:t xml:space="preserve">RS </w:t>
            </w:r>
            <w:r w:rsidRPr="00D23E73">
              <w:rPr>
                <w:noProof/>
              </w:rPr>
              <w:tab/>
              <w:t xml:space="preserve">Разлике: царински орган којем је предата роба .................. (назив и земља) </w:t>
            </w:r>
          </w:p>
          <w:p w14:paraId="40AC91E4" w14:textId="5AB3288A" w:rsidR="00EB143D" w:rsidRPr="00D23E73" w:rsidRDefault="00EB143D" w:rsidP="00EB143D">
            <w:pPr>
              <w:ind w:left="850"/>
              <w:rPr>
                <w:noProof/>
              </w:rPr>
            </w:pPr>
            <w:r w:rsidRPr="00D23E73">
              <w:rPr>
                <w:noProof/>
              </w:rPr>
              <w:t xml:space="preserve">SK </w:t>
            </w:r>
            <w:r w:rsidRPr="00D23E73">
              <w:rPr>
                <w:noProof/>
              </w:rPr>
              <w:tab/>
              <w:t>Rozdiely: úrad, ktorému bol tovar predložený ........................ (názov</w:t>
            </w:r>
            <w:r w:rsidR="002C428C" w:rsidRPr="00D23E73">
              <w:rPr>
                <w:noProof/>
              </w:rPr>
              <w:t xml:space="preserve"> a</w:t>
            </w:r>
            <w:r w:rsidR="002C428C">
              <w:rPr>
                <w:noProof/>
              </w:rPr>
              <w:t> </w:t>
            </w:r>
            <w:r w:rsidR="002C428C" w:rsidRPr="00D23E73">
              <w:rPr>
                <w:noProof/>
              </w:rPr>
              <w:t>kra</w:t>
            </w:r>
            <w:r w:rsidRPr="00D23E73">
              <w:rPr>
                <w:noProof/>
              </w:rPr>
              <w:t xml:space="preserve">jina) </w:t>
            </w:r>
          </w:p>
          <w:p w14:paraId="3765AEF8" w14:textId="77777777" w:rsidR="00EB143D" w:rsidRPr="00D23E73" w:rsidRDefault="00EB143D" w:rsidP="00EB143D">
            <w:pPr>
              <w:ind w:left="850"/>
              <w:rPr>
                <w:noProof/>
              </w:rPr>
            </w:pPr>
            <w:r w:rsidRPr="00D23E73">
              <w:rPr>
                <w:noProof/>
              </w:rPr>
              <w:t xml:space="preserve">SL </w:t>
            </w:r>
            <w:r w:rsidRPr="00D23E73">
              <w:rPr>
                <w:noProof/>
              </w:rPr>
              <w:tab/>
              <w:t xml:space="preserve">Razlike: urad, pri katerem je bilo blago predloženo ............... (naziv in država) </w:t>
            </w:r>
          </w:p>
          <w:p w14:paraId="52F64373" w14:textId="77777777" w:rsidR="00EB143D" w:rsidRPr="00D23E73" w:rsidRDefault="00EB143D" w:rsidP="00EB143D">
            <w:pPr>
              <w:ind w:left="850"/>
              <w:rPr>
                <w:noProof/>
              </w:rPr>
            </w:pPr>
            <w:r w:rsidRPr="00D23E73">
              <w:rPr>
                <w:noProof/>
              </w:rPr>
              <w:t xml:space="preserve">SV </w:t>
            </w:r>
            <w:r w:rsidRPr="00D23E73">
              <w:rPr>
                <w:noProof/>
              </w:rPr>
              <w:tab/>
              <w:t xml:space="preserve">Avvikelse: tullkontor där varorna anmäldes .............................. (namn och land) </w:t>
            </w:r>
          </w:p>
          <w:p w14:paraId="4C866712" w14:textId="77777777" w:rsidR="00EB143D" w:rsidRPr="00D23E73" w:rsidRDefault="00EB143D" w:rsidP="00EB143D">
            <w:pPr>
              <w:ind w:left="850"/>
              <w:rPr>
                <w:noProof/>
              </w:rPr>
            </w:pPr>
            <w:r w:rsidRPr="00D23E73">
              <w:rPr>
                <w:noProof/>
              </w:rPr>
              <w:t xml:space="preserve">TR </w:t>
            </w:r>
            <w:r w:rsidRPr="00D23E73">
              <w:rPr>
                <w:noProof/>
              </w:rPr>
              <w:tab/>
              <w:t>Değişiklikler: Eşyanın sunulduğu idare ...................................... (adı ve ülkesi).</w:t>
            </w:r>
          </w:p>
          <w:p w14:paraId="5B2D04A4" w14:textId="77777777" w:rsidR="00EB143D" w:rsidRPr="00D23E73" w:rsidRDefault="00EB143D" w:rsidP="00EB143D">
            <w:pPr>
              <w:ind w:left="850"/>
              <w:rPr>
                <w:noProof/>
              </w:rPr>
            </w:pPr>
            <w:r w:rsidRPr="00D23E73">
              <w:rPr>
                <w:noProof/>
              </w:rPr>
              <w:t>UA Розбіжності: митниця, де товари були пред’явлені ………… (назва і країна)</w:t>
            </w:r>
          </w:p>
        </w:tc>
        <w:tc>
          <w:tcPr>
            <w:tcW w:w="2694" w:type="dxa"/>
            <w:gridSpan w:val="2"/>
          </w:tcPr>
          <w:p w14:paraId="6917DF04" w14:textId="77777777" w:rsidR="00EB143D" w:rsidRPr="00D23E73" w:rsidRDefault="00EB143D" w:rsidP="007145A3">
            <w:pPr>
              <w:rPr>
                <w:noProof/>
              </w:rPr>
            </w:pPr>
          </w:p>
        </w:tc>
      </w:tr>
      <w:tr w:rsidR="007145A3" w:rsidRPr="00D23E73" w14:paraId="19B9F802" w14:textId="77777777" w:rsidTr="00E602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blHeader/>
        </w:trPr>
        <w:tc>
          <w:tcPr>
            <w:tcW w:w="5314" w:type="dxa"/>
            <w:vAlign w:val="center"/>
          </w:tcPr>
          <w:p w14:paraId="78084C62" w14:textId="77777777" w:rsidR="007145A3" w:rsidRPr="00D23E73" w:rsidRDefault="007145A3" w:rsidP="001B0935">
            <w:pPr>
              <w:ind w:left="850"/>
              <w:rPr>
                <w:noProof/>
              </w:rPr>
            </w:pPr>
            <w:r w:rsidRPr="00D23E73">
              <w:rPr>
                <w:noProof/>
              </w:rPr>
              <w:t xml:space="preserve">BG </w:t>
            </w:r>
            <w:r w:rsidRPr="00D23E73">
              <w:rPr>
                <w:noProof/>
              </w:rPr>
              <w:tab/>
              <w:t xml:space="preserve">Одобрен изпращач </w:t>
            </w:r>
          </w:p>
          <w:p w14:paraId="71673433" w14:textId="77777777" w:rsidR="007145A3" w:rsidRPr="00D23E73" w:rsidRDefault="007145A3" w:rsidP="001B0935">
            <w:pPr>
              <w:ind w:left="850"/>
              <w:rPr>
                <w:noProof/>
              </w:rPr>
            </w:pPr>
            <w:r w:rsidRPr="00D23E73">
              <w:rPr>
                <w:noProof/>
              </w:rPr>
              <w:t xml:space="preserve">CS </w:t>
            </w:r>
            <w:r w:rsidRPr="00D23E73">
              <w:rPr>
                <w:noProof/>
              </w:rPr>
              <w:tab/>
              <w:t xml:space="preserve">Schválený odesílatel </w:t>
            </w:r>
          </w:p>
          <w:p w14:paraId="1F4A783F" w14:textId="77777777" w:rsidR="007145A3" w:rsidRPr="00D23E73" w:rsidRDefault="007145A3" w:rsidP="001B0935">
            <w:pPr>
              <w:ind w:left="850"/>
              <w:rPr>
                <w:noProof/>
              </w:rPr>
            </w:pPr>
            <w:r w:rsidRPr="00D23E73">
              <w:rPr>
                <w:noProof/>
              </w:rPr>
              <w:t xml:space="preserve">DA </w:t>
            </w:r>
            <w:r w:rsidRPr="00D23E73">
              <w:rPr>
                <w:noProof/>
              </w:rPr>
              <w:tab/>
              <w:t xml:space="preserve">Godkendt afsender </w:t>
            </w:r>
          </w:p>
          <w:p w14:paraId="06F3DC23" w14:textId="77777777" w:rsidR="007145A3" w:rsidRPr="00D23E73" w:rsidRDefault="007145A3" w:rsidP="001B0935">
            <w:pPr>
              <w:ind w:left="850"/>
              <w:rPr>
                <w:noProof/>
              </w:rPr>
            </w:pPr>
            <w:r w:rsidRPr="00D23E73">
              <w:rPr>
                <w:noProof/>
              </w:rPr>
              <w:t xml:space="preserve">DE </w:t>
            </w:r>
            <w:r w:rsidRPr="00D23E73">
              <w:rPr>
                <w:noProof/>
              </w:rPr>
              <w:tab/>
              <w:t xml:space="preserve">Zugelassener Versender </w:t>
            </w:r>
          </w:p>
          <w:p w14:paraId="5450D69F" w14:textId="77777777" w:rsidR="007145A3" w:rsidRPr="00D23E73" w:rsidRDefault="007145A3" w:rsidP="001B0935">
            <w:pPr>
              <w:ind w:left="850"/>
              <w:rPr>
                <w:noProof/>
              </w:rPr>
            </w:pPr>
            <w:r w:rsidRPr="00D23E73">
              <w:rPr>
                <w:noProof/>
              </w:rPr>
              <w:t xml:space="preserve">EE </w:t>
            </w:r>
            <w:r w:rsidRPr="00D23E73">
              <w:rPr>
                <w:noProof/>
              </w:rPr>
              <w:tab/>
              <w:t xml:space="preserve">Volitatud kaubasaatja </w:t>
            </w:r>
          </w:p>
          <w:p w14:paraId="3C467C89" w14:textId="77777777" w:rsidR="007145A3" w:rsidRPr="00D23E73" w:rsidRDefault="007145A3" w:rsidP="001B0935">
            <w:pPr>
              <w:ind w:left="850"/>
              <w:rPr>
                <w:noProof/>
              </w:rPr>
            </w:pPr>
            <w:r w:rsidRPr="00D23E73">
              <w:rPr>
                <w:noProof/>
              </w:rPr>
              <w:t xml:space="preserve">EL </w:t>
            </w:r>
            <w:r w:rsidRPr="00D23E73">
              <w:rPr>
                <w:noProof/>
              </w:rPr>
              <w:tab/>
              <w:t xml:space="preserve">Εγκεκριμένος αποστολέας </w:t>
            </w:r>
          </w:p>
          <w:p w14:paraId="77246763" w14:textId="77777777" w:rsidR="007145A3" w:rsidRPr="00D23E73" w:rsidRDefault="007145A3" w:rsidP="001B0935">
            <w:pPr>
              <w:ind w:left="850"/>
              <w:rPr>
                <w:noProof/>
              </w:rPr>
            </w:pPr>
            <w:r w:rsidRPr="00D23E73">
              <w:rPr>
                <w:noProof/>
              </w:rPr>
              <w:t xml:space="preserve">EN </w:t>
            </w:r>
            <w:r w:rsidRPr="00D23E73">
              <w:rPr>
                <w:noProof/>
              </w:rPr>
              <w:tab/>
              <w:t xml:space="preserve">Authorised consignor </w:t>
            </w:r>
          </w:p>
          <w:p w14:paraId="4A9F3614" w14:textId="77777777" w:rsidR="007145A3" w:rsidRPr="00D23E73" w:rsidRDefault="007145A3" w:rsidP="001B0935">
            <w:pPr>
              <w:ind w:left="850"/>
              <w:rPr>
                <w:noProof/>
              </w:rPr>
            </w:pPr>
            <w:r w:rsidRPr="00D23E73">
              <w:rPr>
                <w:noProof/>
              </w:rPr>
              <w:t>ES</w:t>
            </w:r>
            <w:r w:rsidRPr="00D23E73">
              <w:rPr>
                <w:noProof/>
              </w:rPr>
              <w:tab/>
              <w:t xml:space="preserve">Expedidor autorizado </w:t>
            </w:r>
          </w:p>
          <w:p w14:paraId="58EA7382" w14:textId="77777777" w:rsidR="007145A3" w:rsidRPr="00D23E73" w:rsidRDefault="007145A3" w:rsidP="001B0935">
            <w:pPr>
              <w:ind w:left="850"/>
              <w:rPr>
                <w:noProof/>
              </w:rPr>
            </w:pPr>
            <w:r w:rsidRPr="00D23E73">
              <w:rPr>
                <w:noProof/>
              </w:rPr>
              <w:t xml:space="preserve">FI </w:t>
            </w:r>
            <w:r w:rsidRPr="00D23E73">
              <w:rPr>
                <w:noProof/>
              </w:rPr>
              <w:tab/>
              <w:t xml:space="preserve">Valtuutettu lähettäjä </w:t>
            </w:r>
          </w:p>
          <w:p w14:paraId="355E1EB0" w14:textId="77777777" w:rsidR="007145A3" w:rsidRPr="00D23E73" w:rsidRDefault="007145A3" w:rsidP="001B0935">
            <w:pPr>
              <w:ind w:left="850"/>
              <w:rPr>
                <w:noProof/>
              </w:rPr>
            </w:pPr>
            <w:r w:rsidRPr="00D23E73">
              <w:rPr>
                <w:noProof/>
              </w:rPr>
              <w:t xml:space="preserve">FR </w:t>
            </w:r>
            <w:r w:rsidRPr="00D23E73">
              <w:rPr>
                <w:noProof/>
              </w:rPr>
              <w:tab/>
              <w:t xml:space="preserve">Expéditeur agréé </w:t>
            </w:r>
          </w:p>
          <w:p w14:paraId="76CC2551" w14:textId="77777777" w:rsidR="007145A3" w:rsidRPr="00D23E73" w:rsidRDefault="007145A3" w:rsidP="001B0935">
            <w:pPr>
              <w:ind w:left="850"/>
              <w:rPr>
                <w:noProof/>
              </w:rPr>
            </w:pPr>
            <w:r w:rsidRPr="00D23E73">
              <w:rPr>
                <w:noProof/>
              </w:rPr>
              <w:t>GA</w:t>
            </w:r>
            <w:r w:rsidRPr="00D23E73">
              <w:rPr>
                <w:noProof/>
              </w:rPr>
              <w:tab/>
              <w:t>Coinsíneoir údaraithe</w:t>
            </w:r>
          </w:p>
          <w:p w14:paraId="10C09D66" w14:textId="77777777" w:rsidR="007145A3" w:rsidRPr="00D23E73" w:rsidRDefault="007145A3" w:rsidP="001B0935">
            <w:pPr>
              <w:ind w:left="850"/>
              <w:rPr>
                <w:noProof/>
              </w:rPr>
            </w:pPr>
            <w:r w:rsidRPr="00D23E73">
              <w:rPr>
                <w:noProof/>
              </w:rPr>
              <w:t xml:space="preserve">HR </w:t>
            </w:r>
            <w:r w:rsidRPr="00D23E73">
              <w:rPr>
                <w:noProof/>
              </w:rPr>
              <w:tab/>
              <w:t xml:space="preserve">Ovlašteni pošiljatelj </w:t>
            </w:r>
          </w:p>
          <w:p w14:paraId="48630707" w14:textId="77777777" w:rsidR="007145A3" w:rsidRPr="00D23E73" w:rsidRDefault="007145A3" w:rsidP="001B0935">
            <w:pPr>
              <w:ind w:left="850"/>
              <w:rPr>
                <w:noProof/>
              </w:rPr>
            </w:pPr>
            <w:r w:rsidRPr="00D23E73">
              <w:rPr>
                <w:noProof/>
              </w:rPr>
              <w:t xml:space="preserve">HU </w:t>
            </w:r>
            <w:r w:rsidRPr="00D23E73">
              <w:rPr>
                <w:noProof/>
              </w:rPr>
              <w:tab/>
              <w:t xml:space="preserve">Engedélyezett feladó </w:t>
            </w:r>
          </w:p>
          <w:p w14:paraId="1A11817F" w14:textId="77777777" w:rsidR="007145A3" w:rsidRPr="00D23E73" w:rsidRDefault="007145A3" w:rsidP="001B0935">
            <w:pPr>
              <w:ind w:left="850"/>
              <w:rPr>
                <w:noProof/>
              </w:rPr>
            </w:pPr>
            <w:r w:rsidRPr="00D23E73">
              <w:rPr>
                <w:noProof/>
              </w:rPr>
              <w:t xml:space="preserve">IS </w:t>
            </w:r>
            <w:r w:rsidRPr="00D23E73">
              <w:rPr>
                <w:noProof/>
              </w:rPr>
              <w:tab/>
              <w:t xml:space="preserve">Viðurkenndur sendandi </w:t>
            </w:r>
          </w:p>
          <w:p w14:paraId="2CA19278" w14:textId="77777777" w:rsidR="007145A3" w:rsidRPr="00D23E73" w:rsidRDefault="007145A3" w:rsidP="001B0935">
            <w:pPr>
              <w:ind w:left="850"/>
              <w:rPr>
                <w:noProof/>
              </w:rPr>
            </w:pPr>
            <w:r w:rsidRPr="00D23E73">
              <w:rPr>
                <w:noProof/>
              </w:rPr>
              <w:t xml:space="preserve">IT </w:t>
            </w:r>
            <w:r w:rsidRPr="00D23E73">
              <w:rPr>
                <w:noProof/>
              </w:rPr>
              <w:tab/>
              <w:t xml:space="preserve">Speditore autorizzato </w:t>
            </w:r>
          </w:p>
          <w:p w14:paraId="4D7CDB50" w14:textId="77777777" w:rsidR="007145A3" w:rsidRPr="00D23E73" w:rsidRDefault="007145A3" w:rsidP="001B0935">
            <w:pPr>
              <w:ind w:left="850"/>
              <w:rPr>
                <w:noProof/>
              </w:rPr>
            </w:pPr>
            <w:r w:rsidRPr="00D23E73">
              <w:rPr>
                <w:noProof/>
              </w:rPr>
              <w:t xml:space="preserve">LT </w:t>
            </w:r>
            <w:r w:rsidRPr="00D23E73">
              <w:rPr>
                <w:noProof/>
              </w:rPr>
              <w:tab/>
              <w:t xml:space="preserve">Įgaliotas gavėjas </w:t>
            </w:r>
          </w:p>
          <w:p w14:paraId="49F65E1C" w14:textId="77777777" w:rsidR="007145A3" w:rsidRPr="00D23E73" w:rsidRDefault="007145A3" w:rsidP="001B0935">
            <w:pPr>
              <w:ind w:left="850"/>
              <w:rPr>
                <w:noProof/>
              </w:rPr>
            </w:pPr>
            <w:r w:rsidRPr="00D23E73">
              <w:rPr>
                <w:noProof/>
              </w:rPr>
              <w:t xml:space="preserve">LV </w:t>
            </w:r>
            <w:r w:rsidRPr="00D23E73">
              <w:rPr>
                <w:noProof/>
              </w:rPr>
              <w:tab/>
              <w:t xml:space="preserve">Atzītais nosūtītājs </w:t>
            </w:r>
          </w:p>
          <w:p w14:paraId="0B852E0B" w14:textId="77777777" w:rsidR="007145A3" w:rsidRPr="00D23E73" w:rsidRDefault="007145A3" w:rsidP="001B0935">
            <w:pPr>
              <w:ind w:left="850"/>
              <w:rPr>
                <w:noProof/>
              </w:rPr>
            </w:pPr>
            <w:r w:rsidRPr="00D23E73">
              <w:rPr>
                <w:noProof/>
              </w:rPr>
              <w:t xml:space="preserve">MK </w:t>
            </w:r>
            <w:r w:rsidRPr="00D23E73">
              <w:rPr>
                <w:noProof/>
              </w:rPr>
              <w:tab/>
              <w:t xml:space="preserve">Овластен испраќач </w:t>
            </w:r>
          </w:p>
          <w:p w14:paraId="0F44159F" w14:textId="77777777" w:rsidR="007145A3" w:rsidRPr="00D23E73" w:rsidRDefault="007145A3" w:rsidP="001B0935">
            <w:pPr>
              <w:ind w:left="850"/>
              <w:rPr>
                <w:noProof/>
              </w:rPr>
            </w:pPr>
            <w:r w:rsidRPr="00D23E73">
              <w:rPr>
                <w:noProof/>
              </w:rPr>
              <w:t xml:space="preserve">MT </w:t>
            </w:r>
            <w:r w:rsidRPr="00D23E73">
              <w:rPr>
                <w:noProof/>
              </w:rPr>
              <w:tab/>
              <w:t xml:space="preserve">Awtorizzat li jibgħat </w:t>
            </w:r>
          </w:p>
          <w:p w14:paraId="41FE1C06" w14:textId="77777777" w:rsidR="007145A3" w:rsidRPr="00D23E73" w:rsidRDefault="007145A3" w:rsidP="001B0935">
            <w:pPr>
              <w:ind w:left="850"/>
              <w:rPr>
                <w:noProof/>
              </w:rPr>
            </w:pPr>
            <w:r w:rsidRPr="00D23E73">
              <w:rPr>
                <w:noProof/>
              </w:rPr>
              <w:t xml:space="preserve">NL </w:t>
            </w:r>
            <w:r w:rsidRPr="00D23E73">
              <w:rPr>
                <w:noProof/>
              </w:rPr>
              <w:tab/>
              <w:t xml:space="preserve">Toegelaten afzender </w:t>
            </w:r>
          </w:p>
          <w:p w14:paraId="4C85F2E9" w14:textId="77777777" w:rsidR="007145A3" w:rsidRPr="00D23E73" w:rsidRDefault="007145A3" w:rsidP="001B0935">
            <w:pPr>
              <w:ind w:left="850"/>
              <w:rPr>
                <w:noProof/>
              </w:rPr>
            </w:pPr>
            <w:r w:rsidRPr="00D23E73">
              <w:rPr>
                <w:noProof/>
              </w:rPr>
              <w:t xml:space="preserve">NO </w:t>
            </w:r>
            <w:r w:rsidRPr="00D23E73">
              <w:rPr>
                <w:noProof/>
              </w:rPr>
              <w:tab/>
              <w:t xml:space="preserve">Autorisert avsender </w:t>
            </w:r>
          </w:p>
          <w:p w14:paraId="49C4C197" w14:textId="77777777" w:rsidR="007145A3" w:rsidRPr="00D23E73" w:rsidRDefault="007145A3" w:rsidP="001B0935">
            <w:pPr>
              <w:ind w:left="850"/>
              <w:rPr>
                <w:noProof/>
              </w:rPr>
            </w:pPr>
            <w:r w:rsidRPr="00D23E73">
              <w:rPr>
                <w:noProof/>
              </w:rPr>
              <w:t xml:space="preserve">PL </w:t>
            </w:r>
            <w:r w:rsidRPr="00D23E73">
              <w:rPr>
                <w:noProof/>
              </w:rPr>
              <w:tab/>
              <w:t xml:space="preserve">Upoważniony nadawca </w:t>
            </w:r>
          </w:p>
          <w:p w14:paraId="1C439BBE" w14:textId="77777777" w:rsidR="007145A3" w:rsidRPr="00D23E73" w:rsidRDefault="007145A3" w:rsidP="001B0935">
            <w:pPr>
              <w:ind w:left="850"/>
              <w:rPr>
                <w:noProof/>
              </w:rPr>
            </w:pPr>
            <w:r w:rsidRPr="00D23E73">
              <w:rPr>
                <w:noProof/>
              </w:rPr>
              <w:t xml:space="preserve">PT </w:t>
            </w:r>
            <w:r w:rsidRPr="00D23E73">
              <w:rPr>
                <w:noProof/>
              </w:rPr>
              <w:tab/>
              <w:t xml:space="preserve">Expedidor autorizado </w:t>
            </w:r>
          </w:p>
          <w:p w14:paraId="68BA925A" w14:textId="77777777" w:rsidR="007145A3" w:rsidRPr="00D23E73" w:rsidRDefault="007145A3" w:rsidP="001B0935">
            <w:pPr>
              <w:ind w:left="850"/>
              <w:rPr>
                <w:noProof/>
              </w:rPr>
            </w:pPr>
            <w:r w:rsidRPr="00D23E73">
              <w:rPr>
                <w:noProof/>
              </w:rPr>
              <w:t xml:space="preserve">RO </w:t>
            </w:r>
            <w:r w:rsidRPr="00D23E73">
              <w:rPr>
                <w:noProof/>
              </w:rPr>
              <w:tab/>
              <w:t xml:space="preserve">Expeditor agreat </w:t>
            </w:r>
          </w:p>
          <w:p w14:paraId="588D67BA" w14:textId="77777777" w:rsidR="007145A3" w:rsidRPr="00D23E73" w:rsidRDefault="007145A3" w:rsidP="001B0935">
            <w:pPr>
              <w:ind w:left="850"/>
              <w:rPr>
                <w:noProof/>
              </w:rPr>
            </w:pPr>
            <w:r w:rsidRPr="00D23E73">
              <w:rPr>
                <w:noProof/>
              </w:rPr>
              <w:t xml:space="preserve">RS </w:t>
            </w:r>
            <w:r w:rsidRPr="00D23E73">
              <w:rPr>
                <w:noProof/>
              </w:rPr>
              <w:tab/>
              <w:t xml:space="preserve">Овлашћени пошиљалац </w:t>
            </w:r>
          </w:p>
          <w:p w14:paraId="43D12D07" w14:textId="77777777" w:rsidR="007145A3" w:rsidRPr="00D23E73" w:rsidRDefault="007145A3" w:rsidP="001B0935">
            <w:pPr>
              <w:ind w:left="850"/>
              <w:rPr>
                <w:noProof/>
              </w:rPr>
            </w:pPr>
            <w:r w:rsidRPr="00D23E73">
              <w:rPr>
                <w:noProof/>
              </w:rPr>
              <w:t xml:space="preserve">SK </w:t>
            </w:r>
            <w:r w:rsidRPr="00D23E73">
              <w:rPr>
                <w:noProof/>
              </w:rPr>
              <w:tab/>
              <w:t xml:space="preserve">Schválený odosielateľ </w:t>
            </w:r>
          </w:p>
          <w:p w14:paraId="4AB932F2" w14:textId="77777777" w:rsidR="007145A3" w:rsidRPr="00D23E73" w:rsidRDefault="007145A3" w:rsidP="001B0935">
            <w:pPr>
              <w:ind w:left="850"/>
              <w:rPr>
                <w:noProof/>
              </w:rPr>
            </w:pPr>
            <w:r w:rsidRPr="00D23E73">
              <w:rPr>
                <w:noProof/>
              </w:rPr>
              <w:t xml:space="preserve">SL </w:t>
            </w:r>
            <w:r w:rsidRPr="00D23E73">
              <w:rPr>
                <w:noProof/>
              </w:rPr>
              <w:tab/>
              <w:t xml:space="preserve">Pooblaščeni pošiljatelj </w:t>
            </w:r>
          </w:p>
          <w:p w14:paraId="3DE439BE" w14:textId="77777777" w:rsidR="007145A3" w:rsidRPr="00D23E73" w:rsidRDefault="007145A3" w:rsidP="001B0935">
            <w:pPr>
              <w:ind w:left="850"/>
              <w:rPr>
                <w:noProof/>
              </w:rPr>
            </w:pPr>
            <w:r w:rsidRPr="00D23E73">
              <w:rPr>
                <w:noProof/>
              </w:rPr>
              <w:t xml:space="preserve">SV </w:t>
            </w:r>
            <w:r w:rsidRPr="00D23E73">
              <w:rPr>
                <w:noProof/>
              </w:rPr>
              <w:tab/>
              <w:t xml:space="preserve">Godkänd avsändare </w:t>
            </w:r>
          </w:p>
          <w:p w14:paraId="778800F7" w14:textId="77777777" w:rsidR="007145A3" w:rsidRPr="00D23E73" w:rsidRDefault="007145A3" w:rsidP="001B0935">
            <w:pPr>
              <w:ind w:left="850"/>
              <w:rPr>
                <w:noProof/>
              </w:rPr>
            </w:pPr>
            <w:r w:rsidRPr="00D23E73">
              <w:rPr>
                <w:noProof/>
              </w:rPr>
              <w:t xml:space="preserve">TR </w:t>
            </w:r>
            <w:r w:rsidRPr="00D23E73">
              <w:rPr>
                <w:noProof/>
              </w:rPr>
              <w:tab/>
              <w:t>İzinli Gönderici</w:t>
            </w:r>
          </w:p>
          <w:p w14:paraId="379A06DB" w14:textId="7F208946" w:rsidR="007145A3" w:rsidRPr="00D23E73" w:rsidRDefault="007145A3" w:rsidP="001B0935">
            <w:pPr>
              <w:ind w:left="850"/>
              <w:rPr>
                <w:noProof/>
              </w:rPr>
            </w:pPr>
            <w:r w:rsidRPr="00D23E73">
              <w:rPr>
                <w:noProof/>
              </w:rPr>
              <w:t>U</w:t>
            </w:r>
            <w:r w:rsidRPr="002C428C">
              <w:rPr>
                <w:noProof/>
              </w:rPr>
              <w:t>A</w:t>
            </w:r>
            <w:r w:rsidR="002C428C" w:rsidRPr="002C428C">
              <w:rPr>
                <w:noProof/>
              </w:rPr>
              <w:t xml:space="preserve"> </w:t>
            </w:r>
            <w:r w:rsidRPr="002C428C">
              <w:rPr>
                <w:noProof/>
              </w:rPr>
              <w:t>А</w:t>
            </w:r>
            <w:r w:rsidRPr="00D23E73">
              <w:rPr>
                <w:noProof/>
              </w:rPr>
              <w:t>вторизований вантажовідправник</w:t>
            </w:r>
          </w:p>
        </w:tc>
        <w:tc>
          <w:tcPr>
            <w:tcW w:w="2694" w:type="dxa"/>
            <w:gridSpan w:val="2"/>
          </w:tcPr>
          <w:p w14:paraId="2B05D49B" w14:textId="77777777" w:rsidR="007145A3" w:rsidRPr="00D23E73" w:rsidRDefault="007145A3" w:rsidP="007145A3">
            <w:pPr>
              <w:rPr>
                <w:noProof/>
              </w:rPr>
            </w:pPr>
            <w:r w:rsidRPr="00D23E73">
              <w:rPr>
                <w:noProof/>
              </w:rPr>
              <w:t>Upoważniony nadawca – 99206</w:t>
            </w:r>
          </w:p>
        </w:tc>
      </w:tr>
      <w:tr w:rsidR="007145A3" w:rsidRPr="00D23E73" w14:paraId="61F532CA" w14:textId="77777777" w:rsidTr="00E602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blHeader/>
        </w:trPr>
        <w:tc>
          <w:tcPr>
            <w:tcW w:w="5314" w:type="dxa"/>
            <w:vAlign w:val="center"/>
          </w:tcPr>
          <w:p w14:paraId="0E6C12F6" w14:textId="77777777" w:rsidR="007145A3" w:rsidRPr="00D23E73" w:rsidRDefault="007145A3" w:rsidP="001B0935">
            <w:pPr>
              <w:ind w:left="850"/>
              <w:rPr>
                <w:noProof/>
              </w:rPr>
            </w:pPr>
            <w:r w:rsidRPr="00D23E73">
              <w:rPr>
                <w:noProof/>
              </w:rPr>
              <w:t xml:space="preserve">BG </w:t>
            </w:r>
            <w:r w:rsidRPr="00D23E73">
              <w:rPr>
                <w:noProof/>
              </w:rPr>
              <w:tab/>
              <w:t xml:space="preserve">Освободен от подпис </w:t>
            </w:r>
          </w:p>
          <w:p w14:paraId="63201D9D" w14:textId="77777777" w:rsidR="007145A3" w:rsidRPr="00D23E73" w:rsidRDefault="007145A3" w:rsidP="001B0935">
            <w:pPr>
              <w:ind w:left="850"/>
              <w:rPr>
                <w:noProof/>
              </w:rPr>
            </w:pPr>
            <w:r w:rsidRPr="00D23E73">
              <w:rPr>
                <w:noProof/>
              </w:rPr>
              <w:t xml:space="preserve">CS </w:t>
            </w:r>
            <w:r w:rsidRPr="00D23E73">
              <w:rPr>
                <w:noProof/>
              </w:rPr>
              <w:tab/>
              <w:t xml:space="preserve">Podpis se nevyžaduje </w:t>
            </w:r>
          </w:p>
          <w:p w14:paraId="621CFD5B" w14:textId="77777777" w:rsidR="007145A3" w:rsidRPr="00D23E73" w:rsidRDefault="007145A3" w:rsidP="001B0935">
            <w:pPr>
              <w:ind w:left="850"/>
              <w:rPr>
                <w:noProof/>
              </w:rPr>
            </w:pPr>
            <w:r w:rsidRPr="00D23E73">
              <w:rPr>
                <w:noProof/>
              </w:rPr>
              <w:t xml:space="preserve">DA </w:t>
            </w:r>
            <w:r w:rsidRPr="00D23E73">
              <w:rPr>
                <w:noProof/>
              </w:rPr>
              <w:tab/>
              <w:t xml:space="preserve">Fritaget for underskrift </w:t>
            </w:r>
          </w:p>
          <w:p w14:paraId="0D30666D" w14:textId="77777777" w:rsidR="007145A3" w:rsidRPr="00D23E73" w:rsidRDefault="007145A3" w:rsidP="001B0935">
            <w:pPr>
              <w:ind w:left="850"/>
              <w:rPr>
                <w:noProof/>
              </w:rPr>
            </w:pPr>
            <w:r w:rsidRPr="00D23E73">
              <w:rPr>
                <w:noProof/>
              </w:rPr>
              <w:t xml:space="preserve">DE </w:t>
            </w:r>
            <w:r w:rsidRPr="00D23E73">
              <w:rPr>
                <w:noProof/>
              </w:rPr>
              <w:tab/>
              <w:t xml:space="preserve">Freistellung von der Unterschriftsleistung </w:t>
            </w:r>
          </w:p>
          <w:p w14:paraId="14D61953" w14:textId="77777777" w:rsidR="007145A3" w:rsidRPr="00D23E73" w:rsidRDefault="007145A3" w:rsidP="001B0935">
            <w:pPr>
              <w:ind w:left="850"/>
              <w:rPr>
                <w:noProof/>
              </w:rPr>
            </w:pPr>
            <w:r w:rsidRPr="00D23E73">
              <w:rPr>
                <w:noProof/>
              </w:rPr>
              <w:t xml:space="preserve">EE </w:t>
            </w:r>
            <w:r w:rsidRPr="00D23E73">
              <w:rPr>
                <w:noProof/>
              </w:rPr>
              <w:tab/>
              <w:t xml:space="preserve">Allkirjanõudest loobutud </w:t>
            </w:r>
          </w:p>
          <w:p w14:paraId="749641B1" w14:textId="77777777" w:rsidR="007145A3" w:rsidRPr="00D23E73" w:rsidRDefault="007145A3" w:rsidP="001B0935">
            <w:pPr>
              <w:ind w:left="850"/>
              <w:rPr>
                <w:noProof/>
              </w:rPr>
            </w:pPr>
            <w:r w:rsidRPr="00D23E73">
              <w:rPr>
                <w:noProof/>
              </w:rPr>
              <w:t xml:space="preserve">EL </w:t>
            </w:r>
            <w:r w:rsidRPr="00D23E73">
              <w:rPr>
                <w:noProof/>
              </w:rPr>
              <w:tab/>
              <w:t xml:space="preserve">Δεν απαιτείται υπογραφή </w:t>
            </w:r>
          </w:p>
          <w:p w14:paraId="43631A83" w14:textId="77777777" w:rsidR="007145A3" w:rsidRPr="00D23E73" w:rsidRDefault="007145A3" w:rsidP="001B0935">
            <w:pPr>
              <w:ind w:left="850"/>
              <w:rPr>
                <w:noProof/>
              </w:rPr>
            </w:pPr>
            <w:r w:rsidRPr="00D23E73">
              <w:rPr>
                <w:noProof/>
              </w:rPr>
              <w:t xml:space="preserve">EN </w:t>
            </w:r>
            <w:r w:rsidRPr="00D23E73">
              <w:rPr>
                <w:noProof/>
              </w:rPr>
              <w:tab/>
              <w:t xml:space="preserve">Signature waived </w:t>
            </w:r>
          </w:p>
          <w:p w14:paraId="4BFCED21" w14:textId="77777777" w:rsidR="007145A3" w:rsidRPr="00D23E73" w:rsidRDefault="007145A3" w:rsidP="001B0935">
            <w:pPr>
              <w:ind w:left="850"/>
              <w:rPr>
                <w:noProof/>
              </w:rPr>
            </w:pPr>
            <w:r w:rsidRPr="00D23E73">
              <w:rPr>
                <w:noProof/>
              </w:rPr>
              <w:t xml:space="preserve">ES </w:t>
            </w:r>
            <w:r w:rsidRPr="00D23E73">
              <w:rPr>
                <w:noProof/>
              </w:rPr>
              <w:tab/>
              <w:t xml:space="preserve">Dispensa de firma </w:t>
            </w:r>
          </w:p>
          <w:p w14:paraId="4121E726" w14:textId="77777777" w:rsidR="007145A3" w:rsidRPr="00D23E73" w:rsidRDefault="007145A3" w:rsidP="001B0935">
            <w:pPr>
              <w:ind w:left="850"/>
              <w:rPr>
                <w:noProof/>
              </w:rPr>
            </w:pPr>
            <w:r w:rsidRPr="00D23E73">
              <w:rPr>
                <w:noProof/>
              </w:rPr>
              <w:t xml:space="preserve">FI </w:t>
            </w:r>
            <w:r w:rsidRPr="00D23E73">
              <w:rPr>
                <w:noProof/>
              </w:rPr>
              <w:tab/>
              <w:t xml:space="preserve">Vapautettu allekirjoituksesta </w:t>
            </w:r>
          </w:p>
          <w:p w14:paraId="4CAD86AE" w14:textId="77777777" w:rsidR="007145A3" w:rsidRPr="00D23E73" w:rsidRDefault="007145A3" w:rsidP="001B0935">
            <w:pPr>
              <w:ind w:left="850"/>
              <w:rPr>
                <w:noProof/>
              </w:rPr>
            </w:pPr>
            <w:r w:rsidRPr="00D23E73">
              <w:rPr>
                <w:noProof/>
              </w:rPr>
              <w:t xml:space="preserve">FR </w:t>
            </w:r>
            <w:r w:rsidRPr="00D23E73">
              <w:rPr>
                <w:noProof/>
              </w:rPr>
              <w:tab/>
              <w:t xml:space="preserve">Dispense de signature </w:t>
            </w:r>
          </w:p>
          <w:p w14:paraId="38148DF0" w14:textId="77777777" w:rsidR="007145A3" w:rsidRPr="00D23E73" w:rsidRDefault="007145A3" w:rsidP="001B0935">
            <w:pPr>
              <w:ind w:left="850"/>
              <w:rPr>
                <w:noProof/>
              </w:rPr>
            </w:pPr>
            <w:r w:rsidRPr="00D23E73">
              <w:rPr>
                <w:noProof/>
              </w:rPr>
              <w:t>GA</w:t>
            </w:r>
            <w:r w:rsidRPr="00D23E73">
              <w:rPr>
                <w:noProof/>
              </w:rPr>
              <w:tab/>
              <w:t>Tharscaoileadh an síniú</w:t>
            </w:r>
          </w:p>
          <w:p w14:paraId="07960A08" w14:textId="77777777" w:rsidR="007145A3" w:rsidRPr="00D23E73" w:rsidRDefault="007145A3" w:rsidP="001B0935">
            <w:pPr>
              <w:ind w:left="850"/>
              <w:rPr>
                <w:noProof/>
              </w:rPr>
            </w:pPr>
            <w:r w:rsidRPr="00D23E73">
              <w:rPr>
                <w:noProof/>
              </w:rPr>
              <w:t xml:space="preserve">HR </w:t>
            </w:r>
            <w:r w:rsidRPr="00D23E73">
              <w:rPr>
                <w:noProof/>
              </w:rPr>
              <w:tab/>
              <w:t xml:space="preserve">Oslobođeno potpisa </w:t>
            </w:r>
          </w:p>
          <w:p w14:paraId="220B8038" w14:textId="77777777" w:rsidR="007145A3" w:rsidRPr="00D23E73" w:rsidRDefault="007145A3" w:rsidP="001B0935">
            <w:pPr>
              <w:ind w:left="850"/>
              <w:rPr>
                <w:noProof/>
              </w:rPr>
            </w:pPr>
            <w:r w:rsidRPr="00D23E73">
              <w:rPr>
                <w:noProof/>
              </w:rPr>
              <w:t xml:space="preserve">HU </w:t>
            </w:r>
            <w:r w:rsidRPr="00D23E73">
              <w:rPr>
                <w:noProof/>
              </w:rPr>
              <w:tab/>
              <w:t xml:space="preserve">Aláírás alól mentesítve </w:t>
            </w:r>
          </w:p>
          <w:p w14:paraId="2E42975F" w14:textId="77777777" w:rsidR="007145A3" w:rsidRPr="00D23E73" w:rsidRDefault="007145A3" w:rsidP="001B0935">
            <w:pPr>
              <w:ind w:left="850"/>
              <w:rPr>
                <w:noProof/>
              </w:rPr>
            </w:pPr>
            <w:r w:rsidRPr="00D23E73">
              <w:rPr>
                <w:noProof/>
              </w:rPr>
              <w:t xml:space="preserve">IS </w:t>
            </w:r>
            <w:r w:rsidRPr="00D23E73">
              <w:rPr>
                <w:noProof/>
              </w:rPr>
              <w:tab/>
              <w:t xml:space="preserve">Undanþegið undirskrift </w:t>
            </w:r>
          </w:p>
          <w:p w14:paraId="4BB5E5BD" w14:textId="77777777" w:rsidR="007145A3" w:rsidRPr="00D23E73" w:rsidRDefault="007145A3" w:rsidP="001B0935">
            <w:pPr>
              <w:ind w:left="850"/>
              <w:rPr>
                <w:noProof/>
              </w:rPr>
            </w:pPr>
            <w:r w:rsidRPr="00D23E73">
              <w:rPr>
                <w:noProof/>
              </w:rPr>
              <w:t xml:space="preserve">IT </w:t>
            </w:r>
            <w:r w:rsidRPr="00D23E73">
              <w:rPr>
                <w:noProof/>
              </w:rPr>
              <w:tab/>
              <w:t xml:space="preserve">Dispensa dalla firma </w:t>
            </w:r>
          </w:p>
          <w:p w14:paraId="1C3B4F6A" w14:textId="77777777" w:rsidR="007145A3" w:rsidRPr="00D23E73" w:rsidRDefault="007145A3" w:rsidP="001B0935">
            <w:pPr>
              <w:ind w:left="850"/>
              <w:rPr>
                <w:noProof/>
              </w:rPr>
            </w:pPr>
            <w:r w:rsidRPr="00D23E73">
              <w:rPr>
                <w:noProof/>
              </w:rPr>
              <w:t xml:space="preserve">LT </w:t>
            </w:r>
            <w:r w:rsidRPr="00D23E73">
              <w:rPr>
                <w:noProof/>
              </w:rPr>
              <w:tab/>
              <w:t xml:space="preserve">Leista nepasirašyti </w:t>
            </w:r>
          </w:p>
          <w:p w14:paraId="2A62617D" w14:textId="77777777" w:rsidR="007145A3" w:rsidRPr="00D23E73" w:rsidRDefault="007145A3" w:rsidP="001B0935">
            <w:pPr>
              <w:ind w:left="850"/>
              <w:rPr>
                <w:noProof/>
              </w:rPr>
            </w:pPr>
            <w:r w:rsidRPr="00D23E73">
              <w:rPr>
                <w:noProof/>
              </w:rPr>
              <w:t xml:space="preserve">LV </w:t>
            </w:r>
            <w:r w:rsidRPr="00D23E73">
              <w:rPr>
                <w:noProof/>
              </w:rPr>
              <w:tab/>
              <w:t xml:space="preserve">Derīgs bez paraksta </w:t>
            </w:r>
          </w:p>
          <w:p w14:paraId="1B42B2EF" w14:textId="77777777" w:rsidR="007145A3" w:rsidRPr="00D23E73" w:rsidRDefault="007145A3" w:rsidP="001B0935">
            <w:pPr>
              <w:ind w:left="850"/>
              <w:rPr>
                <w:noProof/>
              </w:rPr>
            </w:pPr>
            <w:r w:rsidRPr="00D23E73">
              <w:rPr>
                <w:noProof/>
              </w:rPr>
              <w:t xml:space="preserve">MK </w:t>
            </w:r>
            <w:r w:rsidRPr="00D23E73">
              <w:rPr>
                <w:noProof/>
              </w:rPr>
              <w:tab/>
              <w:t xml:space="preserve">Изземање од потпис </w:t>
            </w:r>
          </w:p>
          <w:p w14:paraId="68D728FA" w14:textId="77777777" w:rsidR="007145A3" w:rsidRPr="00D23E73" w:rsidRDefault="007145A3" w:rsidP="001B0935">
            <w:pPr>
              <w:ind w:left="850"/>
              <w:rPr>
                <w:noProof/>
              </w:rPr>
            </w:pPr>
            <w:r w:rsidRPr="00D23E73">
              <w:rPr>
                <w:noProof/>
              </w:rPr>
              <w:t xml:space="preserve">MT </w:t>
            </w:r>
            <w:r w:rsidRPr="00D23E73">
              <w:rPr>
                <w:noProof/>
              </w:rPr>
              <w:tab/>
              <w:t xml:space="preserve">Firma mhux meħtieġa </w:t>
            </w:r>
          </w:p>
          <w:p w14:paraId="214BFAD4" w14:textId="77777777" w:rsidR="007145A3" w:rsidRPr="00D23E73" w:rsidRDefault="007145A3" w:rsidP="001B0935">
            <w:pPr>
              <w:ind w:left="850"/>
              <w:rPr>
                <w:noProof/>
              </w:rPr>
            </w:pPr>
            <w:r w:rsidRPr="00D23E73">
              <w:rPr>
                <w:noProof/>
              </w:rPr>
              <w:t xml:space="preserve">NL </w:t>
            </w:r>
            <w:r w:rsidRPr="00D23E73">
              <w:rPr>
                <w:noProof/>
              </w:rPr>
              <w:tab/>
              <w:t xml:space="preserve">Van ondertekening vrijgesteld </w:t>
            </w:r>
          </w:p>
          <w:p w14:paraId="7AE26217" w14:textId="77777777" w:rsidR="007145A3" w:rsidRPr="00D23E73" w:rsidRDefault="007145A3" w:rsidP="001B0935">
            <w:pPr>
              <w:ind w:left="850"/>
              <w:rPr>
                <w:noProof/>
              </w:rPr>
            </w:pPr>
            <w:r w:rsidRPr="00D23E73">
              <w:rPr>
                <w:noProof/>
              </w:rPr>
              <w:t xml:space="preserve">NO </w:t>
            </w:r>
            <w:r w:rsidRPr="00D23E73">
              <w:rPr>
                <w:noProof/>
              </w:rPr>
              <w:tab/>
              <w:t xml:space="preserve">Fritatt for underskrift </w:t>
            </w:r>
          </w:p>
          <w:p w14:paraId="59DA0CB5" w14:textId="77777777" w:rsidR="007145A3" w:rsidRPr="00D23E73" w:rsidRDefault="007145A3" w:rsidP="001B0935">
            <w:pPr>
              <w:ind w:left="850"/>
              <w:rPr>
                <w:noProof/>
              </w:rPr>
            </w:pPr>
            <w:r w:rsidRPr="00D23E73">
              <w:rPr>
                <w:noProof/>
              </w:rPr>
              <w:t xml:space="preserve">PL </w:t>
            </w:r>
            <w:r w:rsidRPr="00D23E73">
              <w:rPr>
                <w:noProof/>
              </w:rPr>
              <w:tab/>
              <w:t xml:space="preserve">Zwolniony ze składania podpisu </w:t>
            </w:r>
          </w:p>
          <w:p w14:paraId="1D265B71" w14:textId="5D09C8CB" w:rsidR="007145A3" w:rsidRPr="00D23E73" w:rsidRDefault="007145A3" w:rsidP="001B0935">
            <w:pPr>
              <w:ind w:left="850"/>
              <w:rPr>
                <w:noProof/>
              </w:rPr>
            </w:pPr>
            <w:r w:rsidRPr="00D23E73">
              <w:rPr>
                <w:noProof/>
              </w:rPr>
              <w:t xml:space="preserve">PT </w:t>
            </w:r>
            <w:r w:rsidRPr="00D23E73">
              <w:rPr>
                <w:noProof/>
              </w:rPr>
              <w:tab/>
              <w:t>Dispensada</w:t>
            </w:r>
            <w:r w:rsidR="002C428C" w:rsidRPr="00D23E73">
              <w:rPr>
                <w:noProof/>
              </w:rPr>
              <w:t xml:space="preserve"> a</w:t>
            </w:r>
            <w:r w:rsidR="002C428C">
              <w:rPr>
                <w:noProof/>
              </w:rPr>
              <w:t> </w:t>
            </w:r>
            <w:r w:rsidR="002C428C" w:rsidRPr="00D23E73">
              <w:rPr>
                <w:noProof/>
              </w:rPr>
              <w:t>ass</w:t>
            </w:r>
            <w:r w:rsidRPr="00D23E73">
              <w:rPr>
                <w:noProof/>
              </w:rPr>
              <w:t xml:space="preserve">inatura </w:t>
            </w:r>
          </w:p>
          <w:p w14:paraId="638EAFCD" w14:textId="77777777" w:rsidR="007145A3" w:rsidRPr="00D23E73" w:rsidRDefault="007145A3" w:rsidP="001B0935">
            <w:pPr>
              <w:ind w:left="850"/>
              <w:rPr>
                <w:noProof/>
              </w:rPr>
            </w:pPr>
            <w:r w:rsidRPr="00D23E73">
              <w:rPr>
                <w:noProof/>
              </w:rPr>
              <w:t xml:space="preserve">RO </w:t>
            </w:r>
            <w:r w:rsidRPr="00D23E73">
              <w:rPr>
                <w:noProof/>
              </w:rPr>
              <w:tab/>
              <w:t xml:space="preserve">Dispensă de semnătură </w:t>
            </w:r>
          </w:p>
          <w:p w14:paraId="73FB3CB0" w14:textId="77777777" w:rsidR="007145A3" w:rsidRPr="00D23E73" w:rsidRDefault="007145A3" w:rsidP="001B0935">
            <w:pPr>
              <w:ind w:left="850"/>
              <w:rPr>
                <w:noProof/>
              </w:rPr>
            </w:pPr>
            <w:r w:rsidRPr="00D23E73">
              <w:rPr>
                <w:noProof/>
              </w:rPr>
              <w:t xml:space="preserve">RS </w:t>
            </w:r>
            <w:r w:rsidRPr="00D23E73">
              <w:rPr>
                <w:noProof/>
              </w:rPr>
              <w:tab/>
              <w:t xml:space="preserve">Ослобођено од потписа </w:t>
            </w:r>
          </w:p>
          <w:p w14:paraId="08541763" w14:textId="77777777" w:rsidR="007145A3" w:rsidRPr="00D23E73" w:rsidRDefault="007145A3" w:rsidP="001B0935">
            <w:pPr>
              <w:ind w:left="850"/>
              <w:rPr>
                <w:noProof/>
              </w:rPr>
            </w:pPr>
            <w:r w:rsidRPr="00D23E73">
              <w:rPr>
                <w:noProof/>
              </w:rPr>
              <w:t xml:space="preserve">SK </w:t>
            </w:r>
            <w:r w:rsidRPr="00D23E73">
              <w:rPr>
                <w:noProof/>
              </w:rPr>
              <w:tab/>
              <w:t xml:space="preserve">Upustenie od podpisu </w:t>
            </w:r>
          </w:p>
          <w:p w14:paraId="1D11F6BA" w14:textId="77777777" w:rsidR="007145A3" w:rsidRPr="00D23E73" w:rsidRDefault="007145A3" w:rsidP="001B0935">
            <w:pPr>
              <w:ind w:left="850"/>
              <w:rPr>
                <w:noProof/>
              </w:rPr>
            </w:pPr>
            <w:r w:rsidRPr="00D23E73">
              <w:rPr>
                <w:noProof/>
              </w:rPr>
              <w:t xml:space="preserve">SL </w:t>
            </w:r>
            <w:r w:rsidRPr="00D23E73">
              <w:rPr>
                <w:noProof/>
              </w:rPr>
              <w:tab/>
              <w:t xml:space="preserve">Opustitev podpisa </w:t>
            </w:r>
          </w:p>
          <w:p w14:paraId="5532F52B" w14:textId="77777777" w:rsidR="007145A3" w:rsidRPr="00D23E73" w:rsidRDefault="007145A3" w:rsidP="001B0935">
            <w:pPr>
              <w:ind w:left="850"/>
              <w:rPr>
                <w:noProof/>
              </w:rPr>
            </w:pPr>
            <w:r w:rsidRPr="00D23E73">
              <w:rPr>
                <w:noProof/>
              </w:rPr>
              <w:t xml:space="preserve">SV </w:t>
            </w:r>
            <w:r w:rsidRPr="00D23E73">
              <w:rPr>
                <w:noProof/>
              </w:rPr>
              <w:tab/>
              <w:t xml:space="preserve">Befrielse från underskrift </w:t>
            </w:r>
          </w:p>
          <w:p w14:paraId="1EF443EC" w14:textId="77777777" w:rsidR="007145A3" w:rsidRPr="00D23E73" w:rsidRDefault="007145A3" w:rsidP="001B0935">
            <w:pPr>
              <w:ind w:left="850"/>
              <w:rPr>
                <w:noProof/>
              </w:rPr>
            </w:pPr>
            <w:r w:rsidRPr="00D23E73">
              <w:rPr>
                <w:noProof/>
              </w:rPr>
              <w:t xml:space="preserve">TR </w:t>
            </w:r>
            <w:r w:rsidRPr="00D23E73">
              <w:rPr>
                <w:noProof/>
              </w:rPr>
              <w:tab/>
              <w:t>İmzadan Vazgeçme</w:t>
            </w:r>
          </w:p>
          <w:p w14:paraId="1BDE6B49" w14:textId="77777777" w:rsidR="007145A3" w:rsidRPr="00D23E73" w:rsidRDefault="007145A3" w:rsidP="001B0935">
            <w:pPr>
              <w:ind w:left="850"/>
              <w:rPr>
                <w:noProof/>
              </w:rPr>
            </w:pPr>
            <w:r w:rsidRPr="00D23E73">
              <w:rPr>
                <w:noProof/>
              </w:rPr>
              <w:t>UA   Звільнено від підпису</w:t>
            </w:r>
          </w:p>
        </w:tc>
        <w:tc>
          <w:tcPr>
            <w:tcW w:w="2694" w:type="dxa"/>
            <w:gridSpan w:val="2"/>
          </w:tcPr>
          <w:p w14:paraId="3EC68BFD" w14:textId="77777777" w:rsidR="007145A3" w:rsidRPr="00D23E73" w:rsidRDefault="007145A3" w:rsidP="007145A3">
            <w:pPr>
              <w:rPr>
                <w:noProof/>
              </w:rPr>
            </w:pPr>
            <w:r w:rsidRPr="00D23E73">
              <w:rPr>
                <w:noProof/>
              </w:rPr>
              <w:t>Zwolniony ze składania podpisu – 99207</w:t>
            </w:r>
          </w:p>
        </w:tc>
      </w:tr>
      <w:tr w:rsidR="007145A3" w:rsidRPr="00D23E73" w14:paraId="380AF046" w14:textId="77777777" w:rsidTr="00E602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blHeader/>
        </w:trPr>
        <w:tc>
          <w:tcPr>
            <w:tcW w:w="5314" w:type="dxa"/>
            <w:vAlign w:val="center"/>
          </w:tcPr>
          <w:p w14:paraId="16AA4CF9" w14:textId="77777777" w:rsidR="007145A3" w:rsidRPr="00D23E73" w:rsidRDefault="007145A3" w:rsidP="001B0935">
            <w:pPr>
              <w:ind w:left="850"/>
              <w:rPr>
                <w:noProof/>
              </w:rPr>
            </w:pPr>
            <w:r w:rsidRPr="00D23E73">
              <w:rPr>
                <w:noProof/>
              </w:rPr>
              <w:t xml:space="preserve">BG </w:t>
            </w:r>
            <w:r w:rsidRPr="00D23E73">
              <w:rPr>
                <w:noProof/>
              </w:rPr>
              <w:tab/>
              <w:t xml:space="preserve">ЗАБРАНЕНО ОБЩО ОБЕЗПЕЧЕНИЕ </w:t>
            </w:r>
          </w:p>
          <w:p w14:paraId="1E579AEA" w14:textId="77777777" w:rsidR="007145A3" w:rsidRPr="00D23E73" w:rsidRDefault="007145A3" w:rsidP="001B0935">
            <w:pPr>
              <w:ind w:left="850"/>
              <w:rPr>
                <w:noProof/>
              </w:rPr>
            </w:pPr>
            <w:r w:rsidRPr="00D23E73">
              <w:rPr>
                <w:noProof/>
              </w:rPr>
              <w:t xml:space="preserve">CS </w:t>
            </w:r>
            <w:r w:rsidRPr="00D23E73">
              <w:rPr>
                <w:noProof/>
              </w:rPr>
              <w:tab/>
              <w:t xml:space="preserve">ZÁKAZ SOUBORNÉ JISTOTY </w:t>
            </w:r>
          </w:p>
          <w:p w14:paraId="21DECE2A" w14:textId="77777777" w:rsidR="007145A3" w:rsidRPr="00D23E73" w:rsidRDefault="007145A3" w:rsidP="001B0935">
            <w:pPr>
              <w:ind w:left="850"/>
              <w:rPr>
                <w:noProof/>
              </w:rPr>
            </w:pPr>
            <w:r w:rsidRPr="00D23E73">
              <w:rPr>
                <w:noProof/>
              </w:rPr>
              <w:t xml:space="preserve">DA </w:t>
            </w:r>
            <w:r w:rsidRPr="00D23E73">
              <w:rPr>
                <w:noProof/>
              </w:rPr>
              <w:tab/>
              <w:t xml:space="preserve">FORBUD MOD SAMLET SIKKERHEDSSTILLELSE </w:t>
            </w:r>
          </w:p>
          <w:p w14:paraId="7B97DBD9" w14:textId="77777777" w:rsidR="007145A3" w:rsidRPr="00D23E73" w:rsidRDefault="007145A3" w:rsidP="001B0935">
            <w:pPr>
              <w:ind w:left="850"/>
              <w:rPr>
                <w:noProof/>
              </w:rPr>
            </w:pPr>
            <w:r w:rsidRPr="00D23E73">
              <w:rPr>
                <w:noProof/>
              </w:rPr>
              <w:t xml:space="preserve">DE </w:t>
            </w:r>
            <w:r w:rsidRPr="00D23E73">
              <w:rPr>
                <w:noProof/>
              </w:rPr>
              <w:tab/>
              <w:t xml:space="preserve">GESAMTBÜRGSCHAFT UNTERSAGT </w:t>
            </w:r>
          </w:p>
          <w:p w14:paraId="0BDA15B0" w14:textId="77777777" w:rsidR="007145A3" w:rsidRPr="00D23E73" w:rsidRDefault="007145A3" w:rsidP="001B0935">
            <w:pPr>
              <w:ind w:left="850"/>
              <w:rPr>
                <w:noProof/>
              </w:rPr>
            </w:pPr>
            <w:r w:rsidRPr="00D23E73">
              <w:rPr>
                <w:noProof/>
              </w:rPr>
              <w:t xml:space="preserve">EE </w:t>
            </w:r>
            <w:r w:rsidRPr="00D23E73">
              <w:rPr>
                <w:noProof/>
              </w:rPr>
              <w:tab/>
              <w:t xml:space="preserve">ÜLDTAGATISE KASUTAMINE KEELATUD </w:t>
            </w:r>
          </w:p>
          <w:p w14:paraId="487EAC2C" w14:textId="77777777" w:rsidR="007145A3" w:rsidRPr="00D23E73" w:rsidRDefault="007145A3" w:rsidP="001B0935">
            <w:pPr>
              <w:ind w:left="850"/>
              <w:rPr>
                <w:noProof/>
              </w:rPr>
            </w:pPr>
            <w:r w:rsidRPr="00D23E73">
              <w:rPr>
                <w:noProof/>
              </w:rPr>
              <w:t xml:space="preserve">EL </w:t>
            </w:r>
            <w:r w:rsidRPr="00D23E73">
              <w:rPr>
                <w:noProof/>
              </w:rPr>
              <w:tab/>
              <w:t>ΑΠΑΓΟΡΕΥΕΤΑΙ Η ΣΥΝΟΛΙΚΗ ΕΓΓΥΗΣΗ</w:t>
            </w:r>
          </w:p>
          <w:p w14:paraId="3E9FE668" w14:textId="77777777" w:rsidR="007145A3" w:rsidRPr="00D23E73" w:rsidRDefault="007145A3" w:rsidP="001B0935">
            <w:pPr>
              <w:ind w:left="850"/>
              <w:rPr>
                <w:noProof/>
              </w:rPr>
            </w:pPr>
            <w:r w:rsidRPr="00D23E73">
              <w:rPr>
                <w:noProof/>
              </w:rPr>
              <w:t xml:space="preserve">EN </w:t>
            </w:r>
            <w:r w:rsidRPr="00D23E73">
              <w:rPr>
                <w:noProof/>
              </w:rPr>
              <w:tab/>
              <w:t xml:space="preserve">COMPREHENSIVE GUARANTEE PROHIBITED </w:t>
            </w:r>
          </w:p>
          <w:p w14:paraId="1756F621" w14:textId="77777777" w:rsidR="007145A3" w:rsidRPr="00D23E73" w:rsidRDefault="007145A3" w:rsidP="001B0935">
            <w:pPr>
              <w:ind w:left="850"/>
              <w:rPr>
                <w:noProof/>
              </w:rPr>
            </w:pPr>
            <w:r w:rsidRPr="00D23E73">
              <w:rPr>
                <w:noProof/>
              </w:rPr>
              <w:t>ES</w:t>
            </w:r>
            <w:r w:rsidRPr="00D23E73">
              <w:rPr>
                <w:noProof/>
              </w:rPr>
              <w:tab/>
              <w:t>GARANTÍA GLOBAL PROHIBIDA</w:t>
            </w:r>
          </w:p>
          <w:p w14:paraId="7E2D1B5D" w14:textId="77777777" w:rsidR="007145A3" w:rsidRPr="00D23E73" w:rsidRDefault="007145A3" w:rsidP="001B0935">
            <w:pPr>
              <w:ind w:left="850"/>
              <w:rPr>
                <w:noProof/>
              </w:rPr>
            </w:pPr>
            <w:r w:rsidRPr="00D23E73">
              <w:rPr>
                <w:noProof/>
              </w:rPr>
              <w:t>FI</w:t>
            </w:r>
            <w:r w:rsidRPr="00D23E73">
              <w:rPr>
                <w:noProof/>
              </w:rPr>
              <w:tab/>
              <w:t>YLEISVAKUUDEN KÄYTTÖ KIELLETTY</w:t>
            </w:r>
          </w:p>
          <w:p w14:paraId="237FB4A6" w14:textId="77777777" w:rsidR="007145A3" w:rsidRPr="00D23E73" w:rsidRDefault="007145A3" w:rsidP="001B0935">
            <w:pPr>
              <w:ind w:left="850"/>
              <w:rPr>
                <w:noProof/>
              </w:rPr>
            </w:pPr>
            <w:r w:rsidRPr="00D23E73">
              <w:rPr>
                <w:noProof/>
              </w:rPr>
              <w:t xml:space="preserve">FR </w:t>
            </w:r>
            <w:r w:rsidRPr="00D23E73">
              <w:rPr>
                <w:noProof/>
              </w:rPr>
              <w:tab/>
              <w:t xml:space="preserve">GARANTIE GLOBALE INTERDITE </w:t>
            </w:r>
          </w:p>
          <w:p w14:paraId="75421380" w14:textId="77777777" w:rsidR="007145A3" w:rsidRPr="00D23E73" w:rsidRDefault="007145A3" w:rsidP="001B0935">
            <w:pPr>
              <w:ind w:left="850"/>
              <w:rPr>
                <w:noProof/>
              </w:rPr>
            </w:pPr>
            <w:r w:rsidRPr="00D23E73">
              <w:rPr>
                <w:noProof/>
              </w:rPr>
              <w:t>GA</w:t>
            </w:r>
            <w:r w:rsidRPr="00D23E73">
              <w:rPr>
                <w:noProof/>
              </w:rPr>
              <w:tab/>
            </w:r>
          </w:p>
          <w:p w14:paraId="02F3157B" w14:textId="77777777" w:rsidR="007145A3" w:rsidRPr="00D23E73" w:rsidRDefault="007145A3" w:rsidP="001B0935">
            <w:pPr>
              <w:ind w:left="850"/>
              <w:rPr>
                <w:noProof/>
              </w:rPr>
            </w:pPr>
            <w:r w:rsidRPr="00D23E73">
              <w:rPr>
                <w:noProof/>
              </w:rPr>
              <w:t>HR</w:t>
            </w:r>
            <w:r w:rsidRPr="00D23E73">
              <w:rPr>
                <w:noProof/>
              </w:rPr>
              <w:tab/>
              <w:t>ZABRANJENO ZAJEDNIČKO JAMSTVO</w:t>
            </w:r>
          </w:p>
          <w:p w14:paraId="428BCC73" w14:textId="77777777" w:rsidR="007145A3" w:rsidRPr="00D23E73" w:rsidRDefault="007145A3" w:rsidP="001B0935">
            <w:pPr>
              <w:ind w:left="850"/>
              <w:rPr>
                <w:noProof/>
              </w:rPr>
            </w:pPr>
            <w:r w:rsidRPr="00D23E73">
              <w:rPr>
                <w:noProof/>
              </w:rPr>
              <w:t xml:space="preserve">HU </w:t>
            </w:r>
            <w:r w:rsidRPr="00D23E73">
              <w:rPr>
                <w:noProof/>
              </w:rPr>
              <w:tab/>
              <w:t xml:space="preserve">ÖSSZKEZESSÉG TILOS </w:t>
            </w:r>
          </w:p>
          <w:p w14:paraId="082F3D89" w14:textId="77777777" w:rsidR="007145A3" w:rsidRPr="00D23E73" w:rsidRDefault="007145A3" w:rsidP="001B0935">
            <w:pPr>
              <w:ind w:left="850"/>
              <w:rPr>
                <w:noProof/>
              </w:rPr>
            </w:pPr>
            <w:r w:rsidRPr="00D23E73">
              <w:rPr>
                <w:noProof/>
              </w:rPr>
              <w:t xml:space="preserve">IS </w:t>
            </w:r>
            <w:r w:rsidRPr="00D23E73">
              <w:rPr>
                <w:noProof/>
              </w:rPr>
              <w:tab/>
              <w:t xml:space="preserve">ALLSHERJARTRYGGING BÖNNUÐ </w:t>
            </w:r>
          </w:p>
          <w:p w14:paraId="17586E83" w14:textId="77777777" w:rsidR="007145A3" w:rsidRPr="00D23E73" w:rsidRDefault="007145A3" w:rsidP="001B0935">
            <w:pPr>
              <w:ind w:left="850"/>
              <w:rPr>
                <w:noProof/>
              </w:rPr>
            </w:pPr>
            <w:r w:rsidRPr="00D23E73">
              <w:rPr>
                <w:noProof/>
              </w:rPr>
              <w:t xml:space="preserve">IT </w:t>
            </w:r>
            <w:r w:rsidRPr="00D23E73">
              <w:rPr>
                <w:noProof/>
              </w:rPr>
              <w:tab/>
              <w:t xml:space="preserve">GARANZIA GLOBALE VIETATA </w:t>
            </w:r>
          </w:p>
          <w:p w14:paraId="369464D8" w14:textId="77777777" w:rsidR="007145A3" w:rsidRPr="00D23E73" w:rsidRDefault="007145A3" w:rsidP="001B0935">
            <w:pPr>
              <w:ind w:left="850"/>
              <w:rPr>
                <w:noProof/>
              </w:rPr>
            </w:pPr>
            <w:r w:rsidRPr="00D23E73">
              <w:rPr>
                <w:noProof/>
              </w:rPr>
              <w:t xml:space="preserve">LT </w:t>
            </w:r>
            <w:r w:rsidRPr="00D23E73">
              <w:rPr>
                <w:noProof/>
              </w:rPr>
              <w:tab/>
              <w:t xml:space="preserve">NAUDOTI BENDRĄJĄ GARANTIJĄ UŽDRAUSTA </w:t>
            </w:r>
          </w:p>
          <w:p w14:paraId="75ED705B" w14:textId="77777777" w:rsidR="007145A3" w:rsidRPr="00D23E73" w:rsidRDefault="007145A3" w:rsidP="001B0935">
            <w:pPr>
              <w:ind w:left="850"/>
              <w:rPr>
                <w:noProof/>
              </w:rPr>
            </w:pPr>
            <w:r w:rsidRPr="00D23E73">
              <w:rPr>
                <w:noProof/>
              </w:rPr>
              <w:t xml:space="preserve">LV </w:t>
            </w:r>
            <w:r w:rsidRPr="00D23E73">
              <w:rPr>
                <w:noProof/>
              </w:rPr>
              <w:tab/>
              <w:t xml:space="preserve">VISPĀRĒJS GALVOJUMS AIZLIEGTS </w:t>
            </w:r>
          </w:p>
          <w:p w14:paraId="30FC549C" w14:textId="77777777" w:rsidR="007145A3" w:rsidRPr="00D23E73" w:rsidRDefault="007145A3" w:rsidP="001B0935">
            <w:pPr>
              <w:ind w:left="850"/>
              <w:rPr>
                <w:noProof/>
              </w:rPr>
            </w:pPr>
            <w:r w:rsidRPr="00D23E73">
              <w:rPr>
                <w:noProof/>
              </w:rPr>
              <w:t xml:space="preserve">MK </w:t>
            </w:r>
            <w:r w:rsidRPr="00D23E73">
              <w:rPr>
                <w:noProof/>
              </w:rPr>
              <w:tab/>
              <w:t xml:space="preserve">ЗАБРАНА ЗА УПОТРЕБА НА ОПШТА ГАРАНЦИЈА </w:t>
            </w:r>
          </w:p>
          <w:p w14:paraId="5B46C0C2" w14:textId="77777777" w:rsidR="007145A3" w:rsidRPr="00D23E73" w:rsidRDefault="007145A3" w:rsidP="001B0935">
            <w:pPr>
              <w:ind w:left="850"/>
              <w:rPr>
                <w:noProof/>
              </w:rPr>
            </w:pPr>
            <w:r w:rsidRPr="00D23E73">
              <w:rPr>
                <w:noProof/>
              </w:rPr>
              <w:t xml:space="preserve">MT </w:t>
            </w:r>
            <w:r w:rsidRPr="00D23E73">
              <w:rPr>
                <w:noProof/>
              </w:rPr>
              <w:tab/>
              <w:t xml:space="preserve">MHUX PERMESSA GARANZIJA KOMPRENSIVA </w:t>
            </w:r>
          </w:p>
          <w:p w14:paraId="445DB562" w14:textId="77777777" w:rsidR="007145A3" w:rsidRPr="00D23E73" w:rsidRDefault="007145A3" w:rsidP="001B0935">
            <w:pPr>
              <w:ind w:left="850"/>
              <w:rPr>
                <w:noProof/>
              </w:rPr>
            </w:pPr>
            <w:r w:rsidRPr="00D23E73">
              <w:rPr>
                <w:noProof/>
              </w:rPr>
              <w:t xml:space="preserve">NL </w:t>
            </w:r>
            <w:r w:rsidRPr="00D23E73">
              <w:rPr>
                <w:noProof/>
              </w:rPr>
              <w:tab/>
              <w:t xml:space="preserve">DOORLOPENDE ZEKERHEID VERBODEN </w:t>
            </w:r>
          </w:p>
          <w:p w14:paraId="5A044173" w14:textId="77777777" w:rsidR="007145A3" w:rsidRPr="00D23E73" w:rsidRDefault="007145A3" w:rsidP="001B0935">
            <w:pPr>
              <w:ind w:left="850"/>
              <w:rPr>
                <w:noProof/>
              </w:rPr>
            </w:pPr>
            <w:r w:rsidRPr="00D23E73">
              <w:rPr>
                <w:noProof/>
              </w:rPr>
              <w:t xml:space="preserve">NO </w:t>
            </w:r>
            <w:r w:rsidRPr="00D23E73">
              <w:rPr>
                <w:noProof/>
              </w:rPr>
              <w:tab/>
              <w:t xml:space="preserve">FORBUD MOT BRUK AV UNIVERSALGARANTI </w:t>
            </w:r>
          </w:p>
          <w:p w14:paraId="704FB23D" w14:textId="77777777" w:rsidR="007145A3" w:rsidRPr="00D23E73" w:rsidRDefault="007145A3" w:rsidP="001B0935">
            <w:pPr>
              <w:ind w:left="850"/>
              <w:rPr>
                <w:noProof/>
              </w:rPr>
            </w:pPr>
            <w:r w:rsidRPr="00D23E73">
              <w:rPr>
                <w:noProof/>
              </w:rPr>
              <w:t xml:space="preserve">PL </w:t>
            </w:r>
            <w:r w:rsidRPr="00D23E73">
              <w:rPr>
                <w:noProof/>
              </w:rPr>
              <w:tab/>
              <w:t xml:space="preserve">ZAKAZ KORZYSTANIA Z ZABEZPIECZENIA GENERALNEGO </w:t>
            </w:r>
          </w:p>
          <w:p w14:paraId="3C75C9B8" w14:textId="77777777" w:rsidR="007145A3" w:rsidRPr="00D23E73" w:rsidRDefault="007145A3" w:rsidP="001B0935">
            <w:pPr>
              <w:ind w:left="850"/>
              <w:rPr>
                <w:noProof/>
              </w:rPr>
            </w:pPr>
            <w:r w:rsidRPr="00D23E73">
              <w:rPr>
                <w:noProof/>
              </w:rPr>
              <w:t xml:space="preserve">PT </w:t>
            </w:r>
            <w:r w:rsidRPr="00D23E73">
              <w:rPr>
                <w:noProof/>
              </w:rPr>
              <w:tab/>
              <w:t xml:space="preserve">GARANTIA GLOBAL PROIBIDA </w:t>
            </w:r>
          </w:p>
          <w:p w14:paraId="0DC85F8E" w14:textId="77777777" w:rsidR="007145A3" w:rsidRPr="00D23E73" w:rsidRDefault="007145A3" w:rsidP="001B0935">
            <w:pPr>
              <w:ind w:left="850"/>
              <w:rPr>
                <w:noProof/>
              </w:rPr>
            </w:pPr>
            <w:r w:rsidRPr="00D23E73">
              <w:rPr>
                <w:noProof/>
              </w:rPr>
              <w:t xml:space="preserve">RO </w:t>
            </w:r>
            <w:r w:rsidRPr="00D23E73">
              <w:rPr>
                <w:noProof/>
              </w:rPr>
              <w:tab/>
              <w:t xml:space="preserve">GARANŢIA GLOBALĂ INTERZISĂ </w:t>
            </w:r>
          </w:p>
          <w:p w14:paraId="5B06778B" w14:textId="77777777" w:rsidR="007145A3" w:rsidRPr="00D23E73" w:rsidRDefault="007145A3" w:rsidP="001B0935">
            <w:pPr>
              <w:ind w:left="850"/>
              <w:rPr>
                <w:noProof/>
              </w:rPr>
            </w:pPr>
            <w:r w:rsidRPr="00D23E73">
              <w:rPr>
                <w:noProof/>
              </w:rPr>
              <w:t xml:space="preserve">RS </w:t>
            </w:r>
            <w:r w:rsidRPr="00D23E73">
              <w:rPr>
                <w:noProof/>
              </w:rPr>
              <w:tab/>
              <w:t xml:space="preserve">ЗАБРАЊЕНО ЗАЈЕДНИЧКО ОБЕЗБЕЂЕЊЕ </w:t>
            </w:r>
          </w:p>
          <w:p w14:paraId="2224E8BD" w14:textId="77777777" w:rsidR="007145A3" w:rsidRPr="00D23E73" w:rsidRDefault="007145A3" w:rsidP="001B0935">
            <w:pPr>
              <w:ind w:left="850"/>
              <w:rPr>
                <w:noProof/>
              </w:rPr>
            </w:pPr>
          </w:p>
        </w:tc>
        <w:tc>
          <w:tcPr>
            <w:tcW w:w="2694" w:type="dxa"/>
            <w:gridSpan w:val="2"/>
          </w:tcPr>
          <w:p w14:paraId="7D015AF2" w14:textId="77777777" w:rsidR="007145A3" w:rsidRPr="00D23E73" w:rsidRDefault="007145A3" w:rsidP="007145A3">
            <w:pPr>
              <w:rPr>
                <w:noProof/>
              </w:rPr>
            </w:pPr>
            <w:r w:rsidRPr="00D23E73">
              <w:rPr>
                <w:noProof/>
              </w:rPr>
              <w:t>ZAKAZ KORZYSTANIA Z ZABEZPIECZENIA GENERALNEGO – 99208</w:t>
            </w:r>
          </w:p>
        </w:tc>
      </w:tr>
      <w:tr w:rsidR="00EB143D" w:rsidRPr="00D23E73" w14:paraId="4E1A8FE4" w14:textId="77777777" w:rsidTr="00E602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blHeader/>
        </w:trPr>
        <w:tc>
          <w:tcPr>
            <w:tcW w:w="5314" w:type="dxa"/>
            <w:vAlign w:val="center"/>
          </w:tcPr>
          <w:p w14:paraId="16B078BC" w14:textId="77777777" w:rsidR="00EB143D" w:rsidRPr="00D23E73" w:rsidRDefault="00EB143D" w:rsidP="00EB143D">
            <w:pPr>
              <w:ind w:left="850"/>
              <w:rPr>
                <w:noProof/>
              </w:rPr>
            </w:pPr>
            <w:r w:rsidRPr="00D23E73">
              <w:rPr>
                <w:noProof/>
              </w:rPr>
              <w:t xml:space="preserve">SK </w:t>
            </w:r>
            <w:r w:rsidRPr="00D23E73">
              <w:rPr>
                <w:noProof/>
              </w:rPr>
              <w:tab/>
              <w:t xml:space="preserve">ZÁKAZ CELKOVEJ ZÁRUKY </w:t>
            </w:r>
          </w:p>
          <w:p w14:paraId="0B148CD5" w14:textId="77777777" w:rsidR="00EB143D" w:rsidRPr="00D23E73" w:rsidRDefault="00EB143D" w:rsidP="00EB143D">
            <w:pPr>
              <w:ind w:left="850"/>
              <w:rPr>
                <w:noProof/>
              </w:rPr>
            </w:pPr>
            <w:r w:rsidRPr="00D23E73">
              <w:rPr>
                <w:noProof/>
              </w:rPr>
              <w:t xml:space="preserve">SL </w:t>
            </w:r>
            <w:r w:rsidRPr="00D23E73">
              <w:rPr>
                <w:noProof/>
              </w:rPr>
              <w:tab/>
              <w:t xml:space="preserve">PREPOVEDANO SPLOŠNO ZAVAROVANJE </w:t>
            </w:r>
          </w:p>
          <w:p w14:paraId="2E6B7443" w14:textId="77777777" w:rsidR="00EB143D" w:rsidRPr="00D23E73" w:rsidRDefault="00EB143D" w:rsidP="00EB143D">
            <w:pPr>
              <w:ind w:left="850"/>
              <w:rPr>
                <w:noProof/>
              </w:rPr>
            </w:pPr>
            <w:r w:rsidRPr="00D23E73">
              <w:rPr>
                <w:noProof/>
              </w:rPr>
              <w:t xml:space="preserve">SV </w:t>
            </w:r>
            <w:r w:rsidRPr="00D23E73">
              <w:rPr>
                <w:noProof/>
              </w:rPr>
              <w:tab/>
              <w:t xml:space="preserve">SAMLAD SÄKERHET FÖRBJUDEN </w:t>
            </w:r>
          </w:p>
          <w:p w14:paraId="6B58009C" w14:textId="77777777" w:rsidR="00EB143D" w:rsidRPr="00D23E73" w:rsidRDefault="00EB143D" w:rsidP="00EB143D">
            <w:pPr>
              <w:ind w:left="850"/>
              <w:rPr>
                <w:noProof/>
              </w:rPr>
            </w:pPr>
            <w:r w:rsidRPr="00D23E73">
              <w:rPr>
                <w:noProof/>
              </w:rPr>
              <w:t xml:space="preserve">TR </w:t>
            </w:r>
            <w:r w:rsidRPr="00D23E73">
              <w:rPr>
                <w:noProof/>
              </w:rPr>
              <w:tab/>
              <w:t>KAPSAMLI TEMİNAT YASAKLANMIȘTIR.</w:t>
            </w:r>
          </w:p>
          <w:p w14:paraId="2A1C4B72" w14:textId="77777777" w:rsidR="00EB143D" w:rsidRPr="00D23E73" w:rsidRDefault="00EB143D" w:rsidP="00EB143D">
            <w:pPr>
              <w:ind w:left="850"/>
              <w:rPr>
                <w:noProof/>
              </w:rPr>
            </w:pPr>
            <w:r w:rsidRPr="00D23E73">
              <w:rPr>
                <w:noProof/>
              </w:rPr>
              <w:t>UA    ЗАГАЛЬНА ГАРАНТІЯ ЗАБОРОНЕНА</w:t>
            </w:r>
          </w:p>
        </w:tc>
        <w:tc>
          <w:tcPr>
            <w:tcW w:w="2694" w:type="dxa"/>
            <w:gridSpan w:val="2"/>
          </w:tcPr>
          <w:p w14:paraId="1A87281D" w14:textId="77777777" w:rsidR="00EB143D" w:rsidRPr="00D23E73" w:rsidRDefault="00EB143D" w:rsidP="007145A3">
            <w:pPr>
              <w:rPr>
                <w:noProof/>
              </w:rPr>
            </w:pPr>
          </w:p>
        </w:tc>
      </w:tr>
      <w:tr w:rsidR="007145A3" w:rsidRPr="00D23E73" w14:paraId="103291E6" w14:textId="77777777" w:rsidTr="00E602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blHeader/>
        </w:trPr>
        <w:tc>
          <w:tcPr>
            <w:tcW w:w="5314" w:type="dxa"/>
            <w:vAlign w:val="center"/>
          </w:tcPr>
          <w:p w14:paraId="6C0EEFDF" w14:textId="77777777" w:rsidR="007145A3" w:rsidRPr="00D23E73" w:rsidRDefault="007145A3" w:rsidP="00AF0B83">
            <w:pPr>
              <w:ind w:left="850"/>
              <w:rPr>
                <w:noProof/>
              </w:rPr>
            </w:pPr>
            <w:r w:rsidRPr="00D23E73">
              <w:rPr>
                <w:noProof/>
              </w:rPr>
              <w:t xml:space="preserve">BG ИЗПОЛЗВАНЕ БЕЗ ОГРАНИЧЕНИЯ </w:t>
            </w:r>
          </w:p>
          <w:p w14:paraId="14153A3F" w14:textId="77777777" w:rsidR="007145A3" w:rsidRPr="00D23E73" w:rsidRDefault="007145A3" w:rsidP="00AF0B83">
            <w:pPr>
              <w:ind w:left="850"/>
              <w:rPr>
                <w:noProof/>
              </w:rPr>
            </w:pPr>
            <w:r w:rsidRPr="00D23E73">
              <w:rPr>
                <w:noProof/>
              </w:rPr>
              <w:t xml:space="preserve">CS </w:t>
            </w:r>
            <w:r w:rsidRPr="00D23E73">
              <w:rPr>
                <w:noProof/>
              </w:rPr>
              <w:tab/>
              <w:t xml:space="preserve">NEOMEZENÉ POUŽITÍ </w:t>
            </w:r>
          </w:p>
          <w:p w14:paraId="0D683CA9" w14:textId="77777777" w:rsidR="007145A3" w:rsidRPr="00D23E73" w:rsidRDefault="007145A3" w:rsidP="00AF0B83">
            <w:pPr>
              <w:ind w:left="850"/>
              <w:rPr>
                <w:noProof/>
              </w:rPr>
            </w:pPr>
            <w:r w:rsidRPr="00D23E73">
              <w:rPr>
                <w:noProof/>
              </w:rPr>
              <w:t xml:space="preserve">DA </w:t>
            </w:r>
            <w:r w:rsidRPr="00D23E73">
              <w:rPr>
                <w:noProof/>
              </w:rPr>
              <w:tab/>
              <w:t xml:space="preserve">UBEGRÆNSET ANVENDELSE </w:t>
            </w:r>
          </w:p>
          <w:p w14:paraId="72EBD497" w14:textId="77777777" w:rsidR="007145A3" w:rsidRPr="00D23E73" w:rsidRDefault="007145A3" w:rsidP="00AF0B83">
            <w:pPr>
              <w:ind w:left="850"/>
              <w:rPr>
                <w:noProof/>
              </w:rPr>
            </w:pPr>
            <w:r w:rsidRPr="00D23E73">
              <w:rPr>
                <w:noProof/>
              </w:rPr>
              <w:t xml:space="preserve">DE </w:t>
            </w:r>
            <w:r w:rsidRPr="00D23E73">
              <w:rPr>
                <w:noProof/>
              </w:rPr>
              <w:tab/>
              <w:t xml:space="preserve">UNBESCHRÄNKTE VERWENDUNG </w:t>
            </w:r>
          </w:p>
          <w:p w14:paraId="5C47A3B5" w14:textId="77777777" w:rsidR="007145A3" w:rsidRPr="00D23E73" w:rsidRDefault="007145A3" w:rsidP="00AF0B83">
            <w:pPr>
              <w:ind w:left="850"/>
              <w:rPr>
                <w:noProof/>
              </w:rPr>
            </w:pPr>
            <w:r w:rsidRPr="00D23E73">
              <w:rPr>
                <w:noProof/>
              </w:rPr>
              <w:t xml:space="preserve">EE </w:t>
            </w:r>
            <w:r w:rsidRPr="00D23E73">
              <w:rPr>
                <w:noProof/>
              </w:rPr>
              <w:tab/>
              <w:t xml:space="preserve">PIIRAMATU KASUTAMINE </w:t>
            </w:r>
          </w:p>
          <w:p w14:paraId="43604486" w14:textId="77777777" w:rsidR="007145A3" w:rsidRPr="00D23E73" w:rsidRDefault="007145A3" w:rsidP="00AF0B83">
            <w:pPr>
              <w:ind w:left="850"/>
              <w:rPr>
                <w:noProof/>
              </w:rPr>
            </w:pPr>
            <w:r w:rsidRPr="00D23E73">
              <w:rPr>
                <w:noProof/>
              </w:rPr>
              <w:t>EL</w:t>
            </w:r>
            <w:r w:rsidRPr="00D23E73">
              <w:rPr>
                <w:noProof/>
              </w:rPr>
              <w:tab/>
              <w:t>ΑΠΕΡΙΟΡΙΣΤΗ ΧΡΗΣΗ</w:t>
            </w:r>
          </w:p>
          <w:p w14:paraId="5F31A67D" w14:textId="77777777" w:rsidR="007145A3" w:rsidRPr="00D23E73" w:rsidRDefault="007145A3" w:rsidP="00AF0B83">
            <w:pPr>
              <w:ind w:left="850"/>
              <w:rPr>
                <w:noProof/>
              </w:rPr>
            </w:pPr>
            <w:r w:rsidRPr="00D23E73">
              <w:rPr>
                <w:noProof/>
              </w:rPr>
              <w:t xml:space="preserve">EN </w:t>
            </w:r>
            <w:r w:rsidRPr="00D23E73">
              <w:rPr>
                <w:noProof/>
              </w:rPr>
              <w:tab/>
              <w:t xml:space="preserve">UNRESTRICTED USE </w:t>
            </w:r>
          </w:p>
          <w:p w14:paraId="0ECCF323" w14:textId="77777777" w:rsidR="007145A3" w:rsidRPr="00D23E73" w:rsidRDefault="007145A3" w:rsidP="00AF0B83">
            <w:pPr>
              <w:ind w:left="850"/>
              <w:rPr>
                <w:noProof/>
              </w:rPr>
            </w:pPr>
            <w:r w:rsidRPr="00D23E73">
              <w:rPr>
                <w:noProof/>
              </w:rPr>
              <w:t>ES</w:t>
            </w:r>
            <w:r w:rsidRPr="00D23E73">
              <w:rPr>
                <w:noProof/>
              </w:rPr>
              <w:tab/>
              <w:t>UTILIZACIÓN NO LIMITADA</w:t>
            </w:r>
          </w:p>
          <w:p w14:paraId="67984481" w14:textId="77777777" w:rsidR="007145A3" w:rsidRPr="00D23E73" w:rsidRDefault="007145A3" w:rsidP="00AF0B83">
            <w:pPr>
              <w:ind w:left="850"/>
              <w:rPr>
                <w:noProof/>
              </w:rPr>
            </w:pPr>
            <w:r w:rsidRPr="00D23E73">
              <w:rPr>
                <w:noProof/>
              </w:rPr>
              <w:t xml:space="preserve">FI </w:t>
            </w:r>
            <w:r w:rsidRPr="00D23E73">
              <w:rPr>
                <w:noProof/>
              </w:rPr>
              <w:tab/>
              <w:t xml:space="preserve">KÄYTTÖÄ EI RAJOITETTU </w:t>
            </w:r>
          </w:p>
          <w:p w14:paraId="5788EAF1" w14:textId="77777777" w:rsidR="007145A3" w:rsidRPr="00D23E73" w:rsidRDefault="007145A3" w:rsidP="00AF0B83">
            <w:pPr>
              <w:ind w:left="850"/>
              <w:rPr>
                <w:noProof/>
              </w:rPr>
            </w:pPr>
            <w:r w:rsidRPr="00D23E73">
              <w:rPr>
                <w:noProof/>
              </w:rPr>
              <w:t>FR</w:t>
            </w:r>
            <w:r w:rsidRPr="00D23E73">
              <w:rPr>
                <w:noProof/>
              </w:rPr>
              <w:tab/>
              <w:t xml:space="preserve">UTILISATION NON LIMITÉE </w:t>
            </w:r>
          </w:p>
          <w:p w14:paraId="3AAA16D6" w14:textId="77777777" w:rsidR="007145A3" w:rsidRPr="00D23E73" w:rsidRDefault="007145A3" w:rsidP="00AF0B83">
            <w:pPr>
              <w:ind w:left="850"/>
              <w:rPr>
                <w:noProof/>
              </w:rPr>
            </w:pPr>
            <w:r w:rsidRPr="00D23E73">
              <w:rPr>
                <w:noProof/>
              </w:rPr>
              <w:t>GA</w:t>
            </w:r>
            <w:r w:rsidRPr="00D23E73">
              <w:rPr>
                <w:noProof/>
              </w:rPr>
              <w:tab/>
              <w:t>ÚSÁID NEAMHSHRIANTA</w:t>
            </w:r>
          </w:p>
          <w:p w14:paraId="2A3AF02D" w14:textId="77777777" w:rsidR="007145A3" w:rsidRPr="00D23E73" w:rsidRDefault="007145A3" w:rsidP="00AF0B83">
            <w:pPr>
              <w:ind w:left="850"/>
              <w:rPr>
                <w:noProof/>
              </w:rPr>
            </w:pPr>
            <w:r w:rsidRPr="00D23E73">
              <w:rPr>
                <w:noProof/>
              </w:rPr>
              <w:t xml:space="preserve">HR </w:t>
            </w:r>
            <w:r w:rsidRPr="00D23E73">
              <w:rPr>
                <w:noProof/>
              </w:rPr>
              <w:tab/>
              <w:t xml:space="preserve">NEOGRANIČENA UPORABA </w:t>
            </w:r>
          </w:p>
          <w:p w14:paraId="321CBF6C" w14:textId="77777777" w:rsidR="007145A3" w:rsidRPr="00D23E73" w:rsidRDefault="007145A3" w:rsidP="00AF0B83">
            <w:pPr>
              <w:ind w:left="850"/>
              <w:rPr>
                <w:noProof/>
              </w:rPr>
            </w:pPr>
            <w:r w:rsidRPr="00D23E73">
              <w:rPr>
                <w:noProof/>
              </w:rPr>
              <w:t xml:space="preserve">HU </w:t>
            </w:r>
            <w:r w:rsidRPr="00D23E73">
              <w:rPr>
                <w:noProof/>
              </w:rPr>
              <w:tab/>
              <w:t xml:space="preserve">KORLÁTOZÁS ALÁ NEM ESŐ HASZNÁLAT </w:t>
            </w:r>
          </w:p>
          <w:p w14:paraId="13E85A3E" w14:textId="77777777" w:rsidR="007145A3" w:rsidRPr="00D23E73" w:rsidRDefault="007145A3" w:rsidP="00AF0B83">
            <w:pPr>
              <w:ind w:left="850"/>
              <w:rPr>
                <w:noProof/>
              </w:rPr>
            </w:pPr>
            <w:r w:rsidRPr="00D23E73">
              <w:rPr>
                <w:noProof/>
              </w:rPr>
              <w:t xml:space="preserve">IS </w:t>
            </w:r>
            <w:r w:rsidRPr="00D23E73">
              <w:rPr>
                <w:noProof/>
              </w:rPr>
              <w:tab/>
              <w:t xml:space="preserve">ÓTAKMÖRKUÐ NOTKUN </w:t>
            </w:r>
          </w:p>
          <w:p w14:paraId="53DAC55A" w14:textId="77777777" w:rsidR="007145A3" w:rsidRPr="00D23E73" w:rsidRDefault="007145A3" w:rsidP="00AF0B83">
            <w:pPr>
              <w:ind w:left="850"/>
              <w:rPr>
                <w:noProof/>
              </w:rPr>
            </w:pPr>
            <w:r w:rsidRPr="00D23E73">
              <w:rPr>
                <w:noProof/>
              </w:rPr>
              <w:t xml:space="preserve">IT </w:t>
            </w:r>
            <w:r w:rsidRPr="00D23E73">
              <w:rPr>
                <w:noProof/>
              </w:rPr>
              <w:tab/>
              <w:t xml:space="preserve">UTILIZZAZIONE NON LIMITATA </w:t>
            </w:r>
          </w:p>
          <w:p w14:paraId="0AD1FCD1" w14:textId="77777777" w:rsidR="007145A3" w:rsidRPr="00D23E73" w:rsidRDefault="007145A3" w:rsidP="00AF0B83">
            <w:pPr>
              <w:ind w:left="850"/>
              <w:rPr>
                <w:noProof/>
              </w:rPr>
            </w:pPr>
            <w:r w:rsidRPr="00D23E73">
              <w:rPr>
                <w:noProof/>
              </w:rPr>
              <w:t xml:space="preserve">LT </w:t>
            </w:r>
            <w:r w:rsidRPr="00D23E73">
              <w:rPr>
                <w:noProof/>
              </w:rPr>
              <w:tab/>
              <w:t xml:space="preserve">NEAPRIBOTAS NAUDOJIMAS </w:t>
            </w:r>
          </w:p>
          <w:p w14:paraId="34DC9FB7" w14:textId="77777777" w:rsidR="007145A3" w:rsidRPr="00D23E73" w:rsidRDefault="007145A3" w:rsidP="00AF0B83">
            <w:pPr>
              <w:ind w:left="850"/>
              <w:rPr>
                <w:noProof/>
              </w:rPr>
            </w:pPr>
            <w:r w:rsidRPr="00D23E73">
              <w:rPr>
                <w:noProof/>
              </w:rPr>
              <w:t xml:space="preserve">LV </w:t>
            </w:r>
            <w:r w:rsidRPr="00D23E73">
              <w:rPr>
                <w:noProof/>
              </w:rPr>
              <w:tab/>
              <w:t xml:space="preserve">NEIEROBEŽOTS IZMANTOJUMS </w:t>
            </w:r>
          </w:p>
          <w:p w14:paraId="0EE7F564" w14:textId="77777777" w:rsidR="007145A3" w:rsidRPr="00D23E73" w:rsidRDefault="007145A3" w:rsidP="00AF0B83">
            <w:pPr>
              <w:ind w:left="850"/>
              <w:rPr>
                <w:noProof/>
              </w:rPr>
            </w:pPr>
            <w:r w:rsidRPr="00D23E73">
              <w:rPr>
                <w:noProof/>
              </w:rPr>
              <w:t xml:space="preserve">MK </w:t>
            </w:r>
            <w:r w:rsidRPr="00D23E73">
              <w:rPr>
                <w:noProof/>
              </w:rPr>
              <w:tab/>
              <w:t xml:space="preserve">УПОТРЕБА БЕЗ ОГРАНИЧУВАЊЕ </w:t>
            </w:r>
          </w:p>
          <w:p w14:paraId="73BDC2DC" w14:textId="77777777" w:rsidR="007145A3" w:rsidRPr="00D23E73" w:rsidRDefault="007145A3" w:rsidP="00AF0B83">
            <w:pPr>
              <w:ind w:left="850"/>
              <w:rPr>
                <w:noProof/>
              </w:rPr>
            </w:pPr>
            <w:r w:rsidRPr="00D23E73">
              <w:rPr>
                <w:noProof/>
              </w:rPr>
              <w:t xml:space="preserve">MT </w:t>
            </w:r>
            <w:r w:rsidRPr="00D23E73">
              <w:rPr>
                <w:noProof/>
              </w:rPr>
              <w:tab/>
              <w:t xml:space="preserve">UŻU MHUX RISTRETT </w:t>
            </w:r>
          </w:p>
          <w:p w14:paraId="51E96157" w14:textId="77777777" w:rsidR="007145A3" w:rsidRPr="00D23E73" w:rsidRDefault="007145A3" w:rsidP="00AF0B83">
            <w:pPr>
              <w:ind w:left="850"/>
              <w:rPr>
                <w:noProof/>
              </w:rPr>
            </w:pPr>
            <w:r w:rsidRPr="00D23E73">
              <w:rPr>
                <w:noProof/>
              </w:rPr>
              <w:t xml:space="preserve">NL </w:t>
            </w:r>
            <w:r w:rsidRPr="00D23E73">
              <w:rPr>
                <w:noProof/>
              </w:rPr>
              <w:tab/>
              <w:t xml:space="preserve">GEBRUIK ONBEPERKT </w:t>
            </w:r>
          </w:p>
          <w:p w14:paraId="01482458" w14:textId="77777777" w:rsidR="007145A3" w:rsidRPr="00D23E73" w:rsidRDefault="007145A3" w:rsidP="00AF0B83">
            <w:pPr>
              <w:ind w:left="850"/>
              <w:rPr>
                <w:noProof/>
              </w:rPr>
            </w:pPr>
            <w:r w:rsidRPr="00D23E73">
              <w:rPr>
                <w:noProof/>
              </w:rPr>
              <w:t xml:space="preserve">NO </w:t>
            </w:r>
            <w:r w:rsidRPr="00D23E73">
              <w:rPr>
                <w:noProof/>
              </w:rPr>
              <w:tab/>
              <w:t xml:space="preserve">UBEGRENSET BRUK </w:t>
            </w:r>
          </w:p>
          <w:p w14:paraId="47A7005C" w14:textId="77777777" w:rsidR="007145A3" w:rsidRPr="00D23E73" w:rsidRDefault="007145A3" w:rsidP="00AF0B83">
            <w:pPr>
              <w:ind w:left="850"/>
              <w:rPr>
                <w:noProof/>
              </w:rPr>
            </w:pPr>
            <w:r w:rsidRPr="00D23E73">
              <w:rPr>
                <w:noProof/>
              </w:rPr>
              <w:t xml:space="preserve">PL </w:t>
            </w:r>
            <w:r w:rsidRPr="00D23E73">
              <w:rPr>
                <w:noProof/>
              </w:rPr>
              <w:tab/>
              <w:t xml:space="preserve">NIEOGRANICZONE KORZYSTANIE </w:t>
            </w:r>
          </w:p>
          <w:p w14:paraId="6CC5B2B2" w14:textId="77777777" w:rsidR="007145A3" w:rsidRPr="00D23E73" w:rsidRDefault="007145A3" w:rsidP="00AF0B83">
            <w:pPr>
              <w:ind w:left="850"/>
              <w:rPr>
                <w:noProof/>
              </w:rPr>
            </w:pPr>
            <w:r w:rsidRPr="00D23E73">
              <w:rPr>
                <w:noProof/>
              </w:rPr>
              <w:t xml:space="preserve">PT </w:t>
            </w:r>
            <w:r w:rsidRPr="00D23E73">
              <w:rPr>
                <w:noProof/>
              </w:rPr>
              <w:tab/>
              <w:t xml:space="preserve">UTILIZAÇÃO ILIMITADA </w:t>
            </w:r>
          </w:p>
          <w:p w14:paraId="776543D5" w14:textId="77777777" w:rsidR="007145A3" w:rsidRPr="00D23E73" w:rsidRDefault="007145A3" w:rsidP="00AF0B83">
            <w:pPr>
              <w:ind w:left="850"/>
              <w:rPr>
                <w:noProof/>
              </w:rPr>
            </w:pPr>
            <w:r w:rsidRPr="00D23E73">
              <w:rPr>
                <w:noProof/>
              </w:rPr>
              <w:t xml:space="preserve">RO </w:t>
            </w:r>
            <w:r w:rsidRPr="00D23E73">
              <w:rPr>
                <w:noProof/>
              </w:rPr>
              <w:tab/>
              <w:t xml:space="preserve">UTILIZARE NELIMITATĂ </w:t>
            </w:r>
          </w:p>
          <w:p w14:paraId="02E8353F" w14:textId="77777777" w:rsidR="007145A3" w:rsidRPr="00D23E73" w:rsidRDefault="007145A3" w:rsidP="00AF0B83">
            <w:pPr>
              <w:ind w:left="850"/>
              <w:rPr>
                <w:noProof/>
              </w:rPr>
            </w:pPr>
            <w:r w:rsidRPr="00D23E73">
              <w:rPr>
                <w:noProof/>
              </w:rPr>
              <w:t xml:space="preserve">RS </w:t>
            </w:r>
            <w:r w:rsidRPr="00D23E73">
              <w:rPr>
                <w:noProof/>
              </w:rPr>
              <w:tab/>
              <w:t xml:space="preserve">НЕОГРАНИЧЕНА УПОТРЕБА </w:t>
            </w:r>
          </w:p>
          <w:p w14:paraId="214F76E6" w14:textId="77777777" w:rsidR="007145A3" w:rsidRPr="00D23E73" w:rsidRDefault="007145A3" w:rsidP="00AF0B83">
            <w:pPr>
              <w:ind w:left="850"/>
              <w:rPr>
                <w:noProof/>
              </w:rPr>
            </w:pPr>
            <w:r w:rsidRPr="00D23E73">
              <w:rPr>
                <w:noProof/>
              </w:rPr>
              <w:t xml:space="preserve">SK </w:t>
            </w:r>
            <w:r w:rsidRPr="00D23E73">
              <w:rPr>
                <w:noProof/>
              </w:rPr>
              <w:tab/>
              <w:t xml:space="preserve">NEOBMEDZENÉ POUŽITIE </w:t>
            </w:r>
          </w:p>
          <w:p w14:paraId="00911434" w14:textId="77777777" w:rsidR="007145A3" w:rsidRPr="00D23E73" w:rsidRDefault="007145A3" w:rsidP="00AF0B83">
            <w:pPr>
              <w:ind w:left="850"/>
              <w:rPr>
                <w:noProof/>
              </w:rPr>
            </w:pPr>
            <w:r w:rsidRPr="00D23E73">
              <w:rPr>
                <w:noProof/>
              </w:rPr>
              <w:t xml:space="preserve">SL </w:t>
            </w:r>
            <w:r w:rsidRPr="00D23E73">
              <w:rPr>
                <w:noProof/>
              </w:rPr>
              <w:tab/>
              <w:t xml:space="preserve">NEOMEJENA UPORABA </w:t>
            </w:r>
          </w:p>
          <w:p w14:paraId="58C0AD4F" w14:textId="77777777" w:rsidR="007145A3" w:rsidRPr="00D23E73" w:rsidRDefault="007145A3" w:rsidP="00AF0B83">
            <w:pPr>
              <w:ind w:left="850"/>
              <w:rPr>
                <w:noProof/>
              </w:rPr>
            </w:pPr>
            <w:r w:rsidRPr="00D23E73">
              <w:rPr>
                <w:noProof/>
              </w:rPr>
              <w:t xml:space="preserve">SV </w:t>
            </w:r>
            <w:r w:rsidRPr="00D23E73">
              <w:rPr>
                <w:noProof/>
              </w:rPr>
              <w:tab/>
              <w:t xml:space="preserve">OBEGRÄNSAD ANVÄNDNING </w:t>
            </w:r>
          </w:p>
          <w:p w14:paraId="72C5A629" w14:textId="77777777" w:rsidR="007145A3" w:rsidRPr="00D23E73" w:rsidRDefault="007145A3" w:rsidP="00AF0B83">
            <w:pPr>
              <w:ind w:left="850"/>
              <w:rPr>
                <w:noProof/>
              </w:rPr>
            </w:pPr>
            <w:r w:rsidRPr="00D23E73">
              <w:rPr>
                <w:noProof/>
              </w:rPr>
              <w:t>TR</w:t>
            </w:r>
            <w:r w:rsidRPr="00D23E73">
              <w:rPr>
                <w:noProof/>
              </w:rPr>
              <w:tab/>
              <w:t>KISITLANMAMIȘ KULLANIM</w:t>
            </w:r>
          </w:p>
          <w:p w14:paraId="23845EDE" w14:textId="7B061CF1" w:rsidR="007145A3" w:rsidRPr="00D23E73" w:rsidRDefault="007145A3" w:rsidP="00AF0B83">
            <w:pPr>
              <w:ind w:left="850"/>
              <w:rPr>
                <w:noProof/>
              </w:rPr>
            </w:pPr>
            <w:r w:rsidRPr="00D23E73">
              <w:rPr>
                <w:noProof/>
              </w:rPr>
              <w:t>U</w:t>
            </w:r>
            <w:r w:rsidRPr="002C428C">
              <w:rPr>
                <w:noProof/>
              </w:rPr>
              <w:t>A</w:t>
            </w:r>
            <w:r w:rsidR="002C428C" w:rsidRPr="002C428C">
              <w:rPr>
                <w:noProof/>
              </w:rPr>
              <w:t xml:space="preserve"> </w:t>
            </w:r>
            <w:r w:rsidRPr="002C428C">
              <w:rPr>
                <w:noProof/>
              </w:rPr>
              <w:t>В</w:t>
            </w:r>
            <w:r w:rsidRPr="00D23E73">
              <w:rPr>
                <w:noProof/>
              </w:rPr>
              <w:t>ИКОРИСТАННЯ БЕЗ ОБМЕЖЕНЬ</w:t>
            </w:r>
          </w:p>
        </w:tc>
        <w:tc>
          <w:tcPr>
            <w:tcW w:w="2694" w:type="dxa"/>
            <w:gridSpan w:val="2"/>
          </w:tcPr>
          <w:p w14:paraId="28383AC0" w14:textId="77777777" w:rsidR="007145A3" w:rsidRPr="00D23E73" w:rsidRDefault="007145A3" w:rsidP="007145A3">
            <w:pPr>
              <w:rPr>
                <w:noProof/>
              </w:rPr>
            </w:pPr>
            <w:r w:rsidRPr="00D23E73">
              <w:rPr>
                <w:noProof/>
              </w:rPr>
              <w:t>NIEOGRANICZONE KORZYSTANIE – 99209</w:t>
            </w:r>
          </w:p>
        </w:tc>
      </w:tr>
      <w:tr w:rsidR="007145A3" w:rsidRPr="00D23E73" w14:paraId="0E862BC0" w14:textId="77777777" w:rsidTr="00E602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blHeader/>
        </w:trPr>
        <w:tc>
          <w:tcPr>
            <w:tcW w:w="5314" w:type="dxa"/>
            <w:vAlign w:val="center"/>
          </w:tcPr>
          <w:p w14:paraId="7F13D63B" w14:textId="77777777" w:rsidR="007145A3" w:rsidRPr="00D23E73" w:rsidRDefault="007145A3" w:rsidP="00AF0B83">
            <w:pPr>
              <w:ind w:left="850"/>
              <w:rPr>
                <w:noProof/>
              </w:rPr>
            </w:pPr>
            <w:r w:rsidRPr="00D23E73">
              <w:rPr>
                <w:noProof/>
              </w:rPr>
              <w:t xml:space="preserve">BG </w:t>
            </w:r>
            <w:r w:rsidRPr="00D23E73">
              <w:rPr>
                <w:noProof/>
              </w:rPr>
              <w:tab/>
              <w:t xml:space="preserve">Издаден впоследствие </w:t>
            </w:r>
          </w:p>
          <w:p w14:paraId="370E7FAF" w14:textId="77777777" w:rsidR="007145A3" w:rsidRPr="00D23E73" w:rsidRDefault="007145A3" w:rsidP="00AF0B83">
            <w:pPr>
              <w:ind w:left="850"/>
              <w:rPr>
                <w:noProof/>
              </w:rPr>
            </w:pPr>
            <w:r w:rsidRPr="00D23E73">
              <w:rPr>
                <w:noProof/>
              </w:rPr>
              <w:t xml:space="preserve">CS </w:t>
            </w:r>
            <w:r w:rsidRPr="00D23E73">
              <w:rPr>
                <w:noProof/>
              </w:rPr>
              <w:tab/>
              <w:t xml:space="preserve">Vystaveno dodatečně </w:t>
            </w:r>
          </w:p>
          <w:p w14:paraId="424525EE" w14:textId="77777777" w:rsidR="007145A3" w:rsidRPr="00D23E73" w:rsidRDefault="007145A3" w:rsidP="00AF0B83">
            <w:pPr>
              <w:ind w:left="850"/>
              <w:rPr>
                <w:noProof/>
              </w:rPr>
            </w:pPr>
            <w:r w:rsidRPr="00D23E73">
              <w:rPr>
                <w:noProof/>
              </w:rPr>
              <w:t xml:space="preserve">DA </w:t>
            </w:r>
            <w:r w:rsidRPr="00D23E73">
              <w:rPr>
                <w:noProof/>
              </w:rPr>
              <w:tab/>
              <w:t xml:space="preserve">Udstedt efterfølgende </w:t>
            </w:r>
          </w:p>
          <w:p w14:paraId="71CCEEA1" w14:textId="77777777" w:rsidR="007145A3" w:rsidRPr="00D23E73" w:rsidRDefault="007145A3" w:rsidP="00AF0B83">
            <w:pPr>
              <w:ind w:left="850"/>
              <w:rPr>
                <w:noProof/>
              </w:rPr>
            </w:pPr>
            <w:r w:rsidRPr="00D23E73">
              <w:rPr>
                <w:noProof/>
              </w:rPr>
              <w:t xml:space="preserve">DE </w:t>
            </w:r>
            <w:r w:rsidRPr="00D23E73">
              <w:rPr>
                <w:noProof/>
              </w:rPr>
              <w:tab/>
              <w:t xml:space="preserve">Nachträglich ausgestellt </w:t>
            </w:r>
          </w:p>
          <w:p w14:paraId="5DEB8827" w14:textId="77777777" w:rsidR="007145A3" w:rsidRPr="00D23E73" w:rsidRDefault="007145A3" w:rsidP="00AF0B83">
            <w:pPr>
              <w:ind w:left="850"/>
              <w:rPr>
                <w:noProof/>
              </w:rPr>
            </w:pPr>
            <w:r w:rsidRPr="00D23E73">
              <w:rPr>
                <w:noProof/>
              </w:rPr>
              <w:t xml:space="preserve">EE </w:t>
            </w:r>
            <w:r w:rsidRPr="00D23E73">
              <w:rPr>
                <w:noProof/>
              </w:rPr>
              <w:tab/>
              <w:t>Välja antud tagasiulatuvalt</w:t>
            </w:r>
          </w:p>
          <w:p w14:paraId="2FD32F23" w14:textId="77777777" w:rsidR="007145A3" w:rsidRPr="00D23E73" w:rsidRDefault="007145A3" w:rsidP="00AF0B83">
            <w:pPr>
              <w:ind w:left="850"/>
              <w:rPr>
                <w:noProof/>
              </w:rPr>
            </w:pPr>
            <w:r w:rsidRPr="00D23E73">
              <w:rPr>
                <w:noProof/>
              </w:rPr>
              <w:t xml:space="preserve">EL </w:t>
            </w:r>
            <w:r w:rsidRPr="00D23E73">
              <w:rPr>
                <w:noProof/>
              </w:rPr>
              <w:tab/>
              <w:t xml:space="preserve">Εκδοθέν εκ των υστέρων </w:t>
            </w:r>
          </w:p>
          <w:p w14:paraId="53C42BED" w14:textId="77777777" w:rsidR="007145A3" w:rsidRPr="00D23E73" w:rsidRDefault="007145A3" w:rsidP="00AF0B83">
            <w:pPr>
              <w:ind w:left="850"/>
              <w:rPr>
                <w:noProof/>
              </w:rPr>
            </w:pPr>
            <w:r w:rsidRPr="00D23E73">
              <w:rPr>
                <w:noProof/>
              </w:rPr>
              <w:t xml:space="preserve">EN </w:t>
            </w:r>
            <w:r w:rsidRPr="00D23E73">
              <w:rPr>
                <w:noProof/>
              </w:rPr>
              <w:tab/>
              <w:t xml:space="preserve">Issued retroactively </w:t>
            </w:r>
          </w:p>
          <w:p w14:paraId="27D6179D" w14:textId="765A3C8F" w:rsidR="007145A3" w:rsidRPr="00D23E73" w:rsidRDefault="007145A3" w:rsidP="00AF0B83">
            <w:pPr>
              <w:ind w:left="850"/>
              <w:rPr>
                <w:noProof/>
              </w:rPr>
            </w:pPr>
            <w:r w:rsidRPr="00D23E73">
              <w:rPr>
                <w:noProof/>
              </w:rPr>
              <w:t xml:space="preserve">ES </w:t>
            </w:r>
            <w:r w:rsidRPr="00D23E73">
              <w:rPr>
                <w:noProof/>
              </w:rPr>
              <w:tab/>
              <w:t>Expedido</w:t>
            </w:r>
            <w:r w:rsidR="002C428C" w:rsidRPr="00D23E73">
              <w:rPr>
                <w:noProof/>
              </w:rPr>
              <w:t xml:space="preserve"> a</w:t>
            </w:r>
            <w:r w:rsidR="002C428C">
              <w:rPr>
                <w:noProof/>
              </w:rPr>
              <w:t> </w:t>
            </w:r>
            <w:r w:rsidR="002C428C" w:rsidRPr="00D23E73">
              <w:rPr>
                <w:noProof/>
              </w:rPr>
              <w:t>pos</w:t>
            </w:r>
            <w:r w:rsidRPr="00D23E73">
              <w:rPr>
                <w:noProof/>
              </w:rPr>
              <w:t xml:space="preserve">teriori </w:t>
            </w:r>
          </w:p>
          <w:p w14:paraId="5B54A6D1" w14:textId="77777777" w:rsidR="007145A3" w:rsidRPr="00D23E73" w:rsidRDefault="007145A3" w:rsidP="00AF0B83">
            <w:pPr>
              <w:ind w:left="850"/>
              <w:rPr>
                <w:noProof/>
              </w:rPr>
            </w:pPr>
            <w:r w:rsidRPr="00D23E73">
              <w:rPr>
                <w:noProof/>
              </w:rPr>
              <w:t xml:space="preserve">FI </w:t>
            </w:r>
            <w:r w:rsidRPr="00D23E73">
              <w:rPr>
                <w:noProof/>
              </w:rPr>
              <w:tab/>
              <w:t xml:space="preserve">Annettu jälkikäteen </w:t>
            </w:r>
          </w:p>
          <w:p w14:paraId="59909663" w14:textId="1DBF90FD" w:rsidR="007145A3" w:rsidRPr="00D23E73" w:rsidRDefault="007145A3" w:rsidP="00AF0B83">
            <w:pPr>
              <w:ind w:left="850"/>
              <w:rPr>
                <w:noProof/>
              </w:rPr>
            </w:pPr>
            <w:r w:rsidRPr="00D23E73">
              <w:rPr>
                <w:noProof/>
              </w:rPr>
              <w:t xml:space="preserve">FR </w:t>
            </w:r>
            <w:r w:rsidRPr="00D23E73">
              <w:rPr>
                <w:noProof/>
              </w:rPr>
              <w:tab/>
              <w:t>Délivré</w:t>
            </w:r>
            <w:r w:rsidR="002C428C" w:rsidRPr="00D23E73">
              <w:rPr>
                <w:noProof/>
              </w:rPr>
              <w:t xml:space="preserve"> a</w:t>
            </w:r>
            <w:r w:rsidR="002C428C">
              <w:rPr>
                <w:noProof/>
              </w:rPr>
              <w:t> </w:t>
            </w:r>
            <w:r w:rsidR="002C428C" w:rsidRPr="00D23E73">
              <w:rPr>
                <w:noProof/>
              </w:rPr>
              <w:t>pos</w:t>
            </w:r>
            <w:r w:rsidRPr="00D23E73">
              <w:rPr>
                <w:noProof/>
              </w:rPr>
              <w:t xml:space="preserve">teriori </w:t>
            </w:r>
          </w:p>
          <w:p w14:paraId="1AE6347A" w14:textId="77777777" w:rsidR="007145A3" w:rsidRPr="00D23E73" w:rsidRDefault="007145A3" w:rsidP="00AF0B83">
            <w:pPr>
              <w:ind w:left="850"/>
              <w:rPr>
                <w:noProof/>
              </w:rPr>
            </w:pPr>
            <w:r w:rsidRPr="00D23E73">
              <w:rPr>
                <w:noProof/>
              </w:rPr>
              <w:t>GA</w:t>
            </w:r>
            <w:r w:rsidRPr="00D23E73">
              <w:rPr>
                <w:noProof/>
              </w:rPr>
              <w:tab/>
              <w:t>Eisithe go haisghníomhach</w:t>
            </w:r>
          </w:p>
          <w:p w14:paraId="0C77DE00" w14:textId="77777777" w:rsidR="007145A3" w:rsidRPr="00D23E73" w:rsidRDefault="007145A3" w:rsidP="00AF0B83">
            <w:pPr>
              <w:ind w:left="850"/>
              <w:rPr>
                <w:noProof/>
              </w:rPr>
            </w:pPr>
            <w:r w:rsidRPr="00D23E73">
              <w:rPr>
                <w:noProof/>
              </w:rPr>
              <w:t xml:space="preserve">HR </w:t>
            </w:r>
            <w:r w:rsidRPr="00D23E73">
              <w:rPr>
                <w:noProof/>
              </w:rPr>
              <w:tab/>
              <w:t xml:space="preserve">Izdano naknadno </w:t>
            </w:r>
          </w:p>
          <w:p w14:paraId="6D8C69E2" w14:textId="77777777" w:rsidR="007145A3" w:rsidRPr="00D23E73" w:rsidRDefault="007145A3" w:rsidP="00AF0B83">
            <w:pPr>
              <w:ind w:left="850"/>
              <w:rPr>
                <w:noProof/>
              </w:rPr>
            </w:pPr>
            <w:r w:rsidRPr="00D23E73">
              <w:rPr>
                <w:noProof/>
              </w:rPr>
              <w:t xml:space="preserve">HU </w:t>
            </w:r>
            <w:r w:rsidRPr="00D23E73">
              <w:rPr>
                <w:noProof/>
              </w:rPr>
              <w:tab/>
              <w:t xml:space="preserve">Kiadva visszamenőleges hatállyal </w:t>
            </w:r>
          </w:p>
          <w:p w14:paraId="3EC6F2AC" w14:textId="77777777" w:rsidR="007145A3" w:rsidRPr="00D23E73" w:rsidRDefault="007145A3" w:rsidP="00AF0B83">
            <w:pPr>
              <w:ind w:left="850"/>
              <w:rPr>
                <w:noProof/>
              </w:rPr>
            </w:pPr>
            <w:r w:rsidRPr="00D23E73">
              <w:rPr>
                <w:noProof/>
              </w:rPr>
              <w:t xml:space="preserve">IS </w:t>
            </w:r>
            <w:r w:rsidRPr="00D23E73">
              <w:rPr>
                <w:noProof/>
              </w:rPr>
              <w:tab/>
              <w:t xml:space="preserve">Útgefið eftir á </w:t>
            </w:r>
          </w:p>
          <w:p w14:paraId="715875CA" w14:textId="578A3FB8" w:rsidR="007145A3" w:rsidRPr="00D23E73" w:rsidRDefault="007145A3" w:rsidP="00AF0B83">
            <w:pPr>
              <w:ind w:left="850"/>
              <w:rPr>
                <w:noProof/>
              </w:rPr>
            </w:pPr>
            <w:r w:rsidRPr="00D23E73">
              <w:rPr>
                <w:noProof/>
              </w:rPr>
              <w:t xml:space="preserve">IT </w:t>
            </w:r>
            <w:r w:rsidRPr="00D23E73">
              <w:rPr>
                <w:noProof/>
              </w:rPr>
              <w:tab/>
              <w:t>Rilasciato</w:t>
            </w:r>
            <w:r w:rsidR="002C428C" w:rsidRPr="00D23E73">
              <w:rPr>
                <w:noProof/>
              </w:rPr>
              <w:t xml:space="preserve"> a</w:t>
            </w:r>
            <w:r w:rsidR="002C428C">
              <w:rPr>
                <w:noProof/>
              </w:rPr>
              <w:t> </w:t>
            </w:r>
            <w:r w:rsidR="002C428C" w:rsidRPr="00D23E73">
              <w:rPr>
                <w:noProof/>
              </w:rPr>
              <w:t>pos</w:t>
            </w:r>
            <w:r w:rsidRPr="00D23E73">
              <w:rPr>
                <w:noProof/>
              </w:rPr>
              <w:t xml:space="preserve">teriori </w:t>
            </w:r>
          </w:p>
          <w:p w14:paraId="69ABC742" w14:textId="77777777" w:rsidR="007145A3" w:rsidRPr="00D23E73" w:rsidRDefault="007145A3" w:rsidP="00AF0B83">
            <w:pPr>
              <w:ind w:left="850"/>
              <w:rPr>
                <w:noProof/>
              </w:rPr>
            </w:pPr>
            <w:r w:rsidRPr="00D23E73">
              <w:rPr>
                <w:noProof/>
              </w:rPr>
              <w:t xml:space="preserve">LT </w:t>
            </w:r>
            <w:r w:rsidRPr="00D23E73">
              <w:rPr>
                <w:noProof/>
              </w:rPr>
              <w:tab/>
              <w:t xml:space="preserve">Retrospektyvusis išdavimas </w:t>
            </w:r>
          </w:p>
          <w:p w14:paraId="7E0818FF" w14:textId="77777777" w:rsidR="007145A3" w:rsidRPr="00D23E73" w:rsidRDefault="007145A3" w:rsidP="00AF0B83">
            <w:pPr>
              <w:ind w:left="850"/>
              <w:rPr>
                <w:noProof/>
              </w:rPr>
            </w:pPr>
            <w:r w:rsidRPr="00D23E73">
              <w:rPr>
                <w:noProof/>
              </w:rPr>
              <w:t xml:space="preserve">LV </w:t>
            </w:r>
            <w:r w:rsidRPr="00D23E73">
              <w:rPr>
                <w:noProof/>
              </w:rPr>
              <w:tab/>
              <w:t xml:space="preserve">Izsniegts retrospektīvi </w:t>
            </w:r>
          </w:p>
          <w:p w14:paraId="17B3EFAB" w14:textId="77777777" w:rsidR="007145A3" w:rsidRPr="00D23E73" w:rsidRDefault="007145A3" w:rsidP="00A929A7">
            <w:pPr>
              <w:ind w:left="850"/>
              <w:rPr>
                <w:noProof/>
              </w:rPr>
            </w:pPr>
            <w:r w:rsidRPr="00D23E73">
              <w:rPr>
                <w:noProof/>
              </w:rPr>
              <w:t xml:space="preserve">MK </w:t>
            </w:r>
            <w:r w:rsidRPr="00D23E73">
              <w:rPr>
                <w:noProof/>
              </w:rPr>
              <w:tab/>
              <w:t xml:space="preserve">Дополнително издадено </w:t>
            </w:r>
          </w:p>
          <w:p w14:paraId="6CFE1E81" w14:textId="77777777" w:rsidR="007145A3" w:rsidRPr="00D23E73" w:rsidRDefault="007145A3" w:rsidP="00A929A7">
            <w:pPr>
              <w:ind w:left="850"/>
              <w:rPr>
                <w:noProof/>
              </w:rPr>
            </w:pPr>
            <w:r w:rsidRPr="00D23E73">
              <w:rPr>
                <w:noProof/>
              </w:rPr>
              <w:t xml:space="preserve">MT </w:t>
            </w:r>
            <w:r w:rsidRPr="00D23E73">
              <w:rPr>
                <w:noProof/>
              </w:rPr>
              <w:tab/>
              <w:t xml:space="preserve">Maħruġ b'mod retrospettiv </w:t>
            </w:r>
          </w:p>
          <w:p w14:paraId="6BE51B38" w14:textId="77777777" w:rsidR="007145A3" w:rsidRPr="00D23E73" w:rsidRDefault="007145A3" w:rsidP="00A929A7">
            <w:pPr>
              <w:ind w:left="850"/>
              <w:rPr>
                <w:noProof/>
              </w:rPr>
            </w:pPr>
            <w:r w:rsidRPr="00D23E73">
              <w:rPr>
                <w:noProof/>
              </w:rPr>
              <w:t xml:space="preserve">NL </w:t>
            </w:r>
            <w:r w:rsidRPr="00D23E73">
              <w:rPr>
                <w:noProof/>
              </w:rPr>
              <w:tab/>
              <w:t xml:space="preserve">Achteraf afgegeven </w:t>
            </w:r>
          </w:p>
          <w:p w14:paraId="4F5223F6" w14:textId="11D7C4A1" w:rsidR="007145A3" w:rsidRPr="00D23E73" w:rsidRDefault="007145A3" w:rsidP="00A929A7">
            <w:pPr>
              <w:ind w:left="850"/>
              <w:rPr>
                <w:noProof/>
              </w:rPr>
            </w:pPr>
            <w:r w:rsidRPr="00D23E73">
              <w:rPr>
                <w:noProof/>
              </w:rPr>
              <w:t xml:space="preserve">NO </w:t>
            </w:r>
            <w:r w:rsidRPr="00D23E73">
              <w:rPr>
                <w:noProof/>
              </w:rPr>
              <w:tab/>
              <w:t>Utstedt</w:t>
            </w:r>
            <w:r w:rsidR="002C428C" w:rsidRPr="00D23E73">
              <w:rPr>
                <w:noProof/>
              </w:rPr>
              <w:t xml:space="preserve"> i</w:t>
            </w:r>
            <w:r w:rsidR="002C428C">
              <w:rPr>
                <w:noProof/>
              </w:rPr>
              <w:t> </w:t>
            </w:r>
            <w:r w:rsidR="002C428C" w:rsidRPr="00D23E73">
              <w:rPr>
                <w:noProof/>
              </w:rPr>
              <w:t>ett</w:t>
            </w:r>
            <w:r w:rsidRPr="00D23E73">
              <w:rPr>
                <w:noProof/>
              </w:rPr>
              <w:t xml:space="preserve">erhånd </w:t>
            </w:r>
          </w:p>
          <w:p w14:paraId="1D3A6E82" w14:textId="77777777" w:rsidR="007145A3" w:rsidRPr="00D23E73" w:rsidRDefault="007145A3" w:rsidP="00A929A7">
            <w:pPr>
              <w:ind w:left="850"/>
              <w:rPr>
                <w:noProof/>
              </w:rPr>
            </w:pPr>
            <w:r w:rsidRPr="00D23E73">
              <w:rPr>
                <w:noProof/>
              </w:rPr>
              <w:t xml:space="preserve">PL </w:t>
            </w:r>
            <w:r w:rsidRPr="00D23E73">
              <w:rPr>
                <w:noProof/>
              </w:rPr>
              <w:tab/>
              <w:t xml:space="preserve">Wystawione retrospektywnie </w:t>
            </w:r>
          </w:p>
          <w:p w14:paraId="65AE3868" w14:textId="55B99696" w:rsidR="007145A3" w:rsidRPr="00D23E73" w:rsidRDefault="007145A3" w:rsidP="00A929A7">
            <w:pPr>
              <w:ind w:left="850"/>
              <w:rPr>
                <w:noProof/>
              </w:rPr>
            </w:pPr>
            <w:r w:rsidRPr="00D23E73">
              <w:rPr>
                <w:noProof/>
              </w:rPr>
              <w:t xml:space="preserve">PT </w:t>
            </w:r>
            <w:r w:rsidRPr="00D23E73">
              <w:rPr>
                <w:noProof/>
              </w:rPr>
              <w:tab/>
              <w:t>Emitido</w:t>
            </w:r>
            <w:r w:rsidR="002C428C" w:rsidRPr="00D23E73">
              <w:rPr>
                <w:noProof/>
              </w:rPr>
              <w:t xml:space="preserve"> a</w:t>
            </w:r>
            <w:r w:rsidR="002C428C">
              <w:rPr>
                <w:noProof/>
              </w:rPr>
              <w:t> </w:t>
            </w:r>
            <w:r w:rsidR="002C428C" w:rsidRPr="00D23E73">
              <w:rPr>
                <w:noProof/>
              </w:rPr>
              <w:t>pos</w:t>
            </w:r>
            <w:r w:rsidRPr="00D23E73">
              <w:rPr>
                <w:noProof/>
              </w:rPr>
              <w:t xml:space="preserve">teriori </w:t>
            </w:r>
          </w:p>
          <w:p w14:paraId="67B6DD0C" w14:textId="77777777" w:rsidR="007145A3" w:rsidRPr="00D23E73" w:rsidRDefault="007145A3" w:rsidP="00A929A7">
            <w:pPr>
              <w:ind w:left="850"/>
              <w:rPr>
                <w:noProof/>
              </w:rPr>
            </w:pPr>
            <w:r w:rsidRPr="00D23E73">
              <w:rPr>
                <w:noProof/>
              </w:rPr>
              <w:t xml:space="preserve">RO </w:t>
            </w:r>
            <w:r w:rsidRPr="00D23E73">
              <w:rPr>
                <w:noProof/>
              </w:rPr>
              <w:tab/>
              <w:t xml:space="preserve">Eliberat ulterior </w:t>
            </w:r>
          </w:p>
          <w:p w14:paraId="6D4B0B72" w14:textId="77777777" w:rsidR="007145A3" w:rsidRPr="00D23E73" w:rsidRDefault="007145A3" w:rsidP="00A929A7">
            <w:pPr>
              <w:ind w:left="850"/>
              <w:rPr>
                <w:noProof/>
              </w:rPr>
            </w:pPr>
            <w:r w:rsidRPr="00D23E73">
              <w:rPr>
                <w:noProof/>
              </w:rPr>
              <w:t xml:space="preserve">RS </w:t>
            </w:r>
            <w:r w:rsidRPr="00D23E73">
              <w:rPr>
                <w:noProof/>
              </w:rPr>
              <w:tab/>
              <w:t xml:space="preserve">Накнадно издато </w:t>
            </w:r>
          </w:p>
          <w:p w14:paraId="7302F871" w14:textId="77777777" w:rsidR="007145A3" w:rsidRPr="00D23E73" w:rsidRDefault="007145A3" w:rsidP="00A929A7">
            <w:pPr>
              <w:ind w:left="850"/>
              <w:rPr>
                <w:noProof/>
              </w:rPr>
            </w:pPr>
            <w:r w:rsidRPr="00D23E73">
              <w:rPr>
                <w:noProof/>
              </w:rPr>
              <w:t xml:space="preserve">SK </w:t>
            </w:r>
            <w:r w:rsidRPr="00D23E73">
              <w:rPr>
                <w:noProof/>
              </w:rPr>
              <w:tab/>
              <w:t xml:space="preserve">Vyhotovené dodatočne </w:t>
            </w:r>
          </w:p>
          <w:p w14:paraId="5401F3C5" w14:textId="77777777" w:rsidR="007145A3" w:rsidRPr="00D23E73" w:rsidRDefault="007145A3" w:rsidP="00A929A7">
            <w:pPr>
              <w:ind w:left="850"/>
              <w:rPr>
                <w:noProof/>
              </w:rPr>
            </w:pPr>
            <w:r w:rsidRPr="00D23E73">
              <w:rPr>
                <w:noProof/>
              </w:rPr>
              <w:t xml:space="preserve">SL </w:t>
            </w:r>
            <w:r w:rsidRPr="00D23E73">
              <w:rPr>
                <w:noProof/>
              </w:rPr>
              <w:tab/>
              <w:t xml:space="preserve">Izdano naknadno </w:t>
            </w:r>
          </w:p>
          <w:p w14:paraId="69F1BBFC" w14:textId="1F726D76" w:rsidR="007145A3" w:rsidRPr="00D23E73" w:rsidRDefault="007145A3" w:rsidP="00A929A7">
            <w:pPr>
              <w:ind w:left="850"/>
              <w:rPr>
                <w:noProof/>
              </w:rPr>
            </w:pPr>
            <w:r w:rsidRPr="00D23E73">
              <w:rPr>
                <w:noProof/>
              </w:rPr>
              <w:t xml:space="preserve">SV </w:t>
            </w:r>
            <w:r w:rsidRPr="00D23E73">
              <w:rPr>
                <w:noProof/>
              </w:rPr>
              <w:tab/>
              <w:t>Utfärdat</w:t>
            </w:r>
            <w:r w:rsidR="002C428C" w:rsidRPr="00D23E73">
              <w:rPr>
                <w:noProof/>
              </w:rPr>
              <w:t xml:space="preserve"> i</w:t>
            </w:r>
            <w:r w:rsidR="002C428C">
              <w:rPr>
                <w:noProof/>
              </w:rPr>
              <w:t> </w:t>
            </w:r>
            <w:r w:rsidR="002C428C" w:rsidRPr="00D23E73">
              <w:rPr>
                <w:noProof/>
              </w:rPr>
              <w:t>eft</w:t>
            </w:r>
            <w:r w:rsidRPr="00D23E73">
              <w:rPr>
                <w:noProof/>
              </w:rPr>
              <w:t xml:space="preserve">erhand </w:t>
            </w:r>
          </w:p>
          <w:p w14:paraId="79C59034" w14:textId="77777777" w:rsidR="007145A3" w:rsidRPr="00D23E73" w:rsidRDefault="007145A3" w:rsidP="00A929A7">
            <w:pPr>
              <w:ind w:left="850"/>
              <w:rPr>
                <w:noProof/>
              </w:rPr>
            </w:pPr>
            <w:r w:rsidRPr="00D23E73">
              <w:rPr>
                <w:noProof/>
              </w:rPr>
              <w:t xml:space="preserve">TR </w:t>
            </w:r>
            <w:r w:rsidRPr="00D23E73">
              <w:rPr>
                <w:noProof/>
              </w:rPr>
              <w:tab/>
              <w:t>Sonradan Düzenlenmiştir</w:t>
            </w:r>
          </w:p>
          <w:p w14:paraId="2B3A1D0B" w14:textId="77777777" w:rsidR="007145A3" w:rsidRPr="00D23E73" w:rsidRDefault="007145A3" w:rsidP="00A929A7">
            <w:pPr>
              <w:ind w:left="850"/>
              <w:rPr>
                <w:noProof/>
              </w:rPr>
            </w:pPr>
            <w:r w:rsidRPr="00D23E73">
              <w:rPr>
                <w:noProof/>
              </w:rPr>
              <w:t>UA   Видано згодом</w:t>
            </w:r>
          </w:p>
        </w:tc>
        <w:tc>
          <w:tcPr>
            <w:tcW w:w="2694" w:type="dxa"/>
            <w:gridSpan w:val="2"/>
          </w:tcPr>
          <w:p w14:paraId="6F78F61A" w14:textId="77777777" w:rsidR="007145A3" w:rsidRPr="00D23E73" w:rsidRDefault="007145A3" w:rsidP="007145A3">
            <w:pPr>
              <w:rPr>
                <w:noProof/>
              </w:rPr>
            </w:pPr>
            <w:r w:rsidRPr="00D23E73">
              <w:rPr>
                <w:noProof/>
              </w:rPr>
              <w:t>Wystawione retrospektywnie – 99210</w:t>
            </w:r>
          </w:p>
        </w:tc>
      </w:tr>
      <w:tr w:rsidR="007145A3" w:rsidRPr="00D23E73" w14:paraId="45274B19" w14:textId="77777777" w:rsidTr="00E602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blHeader/>
        </w:trPr>
        <w:tc>
          <w:tcPr>
            <w:tcW w:w="5314" w:type="dxa"/>
            <w:vAlign w:val="center"/>
          </w:tcPr>
          <w:p w14:paraId="4C49123B" w14:textId="77777777" w:rsidR="007145A3" w:rsidRPr="00D23E73" w:rsidRDefault="007145A3" w:rsidP="00A929A7">
            <w:pPr>
              <w:ind w:left="850"/>
              <w:rPr>
                <w:noProof/>
              </w:rPr>
            </w:pPr>
            <w:r w:rsidRPr="00D23E73">
              <w:rPr>
                <w:noProof/>
              </w:rPr>
              <w:t xml:space="preserve">BG </w:t>
            </w:r>
            <w:r w:rsidRPr="00D23E73">
              <w:rPr>
                <w:noProof/>
              </w:rPr>
              <w:tab/>
              <w:t xml:space="preserve">Разни </w:t>
            </w:r>
          </w:p>
          <w:p w14:paraId="2A4D4517" w14:textId="77777777" w:rsidR="007145A3" w:rsidRPr="00D23E73" w:rsidRDefault="007145A3" w:rsidP="00A929A7">
            <w:pPr>
              <w:ind w:left="850"/>
              <w:rPr>
                <w:noProof/>
              </w:rPr>
            </w:pPr>
            <w:r w:rsidRPr="00D23E73">
              <w:rPr>
                <w:noProof/>
              </w:rPr>
              <w:t xml:space="preserve">CS </w:t>
            </w:r>
            <w:r w:rsidRPr="00D23E73">
              <w:rPr>
                <w:noProof/>
              </w:rPr>
              <w:tab/>
              <w:t xml:space="preserve">Různí </w:t>
            </w:r>
          </w:p>
          <w:p w14:paraId="71604D28" w14:textId="77777777" w:rsidR="007145A3" w:rsidRPr="00D23E73" w:rsidRDefault="007145A3" w:rsidP="00A929A7">
            <w:pPr>
              <w:ind w:left="850"/>
              <w:rPr>
                <w:noProof/>
              </w:rPr>
            </w:pPr>
            <w:r w:rsidRPr="00D23E73">
              <w:rPr>
                <w:noProof/>
              </w:rPr>
              <w:t xml:space="preserve">DA </w:t>
            </w:r>
            <w:r w:rsidRPr="00D23E73">
              <w:rPr>
                <w:noProof/>
              </w:rPr>
              <w:tab/>
              <w:t xml:space="preserve">Diverse </w:t>
            </w:r>
          </w:p>
          <w:p w14:paraId="167CF484" w14:textId="77777777" w:rsidR="007145A3" w:rsidRPr="00D23E73" w:rsidRDefault="007145A3" w:rsidP="00A929A7">
            <w:pPr>
              <w:ind w:left="850"/>
              <w:rPr>
                <w:noProof/>
              </w:rPr>
            </w:pPr>
            <w:r w:rsidRPr="00D23E73">
              <w:rPr>
                <w:noProof/>
              </w:rPr>
              <w:t xml:space="preserve">DE </w:t>
            </w:r>
            <w:r w:rsidRPr="00D23E73">
              <w:rPr>
                <w:noProof/>
              </w:rPr>
              <w:tab/>
              <w:t xml:space="preserve">Verschiedene </w:t>
            </w:r>
          </w:p>
          <w:p w14:paraId="52BD1E87" w14:textId="77777777" w:rsidR="007145A3" w:rsidRPr="00D23E73" w:rsidRDefault="007145A3" w:rsidP="00A929A7">
            <w:pPr>
              <w:ind w:left="850"/>
              <w:rPr>
                <w:noProof/>
              </w:rPr>
            </w:pPr>
            <w:r w:rsidRPr="00D23E73">
              <w:rPr>
                <w:noProof/>
              </w:rPr>
              <w:t xml:space="preserve">EE </w:t>
            </w:r>
            <w:r w:rsidRPr="00D23E73">
              <w:rPr>
                <w:noProof/>
              </w:rPr>
              <w:tab/>
              <w:t xml:space="preserve">Erinevad </w:t>
            </w:r>
          </w:p>
          <w:p w14:paraId="3C49122F" w14:textId="77777777" w:rsidR="007145A3" w:rsidRPr="00D23E73" w:rsidRDefault="007145A3" w:rsidP="00A929A7">
            <w:pPr>
              <w:ind w:left="850"/>
              <w:rPr>
                <w:noProof/>
              </w:rPr>
            </w:pPr>
            <w:r w:rsidRPr="00D23E73">
              <w:rPr>
                <w:noProof/>
              </w:rPr>
              <w:t xml:space="preserve">EL </w:t>
            </w:r>
            <w:r w:rsidRPr="00D23E73">
              <w:rPr>
                <w:noProof/>
              </w:rPr>
              <w:tab/>
              <w:t xml:space="preserve">Διάφορα </w:t>
            </w:r>
          </w:p>
          <w:p w14:paraId="5A4B798D" w14:textId="77777777" w:rsidR="007145A3" w:rsidRPr="00D23E73" w:rsidRDefault="007145A3" w:rsidP="00A929A7">
            <w:pPr>
              <w:ind w:left="850"/>
              <w:rPr>
                <w:noProof/>
              </w:rPr>
            </w:pPr>
            <w:r w:rsidRPr="00D23E73">
              <w:rPr>
                <w:noProof/>
              </w:rPr>
              <w:t xml:space="preserve">EN </w:t>
            </w:r>
            <w:r w:rsidRPr="00D23E73">
              <w:rPr>
                <w:noProof/>
              </w:rPr>
              <w:tab/>
              <w:t xml:space="preserve">Various </w:t>
            </w:r>
          </w:p>
          <w:p w14:paraId="1C830651" w14:textId="77777777" w:rsidR="007145A3" w:rsidRPr="00D23E73" w:rsidRDefault="007145A3" w:rsidP="00A929A7">
            <w:pPr>
              <w:ind w:left="850"/>
              <w:rPr>
                <w:noProof/>
              </w:rPr>
            </w:pPr>
            <w:r w:rsidRPr="00D23E73">
              <w:rPr>
                <w:noProof/>
              </w:rPr>
              <w:t xml:space="preserve">ES </w:t>
            </w:r>
            <w:r w:rsidRPr="00D23E73">
              <w:rPr>
                <w:noProof/>
              </w:rPr>
              <w:tab/>
              <w:t xml:space="preserve">Varios </w:t>
            </w:r>
          </w:p>
          <w:p w14:paraId="69962113" w14:textId="77777777" w:rsidR="007145A3" w:rsidRPr="00D23E73" w:rsidRDefault="007145A3" w:rsidP="00A929A7">
            <w:pPr>
              <w:ind w:left="850"/>
              <w:rPr>
                <w:noProof/>
              </w:rPr>
            </w:pPr>
            <w:r w:rsidRPr="00D23E73">
              <w:rPr>
                <w:noProof/>
              </w:rPr>
              <w:t xml:space="preserve">FI </w:t>
            </w:r>
            <w:r w:rsidRPr="00D23E73">
              <w:rPr>
                <w:noProof/>
              </w:rPr>
              <w:tab/>
              <w:t xml:space="preserve">Useita </w:t>
            </w:r>
          </w:p>
          <w:p w14:paraId="3F7FB2F7" w14:textId="77777777" w:rsidR="007145A3" w:rsidRPr="00D23E73" w:rsidRDefault="007145A3" w:rsidP="00A929A7">
            <w:pPr>
              <w:ind w:left="850"/>
              <w:rPr>
                <w:noProof/>
              </w:rPr>
            </w:pPr>
            <w:r w:rsidRPr="00D23E73">
              <w:rPr>
                <w:noProof/>
              </w:rPr>
              <w:t xml:space="preserve">FR </w:t>
            </w:r>
            <w:r w:rsidRPr="00D23E73">
              <w:rPr>
                <w:noProof/>
              </w:rPr>
              <w:tab/>
              <w:t xml:space="preserve">Divers </w:t>
            </w:r>
          </w:p>
          <w:p w14:paraId="21017823" w14:textId="77777777" w:rsidR="007145A3" w:rsidRPr="00D23E73" w:rsidRDefault="007145A3" w:rsidP="00A929A7">
            <w:pPr>
              <w:ind w:left="850"/>
              <w:rPr>
                <w:noProof/>
              </w:rPr>
            </w:pPr>
            <w:r w:rsidRPr="00D23E73">
              <w:rPr>
                <w:noProof/>
              </w:rPr>
              <w:t>GA</w:t>
            </w:r>
            <w:r w:rsidRPr="00D23E73">
              <w:rPr>
                <w:noProof/>
              </w:rPr>
              <w:tab/>
              <w:t>Éagsúil</w:t>
            </w:r>
          </w:p>
          <w:p w14:paraId="506A985A" w14:textId="77777777" w:rsidR="007145A3" w:rsidRPr="00D23E73" w:rsidRDefault="007145A3" w:rsidP="00A929A7">
            <w:pPr>
              <w:ind w:left="850"/>
              <w:rPr>
                <w:noProof/>
              </w:rPr>
            </w:pPr>
            <w:r w:rsidRPr="00D23E73">
              <w:rPr>
                <w:noProof/>
              </w:rPr>
              <w:t xml:space="preserve">HR </w:t>
            </w:r>
            <w:r w:rsidRPr="00D23E73">
              <w:rPr>
                <w:noProof/>
              </w:rPr>
              <w:tab/>
              <w:t xml:space="preserve">Razni </w:t>
            </w:r>
          </w:p>
          <w:p w14:paraId="24639308" w14:textId="77777777" w:rsidR="007145A3" w:rsidRPr="00D23E73" w:rsidRDefault="007145A3" w:rsidP="00A929A7">
            <w:pPr>
              <w:ind w:left="850"/>
              <w:rPr>
                <w:noProof/>
              </w:rPr>
            </w:pPr>
            <w:r w:rsidRPr="00D23E73">
              <w:rPr>
                <w:noProof/>
              </w:rPr>
              <w:t xml:space="preserve">HU </w:t>
            </w:r>
            <w:r w:rsidRPr="00D23E73">
              <w:rPr>
                <w:noProof/>
              </w:rPr>
              <w:tab/>
              <w:t xml:space="preserve">Többféle </w:t>
            </w:r>
          </w:p>
          <w:p w14:paraId="1B0C67AF" w14:textId="77777777" w:rsidR="007145A3" w:rsidRPr="00D23E73" w:rsidRDefault="007145A3" w:rsidP="00A929A7">
            <w:pPr>
              <w:ind w:left="850"/>
              <w:rPr>
                <w:noProof/>
              </w:rPr>
            </w:pPr>
            <w:r w:rsidRPr="00D23E73">
              <w:rPr>
                <w:noProof/>
              </w:rPr>
              <w:t xml:space="preserve">IS </w:t>
            </w:r>
            <w:r w:rsidRPr="00D23E73">
              <w:rPr>
                <w:noProof/>
              </w:rPr>
              <w:tab/>
              <w:t xml:space="preserve">Ýmis </w:t>
            </w:r>
          </w:p>
          <w:p w14:paraId="45F26CE1" w14:textId="77777777" w:rsidR="007145A3" w:rsidRPr="00D23E73" w:rsidRDefault="007145A3" w:rsidP="00A929A7">
            <w:pPr>
              <w:ind w:left="850"/>
              <w:rPr>
                <w:noProof/>
              </w:rPr>
            </w:pPr>
            <w:r w:rsidRPr="00D23E73">
              <w:rPr>
                <w:noProof/>
              </w:rPr>
              <w:t xml:space="preserve">IT </w:t>
            </w:r>
            <w:r w:rsidRPr="00D23E73">
              <w:rPr>
                <w:noProof/>
              </w:rPr>
              <w:tab/>
              <w:t xml:space="preserve">Vari </w:t>
            </w:r>
          </w:p>
          <w:p w14:paraId="0047D872" w14:textId="77777777" w:rsidR="007145A3" w:rsidRPr="00D23E73" w:rsidRDefault="007145A3" w:rsidP="00A929A7">
            <w:pPr>
              <w:ind w:left="850"/>
              <w:rPr>
                <w:noProof/>
              </w:rPr>
            </w:pPr>
            <w:r w:rsidRPr="00D23E73">
              <w:rPr>
                <w:noProof/>
              </w:rPr>
              <w:t xml:space="preserve">LT </w:t>
            </w:r>
            <w:r w:rsidRPr="00D23E73">
              <w:rPr>
                <w:noProof/>
              </w:rPr>
              <w:tab/>
              <w:t xml:space="preserve">Įvairūs </w:t>
            </w:r>
          </w:p>
          <w:p w14:paraId="5F4745AF" w14:textId="77777777" w:rsidR="007145A3" w:rsidRPr="00D23E73" w:rsidRDefault="007145A3" w:rsidP="00A929A7">
            <w:pPr>
              <w:ind w:left="850"/>
              <w:rPr>
                <w:noProof/>
              </w:rPr>
            </w:pPr>
            <w:r w:rsidRPr="00D23E73">
              <w:rPr>
                <w:noProof/>
              </w:rPr>
              <w:t xml:space="preserve">LV </w:t>
            </w:r>
            <w:r w:rsidRPr="00D23E73">
              <w:rPr>
                <w:noProof/>
              </w:rPr>
              <w:tab/>
              <w:t xml:space="preserve">Dažādi </w:t>
            </w:r>
          </w:p>
          <w:p w14:paraId="4C493439" w14:textId="436B7295" w:rsidR="007145A3" w:rsidRPr="00D23E73" w:rsidRDefault="007145A3" w:rsidP="00A929A7">
            <w:pPr>
              <w:ind w:left="850"/>
              <w:rPr>
                <w:noProof/>
              </w:rPr>
            </w:pPr>
            <w:r w:rsidRPr="00D23E73">
              <w:rPr>
                <w:noProof/>
              </w:rPr>
              <w:t>M</w:t>
            </w:r>
            <w:r w:rsidRPr="002C428C">
              <w:rPr>
                <w:noProof/>
              </w:rPr>
              <w:t>K</w:t>
            </w:r>
            <w:r w:rsidR="002C428C" w:rsidRPr="002C428C">
              <w:rPr>
                <w:noProof/>
              </w:rPr>
              <w:t xml:space="preserve"> </w:t>
            </w:r>
            <w:r w:rsidRPr="002C428C">
              <w:rPr>
                <w:noProof/>
              </w:rPr>
              <w:tab/>
            </w:r>
            <w:r w:rsidRPr="00D23E73">
              <w:rPr>
                <w:noProof/>
              </w:rPr>
              <w:t xml:space="preserve">Различни </w:t>
            </w:r>
          </w:p>
          <w:p w14:paraId="2F655B48" w14:textId="77777777" w:rsidR="007145A3" w:rsidRPr="00D23E73" w:rsidRDefault="007145A3" w:rsidP="00A929A7">
            <w:pPr>
              <w:ind w:left="850"/>
              <w:rPr>
                <w:noProof/>
              </w:rPr>
            </w:pPr>
            <w:r w:rsidRPr="00D23E73">
              <w:rPr>
                <w:noProof/>
              </w:rPr>
              <w:t xml:space="preserve">MT </w:t>
            </w:r>
            <w:r w:rsidRPr="00D23E73">
              <w:rPr>
                <w:noProof/>
              </w:rPr>
              <w:tab/>
              <w:t xml:space="preserve">Diversi </w:t>
            </w:r>
          </w:p>
          <w:p w14:paraId="5E6B9433" w14:textId="77777777" w:rsidR="007145A3" w:rsidRPr="00D23E73" w:rsidRDefault="007145A3" w:rsidP="00A929A7">
            <w:pPr>
              <w:ind w:left="850"/>
              <w:rPr>
                <w:noProof/>
              </w:rPr>
            </w:pPr>
            <w:r w:rsidRPr="00D23E73">
              <w:rPr>
                <w:noProof/>
              </w:rPr>
              <w:t xml:space="preserve">NL </w:t>
            </w:r>
            <w:r w:rsidRPr="00D23E73">
              <w:rPr>
                <w:noProof/>
              </w:rPr>
              <w:tab/>
              <w:t xml:space="preserve">Diversen </w:t>
            </w:r>
          </w:p>
          <w:p w14:paraId="60214776" w14:textId="77777777" w:rsidR="007145A3" w:rsidRPr="00D23E73" w:rsidRDefault="007145A3" w:rsidP="00A929A7">
            <w:pPr>
              <w:ind w:left="850"/>
              <w:rPr>
                <w:noProof/>
              </w:rPr>
            </w:pPr>
            <w:r w:rsidRPr="00D23E73">
              <w:rPr>
                <w:noProof/>
              </w:rPr>
              <w:t xml:space="preserve">NO </w:t>
            </w:r>
            <w:r w:rsidRPr="00D23E73">
              <w:rPr>
                <w:noProof/>
              </w:rPr>
              <w:tab/>
              <w:t xml:space="preserve">Diverse </w:t>
            </w:r>
          </w:p>
          <w:p w14:paraId="77BF5906" w14:textId="77777777" w:rsidR="007145A3" w:rsidRPr="00D23E73" w:rsidRDefault="007145A3" w:rsidP="00A929A7">
            <w:pPr>
              <w:ind w:left="850"/>
              <w:rPr>
                <w:noProof/>
              </w:rPr>
            </w:pPr>
            <w:r w:rsidRPr="00D23E73">
              <w:rPr>
                <w:noProof/>
              </w:rPr>
              <w:t xml:space="preserve">PL </w:t>
            </w:r>
            <w:r w:rsidRPr="00D23E73">
              <w:rPr>
                <w:noProof/>
              </w:rPr>
              <w:tab/>
              <w:t xml:space="preserve">Różne </w:t>
            </w:r>
          </w:p>
          <w:p w14:paraId="02C72F3F" w14:textId="77777777" w:rsidR="007145A3" w:rsidRPr="00D23E73" w:rsidRDefault="007145A3" w:rsidP="00A929A7">
            <w:pPr>
              <w:ind w:left="850"/>
              <w:rPr>
                <w:noProof/>
              </w:rPr>
            </w:pPr>
            <w:r w:rsidRPr="00D23E73">
              <w:rPr>
                <w:noProof/>
              </w:rPr>
              <w:t xml:space="preserve">PT </w:t>
            </w:r>
            <w:r w:rsidRPr="00D23E73">
              <w:rPr>
                <w:noProof/>
              </w:rPr>
              <w:tab/>
              <w:t xml:space="preserve">Diversos </w:t>
            </w:r>
          </w:p>
          <w:p w14:paraId="2E6C454D" w14:textId="77777777" w:rsidR="007145A3" w:rsidRPr="00D23E73" w:rsidRDefault="007145A3" w:rsidP="00A929A7">
            <w:pPr>
              <w:ind w:left="850"/>
              <w:rPr>
                <w:noProof/>
              </w:rPr>
            </w:pPr>
            <w:r w:rsidRPr="00D23E73">
              <w:rPr>
                <w:noProof/>
              </w:rPr>
              <w:t xml:space="preserve">RO </w:t>
            </w:r>
            <w:r w:rsidRPr="00D23E73">
              <w:rPr>
                <w:noProof/>
              </w:rPr>
              <w:tab/>
              <w:t xml:space="preserve">Diverse </w:t>
            </w:r>
          </w:p>
          <w:p w14:paraId="0AAB6469" w14:textId="77777777" w:rsidR="007145A3" w:rsidRPr="00D23E73" w:rsidRDefault="007145A3" w:rsidP="00A929A7">
            <w:pPr>
              <w:ind w:left="850"/>
              <w:rPr>
                <w:noProof/>
              </w:rPr>
            </w:pPr>
            <w:r w:rsidRPr="00D23E73">
              <w:rPr>
                <w:noProof/>
              </w:rPr>
              <w:t xml:space="preserve">RS </w:t>
            </w:r>
            <w:r w:rsidRPr="00D23E73">
              <w:rPr>
                <w:noProof/>
              </w:rPr>
              <w:tab/>
              <w:t xml:space="preserve">Разно </w:t>
            </w:r>
          </w:p>
          <w:p w14:paraId="6C37B48F" w14:textId="77777777" w:rsidR="007145A3" w:rsidRPr="00D23E73" w:rsidRDefault="007145A3" w:rsidP="00A929A7">
            <w:pPr>
              <w:ind w:left="850"/>
              <w:rPr>
                <w:noProof/>
              </w:rPr>
            </w:pPr>
            <w:r w:rsidRPr="00D23E73">
              <w:rPr>
                <w:noProof/>
              </w:rPr>
              <w:t xml:space="preserve">SK </w:t>
            </w:r>
            <w:r w:rsidRPr="00D23E73">
              <w:rPr>
                <w:noProof/>
              </w:rPr>
              <w:tab/>
              <w:t xml:space="preserve">Rôzne </w:t>
            </w:r>
          </w:p>
          <w:p w14:paraId="3016B66E" w14:textId="77777777" w:rsidR="007145A3" w:rsidRPr="00D23E73" w:rsidRDefault="007145A3" w:rsidP="00A929A7">
            <w:pPr>
              <w:ind w:left="850"/>
              <w:rPr>
                <w:noProof/>
              </w:rPr>
            </w:pPr>
            <w:r w:rsidRPr="00D23E73">
              <w:rPr>
                <w:noProof/>
              </w:rPr>
              <w:t xml:space="preserve">SL </w:t>
            </w:r>
            <w:r w:rsidRPr="00D23E73">
              <w:rPr>
                <w:noProof/>
              </w:rPr>
              <w:tab/>
              <w:t xml:space="preserve">Razno </w:t>
            </w:r>
          </w:p>
          <w:p w14:paraId="726163C3" w14:textId="77777777" w:rsidR="007145A3" w:rsidRPr="00D23E73" w:rsidRDefault="007145A3" w:rsidP="00A929A7">
            <w:pPr>
              <w:ind w:left="850"/>
              <w:rPr>
                <w:noProof/>
              </w:rPr>
            </w:pPr>
            <w:r w:rsidRPr="00D23E73">
              <w:rPr>
                <w:noProof/>
              </w:rPr>
              <w:t xml:space="preserve">SV </w:t>
            </w:r>
            <w:r w:rsidRPr="00D23E73">
              <w:rPr>
                <w:noProof/>
              </w:rPr>
              <w:tab/>
              <w:t xml:space="preserve">Flera </w:t>
            </w:r>
          </w:p>
          <w:p w14:paraId="1D3D2CD3" w14:textId="02305F9F" w:rsidR="007145A3" w:rsidRPr="002C428C" w:rsidRDefault="007145A3" w:rsidP="00A929A7">
            <w:pPr>
              <w:ind w:left="850"/>
              <w:rPr>
                <w:noProof/>
              </w:rPr>
            </w:pPr>
            <w:r w:rsidRPr="00D23E73">
              <w:rPr>
                <w:noProof/>
              </w:rPr>
              <w:t xml:space="preserve">TR </w:t>
            </w:r>
            <w:r w:rsidRPr="00D23E73">
              <w:rPr>
                <w:noProof/>
              </w:rPr>
              <w:tab/>
              <w:t>Çeșitl</w:t>
            </w:r>
            <w:r w:rsidRPr="002C428C">
              <w:rPr>
                <w:noProof/>
              </w:rPr>
              <w:t>i</w:t>
            </w:r>
            <w:r w:rsidR="002C428C" w:rsidRPr="002C428C">
              <w:rPr>
                <w:noProof/>
              </w:rPr>
              <w:t xml:space="preserve"> </w:t>
            </w:r>
          </w:p>
          <w:p w14:paraId="4EED4D3A" w14:textId="77777777" w:rsidR="007145A3" w:rsidRPr="00D23E73" w:rsidRDefault="007145A3" w:rsidP="00A929A7">
            <w:pPr>
              <w:ind w:left="850"/>
              <w:rPr>
                <w:noProof/>
              </w:rPr>
            </w:pPr>
            <w:r w:rsidRPr="00D23E73">
              <w:rPr>
                <w:noProof/>
              </w:rPr>
              <w:t>UA   Різне</w:t>
            </w:r>
          </w:p>
        </w:tc>
        <w:tc>
          <w:tcPr>
            <w:tcW w:w="2694" w:type="dxa"/>
            <w:gridSpan w:val="2"/>
          </w:tcPr>
          <w:p w14:paraId="00B89B37" w14:textId="77777777" w:rsidR="007145A3" w:rsidRPr="00D23E73" w:rsidRDefault="007145A3" w:rsidP="007145A3">
            <w:pPr>
              <w:rPr>
                <w:noProof/>
              </w:rPr>
            </w:pPr>
            <w:r w:rsidRPr="00D23E73">
              <w:rPr>
                <w:noProof/>
              </w:rPr>
              <w:t>Różne – 99211</w:t>
            </w:r>
          </w:p>
        </w:tc>
      </w:tr>
      <w:tr w:rsidR="007145A3" w:rsidRPr="00D23E73" w14:paraId="24E7E442" w14:textId="77777777" w:rsidTr="00E602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blHeader/>
        </w:trPr>
        <w:tc>
          <w:tcPr>
            <w:tcW w:w="5314" w:type="dxa"/>
            <w:vAlign w:val="center"/>
          </w:tcPr>
          <w:p w14:paraId="0F78C7D1" w14:textId="77777777" w:rsidR="007145A3" w:rsidRPr="00D23E73" w:rsidRDefault="007145A3" w:rsidP="00A929A7">
            <w:pPr>
              <w:ind w:left="850"/>
              <w:rPr>
                <w:noProof/>
              </w:rPr>
            </w:pPr>
            <w:r w:rsidRPr="00D23E73">
              <w:rPr>
                <w:noProof/>
              </w:rPr>
              <w:t xml:space="preserve">BG </w:t>
            </w:r>
            <w:r w:rsidRPr="00D23E73">
              <w:rPr>
                <w:noProof/>
              </w:rPr>
              <w:tab/>
              <w:t xml:space="preserve">Насипно </w:t>
            </w:r>
          </w:p>
          <w:p w14:paraId="279651AD" w14:textId="77777777" w:rsidR="007145A3" w:rsidRPr="00D23E73" w:rsidRDefault="007145A3" w:rsidP="00A929A7">
            <w:pPr>
              <w:ind w:left="850"/>
              <w:rPr>
                <w:noProof/>
              </w:rPr>
            </w:pPr>
            <w:r w:rsidRPr="00D23E73">
              <w:rPr>
                <w:noProof/>
              </w:rPr>
              <w:t xml:space="preserve">CS </w:t>
            </w:r>
            <w:r w:rsidRPr="00D23E73">
              <w:rPr>
                <w:noProof/>
              </w:rPr>
              <w:tab/>
              <w:t xml:space="preserve">Volně loženo </w:t>
            </w:r>
          </w:p>
          <w:p w14:paraId="4CC82EE4" w14:textId="77777777" w:rsidR="007145A3" w:rsidRPr="00D23E73" w:rsidRDefault="007145A3" w:rsidP="00A929A7">
            <w:pPr>
              <w:ind w:left="850"/>
              <w:rPr>
                <w:noProof/>
              </w:rPr>
            </w:pPr>
            <w:r w:rsidRPr="00D23E73">
              <w:rPr>
                <w:noProof/>
              </w:rPr>
              <w:t xml:space="preserve">DA </w:t>
            </w:r>
            <w:r w:rsidRPr="00D23E73">
              <w:rPr>
                <w:noProof/>
              </w:rPr>
              <w:tab/>
              <w:t xml:space="preserve">Bulk </w:t>
            </w:r>
          </w:p>
          <w:p w14:paraId="36BBC0E3" w14:textId="77777777" w:rsidR="007145A3" w:rsidRPr="00D23E73" w:rsidRDefault="007145A3" w:rsidP="00A929A7">
            <w:pPr>
              <w:ind w:left="850"/>
              <w:rPr>
                <w:noProof/>
              </w:rPr>
            </w:pPr>
            <w:r w:rsidRPr="00D23E73">
              <w:rPr>
                <w:noProof/>
              </w:rPr>
              <w:t xml:space="preserve">DE </w:t>
            </w:r>
            <w:r w:rsidRPr="00D23E73">
              <w:rPr>
                <w:noProof/>
              </w:rPr>
              <w:tab/>
              <w:t xml:space="preserve">Lose </w:t>
            </w:r>
          </w:p>
          <w:p w14:paraId="5BE3990F" w14:textId="77777777" w:rsidR="007145A3" w:rsidRPr="00D23E73" w:rsidRDefault="007145A3" w:rsidP="00A929A7">
            <w:pPr>
              <w:ind w:left="850"/>
              <w:rPr>
                <w:noProof/>
              </w:rPr>
            </w:pPr>
            <w:r w:rsidRPr="00D23E73">
              <w:rPr>
                <w:noProof/>
              </w:rPr>
              <w:t xml:space="preserve">EE </w:t>
            </w:r>
            <w:r w:rsidRPr="00D23E73">
              <w:rPr>
                <w:noProof/>
              </w:rPr>
              <w:tab/>
              <w:t xml:space="preserve">Pakendamata </w:t>
            </w:r>
          </w:p>
          <w:p w14:paraId="4573B110" w14:textId="77777777" w:rsidR="007145A3" w:rsidRPr="00D23E73" w:rsidRDefault="007145A3" w:rsidP="00A929A7">
            <w:pPr>
              <w:ind w:left="850"/>
              <w:rPr>
                <w:noProof/>
              </w:rPr>
            </w:pPr>
            <w:r w:rsidRPr="00D23E73">
              <w:rPr>
                <w:noProof/>
              </w:rPr>
              <w:t xml:space="preserve">EL </w:t>
            </w:r>
            <w:r w:rsidRPr="00D23E73">
              <w:rPr>
                <w:noProof/>
              </w:rPr>
              <w:tab/>
              <w:t xml:space="preserve">Χύμα </w:t>
            </w:r>
          </w:p>
          <w:p w14:paraId="025C79C6" w14:textId="77777777" w:rsidR="007145A3" w:rsidRPr="00D23E73" w:rsidRDefault="007145A3" w:rsidP="00A929A7">
            <w:pPr>
              <w:ind w:left="850"/>
              <w:rPr>
                <w:noProof/>
              </w:rPr>
            </w:pPr>
            <w:r w:rsidRPr="00D23E73">
              <w:rPr>
                <w:noProof/>
              </w:rPr>
              <w:t xml:space="preserve">EN </w:t>
            </w:r>
            <w:r w:rsidRPr="00D23E73">
              <w:rPr>
                <w:noProof/>
              </w:rPr>
              <w:tab/>
              <w:t xml:space="preserve">Bulk </w:t>
            </w:r>
          </w:p>
          <w:p w14:paraId="30B854EE" w14:textId="77777777" w:rsidR="007145A3" w:rsidRPr="00D23E73" w:rsidRDefault="007145A3" w:rsidP="00A929A7">
            <w:pPr>
              <w:ind w:left="850"/>
              <w:rPr>
                <w:noProof/>
              </w:rPr>
            </w:pPr>
            <w:r w:rsidRPr="00D23E73">
              <w:rPr>
                <w:noProof/>
              </w:rPr>
              <w:t xml:space="preserve">ES </w:t>
            </w:r>
            <w:r w:rsidRPr="00D23E73">
              <w:rPr>
                <w:noProof/>
              </w:rPr>
              <w:tab/>
              <w:t xml:space="preserve">A granel </w:t>
            </w:r>
          </w:p>
          <w:p w14:paraId="2A9F0A8D" w14:textId="77777777" w:rsidR="007145A3" w:rsidRPr="00D23E73" w:rsidRDefault="007145A3" w:rsidP="00A929A7">
            <w:pPr>
              <w:ind w:left="850"/>
              <w:rPr>
                <w:noProof/>
              </w:rPr>
            </w:pPr>
            <w:r w:rsidRPr="00D23E73">
              <w:rPr>
                <w:noProof/>
              </w:rPr>
              <w:t xml:space="preserve">FI </w:t>
            </w:r>
            <w:r w:rsidRPr="00D23E73">
              <w:rPr>
                <w:noProof/>
              </w:rPr>
              <w:tab/>
              <w:t xml:space="preserve">Irtotavaraa </w:t>
            </w:r>
          </w:p>
          <w:p w14:paraId="326496C5" w14:textId="77777777" w:rsidR="007145A3" w:rsidRPr="00D23E73" w:rsidRDefault="007145A3" w:rsidP="00A929A7">
            <w:pPr>
              <w:ind w:left="850"/>
              <w:rPr>
                <w:noProof/>
              </w:rPr>
            </w:pPr>
            <w:r w:rsidRPr="00D23E73">
              <w:rPr>
                <w:noProof/>
              </w:rPr>
              <w:t xml:space="preserve">FR </w:t>
            </w:r>
            <w:r w:rsidRPr="00D23E73">
              <w:rPr>
                <w:noProof/>
              </w:rPr>
              <w:tab/>
              <w:t xml:space="preserve">Vrac </w:t>
            </w:r>
          </w:p>
          <w:p w14:paraId="57F8CB59" w14:textId="77777777" w:rsidR="007145A3" w:rsidRPr="00D23E73" w:rsidRDefault="007145A3" w:rsidP="00A929A7">
            <w:pPr>
              <w:ind w:left="850"/>
              <w:rPr>
                <w:noProof/>
              </w:rPr>
            </w:pPr>
            <w:r w:rsidRPr="00D23E73">
              <w:rPr>
                <w:noProof/>
              </w:rPr>
              <w:t>GA</w:t>
            </w:r>
            <w:r w:rsidRPr="00D23E73">
              <w:rPr>
                <w:noProof/>
              </w:rPr>
              <w:tab/>
              <w:t>Bulc</w:t>
            </w:r>
          </w:p>
          <w:p w14:paraId="7E9DEF9E" w14:textId="77777777" w:rsidR="007145A3" w:rsidRPr="00D23E73" w:rsidRDefault="007145A3" w:rsidP="00A929A7">
            <w:pPr>
              <w:ind w:left="850"/>
              <w:rPr>
                <w:noProof/>
              </w:rPr>
            </w:pPr>
            <w:r w:rsidRPr="00D23E73">
              <w:rPr>
                <w:noProof/>
              </w:rPr>
              <w:t xml:space="preserve">HR </w:t>
            </w:r>
            <w:r w:rsidRPr="00D23E73">
              <w:rPr>
                <w:noProof/>
              </w:rPr>
              <w:tab/>
              <w:t xml:space="preserve">Rasuto </w:t>
            </w:r>
          </w:p>
          <w:p w14:paraId="0BFE7BE2" w14:textId="77777777" w:rsidR="007145A3" w:rsidRPr="00D23E73" w:rsidRDefault="007145A3" w:rsidP="00A929A7">
            <w:pPr>
              <w:ind w:left="850"/>
              <w:rPr>
                <w:noProof/>
              </w:rPr>
            </w:pPr>
            <w:r w:rsidRPr="00D23E73">
              <w:rPr>
                <w:noProof/>
              </w:rPr>
              <w:t xml:space="preserve">HU </w:t>
            </w:r>
            <w:r w:rsidRPr="00D23E73">
              <w:rPr>
                <w:noProof/>
              </w:rPr>
              <w:tab/>
              <w:t xml:space="preserve">Ömlesztett </w:t>
            </w:r>
          </w:p>
          <w:p w14:paraId="3CE34DC4" w14:textId="77777777" w:rsidR="007145A3" w:rsidRPr="00D23E73" w:rsidRDefault="007145A3" w:rsidP="00A929A7">
            <w:pPr>
              <w:ind w:left="850"/>
              <w:rPr>
                <w:noProof/>
              </w:rPr>
            </w:pPr>
            <w:r w:rsidRPr="00D23E73">
              <w:rPr>
                <w:noProof/>
              </w:rPr>
              <w:t xml:space="preserve">IS </w:t>
            </w:r>
            <w:r w:rsidRPr="00D23E73">
              <w:rPr>
                <w:noProof/>
              </w:rPr>
              <w:tab/>
              <w:t xml:space="preserve">Vara í lausu </w:t>
            </w:r>
          </w:p>
          <w:p w14:paraId="772B28AC" w14:textId="77777777" w:rsidR="007145A3" w:rsidRPr="00D23E73" w:rsidRDefault="007145A3" w:rsidP="00A929A7">
            <w:pPr>
              <w:ind w:left="850"/>
              <w:rPr>
                <w:noProof/>
              </w:rPr>
            </w:pPr>
            <w:r w:rsidRPr="00D23E73">
              <w:rPr>
                <w:noProof/>
              </w:rPr>
              <w:t xml:space="preserve">IT </w:t>
            </w:r>
            <w:r w:rsidRPr="00D23E73">
              <w:rPr>
                <w:noProof/>
              </w:rPr>
              <w:tab/>
              <w:t xml:space="preserve">Alla rinfusa </w:t>
            </w:r>
          </w:p>
          <w:p w14:paraId="4DC451D5" w14:textId="77777777" w:rsidR="007145A3" w:rsidRPr="00D23E73" w:rsidRDefault="007145A3" w:rsidP="00A929A7">
            <w:pPr>
              <w:ind w:left="850"/>
              <w:rPr>
                <w:noProof/>
              </w:rPr>
            </w:pPr>
            <w:r w:rsidRPr="00D23E73">
              <w:rPr>
                <w:noProof/>
              </w:rPr>
              <w:t xml:space="preserve">LT </w:t>
            </w:r>
            <w:r w:rsidRPr="00D23E73">
              <w:rPr>
                <w:noProof/>
              </w:rPr>
              <w:tab/>
              <w:t xml:space="preserve">Nesupakuota </w:t>
            </w:r>
          </w:p>
          <w:p w14:paraId="7F844240" w14:textId="77777777" w:rsidR="007145A3" w:rsidRPr="00D23E73" w:rsidRDefault="007145A3" w:rsidP="00A929A7">
            <w:pPr>
              <w:ind w:left="850"/>
              <w:rPr>
                <w:noProof/>
              </w:rPr>
            </w:pPr>
            <w:r w:rsidRPr="00D23E73">
              <w:rPr>
                <w:noProof/>
              </w:rPr>
              <w:t xml:space="preserve">LV </w:t>
            </w:r>
            <w:r w:rsidRPr="00D23E73">
              <w:rPr>
                <w:noProof/>
              </w:rPr>
              <w:tab/>
              <w:t xml:space="preserve">Berams </w:t>
            </w:r>
          </w:p>
          <w:p w14:paraId="0FEE8458" w14:textId="77777777" w:rsidR="007145A3" w:rsidRPr="00D23E73" w:rsidRDefault="007145A3" w:rsidP="00A929A7">
            <w:pPr>
              <w:ind w:left="850"/>
              <w:rPr>
                <w:noProof/>
              </w:rPr>
            </w:pPr>
            <w:r w:rsidRPr="00D23E73">
              <w:rPr>
                <w:noProof/>
              </w:rPr>
              <w:t xml:space="preserve">MK </w:t>
            </w:r>
            <w:r w:rsidRPr="00D23E73">
              <w:rPr>
                <w:noProof/>
              </w:rPr>
              <w:tab/>
              <w:t xml:space="preserve">Рефус </w:t>
            </w:r>
          </w:p>
          <w:p w14:paraId="4C57D772" w14:textId="77777777" w:rsidR="007145A3" w:rsidRPr="00D23E73" w:rsidRDefault="007145A3" w:rsidP="00A929A7">
            <w:pPr>
              <w:ind w:left="850"/>
              <w:rPr>
                <w:noProof/>
              </w:rPr>
            </w:pPr>
            <w:r w:rsidRPr="00D23E73">
              <w:rPr>
                <w:noProof/>
              </w:rPr>
              <w:t xml:space="preserve">MT </w:t>
            </w:r>
            <w:r w:rsidRPr="00D23E73">
              <w:rPr>
                <w:noProof/>
              </w:rPr>
              <w:tab/>
              <w:t xml:space="preserve">Bil-kwantitá </w:t>
            </w:r>
          </w:p>
          <w:p w14:paraId="60F10216" w14:textId="77777777" w:rsidR="007145A3" w:rsidRPr="00D23E73" w:rsidRDefault="007145A3" w:rsidP="00A929A7">
            <w:pPr>
              <w:ind w:left="850"/>
              <w:rPr>
                <w:noProof/>
              </w:rPr>
            </w:pPr>
            <w:r w:rsidRPr="00D23E73">
              <w:rPr>
                <w:noProof/>
              </w:rPr>
              <w:t xml:space="preserve">NL </w:t>
            </w:r>
            <w:r w:rsidRPr="00D23E73">
              <w:rPr>
                <w:noProof/>
              </w:rPr>
              <w:tab/>
              <w:t xml:space="preserve">Los gestort </w:t>
            </w:r>
          </w:p>
          <w:p w14:paraId="18E9DF62" w14:textId="77777777" w:rsidR="007145A3" w:rsidRPr="00D23E73" w:rsidRDefault="007145A3" w:rsidP="00A929A7">
            <w:pPr>
              <w:ind w:left="850"/>
              <w:rPr>
                <w:noProof/>
              </w:rPr>
            </w:pPr>
            <w:r w:rsidRPr="00D23E73">
              <w:rPr>
                <w:noProof/>
              </w:rPr>
              <w:t xml:space="preserve">NO </w:t>
            </w:r>
            <w:r w:rsidRPr="00D23E73">
              <w:rPr>
                <w:noProof/>
              </w:rPr>
              <w:tab/>
              <w:t xml:space="preserve">Bulk </w:t>
            </w:r>
          </w:p>
          <w:p w14:paraId="5F2B80D3" w14:textId="77777777" w:rsidR="007145A3" w:rsidRPr="00D23E73" w:rsidRDefault="007145A3" w:rsidP="00A929A7">
            <w:pPr>
              <w:ind w:left="850"/>
              <w:rPr>
                <w:noProof/>
              </w:rPr>
            </w:pPr>
            <w:r w:rsidRPr="00D23E73">
              <w:rPr>
                <w:noProof/>
              </w:rPr>
              <w:t xml:space="preserve">PL </w:t>
            </w:r>
            <w:r w:rsidRPr="00D23E73">
              <w:rPr>
                <w:noProof/>
              </w:rPr>
              <w:tab/>
              <w:t xml:space="preserve">Luzem </w:t>
            </w:r>
          </w:p>
          <w:p w14:paraId="22FA10C5" w14:textId="77777777" w:rsidR="007145A3" w:rsidRPr="00D23E73" w:rsidRDefault="007145A3" w:rsidP="00A929A7">
            <w:pPr>
              <w:ind w:left="850"/>
              <w:rPr>
                <w:noProof/>
              </w:rPr>
            </w:pPr>
            <w:r w:rsidRPr="00D23E73">
              <w:rPr>
                <w:noProof/>
              </w:rPr>
              <w:t xml:space="preserve">PT </w:t>
            </w:r>
            <w:r w:rsidRPr="00D23E73">
              <w:rPr>
                <w:noProof/>
              </w:rPr>
              <w:tab/>
              <w:t xml:space="preserve">A granel </w:t>
            </w:r>
          </w:p>
          <w:p w14:paraId="6E62218B" w14:textId="77777777" w:rsidR="007145A3" w:rsidRPr="00D23E73" w:rsidRDefault="007145A3" w:rsidP="00A929A7">
            <w:pPr>
              <w:ind w:left="850"/>
              <w:rPr>
                <w:noProof/>
              </w:rPr>
            </w:pPr>
            <w:r w:rsidRPr="00D23E73">
              <w:rPr>
                <w:noProof/>
              </w:rPr>
              <w:t xml:space="preserve">RO </w:t>
            </w:r>
            <w:r w:rsidRPr="00D23E73">
              <w:rPr>
                <w:noProof/>
              </w:rPr>
              <w:tab/>
              <w:t xml:space="preserve">Vrac </w:t>
            </w:r>
          </w:p>
          <w:p w14:paraId="45ADB261" w14:textId="77777777" w:rsidR="007145A3" w:rsidRPr="00D23E73" w:rsidRDefault="007145A3" w:rsidP="00A929A7">
            <w:pPr>
              <w:ind w:left="850"/>
              <w:rPr>
                <w:noProof/>
              </w:rPr>
            </w:pPr>
            <w:r w:rsidRPr="00D23E73">
              <w:rPr>
                <w:noProof/>
              </w:rPr>
              <w:t xml:space="preserve">RS </w:t>
            </w:r>
            <w:r w:rsidRPr="00D23E73">
              <w:rPr>
                <w:noProof/>
              </w:rPr>
              <w:tab/>
              <w:t xml:space="preserve">Расуто </w:t>
            </w:r>
          </w:p>
          <w:p w14:paraId="33A107D5" w14:textId="77777777" w:rsidR="007145A3" w:rsidRPr="00D23E73" w:rsidRDefault="007145A3" w:rsidP="00A929A7">
            <w:pPr>
              <w:ind w:left="850"/>
              <w:rPr>
                <w:noProof/>
              </w:rPr>
            </w:pPr>
            <w:r w:rsidRPr="00D23E73">
              <w:rPr>
                <w:noProof/>
              </w:rPr>
              <w:t xml:space="preserve">SK </w:t>
            </w:r>
            <w:r w:rsidRPr="00D23E73">
              <w:rPr>
                <w:noProof/>
              </w:rPr>
              <w:tab/>
              <w:t xml:space="preserve">Voľne ložené </w:t>
            </w:r>
          </w:p>
          <w:p w14:paraId="43B652FE" w14:textId="77777777" w:rsidR="007145A3" w:rsidRPr="00D23E73" w:rsidRDefault="007145A3" w:rsidP="00A929A7">
            <w:pPr>
              <w:ind w:left="850"/>
              <w:rPr>
                <w:noProof/>
              </w:rPr>
            </w:pPr>
            <w:r w:rsidRPr="00D23E73">
              <w:rPr>
                <w:noProof/>
              </w:rPr>
              <w:t xml:space="preserve">SL </w:t>
            </w:r>
            <w:r w:rsidRPr="00D23E73">
              <w:rPr>
                <w:noProof/>
              </w:rPr>
              <w:tab/>
              <w:t xml:space="preserve">Razsuto </w:t>
            </w:r>
          </w:p>
          <w:p w14:paraId="449AA13B" w14:textId="77777777" w:rsidR="007145A3" w:rsidRPr="00D23E73" w:rsidRDefault="007145A3" w:rsidP="00A929A7">
            <w:pPr>
              <w:ind w:left="850"/>
              <w:rPr>
                <w:noProof/>
              </w:rPr>
            </w:pPr>
            <w:r w:rsidRPr="00D23E73">
              <w:rPr>
                <w:noProof/>
              </w:rPr>
              <w:t xml:space="preserve">SV </w:t>
            </w:r>
            <w:r w:rsidRPr="00D23E73">
              <w:rPr>
                <w:noProof/>
              </w:rPr>
              <w:tab/>
              <w:t xml:space="preserve">Bulk </w:t>
            </w:r>
          </w:p>
          <w:p w14:paraId="7B282ECB" w14:textId="77777777" w:rsidR="007145A3" w:rsidRPr="00D23E73" w:rsidRDefault="007145A3" w:rsidP="00A929A7">
            <w:pPr>
              <w:ind w:left="850"/>
              <w:rPr>
                <w:noProof/>
              </w:rPr>
            </w:pPr>
            <w:r w:rsidRPr="00D23E73">
              <w:rPr>
                <w:noProof/>
              </w:rPr>
              <w:t xml:space="preserve">TR </w:t>
            </w:r>
            <w:r w:rsidRPr="00D23E73">
              <w:rPr>
                <w:noProof/>
              </w:rPr>
              <w:tab/>
              <w:t>Dökme</w:t>
            </w:r>
          </w:p>
          <w:p w14:paraId="4F982432" w14:textId="77777777" w:rsidR="007145A3" w:rsidRPr="00D23E73" w:rsidRDefault="007145A3" w:rsidP="00A929A7">
            <w:pPr>
              <w:ind w:left="850"/>
              <w:rPr>
                <w:noProof/>
              </w:rPr>
            </w:pPr>
            <w:r w:rsidRPr="00D23E73">
              <w:rPr>
                <w:noProof/>
              </w:rPr>
              <w:t>UA   Навалювальний вантаж</w:t>
            </w:r>
          </w:p>
        </w:tc>
        <w:tc>
          <w:tcPr>
            <w:tcW w:w="2694" w:type="dxa"/>
            <w:gridSpan w:val="2"/>
          </w:tcPr>
          <w:p w14:paraId="1AB17526" w14:textId="77777777" w:rsidR="007145A3" w:rsidRPr="00D23E73" w:rsidRDefault="007145A3" w:rsidP="007145A3">
            <w:pPr>
              <w:rPr>
                <w:noProof/>
              </w:rPr>
            </w:pPr>
            <w:r w:rsidRPr="00D23E73">
              <w:rPr>
                <w:noProof/>
              </w:rPr>
              <w:t>Luzem – 99212</w:t>
            </w:r>
          </w:p>
        </w:tc>
      </w:tr>
      <w:tr w:rsidR="007145A3" w:rsidRPr="00D23E73" w14:paraId="7887E571" w14:textId="77777777" w:rsidTr="00E602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blHeader/>
        </w:trPr>
        <w:tc>
          <w:tcPr>
            <w:tcW w:w="5314" w:type="dxa"/>
            <w:vAlign w:val="center"/>
          </w:tcPr>
          <w:p w14:paraId="6F2C8D51" w14:textId="77777777" w:rsidR="007145A3" w:rsidRPr="00D23E73" w:rsidRDefault="007145A3" w:rsidP="00A929A7">
            <w:pPr>
              <w:ind w:left="850"/>
              <w:rPr>
                <w:noProof/>
              </w:rPr>
            </w:pPr>
            <w:r w:rsidRPr="00D23E73">
              <w:rPr>
                <w:noProof/>
              </w:rPr>
              <w:t xml:space="preserve">BG </w:t>
            </w:r>
            <w:r w:rsidRPr="00D23E73">
              <w:rPr>
                <w:noProof/>
              </w:rPr>
              <w:tab/>
              <w:t xml:space="preserve">Изпращач </w:t>
            </w:r>
          </w:p>
          <w:p w14:paraId="1B36585C" w14:textId="77777777" w:rsidR="007145A3" w:rsidRPr="00D23E73" w:rsidRDefault="007145A3" w:rsidP="00A929A7">
            <w:pPr>
              <w:ind w:left="850"/>
              <w:rPr>
                <w:noProof/>
              </w:rPr>
            </w:pPr>
            <w:r w:rsidRPr="00D23E73">
              <w:rPr>
                <w:noProof/>
              </w:rPr>
              <w:t xml:space="preserve">CS </w:t>
            </w:r>
            <w:r w:rsidRPr="00D23E73">
              <w:rPr>
                <w:noProof/>
              </w:rPr>
              <w:tab/>
              <w:t xml:space="preserve">Odesílatel </w:t>
            </w:r>
          </w:p>
          <w:p w14:paraId="0EE885AF" w14:textId="77777777" w:rsidR="007145A3" w:rsidRPr="00D23E73" w:rsidRDefault="007145A3" w:rsidP="00A929A7">
            <w:pPr>
              <w:ind w:left="850"/>
              <w:rPr>
                <w:noProof/>
              </w:rPr>
            </w:pPr>
            <w:r w:rsidRPr="00D23E73">
              <w:rPr>
                <w:noProof/>
              </w:rPr>
              <w:t xml:space="preserve">DA </w:t>
            </w:r>
            <w:r w:rsidRPr="00D23E73">
              <w:rPr>
                <w:noProof/>
              </w:rPr>
              <w:tab/>
              <w:t xml:space="preserve">Afsender </w:t>
            </w:r>
          </w:p>
          <w:p w14:paraId="095D5043" w14:textId="77777777" w:rsidR="007145A3" w:rsidRPr="00D23E73" w:rsidRDefault="007145A3" w:rsidP="00A929A7">
            <w:pPr>
              <w:ind w:left="850"/>
              <w:rPr>
                <w:noProof/>
              </w:rPr>
            </w:pPr>
            <w:r w:rsidRPr="00D23E73">
              <w:rPr>
                <w:noProof/>
              </w:rPr>
              <w:t xml:space="preserve">DE </w:t>
            </w:r>
            <w:r w:rsidRPr="00D23E73">
              <w:rPr>
                <w:noProof/>
              </w:rPr>
              <w:tab/>
              <w:t xml:space="preserve">Versender </w:t>
            </w:r>
          </w:p>
          <w:p w14:paraId="5BDCCAF8" w14:textId="77777777" w:rsidR="007145A3" w:rsidRPr="00D23E73" w:rsidRDefault="007145A3" w:rsidP="00A929A7">
            <w:pPr>
              <w:ind w:left="850"/>
              <w:rPr>
                <w:noProof/>
              </w:rPr>
            </w:pPr>
            <w:r w:rsidRPr="00D23E73">
              <w:rPr>
                <w:noProof/>
              </w:rPr>
              <w:t xml:space="preserve">EE </w:t>
            </w:r>
            <w:r w:rsidRPr="00D23E73">
              <w:rPr>
                <w:noProof/>
              </w:rPr>
              <w:tab/>
              <w:t xml:space="preserve">Saatja </w:t>
            </w:r>
          </w:p>
          <w:p w14:paraId="40636183" w14:textId="77777777" w:rsidR="007145A3" w:rsidRPr="00D23E73" w:rsidRDefault="007145A3" w:rsidP="00A929A7">
            <w:pPr>
              <w:ind w:left="850"/>
              <w:rPr>
                <w:noProof/>
              </w:rPr>
            </w:pPr>
            <w:r w:rsidRPr="00D23E73">
              <w:rPr>
                <w:noProof/>
              </w:rPr>
              <w:t xml:space="preserve">EL </w:t>
            </w:r>
            <w:r w:rsidRPr="00D23E73">
              <w:rPr>
                <w:noProof/>
              </w:rPr>
              <w:tab/>
              <w:t xml:space="preserve">Αποστολέας </w:t>
            </w:r>
          </w:p>
          <w:p w14:paraId="3FA0BB20" w14:textId="77777777" w:rsidR="007145A3" w:rsidRPr="00D23E73" w:rsidRDefault="007145A3" w:rsidP="00A929A7">
            <w:pPr>
              <w:ind w:left="850"/>
              <w:rPr>
                <w:noProof/>
              </w:rPr>
            </w:pPr>
            <w:r w:rsidRPr="00D23E73">
              <w:rPr>
                <w:noProof/>
              </w:rPr>
              <w:t xml:space="preserve">EN </w:t>
            </w:r>
            <w:r w:rsidRPr="00D23E73">
              <w:rPr>
                <w:noProof/>
              </w:rPr>
              <w:tab/>
              <w:t xml:space="preserve">Consignor </w:t>
            </w:r>
          </w:p>
          <w:p w14:paraId="1437A0FB" w14:textId="77777777" w:rsidR="007145A3" w:rsidRPr="00D23E73" w:rsidRDefault="007145A3" w:rsidP="00A929A7">
            <w:pPr>
              <w:ind w:left="850"/>
              <w:rPr>
                <w:noProof/>
              </w:rPr>
            </w:pPr>
            <w:r w:rsidRPr="00D23E73">
              <w:rPr>
                <w:noProof/>
              </w:rPr>
              <w:t xml:space="preserve">ES </w:t>
            </w:r>
            <w:r w:rsidRPr="00D23E73">
              <w:rPr>
                <w:noProof/>
              </w:rPr>
              <w:tab/>
              <w:t xml:space="preserve">Expedidor </w:t>
            </w:r>
          </w:p>
          <w:p w14:paraId="3527754E" w14:textId="77777777" w:rsidR="007145A3" w:rsidRPr="00D23E73" w:rsidRDefault="007145A3" w:rsidP="00A929A7">
            <w:pPr>
              <w:ind w:left="850"/>
              <w:rPr>
                <w:noProof/>
              </w:rPr>
            </w:pPr>
            <w:r w:rsidRPr="00D23E73">
              <w:rPr>
                <w:noProof/>
              </w:rPr>
              <w:t xml:space="preserve">FI </w:t>
            </w:r>
            <w:r w:rsidRPr="00D23E73">
              <w:rPr>
                <w:noProof/>
              </w:rPr>
              <w:tab/>
              <w:t xml:space="preserve">Lähettäjä </w:t>
            </w:r>
          </w:p>
          <w:p w14:paraId="45CC0D0C" w14:textId="77777777" w:rsidR="007145A3" w:rsidRPr="00D23E73" w:rsidRDefault="007145A3" w:rsidP="00A929A7">
            <w:pPr>
              <w:ind w:left="850"/>
              <w:rPr>
                <w:noProof/>
              </w:rPr>
            </w:pPr>
            <w:r w:rsidRPr="00D23E73">
              <w:rPr>
                <w:noProof/>
              </w:rPr>
              <w:t xml:space="preserve">FR </w:t>
            </w:r>
            <w:r w:rsidRPr="00D23E73">
              <w:rPr>
                <w:noProof/>
              </w:rPr>
              <w:tab/>
              <w:t xml:space="preserve">Expéditeur </w:t>
            </w:r>
          </w:p>
          <w:p w14:paraId="401D6BC9" w14:textId="77777777" w:rsidR="007145A3" w:rsidRPr="00D23E73" w:rsidRDefault="007145A3" w:rsidP="00A929A7">
            <w:pPr>
              <w:ind w:left="850"/>
              <w:rPr>
                <w:noProof/>
              </w:rPr>
            </w:pPr>
            <w:r w:rsidRPr="00D23E73">
              <w:rPr>
                <w:noProof/>
              </w:rPr>
              <w:t>GA</w:t>
            </w:r>
            <w:r w:rsidRPr="00D23E73">
              <w:rPr>
                <w:noProof/>
              </w:rPr>
              <w:tab/>
              <w:t>Coinsíneoir</w:t>
            </w:r>
          </w:p>
          <w:p w14:paraId="43BCE379" w14:textId="77777777" w:rsidR="007145A3" w:rsidRPr="00D23E73" w:rsidRDefault="007145A3" w:rsidP="00A929A7">
            <w:pPr>
              <w:ind w:left="850"/>
              <w:rPr>
                <w:noProof/>
              </w:rPr>
            </w:pPr>
            <w:r w:rsidRPr="00D23E73">
              <w:rPr>
                <w:noProof/>
              </w:rPr>
              <w:t xml:space="preserve">HR </w:t>
            </w:r>
            <w:r w:rsidRPr="00D23E73">
              <w:rPr>
                <w:noProof/>
              </w:rPr>
              <w:tab/>
              <w:t xml:space="preserve">Pošiljatelj </w:t>
            </w:r>
          </w:p>
          <w:p w14:paraId="406F708C" w14:textId="77777777" w:rsidR="007145A3" w:rsidRPr="00D23E73" w:rsidRDefault="007145A3" w:rsidP="00A929A7">
            <w:pPr>
              <w:ind w:left="850"/>
              <w:rPr>
                <w:noProof/>
              </w:rPr>
            </w:pPr>
            <w:r w:rsidRPr="00D23E73">
              <w:rPr>
                <w:noProof/>
              </w:rPr>
              <w:t xml:space="preserve">HU </w:t>
            </w:r>
            <w:r w:rsidRPr="00D23E73">
              <w:rPr>
                <w:noProof/>
              </w:rPr>
              <w:tab/>
              <w:t xml:space="preserve">Feladó </w:t>
            </w:r>
          </w:p>
          <w:p w14:paraId="0E3D91AA" w14:textId="77777777" w:rsidR="007145A3" w:rsidRPr="00D23E73" w:rsidRDefault="007145A3" w:rsidP="00A929A7">
            <w:pPr>
              <w:ind w:left="850"/>
              <w:rPr>
                <w:noProof/>
              </w:rPr>
            </w:pPr>
            <w:r w:rsidRPr="00D23E73">
              <w:rPr>
                <w:noProof/>
              </w:rPr>
              <w:t xml:space="preserve">IS </w:t>
            </w:r>
            <w:r w:rsidRPr="00D23E73">
              <w:rPr>
                <w:noProof/>
              </w:rPr>
              <w:tab/>
              <w:t xml:space="preserve">Sendandi </w:t>
            </w:r>
          </w:p>
          <w:p w14:paraId="6B09E253" w14:textId="77777777" w:rsidR="007145A3" w:rsidRPr="00D23E73" w:rsidRDefault="007145A3" w:rsidP="00A929A7">
            <w:pPr>
              <w:ind w:left="850"/>
              <w:rPr>
                <w:noProof/>
              </w:rPr>
            </w:pPr>
            <w:r w:rsidRPr="00D23E73">
              <w:rPr>
                <w:noProof/>
              </w:rPr>
              <w:t xml:space="preserve">IT </w:t>
            </w:r>
            <w:r w:rsidRPr="00D23E73">
              <w:rPr>
                <w:noProof/>
              </w:rPr>
              <w:tab/>
              <w:t xml:space="preserve">Speditore </w:t>
            </w:r>
          </w:p>
          <w:p w14:paraId="753C7380" w14:textId="77777777" w:rsidR="007145A3" w:rsidRPr="00D23E73" w:rsidRDefault="007145A3" w:rsidP="00A929A7">
            <w:pPr>
              <w:ind w:left="850"/>
              <w:rPr>
                <w:noProof/>
              </w:rPr>
            </w:pPr>
            <w:r w:rsidRPr="00D23E73">
              <w:rPr>
                <w:noProof/>
              </w:rPr>
              <w:t xml:space="preserve">LT </w:t>
            </w:r>
            <w:r w:rsidRPr="00D23E73">
              <w:rPr>
                <w:noProof/>
              </w:rPr>
              <w:tab/>
              <w:t xml:space="preserve">Siuntėjas </w:t>
            </w:r>
          </w:p>
          <w:p w14:paraId="2B27DE54" w14:textId="77777777" w:rsidR="007145A3" w:rsidRPr="00D23E73" w:rsidRDefault="007145A3" w:rsidP="00A929A7">
            <w:pPr>
              <w:ind w:left="850"/>
              <w:rPr>
                <w:noProof/>
              </w:rPr>
            </w:pPr>
            <w:r w:rsidRPr="00D23E73">
              <w:rPr>
                <w:noProof/>
              </w:rPr>
              <w:t xml:space="preserve">LV </w:t>
            </w:r>
            <w:r w:rsidRPr="00D23E73">
              <w:rPr>
                <w:noProof/>
              </w:rPr>
              <w:tab/>
              <w:t xml:space="preserve">Nosūtītājs </w:t>
            </w:r>
          </w:p>
          <w:p w14:paraId="3388F47D" w14:textId="77777777" w:rsidR="007145A3" w:rsidRPr="00D23E73" w:rsidRDefault="007145A3" w:rsidP="00A929A7">
            <w:pPr>
              <w:ind w:left="850"/>
              <w:rPr>
                <w:noProof/>
              </w:rPr>
            </w:pPr>
            <w:r w:rsidRPr="00D23E73">
              <w:rPr>
                <w:noProof/>
              </w:rPr>
              <w:t xml:space="preserve">MK </w:t>
            </w:r>
            <w:r w:rsidRPr="00D23E73">
              <w:rPr>
                <w:noProof/>
              </w:rPr>
              <w:tab/>
              <w:t xml:space="preserve">Испраќач </w:t>
            </w:r>
          </w:p>
          <w:p w14:paraId="28182D30" w14:textId="77777777" w:rsidR="007145A3" w:rsidRPr="00D23E73" w:rsidRDefault="007145A3" w:rsidP="00A929A7">
            <w:pPr>
              <w:ind w:left="850"/>
              <w:rPr>
                <w:noProof/>
              </w:rPr>
            </w:pPr>
            <w:r w:rsidRPr="00D23E73">
              <w:rPr>
                <w:noProof/>
              </w:rPr>
              <w:t xml:space="preserve">MT </w:t>
            </w:r>
            <w:r w:rsidRPr="00D23E73">
              <w:rPr>
                <w:noProof/>
              </w:rPr>
              <w:tab/>
              <w:t xml:space="preserve">Min jikkonsenja </w:t>
            </w:r>
          </w:p>
          <w:p w14:paraId="428A52BE" w14:textId="77777777" w:rsidR="007145A3" w:rsidRPr="00D23E73" w:rsidRDefault="007145A3" w:rsidP="00A929A7">
            <w:pPr>
              <w:ind w:left="850"/>
              <w:rPr>
                <w:noProof/>
              </w:rPr>
            </w:pPr>
            <w:r w:rsidRPr="00D23E73">
              <w:rPr>
                <w:noProof/>
              </w:rPr>
              <w:t xml:space="preserve">NL </w:t>
            </w:r>
            <w:r w:rsidRPr="00D23E73">
              <w:rPr>
                <w:noProof/>
              </w:rPr>
              <w:tab/>
              <w:t xml:space="preserve">Afzender </w:t>
            </w:r>
          </w:p>
          <w:p w14:paraId="4F9527BA" w14:textId="77777777" w:rsidR="007145A3" w:rsidRPr="00D23E73" w:rsidRDefault="007145A3" w:rsidP="00A929A7">
            <w:pPr>
              <w:ind w:left="850"/>
              <w:rPr>
                <w:noProof/>
              </w:rPr>
            </w:pPr>
            <w:r w:rsidRPr="00D23E73">
              <w:rPr>
                <w:noProof/>
              </w:rPr>
              <w:t xml:space="preserve">NO </w:t>
            </w:r>
            <w:r w:rsidRPr="00D23E73">
              <w:rPr>
                <w:noProof/>
              </w:rPr>
              <w:tab/>
              <w:t xml:space="preserve">Avsender </w:t>
            </w:r>
          </w:p>
          <w:p w14:paraId="2821E935" w14:textId="77777777" w:rsidR="007145A3" w:rsidRPr="00D23E73" w:rsidRDefault="007145A3" w:rsidP="00A929A7">
            <w:pPr>
              <w:ind w:left="850"/>
              <w:rPr>
                <w:noProof/>
              </w:rPr>
            </w:pPr>
            <w:r w:rsidRPr="00D23E73">
              <w:rPr>
                <w:noProof/>
              </w:rPr>
              <w:t xml:space="preserve">PL </w:t>
            </w:r>
            <w:r w:rsidRPr="00D23E73">
              <w:rPr>
                <w:noProof/>
              </w:rPr>
              <w:tab/>
              <w:t xml:space="preserve">Nadawca </w:t>
            </w:r>
          </w:p>
          <w:p w14:paraId="37FC598A" w14:textId="77777777" w:rsidR="007145A3" w:rsidRPr="00D23E73" w:rsidRDefault="007145A3" w:rsidP="00A929A7">
            <w:pPr>
              <w:ind w:left="850"/>
              <w:rPr>
                <w:noProof/>
              </w:rPr>
            </w:pPr>
            <w:r w:rsidRPr="00D23E73">
              <w:rPr>
                <w:noProof/>
              </w:rPr>
              <w:t xml:space="preserve">PT </w:t>
            </w:r>
            <w:r w:rsidRPr="00D23E73">
              <w:rPr>
                <w:noProof/>
              </w:rPr>
              <w:tab/>
              <w:t xml:space="preserve">Expedidor </w:t>
            </w:r>
          </w:p>
          <w:p w14:paraId="6703E151" w14:textId="77777777" w:rsidR="007145A3" w:rsidRPr="00D23E73" w:rsidRDefault="007145A3" w:rsidP="00A929A7">
            <w:pPr>
              <w:ind w:left="850"/>
              <w:rPr>
                <w:noProof/>
              </w:rPr>
            </w:pPr>
            <w:r w:rsidRPr="00D23E73">
              <w:rPr>
                <w:noProof/>
              </w:rPr>
              <w:t xml:space="preserve">RO </w:t>
            </w:r>
            <w:r w:rsidRPr="00D23E73">
              <w:rPr>
                <w:noProof/>
              </w:rPr>
              <w:tab/>
              <w:t xml:space="preserve">Expeditor </w:t>
            </w:r>
          </w:p>
          <w:p w14:paraId="1AE7C6A1" w14:textId="77777777" w:rsidR="007145A3" w:rsidRPr="00D23E73" w:rsidRDefault="007145A3" w:rsidP="00A929A7">
            <w:pPr>
              <w:ind w:left="850"/>
              <w:rPr>
                <w:noProof/>
              </w:rPr>
            </w:pPr>
            <w:r w:rsidRPr="00D23E73">
              <w:rPr>
                <w:noProof/>
              </w:rPr>
              <w:t xml:space="preserve">RS </w:t>
            </w:r>
            <w:r w:rsidRPr="00D23E73">
              <w:rPr>
                <w:noProof/>
              </w:rPr>
              <w:tab/>
              <w:t xml:space="preserve">Пошиљалац </w:t>
            </w:r>
          </w:p>
          <w:p w14:paraId="48BBDF09" w14:textId="77777777" w:rsidR="007145A3" w:rsidRPr="00D23E73" w:rsidRDefault="007145A3" w:rsidP="00A929A7">
            <w:pPr>
              <w:ind w:left="850"/>
              <w:rPr>
                <w:noProof/>
              </w:rPr>
            </w:pPr>
            <w:r w:rsidRPr="00D23E73">
              <w:rPr>
                <w:noProof/>
              </w:rPr>
              <w:t xml:space="preserve">SK </w:t>
            </w:r>
            <w:r w:rsidRPr="00D23E73">
              <w:rPr>
                <w:noProof/>
              </w:rPr>
              <w:tab/>
              <w:t xml:space="preserve">Odosielateľ </w:t>
            </w:r>
          </w:p>
          <w:p w14:paraId="6A684039" w14:textId="77777777" w:rsidR="007145A3" w:rsidRPr="00D23E73" w:rsidRDefault="007145A3" w:rsidP="00A929A7">
            <w:pPr>
              <w:ind w:left="850"/>
              <w:rPr>
                <w:noProof/>
              </w:rPr>
            </w:pPr>
            <w:r w:rsidRPr="00D23E73">
              <w:rPr>
                <w:noProof/>
              </w:rPr>
              <w:t xml:space="preserve">SL </w:t>
            </w:r>
            <w:r w:rsidRPr="00D23E73">
              <w:rPr>
                <w:noProof/>
              </w:rPr>
              <w:tab/>
              <w:t xml:space="preserve">Pošiljatelj </w:t>
            </w:r>
          </w:p>
          <w:p w14:paraId="3C74B063" w14:textId="77777777" w:rsidR="007145A3" w:rsidRPr="00D23E73" w:rsidRDefault="007145A3" w:rsidP="00A929A7">
            <w:pPr>
              <w:ind w:left="850"/>
              <w:rPr>
                <w:noProof/>
              </w:rPr>
            </w:pPr>
            <w:r w:rsidRPr="00D23E73">
              <w:rPr>
                <w:noProof/>
              </w:rPr>
              <w:t xml:space="preserve">SV </w:t>
            </w:r>
            <w:r w:rsidRPr="00D23E73">
              <w:rPr>
                <w:noProof/>
              </w:rPr>
              <w:tab/>
              <w:t xml:space="preserve">Avsändare </w:t>
            </w:r>
          </w:p>
          <w:p w14:paraId="639F8C19" w14:textId="77777777" w:rsidR="007145A3" w:rsidRPr="00D23E73" w:rsidRDefault="007145A3" w:rsidP="00A929A7">
            <w:pPr>
              <w:ind w:left="850"/>
              <w:rPr>
                <w:noProof/>
              </w:rPr>
            </w:pPr>
            <w:r w:rsidRPr="00D23E73">
              <w:rPr>
                <w:noProof/>
              </w:rPr>
              <w:t xml:space="preserve">TR </w:t>
            </w:r>
            <w:r w:rsidRPr="00D23E73">
              <w:rPr>
                <w:noProof/>
              </w:rPr>
              <w:tab/>
              <w:t>Gönderici</w:t>
            </w:r>
          </w:p>
          <w:p w14:paraId="7ACE7584" w14:textId="77777777" w:rsidR="007145A3" w:rsidRPr="00D23E73" w:rsidRDefault="007145A3" w:rsidP="00A929A7">
            <w:pPr>
              <w:ind w:left="850"/>
              <w:rPr>
                <w:noProof/>
              </w:rPr>
            </w:pPr>
            <w:r w:rsidRPr="00D23E73">
              <w:rPr>
                <w:noProof/>
              </w:rPr>
              <w:t>UA   Вантажовідправник</w:t>
            </w:r>
          </w:p>
        </w:tc>
        <w:tc>
          <w:tcPr>
            <w:tcW w:w="2694" w:type="dxa"/>
            <w:gridSpan w:val="2"/>
          </w:tcPr>
          <w:p w14:paraId="5D7F525F" w14:textId="77777777" w:rsidR="007145A3" w:rsidRPr="00D23E73" w:rsidRDefault="007145A3" w:rsidP="007145A3">
            <w:pPr>
              <w:rPr>
                <w:noProof/>
              </w:rPr>
            </w:pPr>
            <w:r w:rsidRPr="00D23E73">
              <w:rPr>
                <w:noProof/>
              </w:rPr>
              <w:t>Nadawca – 99213</w:t>
            </w:r>
          </w:p>
        </w:tc>
      </w:tr>
    </w:tbl>
    <w:p w14:paraId="107A2594" w14:textId="77777777" w:rsidR="007145A3" w:rsidRPr="00D23E73" w:rsidRDefault="007145A3" w:rsidP="007145A3">
      <w:pPr>
        <w:rPr>
          <w:noProof/>
        </w:rPr>
      </w:pPr>
    </w:p>
    <w:p w14:paraId="39004641" w14:textId="77777777" w:rsidR="007145A3" w:rsidRPr="00D23E73" w:rsidRDefault="007145A3" w:rsidP="007145A3">
      <w:pPr>
        <w:rPr>
          <w:noProof/>
        </w:rPr>
      </w:pPr>
      <w:bookmarkStart w:id="6" w:name="_Hlk148638864"/>
      <w:r w:rsidRPr="00D23E73">
        <w:rPr>
          <w:noProof/>
        </w:rPr>
        <w:t>Dodatek A3a otrzymuje brzmienie</w:t>
      </w:r>
      <w:bookmarkEnd w:id="6"/>
      <w:r w:rsidRPr="00D23E73">
        <w:rPr>
          <w:noProof/>
        </w:rPr>
        <w:t>:</w:t>
      </w:r>
    </w:p>
    <w:p w14:paraId="5A93FAE3" w14:textId="77777777" w:rsidR="0045724C" w:rsidRPr="00D23E73" w:rsidRDefault="007145A3" w:rsidP="007145A3">
      <w:pPr>
        <w:rPr>
          <w:noProof/>
        </w:rPr>
      </w:pPr>
      <w:r w:rsidRPr="00D23E73">
        <w:rPr>
          <w:noProof/>
        </w:rPr>
        <w:t>„Dodatek A3a</w:t>
      </w:r>
    </w:p>
    <w:p w14:paraId="7A0CB70B" w14:textId="77777777" w:rsidR="007145A3" w:rsidRPr="00D23E73" w:rsidRDefault="007145A3" w:rsidP="007145A3">
      <w:pPr>
        <w:rPr>
          <w:noProof/>
        </w:rPr>
      </w:pPr>
      <w:r w:rsidRPr="00D23E73">
        <w:rPr>
          <w:b/>
          <w:noProof/>
        </w:rPr>
        <w:t>TRANZYTOWY DOKUMENT TOWARZYSZĄCY</w:t>
      </w:r>
      <w:r w:rsidRPr="00D23E73">
        <w:rPr>
          <w:noProof/>
        </w:rPr>
        <w:t xml:space="preserve"> </w:t>
      </w:r>
    </w:p>
    <w:p w14:paraId="54D7265E" w14:textId="65D5FE78" w:rsidR="007145A3" w:rsidRPr="00D23E73" w:rsidRDefault="007145A3" w:rsidP="007145A3">
      <w:pPr>
        <w:rPr>
          <w:noProof/>
        </w:rPr>
      </w:pPr>
      <w:r w:rsidRPr="00D23E73">
        <w:rPr>
          <w:noProof/>
        </w:rPr>
        <w:t>Niniejszy dodatek ma zastosowanie od dat wdrożenia modernizacji systemu NCTS,</w:t>
      </w:r>
      <w:r w:rsidR="002C428C" w:rsidRPr="00D23E73">
        <w:rPr>
          <w:noProof/>
        </w:rPr>
        <w:t xml:space="preserve"> o</w:t>
      </w:r>
      <w:r w:rsidR="002C428C">
        <w:rPr>
          <w:noProof/>
        </w:rPr>
        <w:t> </w:t>
      </w:r>
      <w:r w:rsidR="002C428C" w:rsidRPr="00D23E73">
        <w:rPr>
          <w:noProof/>
        </w:rPr>
        <w:t>któ</w:t>
      </w:r>
      <w:r w:rsidRPr="00D23E73">
        <w:rPr>
          <w:noProof/>
        </w:rPr>
        <w:t>rej mowa</w:t>
      </w:r>
      <w:r w:rsidR="002C428C" w:rsidRPr="00D23E73">
        <w:rPr>
          <w:noProof/>
        </w:rPr>
        <w:t xml:space="preserve"> w</w:t>
      </w:r>
      <w:r w:rsidR="002C428C">
        <w:rPr>
          <w:noProof/>
        </w:rPr>
        <w:t> </w:t>
      </w:r>
      <w:r w:rsidR="002C428C" w:rsidRPr="00D23E73">
        <w:rPr>
          <w:noProof/>
        </w:rPr>
        <w:t>zał</w:t>
      </w:r>
      <w:r w:rsidRPr="00D23E73">
        <w:rPr>
          <w:noProof/>
        </w:rPr>
        <w:t>ączniku do decyzji wykonawczej Komisji (UE) 2019/2151 lub wszelkich późniejszych aktualizacji tej decyzji.</w:t>
      </w:r>
    </w:p>
    <w:p w14:paraId="5CE7CA46" w14:textId="77777777" w:rsidR="007145A3" w:rsidRPr="00D23E73" w:rsidRDefault="007145A3" w:rsidP="007145A3">
      <w:pPr>
        <w:rPr>
          <w:b/>
          <w:bCs/>
          <w:noProof/>
        </w:rPr>
      </w:pPr>
      <w:r w:rsidRPr="00D23E73">
        <w:rPr>
          <w:b/>
          <w:noProof/>
        </w:rPr>
        <w:t>Wzór tranzytowego dokumentu towarzyszącego</w:t>
      </w:r>
    </w:p>
    <w:p w14:paraId="4347CF5F" w14:textId="1CBDE577" w:rsidR="007145A3" w:rsidRPr="00D23E73" w:rsidRDefault="00D23E73" w:rsidP="007145A3">
      <w:pPr>
        <w:rPr>
          <w:noProof/>
        </w:rPr>
      </w:pPr>
      <w:r w:rsidRPr="001A4846">
        <w:rPr>
          <w:noProof/>
          <w:lang w:val="en-GB" w:eastAsia="en-GB"/>
        </w:rPr>
        <w:drawing>
          <wp:inline distT="0" distB="0" distL="0" distR="0" wp14:anchorId="62D0BB6D" wp14:editId="79646D31">
            <wp:extent cx="5761355" cy="84753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1355" cy="8475345"/>
                    </a:xfrm>
                    <a:prstGeom prst="rect">
                      <a:avLst/>
                    </a:prstGeom>
                    <a:noFill/>
                    <a:ln>
                      <a:noFill/>
                    </a:ln>
                  </pic:spPr>
                </pic:pic>
              </a:graphicData>
            </a:graphic>
          </wp:inline>
        </w:drawing>
      </w:r>
    </w:p>
    <w:p w14:paraId="34EB5797" w14:textId="2535567A" w:rsidR="007145A3" w:rsidRPr="00D23E73" w:rsidRDefault="007145A3" w:rsidP="007145A3">
      <w:pPr>
        <w:rPr>
          <w:noProof/>
        </w:rPr>
      </w:pPr>
    </w:p>
    <w:p w14:paraId="438BFACC" w14:textId="77777777" w:rsidR="007145A3" w:rsidRPr="00D23E73" w:rsidRDefault="007145A3" w:rsidP="007145A3">
      <w:pPr>
        <w:rPr>
          <w:noProof/>
        </w:rPr>
      </w:pPr>
      <w:bookmarkStart w:id="7" w:name="_Hlk148644383"/>
      <w:r w:rsidRPr="00D23E73">
        <w:rPr>
          <w:noProof/>
        </w:rPr>
        <w:t>Dodatek A4a</w:t>
      </w:r>
      <w:bookmarkEnd w:id="7"/>
      <w:r w:rsidRPr="00D23E73">
        <w:rPr>
          <w:noProof/>
        </w:rPr>
        <w:t xml:space="preserve"> otrzymuje brzmienie:</w:t>
      </w:r>
    </w:p>
    <w:p w14:paraId="6C212DC3" w14:textId="77777777" w:rsidR="00D44C06" w:rsidRPr="00D23E73" w:rsidRDefault="00D44C06" w:rsidP="007145A3">
      <w:pPr>
        <w:rPr>
          <w:b/>
          <w:bCs/>
          <w:noProof/>
        </w:rPr>
      </w:pPr>
      <w:r w:rsidRPr="00D23E73">
        <w:rPr>
          <w:noProof/>
        </w:rPr>
        <w:t>„</w:t>
      </w:r>
      <w:r w:rsidRPr="00D23E73">
        <w:rPr>
          <w:b/>
          <w:noProof/>
        </w:rPr>
        <w:t>Dodatek A4a</w:t>
      </w:r>
    </w:p>
    <w:p w14:paraId="4FE580E2" w14:textId="77777777" w:rsidR="0063600F" w:rsidRPr="00D23E73" w:rsidRDefault="0063600F" w:rsidP="007145A3">
      <w:pPr>
        <w:rPr>
          <w:b/>
          <w:bCs/>
          <w:noProof/>
        </w:rPr>
      </w:pPr>
      <w:r w:rsidRPr="00D23E73">
        <w:rPr>
          <w:b/>
          <w:noProof/>
        </w:rPr>
        <w:t>UWAGI I DANE SZCZEGÓŁOWE DOTYCZĄCE TRANZYTOWEGO DOKUMENTU TOWARZYSZĄCEGO</w:t>
      </w:r>
    </w:p>
    <w:p w14:paraId="328E3F6F" w14:textId="522AE667" w:rsidR="007145A3" w:rsidRPr="00D23E73" w:rsidRDefault="007145A3" w:rsidP="007145A3">
      <w:pPr>
        <w:rPr>
          <w:noProof/>
        </w:rPr>
      </w:pPr>
      <w:r w:rsidRPr="00D23E73">
        <w:rPr>
          <w:noProof/>
        </w:rPr>
        <w:t>Niniejszy dodatek ma zastosowanie od dat wdrożenia modernizacji systemu NCTS,</w:t>
      </w:r>
      <w:r w:rsidR="002C428C" w:rsidRPr="00D23E73">
        <w:rPr>
          <w:noProof/>
        </w:rPr>
        <w:t xml:space="preserve"> o</w:t>
      </w:r>
      <w:r w:rsidR="002C428C">
        <w:rPr>
          <w:noProof/>
        </w:rPr>
        <w:t> </w:t>
      </w:r>
      <w:r w:rsidR="002C428C" w:rsidRPr="00D23E73">
        <w:rPr>
          <w:noProof/>
        </w:rPr>
        <w:t>któ</w:t>
      </w:r>
      <w:r w:rsidRPr="00D23E73">
        <w:rPr>
          <w:noProof/>
        </w:rPr>
        <w:t>rej mowa</w:t>
      </w:r>
      <w:r w:rsidR="002C428C" w:rsidRPr="00D23E73">
        <w:rPr>
          <w:noProof/>
        </w:rPr>
        <w:t xml:space="preserve"> w</w:t>
      </w:r>
      <w:r w:rsidR="002C428C">
        <w:rPr>
          <w:noProof/>
        </w:rPr>
        <w:t> </w:t>
      </w:r>
      <w:r w:rsidR="002C428C" w:rsidRPr="00D23E73">
        <w:rPr>
          <w:noProof/>
        </w:rPr>
        <w:t>zał</w:t>
      </w:r>
      <w:r w:rsidRPr="00D23E73">
        <w:rPr>
          <w:noProof/>
        </w:rPr>
        <w:t xml:space="preserve">ączniku do decyzji wykonawczej Komisji (UE) </w:t>
      </w:r>
      <w:bookmarkStart w:id="8" w:name="_Hlk148644503"/>
      <w:r w:rsidRPr="00D23E73">
        <w:rPr>
          <w:noProof/>
        </w:rPr>
        <w:t>2019/2151</w:t>
      </w:r>
      <w:bookmarkEnd w:id="8"/>
      <w:r w:rsidRPr="00D23E73">
        <w:rPr>
          <w:noProof/>
        </w:rPr>
        <w:t xml:space="preserve"> lub wszelkich późniejszych aktualizacji takich decyzji.</w:t>
      </w:r>
    </w:p>
    <w:p w14:paraId="16245D4B" w14:textId="29E4CA1A" w:rsidR="007145A3" w:rsidRPr="00D23E73" w:rsidRDefault="007145A3" w:rsidP="007145A3">
      <w:pPr>
        <w:rPr>
          <w:noProof/>
        </w:rPr>
      </w:pPr>
      <w:r w:rsidRPr="00D23E73">
        <w:rPr>
          <w:noProof/>
        </w:rPr>
        <w:t xml:space="preserve">Akronim »BCP« (ang. </w:t>
      </w:r>
      <w:r w:rsidRPr="00D23E73">
        <w:rPr>
          <w:i/>
          <w:iCs/>
          <w:noProof/>
        </w:rPr>
        <w:t>business continuity plan</w:t>
      </w:r>
      <w:r w:rsidRPr="00D23E73">
        <w:rPr>
          <w:noProof/>
        </w:rPr>
        <w:t>, plan ciągłości działania) stosowany</w:t>
      </w:r>
      <w:r w:rsidR="002C428C" w:rsidRPr="00D23E73">
        <w:rPr>
          <w:noProof/>
        </w:rPr>
        <w:t xml:space="preserve"> w</w:t>
      </w:r>
      <w:r w:rsidR="002C428C">
        <w:rPr>
          <w:noProof/>
        </w:rPr>
        <w:t> </w:t>
      </w:r>
      <w:r w:rsidR="002C428C" w:rsidRPr="00D23E73">
        <w:rPr>
          <w:noProof/>
        </w:rPr>
        <w:t>nin</w:t>
      </w:r>
      <w:r w:rsidRPr="00D23E73">
        <w:rPr>
          <w:noProof/>
        </w:rPr>
        <w:t>iejszym dodatku dotyczy procedury ciągłości działania określonej</w:t>
      </w:r>
      <w:r w:rsidR="002C428C" w:rsidRPr="00D23E73">
        <w:rPr>
          <w:noProof/>
        </w:rPr>
        <w:t xml:space="preserve"> w</w:t>
      </w:r>
      <w:r w:rsidR="002C428C">
        <w:rPr>
          <w:noProof/>
        </w:rPr>
        <w:t> </w:t>
      </w:r>
      <w:r w:rsidR="002C428C" w:rsidRPr="00D23E73">
        <w:rPr>
          <w:noProof/>
        </w:rPr>
        <w:t>art</w:t>
      </w:r>
      <w:r w:rsidRPr="00D23E73">
        <w:rPr>
          <w:noProof/>
        </w:rPr>
        <w:t xml:space="preserve">. 26 załącznika I. </w:t>
      </w:r>
    </w:p>
    <w:p w14:paraId="0C1BC32B" w14:textId="77777777" w:rsidR="007145A3" w:rsidRPr="00D23E73" w:rsidRDefault="007145A3" w:rsidP="007145A3">
      <w:pPr>
        <w:rPr>
          <w:noProof/>
        </w:rPr>
      </w:pPr>
      <w:r w:rsidRPr="00D23E73">
        <w:rPr>
          <w:noProof/>
        </w:rPr>
        <w:t>Jeżeli tranzytowy dokument towarzyszący jest wydrukowany, do wydruku można zastosować czysty papier.</w:t>
      </w:r>
    </w:p>
    <w:p w14:paraId="201AEF96" w14:textId="04C6FA92" w:rsidR="007145A3" w:rsidRPr="00D23E73" w:rsidRDefault="007145A3" w:rsidP="00D052F6">
      <w:pPr>
        <w:rPr>
          <w:noProof/>
        </w:rPr>
      </w:pPr>
      <w:r w:rsidRPr="00D23E73">
        <w:rPr>
          <w:noProof/>
        </w:rPr>
        <w:t>Tranzytowy dokument towarzyszący generowany jest na podstawie danych dostarczonych</w:t>
      </w:r>
      <w:r w:rsidR="002C428C" w:rsidRPr="00D23E73">
        <w:rPr>
          <w:noProof/>
        </w:rPr>
        <w:t xml:space="preserve"> w</w:t>
      </w:r>
      <w:r w:rsidR="002C428C">
        <w:rPr>
          <w:noProof/>
        </w:rPr>
        <w:t> </w:t>
      </w:r>
      <w:r w:rsidR="002C428C" w:rsidRPr="00D23E73">
        <w:rPr>
          <w:noProof/>
        </w:rPr>
        <w:t>zgł</w:t>
      </w:r>
      <w:r w:rsidRPr="00D23E73">
        <w:rPr>
          <w:noProof/>
        </w:rPr>
        <w:t>oszeniu tranzytowym,</w:t>
      </w:r>
      <w:r w:rsidR="002C428C" w:rsidRPr="00D23E73">
        <w:rPr>
          <w:noProof/>
        </w:rPr>
        <w:t xml:space="preserve"> w</w:t>
      </w:r>
      <w:r w:rsidR="002C428C">
        <w:rPr>
          <w:noProof/>
        </w:rPr>
        <w:t> </w:t>
      </w:r>
      <w:r w:rsidR="002C428C" w:rsidRPr="00D23E73">
        <w:rPr>
          <w:noProof/>
        </w:rPr>
        <w:t>sto</w:t>
      </w:r>
      <w:r w:rsidRPr="00D23E73">
        <w:rPr>
          <w:noProof/>
        </w:rPr>
        <w:t>sownym przypadku sprostowanych przez osobę uprawnioną do korzystania</w:t>
      </w:r>
      <w:r w:rsidR="002C428C" w:rsidRPr="00D23E73">
        <w:rPr>
          <w:noProof/>
        </w:rPr>
        <w:t xml:space="preserve"> z</w:t>
      </w:r>
      <w:r w:rsidR="002C428C">
        <w:rPr>
          <w:noProof/>
        </w:rPr>
        <w:t> </w:t>
      </w:r>
      <w:r w:rsidR="002C428C" w:rsidRPr="00D23E73">
        <w:rPr>
          <w:noProof/>
        </w:rPr>
        <w:t>pro</w:t>
      </w:r>
      <w:r w:rsidRPr="00D23E73">
        <w:rPr>
          <w:noProof/>
        </w:rPr>
        <w:t>cedury tranzytu lub zweryfikowanych przez urząd celny wyjścia, uzupełnionych</w:t>
      </w:r>
      <w:r w:rsidR="002C428C" w:rsidRPr="00D23E73">
        <w:rPr>
          <w:noProof/>
        </w:rPr>
        <w:t xml:space="preserve"> o</w:t>
      </w:r>
      <w:r w:rsidR="002C428C">
        <w:rPr>
          <w:noProof/>
        </w:rPr>
        <w:t> </w:t>
      </w:r>
      <w:r w:rsidR="002C428C" w:rsidRPr="00D23E73">
        <w:rPr>
          <w:noProof/>
        </w:rPr>
        <w:t>nas</w:t>
      </w:r>
      <w:r w:rsidRPr="00D23E73">
        <w:rPr>
          <w:noProof/>
        </w:rPr>
        <w:t>tępujące informacje:</w:t>
      </w:r>
    </w:p>
    <w:p w14:paraId="4466125A" w14:textId="77777777" w:rsidR="007145A3" w:rsidRPr="00D23E73" w:rsidRDefault="007145A3" w:rsidP="00D052F6">
      <w:pPr>
        <w:rPr>
          <w:noProof/>
        </w:rPr>
      </w:pPr>
    </w:p>
    <w:p w14:paraId="525A851D" w14:textId="38FA8BF7" w:rsidR="00FA7D93" w:rsidRPr="00D23E73" w:rsidRDefault="002C428C" w:rsidP="002C428C">
      <w:pPr>
        <w:pStyle w:val="Point0"/>
        <w:rPr>
          <w:noProof/>
        </w:rPr>
      </w:pPr>
      <w:r>
        <w:rPr>
          <w:noProof/>
        </w:rPr>
        <w:t>1)</w:t>
      </w:r>
      <w:r>
        <w:rPr>
          <w:noProof/>
        </w:rPr>
        <w:tab/>
      </w:r>
      <w:r w:rsidR="00FA7D93" w:rsidRPr="00D23E73">
        <w:rPr>
          <w:noProof/>
        </w:rPr>
        <w:t xml:space="preserve">Pole »MRN« </w:t>
      </w:r>
    </w:p>
    <w:p w14:paraId="75B196B4" w14:textId="130456A4" w:rsidR="00FA7D93" w:rsidRPr="00D23E73" w:rsidRDefault="00FA7D93" w:rsidP="0098662F">
      <w:pPr>
        <w:rPr>
          <w:noProof/>
        </w:rPr>
      </w:pPr>
      <w:r w:rsidRPr="00D23E73">
        <w:rPr>
          <w:noProof/>
        </w:rPr>
        <w:t>MRN umieszcza się na pierwszej stronie oraz na wszystkich wykazach pozycji,</w:t>
      </w:r>
      <w:r w:rsidR="002C428C" w:rsidRPr="00D23E73">
        <w:rPr>
          <w:noProof/>
        </w:rPr>
        <w:t xml:space="preserve"> z</w:t>
      </w:r>
      <w:r w:rsidR="002C428C">
        <w:rPr>
          <w:noProof/>
        </w:rPr>
        <w:t> </w:t>
      </w:r>
      <w:r w:rsidR="002C428C" w:rsidRPr="00D23E73">
        <w:rPr>
          <w:noProof/>
        </w:rPr>
        <w:t>wyj</w:t>
      </w:r>
      <w:r w:rsidRPr="00D23E73">
        <w:rPr>
          <w:noProof/>
        </w:rPr>
        <w:t>ątkiem przypadków wykorzystywania tych formularzy</w:t>
      </w:r>
      <w:r w:rsidR="002C428C" w:rsidRPr="00D23E73">
        <w:rPr>
          <w:noProof/>
        </w:rPr>
        <w:t xml:space="preserve"> w</w:t>
      </w:r>
      <w:r w:rsidR="002C428C">
        <w:rPr>
          <w:noProof/>
        </w:rPr>
        <w:t> </w:t>
      </w:r>
      <w:r w:rsidR="002C428C" w:rsidRPr="00D23E73">
        <w:rPr>
          <w:noProof/>
        </w:rPr>
        <w:t>kon</w:t>
      </w:r>
      <w:r w:rsidRPr="00D23E73">
        <w:rPr>
          <w:noProof/>
        </w:rPr>
        <w:t xml:space="preserve">tekście BCP, kiedy nie nadaje się MRN. </w:t>
      </w:r>
    </w:p>
    <w:p w14:paraId="38EF6A2E" w14:textId="2F08939E" w:rsidR="00FA7D93" w:rsidRPr="00D23E73" w:rsidRDefault="00FA7D93" w:rsidP="0098662F">
      <w:pPr>
        <w:rPr>
          <w:noProof/>
        </w:rPr>
      </w:pPr>
      <w:r w:rsidRPr="00D23E73">
        <w:rPr>
          <w:noProof/>
        </w:rPr>
        <w:t>MRN jest również generowany</w:t>
      </w:r>
      <w:r w:rsidR="002C428C" w:rsidRPr="00D23E73">
        <w:rPr>
          <w:noProof/>
        </w:rPr>
        <w:t xml:space="preserve"> w</w:t>
      </w:r>
      <w:r w:rsidR="002C428C">
        <w:rPr>
          <w:noProof/>
        </w:rPr>
        <w:t> </w:t>
      </w:r>
      <w:r w:rsidR="002C428C" w:rsidRPr="00D23E73">
        <w:rPr>
          <w:noProof/>
        </w:rPr>
        <w:t>for</w:t>
      </w:r>
      <w:r w:rsidRPr="00D23E73">
        <w:rPr>
          <w:noProof/>
        </w:rPr>
        <w:t>mie kodu kreskowego przy zastosowaniu standardu »</w:t>
      </w:r>
      <w:r w:rsidRPr="002C428C">
        <w:rPr>
          <w:noProof/>
        </w:rPr>
        <w:t>kod</w:t>
      </w:r>
      <w:r w:rsidR="002C428C" w:rsidRPr="002C428C">
        <w:rPr>
          <w:noProof/>
        </w:rPr>
        <w:t> </w:t>
      </w:r>
      <w:r w:rsidRPr="002C428C">
        <w:rPr>
          <w:noProof/>
        </w:rPr>
        <w:t>1</w:t>
      </w:r>
      <w:r w:rsidRPr="00D23E73">
        <w:rPr>
          <w:noProof/>
        </w:rPr>
        <w:t xml:space="preserve">28«, zestaw znaków »B«. </w:t>
      </w:r>
    </w:p>
    <w:p w14:paraId="37C9FB3D" w14:textId="6010867B" w:rsidR="00FA7D93" w:rsidRPr="00D23E73" w:rsidRDefault="002C428C" w:rsidP="002C428C">
      <w:pPr>
        <w:pStyle w:val="Point0"/>
        <w:rPr>
          <w:noProof/>
        </w:rPr>
      </w:pPr>
      <w:r>
        <w:rPr>
          <w:noProof/>
        </w:rPr>
        <w:t>2)</w:t>
      </w:r>
      <w:r>
        <w:rPr>
          <w:noProof/>
        </w:rPr>
        <w:tab/>
      </w:r>
      <w:r w:rsidR="00FA7D93" w:rsidRPr="00D23E73">
        <w:rPr>
          <w:noProof/>
        </w:rPr>
        <w:t>Pole »Formularze«:</w:t>
      </w:r>
    </w:p>
    <w:p w14:paraId="74A51F77" w14:textId="5EDF4E41" w:rsidR="00FA7D93" w:rsidRPr="00D23E73" w:rsidRDefault="00FA7D93" w:rsidP="0098662F">
      <w:pPr>
        <w:rPr>
          <w:noProof/>
        </w:rPr>
      </w:pPr>
      <w:r w:rsidRPr="00D23E73">
        <w:rPr>
          <w:noProof/>
        </w:rPr>
        <w:t xml:space="preserve">— pierwsza część: numer seryjny aktualnego wygenerowanego arkusza, </w:t>
      </w:r>
    </w:p>
    <w:p w14:paraId="53574DA9" w14:textId="6F5EF4DF" w:rsidR="00FA7D93" w:rsidRPr="00D23E73" w:rsidRDefault="00FA7D93" w:rsidP="0098662F">
      <w:pPr>
        <w:rPr>
          <w:noProof/>
        </w:rPr>
      </w:pPr>
      <w:r w:rsidRPr="00D23E73">
        <w:rPr>
          <w:noProof/>
        </w:rPr>
        <w:t>— druga część: łączna liczba wygenerowanych arkuszy (włącznie</w:t>
      </w:r>
      <w:r w:rsidR="002C428C" w:rsidRPr="00D23E73">
        <w:rPr>
          <w:noProof/>
        </w:rPr>
        <w:t xml:space="preserve"> z</w:t>
      </w:r>
      <w:r w:rsidR="002C428C">
        <w:rPr>
          <w:noProof/>
        </w:rPr>
        <w:t> </w:t>
      </w:r>
      <w:r w:rsidR="002C428C" w:rsidRPr="00D23E73">
        <w:rPr>
          <w:noProof/>
        </w:rPr>
        <w:t>wyk</w:t>
      </w:r>
      <w:r w:rsidRPr="00D23E73">
        <w:rPr>
          <w:noProof/>
        </w:rPr>
        <w:t xml:space="preserve">azami pozycji). </w:t>
      </w:r>
    </w:p>
    <w:p w14:paraId="6638C44C" w14:textId="45057238" w:rsidR="007145A3" w:rsidRPr="00D23E73" w:rsidRDefault="002C428C" w:rsidP="002C428C">
      <w:pPr>
        <w:pStyle w:val="Point0"/>
        <w:rPr>
          <w:noProof/>
        </w:rPr>
      </w:pPr>
      <w:r>
        <w:rPr>
          <w:noProof/>
        </w:rPr>
        <w:t>3)</w:t>
      </w:r>
      <w:r>
        <w:rPr>
          <w:noProof/>
        </w:rPr>
        <w:tab/>
      </w:r>
      <w:r w:rsidR="007145A3" w:rsidRPr="00D23E73">
        <w:rPr>
          <w:noProof/>
        </w:rPr>
        <w:t>Pole »Bezpieczeństwo« [11 07]</w:t>
      </w:r>
    </w:p>
    <w:p w14:paraId="2ACF7FE9" w14:textId="77777777" w:rsidR="007145A3" w:rsidRPr="00D23E73" w:rsidRDefault="007145A3" w:rsidP="007145A3">
      <w:pPr>
        <w:rPr>
          <w:noProof/>
        </w:rPr>
      </w:pPr>
      <w:r w:rsidRPr="00D23E73">
        <w:rPr>
          <w:noProof/>
        </w:rPr>
        <w:t>Jeżeli dokument ten nie zawiera informacji dotyczących bezpieczeństwa, pole należy pozostawić puste.</w:t>
      </w:r>
    </w:p>
    <w:p w14:paraId="756AE17D" w14:textId="63BF7B41" w:rsidR="007145A3" w:rsidRPr="00D23E73" w:rsidRDefault="002C428C" w:rsidP="002C428C">
      <w:pPr>
        <w:pStyle w:val="Point0"/>
        <w:rPr>
          <w:noProof/>
        </w:rPr>
      </w:pPr>
      <w:r>
        <w:rPr>
          <w:noProof/>
        </w:rPr>
        <w:t>4)</w:t>
      </w:r>
      <w:r>
        <w:rPr>
          <w:noProof/>
        </w:rPr>
        <w:tab/>
      </w:r>
      <w:r w:rsidR="007145A3" w:rsidRPr="00D23E73">
        <w:rPr>
          <w:noProof/>
        </w:rPr>
        <w:t>Pole »Pozycje ogółem«</w:t>
      </w:r>
    </w:p>
    <w:p w14:paraId="20595C11" w14:textId="0E74A977" w:rsidR="007145A3" w:rsidRPr="00D23E73" w:rsidRDefault="007145A3" w:rsidP="007145A3">
      <w:pPr>
        <w:rPr>
          <w:noProof/>
        </w:rPr>
      </w:pPr>
      <w:r w:rsidRPr="00D23E73">
        <w:rPr>
          <w:noProof/>
        </w:rPr>
        <w:t>Suma wszystkich pozycji towarowych zawartych</w:t>
      </w:r>
      <w:r w:rsidR="002C428C" w:rsidRPr="00D23E73">
        <w:rPr>
          <w:noProof/>
        </w:rPr>
        <w:t xml:space="preserve"> w</w:t>
      </w:r>
      <w:r w:rsidR="002C428C">
        <w:rPr>
          <w:noProof/>
        </w:rPr>
        <w:t> </w:t>
      </w:r>
      <w:r w:rsidR="002C428C" w:rsidRPr="00D23E73">
        <w:rPr>
          <w:noProof/>
        </w:rPr>
        <w:t>jed</w:t>
      </w:r>
      <w:r w:rsidRPr="00D23E73">
        <w:rPr>
          <w:noProof/>
        </w:rPr>
        <w:t>nym zgłoszeniu.</w:t>
      </w:r>
    </w:p>
    <w:p w14:paraId="1F2DC222" w14:textId="18081867" w:rsidR="007145A3" w:rsidRPr="00D23E73" w:rsidRDefault="002C428C" w:rsidP="002C428C">
      <w:pPr>
        <w:pStyle w:val="Point0"/>
        <w:rPr>
          <w:noProof/>
        </w:rPr>
      </w:pPr>
      <w:r>
        <w:rPr>
          <w:noProof/>
        </w:rPr>
        <w:t>5)</w:t>
      </w:r>
      <w:r>
        <w:rPr>
          <w:noProof/>
        </w:rPr>
        <w:tab/>
      </w:r>
      <w:r w:rsidR="007145A3" w:rsidRPr="00D23E73">
        <w:rPr>
          <w:noProof/>
        </w:rPr>
        <w:t>Pole »Całkowita liczba opakowań«</w:t>
      </w:r>
    </w:p>
    <w:p w14:paraId="397D508B" w14:textId="77777777" w:rsidR="007145A3" w:rsidRPr="00D23E73" w:rsidRDefault="007145A3" w:rsidP="007145A3">
      <w:pPr>
        <w:rPr>
          <w:noProof/>
        </w:rPr>
      </w:pPr>
      <w:r w:rsidRPr="00D23E73">
        <w:rPr>
          <w:noProof/>
        </w:rPr>
        <w:t>Suma wszystkich opakowań objętych jednym zgłoszeniem.</w:t>
      </w:r>
    </w:p>
    <w:p w14:paraId="1787B532" w14:textId="45DE8A5F" w:rsidR="007145A3" w:rsidRPr="00D23E73" w:rsidRDefault="002C428C" w:rsidP="002C428C">
      <w:pPr>
        <w:pStyle w:val="Point0"/>
        <w:rPr>
          <w:noProof/>
        </w:rPr>
      </w:pPr>
      <w:r>
        <w:rPr>
          <w:noProof/>
        </w:rPr>
        <w:t>6)</w:t>
      </w:r>
      <w:r>
        <w:rPr>
          <w:noProof/>
        </w:rPr>
        <w:tab/>
      </w:r>
      <w:r w:rsidR="007145A3" w:rsidRPr="00D23E73">
        <w:rPr>
          <w:noProof/>
        </w:rPr>
        <w:t>Pole »BCP – Egzemplarz zwrotny do wysłania do urzędu«</w:t>
      </w:r>
    </w:p>
    <w:p w14:paraId="4C3F0AB1" w14:textId="5AA25030" w:rsidR="007145A3" w:rsidRPr="00D23E73" w:rsidRDefault="007145A3" w:rsidP="007145A3">
      <w:pPr>
        <w:rPr>
          <w:noProof/>
        </w:rPr>
      </w:pPr>
      <w:r w:rsidRPr="00D23E73">
        <w:rPr>
          <w:noProof/>
        </w:rPr>
        <w:t>Nazwa, adres</w:t>
      </w:r>
      <w:r w:rsidR="002C428C" w:rsidRPr="00D23E73">
        <w:rPr>
          <w:noProof/>
        </w:rPr>
        <w:t xml:space="preserve"> i</w:t>
      </w:r>
      <w:r w:rsidR="002C428C">
        <w:rPr>
          <w:noProof/>
        </w:rPr>
        <w:t> </w:t>
      </w:r>
      <w:r w:rsidR="002C428C" w:rsidRPr="00D23E73">
        <w:rPr>
          <w:noProof/>
        </w:rPr>
        <w:t>num</w:t>
      </w:r>
      <w:r w:rsidRPr="00D23E73">
        <w:rPr>
          <w:noProof/>
        </w:rPr>
        <w:t>er identyfikacyjny urzędu celnego, do którego należy odesłać egzemplarz tranzytowego dokumentu towarzyszącego,</w:t>
      </w:r>
      <w:r w:rsidR="002C428C" w:rsidRPr="00D23E73">
        <w:rPr>
          <w:noProof/>
        </w:rPr>
        <w:t xml:space="preserve"> w</w:t>
      </w:r>
      <w:r w:rsidR="002C428C">
        <w:rPr>
          <w:noProof/>
        </w:rPr>
        <w:t> </w:t>
      </w:r>
      <w:r w:rsidR="002C428C" w:rsidRPr="00D23E73">
        <w:rPr>
          <w:noProof/>
        </w:rPr>
        <w:t>prz</w:t>
      </w:r>
      <w:r w:rsidRPr="00D23E73">
        <w:rPr>
          <w:noProof/>
        </w:rPr>
        <w:t>ypadku gdy zastosowano BCP.</w:t>
      </w:r>
    </w:p>
    <w:p w14:paraId="298A05BD" w14:textId="1832AC09" w:rsidR="007145A3" w:rsidRPr="00D23E73" w:rsidRDefault="002C428C" w:rsidP="002C428C">
      <w:pPr>
        <w:pStyle w:val="Point0"/>
        <w:rPr>
          <w:noProof/>
        </w:rPr>
      </w:pPr>
      <w:r>
        <w:rPr>
          <w:noProof/>
        </w:rPr>
        <w:t>7)</w:t>
      </w:r>
      <w:r>
        <w:rPr>
          <w:noProof/>
        </w:rPr>
        <w:tab/>
      </w:r>
      <w:r w:rsidR="007145A3" w:rsidRPr="00D23E73">
        <w:rPr>
          <w:noProof/>
        </w:rPr>
        <w:t>Pole »Zabezpieczenie nieważne w«:</w:t>
      </w:r>
    </w:p>
    <w:p w14:paraId="2F0AEA8B" w14:textId="55B3EB2C" w:rsidR="007145A3" w:rsidRPr="00D23E73" w:rsidRDefault="007145A3" w:rsidP="007145A3">
      <w:pPr>
        <w:rPr>
          <w:noProof/>
        </w:rPr>
      </w:pPr>
      <w:r w:rsidRPr="00D23E73">
        <w:rPr>
          <w:noProof/>
        </w:rPr>
        <w:t>W przypadku korzystania z BCP należy wskazać kody krajów,</w:t>
      </w:r>
      <w:r w:rsidR="002C428C" w:rsidRPr="00D23E73">
        <w:rPr>
          <w:noProof/>
        </w:rPr>
        <w:t xml:space="preserve"> w</w:t>
      </w:r>
      <w:r w:rsidR="002C428C">
        <w:rPr>
          <w:noProof/>
        </w:rPr>
        <w:t> </w:t>
      </w:r>
      <w:r w:rsidR="002C428C" w:rsidRPr="00D23E73">
        <w:rPr>
          <w:noProof/>
        </w:rPr>
        <w:t>któ</w:t>
      </w:r>
      <w:r w:rsidRPr="00D23E73">
        <w:rPr>
          <w:noProof/>
        </w:rPr>
        <w:t>rych nie można zastosować złożonego zabezpieczenia.</w:t>
      </w:r>
    </w:p>
    <w:p w14:paraId="50D4A9E4" w14:textId="6AC4CB4A" w:rsidR="007145A3" w:rsidRPr="00D23E73" w:rsidRDefault="002C428C" w:rsidP="002C428C">
      <w:pPr>
        <w:pStyle w:val="Point0"/>
        <w:rPr>
          <w:noProof/>
        </w:rPr>
      </w:pPr>
      <w:r>
        <w:rPr>
          <w:noProof/>
        </w:rPr>
        <w:t>8)</w:t>
      </w:r>
      <w:r>
        <w:rPr>
          <w:noProof/>
        </w:rPr>
        <w:tab/>
      </w:r>
      <w:r w:rsidR="007145A3" w:rsidRPr="00D23E73">
        <w:rPr>
          <w:noProof/>
        </w:rPr>
        <w:t>Zdarzenia podczas transportu (BCP)</w:t>
      </w:r>
    </w:p>
    <w:p w14:paraId="0986700A" w14:textId="0A5C9537" w:rsidR="007145A3" w:rsidRPr="00D23E73" w:rsidRDefault="007145A3" w:rsidP="007145A3">
      <w:pPr>
        <w:rPr>
          <w:noProof/>
        </w:rPr>
      </w:pPr>
      <w:r w:rsidRPr="00D23E73">
        <w:rPr>
          <w:noProof/>
        </w:rPr>
        <w:t>Tę sekcję stosuje się</w:t>
      </w:r>
      <w:r w:rsidR="002C428C" w:rsidRPr="00D23E73">
        <w:rPr>
          <w:noProof/>
        </w:rPr>
        <w:t xml:space="preserve"> w</w:t>
      </w:r>
      <w:r w:rsidR="002C428C">
        <w:rPr>
          <w:noProof/>
        </w:rPr>
        <w:t> </w:t>
      </w:r>
      <w:r w:rsidR="002C428C" w:rsidRPr="00D23E73">
        <w:rPr>
          <w:noProof/>
        </w:rPr>
        <w:t>prz</w:t>
      </w:r>
      <w:r w:rsidRPr="00D23E73">
        <w:rPr>
          <w:noProof/>
        </w:rPr>
        <w:t>ypadku korzystania z BCP</w:t>
      </w:r>
      <w:r w:rsidR="002C428C" w:rsidRPr="00D23E73">
        <w:rPr>
          <w:noProof/>
        </w:rPr>
        <w:t xml:space="preserve"> i</w:t>
      </w:r>
      <w:r w:rsidR="002C428C">
        <w:rPr>
          <w:noProof/>
        </w:rPr>
        <w:t> </w:t>
      </w:r>
      <w:r w:rsidR="002C428C" w:rsidRPr="00D23E73">
        <w:rPr>
          <w:noProof/>
        </w:rPr>
        <w:t>wys</w:t>
      </w:r>
      <w:r w:rsidRPr="00D23E73">
        <w:rPr>
          <w:noProof/>
        </w:rPr>
        <w:t>tąpienia zdarzeń podczas transportu.</w:t>
      </w:r>
    </w:p>
    <w:p w14:paraId="0584EBCE" w14:textId="081BCE9D" w:rsidR="007145A3" w:rsidRPr="00D23E73" w:rsidRDefault="007145A3" w:rsidP="007145A3">
      <w:pPr>
        <w:rPr>
          <w:noProof/>
        </w:rPr>
      </w:pPr>
      <w:r w:rsidRPr="00D23E73">
        <w:rPr>
          <w:noProof/>
        </w:rPr>
        <w:t>Pomiędzy czasem,</w:t>
      </w:r>
      <w:r w:rsidR="002C428C" w:rsidRPr="00D23E73">
        <w:rPr>
          <w:noProof/>
        </w:rPr>
        <w:t xml:space="preserve"> w</w:t>
      </w:r>
      <w:r w:rsidR="002C428C">
        <w:rPr>
          <w:noProof/>
        </w:rPr>
        <w:t> </w:t>
      </w:r>
      <w:r w:rsidR="002C428C" w:rsidRPr="00D23E73">
        <w:rPr>
          <w:noProof/>
        </w:rPr>
        <w:t>któ</w:t>
      </w:r>
      <w:r w:rsidRPr="00D23E73">
        <w:rPr>
          <w:noProof/>
        </w:rPr>
        <w:t>rym towar opuszcza urząd wyjścia,</w:t>
      </w:r>
      <w:r w:rsidR="002C428C" w:rsidRPr="00D23E73">
        <w:rPr>
          <w:noProof/>
        </w:rPr>
        <w:t xml:space="preserve"> a</w:t>
      </w:r>
      <w:r w:rsidR="002C428C">
        <w:rPr>
          <w:noProof/>
        </w:rPr>
        <w:t> </w:t>
      </w:r>
      <w:r w:rsidR="002C428C" w:rsidRPr="00D23E73">
        <w:rPr>
          <w:noProof/>
        </w:rPr>
        <w:t>cza</w:t>
      </w:r>
      <w:r w:rsidRPr="00D23E73">
        <w:rPr>
          <w:noProof/>
        </w:rPr>
        <w:t>sem, kiedy przybywa on do urzędu przeznaczenia, może zaistnieć konieczność uzupełnienia niektórych danych</w:t>
      </w:r>
      <w:r w:rsidR="002C428C" w:rsidRPr="00D23E73">
        <w:rPr>
          <w:noProof/>
        </w:rPr>
        <w:t xml:space="preserve"> w</w:t>
      </w:r>
      <w:r w:rsidR="002C428C">
        <w:rPr>
          <w:noProof/>
        </w:rPr>
        <w:t> </w:t>
      </w:r>
      <w:r w:rsidR="002C428C" w:rsidRPr="00D23E73">
        <w:rPr>
          <w:noProof/>
        </w:rPr>
        <w:t>tra</w:t>
      </w:r>
      <w:r w:rsidRPr="00D23E73">
        <w:rPr>
          <w:noProof/>
        </w:rPr>
        <w:t>nzytowym dokumencie towarzyszącym towarom. Dane te dotyczą operacji transportowej</w:t>
      </w:r>
      <w:r w:rsidR="002C428C" w:rsidRPr="00D23E73">
        <w:rPr>
          <w:noProof/>
        </w:rPr>
        <w:t xml:space="preserve"> i</w:t>
      </w:r>
      <w:r w:rsidR="002C428C">
        <w:rPr>
          <w:noProof/>
        </w:rPr>
        <w:t> </w:t>
      </w:r>
      <w:r w:rsidR="002C428C" w:rsidRPr="00D23E73">
        <w:rPr>
          <w:noProof/>
        </w:rPr>
        <w:t>mus</w:t>
      </w:r>
      <w:r w:rsidRPr="00D23E73">
        <w:rPr>
          <w:noProof/>
        </w:rPr>
        <w:t>zą zostać wprowadzone przez przewoźnika odpowiedzialnego za środek transportu, na który towary są załadowane,</w:t>
      </w:r>
      <w:r w:rsidR="002C428C" w:rsidRPr="00D23E73">
        <w:rPr>
          <w:noProof/>
        </w:rPr>
        <w:t xml:space="preserve"> w</w:t>
      </w:r>
      <w:r w:rsidR="002C428C">
        <w:rPr>
          <w:noProof/>
        </w:rPr>
        <w:t> </w:t>
      </w:r>
      <w:r w:rsidR="002C428C" w:rsidRPr="00D23E73">
        <w:rPr>
          <w:noProof/>
        </w:rPr>
        <w:t>mia</w:t>
      </w:r>
      <w:r w:rsidRPr="00D23E73">
        <w:rPr>
          <w:noProof/>
        </w:rPr>
        <w:t>rę wykonywania odpowiednich czynności. Dane szczegółowe można dopisać odręcznie</w:t>
      </w:r>
      <w:r w:rsidR="002C428C" w:rsidRPr="00D23E73">
        <w:rPr>
          <w:noProof/>
        </w:rPr>
        <w:t xml:space="preserve"> w</w:t>
      </w:r>
      <w:r w:rsidR="002C428C">
        <w:rPr>
          <w:noProof/>
        </w:rPr>
        <w:t> </w:t>
      </w:r>
      <w:r w:rsidR="002C428C" w:rsidRPr="00D23E73">
        <w:rPr>
          <w:noProof/>
        </w:rPr>
        <w:t>czy</w:t>
      </w:r>
      <w:r w:rsidRPr="00D23E73">
        <w:rPr>
          <w:noProof/>
        </w:rPr>
        <w:t>telny sposób, atramentem</w:t>
      </w:r>
      <w:r w:rsidR="002C428C" w:rsidRPr="00D23E73">
        <w:rPr>
          <w:noProof/>
        </w:rPr>
        <w:t xml:space="preserve"> i</w:t>
      </w:r>
      <w:r w:rsidR="002C428C">
        <w:rPr>
          <w:noProof/>
        </w:rPr>
        <w:t> </w:t>
      </w:r>
      <w:r w:rsidR="002C428C" w:rsidRPr="00D23E73">
        <w:rPr>
          <w:noProof/>
        </w:rPr>
        <w:t>dru</w:t>
      </w:r>
      <w:r w:rsidRPr="00D23E73">
        <w:rPr>
          <w:noProof/>
        </w:rPr>
        <w:t>kowanymi literami.</w:t>
      </w:r>
    </w:p>
    <w:p w14:paraId="5756EBD7" w14:textId="73BD8345" w:rsidR="007145A3" w:rsidRPr="00D23E73" w:rsidRDefault="007145A3" w:rsidP="007145A3">
      <w:pPr>
        <w:rPr>
          <w:noProof/>
        </w:rPr>
      </w:pPr>
      <w:r w:rsidRPr="00D23E73">
        <w:rPr>
          <w:noProof/>
        </w:rPr>
        <w:t>Przewoźnikom przypomina się, że towary mogą być przeładowywane wyłącznie na podstawie pozwolenia organów celnych kraju, na którego terytorium dokonuje się przeładunku, bez uszczerbku dla wyjątków przewidzianych/określonych</w:t>
      </w:r>
      <w:r w:rsidR="002C428C" w:rsidRPr="00D23E73">
        <w:rPr>
          <w:noProof/>
        </w:rPr>
        <w:t xml:space="preserve"> w</w:t>
      </w:r>
      <w:r w:rsidR="002C428C">
        <w:rPr>
          <w:noProof/>
        </w:rPr>
        <w:t> </w:t>
      </w:r>
      <w:r w:rsidR="002C428C" w:rsidRPr="002C428C">
        <w:rPr>
          <w:noProof/>
        </w:rPr>
        <w:t>art</w:t>
      </w:r>
      <w:r w:rsidRPr="002C428C">
        <w:rPr>
          <w:noProof/>
        </w:rPr>
        <w:t>.</w:t>
      </w:r>
      <w:r w:rsidR="002C428C" w:rsidRPr="002C428C">
        <w:rPr>
          <w:noProof/>
        </w:rPr>
        <w:t> </w:t>
      </w:r>
      <w:r w:rsidRPr="002C428C">
        <w:rPr>
          <w:noProof/>
        </w:rPr>
        <w:t>4</w:t>
      </w:r>
      <w:r w:rsidRPr="00D23E73">
        <w:rPr>
          <w:noProof/>
        </w:rPr>
        <w:t>4 załącznika I.</w:t>
      </w:r>
    </w:p>
    <w:p w14:paraId="3CA2852D" w14:textId="09181354" w:rsidR="007145A3" w:rsidRPr="00D23E73" w:rsidRDefault="007145A3" w:rsidP="008F4AA4">
      <w:pPr>
        <w:rPr>
          <w:noProof/>
        </w:rPr>
      </w:pPr>
      <w:r w:rsidRPr="00D23E73">
        <w:rPr>
          <w:noProof/>
        </w:rPr>
        <w:t>W przypadku gdy towary przewożone są</w:t>
      </w:r>
      <w:r w:rsidR="002C428C" w:rsidRPr="00D23E73">
        <w:rPr>
          <w:noProof/>
        </w:rPr>
        <w:t xml:space="preserve"> w</w:t>
      </w:r>
      <w:r w:rsidR="002C428C">
        <w:rPr>
          <w:noProof/>
        </w:rPr>
        <w:t> </w:t>
      </w:r>
      <w:r w:rsidR="002C428C" w:rsidRPr="00D23E73">
        <w:rPr>
          <w:noProof/>
        </w:rPr>
        <w:t>jed</w:t>
      </w:r>
      <w:r w:rsidRPr="00D23E73">
        <w:rPr>
          <w:noProof/>
        </w:rPr>
        <w:t>nostkach transportu intermodalnego, takich jak między innymi kontenery, nadwozia wymienne</w:t>
      </w:r>
      <w:r w:rsidR="002C428C" w:rsidRPr="00D23E73">
        <w:rPr>
          <w:noProof/>
        </w:rPr>
        <w:t xml:space="preserve"> i</w:t>
      </w:r>
      <w:r w:rsidR="002C428C">
        <w:rPr>
          <w:noProof/>
        </w:rPr>
        <w:t> </w:t>
      </w:r>
      <w:r w:rsidR="002C428C" w:rsidRPr="00D23E73">
        <w:rPr>
          <w:noProof/>
        </w:rPr>
        <w:t>nac</w:t>
      </w:r>
      <w:r w:rsidRPr="00D23E73">
        <w:rPr>
          <w:noProof/>
        </w:rPr>
        <w:t>zepy, osoba uprawniona do korzystania</w:t>
      </w:r>
      <w:r w:rsidR="002C428C" w:rsidRPr="00D23E73">
        <w:rPr>
          <w:noProof/>
        </w:rPr>
        <w:t xml:space="preserve"> z</w:t>
      </w:r>
      <w:r w:rsidR="002C428C">
        <w:rPr>
          <w:noProof/>
        </w:rPr>
        <w:t> </w:t>
      </w:r>
      <w:r w:rsidR="002C428C" w:rsidRPr="00D23E73">
        <w:rPr>
          <w:noProof/>
        </w:rPr>
        <w:t>pro</w:t>
      </w:r>
      <w:r w:rsidRPr="00D23E73">
        <w:rPr>
          <w:noProof/>
        </w:rPr>
        <w:t>cedury tranzytu nie musi podawać tej informacji, jeżeli sytuacja logistyczna</w:t>
      </w:r>
      <w:r w:rsidR="002C428C" w:rsidRPr="00D23E73">
        <w:rPr>
          <w:noProof/>
        </w:rPr>
        <w:t xml:space="preserve"> w</w:t>
      </w:r>
      <w:r w:rsidR="002C428C">
        <w:rPr>
          <w:noProof/>
        </w:rPr>
        <w:t> </w:t>
      </w:r>
      <w:r w:rsidR="002C428C" w:rsidRPr="00D23E73">
        <w:rPr>
          <w:noProof/>
        </w:rPr>
        <w:t>pun</w:t>
      </w:r>
      <w:r w:rsidRPr="00D23E73">
        <w:rPr>
          <w:noProof/>
        </w:rPr>
        <w:t>kcie wyjścia może uniemożliwiać podanie identyfikacji</w:t>
      </w:r>
      <w:r w:rsidR="002C428C" w:rsidRPr="00D23E73">
        <w:rPr>
          <w:noProof/>
        </w:rPr>
        <w:t xml:space="preserve"> i</w:t>
      </w:r>
      <w:r w:rsidR="002C428C">
        <w:rPr>
          <w:noProof/>
        </w:rPr>
        <w:t> </w:t>
      </w:r>
      <w:r w:rsidR="002C428C" w:rsidRPr="00D23E73">
        <w:rPr>
          <w:noProof/>
        </w:rPr>
        <w:t>prz</w:t>
      </w:r>
      <w:r w:rsidRPr="00D23E73">
        <w:rPr>
          <w:noProof/>
        </w:rPr>
        <w:t>ynależności państwowej środka transportu</w:t>
      </w:r>
      <w:r w:rsidR="002C428C" w:rsidRPr="00D23E73">
        <w:rPr>
          <w:noProof/>
        </w:rPr>
        <w:t xml:space="preserve"> w</w:t>
      </w:r>
      <w:r w:rsidR="002C428C">
        <w:rPr>
          <w:noProof/>
        </w:rPr>
        <w:t> </w:t>
      </w:r>
      <w:r w:rsidR="002C428C" w:rsidRPr="00D23E73">
        <w:rPr>
          <w:noProof/>
        </w:rPr>
        <w:t>chw</w:t>
      </w:r>
      <w:r w:rsidRPr="00D23E73">
        <w:rPr>
          <w:noProof/>
        </w:rPr>
        <w:t>ili zwolnienia towarów do tranzytu. Jednostki transportu intermodalnego opatrzone są niepowtarzalnymi numerami identyfikacyjnymi; numery te są wpisane w D. 19 07 063 000 (Numer identyfikacyjny kontenera),</w:t>
      </w:r>
      <w:r w:rsidR="002C428C" w:rsidRPr="00D23E73">
        <w:rPr>
          <w:noProof/>
        </w:rPr>
        <w:t xml:space="preserve"> a</w:t>
      </w:r>
      <w:r w:rsidR="002C428C">
        <w:rPr>
          <w:noProof/>
        </w:rPr>
        <w:t> </w:t>
      </w:r>
      <w:r w:rsidR="002C428C" w:rsidRPr="00D23E73">
        <w:rPr>
          <w:noProof/>
        </w:rPr>
        <w:t>tow</w:t>
      </w:r>
      <w:r w:rsidRPr="00D23E73">
        <w:rPr>
          <w:noProof/>
        </w:rPr>
        <w:t>ary nie są poddawane czynnościom</w:t>
      </w:r>
      <w:r w:rsidR="002C428C" w:rsidRPr="00D23E73">
        <w:rPr>
          <w:noProof/>
        </w:rPr>
        <w:t xml:space="preserve"> w</w:t>
      </w:r>
      <w:r w:rsidR="002C428C">
        <w:rPr>
          <w:noProof/>
        </w:rPr>
        <w:t> </w:t>
      </w:r>
      <w:r w:rsidR="002C428C" w:rsidRPr="00D23E73">
        <w:rPr>
          <w:noProof/>
        </w:rPr>
        <w:t>prz</w:t>
      </w:r>
      <w:r w:rsidRPr="00D23E73">
        <w:rPr>
          <w:noProof/>
        </w:rPr>
        <w:t>ypadku zmiany rodzaju transportu.</w:t>
      </w:r>
    </w:p>
    <w:p w14:paraId="41DBE2AB" w14:textId="55F9B736" w:rsidR="007145A3" w:rsidRPr="00D23E73" w:rsidRDefault="007145A3" w:rsidP="007145A3">
      <w:pPr>
        <w:rPr>
          <w:noProof/>
        </w:rPr>
      </w:pPr>
      <w:r w:rsidRPr="00D23E73">
        <w:rPr>
          <w:noProof/>
        </w:rPr>
        <w:t>W przypadku gdy organy te uznają, że operacja tranzytu unijnego może być kontynuowana</w:t>
      </w:r>
      <w:r w:rsidR="002C428C" w:rsidRPr="00D23E73">
        <w:rPr>
          <w:noProof/>
        </w:rPr>
        <w:t xml:space="preserve"> w</w:t>
      </w:r>
      <w:r w:rsidR="002C428C">
        <w:rPr>
          <w:noProof/>
        </w:rPr>
        <w:t> </w:t>
      </w:r>
      <w:r w:rsidR="002C428C" w:rsidRPr="00D23E73">
        <w:rPr>
          <w:noProof/>
        </w:rPr>
        <w:t>nor</w:t>
      </w:r>
      <w:r w:rsidRPr="00D23E73">
        <w:rPr>
          <w:noProof/>
        </w:rPr>
        <w:t xml:space="preserve">malnym trybie, po podjęciu odpowiednich działań dokonują stosownych adnotacji na tranzytowych dokumentach towarzyszących. </w:t>
      </w:r>
    </w:p>
    <w:p w14:paraId="2B93935D" w14:textId="4C6F6710" w:rsidR="007145A3" w:rsidRPr="00D23E73" w:rsidRDefault="007145A3" w:rsidP="007145A3">
      <w:pPr>
        <w:rPr>
          <w:noProof/>
        </w:rPr>
      </w:pPr>
      <w:r w:rsidRPr="00D23E73">
        <w:rPr>
          <w:noProof/>
        </w:rPr>
        <w:t>Dotyczy to następujących pól</w:t>
      </w:r>
      <w:r w:rsidR="002C428C" w:rsidRPr="00D23E73">
        <w:rPr>
          <w:noProof/>
        </w:rPr>
        <w:t xml:space="preserve"> i</w:t>
      </w:r>
      <w:r w:rsidR="002C428C">
        <w:rPr>
          <w:noProof/>
        </w:rPr>
        <w:t> </w:t>
      </w:r>
      <w:r w:rsidR="002C428C" w:rsidRPr="00D23E73">
        <w:rPr>
          <w:noProof/>
        </w:rPr>
        <w:t>czy</w:t>
      </w:r>
      <w:r w:rsidRPr="00D23E73">
        <w:rPr>
          <w:noProof/>
        </w:rPr>
        <w:t>nności:</w:t>
      </w:r>
    </w:p>
    <w:p w14:paraId="57891713" w14:textId="77777777" w:rsidR="007145A3" w:rsidRPr="00D23E73" w:rsidRDefault="007145A3" w:rsidP="00D052F6">
      <w:pPr>
        <w:rPr>
          <w:bCs/>
          <w:i/>
          <w:noProof/>
        </w:rPr>
      </w:pPr>
      <w:r w:rsidRPr="00D23E73">
        <w:rPr>
          <w:i/>
          <w:noProof/>
        </w:rPr>
        <w:t>Pole »Urząd celny zdarzenia«</w:t>
      </w:r>
    </w:p>
    <w:p w14:paraId="414707E6" w14:textId="31632797" w:rsidR="007145A3" w:rsidRPr="00D23E73" w:rsidRDefault="007145A3" w:rsidP="007145A3">
      <w:pPr>
        <w:rPr>
          <w:noProof/>
        </w:rPr>
      </w:pPr>
      <w:r w:rsidRPr="00D23E73">
        <w:rPr>
          <w:noProof/>
        </w:rPr>
        <w:t>Numer referencyjny urzędu celnego,</w:t>
      </w:r>
      <w:r w:rsidR="002C428C" w:rsidRPr="00D23E73">
        <w:rPr>
          <w:noProof/>
        </w:rPr>
        <w:t xml:space="preserve"> w</w:t>
      </w:r>
      <w:r w:rsidR="002C428C">
        <w:rPr>
          <w:noProof/>
        </w:rPr>
        <w:t> </w:t>
      </w:r>
      <w:r w:rsidR="002C428C" w:rsidRPr="00D23E73">
        <w:rPr>
          <w:noProof/>
        </w:rPr>
        <w:t>któ</w:t>
      </w:r>
      <w:r w:rsidRPr="00D23E73">
        <w:rPr>
          <w:noProof/>
        </w:rPr>
        <w:t>rym zarejestrowano zdarzenie.</w:t>
      </w:r>
    </w:p>
    <w:p w14:paraId="5D06CDC8" w14:textId="77777777" w:rsidR="007145A3" w:rsidRPr="00D23E73" w:rsidRDefault="007145A3" w:rsidP="00D052F6">
      <w:pPr>
        <w:rPr>
          <w:bCs/>
          <w:i/>
          <w:noProof/>
        </w:rPr>
      </w:pPr>
      <w:r w:rsidRPr="00D23E73">
        <w:rPr>
          <w:i/>
          <w:noProof/>
        </w:rPr>
        <w:t>Pole »Kod zdarzenia«:</w:t>
      </w:r>
    </w:p>
    <w:p w14:paraId="69115994" w14:textId="653EF59C" w:rsidR="007145A3" w:rsidRPr="00D23E73" w:rsidRDefault="007145A3" w:rsidP="00D052F6">
      <w:pPr>
        <w:rPr>
          <w:noProof/>
        </w:rPr>
      </w:pPr>
      <w:r w:rsidRPr="00D23E73">
        <w:rPr>
          <w:noProof/>
        </w:rPr>
        <w:t>Należy wskazać charakter zdarzenia, jak określono</w:t>
      </w:r>
      <w:r w:rsidR="002C428C" w:rsidRPr="00D23E73">
        <w:rPr>
          <w:noProof/>
        </w:rPr>
        <w:t xml:space="preserve"> w</w:t>
      </w:r>
      <w:r w:rsidR="002C428C">
        <w:rPr>
          <w:noProof/>
        </w:rPr>
        <w:t> </w:t>
      </w:r>
      <w:r w:rsidR="002C428C" w:rsidRPr="002C428C">
        <w:rPr>
          <w:noProof/>
        </w:rPr>
        <w:t>art</w:t>
      </w:r>
      <w:r w:rsidRPr="002C428C">
        <w:rPr>
          <w:noProof/>
        </w:rPr>
        <w:t>.</w:t>
      </w:r>
      <w:r w:rsidR="002C428C" w:rsidRPr="002C428C">
        <w:rPr>
          <w:noProof/>
        </w:rPr>
        <w:t> </w:t>
      </w:r>
      <w:r w:rsidRPr="002C428C">
        <w:rPr>
          <w:noProof/>
        </w:rPr>
        <w:t>4</w:t>
      </w:r>
      <w:r w:rsidRPr="00D23E73">
        <w:rPr>
          <w:noProof/>
        </w:rPr>
        <w:t xml:space="preserve">4 </w:t>
      </w:r>
      <w:r w:rsidRPr="002C428C">
        <w:rPr>
          <w:noProof/>
        </w:rPr>
        <w:t>ust.</w:t>
      </w:r>
      <w:r w:rsidR="002C428C" w:rsidRPr="002C428C">
        <w:rPr>
          <w:noProof/>
        </w:rPr>
        <w:t> </w:t>
      </w:r>
      <w:r w:rsidRPr="002C428C">
        <w:rPr>
          <w:noProof/>
        </w:rPr>
        <w:t>1</w:t>
      </w:r>
      <w:r w:rsidRPr="00D23E73">
        <w:rPr>
          <w:noProof/>
        </w:rPr>
        <w:t xml:space="preserve"> załącznika I.</w:t>
      </w:r>
    </w:p>
    <w:p w14:paraId="59A6807E" w14:textId="263D2AF8" w:rsidR="007145A3" w:rsidRPr="00D23E73" w:rsidRDefault="002C428C" w:rsidP="002C428C">
      <w:pPr>
        <w:pStyle w:val="Point0"/>
        <w:rPr>
          <w:noProof/>
        </w:rPr>
      </w:pPr>
      <w:r>
        <w:rPr>
          <w:noProof/>
        </w:rPr>
        <w:t>9)</w:t>
      </w:r>
      <w:r>
        <w:rPr>
          <w:noProof/>
        </w:rPr>
        <w:tab/>
      </w:r>
      <w:r w:rsidR="007145A3" w:rsidRPr="00D23E73">
        <w:rPr>
          <w:noProof/>
        </w:rPr>
        <w:t>Pole »Urząd celny wyjścia« [17 03]</w:t>
      </w:r>
    </w:p>
    <w:p w14:paraId="639C5A08" w14:textId="20AF28DE" w:rsidR="007145A3" w:rsidRPr="00D23E73" w:rsidRDefault="007145A3" w:rsidP="007145A3">
      <w:pPr>
        <w:rPr>
          <w:noProof/>
        </w:rPr>
      </w:pPr>
      <w:r w:rsidRPr="00D23E73">
        <w:rPr>
          <w:noProof/>
        </w:rPr>
        <w:t>W tym polu podaje się również nazwę</w:t>
      </w:r>
      <w:r w:rsidR="002C428C" w:rsidRPr="00D23E73">
        <w:rPr>
          <w:noProof/>
        </w:rPr>
        <w:t xml:space="preserve"> i</w:t>
      </w:r>
      <w:r w:rsidR="002C428C">
        <w:rPr>
          <w:noProof/>
        </w:rPr>
        <w:t> </w:t>
      </w:r>
      <w:r w:rsidR="002C428C" w:rsidRPr="00D23E73">
        <w:rPr>
          <w:noProof/>
        </w:rPr>
        <w:t>num</w:t>
      </w:r>
      <w:r w:rsidRPr="00D23E73">
        <w:rPr>
          <w:noProof/>
        </w:rPr>
        <w:t>er pozwolenia upoważnionego nadawcy (jeżeli taki istnieje).</w:t>
      </w:r>
    </w:p>
    <w:p w14:paraId="0036D334" w14:textId="77777777" w:rsidR="007145A3" w:rsidRPr="00D23E73" w:rsidRDefault="007145A3" w:rsidP="007145A3">
      <w:pPr>
        <w:rPr>
          <w:noProof/>
        </w:rPr>
      </w:pPr>
    </w:p>
    <w:p w14:paraId="525133C0" w14:textId="77777777" w:rsidR="007145A3" w:rsidRPr="00D23E73" w:rsidRDefault="007145A3" w:rsidP="007145A3">
      <w:pPr>
        <w:rPr>
          <w:noProof/>
        </w:rPr>
      </w:pPr>
      <w:r w:rsidRPr="00D23E73">
        <w:rPr>
          <w:noProof/>
        </w:rPr>
        <w:t>Tranzytowy dokument towarzyszący nie może być zmieniany, nie mogą być na nim umieszczane dodatkowe informacje ani dokonywane skreślenia, chyba że niniejsze rozporządzenie stanowi inaczej.”.</w:t>
      </w:r>
    </w:p>
    <w:p w14:paraId="103B3FFF" w14:textId="77777777" w:rsidR="007145A3" w:rsidRPr="00D23E73" w:rsidRDefault="007145A3" w:rsidP="007145A3">
      <w:pPr>
        <w:rPr>
          <w:noProof/>
        </w:rPr>
      </w:pPr>
    </w:p>
    <w:p w14:paraId="4C12C312" w14:textId="77777777" w:rsidR="007145A3" w:rsidRPr="00D23E73" w:rsidRDefault="007145A3" w:rsidP="007145A3">
      <w:pPr>
        <w:rPr>
          <w:noProof/>
        </w:rPr>
      </w:pPr>
    </w:p>
    <w:p w14:paraId="06D2748A" w14:textId="77777777" w:rsidR="007145A3" w:rsidRPr="00D23E73" w:rsidRDefault="007145A3" w:rsidP="007145A3">
      <w:pPr>
        <w:rPr>
          <w:noProof/>
        </w:rPr>
      </w:pPr>
      <w:r w:rsidRPr="00D23E73">
        <w:rPr>
          <w:noProof/>
        </w:rPr>
        <w:t>W dodatku A5a wprowadza się następujące zmiany:</w:t>
      </w:r>
    </w:p>
    <w:p w14:paraId="52CD944B" w14:textId="77777777" w:rsidR="007145A3" w:rsidRPr="00D23E73" w:rsidRDefault="007145A3" w:rsidP="007145A3">
      <w:pPr>
        <w:rPr>
          <w:noProof/>
        </w:rPr>
      </w:pPr>
    </w:p>
    <w:p w14:paraId="33BEE9FF" w14:textId="77777777" w:rsidR="007145A3" w:rsidRPr="00D23E73" w:rsidRDefault="00D44C06" w:rsidP="007145A3">
      <w:pPr>
        <w:rPr>
          <w:noProof/>
        </w:rPr>
      </w:pPr>
      <w:r w:rsidRPr="00D23E73">
        <w:rPr>
          <w:noProof/>
        </w:rPr>
        <w:t xml:space="preserve">„DODATEK A5a </w:t>
      </w:r>
    </w:p>
    <w:p w14:paraId="3E23B2EE" w14:textId="77777777" w:rsidR="007145A3" w:rsidRPr="00D23E73" w:rsidRDefault="007145A3" w:rsidP="007145A3">
      <w:pPr>
        <w:rPr>
          <w:b/>
          <w:bCs/>
          <w:noProof/>
        </w:rPr>
      </w:pPr>
      <w:r w:rsidRPr="00D23E73">
        <w:rPr>
          <w:b/>
          <w:noProof/>
        </w:rPr>
        <w:t xml:space="preserve">WYKAZ POZYCJI </w:t>
      </w:r>
    </w:p>
    <w:p w14:paraId="7A941F63" w14:textId="66D6EC19" w:rsidR="007145A3" w:rsidRPr="00D23E73" w:rsidRDefault="007145A3" w:rsidP="007145A3">
      <w:pPr>
        <w:rPr>
          <w:noProof/>
        </w:rPr>
      </w:pPr>
      <w:r w:rsidRPr="00D23E73">
        <w:rPr>
          <w:noProof/>
        </w:rPr>
        <w:t>Niniejszy dodatek ma zastosowanie od dat wdrożenia modernizacji systemu NCTS,</w:t>
      </w:r>
      <w:r w:rsidR="002C428C" w:rsidRPr="00D23E73">
        <w:rPr>
          <w:noProof/>
        </w:rPr>
        <w:t xml:space="preserve"> o</w:t>
      </w:r>
      <w:r w:rsidR="002C428C">
        <w:rPr>
          <w:noProof/>
        </w:rPr>
        <w:t> </w:t>
      </w:r>
      <w:r w:rsidR="002C428C" w:rsidRPr="00D23E73">
        <w:rPr>
          <w:noProof/>
        </w:rPr>
        <w:t>któ</w:t>
      </w:r>
      <w:r w:rsidRPr="00D23E73">
        <w:rPr>
          <w:noProof/>
        </w:rPr>
        <w:t>rej mowa</w:t>
      </w:r>
      <w:r w:rsidR="002C428C" w:rsidRPr="00D23E73">
        <w:rPr>
          <w:noProof/>
        </w:rPr>
        <w:t xml:space="preserve"> w</w:t>
      </w:r>
      <w:r w:rsidR="002C428C">
        <w:rPr>
          <w:noProof/>
        </w:rPr>
        <w:t> </w:t>
      </w:r>
      <w:r w:rsidR="002C428C" w:rsidRPr="00D23E73">
        <w:rPr>
          <w:noProof/>
        </w:rPr>
        <w:t>zał</w:t>
      </w:r>
      <w:r w:rsidRPr="00D23E73">
        <w:rPr>
          <w:noProof/>
        </w:rPr>
        <w:t xml:space="preserve">ączniku do decyzji wykonawczej Komisji (UE) 2019/2151. </w:t>
      </w:r>
    </w:p>
    <w:p w14:paraId="1F850B62" w14:textId="77777777" w:rsidR="007145A3" w:rsidRPr="00D23E73" w:rsidRDefault="007145A3" w:rsidP="007145A3">
      <w:pPr>
        <w:rPr>
          <w:noProof/>
        </w:rPr>
      </w:pPr>
    </w:p>
    <w:p w14:paraId="4E12702A" w14:textId="77777777" w:rsidR="007145A3" w:rsidRPr="00D23E73" w:rsidRDefault="007145A3" w:rsidP="007145A3">
      <w:pPr>
        <w:rPr>
          <w:b/>
          <w:bCs/>
          <w:noProof/>
        </w:rPr>
      </w:pPr>
      <w:r w:rsidRPr="00D23E73">
        <w:rPr>
          <w:b/>
          <w:noProof/>
        </w:rPr>
        <w:t>Wzór wykazu pozycji</w:t>
      </w:r>
    </w:p>
    <w:p w14:paraId="3465D2A0" w14:textId="77777777" w:rsidR="007145A3" w:rsidRPr="00D23E73" w:rsidRDefault="007145A3" w:rsidP="007145A3">
      <w:pPr>
        <w:rPr>
          <w:noProof/>
        </w:rPr>
      </w:pPr>
    </w:p>
    <w:p w14:paraId="414E1606" w14:textId="77777777" w:rsidR="007145A3" w:rsidRPr="00D23E73" w:rsidRDefault="007145A3" w:rsidP="007145A3">
      <w:pPr>
        <w:rPr>
          <w:noProof/>
        </w:rPr>
      </w:pPr>
    </w:p>
    <w:p w14:paraId="6BAFAC1C" w14:textId="77777777" w:rsidR="007145A3" w:rsidRPr="00D23E73" w:rsidRDefault="007145A3" w:rsidP="007145A3">
      <w:pPr>
        <w:rPr>
          <w:noProof/>
        </w:rPr>
      </w:pPr>
    </w:p>
    <w:p w14:paraId="4D6A9666" w14:textId="77777777" w:rsidR="007145A3" w:rsidRPr="00D23E73" w:rsidRDefault="007145A3" w:rsidP="007145A3">
      <w:pPr>
        <w:rPr>
          <w:noProof/>
        </w:rPr>
      </w:pPr>
    </w:p>
    <w:p w14:paraId="0D189402" w14:textId="644648E8" w:rsidR="007145A3" w:rsidRPr="00D23E73" w:rsidRDefault="00D23E73" w:rsidP="007145A3">
      <w:pPr>
        <w:rPr>
          <w:noProof/>
        </w:rPr>
      </w:pPr>
      <w:r w:rsidRPr="001A4CB9">
        <w:rPr>
          <w:noProof/>
          <w:lang w:val="en-GB" w:eastAsia="en-GB"/>
        </w:rPr>
        <w:drawing>
          <wp:inline distT="0" distB="0" distL="0" distR="0" wp14:anchorId="5BA5E1C7" wp14:editId="5BAF0456">
            <wp:extent cx="5761355" cy="8653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1355" cy="8653145"/>
                    </a:xfrm>
                    <a:prstGeom prst="rect">
                      <a:avLst/>
                    </a:prstGeom>
                    <a:noFill/>
                    <a:ln>
                      <a:noFill/>
                    </a:ln>
                  </pic:spPr>
                </pic:pic>
              </a:graphicData>
            </a:graphic>
          </wp:inline>
        </w:drawing>
      </w:r>
      <w:r w:rsidR="007145A3" w:rsidRPr="00D23E73">
        <w:rPr>
          <w:noProof/>
        </w:rPr>
        <w:t>”</w:t>
      </w:r>
    </w:p>
    <w:p w14:paraId="02F2D91D" w14:textId="77777777" w:rsidR="007145A3" w:rsidRPr="00D23E73" w:rsidRDefault="007145A3" w:rsidP="007145A3">
      <w:pPr>
        <w:rPr>
          <w:noProof/>
        </w:rPr>
      </w:pPr>
    </w:p>
    <w:p w14:paraId="397FCC7B" w14:textId="77777777" w:rsidR="007145A3" w:rsidRPr="00D23E73" w:rsidRDefault="007145A3" w:rsidP="007145A3">
      <w:pPr>
        <w:rPr>
          <w:noProof/>
        </w:rPr>
      </w:pPr>
      <w:r w:rsidRPr="00D23E73">
        <w:rPr>
          <w:noProof/>
        </w:rPr>
        <w:t>Dodatek A6a otrzymuje brzmienie:</w:t>
      </w:r>
    </w:p>
    <w:p w14:paraId="76D46532" w14:textId="77777777" w:rsidR="00D44C06" w:rsidRPr="00D23E73" w:rsidRDefault="00D44C06" w:rsidP="007145A3">
      <w:pPr>
        <w:rPr>
          <w:b/>
          <w:bCs/>
          <w:noProof/>
        </w:rPr>
      </w:pPr>
      <w:r w:rsidRPr="00D23E73">
        <w:rPr>
          <w:noProof/>
        </w:rPr>
        <w:t>„</w:t>
      </w:r>
      <w:r w:rsidRPr="00D23E73">
        <w:rPr>
          <w:b/>
          <w:noProof/>
        </w:rPr>
        <w:t>Dodatek A6a</w:t>
      </w:r>
    </w:p>
    <w:p w14:paraId="4D3B3031" w14:textId="77777777" w:rsidR="007145A3" w:rsidRPr="00D23E73" w:rsidRDefault="007145A3" w:rsidP="007145A3">
      <w:pPr>
        <w:rPr>
          <w:b/>
          <w:bCs/>
          <w:noProof/>
        </w:rPr>
      </w:pPr>
      <w:r w:rsidRPr="00D23E73">
        <w:rPr>
          <w:b/>
          <w:noProof/>
        </w:rPr>
        <w:t>UWAGI I DANE SZCZEGÓŁOWE DOTYCZĄCE WYKAZU POZYCJI</w:t>
      </w:r>
    </w:p>
    <w:p w14:paraId="72B4998B" w14:textId="1EEE2679" w:rsidR="007145A3" w:rsidRPr="00D23E73" w:rsidRDefault="007145A3" w:rsidP="007145A3">
      <w:pPr>
        <w:rPr>
          <w:noProof/>
        </w:rPr>
      </w:pPr>
      <w:r w:rsidRPr="00D23E73">
        <w:rPr>
          <w:noProof/>
        </w:rPr>
        <w:t>Niniejszy dodatek ma zastosowanie od dat wdrożenia modernizacji systemu NCTS,</w:t>
      </w:r>
      <w:r w:rsidR="002C428C" w:rsidRPr="00D23E73">
        <w:rPr>
          <w:noProof/>
        </w:rPr>
        <w:t xml:space="preserve"> o</w:t>
      </w:r>
      <w:r w:rsidR="002C428C">
        <w:rPr>
          <w:noProof/>
        </w:rPr>
        <w:t> </w:t>
      </w:r>
      <w:r w:rsidR="002C428C" w:rsidRPr="00D23E73">
        <w:rPr>
          <w:noProof/>
        </w:rPr>
        <w:t>któ</w:t>
      </w:r>
      <w:r w:rsidRPr="00D23E73">
        <w:rPr>
          <w:noProof/>
        </w:rPr>
        <w:t>rej mowa</w:t>
      </w:r>
      <w:r w:rsidR="002C428C" w:rsidRPr="00D23E73">
        <w:rPr>
          <w:noProof/>
        </w:rPr>
        <w:t xml:space="preserve"> w</w:t>
      </w:r>
      <w:r w:rsidR="002C428C">
        <w:rPr>
          <w:noProof/>
        </w:rPr>
        <w:t> </w:t>
      </w:r>
      <w:r w:rsidR="002C428C" w:rsidRPr="00D23E73">
        <w:rPr>
          <w:noProof/>
        </w:rPr>
        <w:t>zał</w:t>
      </w:r>
      <w:r w:rsidRPr="00D23E73">
        <w:rPr>
          <w:noProof/>
        </w:rPr>
        <w:t>ączniku do decyzji wykonawczej Komisji (UE) 2019/2151 lub wszelkich kolejnych takich decyzji.</w:t>
      </w:r>
    </w:p>
    <w:p w14:paraId="15737038" w14:textId="5560A4F5" w:rsidR="007145A3" w:rsidRPr="00D23E73" w:rsidRDefault="007145A3" w:rsidP="007145A3">
      <w:pPr>
        <w:rPr>
          <w:noProof/>
        </w:rPr>
      </w:pPr>
      <w:r w:rsidRPr="00D23E73">
        <w:rPr>
          <w:noProof/>
        </w:rPr>
        <w:t xml:space="preserve">Akronim »BCP« (ang. </w:t>
      </w:r>
      <w:r w:rsidRPr="00D23E73">
        <w:rPr>
          <w:i/>
          <w:iCs/>
          <w:noProof/>
        </w:rPr>
        <w:t>business continuity plan</w:t>
      </w:r>
      <w:r w:rsidRPr="00D23E73">
        <w:rPr>
          <w:noProof/>
        </w:rPr>
        <w:t>, plan ciągłości działania), stosowany</w:t>
      </w:r>
      <w:r w:rsidR="002C428C" w:rsidRPr="00D23E73">
        <w:rPr>
          <w:noProof/>
        </w:rPr>
        <w:t xml:space="preserve"> w</w:t>
      </w:r>
      <w:r w:rsidR="002C428C">
        <w:rPr>
          <w:noProof/>
        </w:rPr>
        <w:t> </w:t>
      </w:r>
      <w:r w:rsidR="002C428C" w:rsidRPr="00D23E73">
        <w:rPr>
          <w:noProof/>
        </w:rPr>
        <w:t>nin</w:t>
      </w:r>
      <w:r w:rsidRPr="00D23E73">
        <w:rPr>
          <w:noProof/>
        </w:rPr>
        <w:t>iejszym dodatku, dotyczy sytuacji,</w:t>
      </w:r>
      <w:r w:rsidR="002C428C" w:rsidRPr="00D23E73">
        <w:rPr>
          <w:noProof/>
        </w:rPr>
        <w:t xml:space="preserve"> w</w:t>
      </w:r>
      <w:r w:rsidR="002C428C">
        <w:rPr>
          <w:noProof/>
        </w:rPr>
        <w:t> </w:t>
      </w:r>
      <w:r w:rsidR="002C428C" w:rsidRPr="00D23E73">
        <w:rPr>
          <w:noProof/>
        </w:rPr>
        <w:t>któ</w:t>
      </w:r>
      <w:r w:rsidRPr="00D23E73">
        <w:rPr>
          <w:noProof/>
        </w:rPr>
        <w:t>rych zastosowanie ma procedura ciągłości działania określona</w:t>
      </w:r>
      <w:r w:rsidR="002C428C" w:rsidRPr="00D23E73">
        <w:rPr>
          <w:noProof/>
        </w:rPr>
        <w:t xml:space="preserve"> w</w:t>
      </w:r>
      <w:r w:rsidR="002C428C">
        <w:rPr>
          <w:noProof/>
        </w:rPr>
        <w:t> </w:t>
      </w:r>
      <w:r w:rsidR="002C428C" w:rsidRPr="00D23E73">
        <w:rPr>
          <w:noProof/>
        </w:rPr>
        <w:t>art</w:t>
      </w:r>
      <w:r w:rsidRPr="00D23E73">
        <w:rPr>
          <w:noProof/>
        </w:rPr>
        <w:t>. 26 załącznika I.</w:t>
      </w:r>
    </w:p>
    <w:p w14:paraId="08A4DE9A" w14:textId="071B3A4B" w:rsidR="007145A3" w:rsidRPr="00D23E73" w:rsidRDefault="007145A3" w:rsidP="007145A3">
      <w:pPr>
        <w:rPr>
          <w:noProof/>
        </w:rPr>
      </w:pPr>
      <w:r w:rsidRPr="00D23E73">
        <w:rPr>
          <w:noProof/>
        </w:rPr>
        <w:t>Istnieje możliwość zwiększenia rozmiarów (wysokości) pól</w:t>
      </w:r>
      <w:r w:rsidR="002C428C" w:rsidRPr="00D23E73">
        <w:rPr>
          <w:noProof/>
        </w:rPr>
        <w:t xml:space="preserve"> w</w:t>
      </w:r>
      <w:r w:rsidR="002C428C">
        <w:rPr>
          <w:noProof/>
        </w:rPr>
        <w:t> </w:t>
      </w:r>
      <w:r w:rsidR="002C428C" w:rsidRPr="00D23E73">
        <w:rPr>
          <w:noProof/>
        </w:rPr>
        <w:t>wyk</w:t>
      </w:r>
      <w:r w:rsidRPr="00D23E73">
        <w:rPr>
          <w:noProof/>
        </w:rPr>
        <w:t>azie pozycji</w:t>
      </w:r>
      <w:r w:rsidR="002C428C" w:rsidRPr="00D23E73">
        <w:rPr>
          <w:noProof/>
        </w:rPr>
        <w:t>. W</w:t>
      </w:r>
      <w:r w:rsidR="002C428C">
        <w:rPr>
          <w:noProof/>
        </w:rPr>
        <w:t> </w:t>
      </w:r>
      <w:r w:rsidR="002C428C" w:rsidRPr="00D23E73">
        <w:rPr>
          <w:noProof/>
        </w:rPr>
        <w:t>uzu</w:t>
      </w:r>
      <w:r w:rsidRPr="00D23E73">
        <w:rPr>
          <w:noProof/>
        </w:rPr>
        <w:t>pełnieniu do przepisów określonych</w:t>
      </w:r>
      <w:r w:rsidR="002C428C" w:rsidRPr="00D23E73">
        <w:rPr>
          <w:noProof/>
        </w:rPr>
        <w:t xml:space="preserve"> w</w:t>
      </w:r>
      <w:r w:rsidR="002C428C">
        <w:rPr>
          <w:noProof/>
        </w:rPr>
        <w:t> </w:t>
      </w:r>
      <w:r w:rsidR="002C428C" w:rsidRPr="00D23E73">
        <w:rPr>
          <w:noProof/>
        </w:rPr>
        <w:t>uwa</w:t>
      </w:r>
      <w:r w:rsidRPr="00D23E73">
        <w:rPr>
          <w:noProof/>
        </w:rPr>
        <w:t>gach wyjaśniających umieszczonych</w:t>
      </w:r>
      <w:r w:rsidR="002C428C" w:rsidRPr="00D23E73">
        <w:rPr>
          <w:noProof/>
        </w:rPr>
        <w:t xml:space="preserve"> w</w:t>
      </w:r>
      <w:r w:rsidR="002C428C">
        <w:rPr>
          <w:noProof/>
        </w:rPr>
        <w:t> </w:t>
      </w:r>
      <w:r w:rsidR="002C428C" w:rsidRPr="00D23E73">
        <w:rPr>
          <w:noProof/>
        </w:rPr>
        <w:t>dod</w:t>
      </w:r>
      <w:r w:rsidRPr="00D23E73">
        <w:rPr>
          <w:noProof/>
        </w:rPr>
        <w:t>atkach A1a i B6a dane muszą być drukowane,</w:t>
      </w:r>
      <w:r w:rsidR="002C428C" w:rsidRPr="00D23E73">
        <w:rPr>
          <w:noProof/>
        </w:rPr>
        <w:t xml:space="preserve"> w</w:t>
      </w:r>
      <w:r w:rsidR="002C428C">
        <w:rPr>
          <w:noProof/>
        </w:rPr>
        <w:t> </w:t>
      </w:r>
      <w:r w:rsidR="002C428C" w:rsidRPr="00D23E73">
        <w:rPr>
          <w:noProof/>
        </w:rPr>
        <w:t>sto</w:t>
      </w:r>
      <w:r w:rsidRPr="00D23E73">
        <w:rPr>
          <w:noProof/>
        </w:rPr>
        <w:t>sownych przypadkach</w:t>
      </w:r>
      <w:r w:rsidR="002C428C" w:rsidRPr="00D23E73">
        <w:rPr>
          <w:noProof/>
        </w:rPr>
        <w:t xml:space="preserve"> z</w:t>
      </w:r>
      <w:r w:rsidR="002C428C">
        <w:rPr>
          <w:noProof/>
        </w:rPr>
        <w:t> </w:t>
      </w:r>
      <w:r w:rsidR="002C428C" w:rsidRPr="00D23E73">
        <w:rPr>
          <w:noProof/>
        </w:rPr>
        <w:t>wyk</w:t>
      </w:r>
      <w:r w:rsidRPr="00D23E73">
        <w:rPr>
          <w:noProof/>
        </w:rPr>
        <w:t>orzystaniem kodów,</w:t>
      </w:r>
      <w:r w:rsidR="002C428C" w:rsidRPr="00D23E73">
        <w:rPr>
          <w:noProof/>
        </w:rPr>
        <w:t xml:space="preserve"> w</w:t>
      </w:r>
      <w:r w:rsidR="002C428C">
        <w:rPr>
          <w:noProof/>
        </w:rPr>
        <w:t> </w:t>
      </w:r>
      <w:r w:rsidR="002C428C" w:rsidRPr="00D23E73">
        <w:rPr>
          <w:noProof/>
        </w:rPr>
        <w:t>nas</w:t>
      </w:r>
      <w:r w:rsidRPr="00D23E73">
        <w:rPr>
          <w:noProof/>
        </w:rPr>
        <w:t>tępujący sposób:</w:t>
      </w:r>
    </w:p>
    <w:p w14:paraId="37FC6DA6" w14:textId="6701CB52" w:rsidR="007145A3" w:rsidRPr="00D23E73" w:rsidRDefault="007145A3" w:rsidP="007145A3">
      <w:pPr>
        <w:rPr>
          <w:noProof/>
        </w:rPr>
      </w:pPr>
      <w:r w:rsidRPr="00D23E73">
        <w:rPr>
          <w:noProof/>
        </w:rPr>
        <w:t>Istnieje możliwość zwiększenia rozmiarów (wysokości) pól</w:t>
      </w:r>
      <w:r w:rsidR="002C428C" w:rsidRPr="00D23E73">
        <w:rPr>
          <w:noProof/>
        </w:rPr>
        <w:t xml:space="preserve"> w</w:t>
      </w:r>
      <w:r w:rsidR="002C428C">
        <w:rPr>
          <w:noProof/>
        </w:rPr>
        <w:t> </w:t>
      </w:r>
      <w:r w:rsidR="002C428C" w:rsidRPr="00D23E73">
        <w:rPr>
          <w:noProof/>
        </w:rPr>
        <w:t>wyk</w:t>
      </w:r>
      <w:r w:rsidRPr="00D23E73">
        <w:rPr>
          <w:noProof/>
        </w:rPr>
        <w:t>azie pozycji</w:t>
      </w:r>
      <w:r w:rsidR="002C428C" w:rsidRPr="00D23E73">
        <w:rPr>
          <w:noProof/>
        </w:rPr>
        <w:t>. W</w:t>
      </w:r>
      <w:r w:rsidR="002C428C">
        <w:rPr>
          <w:noProof/>
        </w:rPr>
        <w:t> </w:t>
      </w:r>
      <w:r w:rsidR="002C428C" w:rsidRPr="00D23E73">
        <w:rPr>
          <w:noProof/>
        </w:rPr>
        <w:t>uzu</w:t>
      </w:r>
      <w:r w:rsidRPr="00D23E73">
        <w:rPr>
          <w:noProof/>
        </w:rPr>
        <w:t>pełnieniu do przepisów określonych</w:t>
      </w:r>
      <w:r w:rsidR="002C428C" w:rsidRPr="00D23E73">
        <w:rPr>
          <w:noProof/>
        </w:rPr>
        <w:t xml:space="preserve"> w</w:t>
      </w:r>
      <w:r w:rsidR="002C428C">
        <w:rPr>
          <w:noProof/>
        </w:rPr>
        <w:t> </w:t>
      </w:r>
      <w:r w:rsidR="002C428C" w:rsidRPr="00D23E73">
        <w:rPr>
          <w:noProof/>
        </w:rPr>
        <w:t>uwa</w:t>
      </w:r>
      <w:r w:rsidRPr="00D23E73">
        <w:rPr>
          <w:noProof/>
        </w:rPr>
        <w:t>gach wyjaśniających umieszczonych</w:t>
      </w:r>
      <w:r w:rsidR="002C428C" w:rsidRPr="00D23E73">
        <w:rPr>
          <w:noProof/>
        </w:rPr>
        <w:t xml:space="preserve"> w</w:t>
      </w:r>
      <w:r w:rsidR="002C428C">
        <w:rPr>
          <w:noProof/>
        </w:rPr>
        <w:t> </w:t>
      </w:r>
      <w:r w:rsidR="002C428C" w:rsidRPr="00D23E73">
        <w:rPr>
          <w:noProof/>
        </w:rPr>
        <w:t>dod</w:t>
      </w:r>
      <w:r w:rsidRPr="00D23E73">
        <w:rPr>
          <w:noProof/>
        </w:rPr>
        <w:t>atku A1a dane muszą być drukowane,</w:t>
      </w:r>
      <w:r w:rsidR="002C428C" w:rsidRPr="00D23E73">
        <w:rPr>
          <w:noProof/>
        </w:rPr>
        <w:t xml:space="preserve"> w</w:t>
      </w:r>
      <w:r w:rsidR="002C428C">
        <w:rPr>
          <w:noProof/>
        </w:rPr>
        <w:t> </w:t>
      </w:r>
      <w:r w:rsidR="002C428C" w:rsidRPr="00D23E73">
        <w:rPr>
          <w:noProof/>
        </w:rPr>
        <w:t>sto</w:t>
      </w:r>
      <w:r w:rsidRPr="00D23E73">
        <w:rPr>
          <w:noProof/>
        </w:rPr>
        <w:t>sownych przypadkach</w:t>
      </w:r>
      <w:r w:rsidR="002C428C" w:rsidRPr="00D23E73">
        <w:rPr>
          <w:noProof/>
        </w:rPr>
        <w:t xml:space="preserve"> z</w:t>
      </w:r>
      <w:r w:rsidR="002C428C">
        <w:rPr>
          <w:noProof/>
        </w:rPr>
        <w:t> </w:t>
      </w:r>
      <w:r w:rsidR="002C428C" w:rsidRPr="00D23E73">
        <w:rPr>
          <w:noProof/>
        </w:rPr>
        <w:t>wyk</w:t>
      </w:r>
      <w:r w:rsidRPr="00D23E73">
        <w:rPr>
          <w:noProof/>
        </w:rPr>
        <w:t>orzystaniem kodów,</w:t>
      </w:r>
      <w:r w:rsidR="002C428C" w:rsidRPr="00D23E73">
        <w:rPr>
          <w:noProof/>
        </w:rPr>
        <w:t xml:space="preserve"> w</w:t>
      </w:r>
      <w:r w:rsidR="002C428C">
        <w:rPr>
          <w:noProof/>
        </w:rPr>
        <w:t> </w:t>
      </w:r>
      <w:r w:rsidR="002C428C" w:rsidRPr="00D23E73">
        <w:rPr>
          <w:noProof/>
        </w:rPr>
        <w:t>nas</w:t>
      </w:r>
      <w:r w:rsidRPr="00D23E73">
        <w:rPr>
          <w:noProof/>
        </w:rPr>
        <w:t>tępujący sposób:</w:t>
      </w:r>
    </w:p>
    <w:p w14:paraId="6A073984" w14:textId="468C2DBD" w:rsidR="007145A3" w:rsidRPr="00D23E73" w:rsidRDefault="007145A3" w:rsidP="007145A3">
      <w:pPr>
        <w:rPr>
          <w:noProof/>
        </w:rPr>
      </w:pPr>
      <w:r w:rsidRPr="00D23E73">
        <w:rPr>
          <w:noProof/>
        </w:rPr>
        <w:t>1. Pole »MRN« – zgodnie</w:t>
      </w:r>
      <w:r w:rsidR="002C428C" w:rsidRPr="00D23E73">
        <w:rPr>
          <w:noProof/>
        </w:rPr>
        <w:t xml:space="preserve"> z</w:t>
      </w:r>
      <w:r w:rsidR="002C428C">
        <w:rPr>
          <w:noProof/>
        </w:rPr>
        <w:t> </w:t>
      </w:r>
      <w:r w:rsidR="002C428C" w:rsidRPr="00D23E73">
        <w:rPr>
          <w:noProof/>
        </w:rPr>
        <w:t>def</w:t>
      </w:r>
      <w:r w:rsidRPr="00D23E73">
        <w:rPr>
          <w:noProof/>
        </w:rPr>
        <w:t>inicją zawartą</w:t>
      </w:r>
      <w:r w:rsidR="002C428C" w:rsidRPr="00D23E73">
        <w:rPr>
          <w:noProof/>
        </w:rPr>
        <w:t xml:space="preserve"> w</w:t>
      </w:r>
      <w:r w:rsidR="002C428C">
        <w:rPr>
          <w:noProof/>
        </w:rPr>
        <w:t> </w:t>
      </w:r>
      <w:r w:rsidR="002C428C" w:rsidRPr="00D23E73">
        <w:rPr>
          <w:noProof/>
        </w:rPr>
        <w:t>dod</w:t>
      </w:r>
      <w:r w:rsidRPr="00D23E73">
        <w:rPr>
          <w:noProof/>
        </w:rPr>
        <w:t>atku A3a. MRN drukuje się na pierwszej stronie oraz na wszystkich wykazach pozycji,</w:t>
      </w:r>
      <w:r w:rsidR="002C428C" w:rsidRPr="00D23E73">
        <w:rPr>
          <w:noProof/>
        </w:rPr>
        <w:t xml:space="preserve"> z</w:t>
      </w:r>
      <w:r w:rsidR="002C428C">
        <w:rPr>
          <w:noProof/>
        </w:rPr>
        <w:t> </w:t>
      </w:r>
      <w:r w:rsidR="002C428C" w:rsidRPr="00D23E73">
        <w:rPr>
          <w:noProof/>
        </w:rPr>
        <w:t>wyj</w:t>
      </w:r>
      <w:r w:rsidRPr="00D23E73">
        <w:rPr>
          <w:noProof/>
        </w:rPr>
        <w:t>ątkiem przypadków wykorzystywania tych formularzy</w:t>
      </w:r>
      <w:r w:rsidR="002C428C" w:rsidRPr="00D23E73">
        <w:rPr>
          <w:noProof/>
        </w:rPr>
        <w:t xml:space="preserve"> w</w:t>
      </w:r>
      <w:r w:rsidR="002C428C">
        <w:rPr>
          <w:noProof/>
        </w:rPr>
        <w:t> </w:t>
      </w:r>
      <w:r w:rsidR="002C428C" w:rsidRPr="00D23E73">
        <w:rPr>
          <w:noProof/>
        </w:rPr>
        <w:t>kon</w:t>
      </w:r>
      <w:r w:rsidRPr="00D23E73">
        <w:rPr>
          <w:noProof/>
        </w:rPr>
        <w:t>tekście BCP, kiedy nie nadaje się MRN.</w:t>
      </w:r>
    </w:p>
    <w:p w14:paraId="32367058" w14:textId="3E4475FF" w:rsidR="007145A3" w:rsidRPr="00D23E73" w:rsidRDefault="007145A3" w:rsidP="007145A3">
      <w:pPr>
        <w:rPr>
          <w:noProof/>
        </w:rPr>
      </w:pPr>
      <w:r w:rsidRPr="00D23E73">
        <w:rPr>
          <w:noProof/>
        </w:rPr>
        <w:t>2</w:t>
      </w:r>
      <w:r w:rsidR="002C428C" w:rsidRPr="00D23E73">
        <w:rPr>
          <w:noProof/>
        </w:rPr>
        <w:t>. W</w:t>
      </w:r>
      <w:r w:rsidR="002C428C">
        <w:rPr>
          <w:noProof/>
        </w:rPr>
        <w:t> </w:t>
      </w:r>
      <w:r w:rsidR="002C428C" w:rsidRPr="00D23E73">
        <w:rPr>
          <w:noProof/>
        </w:rPr>
        <w:t>pol</w:t>
      </w:r>
      <w:r w:rsidRPr="00D23E73">
        <w:rPr>
          <w:noProof/>
        </w:rPr>
        <w:t>ach na poziomie poszczególnych pozycji podaje się następujące informacje:</w:t>
      </w:r>
    </w:p>
    <w:p w14:paraId="6D80AF51" w14:textId="1B5C2917" w:rsidR="007145A3" w:rsidRPr="00D23E73" w:rsidRDefault="007145A3" w:rsidP="007145A3">
      <w:pPr>
        <w:rPr>
          <w:noProof/>
        </w:rPr>
      </w:pPr>
      <w:r w:rsidRPr="00D23E73">
        <w:rPr>
          <w:noProof/>
        </w:rPr>
        <w:t>a. Pole »Rodzaj« [11 01] – Pole to wykorzystuje się wyłącznie</w:t>
      </w:r>
      <w:r w:rsidR="002C428C" w:rsidRPr="00D23E73">
        <w:rPr>
          <w:noProof/>
        </w:rPr>
        <w:t xml:space="preserve"> w</w:t>
      </w:r>
      <w:r w:rsidR="002C428C">
        <w:rPr>
          <w:noProof/>
        </w:rPr>
        <w:t> </w:t>
      </w:r>
      <w:r w:rsidR="002C428C" w:rsidRPr="00D23E73">
        <w:rPr>
          <w:noProof/>
        </w:rPr>
        <w:t>prz</w:t>
      </w:r>
      <w:r w:rsidRPr="00D23E73">
        <w:rPr>
          <w:noProof/>
        </w:rPr>
        <w:t>ypadku przesyłek mieszanych. Należy wskazać faktyczny status każdej pozycji (T1, T2 lub T2F).</w:t>
      </w:r>
    </w:p>
    <w:p w14:paraId="7CD29DF9" w14:textId="77777777" w:rsidR="007145A3" w:rsidRPr="00D23E73" w:rsidRDefault="007145A3" w:rsidP="007145A3">
      <w:pPr>
        <w:rPr>
          <w:noProof/>
        </w:rPr>
      </w:pPr>
      <w:r w:rsidRPr="00D23E73">
        <w:rPr>
          <w:noProof/>
        </w:rPr>
        <w:t>b. Pole »Formularze«:</w:t>
      </w:r>
    </w:p>
    <w:p w14:paraId="37035ADC" w14:textId="77777777" w:rsidR="007145A3" w:rsidRPr="00D23E73" w:rsidRDefault="007145A3" w:rsidP="007145A3">
      <w:pPr>
        <w:rPr>
          <w:noProof/>
        </w:rPr>
      </w:pPr>
      <w:r w:rsidRPr="00D23E73">
        <w:rPr>
          <w:noProof/>
        </w:rPr>
        <w:t>— pierwsza część: numer seryjny aktualnego arkusza wydruku,</w:t>
      </w:r>
    </w:p>
    <w:p w14:paraId="16C17813" w14:textId="6B1524F9" w:rsidR="007145A3" w:rsidRPr="00D23E73" w:rsidRDefault="007145A3" w:rsidP="007145A3">
      <w:pPr>
        <w:rPr>
          <w:noProof/>
        </w:rPr>
      </w:pPr>
      <w:r w:rsidRPr="00D23E73">
        <w:rPr>
          <w:noProof/>
        </w:rPr>
        <w:t>— druga część: łączna liczba arkuszy wydruku (włącznie</w:t>
      </w:r>
      <w:r w:rsidR="002C428C" w:rsidRPr="00D23E73">
        <w:rPr>
          <w:noProof/>
        </w:rPr>
        <w:t xml:space="preserve"> z</w:t>
      </w:r>
      <w:r w:rsidR="002C428C">
        <w:rPr>
          <w:noProof/>
        </w:rPr>
        <w:t> </w:t>
      </w:r>
      <w:r w:rsidR="002C428C" w:rsidRPr="00D23E73">
        <w:rPr>
          <w:noProof/>
        </w:rPr>
        <w:t>wyk</w:t>
      </w:r>
      <w:r w:rsidRPr="00D23E73">
        <w:rPr>
          <w:noProof/>
        </w:rPr>
        <w:t>azami pozycji).”.</w:t>
      </w:r>
    </w:p>
    <w:p w14:paraId="172835B0" w14:textId="77777777" w:rsidR="007145A3" w:rsidRPr="00D23E73" w:rsidRDefault="007145A3" w:rsidP="007145A3">
      <w:pPr>
        <w:rPr>
          <w:noProof/>
        </w:rPr>
      </w:pPr>
    </w:p>
    <w:p w14:paraId="7CA07108" w14:textId="77777777" w:rsidR="00905D22" w:rsidRPr="00D23E73" w:rsidRDefault="00905D22" w:rsidP="00C15192">
      <w:pPr>
        <w:rPr>
          <w:noProof/>
        </w:rPr>
      </w:pPr>
    </w:p>
    <w:sectPr w:rsidR="00905D22" w:rsidRPr="00D23E73" w:rsidSect="00CF5D84">
      <w:headerReference w:type="default" r:id="rId24"/>
      <w:footerReference w:type="default" r:id="rId2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A2DA4" w14:textId="77777777" w:rsidR="00D144A6" w:rsidRDefault="00D144A6" w:rsidP="00C15192">
      <w:pPr>
        <w:spacing w:before="0" w:after="0"/>
      </w:pPr>
      <w:r>
        <w:separator/>
      </w:r>
    </w:p>
  </w:endnote>
  <w:endnote w:type="continuationSeparator" w:id="0">
    <w:p w14:paraId="1975C468" w14:textId="77777777" w:rsidR="00D144A6" w:rsidRDefault="00D144A6" w:rsidP="00C151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25938" w14:textId="11555CD6" w:rsidR="00CF5D84" w:rsidRPr="00CF5D84" w:rsidRDefault="00CF5D84" w:rsidP="00CF5D84">
    <w:pPr>
      <w:pStyle w:val="Footer"/>
      <w:rPr>
        <w:rFonts w:ascii="Arial" w:hAnsi="Arial" w:cs="Arial"/>
        <w:b/>
        <w:sz w:val="48"/>
      </w:rPr>
    </w:pPr>
    <w:r w:rsidRPr="00CF5D84">
      <w:rPr>
        <w:rFonts w:ascii="Arial" w:hAnsi="Arial" w:cs="Arial"/>
        <w:b/>
        <w:sz w:val="48"/>
      </w:rPr>
      <w:t>PL</w:t>
    </w:r>
    <w:r w:rsidRPr="00CF5D84">
      <w:rPr>
        <w:rFonts w:ascii="Arial" w:hAnsi="Arial" w:cs="Arial"/>
        <w:b/>
        <w:sz w:val="48"/>
      </w:rPr>
      <w:tab/>
    </w:r>
    <w:r w:rsidRPr="00CF5D84">
      <w:rPr>
        <w:rFonts w:ascii="Arial" w:hAnsi="Arial" w:cs="Arial"/>
        <w:b/>
        <w:sz w:val="48"/>
      </w:rPr>
      <w:tab/>
    </w:r>
    <w:r w:rsidRPr="00CF5D84">
      <w:tab/>
    </w:r>
    <w:r w:rsidRPr="00CF5D84">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CEBA2" w14:textId="110B11EC" w:rsidR="00CF5D84" w:rsidRPr="00CF5D84" w:rsidRDefault="00CF5D84" w:rsidP="00CF5D84">
    <w:pPr>
      <w:pStyle w:val="Footer"/>
      <w:rPr>
        <w:rFonts w:ascii="Arial" w:hAnsi="Arial" w:cs="Arial"/>
        <w:b/>
        <w:sz w:val="48"/>
      </w:rPr>
    </w:pPr>
    <w:r w:rsidRPr="00CF5D84">
      <w:rPr>
        <w:rFonts w:ascii="Arial" w:hAnsi="Arial" w:cs="Arial"/>
        <w:b/>
        <w:sz w:val="48"/>
      </w:rPr>
      <w:t>PL</w:t>
    </w:r>
    <w:r w:rsidRPr="00CF5D84">
      <w:rPr>
        <w:rFonts w:ascii="Arial" w:hAnsi="Arial" w:cs="Arial"/>
        <w:b/>
        <w:sz w:val="48"/>
      </w:rPr>
      <w:tab/>
    </w:r>
    <w:r w:rsidRPr="00CF5D84">
      <w:rPr>
        <w:rFonts w:ascii="Arial" w:hAnsi="Arial" w:cs="Arial"/>
        <w:b/>
        <w:sz w:val="48"/>
      </w:rPr>
      <w:tab/>
    </w:r>
    <w:r w:rsidRPr="00CF5D84">
      <w:tab/>
    </w:r>
    <w:r w:rsidRPr="00CF5D84">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FCA3A" w14:textId="77777777" w:rsidR="00CF5D84" w:rsidRPr="00CF5D84" w:rsidRDefault="00CF5D84" w:rsidP="00CF5D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3B368" w14:textId="77777777" w:rsidR="00CF5D84" w:rsidRDefault="00CF5D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8807A" w14:textId="222C62D9" w:rsidR="00CF5D84" w:rsidRPr="00CF5D84" w:rsidRDefault="00CF5D84" w:rsidP="00CF5D84">
    <w:pPr>
      <w:pStyle w:val="Footer"/>
      <w:rPr>
        <w:rFonts w:ascii="Arial" w:hAnsi="Arial" w:cs="Arial"/>
        <w:b/>
        <w:sz w:val="48"/>
      </w:rPr>
    </w:pPr>
    <w:r w:rsidRPr="00CF5D84">
      <w:rPr>
        <w:rFonts w:ascii="Arial" w:hAnsi="Arial" w:cs="Arial"/>
        <w:b/>
        <w:sz w:val="48"/>
      </w:rPr>
      <w:t>PL</w:t>
    </w:r>
    <w:r w:rsidRPr="00CF5D8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F5D84">
      <w:tab/>
    </w:r>
    <w:r w:rsidRPr="00CF5D84">
      <w:rPr>
        <w:rFonts w:ascii="Arial" w:hAnsi="Arial" w:cs="Arial"/>
        <w:b/>
        <w:sz w:val="48"/>
      </w:rPr>
      <w:t>PL</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F9D8" w14:textId="77777777" w:rsidR="00CF5D84" w:rsidRDefault="00CF5D84" w:rsidP="00CF5D8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8D9FA" w14:textId="5004F526" w:rsidR="00CF5D84" w:rsidRPr="00CF5D84" w:rsidRDefault="00CF5D84" w:rsidP="00CF5D84">
    <w:pPr>
      <w:pStyle w:val="FooterLandscape"/>
      <w:rPr>
        <w:rFonts w:ascii="Arial" w:hAnsi="Arial" w:cs="Arial"/>
        <w:b/>
        <w:sz w:val="48"/>
      </w:rPr>
    </w:pPr>
    <w:r w:rsidRPr="00CF5D84">
      <w:rPr>
        <w:rFonts w:ascii="Arial" w:hAnsi="Arial" w:cs="Arial"/>
        <w:b/>
        <w:sz w:val="48"/>
      </w:rPr>
      <w:t>PL</w:t>
    </w:r>
    <w:r w:rsidRPr="00CF5D8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F5D84">
      <w:tab/>
    </w:r>
    <w:r w:rsidRPr="00CF5D84">
      <w:rPr>
        <w:rFonts w:ascii="Arial" w:hAnsi="Arial" w:cs="Arial"/>
        <w:b/>
        <w:sz w:val="48"/>
      </w:rPr>
      <w:t>PL</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9CD18" w14:textId="7358B256" w:rsidR="00CF5D84" w:rsidRPr="00CF5D84" w:rsidRDefault="00CF5D84" w:rsidP="00CF5D84">
    <w:pPr>
      <w:pStyle w:val="Footer"/>
      <w:rPr>
        <w:rFonts w:ascii="Arial" w:hAnsi="Arial" w:cs="Arial"/>
        <w:b/>
        <w:sz w:val="48"/>
      </w:rPr>
    </w:pPr>
    <w:r w:rsidRPr="00CF5D84">
      <w:rPr>
        <w:rFonts w:ascii="Arial" w:hAnsi="Arial" w:cs="Arial"/>
        <w:b/>
        <w:sz w:val="48"/>
      </w:rPr>
      <w:t>PL</w:t>
    </w:r>
    <w:r w:rsidRPr="00CF5D8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F5D84">
      <w:tab/>
    </w:r>
    <w:r w:rsidRPr="00CF5D84">
      <w:rPr>
        <w:rFonts w:ascii="Arial" w:hAnsi="Arial" w:cs="Arial"/>
        <w:b/>
        <w:sz w:val="48"/>
      </w:rPr>
      <w:t>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AD50B" w14:textId="77777777" w:rsidR="00D144A6" w:rsidRDefault="00D144A6" w:rsidP="00C15192">
      <w:pPr>
        <w:spacing w:before="0" w:after="0"/>
      </w:pPr>
      <w:r>
        <w:separator/>
      </w:r>
    </w:p>
  </w:footnote>
  <w:footnote w:type="continuationSeparator" w:id="0">
    <w:p w14:paraId="492E0202" w14:textId="77777777" w:rsidR="00D144A6" w:rsidRDefault="00D144A6" w:rsidP="00C1519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7F52F" w14:textId="77777777" w:rsidR="00CF5D84" w:rsidRPr="00CF5D84" w:rsidRDefault="00CF5D84" w:rsidP="00CF5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4A703" w14:textId="77777777" w:rsidR="00CF5D84" w:rsidRPr="00CF5D84" w:rsidRDefault="00CF5D84" w:rsidP="00CF5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3B727" w14:textId="77777777" w:rsidR="00CF5D84" w:rsidRPr="00CF5D84" w:rsidRDefault="00CF5D84" w:rsidP="00CF5D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497D1" w14:textId="77777777" w:rsidR="00CF5D84" w:rsidRDefault="00CF5D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01FE8" w14:textId="77777777" w:rsidR="00CF5D84" w:rsidRDefault="00CF5D84" w:rsidP="00CF5D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95150" w14:textId="77777777" w:rsidR="00CF5D84" w:rsidRPr="00CF5D84" w:rsidRDefault="00CF5D84" w:rsidP="00CF5D84">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7428" w14:textId="77777777" w:rsidR="00CF5D84" w:rsidRPr="00CF5D84" w:rsidRDefault="00CF5D84" w:rsidP="00CF5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1A443D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DE6056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90AB1F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23A88E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0034D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C8670D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A2CF7E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D58569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B013CF3"/>
    <w:multiLevelType w:val="singleLevel"/>
    <w:tmpl w:val="5D7CB33C"/>
    <w:lvl w:ilvl="0">
      <w:start w:val="1"/>
      <w:numFmt w:val="bullet"/>
      <w:lvlRestart w:val="0"/>
      <w:pStyle w:val="Tiret00"/>
      <w:lvlText w:val="–"/>
      <w:lvlJc w:val="left"/>
      <w:pPr>
        <w:tabs>
          <w:tab w:val="num" w:pos="1417"/>
        </w:tabs>
        <w:ind w:left="1417" w:hanging="567"/>
      </w:p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2"/>
  </w:num>
  <w:num w:numId="14">
    <w:abstractNumId w:val="23"/>
  </w:num>
  <w:num w:numId="15">
    <w:abstractNumId w:val="11"/>
  </w:num>
  <w:num w:numId="16">
    <w:abstractNumId w:val="13"/>
  </w:num>
  <w:num w:numId="17">
    <w:abstractNumId w:val="14"/>
  </w:num>
  <w:num w:numId="18">
    <w:abstractNumId w:val="9"/>
  </w:num>
  <w:num w:numId="19">
    <w:abstractNumId w:val="22"/>
  </w:num>
  <w:num w:numId="20">
    <w:abstractNumId w:val="8"/>
  </w:num>
  <w:num w:numId="21">
    <w:abstractNumId w:val="15"/>
  </w:num>
  <w:num w:numId="22">
    <w:abstractNumId w:val="19"/>
  </w:num>
  <w:num w:numId="23">
    <w:abstractNumId w:val="20"/>
  </w:num>
  <w:num w:numId="24">
    <w:abstractNumId w:val="10"/>
  </w:num>
  <w:num w:numId="25">
    <w:abstractNumId w:val="17"/>
  </w:num>
  <w:num w:numId="26">
    <w:abstractNumId w:val="24"/>
  </w:num>
  <w:num w:numId="27">
    <w:abstractNumId w:val="21"/>
  </w:num>
  <w:num w:numId="28">
    <w:abstractNumId w:val="12"/>
  </w:num>
  <w:num w:numId="29">
    <w:abstractNumId w:val="23"/>
  </w:num>
  <w:num w:numId="30">
    <w:abstractNumId w:val="11"/>
  </w:num>
  <w:num w:numId="31">
    <w:abstractNumId w:val="13"/>
  </w:num>
  <w:num w:numId="32">
    <w:abstractNumId w:val="14"/>
  </w:num>
  <w:num w:numId="33">
    <w:abstractNumId w:val="9"/>
  </w:num>
  <w:num w:numId="34">
    <w:abstractNumId w:val="22"/>
  </w:num>
  <w:num w:numId="35">
    <w:abstractNumId w:val="8"/>
  </w:num>
  <w:num w:numId="36">
    <w:abstractNumId w:val="15"/>
  </w:num>
  <w:num w:numId="37">
    <w:abstractNumId w:val="19"/>
  </w:num>
  <w:num w:numId="38">
    <w:abstractNumId w:val="20"/>
  </w:num>
  <w:num w:numId="39">
    <w:abstractNumId w:val="10"/>
  </w:num>
  <w:num w:numId="40">
    <w:abstractNumId w:val="17"/>
  </w:num>
  <w:num w:numId="41">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2-20 08:57:4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o"/>
    <w:docVar w:name="LW_ACCOMPAGNANT.CP" w:val="do"/>
    <w:docVar w:name="LW_ANNEX_NBR_FIRST" w:val="1"/>
    <w:docVar w:name="LW_ANNEX_NBR_LAST" w:val="1"/>
    <w:docVar w:name="LW_ANNEX_UNIQUE" w:val="1"/>
    <w:docVar w:name="LW_CORRIGENDUM" w:val="&lt;UNUSED&gt;"/>
    <w:docVar w:name="LW_COVERPAGE_EXISTS" w:val="True"/>
    <w:docVar w:name="LW_COVERPAGE_GUID" w:val="6BB25009-176D-4D90-9EB5-A23BC238D2C8"/>
    <w:docVar w:name="LW_COVERPAGE_TYPE" w:val="1"/>
    <w:docVar w:name="LW_CROSSREFERENCE" w:val="&lt;UNUSED&gt;"/>
    <w:docVar w:name="LW_DocType" w:val="ANNEX"/>
    <w:docVar w:name="LW_EMISSION" w:val="20.2.2024"/>
    <w:docVar w:name="LW_EMISSION_ISODATE" w:val="2024-02-20"/>
    <w:docVar w:name="LW_EMISSION_LOCATION" w:val="BRX"/>
    <w:docVar w:name="LW_EMISSION_PREFIX" w:val="Bruksela, dnia "/>
    <w:docVar w:name="LW_EMISSION_SUFFIX" w:val=" r."/>
    <w:docVar w:name="LW_ID_DOCSTRUCTURE" w:val="COM/ANNEX"/>
    <w:docVar w:name="LW_ID_DOCTYPE" w:val="SG-017"/>
    <w:docVar w:name="LW_LANGUE" w:val="PL"/>
    <w:docVar w:name="LW_LEVEL_OF_SENSITIVITY" w:val="Standard treatment"/>
    <w:docVar w:name="LW_NOM.INST" w:val="KOMISJA EUROPEJSKA"/>
    <w:docVar w:name="LW_NOM.INST_JOINTDOC" w:val="&lt;EMPTY&gt;"/>
    <w:docVar w:name="LW_OBJETACTEPRINCIPAL" w:val="w sprawie stanowiska, jakie ma zosta\u263? zaj\u281?te w imieniu Unii Europejskiej w Komisji Mieszanej UE\u8211?CTC ustanowionej na mocy Konwencji z dnia 20 maja 1987 r. o wspólnej procedurze tranzytowej, dotycz\u261?cego zmian w tej konwencji"/>
    <w:docVar w:name="LW_OBJETACTEPRINCIPAL.CP" w:val="w sprawie stanowiska, jakie ma zosta\u263? zaj\u281?te w imieniu Unii Europejskiej w Komisji Mieszanej UE\u8211?CTC ustanowionej na mocy Konwencji z dnia 20 maja 1987 r. o wspólnej procedurze tranzytowej, dotycz\u261?cego zmian w tej konwencji"/>
    <w:docVar w:name="LW_PART_NBR" w:val="1"/>
    <w:docVar w:name="LW_PART_NBR_TOTAL" w:val="1"/>
    <w:docVar w:name="LW_REF.INST.NEW" w:val="COM"/>
    <w:docVar w:name="LW_REF.INST.NEW_ADOPTED" w:val="final"/>
    <w:docVar w:name="LW_REF.INST.NEW_TEXT" w:val="(2024) 7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ZA\u321?\u260?CZNIK"/>
    <w:docVar w:name="LW_TYPE.DOC.CP" w:val="ZA\u321?\u260?CZNIK"/>
    <w:docVar w:name="LW_TYPEACTEPRINCIPAL" w:val="wniosku dotycz\u261?cego DECYZJI RADY"/>
    <w:docVar w:name="LW_TYPEACTEPRINCIPAL.CP" w:val="wniosku dotycz\u261?cego DECYZJI RADY"/>
    <w:docVar w:name="LwApiVersions" w:val="LW4CoDe 1.24.4.0; LW 9.0, Build 20240125"/>
  </w:docVars>
  <w:rsids>
    <w:rsidRoot w:val="00C15192"/>
    <w:rsid w:val="000072FC"/>
    <w:rsid w:val="00014CEE"/>
    <w:rsid w:val="00022CC5"/>
    <w:rsid w:val="00031D48"/>
    <w:rsid w:val="00056376"/>
    <w:rsid w:val="000A7E67"/>
    <w:rsid w:val="000B743B"/>
    <w:rsid w:val="000C62FA"/>
    <w:rsid w:val="000E2A66"/>
    <w:rsid w:val="0011345D"/>
    <w:rsid w:val="001146C7"/>
    <w:rsid w:val="00144FA3"/>
    <w:rsid w:val="00165C4F"/>
    <w:rsid w:val="00185A76"/>
    <w:rsid w:val="001B0935"/>
    <w:rsid w:val="001E74FF"/>
    <w:rsid w:val="001F343E"/>
    <w:rsid w:val="002024D3"/>
    <w:rsid w:val="00244B73"/>
    <w:rsid w:val="00260A43"/>
    <w:rsid w:val="002A5168"/>
    <w:rsid w:val="002B3672"/>
    <w:rsid w:val="002C428C"/>
    <w:rsid w:val="002D1074"/>
    <w:rsid w:val="003B7C3D"/>
    <w:rsid w:val="003D3C66"/>
    <w:rsid w:val="00450E91"/>
    <w:rsid w:val="0045724C"/>
    <w:rsid w:val="00492EB7"/>
    <w:rsid w:val="004B3308"/>
    <w:rsid w:val="00504CAE"/>
    <w:rsid w:val="00520325"/>
    <w:rsid w:val="00536B67"/>
    <w:rsid w:val="00553EA5"/>
    <w:rsid w:val="005940C6"/>
    <w:rsid w:val="005A37E0"/>
    <w:rsid w:val="00626E37"/>
    <w:rsid w:val="0063600F"/>
    <w:rsid w:val="0067203C"/>
    <w:rsid w:val="006A58B6"/>
    <w:rsid w:val="006A6BCB"/>
    <w:rsid w:val="007145A3"/>
    <w:rsid w:val="007B5E7E"/>
    <w:rsid w:val="007C2747"/>
    <w:rsid w:val="007D5554"/>
    <w:rsid w:val="008360E7"/>
    <w:rsid w:val="0084621A"/>
    <w:rsid w:val="00851C8B"/>
    <w:rsid w:val="0085784E"/>
    <w:rsid w:val="00887A41"/>
    <w:rsid w:val="008B1BD5"/>
    <w:rsid w:val="008C33A3"/>
    <w:rsid w:val="008D6398"/>
    <w:rsid w:val="008F4264"/>
    <w:rsid w:val="008F4AA4"/>
    <w:rsid w:val="00905D22"/>
    <w:rsid w:val="00942454"/>
    <w:rsid w:val="009462C4"/>
    <w:rsid w:val="0098662F"/>
    <w:rsid w:val="00A60FDD"/>
    <w:rsid w:val="00A6243B"/>
    <w:rsid w:val="00A71F6D"/>
    <w:rsid w:val="00A76621"/>
    <w:rsid w:val="00A929A7"/>
    <w:rsid w:val="00AA6399"/>
    <w:rsid w:val="00AF0B83"/>
    <w:rsid w:val="00B12851"/>
    <w:rsid w:val="00B1698D"/>
    <w:rsid w:val="00B25741"/>
    <w:rsid w:val="00B30B68"/>
    <w:rsid w:val="00B4634C"/>
    <w:rsid w:val="00B55694"/>
    <w:rsid w:val="00B863BC"/>
    <w:rsid w:val="00B978E0"/>
    <w:rsid w:val="00BA1417"/>
    <w:rsid w:val="00BA4F3C"/>
    <w:rsid w:val="00BB30BC"/>
    <w:rsid w:val="00BE37DB"/>
    <w:rsid w:val="00C06FBC"/>
    <w:rsid w:val="00C15192"/>
    <w:rsid w:val="00C66266"/>
    <w:rsid w:val="00C907DA"/>
    <w:rsid w:val="00C953CA"/>
    <w:rsid w:val="00CF185F"/>
    <w:rsid w:val="00CF5D84"/>
    <w:rsid w:val="00D052F6"/>
    <w:rsid w:val="00D144A6"/>
    <w:rsid w:val="00D214A9"/>
    <w:rsid w:val="00D22E9D"/>
    <w:rsid w:val="00D23E73"/>
    <w:rsid w:val="00D328C4"/>
    <w:rsid w:val="00D33986"/>
    <w:rsid w:val="00D44C06"/>
    <w:rsid w:val="00D75B5F"/>
    <w:rsid w:val="00D75D4E"/>
    <w:rsid w:val="00E221DF"/>
    <w:rsid w:val="00E414F2"/>
    <w:rsid w:val="00E55EAB"/>
    <w:rsid w:val="00E723A9"/>
    <w:rsid w:val="00EB143D"/>
    <w:rsid w:val="00F17B36"/>
    <w:rsid w:val="00F22C0E"/>
    <w:rsid w:val="00F5218A"/>
    <w:rsid w:val="00F7024E"/>
    <w:rsid w:val="00F7186D"/>
    <w:rsid w:val="00F82260"/>
    <w:rsid w:val="00FA7D93"/>
    <w:rsid w:val="00FC4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F2A1658"/>
  <w15:docId w15:val="{BB045D64-9CCD-4A8C-84BB-F06C2723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B12851"/>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12851"/>
    <w:pPr>
      <w:spacing w:after="0"/>
    </w:pPr>
  </w:style>
  <w:style w:type="paragraph" w:styleId="ListBullet">
    <w:name w:val="List Bullet"/>
    <w:basedOn w:val="Normal"/>
    <w:uiPriority w:val="99"/>
    <w:semiHidden/>
    <w:unhideWhenUsed/>
    <w:rsid w:val="00B12851"/>
    <w:pPr>
      <w:numPr>
        <w:numId w:val="1"/>
      </w:numPr>
      <w:contextualSpacing/>
    </w:pPr>
  </w:style>
  <w:style w:type="paragraph" w:styleId="ListBullet2">
    <w:name w:val="List Bullet 2"/>
    <w:basedOn w:val="Normal"/>
    <w:uiPriority w:val="99"/>
    <w:semiHidden/>
    <w:unhideWhenUsed/>
    <w:rsid w:val="00B12851"/>
    <w:pPr>
      <w:numPr>
        <w:numId w:val="2"/>
      </w:numPr>
      <w:contextualSpacing/>
    </w:pPr>
  </w:style>
  <w:style w:type="paragraph" w:styleId="ListBullet3">
    <w:name w:val="List Bullet 3"/>
    <w:basedOn w:val="Normal"/>
    <w:uiPriority w:val="99"/>
    <w:semiHidden/>
    <w:unhideWhenUsed/>
    <w:rsid w:val="00B12851"/>
    <w:pPr>
      <w:numPr>
        <w:numId w:val="3"/>
      </w:numPr>
      <w:contextualSpacing/>
    </w:pPr>
  </w:style>
  <w:style w:type="paragraph" w:styleId="ListBullet4">
    <w:name w:val="List Bullet 4"/>
    <w:basedOn w:val="Normal"/>
    <w:uiPriority w:val="99"/>
    <w:semiHidden/>
    <w:unhideWhenUsed/>
    <w:rsid w:val="00B12851"/>
    <w:pPr>
      <w:numPr>
        <w:numId w:val="4"/>
      </w:numPr>
      <w:contextualSpacing/>
    </w:pPr>
  </w:style>
  <w:style w:type="paragraph" w:styleId="ListNumber">
    <w:name w:val="List Number"/>
    <w:basedOn w:val="Normal"/>
    <w:uiPriority w:val="99"/>
    <w:semiHidden/>
    <w:unhideWhenUsed/>
    <w:rsid w:val="00B12851"/>
    <w:pPr>
      <w:numPr>
        <w:numId w:val="5"/>
      </w:numPr>
      <w:contextualSpacing/>
    </w:pPr>
  </w:style>
  <w:style w:type="paragraph" w:styleId="ListNumber2">
    <w:name w:val="List Number 2"/>
    <w:basedOn w:val="Normal"/>
    <w:uiPriority w:val="99"/>
    <w:semiHidden/>
    <w:unhideWhenUsed/>
    <w:rsid w:val="00B12851"/>
    <w:pPr>
      <w:numPr>
        <w:numId w:val="6"/>
      </w:numPr>
      <w:contextualSpacing/>
    </w:pPr>
  </w:style>
  <w:style w:type="paragraph" w:styleId="ListNumber3">
    <w:name w:val="List Number 3"/>
    <w:basedOn w:val="Normal"/>
    <w:uiPriority w:val="99"/>
    <w:semiHidden/>
    <w:unhideWhenUsed/>
    <w:rsid w:val="00B12851"/>
    <w:pPr>
      <w:numPr>
        <w:numId w:val="7"/>
      </w:numPr>
      <w:contextualSpacing/>
    </w:pPr>
  </w:style>
  <w:style w:type="paragraph" w:styleId="ListNumber4">
    <w:name w:val="List Number 4"/>
    <w:basedOn w:val="Normal"/>
    <w:uiPriority w:val="99"/>
    <w:semiHidden/>
    <w:unhideWhenUsed/>
    <w:rsid w:val="00B12851"/>
    <w:pPr>
      <w:numPr>
        <w:numId w:val="8"/>
      </w:numPr>
      <w:contextualSpacing/>
    </w:pPr>
  </w:style>
  <w:style w:type="table" w:styleId="TableGrid">
    <w:name w:val="Table Grid"/>
    <w:basedOn w:val="TableNormal"/>
    <w:uiPriority w:val="59"/>
    <w:rsid w:val="0071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45A3"/>
    <w:rPr>
      <w:color w:val="0000FF"/>
      <w:u w:val="single"/>
    </w:rPr>
  </w:style>
  <w:style w:type="paragraph" w:styleId="ListParagraph">
    <w:name w:val="List Paragraph"/>
    <w:basedOn w:val="Normal"/>
    <w:uiPriority w:val="34"/>
    <w:qFormat/>
    <w:rsid w:val="007145A3"/>
    <w:pPr>
      <w:ind w:left="720"/>
      <w:contextualSpacing/>
    </w:pPr>
  </w:style>
  <w:style w:type="character" w:customStyle="1" w:styleId="GEFEGChar">
    <w:name w:val="GEFEG Char"/>
    <w:basedOn w:val="DefaultParagraphFont"/>
    <w:link w:val="GEFEG"/>
    <w:locked/>
    <w:rsid w:val="007145A3"/>
    <w:rPr>
      <w:rFonts w:ascii="Times New Roman" w:eastAsiaTheme="minorEastAsia" w:hAnsi="Times New Roman" w:cs="Times New Roman"/>
      <w:sz w:val="24"/>
      <w:szCs w:val="24"/>
    </w:rPr>
  </w:style>
  <w:style w:type="paragraph" w:customStyle="1" w:styleId="GEFEG">
    <w:name w:val="GEFEG"/>
    <w:link w:val="GEFEGChar"/>
    <w:qFormat/>
    <w:rsid w:val="007145A3"/>
    <w:pPr>
      <w:autoSpaceDE w:val="0"/>
      <w:autoSpaceDN w:val="0"/>
      <w:adjustRightInd w:val="0"/>
      <w:spacing w:after="120" w:line="36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unhideWhenUsed/>
    <w:rsid w:val="007145A3"/>
    <w:rPr>
      <w:sz w:val="16"/>
      <w:szCs w:val="16"/>
    </w:rPr>
  </w:style>
  <w:style w:type="paragraph" w:styleId="CommentText">
    <w:name w:val="annotation text"/>
    <w:basedOn w:val="Normal"/>
    <w:link w:val="CommentTextChar"/>
    <w:uiPriority w:val="99"/>
    <w:unhideWhenUsed/>
    <w:rsid w:val="007145A3"/>
    <w:pPr>
      <w:jc w:val="left"/>
    </w:pPr>
    <w:rPr>
      <w:rFonts w:eastAsia="Times New Roman"/>
      <w:sz w:val="20"/>
      <w:szCs w:val="20"/>
    </w:rPr>
  </w:style>
  <w:style w:type="character" w:customStyle="1" w:styleId="CommentTextChar">
    <w:name w:val="Comment Text Char"/>
    <w:basedOn w:val="DefaultParagraphFont"/>
    <w:link w:val="CommentText"/>
    <w:uiPriority w:val="99"/>
    <w:rsid w:val="007145A3"/>
    <w:rPr>
      <w:rFonts w:ascii="Times New Roman" w:eastAsia="Times New Roman" w:hAnsi="Times New Roman" w:cs="Times New Roman"/>
      <w:sz w:val="20"/>
      <w:szCs w:val="20"/>
      <w:lang w:val="pl-PL"/>
    </w:rPr>
  </w:style>
  <w:style w:type="paragraph" w:styleId="PlainText">
    <w:name w:val="Plain Text"/>
    <w:basedOn w:val="Normal"/>
    <w:link w:val="PlainTextChar"/>
    <w:uiPriority w:val="99"/>
    <w:semiHidden/>
    <w:unhideWhenUsed/>
    <w:rsid w:val="007145A3"/>
    <w:pPr>
      <w:spacing w:before="0" w:after="0"/>
      <w:jc w:val="left"/>
    </w:pPr>
    <w:rPr>
      <w:rFonts w:ascii="Consolas" w:hAnsi="Consolas" w:cstheme="minorBidi"/>
      <w:sz w:val="21"/>
      <w:szCs w:val="21"/>
    </w:rPr>
  </w:style>
  <w:style w:type="character" w:customStyle="1" w:styleId="PlainTextChar">
    <w:name w:val="Plain Text Char"/>
    <w:basedOn w:val="DefaultParagraphFont"/>
    <w:link w:val="PlainText"/>
    <w:uiPriority w:val="99"/>
    <w:semiHidden/>
    <w:rsid w:val="007145A3"/>
    <w:rPr>
      <w:rFonts w:ascii="Consolas" w:hAnsi="Consolas"/>
      <w:sz w:val="21"/>
      <w:szCs w:val="21"/>
      <w:lang w:val="pl-PL"/>
    </w:rPr>
  </w:style>
  <w:style w:type="paragraph" w:customStyle="1" w:styleId="HeaderCouncilLarge">
    <w:name w:val="Header Council Large"/>
    <w:basedOn w:val="Normal"/>
    <w:link w:val="HeaderCouncilLargeChar"/>
    <w:rsid w:val="007145A3"/>
    <w:pPr>
      <w:spacing w:before="0" w:after="440" w:line="360" w:lineRule="auto"/>
      <w:ind w:left="-1134" w:right="-1134"/>
      <w:jc w:val="left"/>
    </w:pPr>
    <w:rPr>
      <w:rFonts w:eastAsia="Times New Roman"/>
      <w:sz w:val="2"/>
      <w:szCs w:val="20"/>
      <w:lang w:eastAsia="de-DE"/>
    </w:rPr>
  </w:style>
  <w:style w:type="character" w:customStyle="1" w:styleId="TechnicalBlockChar">
    <w:name w:val="Technical Block Char"/>
    <w:basedOn w:val="DefaultParagraphFont"/>
    <w:rsid w:val="007145A3"/>
    <w:rPr>
      <w:rFonts w:ascii="Times New Roman" w:hAnsi="Times New Roman" w:cs="Times New Roman"/>
      <w:sz w:val="24"/>
      <w:lang w:val="pl-PL"/>
    </w:rPr>
  </w:style>
  <w:style w:type="character" w:customStyle="1" w:styleId="HeaderCouncilLargeChar">
    <w:name w:val="Header Council Large Char"/>
    <w:basedOn w:val="TechnicalBlockChar"/>
    <w:link w:val="HeaderCouncilLarge"/>
    <w:rsid w:val="007145A3"/>
    <w:rPr>
      <w:rFonts w:ascii="Times New Roman" w:eastAsia="Times New Roman" w:hAnsi="Times New Roman" w:cs="Times New Roman"/>
      <w:sz w:val="2"/>
      <w:szCs w:val="20"/>
      <w:lang w:val="pl-PL" w:eastAsia="de-DE"/>
    </w:rPr>
  </w:style>
  <w:style w:type="paragraph" w:customStyle="1" w:styleId="FooterText">
    <w:name w:val="Footer Text"/>
    <w:basedOn w:val="Normal"/>
    <w:rsid w:val="007145A3"/>
    <w:pPr>
      <w:spacing w:before="0" w:after="0"/>
      <w:jc w:val="left"/>
    </w:pPr>
    <w:rPr>
      <w:rFonts w:eastAsia="Times New Roman"/>
      <w:szCs w:val="24"/>
    </w:rPr>
  </w:style>
  <w:style w:type="character" w:styleId="PlaceholderText">
    <w:name w:val="Placeholder Text"/>
    <w:basedOn w:val="DefaultParagraphFont"/>
    <w:uiPriority w:val="99"/>
    <w:semiHidden/>
    <w:rsid w:val="007145A3"/>
    <w:rPr>
      <w:color w:val="808080"/>
    </w:rPr>
  </w:style>
  <w:style w:type="paragraph" w:styleId="Revision">
    <w:name w:val="Revision"/>
    <w:hidden/>
    <w:uiPriority w:val="99"/>
    <w:semiHidden/>
    <w:rsid w:val="007145A3"/>
    <w:pPr>
      <w:spacing w:after="0" w:line="240" w:lineRule="auto"/>
    </w:pPr>
    <w:rPr>
      <w:rFonts w:ascii="Times New Roman" w:eastAsia="Times New Roman" w:hAnsi="Times New Roman" w:cs="Times New Roman"/>
      <w:sz w:val="24"/>
      <w:szCs w:val="20"/>
      <w:lang w:eastAsia="de-DE"/>
    </w:rPr>
  </w:style>
  <w:style w:type="paragraph" w:styleId="BalloonText">
    <w:name w:val="Balloon Text"/>
    <w:basedOn w:val="Normal"/>
    <w:link w:val="BalloonTextChar"/>
    <w:uiPriority w:val="99"/>
    <w:semiHidden/>
    <w:unhideWhenUsed/>
    <w:rsid w:val="007145A3"/>
    <w:pPr>
      <w:spacing w:before="0" w:after="0"/>
      <w:jc w:val="left"/>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5A3"/>
    <w:rPr>
      <w:rFonts w:ascii="Segoe UI" w:eastAsia="Times New Roman" w:hAnsi="Segoe UI" w:cs="Segoe UI"/>
      <w:sz w:val="18"/>
      <w:szCs w:val="18"/>
      <w:lang w:val="pl-PL"/>
    </w:rPr>
  </w:style>
  <w:style w:type="paragraph" w:customStyle="1" w:styleId="Normalc">
    <w:name w:val="Normalc"/>
    <w:basedOn w:val="Normal"/>
    <w:qFormat/>
    <w:rsid w:val="007145A3"/>
    <w:pPr>
      <w:spacing w:line="360" w:lineRule="auto"/>
      <w:jc w:val="left"/>
    </w:pPr>
    <w:rPr>
      <w:rFonts w:eastAsia="Times New Roman"/>
      <w:szCs w:val="24"/>
    </w:rPr>
  </w:style>
  <w:style w:type="paragraph" w:customStyle="1" w:styleId="PointDouble5">
    <w:name w:val="PointDouble 5"/>
    <w:basedOn w:val="Normal"/>
    <w:rsid w:val="007145A3"/>
    <w:pPr>
      <w:tabs>
        <w:tab w:val="left" w:pos="3685"/>
      </w:tabs>
      <w:spacing w:line="360" w:lineRule="auto"/>
      <w:ind w:left="4252" w:hanging="1134"/>
      <w:jc w:val="left"/>
    </w:pPr>
    <w:rPr>
      <w:rFonts w:eastAsia="Times New Roman"/>
      <w:szCs w:val="24"/>
    </w:rPr>
  </w:style>
  <w:style w:type="paragraph" w:customStyle="1" w:styleId="PointTriple5">
    <w:name w:val="PointTriple 5"/>
    <w:basedOn w:val="Normal"/>
    <w:rsid w:val="007145A3"/>
    <w:pPr>
      <w:tabs>
        <w:tab w:val="left" w:pos="3685"/>
        <w:tab w:val="left" w:pos="4252"/>
      </w:tabs>
      <w:spacing w:line="360" w:lineRule="auto"/>
      <w:ind w:left="4819" w:hanging="1701"/>
      <w:jc w:val="left"/>
    </w:pPr>
    <w:rPr>
      <w:rFonts w:eastAsia="Times New Roman"/>
      <w:szCs w:val="24"/>
    </w:rPr>
  </w:style>
  <w:style w:type="paragraph" w:customStyle="1" w:styleId="Bullet5">
    <w:name w:val="Bullet 5"/>
    <w:basedOn w:val="Normal"/>
    <w:rsid w:val="007145A3"/>
    <w:pPr>
      <w:numPr>
        <w:numId w:val="9"/>
      </w:numPr>
      <w:spacing w:line="360" w:lineRule="auto"/>
      <w:jc w:val="left"/>
    </w:pPr>
    <w:rPr>
      <w:rFonts w:eastAsia="Times New Roman"/>
      <w:szCs w:val="24"/>
    </w:rPr>
  </w:style>
  <w:style w:type="paragraph" w:customStyle="1" w:styleId="DESignature">
    <w:name w:val="DE Signature"/>
    <w:basedOn w:val="Normal"/>
    <w:next w:val="Normal"/>
    <w:rsid w:val="007145A3"/>
    <w:pPr>
      <w:tabs>
        <w:tab w:val="center" w:pos="5953"/>
      </w:tabs>
      <w:spacing w:before="720" w:line="360" w:lineRule="auto"/>
      <w:jc w:val="left"/>
    </w:pPr>
    <w:rPr>
      <w:rFonts w:eastAsia="Times New Roman"/>
      <w:szCs w:val="24"/>
    </w:rPr>
  </w:style>
  <w:style w:type="paragraph" w:styleId="EndnoteText">
    <w:name w:val="endnote text"/>
    <w:basedOn w:val="Normal"/>
    <w:link w:val="EndnoteTextChar"/>
    <w:uiPriority w:val="99"/>
    <w:semiHidden/>
    <w:unhideWhenUsed/>
    <w:rsid w:val="007145A3"/>
    <w:pPr>
      <w:spacing w:before="0" w:after="0"/>
      <w:jc w:val="left"/>
    </w:pPr>
    <w:rPr>
      <w:rFonts w:eastAsia="Times New Roman"/>
      <w:sz w:val="20"/>
      <w:szCs w:val="20"/>
    </w:rPr>
  </w:style>
  <w:style w:type="character" w:customStyle="1" w:styleId="EndnoteTextChar">
    <w:name w:val="Endnote Text Char"/>
    <w:basedOn w:val="DefaultParagraphFont"/>
    <w:link w:val="EndnoteText"/>
    <w:uiPriority w:val="99"/>
    <w:semiHidden/>
    <w:rsid w:val="007145A3"/>
    <w:rPr>
      <w:rFonts w:ascii="Times New Roman" w:eastAsia="Times New Roman" w:hAnsi="Times New Roman" w:cs="Times New Roman"/>
      <w:sz w:val="20"/>
      <w:szCs w:val="20"/>
      <w:lang w:val="pl-PL"/>
    </w:rPr>
  </w:style>
  <w:style w:type="character" w:styleId="EndnoteReference">
    <w:name w:val="endnote reference"/>
    <w:basedOn w:val="DefaultParagraphFont"/>
    <w:uiPriority w:val="99"/>
    <w:semiHidden/>
    <w:unhideWhenUsed/>
    <w:rsid w:val="007145A3"/>
    <w:rPr>
      <w:shd w:val="clear" w:color="auto" w:fill="auto"/>
      <w:vertAlign w:val="superscript"/>
    </w:rPr>
  </w:style>
  <w:style w:type="paragraph" w:styleId="CommentSubject">
    <w:name w:val="annotation subject"/>
    <w:basedOn w:val="CommentText"/>
    <w:next w:val="CommentText"/>
    <w:link w:val="CommentSubjectChar"/>
    <w:uiPriority w:val="99"/>
    <w:semiHidden/>
    <w:unhideWhenUsed/>
    <w:rsid w:val="007145A3"/>
    <w:rPr>
      <w:b/>
      <w:bCs/>
    </w:rPr>
  </w:style>
  <w:style w:type="character" w:customStyle="1" w:styleId="CommentSubjectChar">
    <w:name w:val="Comment Subject Char"/>
    <w:basedOn w:val="CommentTextChar"/>
    <w:link w:val="CommentSubject"/>
    <w:uiPriority w:val="99"/>
    <w:semiHidden/>
    <w:rsid w:val="007145A3"/>
    <w:rPr>
      <w:rFonts w:ascii="Times New Roman" w:eastAsia="Times New Roman" w:hAnsi="Times New Roman" w:cs="Times New Roman"/>
      <w:b/>
      <w:bCs/>
      <w:sz w:val="20"/>
      <w:szCs w:val="20"/>
      <w:lang w:val="pl-PL"/>
    </w:rPr>
  </w:style>
  <w:style w:type="character" w:customStyle="1" w:styleId="HeaderChar1">
    <w:name w:val="Header Char1"/>
    <w:basedOn w:val="DefaultParagraphFont"/>
    <w:rsid w:val="007145A3"/>
    <w:rPr>
      <w:rFonts w:ascii="Times New Roman" w:eastAsia="Times New Roman" w:hAnsi="Times New Roman" w:cs="Times New Roman"/>
      <w:sz w:val="24"/>
      <w:szCs w:val="24"/>
      <w:lang w:val="pl-PL"/>
    </w:rPr>
  </w:style>
  <w:style w:type="character" w:customStyle="1" w:styleId="FooterChar1">
    <w:name w:val="Footer Char1"/>
    <w:basedOn w:val="DefaultParagraphFont"/>
    <w:rsid w:val="007145A3"/>
    <w:rPr>
      <w:rFonts w:ascii="Times New Roman" w:eastAsia="Times New Roman" w:hAnsi="Times New Roman" w:cs="Times New Roman"/>
      <w:sz w:val="24"/>
      <w:szCs w:val="24"/>
      <w:lang w:val="pl-PL"/>
    </w:rPr>
  </w:style>
  <w:style w:type="character" w:customStyle="1" w:styleId="FootnoteTextChar1">
    <w:name w:val="Footnote Text Char1"/>
    <w:basedOn w:val="DefaultParagraphFont"/>
    <w:rsid w:val="007145A3"/>
    <w:rPr>
      <w:rFonts w:ascii="Times New Roman" w:eastAsia="Times New Roman" w:hAnsi="Times New Roman" w:cs="Times New Roman"/>
      <w:sz w:val="24"/>
      <w:szCs w:val="20"/>
      <w:lang w:val="pl-PL"/>
    </w:rPr>
  </w:style>
  <w:style w:type="paragraph" w:customStyle="1" w:styleId="HeaderCouncil">
    <w:name w:val="Header Council"/>
    <w:basedOn w:val="Normal"/>
    <w:rsid w:val="007145A3"/>
    <w:pPr>
      <w:spacing w:before="0" w:after="0"/>
      <w:jc w:val="left"/>
    </w:pPr>
    <w:rPr>
      <w:rFonts w:eastAsia="Times New Roman"/>
      <w:sz w:val="2"/>
      <w:szCs w:val="24"/>
    </w:rPr>
  </w:style>
  <w:style w:type="paragraph" w:customStyle="1" w:styleId="FooterCouncil">
    <w:name w:val="Footer Council"/>
    <w:basedOn w:val="Normal"/>
    <w:rsid w:val="007145A3"/>
    <w:pPr>
      <w:spacing w:before="0" w:after="0"/>
      <w:jc w:val="left"/>
    </w:pPr>
    <w:rPr>
      <w:rFonts w:eastAsia="Times New Roman"/>
      <w:sz w:val="2"/>
      <w:szCs w:val="24"/>
    </w:rPr>
  </w:style>
  <w:style w:type="paragraph" w:customStyle="1" w:styleId="TechnicalBlock">
    <w:name w:val="Technical Block"/>
    <w:basedOn w:val="Normal"/>
    <w:next w:val="Normal"/>
    <w:rsid w:val="007145A3"/>
    <w:pPr>
      <w:spacing w:before="0" w:after="240"/>
      <w:jc w:val="center"/>
    </w:pPr>
    <w:rPr>
      <w:rFonts w:eastAsia="Times New Roman"/>
      <w:szCs w:val="24"/>
    </w:rPr>
  </w:style>
  <w:style w:type="paragraph" w:customStyle="1" w:styleId="Annexetitreacte">
    <w:name w:val="Annexe titre (acte)"/>
    <w:basedOn w:val="Normal"/>
    <w:next w:val="Normal"/>
    <w:rsid w:val="007145A3"/>
    <w:pPr>
      <w:spacing w:line="360" w:lineRule="auto"/>
      <w:jc w:val="center"/>
    </w:pPr>
    <w:rPr>
      <w:rFonts w:eastAsia="Times New Roman"/>
      <w:b/>
      <w:szCs w:val="24"/>
      <w:u w:val="single"/>
    </w:rPr>
  </w:style>
  <w:style w:type="paragraph" w:customStyle="1" w:styleId="Annexetitreglobale">
    <w:name w:val="Annexe titre (globale)"/>
    <w:basedOn w:val="Normal"/>
    <w:next w:val="Normal"/>
    <w:rsid w:val="007145A3"/>
    <w:pPr>
      <w:spacing w:line="360" w:lineRule="auto"/>
      <w:jc w:val="center"/>
    </w:pPr>
    <w:rPr>
      <w:rFonts w:eastAsia="Times New Roman"/>
      <w:b/>
      <w:szCs w:val="24"/>
      <w:u w:val="single"/>
    </w:rPr>
  </w:style>
  <w:style w:type="paragraph" w:customStyle="1" w:styleId="Sous-titreobjet">
    <w:name w:val="Sous-titre objet"/>
    <w:basedOn w:val="Normal"/>
    <w:rsid w:val="007145A3"/>
    <w:pPr>
      <w:spacing w:before="0" w:after="0" w:line="360" w:lineRule="auto"/>
      <w:jc w:val="center"/>
    </w:pPr>
    <w:rPr>
      <w:rFonts w:eastAsia="Times New Roman"/>
      <w:b/>
      <w:szCs w:val="24"/>
    </w:rPr>
  </w:style>
  <w:style w:type="paragraph" w:customStyle="1" w:styleId="Lignefinal">
    <w:name w:val="Ligne final"/>
    <w:basedOn w:val="Normal"/>
    <w:next w:val="Normal"/>
    <w:rsid w:val="007145A3"/>
    <w:pPr>
      <w:pBdr>
        <w:bottom w:val="single" w:sz="4" w:space="0" w:color="000000"/>
      </w:pBdr>
      <w:spacing w:before="360" w:line="360" w:lineRule="auto"/>
      <w:ind w:left="3400" w:right="3400"/>
      <w:jc w:val="center"/>
    </w:pPr>
    <w:rPr>
      <w:rFonts w:eastAsia="Times New Roman"/>
      <w:b/>
      <w:szCs w:val="24"/>
    </w:rPr>
  </w:style>
  <w:style w:type="paragraph" w:customStyle="1" w:styleId="LignefinalLandscape">
    <w:name w:val="Ligne final (Landscape)"/>
    <w:basedOn w:val="Normal"/>
    <w:next w:val="Normal"/>
    <w:rsid w:val="007145A3"/>
    <w:pPr>
      <w:pBdr>
        <w:bottom w:val="single" w:sz="4" w:space="0" w:color="000000"/>
      </w:pBdr>
      <w:spacing w:before="360" w:line="360" w:lineRule="auto"/>
      <w:ind w:left="5868" w:right="5868"/>
      <w:jc w:val="center"/>
    </w:pPr>
    <w:rPr>
      <w:rFonts w:eastAsia="Times New Roman"/>
      <w:b/>
      <w:szCs w:val="24"/>
    </w:rPr>
  </w:style>
  <w:style w:type="paragraph" w:customStyle="1" w:styleId="Rfrenceinterinstitutionelle">
    <w:name w:val="Référence interinstitutionelle"/>
    <w:basedOn w:val="Normal"/>
    <w:next w:val="Statut"/>
    <w:rsid w:val="007145A3"/>
    <w:pPr>
      <w:spacing w:before="0" w:after="0" w:line="360" w:lineRule="auto"/>
      <w:ind w:left="5103"/>
      <w:jc w:val="left"/>
    </w:pPr>
    <w:rPr>
      <w:rFonts w:eastAsia="Times New Roman"/>
      <w:szCs w:val="24"/>
    </w:rPr>
  </w:style>
  <w:style w:type="paragraph" w:customStyle="1" w:styleId="EntLogo">
    <w:name w:val="EntLogo"/>
    <w:basedOn w:val="Normal"/>
    <w:rsid w:val="007145A3"/>
    <w:pPr>
      <w:tabs>
        <w:tab w:val="right" w:pos="9639"/>
      </w:tabs>
      <w:spacing w:before="0" w:after="0" w:line="360" w:lineRule="auto"/>
      <w:jc w:val="left"/>
    </w:pPr>
    <w:rPr>
      <w:rFonts w:eastAsia="Times New Roman"/>
      <w:b/>
      <w:szCs w:val="24"/>
    </w:rPr>
  </w:style>
  <w:style w:type="paragraph" w:customStyle="1" w:styleId="EntInstit">
    <w:name w:val="EntInstit"/>
    <w:basedOn w:val="Normal"/>
    <w:rsid w:val="007145A3"/>
    <w:pPr>
      <w:spacing w:before="0" w:after="0"/>
      <w:jc w:val="right"/>
    </w:pPr>
    <w:rPr>
      <w:rFonts w:eastAsia="Times New Roman"/>
      <w:b/>
      <w:szCs w:val="24"/>
    </w:rPr>
  </w:style>
  <w:style w:type="paragraph" w:customStyle="1" w:styleId="EntRefer">
    <w:name w:val="EntRefer"/>
    <w:basedOn w:val="Normal"/>
    <w:rsid w:val="007145A3"/>
    <w:pPr>
      <w:spacing w:before="0" w:after="0"/>
      <w:jc w:val="left"/>
    </w:pPr>
    <w:rPr>
      <w:rFonts w:eastAsia="Times New Roman"/>
      <w:b/>
      <w:szCs w:val="24"/>
    </w:rPr>
  </w:style>
  <w:style w:type="paragraph" w:customStyle="1" w:styleId="EntEmet">
    <w:name w:val="EntEmet"/>
    <w:basedOn w:val="Normal"/>
    <w:rsid w:val="007145A3"/>
    <w:pPr>
      <w:spacing w:before="40" w:after="0"/>
      <w:jc w:val="left"/>
    </w:pPr>
    <w:rPr>
      <w:rFonts w:eastAsia="Times New Roman"/>
      <w:szCs w:val="24"/>
    </w:rPr>
  </w:style>
  <w:style w:type="paragraph" w:customStyle="1" w:styleId="EntText">
    <w:name w:val="EntText"/>
    <w:basedOn w:val="Normal"/>
    <w:rsid w:val="007145A3"/>
    <w:pPr>
      <w:spacing w:line="360" w:lineRule="auto"/>
      <w:jc w:val="left"/>
    </w:pPr>
    <w:rPr>
      <w:rFonts w:eastAsia="Times New Roman"/>
      <w:szCs w:val="24"/>
    </w:rPr>
  </w:style>
  <w:style w:type="paragraph" w:customStyle="1" w:styleId="EntEU">
    <w:name w:val="EntEU"/>
    <w:basedOn w:val="Normal"/>
    <w:rsid w:val="007145A3"/>
    <w:pPr>
      <w:spacing w:before="240" w:after="240"/>
      <w:jc w:val="center"/>
    </w:pPr>
    <w:rPr>
      <w:rFonts w:eastAsia="Times New Roman"/>
      <w:b/>
      <w:sz w:val="36"/>
      <w:szCs w:val="24"/>
    </w:rPr>
  </w:style>
  <w:style w:type="paragraph" w:customStyle="1" w:styleId="EntASSOC">
    <w:name w:val="EntASSOC"/>
    <w:basedOn w:val="Normal"/>
    <w:rsid w:val="007145A3"/>
    <w:pPr>
      <w:spacing w:before="0" w:after="0"/>
      <w:jc w:val="center"/>
    </w:pPr>
    <w:rPr>
      <w:rFonts w:eastAsia="Times New Roman"/>
      <w:b/>
      <w:szCs w:val="24"/>
    </w:rPr>
  </w:style>
  <w:style w:type="paragraph" w:customStyle="1" w:styleId="EntACP">
    <w:name w:val="EntACP"/>
    <w:basedOn w:val="Normal"/>
    <w:rsid w:val="007145A3"/>
    <w:pPr>
      <w:spacing w:before="0" w:after="180"/>
      <w:jc w:val="center"/>
    </w:pPr>
    <w:rPr>
      <w:rFonts w:eastAsia="Times New Roman"/>
      <w:b/>
      <w:spacing w:val="40"/>
      <w:sz w:val="28"/>
      <w:szCs w:val="24"/>
    </w:rPr>
  </w:style>
  <w:style w:type="paragraph" w:customStyle="1" w:styleId="EntInstitACP">
    <w:name w:val="EntInstitACP"/>
    <w:basedOn w:val="Normal"/>
    <w:rsid w:val="007145A3"/>
    <w:pPr>
      <w:spacing w:before="0" w:after="0"/>
      <w:jc w:val="center"/>
    </w:pPr>
    <w:rPr>
      <w:rFonts w:eastAsia="Times New Roman"/>
      <w:b/>
      <w:szCs w:val="24"/>
    </w:rPr>
  </w:style>
  <w:style w:type="paragraph" w:customStyle="1" w:styleId="Genredudocument">
    <w:name w:val="Genre du document"/>
    <w:basedOn w:val="EntRefer"/>
    <w:next w:val="EntRefer"/>
    <w:rsid w:val="007145A3"/>
    <w:pPr>
      <w:spacing w:before="240"/>
    </w:pPr>
  </w:style>
  <w:style w:type="paragraph" w:customStyle="1" w:styleId="Accordtitre">
    <w:name w:val="Accord titre"/>
    <w:basedOn w:val="Normal"/>
    <w:rsid w:val="007145A3"/>
    <w:pPr>
      <w:spacing w:before="0" w:after="0" w:line="360" w:lineRule="auto"/>
      <w:jc w:val="center"/>
    </w:pPr>
    <w:rPr>
      <w:rFonts w:eastAsia="Times New Roman"/>
      <w:szCs w:val="24"/>
    </w:rPr>
  </w:style>
  <w:style w:type="paragraph" w:customStyle="1" w:styleId="FooterAccord">
    <w:name w:val="Footer Accord"/>
    <w:basedOn w:val="Normal"/>
    <w:rsid w:val="007145A3"/>
    <w:pPr>
      <w:tabs>
        <w:tab w:val="center" w:pos="4819"/>
        <w:tab w:val="center" w:pos="7370"/>
        <w:tab w:val="right" w:pos="9638"/>
      </w:tabs>
      <w:spacing w:before="360" w:after="0"/>
      <w:jc w:val="center"/>
    </w:pPr>
    <w:rPr>
      <w:rFonts w:eastAsia="Times New Roman"/>
      <w:szCs w:val="24"/>
    </w:rPr>
  </w:style>
  <w:style w:type="paragraph" w:customStyle="1" w:styleId="FooterLandscapeAccord">
    <w:name w:val="FooterLandscape Accord"/>
    <w:basedOn w:val="Normal"/>
    <w:rsid w:val="007145A3"/>
    <w:pPr>
      <w:tabs>
        <w:tab w:val="center" w:pos="7285"/>
        <w:tab w:val="center" w:pos="10930"/>
        <w:tab w:val="right" w:pos="14570"/>
      </w:tabs>
      <w:spacing w:before="360" w:after="0"/>
      <w:jc w:val="center"/>
    </w:pPr>
    <w:rPr>
      <w:rFonts w:eastAsia="Times New Roman"/>
      <w:szCs w:val="24"/>
    </w:rPr>
  </w:style>
  <w:style w:type="paragraph" w:customStyle="1" w:styleId="TitrearticleAccord">
    <w:name w:val="Titre article Accord"/>
    <w:basedOn w:val="Normal"/>
    <w:next w:val="Normal"/>
    <w:rsid w:val="007145A3"/>
    <w:pPr>
      <w:keepNext/>
      <w:spacing w:before="600" w:line="360" w:lineRule="auto"/>
      <w:jc w:val="center"/>
    </w:pPr>
    <w:rPr>
      <w:rFonts w:eastAsia="Times New Roman"/>
      <w:i/>
      <w:szCs w:val="24"/>
    </w:rPr>
  </w:style>
  <w:style w:type="paragraph" w:customStyle="1" w:styleId="Tiret00">
    <w:name w:val="Tiret 00"/>
    <w:basedOn w:val="Normal"/>
    <w:autoRedefine/>
    <w:qFormat/>
    <w:rsid w:val="007145A3"/>
    <w:pPr>
      <w:numPr>
        <w:numId w:val="10"/>
      </w:numPr>
      <w:spacing w:line="360" w:lineRule="auto"/>
      <w:jc w:val="left"/>
      <w:outlineLvl w:val="0"/>
    </w:pPr>
    <w:rPr>
      <w:rFonts w:eastAsia="Times New Roman"/>
      <w:szCs w:val="24"/>
    </w:rPr>
  </w:style>
  <w:style w:type="character" w:customStyle="1" w:styleId="cf01">
    <w:name w:val="cf01"/>
    <w:basedOn w:val="DefaultParagraphFont"/>
    <w:rsid w:val="007145A3"/>
    <w:rPr>
      <w:rFonts w:ascii="Segoe UI" w:hAnsi="Segoe UI" w:cs="Segoe UI" w:hint="default"/>
      <w:sz w:val="18"/>
      <w:szCs w:val="18"/>
    </w:rPr>
  </w:style>
  <w:style w:type="table" w:customStyle="1" w:styleId="TableGrid1">
    <w:name w:val="Table Grid1"/>
    <w:basedOn w:val="TableNormal"/>
    <w:next w:val="TableGrid"/>
    <w:uiPriority w:val="59"/>
    <w:rsid w:val="007145A3"/>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7145A3"/>
    <w:pPr>
      <w:spacing w:after="120" w:line="36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7145A3"/>
    <w:pPr>
      <w:spacing w:after="120" w:line="36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her1">
    <w:name w:val="Other|1_"/>
    <w:basedOn w:val="DefaultParagraphFont"/>
    <w:link w:val="Other10"/>
    <w:rsid w:val="007145A3"/>
    <w:rPr>
      <w:sz w:val="19"/>
      <w:szCs w:val="19"/>
    </w:rPr>
  </w:style>
  <w:style w:type="paragraph" w:customStyle="1" w:styleId="Other10">
    <w:name w:val="Other|1"/>
    <w:basedOn w:val="Normal"/>
    <w:link w:val="Other1"/>
    <w:rsid w:val="007145A3"/>
    <w:pPr>
      <w:widowControl w:val="0"/>
      <w:spacing w:before="0" w:after="420"/>
      <w:jc w:val="left"/>
    </w:pPr>
    <w:rPr>
      <w:rFonts w:asciiTheme="minorHAnsi" w:hAnsiTheme="minorHAnsi" w:cstheme="minorBidi"/>
      <w:sz w:val="19"/>
      <w:szCs w:val="19"/>
    </w:rPr>
  </w:style>
  <w:style w:type="paragraph" w:styleId="NormalWeb">
    <w:name w:val="Normal (Web)"/>
    <w:basedOn w:val="Normal"/>
    <w:uiPriority w:val="99"/>
    <w:semiHidden/>
    <w:unhideWhenUsed/>
    <w:rsid w:val="007145A3"/>
    <w:pPr>
      <w:spacing w:before="100" w:beforeAutospacing="1" w:after="100" w:afterAutospacing="1"/>
      <w:jc w:val="left"/>
    </w:pPr>
    <w:rPr>
      <w:rFonts w:eastAsia="Times New Roman"/>
      <w:szCs w:val="24"/>
      <w:lang w:eastAsia="en-IE"/>
    </w:rPr>
  </w:style>
  <w:style w:type="character" w:customStyle="1" w:styleId="UnresolvedMention">
    <w:name w:val="Unresolved Mention"/>
    <w:basedOn w:val="DefaultParagraphFont"/>
    <w:uiPriority w:val="99"/>
    <w:semiHidden/>
    <w:unhideWhenUsed/>
    <w:rsid w:val="007145A3"/>
    <w:rPr>
      <w:color w:val="605E5C"/>
      <w:shd w:val="clear" w:color="auto" w:fill="E1DFDD"/>
    </w:rPr>
  </w:style>
  <w:style w:type="paragraph" w:customStyle="1" w:styleId="Titreobjet">
    <w:name w:val="Titre objet"/>
    <w:basedOn w:val="Normal"/>
    <w:next w:val="IntrtEEE"/>
    <w:rsid w:val="007145A3"/>
    <w:pPr>
      <w:spacing w:before="360" w:after="360"/>
      <w:jc w:val="center"/>
    </w:pPr>
    <w:rPr>
      <w:b/>
    </w:rPr>
  </w:style>
  <w:style w:type="paragraph" w:customStyle="1" w:styleId="TitreobjetPagedecouverture">
    <w:name w:val="Titre objet (Page de couverture)"/>
    <w:basedOn w:val="Titreobjet"/>
    <w:next w:val="IntrtEEEPagedecouverture"/>
    <w:rsid w:val="007145A3"/>
  </w:style>
  <w:style w:type="character" w:customStyle="1" w:styleId="HeaderChar">
    <w:name w:val="Header Char"/>
    <w:basedOn w:val="DefaultParagraphFont"/>
    <w:link w:val="Header"/>
    <w:uiPriority w:val="99"/>
    <w:rsid w:val="00CF5D84"/>
    <w:rPr>
      <w:rFonts w:ascii="Times New Roman" w:hAnsi="Times New Roman" w:cs="Times New Roman"/>
      <w:sz w:val="24"/>
      <w:lang w:val="pl-PL"/>
    </w:rPr>
  </w:style>
  <w:style w:type="character" w:customStyle="1" w:styleId="FooterChar">
    <w:name w:val="Footer Char"/>
    <w:basedOn w:val="DefaultParagraphFont"/>
    <w:link w:val="Footer"/>
    <w:uiPriority w:val="99"/>
    <w:rsid w:val="00CF5D84"/>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F5D8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F5D84"/>
    <w:pPr>
      <w:spacing w:before="0"/>
      <w:jc w:val="right"/>
    </w:pPr>
    <w:rPr>
      <w:sz w:val="28"/>
    </w:rPr>
  </w:style>
  <w:style w:type="paragraph" w:customStyle="1" w:styleId="FooterSensitivity">
    <w:name w:val="Footer Sensitivity"/>
    <w:basedOn w:val="Normal"/>
    <w:rsid w:val="00CF5D8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F5D84"/>
    <w:pPr>
      <w:tabs>
        <w:tab w:val="center" w:pos="4535"/>
        <w:tab w:val="right" w:pos="9071"/>
      </w:tabs>
      <w:spacing w:before="0"/>
    </w:pPr>
  </w:style>
  <w:style w:type="paragraph" w:customStyle="1" w:styleId="HeaderLandscape">
    <w:name w:val="HeaderLandscape"/>
    <w:basedOn w:val="Normal"/>
    <w:rsid w:val="00CF5D84"/>
    <w:pPr>
      <w:tabs>
        <w:tab w:val="center" w:pos="7285"/>
        <w:tab w:val="right" w:pos="14003"/>
      </w:tabs>
      <w:spacing w:before="0"/>
    </w:pPr>
  </w:style>
  <w:style w:type="paragraph" w:styleId="Footer">
    <w:name w:val="footer"/>
    <w:basedOn w:val="Normal"/>
    <w:link w:val="FooterChar"/>
    <w:uiPriority w:val="99"/>
    <w:unhideWhenUsed/>
    <w:rsid w:val="00CF5D8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F5D8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74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E4552-C778-49FD-8279-F3D29587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35</TotalTime>
  <Pages>26</Pages>
  <Words>15452</Words>
  <Characters>88080</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GATTEGNO Valerie (TAXUD)</dc:creator>
  <cp:keywords/>
  <dc:description/>
  <cp:lastModifiedBy>EC CoDe</cp:lastModifiedBy>
  <cp:revision>31</cp:revision>
  <dcterms:created xsi:type="dcterms:W3CDTF">2024-02-07T09:20:00Z</dcterms:created>
  <dcterms:modified xsi:type="dcterms:W3CDTF">2024-02-20T07:57:00Z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2023-11-08T15:33:07Z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53613f35-6f47-47f6-9128-ee50e10069c6</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1</vt:lpwstr>
  </property>
  <property fmtid="{D5CDD505-2E9C-101B-9397-08002B2CF9AE}" pid="16" name="Part">
    <vt:lpwstr>1</vt:lpwstr>
  </property>
  <property fmtid="{D5CDD505-2E9C-101B-9397-08002B2CF9AE}" pid="17" name="Total parts">
    <vt:lpwstr>1</vt:lpwstr>
  </property>
  <property fmtid="{D5CDD505-2E9C-101B-9397-08002B2CF9AE}" pid="18" name="Level of sensitivity">
    <vt:lpwstr>Standard treatment</vt:lpwstr>
  </property>
  <property fmtid="{D5CDD505-2E9C-101B-9397-08002B2CF9AE}" pid="19" name="LWTemplateID">
    <vt:lpwstr>SG-017</vt:lpwstr>
  </property>
  <property fmtid="{D5CDD505-2E9C-101B-9397-08002B2CF9AE}" pid="20" name="DQCStatus">
    <vt:lpwstr>Green (DQC version 03)</vt:lpwstr>
  </property>
</Properties>
</file>