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A9B84" w14:textId="7088AB8A" w:rsidR="00C15192" w:rsidRPr="00617BB0" w:rsidRDefault="00196D2D" w:rsidP="00196D2D">
      <w:pPr>
        <w:pStyle w:val="Pagedecouverture"/>
        <w:rPr>
          <w:noProof/>
        </w:rPr>
      </w:pPr>
      <w:r>
        <w:rPr>
          <w:noProof/>
        </w:rPr>
        <w:pict w14:anchorId="1B59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A0B540C-6409-4FE3-8C3D-45B6BEE366D7" style="width:455.25pt;height:414pt">
            <v:imagedata r:id="rId8" o:title=""/>
          </v:shape>
        </w:pict>
      </w:r>
    </w:p>
    <w:p w14:paraId="725D15F4" w14:textId="77777777" w:rsidR="00C15192" w:rsidRPr="00617BB0" w:rsidRDefault="00C15192" w:rsidP="00C15192">
      <w:pPr>
        <w:rPr>
          <w:noProof/>
        </w:rPr>
        <w:sectPr w:rsidR="00C15192" w:rsidRPr="00617BB0" w:rsidSect="00196D2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78202D58" w14:textId="77777777" w:rsidR="00C15192" w:rsidRPr="00617BB0" w:rsidRDefault="00C15192" w:rsidP="00C15192">
      <w:pPr>
        <w:pStyle w:val="Annexetitre"/>
        <w:rPr>
          <w:noProof/>
        </w:rPr>
      </w:pPr>
      <w:bookmarkStart w:id="0" w:name="_GoBack"/>
      <w:bookmarkEnd w:id="0"/>
      <w:r w:rsidRPr="00617BB0">
        <w:rPr>
          <w:noProof/>
        </w:rPr>
        <w:lastRenderedPageBreak/>
        <w:t>ПРИЛОЖЕНИЕ</w:t>
      </w:r>
    </w:p>
    <w:p w14:paraId="057884FB" w14:textId="77777777" w:rsidR="00014CEE" w:rsidRPr="00617BB0" w:rsidRDefault="00014CEE" w:rsidP="007145A3">
      <w:pPr>
        <w:rPr>
          <w:b/>
          <w:noProof/>
          <w:u w:val="single"/>
        </w:rPr>
      </w:pPr>
    </w:p>
    <w:p w14:paraId="7B9235F8" w14:textId="77777777" w:rsidR="007145A3" w:rsidRPr="00617BB0" w:rsidRDefault="007145A3" w:rsidP="007145A3">
      <w:pPr>
        <w:rPr>
          <w:b/>
          <w:noProof/>
          <w:u w:val="single"/>
        </w:rPr>
      </w:pPr>
      <w:r w:rsidRPr="00617BB0">
        <w:rPr>
          <w:b/>
          <w:noProof/>
          <w:u w:val="single"/>
        </w:rPr>
        <w:t>Приложение А</w:t>
      </w:r>
    </w:p>
    <w:p w14:paraId="332D726A" w14:textId="77777777" w:rsidR="007145A3" w:rsidRPr="00617BB0" w:rsidRDefault="007145A3" w:rsidP="007145A3">
      <w:pPr>
        <w:rPr>
          <w:noProof/>
        </w:rPr>
      </w:pPr>
      <w:r w:rsidRPr="00617BB0">
        <w:rPr>
          <w:noProof/>
        </w:rPr>
        <w:t>Допълнение I към Конвенцията се изменя, както следва:</w:t>
      </w:r>
    </w:p>
    <w:p w14:paraId="718B2824" w14:textId="77777777" w:rsidR="007145A3" w:rsidRPr="00617BB0" w:rsidRDefault="007145A3" w:rsidP="007145A3">
      <w:pPr>
        <w:rPr>
          <w:noProof/>
        </w:rPr>
      </w:pPr>
    </w:p>
    <w:p w14:paraId="028FF2E7" w14:textId="77777777" w:rsidR="007145A3" w:rsidRPr="00617BB0" w:rsidRDefault="007145A3" w:rsidP="007145A3">
      <w:pPr>
        <w:rPr>
          <w:b/>
          <w:noProof/>
          <w:u w:val="single"/>
        </w:rPr>
      </w:pPr>
      <w:r w:rsidRPr="00617BB0">
        <w:rPr>
          <w:noProof/>
        </w:rPr>
        <w:t>Член 3, буква г) се изменя, както следва:</w:t>
      </w:r>
    </w:p>
    <w:p w14:paraId="67664B47" w14:textId="77777777" w:rsidR="007145A3" w:rsidRPr="00617BB0" w:rsidRDefault="007145A3" w:rsidP="007145A3">
      <w:pPr>
        <w:rPr>
          <w:b/>
          <w:noProof/>
          <w:u w:val="single"/>
        </w:rPr>
      </w:pPr>
    </w:p>
    <w:p w14:paraId="5A62C7F2" w14:textId="77777777" w:rsidR="007145A3" w:rsidRPr="00617BB0" w:rsidRDefault="007145A3" w:rsidP="007145A3">
      <w:pPr>
        <w:rPr>
          <w:b/>
          <w:noProof/>
          <w:u w:val="single"/>
        </w:rPr>
      </w:pPr>
      <w:r w:rsidRPr="00617BB0">
        <w:rPr>
          <w:noProof/>
        </w:rPr>
        <w:t>Терминът „отпечатан“ се заменя с думата „изготвен“.</w:t>
      </w:r>
    </w:p>
    <w:p w14:paraId="1A9D8800" w14:textId="77777777" w:rsidR="007145A3" w:rsidRPr="00617BB0" w:rsidRDefault="007145A3" w:rsidP="007145A3">
      <w:pPr>
        <w:rPr>
          <w:b/>
          <w:noProof/>
          <w:u w:val="single"/>
        </w:rPr>
      </w:pPr>
    </w:p>
    <w:p w14:paraId="28772FDC" w14:textId="77777777" w:rsidR="007145A3" w:rsidRPr="00617BB0" w:rsidRDefault="007145A3" w:rsidP="007145A3">
      <w:pPr>
        <w:rPr>
          <w:bCs/>
          <w:noProof/>
        </w:rPr>
      </w:pPr>
      <w:r w:rsidRPr="00617BB0">
        <w:rPr>
          <w:noProof/>
        </w:rPr>
        <w:t>Член 41 се изменя, както следва:</w:t>
      </w:r>
    </w:p>
    <w:p w14:paraId="7F73C5D0" w14:textId="77777777" w:rsidR="007145A3" w:rsidRPr="00617BB0" w:rsidRDefault="007145A3" w:rsidP="007145A3">
      <w:pPr>
        <w:rPr>
          <w:bCs/>
          <w:noProof/>
        </w:rPr>
      </w:pPr>
    </w:p>
    <w:p w14:paraId="1778B3ED" w14:textId="77777777" w:rsidR="007145A3" w:rsidRPr="00617BB0" w:rsidRDefault="007145A3" w:rsidP="007145A3">
      <w:pPr>
        <w:rPr>
          <w:bCs/>
          <w:noProof/>
        </w:rPr>
      </w:pPr>
      <w:r w:rsidRPr="00617BB0">
        <w:rPr>
          <w:noProof/>
        </w:rPr>
        <w:t>параграф 1 се заменя със следното:</w:t>
      </w:r>
    </w:p>
    <w:p w14:paraId="0C9B4C37" w14:textId="77777777" w:rsidR="007145A3" w:rsidRPr="00617BB0" w:rsidRDefault="007145A3" w:rsidP="007145A3">
      <w:pPr>
        <w:rPr>
          <w:bCs/>
          <w:noProof/>
        </w:rPr>
      </w:pPr>
    </w:p>
    <w:p w14:paraId="3CC7878A" w14:textId="77777777" w:rsidR="007145A3" w:rsidRPr="00617BB0" w:rsidRDefault="007145A3" w:rsidP="007145A3">
      <w:pPr>
        <w:rPr>
          <w:bCs/>
          <w:noProof/>
        </w:rPr>
      </w:pPr>
      <w:r w:rsidRPr="00617BB0">
        <w:rPr>
          <w:noProof/>
        </w:rPr>
        <w:t>„1. Отправното митническо учреждение предоставя придружаващ документ за транзит на декларатора или на лицето, което е представило стоките в отправното учреждение, по искане на това лице. Придружаващият документ за транзит се съставя по образеца в приложение A3 към допълнение III и включва данните, предвидени в приложение А4 към допълнение III.“;</w:t>
      </w:r>
    </w:p>
    <w:p w14:paraId="4DA77D64" w14:textId="77777777" w:rsidR="007145A3" w:rsidRPr="00617BB0" w:rsidRDefault="007145A3" w:rsidP="007145A3">
      <w:pPr>
        <w:rPr>
          <w:bCs/>
          <w:noProof/>
        </w:rPr>
      </w:pPr>
    </w:p>
    <w:p w14:paraId="2D825160" w14:textId="77777777" w:rsidR="007145A3" w:rsidRPr="00617BB0" w:rsidRDefault="007145A3" w:rsidP="007145A3">
      <w:pPr>
        <w:rPr>
          <w:noProof/>
        </w:rPr>
      </w:pPr>
      <w:r w:rsidRPr="00617BB0">
        <w:rPr>
          <w:noProof/>
        </w:rPr>
        <w:t>параграф 3 се заменя със следното:</w:t>
      </w:r>
    </w:p>
    <w:p w14:paraId="7B78A6DD" w14:textId="77777777" w:rsidR="007145A3" w:rsidRPr="00617BB0" w:rsidRDefault="007145A3" w:rsidP="007145A3">
      <w:pPr>
        <w:rPr>
          <w:noProof/>
        </w:rPr>
      </w:pPr>
    </w:p>
    <w:p w14:paraId="5EA66811" w14:textId="77777777" w:rsidR="007145A3" w:rsidRPr="00617BB0" w:rsidRDefault="007145A3" w:rsidP="007145A3">
      <w:pPr>
        <w:rPr>
          <w:noProof/>
        </w:rPr>
      </w:pPr>
      <w:r w:rsidRPr="00617BB0">
        <w:rPr>
          <w:noProof/>
        </w:rPr>
        <w:t>„3. От датите на въвеждане на подобренията на NCTS, посочени в приложението към Решение за изпълнение (ЕС) 2019/2151, отправното митническо учреждение предоставя на декларатора или на лицето, което е представило стоките в отправното учреждение, придружаващ документ за транзит, допълнен със списък на стоковите позиции, по искане на това лице. Списъкът на стоковите позиции представлява неразделна част от придружаващия документ за транзит.“;</w:t>
      </w:r>
    </w:p>
    <w:p w14:paraId="30F330B7" w14:textId="77777777" w:rsidR="007145A3" w:rsidRPr="00617BB0" w:rsidRDefault="007145A3" w:rsidP="007145A3">
      <w:pPr>
        <w:rPr>
          <w:noProof/>
        </w:rPr>
      </w:pPr>
    </w:p>
    <w:p w14:paraId="7CA09C77" w14:textId="77777777" w:rsidR="007145A3" w:rsidRPr="00617BB0" w:rsidRDefault="007145A3" w:rsidP="007145A3">
      <w:pPr>
        <w:rPr>
          <w:bCs/>
          <w:noProof/>
        </w:rPr>
      </w:pPr>
      <w:r w:rsidRPr="00617BB0">
        <w:rPr>
          <w:noProof/>
        </w:rPr>
        <w:t>в параграф 3 третата алинея се заличава.</w:t>
      </w:r>
    </w:p>
    <w:p w14:paraId="389F8614" w14:textId="77777777" w:rsidR="007145A3" w:rsidRPr="00617BB0" w:rsidRDefault="007145A3" w:rsidP="007145A3">
      <w:pPr>
        <w:rPr>
          <w:bCs/>
          <w:noProof/>
        </w:rPr>
      </w:pPr>
    </w:p>
    <w:p w14:paraId="5AE7890D" w14:textId="77777777" w:rsidR="007145A3" w:rsidRPr="00617BB0" w:rsidRDefault="007145A3" w:rsidP="007145A3">
      <w:pPr>
        <w:rPr>
          <w:bCs/>
          <w:noProof/>
        </w:rPr>
      </w:pPr>
      <w:r w:rsidRPr="00617BB0">
        <w:rPr>
          <w:noProof/>
        </w:rPr>
        <w:t>Член 42 се заменя със следното:</w:t>
      </w:r>
    </w:p>
    <w:p w14:paraId="7F81A51D" w14:textId="77777777" w:rsidR="007145A3" w:rsidRPr="00617BB0" w:rsidRDefault="007145A3" w:rsidP="007145A3">
      <w:pPr>
        <w:rPr>
          <w:bCs/>
          <w:noProof/>
        </w:rPr>
      </w:pPr>
    </w:p>
    <w:p w14:paraId="2BA8513B" w14:textId="77777777" w:rsidR="007145A3" w:rsidRPr="00617BB0" w:rsidRDefault="007145A3" w:rsidP="007145A3">
      <w:pPr>
        <w:rPr>
          <w:bCs/>
          <w:i/>
          <w:iCs/>
          <w:noProof/>
        </w:rPr>
      </w:pPr>
      <w:r w:rsidRPr="00617BB0">
        <w:rPr>
          <w:i/>
          <w:noProof/>
        </w:rPr>
        <w:t>„Член 42</w:t>
      </w:r>
    </w:p>
    <w:p w14:paraId="73411C79" w14:textId="77777777" w:rsidR="007145A3" w:rsidRPr="00617BB0" w:rsidRDefault="007145A3" w:rsidP="007145A3">
      <w:pPr>
        <w:rPr>
          <w:b/>
          <w:noProof/>
        </w:rPr>
      </w:pPr>
      <w:r w:rsidRPr="00617BB0">
        <w:rPr>
          <w:b/>
          <w:noProof/>
        </w:rPr>
        <w:t>Представяне на придружаващия документ за транзит или на MRN на декларацията за транзит</w:t>
      </w:r>
    </w:p>
    <w:p w14:paraId="23EE3835" w14:textId="77777777" w:rsidR="007145A3" w:rsidRPr="00617BB0" w:rsidRDefault="007145A3" w:rsidP="007145A3">
      <w:pPr>
        <w:rPr>
          <w:bCs/>
          <w:noProof/>
        </w:rPr>
      </w:pPr>
      <w:r w:rsidRPr="00617BB0">
        <w:rPr>
          <w:noProof/>
        </w:rPr>
        <w:t>Придружаващият документ за транзит, съдържащ MRN на декларацията за транзит, или MRN на декларацията за транзит и другите документи, които придружават стоките, се представят, когато това е предвидено или при всяко поискване от страна на митническите органи.</w:t>
      </w:r>
    </w:p>
    <w:p w14:paraId="04EF129D" w14:textId="77777777" w:rsidR="007145A3" w:rsidRPr="00617BB0" w:rsidRDefault="007145A3" w:rsidP="007145A3">
      <w:pPr>
        <w:rPr>
          <w:bCs/>
          <w:noProof/>
        </w:rPr>
      </w:pPr>
      <w:r w:rsidRPr="00617BB0">
        <w:rPr>
          <w:noProof/>
        </w:rPr>
        <w:t>До датите на въвеждане на подобренията на NCTS, посочени в приложението към Решение за изпълнение (ЕС) 2019/2151, придружаващият документ за транзит и списъкът на стоковите позиции се представят отпечатани на хартиен носител.“</w:t>
      </w:r>
    </w:p>
    <w:p w14:paraId="62A9BDD7" w14:textId="77777777" w:rsidR="007145A3" w:rsidRPr="00617BB0" w:rsidRDefault="007145A3" w:rsidP="007145A3">
      <w:pPr>
        <w:rPr>
          <w:bCs/>
          <w:noProof/>
        </w:rPr>
      </w:pPr>
    </w:p>
    <w:p w14:paraId="24E4D2C6" w14:textId="77777777" w:rsidR="007145A3" w:rsidRPr="00617BB0" w:rsidRDefault="007145A3" w:rsidP="007145A3">
      <w:pPr>
        <w:rPr>
          <w:bCs/>
          <w:noProof/>
        </w:rPr>
      </w:pPr>
      <w:r w:rsidRPr="00617BB0">
        <w:rPr>
          <w:noProof/>
        </w:rPr>
        <w:t>Добавя се следният член 42а:</w:t>
      </w:r>
    </w:p>
    <w:p w14:paraId="7976BE75" w14:textId="77777777" w:rsidR="007145A3" w:rsidRPr="00617BB0" w:rsidRDefault="007145A3" w:rsidP="007145A3">
      <w:pPr>
        <w:rPr>
          <w:i/>
          <w:iCs/>
          <w:noProof/>
        </w:rPr>
      </w:pPr>
      <w:r w:rsidRPr="00617BB0">
        <w:rPr>
          <w:i/>
          <w:noProof/>
        </w:rPr>
        <w:t xml:space="preserve">„Член 42a </w:t>
      </w:r>
    </w:p>
    <w:p w14:paraId="5B75881C" w14:textId="77777777" w:rsidR="007145A3" w:rsidRPr="00617BB0" w:rsidRDefault="007145A3" w:rsidP="007145A3">
      <w:pPr>
        <w:rPr>
          <w:b/>
          <w:bCs/>
          <w:noProof/>
        </w:rPr>
      </w:pPr>
      <w:r w:rsidRPr="00617BB0">
        <w:rPr>
          <w:b/>
          <w:noProof/>
        </w:rPr>
        <w:t>Средства за съобщаване на митническите органи на MRN на транзитната операция</w:t>
      </w:r>
    </w:p>
    <w:p w14:paraId="46F392E2" w14:textId="77777777" w:rsidR="007145A3" w:rsidRPr="00617BB0" w:rsidRDefault="007145A3" w:rsidP="007145A3">
      <w:pPr>
        <w:rPr>
          <w:noProof/>
        </w:rPr>
      </w:pPr>
    </w:p>
    <w:p w14:paraId="0956B37C" w14:textId="77777777" w:rsidR="007145A3" w:rsidRPr="00617BB0" w:rsidRDefault="007145A3" w:rsidP="007145A3">
      <w:pPr>
        <w:rPr>
          <w:noProof/>
        </w:rPr>
      </w:pPr>
      <w:r w:rsidRPr="00617BB0">
        <w:rPr>
          <w:noProof/>
        </w:rPr>
        <w:t xml:space="preserve">MRN на декларацията за транзит се подава на митническите органи само чрез средства за електронна обработка на данни. </w:t>
      </w:r>
    </w:p>
    <w:p w14:paraId="5E30452E" w14:textId="77777777" w:rsidR="007145A3" w:rsidRPr="00617BB0" w:rsidRDefault="007145A3" w:rsidP="007145A3">
      <w:pPr>
        <w:rPr>
          <w:noProof/>
        </w:rPr>
      </w:pPr>
      <w:r w:rsidRPr="00617BB0">
        <w:rPr>
          <w:noProof/>
        </w:rPr>
        <w:t>Когато подаването на MRN чрез средства за електронна обработка на данни не е възможно, получаващият митнически орган приема MRN да бъде подаден посредством придружаващ документ за транзит или баркод и може да разреши други средства за съобщаване на MRN.</w:t>
      </w:r>
    </w:p>
    <w:p w14:paraId="7CDAEB32" w14:textId="77777777" w:rsidR="007145A3" w:rsidRPr="00617BB0" w:rsidRDefault="007145A3" w:rsidP="007145A3">
      <w:pPr>
        <w:rPr>
          <w:noProof/>
        </w:rPr>
      </w:pPr>
      <w:r w:rsidRPr="00617BB0">
        <w:rPr>
          <w:noProof/>
        </w:rPr>
        <w:t>До датите на въвеждане на подобренията на NCTS, посочени в приложението към Решение за изпълнение (ЕС) 2019/2151, MRN на декларацията за транзит се подава на митническите органи посредством придружаващ документ за транзит.“</w:t>
      </w:r>
    </w:p>
    <w:p w14:paraId="757DD62C" w14:textId="77777777" w:rsidR="007145A3" w:rsidRPr="00617BB0" w:rsidRDefault="007145A3" w:rsidP="007145A3">
      <w:pPr>
        <w:rPr>
          <w:bCs/>
          <w:noProof/>
        </w:rPr>
      </w:pPr>
    </w:p>
    <w:p w14:paraId="778E3D4F" w14:textId="77777777" w:rsidR="007145A3" w:rsidRPr="00617BB0" w:rsidRDefault="007145A3" w:rsidP="007145A3">
      <w:pPr>
        <w:rPr>
          <w:bCs/>
          <w:noProof/>
        </w:rPr>
      </w:pPr>
      <w:r w:rsidRPr="00617BB0">
        <w:rPr>
          <w:noProof/>
        </w:rPr>
        <w:t>Член 43 се изменя, както следва:</w:t>
      </w:r>
    </w:p>
    <w:p w14:paraId="26D2EC1F" w14:textId="77777777" w:rsidR="007145A3" w:rsidRPr="00617BB0" w:rsidRDefault="007145A3" w:rsidP="007145A3">
      <w:pPr>
        <w:rPr>
          <w:bCs/>
          <w:noProof/>
        </w:rPr>
      </w:pPr>
    </w:p>
    <w:p w14:paraId="04B934D0" w14:textId="77777777" w:rsidR="007145A3" w:rsidRPr="00617BB0" w:rsidRDefault="007145A3" w:rsidP="007145A3">
      <w:pPr>
        <w:rPr>
          <w:noProof/>
        </w:rPr>
      </w:pPr>
      <w:r w:rsidRPr="00617BB0">
        <w:rPr>
          <w:noProof/>
        </w:rPr>
        <w:t>параграф 1 се заменя със следното:</w:t>
      </w:r>
    </w:p>
    <w:p w14:paraId="502BB0FB" w14:textId="77777777" w:rsidR="007145A3" w:rsidRPr="00617BB0" w:rsidRDefault="007145A3" w:rsidP="007145A3">
      <w:pPr>
        <w:rPr>
          <w:noProof/>
        </w:rPr>
      </w:pPr>
    </w:p>
    <w:p w14:paraId="37316779" w14:textId="77777777" w:rsidR="007145A3" w:rsidRPr="00617BB0" w:rsidRDefault="007145A3" w:rsidP="007145A3">
      <w:pPr>
        <w:rPr>
          <w:noProof/>
        </w:rPr>
      </w:pPr>
      <w:r w:rsidRPr="00617BB0">
        <w:rPr>
          <w:noProof/>
        </w:rPr>
        <w:t>„1. Стоките заедно с MRN на декларацията за транзит, в съответствие с член 42a, се представят пред всяко митническо учреждение на транзит.“</w:t>
      </w:r>
    </w:p>
    <w:p w14:paraId="7D5B6212" w14:textId="77777777" w:rsidR="007145A3" w:rsidRPr="00617BB0" w:rsidRDefault="007145A3" w:rsidP="007145A3">
      <w:pPr>
        <w:rPr>
          <w:bCs/>
          <w:noProof/>
        </w:rPr>
      </w:pPr>
    </w:p>
    <w:p w14:paraId="35CE59EE" w14:textId="77777777" w:rsidR="007145A3" w:rsidRPr="00617BB0" w:rsidRDefault="007145A3" w:rsidP="007145A3">
      <w:pPr>
        <w:rPr>
          <w:bCs/>
          <w:noProof/>
        </w:rPr>
      </w:pPr>
      <w:r w:rsidRPr="00617BB0">
        <w:rPr>
          <w:noProof/>
        </w:rPr>
        <w:t>Член 44 се изменя, както следва:</w:t>
      </w:r>
    </w:p>
    <w:p w14:paraId="485CD002" w14:textId="77777777" w:rsidR="007145A3" w:rsidRPr="00617BB0" w:rsidRDefault="007145A3" w:rsidP="007145A3">
      <w:pPr>
        <w:rPr>
          <w:bCs/>
          <w:noProof/>
        </w:rPr>
      </w:pPr>
    </w:p>
    <w:p w14:paraId="2BA4C0AF" w14:textId="77777777" w:rsidR="007145A3" w:rsidRPr="00617BB0" w:rsidRDefault="003D3C66" w:rsidP="007145A3">
      <w:pPr>
        <w:rPr>
          <w:bCs/>
          <w:noProof/>
        </w:rPr>
      </w:pPr>
      <w:r w:rsidRPr="00617BB0">
        <w:rPr>
          <w:noProof/>
        </w:rPr>
        <w:t>уводното първо изречение в параграф 2, втора алинея се заменя със следното:</w:t>
      </w:r>
    </w:p>
    <w:p w14:paraId="6A80B8E3" w14:textId="77777777" w:rsidR="007145A3" w:rsidRPr="00617BB0" w:rsidRDefault="007145A3" w:rsidP="007145A3">
      <w:pPr>
        <w:rPr>
          <w:bCs/>
          <w:noProof/>
        </w:rPr>
      </w:pPr>
      <w:r w:rsidRPr="00617BB0">
        <w:rPr>
          <w:noProof/>
        </w:rPr>
        <w:t xml:space="preserve">„От датите на въвеждане на подобренията на NCTS, посочени в приложението към Решение за изпълнение (ЕС) 2019/2151, след инциденти като описаните в първа алинея, букви а)—е) превозвачът своевременно представя стоките заедно с MRN на декларацията за транзит пред най-близкия митнически орган на държавата, на чиято територия се намира транспортното средство.“; </w:t>
      </w:r>
    </w:p>
    <w:p w14:paraId="6741C8F5" w14:textId="77777777" w:rsidR="007145A3" w:rsidRPr="00617BB0" w:rsidRDefault="007145A3" w:rsidP="007145A3">
      <w:pPr>
        <w:rPr>
          <w:bCs/>
          <w:noProof/>
        </w:rPr>
      </w:pPr>
    </w:p>
    <w:p w14:paraId="61C75FCE" w14:textId="77777777" w:rsidR="007145A3" w:rsidRPr="00617BB0" w:rsidRDefault="007145A3" w:rsidP="007145A3">
      <w:pPr>
        <w:rPr>
          <w:bCs/>
          <w:noProof/>
        </w:rPr>
      </w:pPr>
      <w:r w:rsidRPr="00617BB0">
        <w:rPr>
          <w:noProof/>
        </w:rPr>
        <w:t>в параграф 1 се добавят следните втора и трета алинея:</w:t>
      </w:r>
    </w:p>
    <w:p w14:paraId="38B344E4" w14:textId="77777777" w:rsidR="007145A3" w:rsidRPr="00617BB0" w:rsidRDefault="007145A3" w:rsidP="007145A3">
      <w:pPr>
        <w:rPr>
          <w:bCs/>
          <w:noProof/>
        </w:rPr>
      </w:pPr>
    </w:p>
    <w:p w14:paraId="5066BD9D" w14:textId="77777777" w:rsidR="007145A3" w:rsidRPr="00617BB0" w:rsidRDefault="007145A3" w:rsidP="007145A3">
      <w:pPr>
        <w:rPr>
          <w:bCs/>
          <w:noProof/>
        </w:rPr>
      </w:pPr>
      <w:r w:rsidRPr="00617BB0">
        <w:rPr>
          <w:noProof/>
        </w:rPr>
        <w:t>„В случаите, посочени в първата алинея, букви в) и е), когато стоките се превозват в едно и също единично средство за интермодален транспорт, когато видът транспорт се променя без манипулация на самите стоки, а единичното средство за интермодален транспорт има уникален идентификационен номер, тази промяна не се счита за инцидент за целите на първата алинея.</w:t>
      </w:r>
    </w:p>
    <w:p w14:paraId="10850143" w14:textId="77777777" w:rsidR="007145A3" w:rsidRPr="00617BB0" w:rsidRDefault="007145A3" w:rsidP="007145A3">
      <w:pPr>
        <w:rPr>
          <w:bCs/>
          <w:noProof/>
        </w:rPr>
      </w:pPr>
    </w:p>
    <w:p w14:paraId="598E16EB" w14:textId="77777777" w:rsidR="007145A3" w:rsidRPr="00617BB0" w:rsidRDefault="007145A3" w:rsidP="007145A3">
      <w:pPr>
        <w:rPr>
          <w:bCs/>
          <w:noProof/>
        </w:rPr>
      </w:pPr>
      <w:r w:rsidRPr="00617BB0">
        <w:rPr>
          <w:noProof/>
        </w:rPr>
        <w:t>За целите на втората алинея единично средство за интермодален транспорт е например контейнер, сменяема каросерия или полуремарке. Втората алинея се прилага и за натоварено транспортно средство, което от своя страна се превозва от активно транспортно средство.“;</w:t>
      </w:r>
    </w:p>
    <w:p w14:paraId="3B121C53" w14:textId="77777777" w:rsidR="007145A3" w:rsidRPr="00617BB0" w:rsidRDefault="007145A3" w:rsidP="007145A3">
      <w:pPr>
        <w:rPr>
          <w:bCs/>
          <w:noProof/>
        </w:rPr>
      </w:pPr>
    </w:p>
    <w:p w14:paraId="40D565A8" w14:textId="77777777" w:rsidR="007145A3" w:rsidRPr="00617BB0" w:rsidRDefault="007145A3" w:rsidP="007145A3">
      <w:pPr>
        <w:rPr>
          <w:noProof/>
        </w:rPr>
      </w:pPr>
      <w:r w:rsidRPr="00617BB0">
        <w:rPr>
          <w:noProof/>
        </w:rPr>
        <w:t>последната алинея от параграф 2, буква в) се заменя със следното:</w:t>
      </w:r>
    </w:p>
    <w:p w14:paraId="55A9BF23" w14:textId="77777777" w:rsidR="007145A3" w:rsidRPr="00617BB0" w:rsidRDefault="007145A3" w:rsidP="007145A3">
      <w:pPr>
        <w:rPr>
          <w:noProof/>
        </w:rPr>
      </w:pPr>
      <w:r w:rsidRPr="00617BB0">
        <w:rPr>
          <w:noProof/>
        </w:rPr>
        <w:t>„От датите на въвеждане на подобренията на NCTS, посочени в приложението към Решение за изпълнение (ЕС) 2019/2151, в посочените по-долу случаи превозвачът е освободен от задължението да представя стоките и MRN на декларацията за транзит пред митническия орган по параграф 1, при положение че титулярят на режима или превозвачът от името на титуляря на режима представи свързаната с инцидента информация пред митническия орган:“</w:t>
      </w:r>
    </w:p>
    <w:p w14:paraId="6C168B23" w14:textId="77777777" w:rsidR="007145A3" w:rsidRPr="00617BB0" w:rsidRDefault="007145A3" w:rsidP="007145A3">
      <w:pPr>
        <w:rPr>
          <w:bCs/>
          <w:noProof/>
        </w:rPr>
      </w:pPr>
      <w:r w:rsidRPr="00617BB0">
        <w:rPr>
          <w:noProof/>
        </w:rPr>
        <w:t>Член 45 се изменя, както следва:</w:t>
      </w:r>
    </w:p>
    <w:p w14:paraId="37E4AD5C" w14:textId="77777777" w:rsidR="007145A3" w:rsidRPr="00617BB0" w:rsidRDefault="007145A3" w:rsidP="007145A3">
      <w:pPr>
        <w:rPr>
          <w:bCs/>
          <w:noProof/>
        </w:rPr>
      </w:pPr>
    </w:p>
    <w:p w14:paraId="5ADB6EC6" w14:textId="77777777" w:rsidR="007145A3" w:rsidRPr="00617BB0" w:rsidRDefault="007145A3" w:rsidP="007145A3">
      <w:pPr>
        <w:rPr>
          <w:noProof/>
        </w:rPr>
      </w:pPr>
      <w:r w:rsidRPr="00617BB0">
        <w:rPr>
          <w:noProof/>
        </w:rPr>
        <w:t>параграф 1, буква б) се заменя със следното:</w:t>
      </w:r>
    </w:p>
    <w:p w14:paraId="2F357F4B" w14:textId="77777777" w:rsidR="007145A3" w:rsidRPr="00617BB0" w:rsidRDefault="007145A3" w:rsidP="007145A3">
      <w:pPr>
        <w:rPr>
          <w:noProof/>
        </w:rPr>
      </w:pPr>
      <w:r w:rsidRPr="00617BB0">
        <w:rPr>
          <w:noProof/>
        </w:rPr>
        <w:t>„б) MRN на декларацията за транзит в съответствие с член 42а;“</w:t>
      </w:r>
    </w:p>
    <w:p w14:paraId="32612029" w14:textId="77777777" w:rsidR="007145A3" w:rsidRPr="00617BB0" w:rsidRDefault="007145A3" w:rsidP="007145A3">
      <w:pPr>
        <w:rPr>
          <w:noProof/>
        </w:rPr>
      </w:pPr>
    </w:p>
    <w:p w14:paraId="531B9C69" w14:textId="77777777" w:rsidR="007145A3" w:rsidRPr="00617BB0" w:rsidRDefault="007145A3" w:rsidP="007145A3">
      <w:pPr>
        <w:rPr>
          <w:noProof/>
        </w:rPr>
      </w:pPr>
      <w:r w:rsidRPr="00617BB0">
        <w:rPr>
          <w:noProof/>
        </w:rPr>
        <w:t>параграф 3, първа алинея се заменя със следното:</w:t>
      </w:r>
    </w:p>
    <w:p w14:paraId="654C47FA" w14:textId="77777777" w:rsidR="007145A3" w:rsidRPr="00617BB0" w:rsidRDefault="007145A3" w:rsidP="007145A3">
      <w:pPr>
        <w:rPr>
          <w:noProof/>
        </w:rPr>
      </w:pPr>
      <w:r w:rsidRPr="00617BB0">
        <w:rPr>
          <w:noProof/>
        </w:rPr>
        <w:t>„3. Когато на получаващото митническо учреждение бъде представен придружаващ документ за транзит на хартиен носител, учреждението го запазва за съхранение.“</w:t>
      </w:r>
    </w:p>
    <w:p w14:paraId="3A7227E0" w14:textId="77777777" w:rsidR="007145A3" w:rsidRPr="00617BB0" w:rsidRDefault="007145A3" w:rsidP="007145A3">
      <w:pPr>
        <w:rPr>
          <w:bCs/>
          <w:noProof/>
        </w:rPr>
      </w:pPr>
    </w:p>
    <w:p w14:paraId="48707EFC" w14:textId="77777777" w:rsidR="007145A3" w:rsidRPr="00617BB0" w:rsidRDefault="007145A3" w:rsidP="007145A3">
      <w:pPr>
        <w:rPr>
          <w:bCs/>
          <w:noProof/>
        </w:rPr>
      </w:pPr>
      <w:r w:rsidRPr="00617BB0">
        <w:rPr>
          <w:noProof/>
        </w:rPr>
        <w:t>Член 46, параграф 1 се изменя, както следва:</w:t>
      </w:r>
    </w:p>
    <w:p w14:paraId="1EC475BF" w14:textId="77777777" w:rsidR="007145A3" w:rsidRPr="00617BB0" w:rsidRDefault="007145A3" w:rsidP="007145A3">
      <w:pPr>
        <w:rPr>
          <w:noProof/>
        </w:rPr>
      </w:pPr>
      <w:r w:rsidRPr="00617BB0">
        <w:rPr>
          <w:noProof/>
        </w:rPr>
        <w:t>Заличават се думите „и придружаващия документ за транзит“.</w:t>
      </w:r>
    </w:p>
    <w:p w14:paraId="71E5DEF3" w14:textId="77777777" w:rsidR="007145A3" w:rsidRPr="00617BB0" w:rsidRDefault="007145A3" w:rsidP="007145A3">
      <w:pPr>
        <w:rPr>
          <w:noProof/>
        </w:rPr>
      </w:pPr>
    </w:p>
    <w:p w14:paraId="1AA703D2" w14:textId="77777777" w:rsidR="007145A3" w:rsidRPr="00617BB0" w:rsidRDefault="007145A3" w:rsidP="007145A3">
      <w:pPr>
        <w:rPr>
          <w:bCs/>
          <w:noProof/>
        </w:rPr>
      </w:pPr>
      <w:r w:rsidRPr="00617BB0">
        <w:rPr>
          <w:noProof/>
        </w:rPr>
        <w:t>Член 47 се изменя, както следва:</w:t>
      </w:r>
    </w:p>
    <w:p w14:paraId="144A465D" w14:textId="77777777" w:rsidR="007145A3" w:rsidRPr="00617BB0" w:rsidRDefault="007145A3" w:rsidP="007145A3">
      <w:pPr>
        <w:rPr>
          <w:bCs/>
          <w:noProof/>
        </w:rPr>
      </w:pPr>
    </w:p>
    <w:p w14:paraId="007A24AC" w14:textId="77777777" w:rsidR="007145A3" w:rsidRPr="00617BB0" w:rsidRDefault="007145A3" w:rsidP="007145A3">
      <w:pPr>
        <w:rPr>
          <w:bCs/>
          <w:noProof/>
        </w:rPr>
      </w:pPr>
      <w:r w:rsidRPr="00617BB0">
        <w:rPr>
          <w:noProof/>
        </w:rPr>
        <w:t>параграф 1 се заменя със следното:</w:t>
      </w:r>
    </w:p>
    <w:p w14:paraId="68DD8784" w14:textId="77777777" w:rsidR="007145A3" w:rsidRPr="00617BB0" w:rsidRDefault="007145A3" w:rsidP="007145A3">
      <w:pPr>
        <w:rPr>
          <w:bCs/>
          <w:noProof/>
        </w:rPr>
      </w:pPr>
      <w:r w:rsidRPr="00617BB0">
        <w:rPr>
          <w:noProof/>
        </w:rPr>
        <w:t>„1. Получаващото митническо учреждение уведомява отправното митническо учреждение за пристигането на стоките в деня, в който стоките и MRN на декларацията за транзит бъдат представени по силата на член 45, параграф 1.“;</w:t>
      </w:r>
    </w:p>
    <w:p w14:paraId="15A4B32A" w14:textId="77777777" w:rsidR="007145A3" w:rsidRPr="00617BB0" w:rsidRDefault="007145A3" w:rsidP="007145A3">
      <w:pPr>
        <w:rPr>
          <w:bCs/>
          <w:noProof/>
        </w:rPr>
      </w:pPr>
      <w:r w:rsidRPr="00617BB0">
        <w:rPr>
          <w:noProof/>
        </w:rPr>
        <w:t>параграф 2 се заменя със следното:</w:t>
      </w:r>
    </w:p>
    <w:p w14:paraId="6A7A19E3" w14:textId="77777777" w:rsidR="007145A3" w:rsidRPr="00617BB0" w:rsidRDefault="007145A3" w:rsidP="007145A3">
      <w:pPr>
        <w:rPr>
          <w:noProof/>
        </w:rPr>
      </w:pPr>
      <w:r w:rsidRPr="00617BB0">
        <w:rPr>
          <w:noProof/>
        </w:rPr>
        <w:t>„2. Когато операцията по общ транзит завършва в митническо учреждение, различно от обявеното в декларацията за транзит, учреждението, което е смятано за получаващо митническо учреждение по силата на член 45, параграф 5, уведомява за пристигането отправното митническо учреждение в деня, в който стоките и MRN на декларацията за транзит бъдат представени по силата на член 45, параграф 1.“;</w:t>
      </w:r>
    </w:p>
    <w:p w14:paraId="69400C2E" w14:textId="77777777" w:rsidR="007145A3" w:rsidRPr="00617BB0" w:rsidRDefault="007145A3" w:rsidP="007145A3">
      <w:pPr>
        <w:rPr>
          <w:noProof/>
        </w:rPr>
      </w:pPr>
      <w:r w:rsidRPr="00617BB0">
        <w:rPr>
          <w:noProof/>
        </w:rPr>
        <w:t>в последната алинея от параграф 5 позоваването на „2016/578“ се заменя с „2019/2151“.</w:t>
      </w:r>
    </w:p>
    <w:p w14:paraId="59201E12" w14:textId="77777777" w:rsidR="007145A3" w:rsidRPr="00617BB0" w:rsidRDefault="007145A3" w:rsidP="007145A3">
      <w:pPr>
        <w:rPr>
          <w:bCs/>
          <w:noProof/>
        </w:rPr>
      </w:pPr>
    </w:p>
    <w:p w14:paraId="402E7ED1" w14:textId="77777777" w:rsidR="007145A3" w:rsidRPr="00617BB0" w:rsidRDefault="007145A3" w:rsidP="007145A3">
      <w:pPr>
        <w:rPr>
          <w:bCs/>
          <w:noProof/>
        </w:rPr>
      </w:pPr>
      <w:r w:rsidRPr="00617BB0">
        <w:rPr>
          <w:noProof/>
        </w:rPr>
        <w:t>Член 79, параграф 1 се заменя със следното:</w:t>
      </w:r>
    </w:p>
    <w:p w14:paraId="52C3EF71" w14:textId="77777777" w:rsidR="007145A3" w:rsidRPr="00617BB0" w:rsidRDefault="007145A3" w:rsidP="007145A3">
      <w:pPr>
        <w:rPr>
          <w:bCs/>
          <w:noProof/>
        </w:rPr>
      </w:pPr>
    </w:p>
    <w:p w14:paraId="41C5A1E2" w14:textId="77777777" w:rsidR="007145A3" w:rsidRPr="00617BB0" w:rsidRDefault="007145A3" w:rsidP="007145A3">
      <w:pPr>
        <w:rPr>
          <w:noProof/>
        </w:rPr>
      </w:pPr>
      <w:r w:rsidRPr="00617BB0">
        <w:rPr>
          <w:noProof/>
        </w:rPr>
        <w:t>„Въз основа на разрешението и по искане на титуляря на режима митническото учреждение по обезпечението издава на титуляря на режима един или повече сертификати за общо обезпечение, съставени по образеца в приложение В5 към допълнение III, или един или повече сертификати за освобождаване от обезпечение, съставени по образеца в приложение В6 към допълнение III, така че титулярят на режима да може да представя доказателство за общо обезпечение или за освобождаване от обезпечение съгласно член 26, параграф 1, буква б).“</w:t>
      </w:r>
    </w:p>
    <w:p w14:paraId="55E04127" w14:textId="77777777" w:rsidR="007145A3" w:rsidRPr="00617BB0" w:rsidRDefault="007145A3" w:rsidP="007145A3">
      <w:pPr>
        <w:rPr>
          <w:noProof/>
        </w:rPr>
      </w:pPr>
    </w:p>
    <w:p w14:paraId="17305E25" w14:textId="77777777" w:rsidR="007145A3" w:rsidRPr="00617BB0" w:rsidRDefault="007145A3" w:rsidP="007145A3">
      <w:pPr>
        <w:rPr>
          <w:bCs/>
          <w:noProof/>
        </w:rPr>
      </w:pPr>
      <w:bookmarkStart w:id="1" w:name="_Hlk148645811"/>
      <w:r w:rsidRPr="00617BB0">
        <w:rPr>
          <w:noProof/>
        </w:rPr>
        <w:t>Член 86, параграф 3 се заменя със следното:</w:t>
      </w:r>
      <w:bookmarkEnd w:id="1"/>
    </w:p>
    <w:p w14:paraId="35987747" w14:textId="77777777" w:rsidR="007145A3" w:rsidRPr="00617BB0" w:rsidRDefault="007145A3" w:rsidP="007145A3">
      <w:pPr>
        <w:rPr>
          <w:noProof/>
        </w:rPr>
      </w:pPr>
      <w:r w:rsidRPr="00617BB0">
        <w:rPr>
          <w:noProof/>
        </w:rPr>
        <w:t>„От датите на въвеждане на подобренията на NCTS, посочени в приложението към Решение за изпълнение (ЕС) 2019/2151, одобреният изпращач може да разпечатва придружаващия документ за транзит, при условие че е получил от отправното митническо учреждение уведомлението за вдигането на стоките за общия транзитен режим.“</w:t>
      </w:r>
    </w:p>
    <w:p w14:paraId="35249D5C" w14:textId="77777777" w:rsidR="007145A3" w:rsidRPr="00617BB0" w:rsidRDefault="007145A3" w:rsidP="007145A3">
      <w:pPr>
        <w:rPr>
          <w:noProof/>
        </w:rPr>
      </w:pPr>
    </w:p>
    <w:p w14:paraId="58B59F99" w14:textId="77777777" w:rsidR="007145A3" w:rsidRPr="00617BB0" w:rsidRDefault="007145A3" w:rsidP="007145A3">
      <w:pPr>
        <w:rPr>
          <w:noProof/>
        </w:rPr>
      </w:pPr>
      <w:r w:rsidRPr="00617BB0">
        <w:rPr>
          <w:noProof/>
        </w:rPr>
        <w:t>Поправка в член 111а, параграф 1:</w:t>
      </w:r>
    </w:p>
    <w:p w14:paraId="4AB88DDE" w14:textId="77777777" w:rsidR="007145A3" w:rsidRPr="00617BB0" w:rsidRDefault="007145A3" w:rsidP="007145A3">
      <w:pPr>
        <w:rPr>
          <w:noProof/>
        </w:rPr>
      </w:pPr>
    </w:p>
    <w:p w14:paraId="25275CF6" w14:textId="77777777" w:rsidR="007145A3" w:rsidRPr="00617BB0" w:rsidRDefault="007145A3" w:rsidP="007145A3">
      <w:pPr>
        <w:rPr>
          <w:noProof/>
        </w:rPr>
      </w:pPr>
      <w:r w:rsidRPr="00617BB0">
        <w:rPr>
          <w:noProof/>
        </w:rPr>
        <w:t>Позоваването на „член 57, параграф 4“ се заменя с позоваване на „член 57, параграф 5“.</w:t>
      </w:r>
    </w:p>
    <w:p w14:paraId="7225FEA3" w14:textId="77777777" w:rsidR="007145A3" w:rsidRPr="00617BB0" w:rsidRDefault="007145A3" w:rsidP="007145A3">
      <w:pPr>
        <w:rPr>
          <w:noProof/>
        </w:rPr>
      </w:pPr>
    </w:p>
    <w:p w14:paraId="36A6B90A" w14:textId="77777777" w:rsidR="007145A3" w:rsidRPr="00617BB0" w:rsidRDefault="007145A3" w:rsidP="007145A3">
      <w:pPr>
        <w:rPr>
          <w:noProof/>
        </w:rPr>
      </w:pPr>
    </w:p>
    <w:p w14:paraId="351577FF" w14:textId="77777777" w:rsidR="007145A3" w:rsidRPr="00617BB0" w:rsidRDefault="007145A3" w:rsidP="007145A3">
      <w:pPr>
        <w:rPr>
          <w:noProof/>
        </w:rPr>
      </w:pPr>
    </w:p>
    <w:p w14:paraId="13A9306E" w14:textId="77777777" w:rsidR="007145A3" w:rsidRPr="00617BB0" w:rsidRDefault="007145A3" w:rsidP="007145A3">
      <w:pPr>
        <w:rPr>
          <w:b/>
          <w:noProof/>
          <w:u w:val="single"/>
        </w:rPr>
      </w:pPr>
    </w:p>
    <w:p w14:paraId="5CB3A7AD" w14:textId="77777777" w:rsidR="007145A3" w:rsidRPr="00617BB0" w:rsidRDefault="007145A3" w:rsidP="007145A3">
      <w:pPr>
        <w:rPr>
          <w:b/>
          <w:noProof/>
          <w:u w:val="single"/>
        </w:rPr>
      </w:pPr>
    </w:p>
    <w:p w14:paraId="73348F21" w14:textId="77777777" w:rsidR="007145A3" w:rsidRPr="00617BB0" w:rsidRDefault="007145A3" w:rsidP="007145A3">
      <w:pPr>
        <w:rPr>
          <w:b/>
          <w:noProof/>
          <w:u w:val="single"/>
        </w:rPr>
      </w:pPr>
      <w:r w:rsidRPr="00617BB0">
        <w:rPr>
          <w:b/>
          <w:noProof/>
          <w:u w:val="single"/>
        </w:rPr>
        <w:t>Приложение Б</w:t>
      </w:r>
    </w:p>
    <w:p w14:paraId="4263EBC9" w14:textId="77777777" w:rsidR="007145A3" w:rsidRPr="00617BB0" w:rsidRDefault="007145A3" w:rsidP="007145A3">
      <w:pPr>
        <w:rPr>
          <w:b/>
          <w:noProof/>
          <w:u w:val="single"/>
        </w:rPr>
      </w:pPr>
    </w:p>
    <w:p w14:paraId="0E594F2C" w14:textId="77777777" w:rsidR="007145A3" w:rsidRPr="00617BB0" w:rsidRDefault="007145A3" w:rsidP="007145A3">
      <w:pPr>
        <w:rPr>
          <w:noProof/>
        </w:rPr>
      </w:pPr>
      <w:r w:rsidRPr="00617BB0">
        <w:rPr>
          <w:noProof/>
        </w:rPr>
        <w:t>Допълнение IIIa към Конвенцията се изменя, както следва:</w:t>
      </w:r>
    </w:p>
    <w:p w14:paraId="133EF399" w14:textId="77777777" w:rsidR="007145A3" w:rsidRPr="00617BB0" w:rsidRDefault="007145A3" w:rsidP="007145A3">
      <w:pPr>
        <w:rPr>
          <w:noProof/>
        </w:rPr>
      </w:pPr>
      <w:r w:rsidRPr="00617BB0">
        <w:rPr>
          <w:noProof/>
        </w:rPr>
        <w:t xml:space="preserve">Приложение А1а се заменя със следното: </w:t>
      </w:r>
    </w:p>
    <w:p w14:paraId="7113F94A" w14:textId="77777777" w:rsidR="007145A3" w:rsidRPr="00617BB0" w:rsidRDefault="007145A3" w:rsidP="007145A3">
      <w:pPr>
        <w:rPr>
          <w:noProof/>
        </w:rPr>
      </w:pPr>
    </w:p>
    <w:p w14:paraId="264F7B61" w14:textId="77777777" w:rsidR="007145A3" w:rsidRPr="00617BB0" w:rsidRDefault="007145A3" w:rsidP="007145A3">
      <w:pPr>
        <w:rPr>
          <w:i/>
          <w:iCs/>
          <w:noProof/>
        </w:rPr>
      </w:pPr>
      <w:r w:rsidRPr="00617BB0">
        <w:rPr>
          <w:i/>
          <w:noProof/>
        </w:rPr>
        <w:t>„ПРИЛОЖЕНИЕ A1a</w:t>
      </w:r>
    </w:p>
    <w:p w14:paraId="523CF681" w14:textId="77777777" w:rsidR="007145A3" w:rsidRPr="00617BB0" w:rsidRDefault="007145A3" w:rsidP="007145A3">
      <w:pPr>
        <w:rPr>
          <w:b/>
          <w:bCs/>
          <w:noProof/>
        </w:rPr>
      </w:pPr>
      <w:r w:rsidRPr="00617BB0">
        <w:rPr>
          <w:b/>
          <w:noProof/>
        </w:rPr>
        <w:t>ОБЩИ ИЗИСКВАНИЯ ЗА ДАННИТЕ ЗА ДЕКЛАРАЦИЯТА ЗА ТРАНЗИТ</w:t>
      </w:r>
    </w:p>
    <w:p w14:paraId="07C98A88" w14:textId="77777777" w:rsidR="007145A3" w:rsidRPr="00617BB0" w:rsidRDefault="007145A3" w:rsidP="00D052F6">
      <w:pPr>
        <w:rPr>
          <w:noProof/>
        </w:rPr>
      </w:pPr>
      <w:r w:rsidRPr="00617BB0">
        <w:rPr>
          <w:noProof/>
        </w:rPr>
        <w:t>Настоящото приложение се прилага от датите на въвеждане на подобренията на NCTS, посочени в приложението към Решение за изпълнение (ЕС) 2019/2151, или на всякакви следващи актуализации на посоченото решение, с изключение на разпоредбите относно елементите от данни, свързани с електронен транспортен документ като декларация за транзит, както е посочено в член 55, параграф 1, буква з) от допълнение I, които се прилагат най-късно от 1 май 2018 г.</w:t>
      </w:r>
    </w:p>
    <w:p w14:paraId="59D44AD0" w14:textId="77777777" w:rsidR="007145A3" w:rsidRPr="00617BB0" w:rsidRDefault="007145A3" w:rsidP="007145A3">
      <w:pPr>
        <w:rPr>
          <w:noProof/>
        </w:rPr>
      </w:pPr>
      <w:r w:rsidRPr="00617BB0">
        <w:rPr>
          <w:noProof/>
        </w:rPr>
        <w:t>ДЯЛ I</w:t>
      </w:r>
      <w:r w:rsidRPr="00617BB0">
        <w:rPr>
          <w:noProof/>
        </w:rPr>
        <w:br/>
      </w:r>
      <w:r w:rsidRPr="00617BB0">
        <w:rPr>
          <w:b/>
          <w:noProof/>
        </w:rPr>
        <w:t>ИЗИСКВАНИЯ ЗА ДАННИТЕ</w:t>
      </w:r>
    </w:p>
    <w:p w14:paraId="4046EB5F" w14:textId="77777777" w:rsidR="007145A3" w:rsidRPr="00617BB0" w:rsidRDefault="007145A3" w:rsidP="00D052F6">
      <w:pPr>
        <w:rPr>
          <w:i/>
          <w:iCs/>
          <w:noProof/>
        </w:rPr>
      </w:pPr>
      <w:r w:rsidRPr="00617BB0">
        <w:rPr>
          <w:i/>
          <w:noProof/>
        </w:rPr>
        <w:t>ГЛАВА I</w:t>
      </w:r>
    </w:p>
    <w:p w14:paraId="7BC0853B" w14:textId="77777777" w:rsidR="007145A3" w:rsidRPr="00617BB0" w:rsidRDefault="007145A3" w:rsidP="00D052F6">
      <w:pPr>
        <w:rPr>
          <w:noProof/>
        </w:rPr>
      </w:pPr>
      <w:r w:rsidRPr="00617BB0">
        <w:rPr>
          <w:noProof/>
        </w:rPr>
        <w:t>Уводни бележки към таблицата с изискванията за данните</w:t>
      </w:r>
    </w:p>
    <w:p w14:paraId="23C433F4" w14:textId="77777777" w:rsidR="007145A3" w:rsidRPr="00617BB0" w:rsidRDefault="008B1BD5" w:rsidP="007145A3">
      <w:pPr>
        <w:rPr>
          <w:noProof/>
        </w:rPr>
      </w:pPr>
      <w:r w:rsidRPr="00617BB0">
        <w:rPr>
          <w:noProof/>
        </w:rPr>
        <w:t>(1)</w:t>
      </w:r>
      <w:r w:rsidRPr="00617BB0">
        <w:rPr>
          <w:noProof/>
        </w:rPr>
        <w:tab/>
        <w:t>Елементите от данни, форматите, кодовете и — ако е приложимо — структурата на определените в настоящото приложение елементи от данни се прилагат за декларациите за транзит, изготвени чрез използване на средства за електронна обработка на данни, както и за декларациите на хартиен носител.</w:t>
      </w:r>
    </w:p>
    <w:p w14:paraId="3909D382" w14:textId="77777777" w:rsidR="007145A3" w:rsidRPr="00617BB0" w:rsidRDefault="007145A3" w:rsidP="007145A3">
      <w:pPr>
        <w:rPr>
          <w:noProof/>
        </w:rPr>
      </w:pPr>
      <w:r w:rsidRPr="00617BB0">
        <w:rPr>
          <w:noProof/>
        </w:rPr>
        <w:t>(2)</w:t>
      </w:r>
      <w:r w:rsidRPr="00617BB0">
        <w:rPr>
          <w:noProof/>
        </w:rPr>
        <w:tab/>
        <w:t>Елементите от данни, които могат да бъдат предоставяни за всеки режим транзит, и форматите на елементите от данни са посочени в таблицата с изискванията за данните в дял II. Конкретните разпоредби относно всеки елемент от данните, описан в дял III, се прилагат, без да се засяга статусът на елементите от данни, определен в таблицата с изискванията за данните.</w:t>
      </w:r>
    </w:p>
    <w:p w14:paraId="49040116" w14:textId="77777777" w:rsidR="007145A3" w:rsidRPr="00617BB0" w:rsidRDefault="007145A3" w:rsidP="00D052F6">
      <w:pPr>
        <w:rPr>
          <w:noProof/>
        </w:rPr>
      </w:pPr>
      <w:r w:rsidRPr="00617BB0">
        <w:rPr>
          <w:noProof/>
        </w:rPr>
        <w:t>Елементите от данни са изброени по реда на техния номер на елемент от данни.</w:t>
      </w:r>
    </w:p>
    <w:p w14:paraId="39AA812F" w14:textId="77777777" w:rsidR="007145A3" w:rsidRPr="00617BB0" w:rsidRDefault="007145A3" w:rsidP="007145A3">
      <w:pPr>
        <w:rPr>
          <w:noProof/>
        </w:rPr>
      </w:pPr>
      <w:r w:rsidRPr="00617BB0">
        <w:rPr>
          <w:noProof/>
        </w:rPr>
        <w:t>(3)</w:t>
      </w:r>
      <w:r w:rsidRPr="00617BB0">
        <w:rPr>
          <w:noProof/>
        </w:rPr>
        <w:tab/>
        <w:t>Символите „А“, „B“ или „C“, посочени в таблицата в дял II, нямат отношение към факта, че определени данни се събират само когато обстоятелствата го изискват. Например посоченият в ЕД код по Комбинираната номенклатура 18 09 057 000 (статус „А“) се събира само когато това се изисква от законодателството на договарящите страни.</w:t>
      </w:r>
    </w:p>
    <w:p w14:paraId="5D2AB9E5" w14:textId="77777777" w:rsidR="007145A3" w:rsidRPr="00617BB0" w:rsidRDefault="007145A3" w:rsidP="00D052F6">
      <w:pPr>
        <w:rPr>
          <w:noProof/>
        </w:rPr>
      </w:pPr>
      <w:r w:rsidRPr="00617BB0">
        <w:rPr>
          <w:noProof/>
        </w:rPr>
        <w:t>Те могат да бъдат допълнени с условия или пояснения, изброени в номерираните бележки към изискванията за данните в глава II, дял II и в бележките към дял III.</w:t>
      </w:r>
    </w:p>
    <w:p w14:paraId="4B2A6D84" w14:textId="77777777" w:rsidR="007145A3" w:rsidRPr="00617BB0" w:rsidRDefault="007145A3" w:rsidP="007145A3">
      <w:pPr>
        <w:rPr>
          <w:noProof/>
        </w:rPr>
      </w:pPr>
      <w:r w:rsidRPr="00617BB0">
        <w:rPr>
          <w:noProof/>
        </w:rPr>
        <w:t>(4)</w:t>
      </w:r>
      <w:r w:rsidRPr="00617BB0">
        <w:rPr>
          <w:noProof/>
        </w:rPr>
        <w:tab/>
        <w:t>Без да се засягат по какъвто и да било начин задълженията за предоставяне на данни в съответствие с настоящото приложение и без да се засягат разпоредбите на член 29 от допълнение I, съдържанието на данните, представени пред митниците за дадено изискване за данни, ще се основава на информацията, каквато е известна на икономическия оператор, който я предоставя, към момента, в който той я предоставя на митниците.</w:t>
      </w:r>
    </w:p>
    <w:p w14:paraId="35B84D4D" w14:textId="77777777" w:rsidR="007145A3" w:rsidRPr="00617BB0" w:rsidRDefault="007145A3" w:rsidP="007145A3">
      <w:pPr>
        <w:rPr>
          <w:noProof/>
        </w:rPr>
      </w:pPr>
      <w:r w:rsidRPr="00617BB0">
        <w:rPr>
          <w:noProof/>
        </w:rPr>
        <w:t>(5)</w:t>
      </w:r>
      <w:r w:rsidRPr="00617BB0">
        <w:rPr>
          <w:noProof/>
        </w:rPr>
        <w:tab/>
        <w:t>Когато информацията в декларацията за транзит, посочена в настоящото приложение, е под формата на кодове, се прилага списъкът на кодовете, който се съдържа в дял III, или националните кодове, ако има предвидени такива.</w:t>
      </w:r>
    </w:p>
    <w:p w14:paraId="7A7A4F79" w14:textId="77777777" w:rsidR="007145A3" w:rsidRPr="00617BB0" w:rsidRDefault="007145A3" w:rsidP="007145A3">
      <w:pPr>
        <w:rPr>
          <w:noProof/>
        </w:rPr>
      </w:pPr>
      <w:r w:rsidRPr="00617BB0">
        <w:rPr>
          <w:noProof/>
        </w:rPr>
        <w:t>(6)</w:t>
      </w:r>
      <w:r w:rsidRPr="00617BB0">
        <w:rPr>
          <w:noProof/>
        </w:rPr>
        <w:tab/>
        <w:t>Националните кодове може да се използват от държавите за елементи от данни 12 01 000 000 „Предходен документ“ (поделемент 12 01 002 000 „Вид“ и поделемент 12 01 005 000 „Мерна единица и квалификатор“), 12 02 000 000 „Допълнителна информация“ (поделемент 12 02 008 000 „Код“), 12 03 000 000 „Придружаващ документ“ (поделемент 12 03 002 000 „Вид“), 12 04 000 000 „Допълнителни референтни данни“ (поделемент 12 04 002 000 „Вид“), удостоверения и разрешения.</w:t>
      </w:r>
    </w:p>
    <w:p w14:paraId="4147C041" w14:textId="77777777" w:rsidR="007145A3" w:rsidRPr="00617BB0" w:rsidRDefault="007145A3" w:rsidP="007145A3">
      <w:pPr>
        <w:rPr>
          <w:noProof/>
        </w:rPr>
      </w:pPr>
      <w:r w:rsidRPr="00617BB0">
        <w:rPr>
          <w:noProof/>
        </w:rPr>
        <w:t>Държавите — членки на Европейския съюз, предоставят на Комисията списъка с националните кодове, използвани за тези елементи от данни. Комисията публикува списъка с тези кодове.</w:t>
      </w:r>
    </w:p>
    <w:p w14:paraId="78A75BA5" w14:textId="77777777" w:rsidR="007145A3" w:rsidRPr="00617BB0" w:rsidRDefault="007145A3" w:rsidP="007145A3">
      <w:pPr>
        <w:rPr>
          <w:noProof/>
        </w:rPr>
      </w:pPr>
      <w:r w:rsidRPr="00617BB0">
        <w:rPr>
          <w:noProof/>
        </w:rPr>
        <w:t>(7)</w:t>
      </w:r>
      <w:r w:rsidRPr="00617BB0">
        <w:rPr>
          <w:noProof/>
        </w:rPr>
        <w:tab/>
        <w:t>Максимален брой елементи за всеки транзитен режим:</w:t>
      </w:r>
    </w:p>
    <w:p w14:paraId="4773C792" w14:textId="77777777" w:rsidR="007145A3" w:rsidRPr="00617BB0" w:rsidRDefault="007145A3" w:rsidP="007145A3">
      <w:pPr>
        <w:rPr>
          <w:noProof/>
        </w:rPr>
      </w:pPr>
      <w:r w:rsidRPr="00617BB0">
        <w:rPr>
          <w:noProof/>
        </w:rPr>
        <w:t>D</w:t>
      </w:r>
      <w:r w:rsidRPr="00617BB0">
        <w:rPr>
          <w:noProof/>
        </w:rPr>
        <w:tab/>
        <w:t>1x</w:t>
      </w:r>
    </w:p>
    <w:p w14:paraId="3FBC04FB" w14:textId="77777777" w:rsidR="007145A3" w:rsidRPr="00617BB0" w:rsidRDefault="007145A3" w:rsidP="007145A3">
      <w:pPr>
        <w:rPr>
          <w:noProof/>
        </w:rPr>
      </w:pPr>
      <w:r w:rsidRPr="00617BB0">
        <w:rPr>
          <w:noProof/>
        </w:rPr>
        <w:t>MC</w:t>
      </w:r>
      <w:r w:rsidRPr="00617BB0">
        <w:rPr>
          <w:noProof/>
        </w:rPr>
        <w:tab/>
        <w:t>1x (за общо равнище на декларацията)</w:t>
      </w:r>
    </w:p>
    <w:p w14:paraId="2B17DBF7" w14:textId="77777777" w:rsidR="007145A3" w:rsidRPr="00617BB0" w:rsidRDefault="007145A3" w:rsidP="007145A3">
      <w:pPr>
        <w:rPr>
          <w:noProof/>
        </w:rPr>
      </w:pPr>
      <w:r w:rsidRPr="00617BB0">
        <w:rPr>
          <w:noProof/>
        </w:rPr>
        <w:t>HC</w:t>
      </w:r>
      <w:r w:rsidRPr="00617BB0">
        <w:rPr>
          <w:noProof/>
        </w:rPr>
        <w:tab/>
        <w:t>999x (за MC за транзит)</w:t>
      </w:r>
    </w:p>
    <w:p w14:paraId="4D5E50D8" w14:textId="77777777" w:rsidR="007145A3" w:rsidRPr="00617BB0" w:rsidRDefault="007145A3" w:rsidP="007145A3">
      <w:pPr>
        <w:rPr>
          <w:noProof/>
        </w:rPr>
      </w:pPr>
      <w:r w:rsidRPr="00617BB0">
        <w:rPr>
          <w:noProof/>
        </w:rPr>
        <w:t>HI</w:t>
      </w:r>
      <w:r w:rsidRPr="00617BB0">
        <w:rPr>
          <w:noProof/>
        </w:rPr>
        <w:tab/>
        <w:t>9999x (за HC)</w:t>
      </w:r>
    </w:p>
    <w:p w14:paraId="36505E90" w14:textId="77777777" w:rsidR="007145A3" w:rsidRPr="00617BB0" w:rsidRDefault="007145A3" w:rsidP="007145A3">
      <w:pPr>
        <w:rPr>
          <w:noProof/>
        </w:rPr>
      </w:pPr>
    </w:p>
    <w:p w14:paraId="444889F6" w14:textId="77777777" w:rsidR="007145A3" w:rsidRPr="00617BB0" w:rsidRDefault="007145A3" w:rsidP="007145A3">
      <w:pPr>
        <w:rPr>
          <w:noProof/>
        </w:rPr>
      </w:pPr>
      <w:r w:rsidRPr="00617BB0">
        <w:rPr>
          <w:noProof/>
        </w:rPr>
        <w:t>(8)</w:t>
      </w:r>
      <w:r w:rsidRPr="00617BB0">
        <w:rPr>
          <w:noProof/>
        </w:rPr>
        <w:tab/>
        <w:t>Използват се следните позовавания на списъци с кодове, определени в международни стандарти или в правни актове на договарящите страни:</w:t>
      </w:r>
    </w:p>
    <w:p w14:paraId="2DE17F6E" w14:textId="77777777" w:rsidR="007145A3" w:rsidRPr="00617BB0" w:rsidRDefault="007145A3" w:rsidP="007145A3">
      <w:pPr>
        <w:rPr>
          <w:noProof/>
        </w:rPr>
      </w:pPr>
    </w:p>
    <w:tbl>
      <w:tblPr>
        <w:tblStyle w:val="TableGrid"/>
        <w:tblW w:w="7796" w:type="dxa"/>
        <w:tblInd w:w="1361" w:type="dxa"/>
        <w:tblLayout w:type="fixed"/>
        <w:tblCellMar>
          <w:left w:w="85" w:type="dxa"/>
          <w:right w:w="85" w:type="dxa"/>
        </w:tblCellMar>
        <w:tblLook w:val="04A0" w:firstRow="1" w:lastRow="0" w:firstColumn="1" w:lastColumn="0" w:noHBand="0" w:noVBand="1"/>
      </w:tblPr>
      <w:tblGrid>
        <w:gridCol w:w="515"/>
        <w:gridCol w:w="1894"/>
        <w:gridCol w:w="2268"/>
        <w:gridCol w:w="3119"/>
      </w:tblGrid>
      <w:tr w:rsidR="007145A3" w:rsidRPr="00617BB0" w14:paraId="78861B0B"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3EE2695D" w14:textId="77777777" w:rsidR="007145A3" w:rsidRPr="00617BB0" w:rsidRDefault="007145A3" w:rsidP="007145A3">
            <w:pPr>
              <w:rPr>
                <w:noProof/>
              </w:rPr>
            </w:pPr>
            <w:r w:rsidRPr="00617BB0">
              <w:rPr>
                <w:noProof/>
              </w:rPr>
              <w:t>1.</w:t>
            </w:r>
          </w:p>
        </w:tc>
        <w:tc>
          <w:tcPr>
            <w:tcW w:w="1894" w:type="dxa"/>
            <w:tcBorders>
              <w:top w:val="single" w:sz="4" w:space="0" w:color="auto"/>
              <w:left w:val="single" w:sz="4" w:space="0" w:color="auto"/>
              <w:bottom w:val="single" w:sz="4" w:space="0" w:color="auto"/>
              <w:right w:val="single" w:sz="4" w:space="0" w:color="auto"/>
            </w:tcBorders>
            <w:hideMark/>
          </w:tcPr>
          <w:p w14:paraId="0EF0FCCA" w14:textId="77777777" w:rsidR="007145A3" w:rsidRPr="00617BB0" w:rsidRDefault="007145A3" w:rsidP="007145A3">
            <w:pPr>
              <w:rPr>
                <w:noProof/>
              </w:rPr>
            </w:pPr>
            <w:r w:rsidRPr="00617BB0">
              <w:rPr>
                <w:noProof/>
              </w:rPr>
              <w:t>Код за вида опаковка</w:t>
            </w:r>
          </w:p>
        </w:tc>
        <w:tc>
          <w:tcPr>
            <w:tcW w:w="2268" w:type="dxa"/>
            <w:tcBorders>
              <w:top w:val="single" w:sz="4" w:space="0" w:color="auto"/>
              <w:left w:val="single" w:sz="4" w:space="0" w:color="auto"/>
              <w:bottom w:val="single" w:sz="4" w:space="0" w:color="auto"/>
              <w:right w:val="single" w:sz="4" w:space="0" w:color="auto"/>
            </w:tcBorders>
            <w:hideMark/>
          </w:tcPr>
          <w:p w14:paraId="4E1E895B" w14:textId="77777777" w:rsidR="007145A3" w:rsidRPr="00617BB0" w:rsidRDefault="007145A3" w:rsidP="007145A3">
            <w:pPr>
              <w:rPr>
                <w:noProof/>
              </w:rPr>
            </w:pPr>
            <w:r w:rsidRPr="00617BB0">
              <w:rPr>
                <w:noProof/>
              </w:rPr>
              <w:t>Препоръка № 21 на ИКЕ на ООН</w:t>
            </w:r>
          </w:p>
        </w:tc>
        <w:tc>
          <w:tcPr>
            <w:tcW w:w="3119" w:type="dxa"/>
            <w:tcBorders>
              <w:top w:val="single" w:sz="4" w:space="0" w:color="auto"/>
              <w:left w:val="single" w:sz="4" w:space="0" w:color="auto"/>
              <w:bottom w:val="single" w:sz="4" w:space="0" w:color="auto"/>
              <w:right w:val="single" w:sz="4" w:space="0" w:color="auto"/>
            </w:tcBorders>
            <w:hideMark/>
          </w:tcPr>
          <w:p w14:paraId="048835D7" w14:textId="77777777" w:rsidR="007145A3" w:rsidRPr="00617BB0" w:rsidRDefault="007145A3" w:rsidP="007145A3">
            <w:pPr>
              <w:rPr>
                <w:noProof/>
              </w:rPr>
            </w:pPr>
            <w:r w:rsidRPr="00617BB0">
              <w:rPr>
                <w:noProof/>
              </w:rPr>
              <w:t>Код за вида опаковка, определен в най-актуалната версия на приложение IV към Препоръка № 21 на ИКЕ на ООН</w:t>
            </w:r>
          </w:p>
        </w:tc>
      </w:tr>
      <w:tr w:rsidR="007145A3" w:rsidRPr="00617BB0" w14:paraId="6F1D7ED6"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4BC88010" w14:textId="77777777" w:rsidR="007145A3" w:rsidRPr="00617BB0" w:rsidRDefault="007145A3" w:rsidP="007145A3">
            <w:pPr>
              <w:rPr>
                <w:noProof/>
              </w:rPr>
            </w:pPr>
            <w:r w:rsidRPr="00617BB0">
              <w:rPr>
                <w:noProof/>
              </w:rPr>
              <w:t>2.</w:t>
            </w:r>
          </w:p>
        </w:tc>
        <w:tc>
          <w:tcPr>
            <w:tcW w:w="1894" w:type="dxa"/>
            <w:tcBorders>
              <w:top w:val="single" w:sz="4" w:space="0" w:color="auto"/>
              <w:left w:val="single" w:sz="4" w:space="0" w:color="auto"/>
              <w:bottom w:val="single" w:sz="4" w:space="0" w:color="auto"/>
              <w:right w:val="single" w:sz="4" w:space="0" w:color="auto"/>
            </w:tcBorders>
            <w:hideMark/>
          </w:tcPr>
          <w:p w14:paraId="65E5C472" w14:textId="77777777" w:rsidR="007145A3" w:rsidRPr="00617BB0" w:rsidRDefault="007145A3" w:rsidP="007145A3">
            <w:pPr>
              <w:rPr>
                <w:noProof/>
              </w:rPr>
            </w:pPr>
            <w:r w:rsidRPr="00617BB0">
              <w:rPr>
                <w:noProof/>
              </w:rPr>
              <w:t>Код на валутата</w:t>
            </w:r>
          </w:p>
        </w:tc>
        <w:tc>
          <w:tcPr>
            <w:tcW w:w="2268" w:type="dxa"/>
            <w:tcBorders>
              <w:top w:val="single" w:sz="4" w:space="0" w:color="auto"/>
              <w:left w:val="single" w:sz="4" w:space="0" w:color="auto"/>
              <w:bottom w:val="single" w:sz="4" w:space="0" w:color="auto"/>
              <w:right w:val="single" w:sz="4" w:space="0" w:color="auto"/>
            </w:tcBorders>
            <w:hideMark/>
          </w:tcPr>
          <w:p w14:paraId="3AAE3310" w14:textId="77777777" w:rsidR="007145A3" w:rsidRPr="00617BB0" w:rsidRDefault="007145A3" w:rsidP="007145A3">
            <w:pPr>
              <w:rPr>
                <w:noProof/>
              </w:rPr>
            </w:pPr>
            <w:r w:rsidRPr="00617BB0">
              <w:rPr>
                <w:noProof/>
              </w:rPr>
              <w:t>ISO 4217</w:t>
            </w:r>
          </w:p>
        </w:tc>
        <w:tc>
          <w:tcPr>
            <w:tcW w:w="3119" w:type="dxa"/>
            <w:tcBorders>
              <w:top w:val="single" w:sz="4" w:space="0" w:color="auto"/>
              <w:left w:val="single" w:sz="4" w:space="0" w:color="auto"/>
              <w:bottom w:val="single" w:sz="4" w:space="0" w:color="auto"/>
              <w:right w:val="single" w:sz="4" w:space="0" w:color="auto"/>
            </w:tcBorders>
            <w:hideMark/>
          </w:tcPr>
          <w:p w14:paraId="47E9CAFF" w14:textId="77777777" w:rsidR="007145A3" w:rsidRPr="00617BB0" w:rsidRDefault="007145A3" w:rsidP="007145A3">
            <w:pPr>
              <w:rPr>
                <w:noProof/>
              </w:rPr>
            </w:pPr>
            <w:r w:rsidRPr="00617BB0">
              <w:rPr>
                <w:noProof/>
              </w:rPr>
              <w:t>Буквен код с три букви, определен в международен стандарт ISO 4217</w:t>
            </w:r>
          </w:p>
        </w:tc>
      </w:tr>
      <w:tr w:rsidR="007145A3" w:rsidRPr="00617BB0" w14:paraId="51D1F7B7"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5997CEA7" w14:textId="77777777" w:rsidR="007145A3" w:rsidRPr="00617BB0" w:rsidRDefault="007145A3" w:rsidP="007145A3">
            <w:pPr>
              <w:rPr>
                <w:noProof/>
              </w:rPr>
            </w:pPr>
            <w:r w:rsidRPr="00617BB0">
              <w:rPr>
                <w:noProof/>
              </w:rPr>
              <w:t>3.</w:t>
            </w:r>
          </w:p>
        </w:tc>
        <w:tc>
          <w:tcPr>
            <w:tcW w:w="1894" w:type="dxa"/>
            <w:tcBorders>
              <w:top w:val="single" w:sz="4" w:space="0" w:color="auto"/>
              <w:left w:val="single" w:sz="4" w:space="0" w:color="auto"/>
              <w:bottom w:val="single" w:sz="4" w:space="0" w:color="auto"/>
              <w:right w:val="single" w:sz="4" w:space="0" w:color="auto"/>
            </w:tcBorders>
            <w:hideMark/>
          </w:tcPr>
          <w:p w14:paraId="2FDFC0B3" w14:textId="77777777" w:rsidR="007145A3" w:rsidRPr="00617BB0" w:rsidRDefault="007145A3" w:rsidP="007145A3">
            <w:pPr>
              <w:rPr>
                <w:noProof/>
              </w:rPr>
            </w:pPr>
            <w:r w:rsidRPr="00617BB0">
              <w:rPr>
                <w:noProof/>
              </w:rPr>
              <w:t>Код на държавата</w:t>
            </w:r>
          </w:p>
        </w:tc>
        <w:tc>
          <w:tcPr>
            <w:tcW w:w="2268" w:type="dxa"/>
            <w:tcBorders>
              <w:top w:val="single" w:sz="4" w:space="0" w:color="auto"/>
              <w:left w:val="single" w:sz="4" w:space="0" w:color="auto"/>
              <w:bottom w:val="single" w:sz="4" w:space="0" w:color="auto"/>
              <w:right w:val="single" w:sz="4" w:space="0" w:color="auto"/>
            </w:tcBorders>
            <w:hideMark/>
          </w:tcPr>
          <w:p w14:paraId="35F05950" w14:textId="77777777" w:rsidR="007145A3" w:rsidRPr="00617BB0" w:rsidRDefault="007145A3" w:rsidP="007145A3">
            <w:pPr>
              <w:rPr>
                <w:noProof/>
              </w:rPr>
            </w:pPr>
            <w:r w:rsidRPr="00617BB0">
              <w:rPr>
                <w:noProof/>
              </w:rPr>
              <w:t>Двубуквен код на държавите съгласно стандарт ISO 3166</w:t>
            </w:r>
          </w:p>
        </w:tc>
        <w:tc>
          <w:tcPr>
            <w:tcW w:w="3119" w:type="dxa"/>
            <w:tcBorders>
              <w:top w:val="single" w:sz="4" w:space="0" w:color="auto"/>
              <w:left w:val="single" w:sz="4" w:space="0" w:color="auto"/>
              <w:bottom w:val="single" w:sz="4" w:space="0" w:color="auto"/>
              <w:right w:val="single" w:sz="4" w:space="0" w:color="auto"/>
            </w:tcBorders>
            <w:hideMark/>
          </w:tcPr>
          <w:p w14:paraId="609F1413" w14:textId="77777777" w:rsidR="007145A3" w:rsidRPr="00617BB0" w:rsidRDefault="007145A3" w:rsidP="007145A3">
            <w:pPr>
              <w:rPr>
                <w:noProof/>
              </w:rPr>
            </w:pPr>
            <w:r w:rsidRPr="00617BB0">
              <w:rPr>
                <w:noProof/>
              </w:rPr>
              <w:t>В контекста на транзитните операции се използва двубуквеният код на държавата по ISO 3166, a кодът „XI“ се използва за Северна Ирландия</w:t>
            </w:r>
          </w:p>
        </w:tc>
      </w:tr>
      <w:tr w:rsidR="007145A3" w:rsidRPr="00617BB0" w14:paraId="4AD60457"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7F190703" w14:textId="77777777" w:rsidR="007145A3" w:rsidRPr="00617BB0" w:rsidRDefault="007145A3" w:rsidP="007145A3">
            <w:pPr>
              <w:rPr>
                <w:noProof/>
              </w:rPr>
            </w:pPr>
            <w:r w:rsidRPr="00617BB0">
              <w:rPr>
                <w:noProof/>
              </w:rPr>
              <w:t>4.</w:t>
            </w:r>
          </w:p>
        </w:tc>
        <w:tc>
          <w:tcPr>
            <w:tcW w:w="1894" w:type="dxa"/>
            <w:tcBorders>
              <w:top w:val="single" w:sz="4" w:space="0" w:color="auto"/>
              <w:left w:val="single" w:sz="4" w:space="0" w:color="auto"/>
              <w:bottom w:val="single" w:sz="4" w:space="0" w:color="auto"/>
              <w:right w:val="single" w:sz="4" w:space="0" w:color="auto"/>
            </w:tcBorders>
            <w:hideMark/>
          </w:tcPr>
          <w:p w14:paraId="7E2EEEA1" w14:textId="77777777" w:rsidR="007145A3" w:rsidRPr="00617BB0" w:rsidRDefault="007145A3" w:rsidP="007145A3">
            <w:pPr>
              <w:rPr>
                <w:noProof/>
              </w:rPr>
            </w:pPr>
            <w:r w:rsidRPr="00617BB0">
              <w:rPr>
                <w:noProof/>
              </w:rPr>
              <w:t>UN/LOCODE</w:t>
            </w:r>
          </w:p>
        </w:tc>
        <w:tc>
          <w:tcPr>
            <w:tcW w:w="2268" w:type="dxa"/>
            <w:tcBorders>
              <w:top w:val="single" w:sz="4" w:space="0" w:color="auto"/>
              <w:left w:val="single" w:sz="4" w:space="0" w:color="auto"/>
              <w:bottom w:val="single" w:sz="4" w:space="0" w:color="auto"/>
              <w:right w:val="single" w:sz="4" w:space="0" w:color="auto"/>
            </w:tcBorders>
            <w:hideMark/>
          </w:tcPr>
          <w:p w14:paraId="69859018" w14:textId="77777777" w:rsidR="007145A3" w:rsidRPr="00617BB0" w:rsidRDefault="007145A3" w:rsidP="007145A3">
            <w:pPr>
              <w:rPr>
                <w:noProof/>
              </w:rPr>
            </w:pPr>
            <w:r w:rsidRPr="00617BB0">
              <w:rPr>
                <w:noProof/>
              </w:rPr>
              <w:t>Препоръка № 16 на ИКЕ на ООН</w:t>
            </w:r>
          </w:p>
        </w:tc>
        <w:tc>
          <w:tcPr>
            <w:tcW w:w="3119" w:type="dxa"/>
            <w:tcBorders>
              <w:top w:val="single" w:sz="4" w:space="0" w:color="auto"/>
              <w:left w:val="single" w:sz="4" w:space="0" w:color="auto"/>
              <w:bottom w:val="single" w:sz="4" w:space="0" w:color="auto"/>
              <w:right w:val="single" w:sz="4" w:space="0" w:color="auto"/>
            </w:tcBorders>
            <w:hideMark/>
          </w:tcPr>
          <w:p w14:paraId="43F5E16E" w14:textId="77777777" w:rsidR="007145A3" w:rsidRPr="00617BB0" w:rsidRDefault="007145A3" w:rsidP="007145A3">
            <w:pPr>
              <w:rPr>
                <w:noProof/>
              </w:rPr>
            </w:pPr>
            <w:r w:rsidRPr="00617BB0">
              <w:rPr>
                <w:noProof/>
              </w:rPr>
              <w:t>Кодът UN/LOCODE, както е определението в Препоръка № 16 на ИКЕ на ООН</w:t>
            </w:r>
          </w:p>
        </w:tc>
      </w:tr>
      <w:tr w:rsidR="007145A3" w:rsidRPr="00617BB0" w14:paraId="1A9777D9"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0F714D1C" w14:textId="77777777" w:rsidR="007145A3" w:rsidRPr="00617BB0" w:rsidRDefault="007145A3" w:rsidP="007145A3">
            <w:pPr>
              <w:rPr>
                <w:noProof/>
              </w:rPr>
            </w:pPr>
            <w:r w:rsidRPr="00617BB0">
              <w:rPr>
                <w:noProof/>
              </w:rPr>
              <w:t xml:space="preserve">6. </w:t>
            </w:r>
          </w:p>
        </w:tc>
        <w:tc>
          <w:tcPr>
            <w:tcW w:w="1894" w:type="dxa"/>
            <w:tcBorders>
              <w:top w:val="single" w:sz="4" w:space="0" w:color="auto"/>
              <w:left w:val="single" w:sz="4" w:space="0" w:color="auto"/>
              <w:bottom w:val="single" w:sz="4" w:space="0" w:color="auto"/>
              <w:right w:val="single" w:sz="4" w:space="0" w:color="auto"/>
            </w:tcBorders>
            <w:hideMark/>
          </w:tcPr>
          <w:p w14:paraId="08A7D3F0" w14:textId="77777777" w:rsidR="007145A3" w:rsidRPr="00617BB0" w:rsidRDefault="007145A3" w:rsidP="007145A3">
            <w:pPr>
              <w:rPr>
                <w:noProof/>
              </w:rPr>
            </w:pPr>
            <w:r w:rsidRPr="00617BB0">
              <w:rPr>
                <w:noProof/>
              </w:rPr>
              <w:t>Код за видовете транспортни средства</w:t>
            </w:r>
          </w:p>
        </w:tc>
        <w:tc>
          <w:tcPr>
            <w:tcW w:w="2268" w:type="dxa"/>
            <w:tcBorders>
              <w:top w:val="single" w:sz="4" w:space="0" w:color="auto"/>
              <w:left w:val="single" w:sz="4" w:space="0" w:color="auto"/>
              <w:bottom w:val="single" w:sz="4" w:space="0" w:color="auto"/>
              <w:right w:val="single" w:sz="4" w:space="0" w:color="auto"/>
            </w:tcBorders>
            <w:hideMark/>
          </w:tcPr>
          <w:p w14:paraId="297A4A79" w14:textId="77777777" w:rsidR="007145A3" w:rsidRPr="00617BB0" w:rsidRDefault="007145A3" w:rsidP="007145A3">
            <w:pPr>
              <w:rPr>
                <w:noProof/>
              </w:rPr>
            </w:pPr>
            <w:r w:rsidRPr="00617BB0">
              <w:rPr>
                <w:noProof/>
              </w:rPr>
              <w:t>Препоръка № 28 на ИКЕ на ООН</w:t>
            </w:r>
          </w:p>
        </w:tc>
        <w:tc>
          <w:tcPr>
            <w:tcW w:w="3119" w:type="dxa"/>
            <w:tcBorders>
              <w:top w:val="single" w:sz="4" w:space="0" w:color="auto"/>
              <w:left w:val="single" w:sz="4" w:space="0" w:color="auto"/>
              <w:bottom w:val="single" w:sz="4" w:space="0" w:color="auto"/>
              <w:right w:val="single" w:sz="4" w:space="0" w:color="auto"/>
            </w:tcBorders>
            <w:hideMark/>
          </w:tcPr>
          <w:p w14:paraId="5387C4D8" w14:textId="77777777" w:rsidR="007145A3" w:rsidRPr="00617BB0" w:rsidRDefault="007145A3" w:rsidP="007145A3">
            <w:pPr>
              <w:rPr>
                <w:noProof/>
              </w:rPr>
            </w:pPr>
            <w:r w:rsidRPr="00617BB0">
              <w:rPr>
                <w:noProof/>
              </w:rPr>
              <w:t>Код за видовете транспортни средства, определен в Препоръка № 28 на ИКЕ на ООН</w:t>
            </w:r>
          </w:p>
        </w:tc>
      </w:tr>
      <w:tr w:rsidR="007145A3" w:rsidRPr="00617BB0" w14:paraId="694B7DBB"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3FDD9075" w14:textId="77777777" w:rsidR="007145A3" w:rsidRPr="00617BB0" w:rsidRDefault="007145A3" w:rsidP="007145A3">
            <w:pPr>
              <w:rPr>
                <w:noProof/>
              </w:rPr>
            </w:pPr>
            <w:r w:rsidRPr="00617BB0">
              <w:rPr>
                <w:noProof/>
              </w:rPr>
              <w:t xml:space="preserve">9. </w:t>
            </w:r>
          </w:p>
        </w:tc>
        <w:tc>
          <w:tcPr>
            <w:tcW w:w="1894" w:type="dxa"/>
            <w:tcBorders>
              <w:top w:val="single" w:sz="4" w:space="0" w:color="auto"/>
              <w:left w:val="single" w:sz="4" w:space="0" w:color="auto"/>
              <w:bottom w:val="single" w:sz="4" w:space="0" w:color="auto"/>
              <w:right w:val="single" w:sz="4" w:space="0" w:color="auto"/>
            </w:tcBorders>
            <w:hideMark/>
          </w:tcPr>
          <w:p w14:paraId="31FB9D11" w14:textId="77777777" w:rsidR="007145A3" w:rsidRPr="00617BB0" w:rsidRDefault="007145A3" w:rsidP="007145A3">
            <w:pPr>
              <w:rPr>
                <w:noProof/>
              </w:rPr>
            </w:pPr>
            <w:r w:rsidRPr="00617BB0">
              <w:rPr>
                <w:noProof/>
              </w:rPr>
              <w:t>Кодове CUS</w:t>
            </w:r>
          </w:p>
        </w:tc>
        <w:tc>
          <w:tcPr>
            <w:tcW w:w="2268" w:type="dxa"/>
            <w:tcBorders>
              <w:top w:val="single" w:sz="4" w:space="0" w:color="auto"/>
              <w:left w:val="single" w:sz="4" w:space="0" w:color="auto"/>
              <w:bottom w:val="single" w:sz="4" w:space="0" w:color="auto"/>
              <w:right w:val="single" w:sz="4" w:space="0" w:color="auto"/>
            </w:tcBorders>
            <w:hideMark/>
          </w:tcPr>
          <w:p w14:paraId="1CC5505F" w14:textId="77777777" w:rsidR="007145A3" w:rsidRPr="00617BB0" w:rsidRDefault="007145A3" w:rsidP="007145A3">
            <w:pPr>
              <w:rPr>
                <w:noProof/>
              </w:rPr>
            </w:pPr>
            <w:r w:rsidRPr="00617BB0">
              <w:rPr>
                <w:noProof/>
              </w:rPr>
              <w:t>ECICS (Европейски митнически опис на химичните вещества)</w:t>
            </w:r>
          </w:p>
        </w:tc>
        <w:tc>
          <w:tcPr>
            <w:tcW w:w="3119" w:type="dxa"/>
            <w:tcBorders>
              <w:top w:val="single" w:sz="4" w:space="0" w:color="auto"/>
              <w:left w:val="single" w:sz="4" w:space="0" w:color="auto"/>
              <w:bottom w:val="single" w:sz="4" w:space="0" w:color="auto"/>
              <w:right w:val="single" w:sz="4" w:space="0" w:color="auto"/>
            </w:tcBorders>
            <w:hideMark/>
          </w:tcPr>
          <w:p w14:paraId="58A91305" w14:textId="77777777" w:rsidR="007145A3" w:rsidRPr="00617BB0" w:rsidRDefault="007145A3" w:rsidP="007145A3">
            <w:pPr>
              <w:rPr>
                <w:noProof/>
              </w:rPr>
            </w:pPr>
            <w:r w:rsidRPr="00617BB0">
              <w:rPr>
                <w:noProof/>
              </w:rPr>
              <w:t>Номер CUS (Customs Union and Statistics), който се дава в рамките на Европейския митнически опис на химичните вещества (ECICS) предимно на химични вещества и препарати</w:t>
            </w:r>
          </w:p>
        </w:tc>
      </w:tr>
    </w:tbl>
    <w:p w14:paraId="102363C0" w14:textId="77777777" w:rsidR="007145A3" w:rsidRPr="00617BB0" w:rsidRDefault="007145A3" w:rsidP="007145A3">
      <w:pPr>
        <w:rPr>
          <w:noProof/>
        </w:rPr>
      </w:pPr>
      <w:r w:rsidRPr="00617BB0">
        <w:rPr>
          <w:noProof/>
        </w:rPr>
        <w:t>(9)</w:t>
      </w:r>
      <w:r w:rsidRPr="00617BB0">
        <w:rPr>
          <w:noProof/>
        </w:rPr>
        <w:tab/>
        <w:t>Кодовете, посочени в дял III, които могат да бъдат намерени в базата данни ТАРИК, се определят по взаимно съгласие с договарящите страни.</w:t>
      </w:r>
    </w:p>
    <w:p w14:paraId="38B6770C" w14:textId="77777777" w:rsidR="007145A3" w:rsidRPr="00617BB0" w:rsidRDefault="007145A3" w:rsidP="007145A3">
      <w:pPr>
        <w:rPr>
          <w:noProof/>
        </w:rPr>
      </w:pPr>
    </w:p>
    <w:p w14:paraId="4B01C6F9" w14:textId="77777777" w:rsidR="007145A3" w:rsidRPr="00617BB0" w:rsidRDefault="007145A3" w:rsidP="007145A3">
      <w:pPr>
        <w:rPr>
          <w:noProof/>
        </w:rPr>
      </w:pPr>
    </w:p>
    <w:p w14:paraId="1E3B2077" w14:textId="77777777" w:rsidR="007145A3" w:rsidRPr="00617BB0" w:rsidRDefault="007145A3" w:rsidP="007145A3">
      <w:pPr>
        <w:rPr>
          <w:noProof/>
        </w:rPr>
      </w:pPr>
    </w:p>
    <w:p w14:paraId="5D593F2F" w14:textId="77777777" w:rsidR="007145A3" w:rsidRPr="00617BB0" w:rsidRDefault="007145A3" w:rsidP="007145A3">
      <w:pPr>
        <w:rPr>
          <w:noProof/>
        </w:rPr>
      </w:pPr>
      <w:r w:rsidRPr="00617BB0">
        <w:rPr>
          <w:noProof/>
        </w:rPr>
        <w:t>ГЛАВА II</w:t>
      </w:r>
    </w:p>
    <w:p w14:paraId="43D9D2A1" w14:textId="77777777" w:rsidR="007145A3" w:rsidRPr="00617BB0" w:rsidRDefault="007145A3" w:rsidP="007145A3">
      <w:pPr>
        <w:rPr>
          <w:b/>
          <w:noProof/>
        </w:rPr>
      </w:pPr>
      <w:r w:rsidRPr="00617BB0">
        <w:rPr>
          <w:b/>
          <w:noProof/>
        </w:rPr>
        <w:t>Легенда към таблицата</w:t>
      </w:r>
    </w:p>
    <w:p w14:paraId="16723B30" w14:textId="77777777" w:rsidR="007145A3" w:rsidRPr="00617BB0" w:rsidRDefault="007145A3" w:rsidP="007145A3">
      <w:pPr>
        <w:rPr>
          <w:noProof/>
        </w:rPr>
      </w:pPr>
    </w:p>
    <w:p w14:paraId="37556BF7" w14:textId="77777777" w:rsidR="007145A3" w:rsidRPr="00617BB0" w:rsidRDefault="007145A3" w:rsidP="007145A3">
      <w:pPr>
        <w:rPr>
          <w:noProof/>
        </w:rPr>
      </w:pPr>
      <w:r w:rsidRPr="00617BB0">
        <w:rPr>
          <w:noProof/>
        </w:rPr>
        <w:t>Раздел 1</w:t>
      </w:r>
    </w:p>
    <w:p w14:paraId="631BC02A" w14:textId="77777777" w:rsidR="007145A3" w:rsidRPr="00617BB0" w:rsidRDefault="007145A3" w:rsidP="007145A3">
      <w:pPr>
        <w:rPr>
          <w:b/>
          <w:bCs/>
          <w:noProof/>
        </w:rPr>
      </w:pPr>
      <w:r w:rsidRPr="00617BB0">
        <w:rPr>
          <w:b/>
          <w:noProof/>
        </w:rPr>
        <w:t>Наименования на колоните</w:t>
      </w:r>
    </w:p>
    <w:tbl>
      <w:tblPr>
        <w:tblW w:w="8221"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4"/>
        <w:gridCol w:w="4253"/>
        <w:gridCol w:w="1984"/>
      </w:tblGrid>
      <w:tr w:rsidR="007145A3" w:rsidRPr="00617BB0" w14:paraId="4CED4BAD" w14:textId="77777777" w:rsidTr="00E6029D">
        <w:trPr>
          <w:cantSplit/>
          <w:trHeight w:val="227"/>
          <w:tblHeader/>
        </w:trPr>
        <w:tc>
          <w:tcPr>
            <w:tcW w:w="1984" w:type="dxa"/>
            <w:shd w:val="clear" w:color="auto" w:fill="auto"/>
          </w:tcPr>
          <w:p w14:paraId="3AA7F881" w14:textId="77777777" w:rsidR="007145A3" w:rsidRPr="00617BB0" w:rsidRDefault="007145A3" w:rsidP="007145A3">
            <w:pPr>
              <w:rPr>
                <w:b/>
                <w:bCs/>
                <w:noProof/>
              </w:rPr>
            </w:pPr>
            <w:r w:rsidRPr="00617BB0">
              <w:rPr>
                <w:b/>
                <w:noProof/>
              </w:rPr>
              <w:t>Колони</w:t>
            </w:r>
          </w:p>
        </w:tc>
        <w:tc>
          <w:tcPr>
            <w:tcW w:w="4253" w:type="dxa"/>
            <w:shd w:val="clear" w:color="auto" w:fill="auto"/>
          </w:tcPr>
          <w:p w14:paraId="58F54042" w14:textId="77777777" w:rsidR="007145A3" w:rsidRPr="00617BB0" w:rsidRDefault="007145A3" w:rsidP="007145A3">
            <w:pPr>
              <w:rPr>
                <w:b/>
                <w:bCs/>
                <w:noProof/>
              </w:rPr>
            </w:pPr>
            <w:r w:rsidRPr="00617BB0">
              <w:rPr>
                <w:b/>
                <w:noProof/>
              </w:rPr>
              <w:t>Декларации/уведомления/доказателства за митническия статус</w:t>
            </w:r>
          </w:p>
          <w:p w14:paraId="53AF042F" w14:textId="77777777" w:rsidR="007145A3" w:rsidRPr="00617BB0" w:rsidRDefault="007145A3" w:rsidP="007145A3">
            <w:pPr>
              <w:rPr>
                <w:b/>
                <w:bCs/>
                <w:noProof/>
              </w:rPr>
            </w:pPr>
            <w:r w:rsidRPr="00617BB0">
              <w:rPr>
                <w:b/>
                <w:noProof/>
              </w:rPr>
              <w:t>на съюзни стоки</w:t>
            </w:r>
          </w:p>
        </w:tc>
        <w:tc>
          <w:tcPr>
            <w:tcW w:w="1984" w:type="dxa"/>
            <w:shd w:val="clear" w:color="auto" w:fill="auto"/>
          </w:tcPr>
          <w:p w14:paraId="7C40619A" w14:textId="77777777" w:rsidR="007145A3" w:rsidRPr="00617BB0" w:rsidRDefault="007145A3" w:rsidP="007145A3">
            <w:pPr>
              <w:rPr>
                <w:b/>
                <w:bCs/>
                <w:noProof/>
              </w:rPr>
            </w:pPr>
            <w:r w:rsidRPr="00617BB0">
              <w:rPr>
                <w:b/>
                <w:noProof/>
              </w:rPr>
              <w:t>Правно основание</w:t>
            </w:r>
          </w:p>
        </w:tc>
      </w:tr>
      <w:tr w:rsidR="007145A3" w:rsidRPr="00617BB0" w14:paraId="54350F30" w14:textId="77777777" w:rsidTr="00E6029D">
        <w:trPr>
          <w:cantSplit/>
          <w:trHeight w:val="227"/>
        </w:trPr>
        <w:tc>
          <w:tcPr>
            <w:tcW w:w="1984" w:type="dxa"/>
            <w:shd w:val="clear" w:color="auto" w:fill="auto"/>
          </w:tcPr>
          <w:p w14:paraId="467D1A11" w14:textId="77777777" w:rsidR="007145A3" w:rsidRPr="00617BB0" w:rsidRDefault="007145A3" w:rsidP="007145A3">
            <w:pPr>
              <w:rPr>
                <w:noProof/>
              </w:rPr>
            </w:pPr>
            <w:r w:rsidRPr="00617BB0">
              <w:rPr>
                <w:noProof/>
              </w:rPr>
              <w:t>Номер на ЕД</w:t>
            </w:r>
          </w:p>
        </w:tc>
        <w:tc>
          <w:tcPr>
            <w:tcW w:w="4253" w:type="dxa"/>
            <w:shd w:val="clear" w:color="auto" w:fill="auto"/>
          </w:tcPr>
          <w:p w14:paraId="485DDF6F" w14:textId="77777777" w:rsidR="007145A3" w:rsidRPr="00617BB0" w:rsidRDefault="007145A3" w:rsidP="007145A3">
            <w:pPr>
              <w:rPr>
                <w:noProof/>
              </w:rPr>
            </w:pPr>
            <w:r w:rsidRPr="00617BB0">
              <w:rPr>
                <w:noProof/>
              </w:rPr>
              <w:t>Пореден номер на съответния елемент от данни</w:t>
            </w:r>
          </w:p>
        </w:tc>
        <w:tc>
          <w:tcPr>
            <w:tcW w:w="1984" w:type="dxa"/>
            <w:shd w:val="clear" w:color="auto" w:fill="auto"/>
          </w:tcPr>
          <w:p w14:paraId="54517652" w14:textId="77777777" w:rsidR="007145A3" w:rsidRPr="00617BB0" w:rsidRDefault="007145A3" w:rsidP="007145A3">
            <w:pPr>
              <w:rPr>
                <w:noProof/>
              </w:rPr>
            </w:pPr>
          </w:p>
        </w:tc>
      </w:tr>
      <w:tr w:rsidR="007145A3" w:rsidRPr="00617BB0" w14:paraId="7F9AAFED" w14:textId="77777777" w:rsidTr="00E6029D">
        <w:trPr>
          <w:cantSplit/>
          <w:trHeight w:val="227"/>
        </w:trPr>
        <w:tc>
          <w:tcPr>
            <w:tcW w:w="1984" w:type="dxa"/>
            <w:shd w:val="clear" w:color="auto" w:fill="auto"/>
          </w:tcPr>
          <w:p w14:paraId="129497C1" w14:textId="77777777" w:rsidR="007145A3" w:rsidRPr="00617BB0" w:rsidRDefault="007145A3" w:rsidP="007145A3">
            <w:pPr>
              <w:rPr>
                <w:noProof/>
              </w:rPr>
            </w:pPr>
            <w:r w:rsidRPr="00617BB0">
              <w:rPr>
                <w:noProof/>
              </w:rPr>
              <w:t>Стар номер на клетка</w:t>
            </w:r>
          </w:p>
        </w:tc>
        <w:tc>
          <w:tcPr>
            <w:tcW w:w="4253" w:type="dxa"/>
            <w:shd w:val="clear" w:color="auto" w:fill="auto"/>
          </w:tcPr>
          <w:p w14:paraId="698E8F7E" w14:textId="77777777" w:rsidR="007145A3" w:rsidRPr="00617BB0" w:rsidRDefault="007145A3" w:rsidP="007145A3">
            <w:pPr>
              <w:rPr>
                <w:noProof/>
              </w:rPr>
            </w:pPr>
            <w:r w:rsidRPr="00617BB0">
              <w:rPr>
                <w:noProof/>
              </w:rPr>
              <w:t>Номер на клетката в ПРИЛОЖЕНИЕ Б6 към допълнение III, както е посочено в Решение № 1/2008 на Съвместния комитет ЕС—ЕАСТ за общ транзит от 16 юни 2008 г.</w:t>
            </w:r>
          </w:p>
        </w:tc>
        <w:tc>
          <w:tcPr>
            <w:tcW w:w="1984" w:type="dxa"/>
            <w:shd w:val="clear" w:color="auto" w:fill="auto"/>
          </w:tcPr>
          <w:p w14:paraId="1D23C073" w14:textId="77777777" w:rsidR="007145A3" w:rsidRPr="00617BB0" w:rsidRDefault="007145A3" w:rsidP="007145A3">
            <w:pPr>
              <w:rPr>
                <w:noProof/>
              </w:rPr>
            </w:pPr>
          </w:p>
        </w:tc>
      </w:tr>
      <w:tr w:rsidR="007145A3" w:rsidRPr="00617BB0" w14:paraId="349D046F" w14:textId="77777777" w:rsidTr="00E6029D">
        <w:trPr>
          <w:cantSplit/>
          <w:trHeight w:val="227"/>
        </w:trPr>
        <w:tc>
          <w:tcPr>
            <w:tcW w:w="1984" w:type="dxa"/>
            <w:shd w:val="clear" w:color="auto" w:fill="auto"/>
          </w:tcPr>
          <w:p w14:paraId="6C5C011E" w14:textId="77777777" w:rsidR="007145A3" w:rsidRPr="00617BB0" w:rsidRDefault="007145A3" w:rsidP="007145A3">
            <w:pPr>
              <w:rPr>
                <w:noProof/>
              </w:rPr>
            </w:pPr>
            <w:r w:rsidRPr="00617BB0">
              <w:rPr>
                <w:noProof/>
              </w:rPr>
              <w:t>Наименование на елемента/</w:t>
            </w:r>
          </w:p>
          <w:p w14:paraId="20A3DD01" w14:textId="77777777" w:rsidR="007145A3" w:rsidRPr="00617BB0" w:rsidRDefault="007145A3" w:rsidP="007145A3">
            <w:pPr>
              <w:rPr>
                <w:noProof/>
              </w:rPr>
            </w:pPr>
            <w:r w:rsidRPr="00617BB0">
              <w:rPr>
                <w:noProof/>
              </w:rPr>
              <w:t>класа от данни</w:t>
            </w:r>
          </w:p>
        </w:tc>
        <w:tc>
          <w:tcPr>
            <w:tcW w:w="4253" w:type="dxa"/>
            <w:shd w:val="clear" w:color="auto" w:fill="auto"/>
          </w:tcPr>
          <w:p w14:paraId="496221A4" w14:textId="77777777" w:rsidR="007145A3" w:rsidRPr="00617BB0" w:rsidRDefault="007145A3" w:rsidP="007145A3">
            <w:pPr>
              <w:rPr>
                <w:noProof/>
              </w:rPr>
            </w:pPr>
            <w:r w:rsidRPr="00617BB0">
              <w:rPr>
                <w:noProof/>
              </w:rPr>
              <w:t>Наименование на съответния елемент/клас от данни</w:t>
            </w:r>
          </w:p>
        </w:tc>
        <w:tc>
          <w:tcPr>
            <w:tcW w:w="1984" w:type="dxa"/>
            <w:shd w:val="clear" w:color="auto" w:fill="auto"/>
          </w:tcPr>
          <w:p w14:paraId="54B165D8" w14:textId="77777777" w:rsidR="007145A3" w:rsidRPr="00617BB0" w:rsidRDefault="007145A3" w:rsidP="007145A3">
            <w:pPr>
              <w:rPr>
                <w:noProof/>
              </w:rPr>
            </w:pPr>
          </w:p>
        </w:tc>
      </w:tr>
      <w:tr w:rsidR="007145A3" w:rsidRPr="00617BB0" w14:paraId="51429346" w14:textId="77777777" w:rsidTr="00E6029D">
        <w:trPr>
          <w:cantSplit/>
          <w:trHeight w:val="227"/>
        </w:trPr>
        <w:tc>
          <w:tcPr>
            <w:tcW w:w="1984" w:type="dxa"/>
            <w:shd w:val="clear" w:color="auto" w:fill="auto"/>
          </w:tcPr>
          <w:p w14:paraId="06BFDE8F" w14:textId="77777777" w:rsidR="007145A3" w:rsidRPr="00617BB0" w:rsidRDefault="007145A3" w:rsidP="007145A3">
            <w:pPr>
              <w:rPr>
                <w:noProof/>
              </w:rPr>
            </w:pPr>
            <w:r w:rsidRPr="00617BB0">
              <w:rPr>
                <w:noProof/>
              </w:rPr>
              <w:t>Наименование на поделемента/</w:t>
            </w:r>
          </w:p>
          <w:p w14:paraId="09C9CB53" w14:textId="77777777" w:rsidR="007145A3" w:rsidRPr="00617BB0" w:rsidRDefault="007145A3" w:rsidP="007145A3">
            <w:pPr>
              <w:rPr>
                <w:noProof/>
              </w:rPr>
            </w:pPr>
            <w:r w:rsidRPr="00617BB0">
              <w:rPr>
                <w:noProof/>
              </w:rPr>
              <w:t>подкласа от данни</w:t>
            </w:r>
          </w:p>
        </w:tc>
        <w:tc>
          <w:tcPr>
            <w:tcW w:w="4253" w:type="dxa"/>
            <w:shd w:val="clear" w:color="auto" w:fill="auto"/>
          </w:tcPr>
          <w:p w14:paraId="1D89EB8C" w14:textId="77777777" w:rsidR="007145A3" w:rsidRPr="00617BB0" w:rsidRDefault="007145A3" w:rsidP="007145A3">
            <w:pPr>
              <w:rPr>
                <w:noProof/>
              </w:rPr>
            </w:pPr>
            <w:r w:rsidRPr="00617BB0">
              <w:rPr>
                <w:noProof/>
              </w:rPr>
              <w:t>Наименование на съответния поделемент/подклас от данни</w:t>
            </w:r>
          </w:p>
        </w:tc>
        <w:tc>
          <w:tcPr>
            <w:tcW w:w="1984" w:type="dxa"/>
            <w:shd w:val="clear" w:color="auto" w:fill="auto"/>
          </w:tcPr>
          <w:p w14:paraId="4F1E1CC5" w14:textId="77777777" w:rsidR="007145A3" w:rsidRPr="00617BB0" w:rsidRDefault="007145A3" w:rsidP="007145A3">
            <w:pPr>
              <w:rPr>
                <w:noProof/>
              </w:rPr>
            </w:pPr>
          </w:p>
        </w:tc>
      </w:tr>
      <w:tr w:rsidR="007145A3" w:rsidRPr="00617BB0" w14:paraId="56B76357" w14:textId="77777777" w:rsidTr="00E6029D">
        <w:trPr>
          <w:cantSplit/>
          <w:trHeight w:val="227"/>
        </w:trPr>
        <w:tc>
          <w:tcPr>
            <w:tcW w:w="1984" w:type="dxa"/>
            <w:shd w:val="clear" w:color="auto" w:fill="auto"/>
          </w:tcPr>
          <w:p w14:paraId="0218B8E1" w14:textId="77777777" w:rsidR="007145A3" w:rsidRPr="00617BB0" w:rsidRDefault="007145A3" w:rsidP="007145A3">
            <w:pPr>
              <w:rPr>
                <w:noProof/>
              </w:rPr>
            </w:pPr>
            <w:r w:rsidRPr="00617BB0">
              <w:rPr>
                <w:noProof/>
              </w:rPr>
              <w:t>Наименование на поделемента от данни</w:t>
            </w:r>
          </w:p>
        </w:tc>
        <w:tc>
          <w:tcPr>
            <w:tcW w:w="4253" w:type="dxa"/>
            <w:shd w:val="clear" w:color="auto" w:fill="auto"/>
          </w:tcPr>
          <w:p w14:paraId="0979380E" w14:textId="77777777" w:rsidR="007145A3" w:rsidRPr="00617BB0" w:rsidRDefault="007145A3" w:rsidP="007145A3">
            <w:pPr>
              <w:rPr>
                <w:noProof/>
              </w:rPr>
            </w:pPr>
            <w:r w:rsidRPr="00617BB0">
              <w:rPr>
                <w:noProof/>
              </w:rPr>
              <w:t>Наименование на съответния поделемент от данни</w:t>
            </w:r>
          </w:p>
        </w:tc>
        <w:tc>
          <w:tcPr>
            <w:tcW w:w="1984" w:type="dxa"/>
            <w:shd w:val="clear" w:color="auto" w:fill="auto"/>
          </w:tcPr>
          <w:p w14:paraId="0A6819EE" w14:textId="77777777" w:rsidR="007145A3" w:rsidRPr="00617BB0" w:rsidRDefault="007145A3" w:rsidP="007145A3">
            <w:pPr>
              <w:rPr>
                <w:noProof/>
              </w:rPr>
            </w:pPr>
          </w:p>
        </w:tc>
      </w:tr>
      <w:tr w:rsidR="007145A3" w:rsidRPr="00617BB0" w14:paraId="5B9D6A33" w14:textId="77777777" w:rsidTr="00E6029D">
        <w:trPr>
          <w:cantSplit/>
          <w:trHeight w:val="227"/>
        </w:trPr>
        <w:tc>
          <w:tcPr>
            <w:tcW w:w="1984" w:type="dxa"/>
            <w:shd w:val="clear" w:color="auto" w:fill="auto"/>
          </w:tcPr>
          <w:p w14:paraId="546AF1C6" w14:textId="77777777" w:rsidR="007145A3" w:rsidRPr="00617BB0" w:rsidRDefault="007145A3" w:rsidP="007145A3">
            <w:pPr>
              <w:rPr>
                <w:noProof/>
              </w:rPr>
            </w:pPr>
            <w:r w:rsidRPr="00617BB0">
              <w:rPr>
                <w:noProof/>
              </w:rPr>
              <w:t>D1</w:t>
            </w:r>
          </w:p>
        </w:tc>
        <w:tc>
          <w:tcPr>
            <w:tcW w:w="4253" w:type="dxa"/>
            <w:shd w:val="clear" w:color="auto" w:fill="auto"/>
          </w:tcPr>
          <w:p w14:paraId="25CA24D4" w14:textId="77777777" w:rsidR="007145A3" w:rsidRPr="00617BB0" w:rsidRDefault="007145A3" w:rsidP="007145A3">
            <w:pPr>
              <w:rPr>
                <w:noProof/>
              </w:rPr>
            </w:pPr>
            <w:r w:rsidRPr="00617BB0">
              <w:rPr>
                <w:noProof/>
              </w:rPr>
              <w:t>Декларация за транзит</w:t>
            </w:r>
          </w:p>
        </w:tc>
        <w:tc>
          <w:tcPr>
            <w:tcW w:w="1984" w:type="dxa"/>
            <w:shd w:val="clear" w:color="auto" w:fill="auto"/>
          </w:tcPr>
          <w:p w14:paraId="56F3A212" w14:textId="77777777" w:rsidR="007145A3" w:rsidRPr="00617BB0" w:rsidRDefault="007145A3" w:rsidP="007145A3">
            <w:pPr>
              <w:rPr>
                <w:noProof/>
              </w:rPr>
            </w:pPr>
            <w:r w:rsidRPr="00617BB0">
              <w:rPr>
                <w:noProof/>
              </w:rPr>
              <w:t>Членове 25 и 26 от допълнение I</w:t>
            </w:r>
          </w:p>
        </w:tc>
      </w:tr>
      <w:tr w:rsidR="007145A3" w:rsidRPr="00617BB0" w14:paraId="26B0D2B6" w14:textId="77777777" w:rsidTr="00E6029D">
        <w:trPr>
          <w:cantSplit/>
          <w:trHeight w:val="227"/>
        </w:trPr>
        <w:tc>
          <w:tcPr>
            <w:tcW w:w="1984" w:type="dxa"/>
            <w:shd w:val="clear" w:color="auto" w:fill="auto"/>
          </w:tcPr>
          <w:p w14:paraId="41000251" w14:textId="77777777" w:rsidR="007145A3" w:rsidRPr="00617BB0" w:rsidRDefault="007145A3" w:rsidP="007145A3">
            <w:pPr>
              <w:rPr>
                <w:noProof/>
              </w:rPr>
            </w:pPr>
            <w:r w:rsidRPr="00617BB0">
              <w:rPr>
                <w:noProof/>
              </w:rPr>
              <w:t>D2</w:t>
            </w:r>
          </w:p>
        </w:tc>
        <w:tc>
          <w:tcPr>
            <w:tcW w:w="4253" w:type="dxa"/>
            <w:shd w:val="clear" w:color="auto" w:fill="auto"/>
          </w:tcPr>
          <w:p w14:paraId="3865A475" w14:textId="77777777" w:rsidR="007145A3" w:rsidRPr="00617BB0" w:rsidRDefault="007145A3" w:rsidP="007145A3">
            <w:pPr>
              <w:rPr>
                <w:noProof/>
              </w:rPr>
            </w:pPr>
            <w:r w:rsidRPr="00617BB0">
              <w:rPr>
                <w:noProof/>
              </w:rPr>
              <w:t>Декларация за транзит с намален набор от данни — (железопътен, въздушен и морски транспорт)</w:t>
            </w:r>
          </w:p>
        </w:tc>
        <w:tc>
          <w:tcPr>
            <w:tcW w:w="1984" w:type="dxa"/>
            <w:shd w:val="clear" w:color="auto" w:fill="auto"/>
          </w:tcPr>
          <w:p w14:paraId="2E62FDD6" w14:textId="77777777" w:rsidR="007145A3" w:rsidRPr="00617BB0" w:rsidRDefault="007145A3" w:rsidP="007145A3">
            <w:pPr>
              <w:rPr>
                <w:noProof/>
              </w:rPr>
            </w:pPr>
            <w:r w:rsidRPr="00617BB0">
              <w:rPr>
                <w:noProof/>
              </w:rPr>
              <w:t>Член 55, параграф 1, подточка i) от допълнение I</w:t>
            </w:r>
          </w:p>
        </w:tc>
      </w:tr>
      <w:tr w:rsidR="007145A3" w:rsidRPr="00617BB0" w14:paraId="0BA4C720" w14:textId="77777777" w:rsidTr="00E6029D">
        <w:trPr>
          <w:cantSplit/>
          <w:trHeight w:val="227"/>
        </w:trPr>
        <w:tc>
          <w:tcPr>
            <w:tcW w:w="1984" w:type="dxa"/>
            <w:shd w:val="clear" w:color="auto" w:fill="auto"/>
          </w:tcPr>
          <w:p w14:paraId="68904D08" w14:textId="77777777" w:rsidR="007145A3" w:rsidRPr="00617BB0" w:rsidRDefault="007145A3" w:rsidP="007145A3">
            <w:pPr>
              <w:rPr>
                <w:noProof/>
              </w:rPr>
            </w:pPr>
            <w:r w:rsidRPr="00617BB0">
              <w:rPr>
                <w:noProof/>
              </w:rPr>
              <w:t>D3</w:t>
            </w:r>
          </w:p>
        </w:tc>
        <w:tc>
          <w:tcPr>
            <w:tcW w:w="4253" w:type="dxa"/>
            <w:shd w:val="clear" w:color="auto" w:fill="auto"/>
          </w:tcPr>
          <w:p w14:paraId="02E81F99" w14:textId="77777777" w:rsidR="007145A3" w:rsidRPr="00617BB0" w:rsidRDefault="007145A3" w:rsidP="007145A3">
            <w:pPr>
              <w:rPr>
                <w:noProof/>
              </w:rPr>
            </w:pPr>
            <w:r w:rsidRPr="00617BB0">
              <w:rPr>
                <w:noProof/>
              </w:rPr>
              <w:t>Транзит — използване на електронен транспортен документ като митническа декларация — (въздушен транспорт)</w:t>
            </w:r>
          </w:p>
        </w:tc>
        <w:tc>
          <w:tcPr>
            <w:tcW w:w="1984" w:type="dxa"/>
            <w:shd w:val="clear" w:color="auto" w:fill="auto"/>
          </w:tcPr>
          <w:p w14:paraId="1E10F572" w14:textId="77777777" w:rsidR="007145A3" w:rsidRPr="00617BB0" w:rsidRDefault="007145A3" w:rsidP="007145A3">
            <w:pPr>
              <w:rPr>
                <w:noProof/>
              </w:rPr>
            </w:pPr>
            <w:r w:rsidRPr="00617BB0">
              <w:rPr>
                <w:noProof/>
              </w:rPr>
              <w:t>Член 55, параграф 1, буква з) от допълнение I</w:t>
            </w:r>
          </w:p>
        </w:tc>
      </w:tr>
      <w:tr w:rsidR="007145A3" w:rsidRPr="00617BB0" w14:paraId="7CDCEB6E" w14:textId="77777777" w:rsidTr="00E6029D">
        <w:trPr>
          <w:cantSplit/>
          <w:trHeight w:val="227"/>
        </w:trPr>
        <w:tc>
          <w:tcPr>
            <w:tcW w:w="1984" w:type="dxa"/>
            <w:shd w:val="clear" w:color="auto" w:fill="auto"/>
          </w:tcPr>
          <w:p w14:paraId="4B77BD4A" w14:textId="77777777" w:rsidR="007145A3" w:rsidRPr="00617BB0" w:rsidRDefault="007145A3" w:rsidP="007145A3">
            <w:pPr>
              <w:rPr>
                <w:noProof/>
              </w:rPr>
            </w:pPr>
            <w:r w:rsidRPr="00617BB0">
              <w:rPr>
                <w:noProof/>
              </w:rPr>
              <w:t>D4</w:t>
            </w:r>
          </w:p>
        </w:tc>
        <w:tc>
          <w:tcPr>
            <w:tcW w:w="4253" w:type="dxa"/>
            <w:shd w:val="clear" w:color="auto" w:fill="auto"/>
          </w:tcPr>
          <w:p w14:paraId="4BA58F3B" w14:textId="77777777" w:rsidR="007145A3" w:rsidRPr="00617BB0" w:rsidRDefault="007145A3" w:rsidP="007145A3">
            <w:pPr>
              <w:rPr>
                <w:noProof/>
              </w:rPr>
            </w:pPr>
            <w:r w:rsidRPr="00617BB0">
              <w:rPr>
                <w:noProof/>
              </w:rPr>
              <w:t xml:space="preserve">Уведомление за представяне във връзка с декларацията за транзит, подадена преди представянето на стоките </w:t>
            </w:r>
          </w:p>
        </w:tc>
        <w:tc>
          <w:tcPr>
            <w:tcW w:w="1984" w:type="dxa"/>
            <w:shd w:val="clear" w:color="auto" w:fill="auto"/>
          </w:tcPr>
          <w:p w14:paraId="2974B1FC" w14:textId="77777777" w:rsidR="007145A3" w:rsidRPr="00617BB0" w:rsidRDefault="007145A3" w:rsidP="007145A3">
            <w:pPr>
              <w:rPr>
                <w:noProof/>
              </w:rPr>
            </w:pPr>
            <w:r w:rsidRPr="00617BB0">
              <w:rPr>
                <w:noProof/>
              </w:rPr>
              <w:t>Член 29а от допълнение I</w:t>
            </w:r>
          </w:p>
        </w:tc>
      </w:tr>
      <w:tr w:rsidR="007145A3" w:rsidRPr="00617BB0" w14:paraId="15A945B1" w14:textId="77777777" w:rsidTr="00E6029D">
        <w:trPr>
          <w:cantSplit/>
          <w:trHeight w:val="227"/>
        </w:trPr>
        <w:tc>
          <w:tcPr>
            <w:tcW w:w="1984" w:type="dxa"/>
            <w:shd w:val="clear" w:color="auto" w:fill="auto"/>
          </w:tcPr>
          <w:p w14:paraId="4240E7D4" w14:textId="77777777" w:rsidR="007145A3" w:rsidRPr="00617BB0" w:rsidRDefault="007145A3" w:rsidP="007145A3">
            <w:pPr>
              <w:rPr>
                <w:noProof/>
              </w:rPr>
            </w:pPr>
            <w:r w:rsidRPr="00617BB0">
              <w:rPr>
                <w:noProof/>
              </w:rPr>
              <w:t>D</w:t>
            </w:r>
          </w:p>
        </w:tc>
        <w:tc>
          <w:tcPr>
            <w:tcW w:w="4253" w:type="dxa"/>
            <w:shd w:val="clear" w:color="auto" w:fill="auto"/>
          </w:tcPr>
          <w:p w14:paraId="4F0A7613" w14:textId="77777777" w:rsidR="007145A3" w:rsidRPr="00617BB0" w:rsidRDefault="007145A3" w:rsidP="007145A3">
            <w:pPr>
              <w:rPr>
                <w:noProof/>
              </w:rPr>
            </w:pPr>
            <w:r w:rsidRPr="00617BB0">
              <w:rPr>
                <w:noProof/>
              </w:rPr>
              <w:t>Броят елементи указва колко пъти елементът от данни може да се използва на общо равнище на декларацията в декларацията за транзит</w:t>
            </w:r>
          </w:p>
        </w:tc>
        <w:tc>
          <w:tcPr>
            <w:tcW w:w="1984" w:type="dxa"/>
            <w:shd w:val="clear" w:color="auto" w:fill="auto"/>
          </w:tcPr>
          <w:p w14:paraId="5F608A5F" w14:textId="77777777" w:rsidR="007145A3" w:rsidRPr="00617BB0" w:rsidRDefault="007145A3" w:rsidP="007145A3">
            <w:pPr>
              <w:rPr>
                <w:noProof/>
              </w:rPr>
            </w:pPr>
          </w:p>
        </w:tc>
      </w:tr>
      <w:tr w:rsidR="007145A3" w:rsidRPr="00617BB0" w14:paraId="293D45DB" w14:textId="77777777" w:rsidTr="00E6029D">
        <w:trPr>
          <w:cantSplit/>
          <w:trHeight w:val="227"/>
        </w:trPr>
        <w:tc>
          <w:tcPr>
            <w:tcW w:w="1984" w:type="dxa"/>
            <w:shd w:val="clear" w:color="auto" w:fill="auto"/>
          </w:tcPr>
          <w:p w14:paraId="19E34F5A" w14:textId="77777777" w:rsidR="007145A3" w:rsidRPr="00617BB0" w:rsidRDefault="007145A3" w:rsidP="007145A3">
            <w:pPr>
              <w:rPr>
                <w:noProof/>
              </w:rPr>
            </w:pPr>
            <w:r w:rsidRPr="00617BB0">
              <w:rPr>
                <w:noProof/>
              </w:rPr>
              <w:t>Формат</w:t>
            </w:r>
          </w:p>
        </w:tc>
        <w:tc>
          <w:tcPr>
            <w:tcW w:w="4253" w:type="dxa"/>
            <w:shd w:val="clear" w:color="auto" w:fill="auto"/>
          </w:tcPr>
          <w:p w14:paraId="4067DE14" w14:textId="77777777" w:rsidR="007145A3" w:rsidRPr="00617BB0" w:rsidRDefault="007145A3" w:rsidP="007145A3">
            <w:pPr>
              <w:rPr>
                <w:noProof/>
              </w:rPr>
            </w:pPr>
            <w:r w:rsidRPr="00617BB0">
              <w:rPr>
                <w:noProof/>
              </w:rPr>
              <w:t>Вид и дължина на данните</w:t>
            </w:r>
          </w:p>
        </w:tc>
        <w:tc>
          <w:tcPr>
            <w:tcW w:w="1984" w:type="dxa"/>
            <w:shd w:val="clear" w:color="auto" w:fill="auto"/>
          </w:tcPr>
          <w:p w14:paraId="6BBF6973" w14:textId="77777777" w:rsidR="007145A3" w:rsidRPr="00617BB0" w:rsidRDefault="007145A3" w:rsidP="007145A3">
            <w:pPr>
              <w:rPr>
                <w:noProof/>
              </w:rPr>
            </w:pPr>
          </w:p>
        </w:tc>
      </w:tr>
      <w:tr w:rsidR="007145A3" w:rsidRPr="00617BB0" w14:paraId="46313D3E" w14:textId="77777777" w:rsidTr="00E6029D">
        <w:trPr>
          <w:cantSplit/>
          <w:trHeight w:val="227"/>
        </w:trPr>
        <w:tc>
          <w:tcPr>
            <w:tcW w:w="1984" w:type="dxa"/>
            <w:shd w:val="clear" w:color="auto" w:fill="auto"/>
          </w:tcPr>
          <w:p w14:paraId="2EADBDBF" w14:textId="77777777" w:rsidR="007145A3" w:rsidRPr="00617BB0" w:rsidRDefault="007145A3" w:rsidP="007145A3">
            <w:pPr>
              <w:rPr>
                <w:noProof/>
              </w:rPr>
            </w:pPr>
            <w:r w:rsidRPr="00617BB0">
              <w:rPr>
                <w:noProof/>
              </w:rPr>
              <w:t>Кодове в дял III</w:t>
            </w:r>
          </w:p>
        </w:tc>
        <w:tc>
          <w:tcPr>
            <w:tcW w:w="4253" w:type="dxa"/>
            <w:shd w:val="clear" w:color="auto" w:fill="auto"/>
          </w:tcPr>
          <w:p w14:paraId="5A552466" w14:textId="77777777" w:rsidR="007145A3" w:rsidRPr="00617BB0" w:rsidRDefault="007145A3" w:rsidP="007145A3">
            <w:pPr>
              <w:rPr>
                <w:noProof/>
              </w:rPr>
            </w:pPr>
            <w:r w:rsidRPr="00617BB0">
              <w:rPr>
                <w:noProof/>
              </w:rPr>
              <w:t>Посочва се дали има допълнителни бележки относно формата и кодовете в дял III</w:t>
            </w:r>
          </w:p>
        </w:tc>
        <w:tc>
          <w:tcPr>
            <w:tcW w:w="1984" w:type="dxa"/>
            <w:shd w:val="clear" w:color="auto" w:fill="auto"/>
          </w:tcPr>
          <w:p w14:paraId="0F6238FF" w14:textId="77777777" w:rsidR="007145A3" w:rsidRPr="00617BB0" w:rsidRDefault="007145A3" w:rsidP="007145A3">
            <w:pPr>
              <w:rPr>
                <w:noProof/>
              </w:rPr>
            </w:pPr>
          </w:p>
        </w:tc>
      </w:tr>
    </w:tbl>
    <w:p w14:paraId="6A074C9C" w14:textId="77777777" w:rsidR="007145A3" w:rsidRPr="00617BB0" w:rsidRDefault="007145A3" w:rsidP="007145A3">
      <w:pPr>
        <w:rPr>
          <w:noProof/>
        </w:rPr>
      </w:pPr>
    </w:p>
    <w:p w14:paraId="3512FBC0" w14:textId="77777777" w:rsidR="007145A3" w:rsidRPr="00617BB0" w:rsidRDefault="007145A3" w:rsidP="007145A3">
      <w:pPr>
        <w:rPr>
          <w:noProof/>
        </w:rPr>
      </w:pPr>
      <w:r w:rsidRPr="00617BB0">
        <w:rPr>
          <w:noProof/>
        </w:rPr>
        <w:t>Раздел 2</w:t>
      </w:r>
    </w:p>
    <w:p w14:paraId="3450D0FD" w14:textId="77777777" w:rsidR="007145A3" w:rsidRPr="00617BB0" w:rsidRDefault="007145A3" w:rsidP="007145A3">
      <w:pPr>
        <w:rPr>
          <w:b/>
          <w:bCs/>
          <w:noProof/>
        </w:rPr>
      </w:pPr>
      <w:r w:rsidRPr="00617BB0">
        <w:rPr>
          <w:b/>
          <w:noProof/>
        </w:rPr>
        <w:t>Наименования на колоните</w:t>
      </w:r>
    </w:p>
    <w:p w14:paraId="1B6E4464" w14:textId="77777777" w:rsidR="007145A3" w:rsidRPr="00617BB0" w:rsidRDefault="007145A3" w:rsidP="007145A3">
      <w:pPr>
        <w:rPr>
          <w:noProof/>
        </w:rPr>
      </w:pPr>
    </w:p>
    <w:tbl>
      <w:tblPr>
        <w:tblW w:w="7796" w:type="dxa"/>
        <w:tblCellSpacing w:w="11" w:type="dxa"/>
        <w:tblInd w:w="1383" w:type="dxa"/>
        <w:tblLayout w:type="fixed"/>
        <w:tblCellMar>
          <w:left w:w="85" w:type="dxa"/>
          <w:right w:w="85" w:type="dxa"/>
        </w:tblCellMar>
        <w:tblLook w:val="0000" w:firstRow="0" w:lastRow="0" w:firstColumn="0" w:lastColumn="0" w:noHBand="0" w:noVBand="0"/>
      </w:tblPr>
      <w:tblGrid>
        <w:gridCol w:w="1701"/>
        <w:gridCol w:w="6095"/>
      </w:tblGrid>
      <w:tr w:rsidR="007145A3" w:rsidRPr="00617BB0" w14:paraId="73E6A4C8" w14:textId="77777777" w:rsidTr="00E6029D">
        <w:trPr>
          <w:cantSplit/>
          <w:trHeight w:val="227"/>
          <w:tblCellSpacing w:w="11" w:type="dxa"/>
        </w:trPr>
        <w:tc>
          <w:tcPr>
            <w:tcW w:w="1668" w:type="dxa"/>
            <w:tcBorders>
              <w:top w:val="single" w:sz="6" w:space="0" w:color="000000"/>
              <w:left w:val="nil"/>
              <w:bottom w:val="single" w:sz="6" w:space="0" w:color="000000"/>
              <w:right w:val="single" w:sz="6" w:space="0" w:color="000000"/>
            </w:tcBorders>
            <w:shd w:val="clear" w:color="auto" w:fill="auto"/>
          </w:tcPr>
          <w:p w14:paraId="704278EE" w14:textId="77777777" w:rsidR="007145A3" w:rsidRPr="00617BB0" w:rsidRDefault="007145A3" w:rsidP="007145A3">
            <w:pPr>
              <w:rPr>
                <w:noProof/>
              </w:rPr>
            </w:pPr>
            <w:r w:rsidRPr="00617BB0">
              <w:rPr>
                <w:noProof/>
              </w:rPr>
              <w:t>Група</w:t>
            </w:r>
          </w:p>
        </w:tc>
        <w:tc>
          <w:tcPr>
            <w:tcW w:w="6062" w:type="dxa"/>
            <w:tcBorders>
              <w:top w:val="single" w:sz="6" w:space="0" w:color="000000"/>
              <w:left w:val="nil"/>
              <w:bottom w:val="single" w:sz="6" w:space="0" w:color="000000"/>
              <w:right w:val="nil"/>
            </w:tcBorders>
            <w:shd w:val="clear" w:color="auto" w:fill="auto"/>
          </w:tcPr>
          <w:p w14:paraId="4126430A" w14:textId="77777777" w:rsidR="007145A3" w:rsidRPr="00617BB0" w:rsidRDefault="007145A3" w:rsidP="007145A3">
            <w:pPr>
              <w:rPr>
                <w:noProof/>
              </w:rPr>
            </w:pPr>
            <w:r w:rsidRPr="00617BB0">
              <w:rPr>
                <w:noProof/>
              </w:rPr>
              <w:t>Наименование на групата</w:t>
            </w:r>
          </w:p>
        </w:tc>
      </w:tr>
      <w:tr w:rsidR="007145A3" w:rsidRPr="00617BB0" w14:paraId="70CD1625"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724C77CD" w14:textId="77777777" w:rsidR="007145A3" w:rsidRPr="00617BB0" w:rsidRDefault="007145A3" w:rsidP="007145A3">
            <w:pPr>
              <w:rPr>
                <w:noProof/>
              </w:rPr>
            </w:pPr>
            <w:r w:rsidRPr="00617BB0">
              <w:rPr>
                <w:noProof/>
              </w:rPr>
              <w:t>Група 11</w:t>
            </w:r>
          </w:p>
        </w:tc>
        <w:tc>
          <w:tcPr>
            <w:tcW w:w="6062" w:type="dxa"/>
            <w:tcBorders>
              <w:top w:val="nil"/>
              <w:left w:val="nil"/>
              <w:bottom w:val="single" w:sz="6" w:space="0" w:color="000000"/>
              <w:right w:val="nil"/>
            </w:tcBorders>
            <w:shd w:val="clear" w:color="auto" w:fill="auto"/>
          </w:tcPr>
          <w:p w14:paraId="7A9CEA15" w14:textId="77777777" w:rsidR="007145A3" w:rsidRPr="00617BB0" w:rsidRDefault="007145A3" w:rsidP="007145A3">
            <w:pPr>
              <w:rPr>
                <w:noProof/>
              </w:rPr>
            </w:pPr>
            <w:r w:rsidRPr="00617BB0">
              <w:rPr>
                <w:noProof/>
              </w:rPr>
              <w:t>Информация за съобщението (включително кодовете на режимите)</w:t>
            </w:r>
          </w:p>
        </w:tc>
      </w:tr>
      <w:tr w:rsidR="007145A3" w:rsidRPr="00617BB0" w14:paraId="05CBC4AC"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6D786A7" w14:textId="77777777" w:rsidR="007145A3" w:rsidRPr="00617BB0" w:rsidRDefault="007145A3" w:rsidP="007145A3">
            <w:pPr>
              <w:rPr>
                <w:noProof/>
              </w:rPr>
            </w:pPr>
            <w:r w:rsidRPr="00617BB0">
              <w:rPr>
                <w:noProof/>
              </w:rPr>
              <w:t>Група 12</w:t>
            </w:r>
          </w:p>
        </w:tc>
        <w:tc>
          <w:tcPr>
            <w:tcW w:w="6062" w:type="dxa"/>
            <w:tcBorders>
              <w:top w:val="nil"/>
              <w:left w:val="nil"/>
              <w:bottom w:val="single" w:sz="6" w:space="0" w:color="000000"/>
              <w:right w:val="nil"/>
            </w:tcBorders>
            <w:shd w:val="clear" w:color="auto" w:fill="auto"/>
          </w:tcPr>
          <w:p w14:paraId="155555DD" w14:textId="77777777" w:rsidR="007145A3" w:rsidRPr="00617BB0" w:rsidRDefault="007145A3" w:rsidP="007145A3">
            <w:pPr>
              <w:rPr>
                <w:noProof/>
              </w:rPr>
            </w:pPr>
            <w:r w:rsidRPr="00617BB0">
              <w:rPr>
                <w:noProof/>
              </w:rPr>
              <w:t>Позовавания на съобщения, документи, сертификати и разрешения</w:t>
            </w:r>
          </w:p>
        </w:tc>
      </w:tr>
      <w:tr w:rsidR="007145A3" w:rsidRPr="00617BB0" w14:paraId="25C7F1DF"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7544B59A" w14:textId="77777777" w:rsidR="007145A3" w:rsidRPr="00617BB0" w:rsidRDefault="007145A3" w:rsidP="007145A3">
            <w:pPr>
              <w:rPr>
                <w:noProof/>
              </w:rPr>
            </w:pPr>
            <w:r w:rsidRPr="00617BB0">
              <w:rPr>
                <w:noProof/>
              </w:rPr>
              <w:t>Група 13</w:t>
            </w:r>
          </w:p>
        </w:tc>
        <w:tc>
          <w:tcPr>
            <w:tcW w:w="6062" w:type="dxa"/>
            <w:tcBorders>
              <w:top w:val="nil"/>
              <w:left w:val="nil"/>
              <w:bottom w:val="single" w:sz="6" w:space="0" w:color="000000"/>
              <w:right w:val="nil"/>
            </w:tcBorders>
            <w:shd w:val="clear" w:color="auto" w:fill="auto"/>
          </w:tcPr>
          <w:p w14:paraId="67F7BAD8" w14:textId="77777777" w:rsidR="007145A3" w:rsidRPr="00617BB0" w:rsidRDefault="007145A3" w:rsidP="007145A3">
            <w:pPr>
              <w:rPr>
                <w:noProof/>
              </w:rPr>
            </w:pPr>
            <w:r w:rsidRPr="00617BB0">
              <w:rPr>
                <w:noProof/>
              </w:rPr>
              <w:t>Страни</w:t>
            </w:r>
          </w:p>
        </w:tc>
      </w:tr>
      <w:tr w:rsidR="007145A3" w:rsidRPr="00617BB0" w14:paraId="69A45234"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296C617" w14:textId="77777777" w:rsidR="007145A3" w:rsidRPr="00617BB0" w:rsidRDefault="007145A3" w:rsidP="007145A3">
            <w:pPr>
              <w:rPr>
                <w:noProof/>
              </w:rPr>
            </w:pPr>
            <w:r w:rsidRPr="00617BB0">
              <w:rPr>
                <w:noProof/>
              </w:rPr>
              <w:t>Група 16</w:t>
            </w:r>
          </w:p>
        </w:tc>
        <w:tc>
          <w:tcPr>
            <w:tcW w:w="6062" w:type="dxa"/>
            <w:tcBorders>
              <w:top w:val="nil"/>
              <w:left w:val="nil"/>
              <w:bottom w:val="single" w:sz="6" w:space="0" w:color="000000"/>
              <w:right w:val="nil"/>
            </w:tcBorders>
            <w:shd w:val="clear" w:color="auto" w:fill="auto"/>
          </w:tcPr>
          <w:p w14:paraId="6D3A1E2B" w14:textId="77777777" w:rsidR="007145A3" w:rsidRPr="00617BB0" w:rsidRDefault="007145A3" w:rsidP="007145A3">
            <w:pPr>
              <w:rPr>
                <w:noProof/>
              </w:rPr>
            </w:pPr>
            <w:r w:rsidRPr="00617BB0">
              <w:rPr>
                <w:noProof/>
              </w:rPr>
              <w:t>Места/държави/региони</w:t>
            </w:r>
          </w:p>
        </w:tc>
      </w:tr>
      <w:tr w:rsidR="007145A3" w:rsidRPr="00617BB0" w14:paraId="4744B1D6"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5FF28C1A" w14:textId="77777777" w:rsidR="007145A3" w:rsidRPr="00617BB0" w:rsidRDefault="007145A3" w:rsidP="007145A3">
            <w:pPr>
              <w:rPr>
                <w:noProof/>
              </w:rPr>
            </w:pPr>
            <w:r w:rsidRPr="00617BB0">
              <w:rPr>
                <w:noProof/>
              </w:rPr>
              <w:t>Група 17</w:t>
            </w:r>
          </w:p>
        </w:tc>
        <w:tc>
          <w:tcPr>
            <w:tcW w:w="6062" w:type="dxa"/>
            <w:tcBorders>
              <w:top w:val="nil"/>
              <w:left w:val="nil"/>
              <w:bottom w:val="single" w:sz="6" w:space="0" w:color="000000"/>
              <w:right w:val="nil"/>
            </w:tcBorders>
            <w:shd w:val="clear" w:color="auto" w:fill="auto"/>
          </w:tcPr>
          <w:p w14:paraId="76F59AE8" w14:textId="77777777" w:rsidR="007145A3" w:rsidRPr="00617BB0" w:rsidRDefault="007145A3" w:rsidP="007145A3">
            <w:pPr>
              <w:rPr>
                <w:noProof/>
              </w:rPr>
            </w:pPr>
            <w:r w:rsidRPr="00617BB0">
              <w:rPr>
                <w:noProof/>
              </w:rPr>
              <w:t>Митнически учреждения</w:t>
            </w:r>
          </w:p>
        </w:tc>
      </w:tr>
      <w:tr w:rsidR="007145A3" w:rsidRPr="00617BB0" w14:paraId="4314A957"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31674CD0" w14:textId="77777777" w:rsidR="007145A3" w:rsidRPr="00617BB0" w:rsidRDefault="007145A3" w:rsidP="007145A3">
            <w:pPr>
              <w:rPr>
                <w:noProof/>
              </w:rPr>
            </w:pPr>
            <w:r w:rsidRPr="00617BB0">
              <w:rPr>
                <w:noProof/>
              </w:rPr>
              <w:t>Група 18</w:t>
            </w:r>
          </w:p>
        </w:tc>
        <w:tc>
          <w:tcPr>
            <w:tcW w:w="6062" w:type="dxa"/>
            <w:tcBorders>
              <w:top w:val="nil"/>
              <w:left w:val="nil"/>
              <w:bottom w:val="single" w:sz="6" w:space="0" w:color="000000"/>
              <w:right w:val="nil"/>
            </w:tcBorders>
            <w:shd w:val="clear" w:color="auto" w:fill="auto"/>
          </w:tcPr>
          <w:p w14:paraId="62FA9AE2" w14:textId="77777777" w:rsidR="007145A3" w:rsidRPr="00617BB0" w:rsidRDefault="007145A3" w:rsidP="007145A3">
            <w:pPr>
              <w:rPr>
                <w:noProof/>
              </w:rPr>
            </w:pPr>
            <w:r w:rsidRPr="00617BB0">
              <w:rPr>
                <w:noProof/>
              </w:rPr>
              <w:t>Идентификационни данни на стоките</w:t>
            </w:r>
          </w:p>
        </w:tc>
      </w:tr>
      <w:tr w:rsidR="007145A3" w:rsidRPr="00617BB0" w14:paraId="0D9953B0"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AB15543" w14:textId="77777777" w:rsidR="007145A3" w:rsidRPr="00617BB0" w:rsidRDefault="007145A3" w:rsidP="007145A3">
            <w:pPr>
              <w:rPr>
                <w:noProof/>
              </w:rPr>
            </w:pPr>
            <w:r w:rsidRPr="00617BB0">
              <w:rPr>
                <w:noProof/>
              </w:rPr>
              <w:t>Група 19</w:t>
            </w:r>
          </w:p>
        </w:tc>
        <w:tc>
          <w:tcPr>
            <w:tcW w:w="6062" w:type="dxa"/>
            <w:tcBorders>
              <w:top w:val="nil"/>
              <w:left w:val="nil"/>
              <w:bottom w:val="single" w:sz="6" w:space="0" w:color="000000"/>
              <w:right w:val="nil"/>
            </w:tcBorders>
            <w:shd w:val="clear" w:color="auto" w:fill="auto"/>
          </w:tcPr>
          <w:p w14:paraId="502098F8" w14:textId="77777777" w:rsidR="007145A3" w:rsidRPr="00617BB0" w:rsidRDefault="007145A3" w:rsidP="007145A3">
            <w:pPr>
              <w:rPr>
                <w:noProof/>
              </w:rPr>
            </w:pPr>
            <w:r w:rsidRPr="00617BB0">
              <w:rPr>
                <w:noProof/>
              </w:rPr>
              <w:t>Информация за транспортирането (видове, средства и оборудване)</w:t>
            </w:r>
          </w:p>
        </w:tc>
      </w:tr>
      <w:tr w:rsidR="007145A3" w:rsidRPr="00617BB0" w14:paraId="007A6F8D"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4E2C4880" w14:textId="77777777" w:rsidR="007145A3" w:rsidRPr="00617BB0" w:rsidRDefault="007145A3" w:rsidP="007145A3">
            <w:pPr>
              <w:rPr>
                <w:noProof/>
              </w:rPr>
            </w:pPr>
            <w:r w:rsidRPr="00617BB0">
              <w:rPr>
                <w:noProof/>
              </w:rPr>
              <w:t>Група 99</w:t>
            </w:r>
          </w:p>
        </w:tc>
        <w:tc>
          <w:tcPr>
            <w:tcW w:w="6062" w:type="dxa"/>
            <w:tcBorders>
              <w:top w:val="nil"/>
              <w:left w:val="nil"/>
              <w:bottom w:val="single" w:sz="6" w:space="0" w:color="000000"/>
              <w:right w:val="nil"/>
            </w:tcBorders>
            <w:shd w:val="clear" w:color="auto" w:fill="auto"/>
          </w:tcPr>
          <w:p w14:paraId="13E62DDF" w14:textId="77777777" w:rsidR="007145A3" w:rsidRPr="00617BB0" w:rsidRDefault="007145A3" w:rsidP="007145A3">
            <w:pPr>
              <w:rPr>
                <w:noProof/>
              </w:rPr>
            </w:pPr>
            <w:r w:rsidRPr="00617BB0">
              <w:rPr>
                <w:noProof/>
              </w:rPr>
              <w:t>Други елементи от данните (статистически данни, обезпечения, данни относно тарифите)</w:t>
            </w:r>
          </w:p>
        </w:tc>
      </w:tr>
    </w:tbl>
    <w:p w14:paraId="741615CA" w14:textId="77777777" w:rsidR="007145A3" w:rsidRPr="00617BB0" w:rsidRDefault="007145A3" w:rsidP="007145A3">
      <w:pPr>
        <w:rPr>
          <w:noProof/>
        </w:rPr>
      </w:pPr>
    </w:p>
    <w:p w14:paraId="0E4ECE9D" w14:textId="77777777" w:rsidR="007145A3" w:rsidRPr="00617BB0" w:rsidRDefault="007145A3" w:rsidP="007145A3">
      <w:pPr>
        <w:rPr>
          <w:noProof/>
        </w:rPr>
      </w:pPr>
    </w:p>
    <w:p w14:paraId="00590F2B" w14:textId="77777777" w:rsidR="007145A3" w:rsidRPr="00617BB0" w:rsidRDefault="007145A3" w:rsidP="007145A3">
      <w:pPr>
        <w:rPr>
          <w:noProof/>
        </w:rPr>
      </w:pPr>
    </w:p>
    <w:p w14:paraId="73A78596" w14:textId="77777777" w:rsidR="007145A3" w:rsidRPr="00617BB0" w:rsidRDefault="007145A3" w:rsidP="007145A3">
      <w:pPr>
        <w:rPr>
          <w:noProof/>
        </w:rPr>
      </w:pPr>
      <w:r w:rsidRPr="00617BB0">
        <w:rPr>
          <w:noProof/>
        </w:rPr>
        <w:t>Раздел 3</w:t>
      </w:r>
    </w:p>
    <w:p w14:paraId="7CBCC8B2" w14:textId="77777777" w:rsidR="007145A3" w:rsidRPr="00617BB0" w:rsidRDefault="007145A3" w:rsidP="007145A3">
      <w:pPr>
        <w:rPr>
          <w:b/>
          <w:bCs/>
          <w:noProof/>
        </w:rPr>
      </w:pPr>
      <w:r w:rsidRPr="00617BB0">
        <w:rPr>
          <w:b/>
          <w:noProof/>
        </w:rPr>
        <w:t>Символи в колоните „Декларация“</w:t>
      </w:r>
    </w:p>
    <w:p w14:paraId="716C50F8" w14:textId="77777777" w:rsidR="007145A3" w:rsidRPr="00617BB0" w:rsidRDefault="007145A3" w:rsidP="007145A3">
      <w:pPr>
        <w:rPr>
          <w:noProof/>
        </w:rPr>
      </w:pPr>
    </w:p>
    <w:tbl>
      <w:tblPr>
        <w:tblW w:w="878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6"/>
        <w:gridCol w:w="6662"/>
      </w:tblGrid>
      <w:tr w:rsidR="007145A3" w:rsidRPr="00617BB0" w14:paraId="4D5B5327" w14:textId="77777777" w:rsidTr="00E6029D">
        <w:trPr>
          <w:cantSplit/>
          <w:trHeight w:val="227"/>
          <w:tblHeader/>
        </w:trPr>
        <w:tc>
          <w:tcPr>
            <w:tcW w:w="2126" w:type="dxa"/>
            <w:shd w:val="clear" w:color="auto" w:fill="auto"/>
          </w:tcPr>
          <w:p w14:paraId="636B211E" w14:textId="77777777" w:rsidR="007145A3" w:rsidRPr="00617BB0" w:rsidRDefault="007145A3" w:rsidP="007145A3">
            <w:pPr>
              <w:rPr>
                <w:noProof/>
              </w:rPr>
            </w:pPr>
            <w:r w:rsidRPr="00617BB0">
              <w:rPr>
                <w:noProof/>
              </w:rPr>
              <w:t>Символ</w:t>
            </w:r>
          </w:p>
        </w:tc>
        <w:tc>
          <w:tcPr>
            <w:tcW w:w="6662" w:type="dxa"/>
            <w:shd w:val="clear" w:color="auto" w:fill="auto"/>
          </w:tcPr>
          <w:p w14:paraId="1FE272D0" w14:textId="77777777" w:rsidR="007145A3" w:rsidRPr="00617BB0" w:rsidRDefault="007145A3" w:rsidP="007145A3">
            <w:pPr>
              <w:rPr>
                <w:noProof/>
              </w:rPr>
            </w:pPr>
            <w:r w:rsidRPr="00617BB0">
              <w:rPr>
                <w:noProof/>
              </w:rPr>
              <w:t>Описание на символа</w:t>
            </w:r>
          </w:p>
        </w:tc>
      </w:tr>
      <w:tr w:rsidR="007145A3" w:rsidRPr="00617BB0" w14:paraId="1281C42C" w14:textId="77777777" w:rsidTr="00E6029D">
        <w:trPr>
          <w:cantSplit/>
          <w:trHeight w:val="227"/>
        </w:trPr>
        <w:tc>
          <w:tcPr>
            <w:tcW w:w="2126" w:type="dxa"/>
            <w:shd w:val="clear" w:color="auto" w:fill="auto"/>
          </w:tcPr>
          <w:p w14:paraId="4391E4D9" w14:textId="77777777" w:rsidR="007145A3" w:rsidRPr="00617BB0" w:rsidRDefault="007145A3" w:rsidP="007145A3">
            <w:pPr>
              <w:rPr>
                <w:noProof/>
              </w:rPr>
            </w:pPr>
            <w:r w:rsidRPr="00617BB0">
              <w:rPr>
                <w:noProof/>
              </w:rPr>
              <w:t>A</w:t>
            </w:r>
          </w:p>
        </w:tc>
        <w:tc>
          <w:tcPr>
            <w:tcW w:w="6662" w:type="dxa"/>
            <w:shd w:val="clear" w:color="auto" w:fill="auto"/>
          </w:tcPr>
          <w:p w14:paraId="4F051EF7" w14:textId="77777777" w:rsidR="007145A3" w:rsidRPr="00617BB0" w:rsidRDefault="007145A3" w:rsidP="007145A3">
            <w:pPr>
              <w:rPr>
                <w:noProof/>
              </w:rPr>
            </w:pPr>
            <w:r w:rsidRPr="00617BB0">
              <w:rPr>
                <w:noProof/>
              </w:rPr>
              <w:t xml:space="preserve">Задължително: данни, изисквани от всяка държава, без да се засяга уводна бележка 3. </w:t>
            </w:r>
          </w:p>
        </w:tc>
      </w:tr>
      <w:tr w:rsidR="007145A3" w:rsidRPr="00617BB0" w14:paraId="37389F13" w14:textId="77777777" w:rsidTr="00E6029D">
        <w:trPr>
          <w:cantSplit/>
          <w:trHeight w:val="227"/>
        </w:trPr>
        <w:tc>
          <w:tcPr>
            <w:tcW w:w="2126" w:type="dxa"/>
            <w:shd w:val="clear" w:color="auto" w:fill="auto"/>
          </w:tcPr>
          <w:p w14:paraId="174F88AE" w14:textId="77777777" w:rsidR="007145A3" w:rsidRPr="00617BB0" w:rsidRDefault="007145A3" w:rsidP="007145A3">
            <w:pPr>
              <w:rPr>
                <w:noProof/>
              </w:rPr>
            </w:pPr>
            <w:r w:rsidRPr="00617BB0">
              <w:rPr>
                <w:noProof/>
              </w:rPr>
              <w:t>B</w:t>
            </w:r>
          </w:p>
        </w:tc>
        <w:tc>
          <w:tcPr>
            <w:tcW w:w="6662" w:type="dxa"/>
            <w:shd w:val="clear" w:color="auto" w:fill="auto"/>
          </w:tcPr>
          <w:p w14:paraId="613B33A1" w14:textId="77777777" w:rsidR="007145A3" w:rsidRPr="00617BB0" w:rsidRDefault="007145A3" w:rsidP="007145A3">
            <w:pPr>
              <w:rPr>
                <w:noProof/>
              </w:rPr>
            </w:pPr>
            <w:r w:rsidRPr="00617BB0">
              <w:rPr>
                <w:noProof/>
              </w:rPr>
              <w:t>По преценка на държавите: данни, които държавите може да решат да не изискват.</w:t>
            </w:r>
          </w:p>
        </w:tc>
      </w:tr>
      <w:tr w:rsidR="007145A3" w:rsidRPr="00617BB0" w14:paraId="6D6CADC4" w14:textId="77777777" w:rsidTr="00E6029D">
        <w:trPr>
          <w:cantSplit/>
          <w:trHeight w:val="227"/>
        </w:trPr>
        <w:tc>
          <w:tcPr>
            <w:tcW w:w="2126" w:type="dxa"/>
            <w:shd w:val="clear" w:color="auto" w:fill="auto"/>
          </w:tcPr>
          <w:p w14:paraId="123B71D9" w14:textId="77777777" w:rsidR="007145A3" w:rsidRPr="00617BB0" w:rsidRDefault="007145A3" w:rsidP="007145A3">
            <w:pPr>
              <w:rPr>
                <w:noProof/>
              </w:rPr>
            </w:pPr>
            <w:r w:rsidRPr="00617BB0">
              <w:rPr>
                <w:noProof/>
              </w:rPr>
              <w:t>C</w:t>
            </w:r>
          </w:p>
        </w:tc>
        <w:tc>
          <w:tcPr>
            <w:tcW w:w="6662" w:type="dxa"/>
            <w:shd w:val="clear" w:color="auto" w:fill="auto"/>
          </w:tcPr>
          <w:p w14:paraId="0D8B526C" w14:textId="77777777" w:rsidR="007145A3" w:rsidRPr="00617BB0" w:rsidRDefault="007145A3" w:rsidP="007145A3">
            <w:pPr>
              <w:rPr>
                <w:noProof/>
              </w:rPr>
            </w:pPr>
            <w:r w:rsidRPr="00617BB0">
              <w:rPr>
                <w:noProof/>
              </w:rPr>
              <w:t>По преценка на икономическите оператори: данни, които икономическите оператори може да решат да предоставят, но които държавите не може да изискват. Когато даден икономически оператор реши да предостави информацията, всички изисквани поделементи трябва да се декларират.</w:t>
            </w:r>
          </w:p>
          <w:p w14:paraId="34E5C2BD" w14:textId="77777777" w:rsidR="007145A3" w:rsidRPr="00617BB0" w:rsidRDefault="007145A3" w:rsidP="007145A3">
            <w:pPr>
              <w:rPr>
                <w:noProof/>
              </w:rPr>
            </w:pPr>
            <w:r w:rsidRPr="00617BB0">
              <w:rPr>
                <w:noProof/>
              </w:rPr>
              <w:t xml:space="preserve">Когато „C“ се използва за даден елемент от данни/клас от данни, всички поделементи от данни/подкласове от данни, които принадлежат към този елемент от данни/клас от данни, са задължителни, когато деклараторът реши да предостави информацията, освен ако в дял II, глава I е посочено друго. </w:t>
            </w:r>
          </w:p>
        </w:tc>
      </w:tr>
      <w:tr w:rsidR="007145A3" w:rsidRPr="00617BB0" w14:paraId="2E40A1D4" w14:textId="77777777" w:rsidTr="00E6029D">
        <w:trPr>
          <w:cantSplit/>
          <w:trHeight w:val="227"/>
        </w:trPr>
        <w:tc>
          <w:tcPr>
            <w:tcW w:w="2126" w:type="dxa"/>
            <w:shd w:val="clear" w:color="auto" w:fill="auto"/>
          </w:tcPr>
          <w:p w14:paraId="7D5321A0" w14:textId="77777777" w:rsidR="007145A3" w:rsidRPr="00617BB0" w:rsidRDefault="007145A3" w:rsidP="007145A3">
            <w:pPr>
              <w:rPr>
                <w:noProof/>
              </w:rPr>
            </w:pPr>
            <w:r w:rsidRPr="00617BB0">
              <w:rPr>
                <w:noProof/>
              </w:rPr>
              <w:t>D</w:t>
            </w:r>
          </w:p>
        </w:tc>
        <w:tc>
          <w:tcPr>
            <w:tcW w:w="6662" w:type="dxa"/>
            <w:shd w:val="clear" w:color="auto" w:fill="auto"/>
          </w:tcPr>
          <w:p w14:paraId="793DE6D7" w14:textId="77777777" w:rsidR="007145A3" w:rsidRPr="00617BB0" w:rsidRDefault="007145A3" w:rsidP="007145A3">
            <w:pPr>
              <w:rPr>
                <w:noProof/>
              </w:rPr>
            </w:pPr>
            <w:r w:rsidRPr="00617BB0">
              <w:rPr>
                <w:noProof/>
              </w:rPr>
              <w:t>Елемент от данни, изискван на общо равнище на декларацията за транзит.</w:t>
            </w:r>
          </w:p>
          <w:p w14:paraId="56CDBFB7" w14:textId="77777777" w:rsidR="007145A3" w:rsidRPr="00617BB0" w:rsidRDefault="007145A3" w:rsidP="007145A3">
            <w:pPr>
              <w:rPr>
                <w:noProof/>
              </w:rPr>
            </w:pPr>
            <w:r w:rsidRPr="00617BB0">
              <w:rPr>
                <w:noProof/>
              </w:rPr>
              <w:t>Елементите от данни на равнището на декларацията съдържат информация, която се отнася за цялата декларация.</w:t>
            </w:r>
          </w:p>
        </w:tc>
      </w:tr>
      <w:tr w:rsidR="007145A3" w:rsidRPr="00617BB0" w14:paraId="53AA7335" w14:textId="77777777" w:rsidTr="00E6029D">
        <w:trPr>
          <w:cantSplit/>
          <w:trHeight w:val="227"/>
        </w:trPr>
        <w:tc>
          <w:tcPr>
            <w:tcW w:w="2126" w:type="dxa"/>
            <w:shd w:val="clear" w:color="auto" w:fill="auto"/>
          </w:tcPr>
          <w:p w14:paraId="008D0D66" w14:textId="77777777" w:rsidR="007145A3" w:rsidRPr="00617BB0" w:rsidRDefault="007145A3" w:rsidP="007145A3">
            <w:pPr>
              <w:rPr>
                <w:noProof/>
              </w:rPr>
            </w:pPr>
            <w:r w:rsidRPr="00617BB0">
              <w:rPr>
                <w:noProof/>
              </w:rPr>
              <w:t>MC</w:t>
            </w:r>
          </w:p>
        </w:tc>
        <w:tc>
          <w:tcPr>
            <w:tcW w:w="6662" w:type="dxa"/>
            <w:shd w:val="clear" w:color="auto" w:fill="auto"/>
          </w:tcPr>
          <w:p w14:paraId="3E47AB31" w14:textId="77777777" w:rsidR="007145A3" w:rsidRPr="00617BB0" w:rsidRDefault="007145A3" w:rsidP="007145A3">
            <w:pPr>
              <w:rPr>
                <w:noProof/>
              </w:rPr>
            </w:pPr>
            <w:r w:rsidRPr="00617BB0">
              <w:rPr>
                <w:noProof/>
              </w:rPr>
              <w:t>Елемент от данни, изискван на равнището на мастер пратката.</w:t>
            </w:r>
          </w:p>
          <w:p w14:paraId="5E7F45ED" w14:textId="77777777" w:rsidR="007145A3" w:rsidRPr="00617BB0" w:rsidRDefault="007145A3" w:rsidP="007145A3">
            <w:pPr>
              <w:rPr>
                <w:noProof/>
              </w:rPr>
            </w:pPr>
            <w:r w:rsidRPr="00617BB0">
              <w:rPr>
                <w:noProof/>
              </w:rPr>
              <w:t>Елементите от данни на равнището на мастер пратката съдържат информация, която се отнася за договор за превоз, издаден от превозвач и пряка договаряща страна. Тази обща информация е приложима за всяка стокова позиция от мастер пратката в случая на декларациите и уведомленията, посочени в дял II, глава I.</w:t>
            </w:r>
          </w:p>
        </w:tc>
      </w:tr>
      <w:tr w:rsidR="007145A3" w:rsidRPr="00617BB0" w14:paraId="50EB64AB"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D12977D" w14:textId="77777777" w:rsidR="007145A3" w:rsidRPr="00617BB0" w:rsidRDefault="007145A3" w:rsidP="007145A3">
            <w:pPr>
              <w:rPr>
                <w:noProof/>
              </w:rPr>
            </w:pPr>
            <w:r w:rsidRPr="00617BB0">
              <w:rPr>
                <w:noProof/>
              </w:rPr>
              <w:t>HC</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4A6B14" w14:textId="77777777" w:rsidR="007145A3" w:rsidRPr="00617BB0" w:rsidRDefault="007145A3" w:rsidP="007145A3">
            <w:pPr>
              <w:rPr>
                <w:noProof/>
              </w:rPr>
            </w:pPr>
            <w:r w:rsidRPr="00617BB0">
              <w:rPr>
                <w:noProof/>
              </w:rPr>
              <w:t>Елемент от данни, изискван на равнището на хаус пратката.</w:t>
            </w:r>
          </w:p>
          <w:p w14:paraId="0AFAC1D9" w14:textId="77777777" w:rsidR="007145A3" w:rsidRPr="00617BB0" w:rsidRDefault="007145A3" w:rsidP="007145A3">
            <w:pPr>
              <w:rPr>
                <w:noProof/>
              </w:rPr>
            </w:pPr>
            <w:r w:rsidRPr="00617BB0">
              <w:rPr>
                <w:noProof/>
              </w:rPr>
              <w:t>Елементите от данни на равнището на хаус пратката съдържат информация, която се отнася до най-ниското равнище на договора за превоз, издаден от спедитор, от общ превозвач без плавателни съдове и въздухоплавателни средства или негов агент, или от пощенски оператор. Тази обща информация е валидна за всяка стокова позиция от хаус пратката в случая на декларациите и уведомленията, посочени в дял II, глава I.</w:t>
            </w:r>
          </w:p>
        </w:tc>
      </w:tr>
      <w:tr w:rsidR="007145A3" w:rsidRPr="00617BB0" w14:paraId="67F9F394"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7181CEDB" w14:textId="77777777" w:rsidR="007145A3" w:rsidRPr="00617BB0" w:rsidRDefault="007145A3" w:rsidP="007145A3">
            <w:pPr>
              <w:rPr>
                <w:noProof/>
              </w:rPr>
            </w:pPr>
            <w:r w:rsidRPr="00617BB0">
              <w:rPr>
                <w:noProof/>
              </w:rPr>
              <w:t>HI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E9A67D" w14:textId="77777777" w:rsidR="007145A3" w:rsidRPr="00617BB0" w:rsidRDefault="007145A3" w:rsidP="007145A3">
            <w:pPr>
              <w:rPr>
                <w:noProof/>
              </w:rPr>
            </w:pPr>
            <w:r w:rsidRPr="00617BB0">
              <w:rPr>
                <w:noProof/>
              </w:rPr>
              <w:t>Елемент от данни, изискван на равнище стокова позиция в хаус пратката.</w:t>
            </w:r>
          </w:p>
          <w:p w14:paraId="6DA4D7DC" w14:textId="77777777" w:rsidR="007145A3" w:rsidRPr="00617BB0" w:rsidRDefault="007145A3" w:rsidP="007145A3">
            <w:pPr>
              <w:rPr>
                <w:noProof/>
              </w:rPr>
            </w:pPr>
            <w:r w:rsidRPr="00617BB0">
              <w:rPr>
                <w:noProof/>
              </w:rPr>
              <w:t>Равнището на стокова позиция в хаус пратката е подравнище на равнището на хаус пратката. Елементите от данни на равнище стокова позиция от хаус пратката съдържат информация, която произлиза от различните позиции в транспортния документ, посочен в текущата хаус пратка. Тази информация за позицията е приложима в случая на декларациите и уведомленията, посочени в дял II, глава I.</w:t>
            </w:r>
          </w:p>
        </w:tc>
      </w:tr>
      <w:tr w:rsidR="007145A3" w:rsidRPr="00617BB0" w14:paraId="706D89CA"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7B025AE4" w14:textId="77777777" w:rsidR="007145A3" w:rsidRPr="00617BB0" w:rsidRDefault="007145A3" w:rsidP="007145A3">
            <w:pPr>
              <w:rPr>
                <w:noProof/>
              </w:rPr>
            </w:pPr>
            <w:r w:rsidRPr="00617BB0">
              <w:rPr>
                <w:noProof/>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65CCC6" w14:textId="77777777" w:rsidR="007145A3" w:rsidRPr="00617BB0" w:rsidRDefault="007145A3" w:rsidP="007145A3">
            <w:pPr>
              <w:rPr>
                <w:noProof/>
              </w:rPr>
            </w:pPr>
            <w:r w:rsidRPr="00617BB0">
              <w:rPr>
                <w:noProof/>
              </w:rPr>
              <w:t>Приложимо от 21 януари 2025 г.</w:t>
            </w:r>
            <w:r w:rsidRPr="00617BB0">
              <w:rPr>
                <w:noProof/>
              </w:rPr>
              <w:tab/>
            </w:r>
          </w:p>
        </w:tc>
      </w:tr>
      <w:tr w:rsidR="007145A3" w:rsidRPr="00617BB0" w14:paraId="20B3CB4E"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354BFDA0" w14:textId="77777777" w:rsidR="007145A3" w:rsidRPr="00617BB0" w:rsidRDefault="007145A3" w:rsidP="007145A3">
            <w:pPr>
              <w:rPr>
                <w:noProof/>
              </w:rPr>
            </w:pPr>
            <w:r w:rsidRPr="00617BB0">
              <w:rPr>
                <w:noProof/>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DA4B0" w14:textId="77777777" w:rsidR="007145A3" w:rsidRPr="00617BB0" w:rsidRDefault="007145A3" w:rsidP="007145A3">
            <w:pPr>
              <w:rPr>
                <w:noProof/>
              </w:rPr>
            </w:pPr>
            <w:r w:rsidRPr="00617BB0">
              <w:rPr>
                <w:noProof/>
              </w:rPr>
              <w:t>Прилага се от 1 март 2027 г.</w:t>
            </w:r>
          </w:p>
        </w:tc>
      </w:tr>
      <w:tr w:rsidR="007145A3" w:rsidRPr="00617BB0" w14:paraId="74A261CB"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2C8B413C" w14:textId="77777777" w:rsidR="007145A3" w:rsidRPr="00617BB0" w:rsidRDefault="007145A3" w:rsidP="007145A3">
            <w:pPr>
              <w:rPr>
                <w:noProof/>
              </w:rPr>
            </w:pPr>
            <w:r w:rsidRPr="00617BB0">
              <w:rPr>
                <w:noProof/>
              </w:rPr>
              <w:sym w:font="Symbol" w:char="F0B0"/>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5262BA" w14:textId="77777777" w:rsidR="007145A3" w:rsidRPr="00617BB0" w:rsidRDefault="007145A3" w:rsidP="007145A3">
            <w:pPr>
              <w:rPr>
                <w:noProof/>
              </w:rPr>
            </w:pPr>
            <w:r w:rsidRPr="00617BB0">
              <w:rPr>
                <w:noProof/>
              </w:rPr>
              <w:t>Спира да се прилага от 21 януари 2025 г.</w:t>
            </w:r>
          </w:p>
        </w:tc>
      </w:tr>
      <w:tr w:rsidR="007145A3" w:rsidRPr="00617BB0" w14:paraId="01935559"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148E9C10" w14:textId="77777777" w:rsidR="007145A3" w:rsidRPr="00617BB0" w:rsidRDefault="007145A3" w:rsidP="007145A3">
            <w:pPr>
              <w:rPr>
                <w:noProof/>
              </w:rPr>
            </w:pPr>
            <w:r w:rsidRPr="00617BB0">
              <w:rPr>
                <w:noProof/>
              </w:rPr>
              <w:sym w:font="Symbol" w:char="F0B0"/>
            </w:r>
            <w:r w:rsidRPr="00617BB0">
              <w:rPr>
                <w:noProof/>
              </w:rPr>
              <w:sym w:font="Symbol" w:char="F0B0"/>
            </w:r>
            <w:r w:rsidRPr="00617BB0">
              <w:rPr>
                <w:noProof/>
              </w:rPr>
              <w:sym w:font="Symbol" w:char="F0B0"/>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05DA45" w14:textId="77777777" w:rsidR="007145A3" w:rsidRPr="00617BB0" w:rsidRDefault="007145A3" w:rsidP="007145A3">
            <w:pPr>
              <w:rPr>
                <w:noProof/>
              </w:rPr>
            </w:pPr>
            <w:r w:rsidRPr="00617BB0">
              <w:rPr>
                <w:noProof/>
              </w:rPr>
              <w:t>Спира да се прилага от 1 март 2027 г.</w:t>
            </w:r>
          </w:p>
        </w:tc>
      </w:tr>
      <w:tr w:rsidR="007145A3" w:rsidRPr="00617BB0" w14:paraId="1396C0EF"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0C3DE75D" w14:textId="77777777" w:rsidR="007145A3" w:rsidRPr="00617BB0" w:rsidRDefault="007145A3" w:rsidP="007145A3">
            <w:pPr>
              <w:rPr>
                <w:noProof/>
              </w:rPr>
            </w:pPr>
            <w:r w:rsidRPr="00617BB0">
              <w:rPr>
                <w:b/>
                <w:noProof/>
              </w:rPr>
              <w:t>*^</w:t>
            </w:r>
            <w:r w:rsidRPr="00617BB0">
              <w:rPr>
                <w:noProof/>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19ED2" w14:textId="77777777" w:rsidR="007145A3" w:rsidRPr="00617BB0" w:rsidRDefault="007145A3" w:rsidP="007145A3">
            <w:pPr>
              <w:rPr>
                <w:noProof/>
              </w:rPr>
            </w:pPr>
            <w:r w:rsidRPr="00617BB0">
              <w:rPr>
                <w:noProof/>
              </w:rPr>
              <w:t>Броят елементи за „Брой пломби“ трябва да се разбира във връзка с транспортното оборудване, т.е. 1x за контейнер.</w:t>
            </w:r>
          </w:p>
        </w:tc>
      </w:tr>
    </w:tbl>
    <w:p w14:paraId="19745C81" w14:textId="77777777" w:rsidR="007145A3" w:rsidRPr="00617BB0" w:rsidRDefault="007145A3" w:rsidP="007145A3">
      <w:pPr>
        <w:rPr>
          <w:noProof/>
        </w:rPr>
      </w:pPr>
    </w:p>
    <w:p w14:paraId="200D85E0" w14:textId="77777777" w:rsidR="007145A3" w:rsidRPr="00617BB0" w:rsidRDefault="007145A3" w:rsidP="007145A3">
      <w:pPr>
        <w:rPr>
          <w:noProof/>
        </w:rPr>
      </w:pPr>
    </w:p>
    <w:p w14:paraId="41D5A104" w14:textId="77777777" w:rsidR="007145A3" w:rsidRPr="00617BB0" w:rsidRDefault="007145A3" w:rsidP="007145A3">
      <w:pPr>
        <w:rPr>
          <w:noProof/>
        </w:rPr>
      </w:pPr>
      <w:r w:rsidRPr="00617BB0">
        <w:rPr>
          <w:noProof/>
        </w:rPr>
        <w:t>Раздел 4</w:t>
      </w:r>
    </w:p>
    <w:p w14:paraId="3B8EEA99" w14:textId="77777777" w:rsidR="007145A3" w:rsidRPr="00617BB0" w:rsidRDefault="007145A3" w:rsidP="007145A3">
      <w:pPr>
        <w:rPr>
          <w:b/>
          <w:bCs/>
          <w:noProof/>
        </w:rPr>
      </w:pPr>
      <w:r w:rsidRPr="00617BB0">
        <w:rPr>
          <w:b/>
          <w:noProof/>
        </w:rPr>
        <w:t>Символи в колоната „Формат“</w:t>
      </w:r>
    </w:p>
    <w:p w14:paraId="74CAC8BE" w14:textId="77777777" w:rsidR="007145A3" w:rsidRPr="00617BB0" w:rsidRDefault="007145A3" w:rsidP="007145A3">
      <w:pPr>
        <w:rPr>
          <w:noProof/>
        </w:rPr>
      </w:pPr>
      <w:r w:rsidRPr="00617BB0">
        <w:rPr>
          <w:noProof/>
        </w:rPr>
        <w:t>Термините „вид/дължина“ в описанието на даден атрибут указват изискванията за вида и дължината на данните. Кодовете за видовете данни са следните:</w:t>
      </w:r>
    </w:p>
    <w:p w14:paraId="22842713" w14:textId="77777777" w:rsidR="007145A3" w:rsidRPr="00617BB0" w:rsidRDefault="007145A3" w:rsidP="007145A3">
      <w:pPr>
        <w:rPr>
          <w:noProof/>
        </w:rPr>
      </w:pPr>
      <w:r w:rsidRPr="00617BB0">
        <w:rPr>
          <w:noProof/>
        </w:rPr>
        <w:t>a</w:t>
      </w:r>
      <w:r w:rsidRPr="00617BB0">
        <w:rPr>
          <w:noProof/>
        </w:rPr>
        <w:tab/>
      </w:r>
      <w:r w:rsidRPr="00617BB0">
        <w:rPr>
          <w:noProof/>
        </w:rPr>
        <w:tab/>
      </w:r>
      <w:r w:rsidRPr="00617BB0">
        <w:rPr>
          <w:noProof/>
        </w:rPr>
        <w:tab/>
        <w:t>буквен</w:t>
      </w:r>
    </w:p>
    <w:p w14:paraId="42DBB5BB" w14:textId="77777777" w:rsidR="007145A3" w:rsidRPr="00617BB0" w:rsidRDefault="007145A3" w:rsidP="007145A3">
      <w:pPr>
        <w:rPr>
          <w:noProof/>
        </w:rPr>
      </w:pPr>
      <w:r w:rsidRPr="00617BB0">
        <w:rPr>
          <w:noProof/>
        </w:rPr>
        <w:t>n</w:t>
      </w:r>
      <w:r w:rsidRPr="00617BB0">
        <w:rPr>
          <w:noProof/>
        </w:rPr>
        <w:tab/>
      </w:r>
      <w:r w:rsidRPr="00617BB0">
        <w:rPr>
          <w:noProof/>
        </w:rPr>
        <w:tab/>
      </w:r>
      <w:r w:rsidRPr="00617BB0">
        <w:rPr>
          <w:noProof/>
        </w:rPr>
        <w:tab/>
        <w:t>цифров</w:t>
      </w:r>
    </w:p>
    <w:p w14:paraId="01D798C2" w14:textId="77777777" w:rsidR="007145A3" w:rsidRPr="00617BB0" w:rsidRDefault="007145A3" w:rsidP="007145A3">
      <w:pPr>
        <w:rPr>
          <w:noProof/>
        </w:rPr>
      </w:pPr>
      <w:r w:rsidRPr="00617BB0">
        <w:rPr>
          <w:noProof/>
        </w:rPr>
        <w:t>an</w:t>
      </w:r>
      <w:r w:rsidRPr="00617BB0">
        <w:rPr>
          <w:noProof/>
        </w:rPr>
        <w:tab/>
      </w:r>
      <w:r w:rsidRPr="00617BB0">
        <w:rPr>
          <w:noProof/>
        </w:rPr>
        <w:tab/>
      </w:r>
      <w:r w:rsidRPr="00617BB0">
        <w:rPr>
          <w:noProof/>
        </w:rPr>
        <w:tab/>
        <w:t>буквено-цифров</w:t>
      </w:r>
    </w:p>
    <w:p w14:paraId="470C0B70" w14:textId="77777777" w:rsidR="007145A3" w:rsidRPr="00617BB0" w:rsidRDefault="007145A3" w:rsidP="007145A3">
      <w:pPr>
        <w:rPr>
          <w:noProof/>
        </w:rPr>
      </w:pPr>
      <w:r w:rsidRPr="00617BB0">
        <w:rPr>
          <w:noProof/>
        </w:rPr>
        <w:t>Числото след кода указва допустимата дължина на данните. Прилагат се следните правила:</w:t>
      </w:r>
    </w:p>
    <w:p w14:paraId="341FB40A" w14:textId="77777777" w:rsidR="007145A3" w:rsidRPr="00617BB0" w:rsidRDefault="007145A3" w:rsidP="007145A3">
      <w:pPr>
        <w:rPr>
          <w:noProof/>
        </w:rPr>
      </w:pPr>
      <w:r w:rsidRPr="00617BB0">
        <w:rPr>
          <w:noProof/>
        </w:rPr>
        <w:t>Незадължителните две точки пред показателя за дължина означават, че дължината на данните не е фиксирана, но може да достига броя знаци, обозначен от показателя за дължина. Запетаята в показателя за дължината на данните означава, че атрибутът може да съдържа десетични позиции, като числото преди запетаята указва общата дължина на атрибута, а числото след запетаята указва максималния брой знаци след десетичния знак.</w:t>
      </w:r>
    </w:p>
    <w:p w14:paraId="3F4AA0C6" w14:textId="77777777" w:rsidR="007145A3" w:rsidRPr="00617BB0" w:rsidRDefault="007145A3" w:rsidP="00D052F6">
      <w:pPr>
        <w:rPr>
          <w:noProof/>
        </w:rPr>
      </w:pPr>
      <w:r w:rsidRPr="00617BB0">
        <w:rPr>
          <w:noProof/>
        </w:rPr>
        <w:tab/>
        <w:t>Примери за дължината и форматите на полето:</w:t>
      </w:r>
    </w:p>
    <w:p w14:paraId="2D06AE2A" w14:textId="77777777" w:rsidR="007145A3" w:rsidRPr="00617BB0" w:rsidRDefault="007145A3" w:rsidP="007145A3">
      <w:pPr>
        <w:rPr>
          <w:noProof/>
        </w:rPr>
      </w:pPr>
      <w:r w:rsidRPr="00617BB0">
        <w:rPr>
          <w:noProof/>
        </w:rPr>
        <w:t>a1</w:t>
      </w:r>
      <w:r w:rsidRPr="00617BB0">
        <w:rPr>
          <w:noProof/>
        </w:rPr>
        <w:tab/>
      </w:r>
      <w:r w:rsidRPr="00617BB0">
        <w:rPr>
          <w:noProof/>
        </w:rPr>
        <w:tab/>
      </w:r>
      <w:r w:rsidRPr="00617BB0">
        <w:rPr>
          <w:noProof/>
        </w:rPr>
        <w:tab/>
        <w:t>1 буквен знак, фиксирана дължина</w:t>
      </w:r>
    </w:p>
    <w:p w14:paraId="745439C0" w14:textId="77777777" w:rsidR="007145A3" w:rsidRPr="00617BB0" w:rsidRDefault="007145A3" w:rsidP="007145A3">
      <w:pPr>
        <w:rPr>
          <w:noProof/>
        </w:rPr>
      </w:pPr>
      <w:r w:rsidRPr="00617BB0">
        <w:rPr>
          <w:noProof/>
        </w:rPr>
        <w:t>n2</w:t>
      </w:r>
      <w:r w:rsidRPr="00617BB0">
        <w:rPr>
          <w:noProof/>
        </w:rPr>
        <w:tab/>
      </w:r>
      <w:r w:rsidRPr="00617BB0">
        <w:rPr>
          <w:noProof/>
        </w:rPr>
        <w:tab/>
      </w:r>
      <w:r w:rsidRPr="00617BB0">
        <w:rPr>
          <w:noProof/>
        </w:rPr>
        <w:tab/>
        <w:t>2 цифрови знака, фиксирана дължина</w:t>
      </w:r>
    </w:p>
    <w:p w14:paraId="5E38794D" w14:textId="77777777" w:rsidR="007145A3" w:rsidRPr="00617BB0" w:rsidRDefault="007145A3" w:rsidP="007145A3">
      <w:pPr>
        <w:rPr>
          <w:noProof/>
        </w:rPr>
      </w:pPr>
      <w:r w:rsidRPr="00617BB0">
        <w:rPr>
          <w:noProof/>
        </w:rPr>
        <w:t>an3</w:t>
      </w:r>
      <w:r w:rsidRPr="00617BB0">
        <w:rPr>
          <w:noProof/>
        </w:rPr>
        <w:tab/>
      </w:r>
      <w:r w:rsidRPr="00617BB0">
        <w:rPr>
          <w:noProof/>
        </w:rPr>
        <w:tab/>
      </w:r>
      <w:r w:rsidRPr="00617BB0">
        <w:rPr>
          <w:noProof/>
        </w:rPr>
        <w:tab/>
        <w:t>3 буквено-цифрови знака, фиксирана дължина</w:t>
      </w:r>
    </w:p>
    <w:p w14:paraId="3792773C" w14:textId="77777777" w:rsidR="007145A3" w:rsidRPr="00617BB0" w:rsidRDefault="007145A3" w:rsidP="007145A3">
      <w:pPr>
        <w:rPr>
          <w:noProof/>
        </w:rPr>
      </w:pPr>
      <w:r w:rsidRPr="00617BB0">
        <w:rPr>
          <w:noProof/>
        </w:rPr>
        <w:t>a..4</w:t>
      </w:r>
      <w:r w:rsidRPr="00617BB0">
        <w:rPr>
          <w:noProof/>
        </w:rPr>
        <w:tab/>
      </w:r>
      <w:r w:rsidRPr="00617BB0">
        <w:rPr>
          <w:noProof/>
        </w:rPr>
        <w:tab/>
      </w:r>
      <w:r w:rsidRPr="00617BB0">
        <w:rPr>
          <w:noProof/>
        </w:rPr>
        <w:tab/>
        <w:t>до 4 буквени знака</w:t>
      </w:r>
    </w:p>
    <w:p w14:paraId="08F500BB" w14:textId="77777777" w:rsidR="007145A3" w:rsidRPr="00617BB0" w:rsidRDefault="007145A3" w:rsidP="007145A3">
      <w:pPr>
        <w:rPr>
          <w:noProof/>
        </w:rPr>
      </w:pPr>
      <w:r w:rsidRPr="00617BB0">
        <w:rPr>
          <w:noProof/>
        </w:rPr>
        <w:t>n..5</w:t>
      </w:r>
      <w:r w:rsidRPr="00617BB0">
        <w:rPr>
          <w:noProof/>
        </w:rPr>
        <w:tab/>
      </w:r>
      <w:r w:rsidRPr="00617BB0">
        <w:rPr>
          <w:noProof/>
        </w:rPr>
        <w:tab/>
      </w:r>
      <w:r w:rsidRPr="00617BB0">
        <w:rPr>
          <w:noProof/>
        </w:rPr>
        <w:tab/>
        <w:t>до 5 цифрови знака</w:t>
      </w:r>
    </w:p>
    <w:p w14:paraId="3A29C7CC" w14:textId="77777777" w:rsidR="007145A3" w:rsidRPr="00617BB0" w:rsidRDefault="007145A3" w:rsidP="007145A3">
      <w:pPr>
        <w:rPr>
          <w:noProof/>
        </w:rPr>
      </w:pPr>
      <w:r w:rsidRPr="00617BB0">
        <w:rPr>
          <w:noProof/>
        </w:rPr>
        <w:t>an..6</w:t>
      </w:r>
      <w:r w:rsidRPr="00617BB0">
        <w:rPr>
          <w:noProof/>
        </w:rPr>
        <w:tab/>
      </w:r>
      <w:r w:rsidRPr="00617BB0">
        <w:rPr>
          <w:noProof/>
        </w:rPr>
        <w:tab/>
      </w:r>
      <w:r w:rsidRPr="00617BB0">
        <w:rPr>
          <w:noProof/>
        </w:rPr>
        <w:tab/>
        <w:t>до 6 буквено-цифрови знака</w:t>
      </w:r>
    </w:p>
    <w:p w14:paraId="6FE2A9FC" w14:textId="77777777" w:rsidR="007145A3" w:rsidRPr="00617BB0" w:rsidRDefault="007145A3" w:rsidP="007145A3">
      <w:pPr>
        <w:rPr>
          <w:noProof/>
        </w:rPr>
      </w:pPr>
      <w:r w:rsidRPr="00617BB0">
        <w:rPr>
          <w:noProof/>
        </w:rPr>
        <w:t>n..7,2</w:t>
      </w:r>
      <w:r w:rsidRPr="00617BB0">
        <w:rPr>
          <w:noProof/>
        </w:rPr>
        <w:tab/>
        <w:t>до 7 цифрови знака, включително максимум 2 десетични позиции, като разграничителят може да се мести.</w:t>
      </w:r>
    </w:p>
    <w:p w14:paraId="65A01052" w14:textId="77777777" w:rsidR="007145A3" w:rsidRPr="00617BB0" w:rsidRDefault="007145A3" w:rsidP="007145A3">
      <w:pPr>
        <w:rPr>
          <w:noProof/>
        </w:rPr>
        <w:sectPr w:rsidR="007145A3" w:rsidRPr="00617BB0" w:rsidSect="00196D2D">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pPr>
    </w:p>
    <w:p w14:paraId="489F09A8" w14:textId="77777777" w:rsidR="007145A3" w:rsidRPr="00617BB0" w:rsidRDefault="007145A3" w:rsidP="007145A3">
      <w:pPr>
        <w:rPr>
          <w:noProof/>
        </w:rPr>
      </w:pPr>
      <w:r w:rsidRPr="00617BB0">
        <w:rPr>
          <w:noProof/>
        </w:rPr>
        <w:t>ДЯЛ II</w:t>
      </w:r>
    </w:p>
    <w:p w14:paraId="18425324" w14:textId="77777777" w:rsidR="007145A3" w:rsidRPr="00617BB0" w:rsidRDefault="007145A3" w:rsidP="007145A3">
      <w:pPr>
        <w:rPr>
          <w:noProof/>
        </w:rPr>
      </w:pPr>
      <w:r w:rsidRPr="00617BB0">
        <w:rPr>
          <w:noProof/>
        </w:rPr>
        <w:t>ТАБЛИЦА С ОБЩИТЕ ИЗИСКВАНИЯ ЗА ДАННИТЕ, НЕОБХОДИМИ ЗА ДЕКЛАРАЦИИТЕ ЗА ТРАНЗИТ</w:t>
      </w:r>
    </w:p>
    <w:p w14:paraId="437C4F24" w14:textId="77777777" w:rsidR="007145A3" w:rsidRPr="00617BB0" w:rsidRDefault="007145A3" w:rsidP="007145A3">
      <w:pPr>
        <w:rPr>
          <w:noProof/>
        </w:rPr>
      </w:pPr>
    </w:p>
    <w:p w14:paraId="12F4E15C" w14:textId="77777777" w:rsidR="007145A3" w:rsidRPr="00617BB0" w:rsidRDefault="007145A3" w:rsidP="007145A3">
      <w:pPr>
        <w:rPr>
          <w:noProof/>
        </w:rPr>
      </w:pPr>
      <w:r w:rsidRPr="00617BB0">
        <w:rPr>
          <w:noProof/>
        </w:rPr>
        <w:t>ГЛАВА I</w:t>
      </w:r>
    </w:p>
    <w:p w14:paraId="5776529F" w14:textId="77777777" w:rsidR="007145A3" w:rsidRPr="00617BB0" w:rsidRDefault="007145A3" w:rsidP="007145A3">
      <w:pPr>
        <w:rPr>
          <w:b/>
          <w:bCs/>
          <w:noProof/>
        </w:rPr>
      </w:pPr>
      <w:r w:rsidRPr="00617BB0">
        <w:rPr>
          <w:b/>
          <w:noProof/>
        </w:rPr>
        <w:t>Таблица</w:t>
      </w:r>
    </w:p>
    <w:p w14:paraId="714C938C" w14:textId="77777777" w:rsidR="007145A3" w:rsidRPr="00617BB0" w:rsidRDefault="007145A3" w:rsidP="007145A3">
      <w:pPr>
        <w:rPr>
          <w:noProof/>
        </w:rPr>
      </w:pPr>
    </w:p>
    <w:tbl>
      <w:tblPr>
        <w:tblW w:w="14544" w:type="dxa"/>
        <w:tblLayout w:type="fixed"/>
        <w:tblCellMar>
          <w:left w:w="85" w:type="dxa"/>
          <w:right w:w="85" w:type="dxa"/>
        </w:tblCellMar>
        <w:tblLook w:val="04E0" w:firstRow="1" w:lastRow="1" w:firstColumn="1" w:lastColumn="0" w:noHBand="0" w:noVBand="1"/>
      </w:tblPr>
      <w:tblGrid>
        <w:gridCol w:w="1645"/>
        <w:gridCol w:w="850"/>
        <w:gridCol w:w="1701"/>
        <w:gridCol w:w="1559"/>
        <w:gridCol w:w="1560"/>
        <w:gridCol w:w="708"/>
        <w:gridCol w:w="709"/>
        <w:gridCol w:w="709"/>
        <w:gridCol w:w="709"/>
        <w:gridCol w:w="567"/>
        <w:gridCol w:w="708"/>
        <w:gridCol w:w="709"/>
        <w:gridCol w:w="567"/>
        <w:gridCol w:w="992"/>
        <w:gridCol w:w="851"/>
      </w:tblGrid>
      <w:tr w:rsidR="007145A3" w:rsidRPr="00617BB0" w14:paraId="3CB3726D" w14:textId="77777777" w:rsidTr="00E6029D">
        <w:trPr>
          <w:cantSplit/>
          <w:tblHeader/>
        </w:trPr>
        <w:tc>
          <w:tcPr>
            <w:tcW w:w="1645" w:type="dxa"/>
            <w:vMerge w:val="restart"/>
            <w:tcBorders>
              <w:top w:val="single" w:sz="12" w:space="0" w:color="auto"/>
              <w:left w:val="single" w:sz="12" w:space="0" w:color="auto"/>
              <w:bottom w:val="single" w:sz="12" w:space="0" w:color="auto"/>
              <w:right w:val="single" w:sz="4" w:space="0" w:color="auto"/>
            </w:tcBorders>
            <w:shd w:val="clear" w:color="auto" w:fill="auto"/>
            <w:noWrap/>
            <w:hideMark/>
          </w:tcPr>
          <w:p w14:paraId="21C55061" w14:textId="77777777" w:rsidR="007145A3" w:rsidRPr="00617BB0" w:rsidRDefault="007145A3" w:rsidP="007145A3">
            <w:pPr>
              <w:rPr>
                <w:noProof/>
              </w:rPr>
            </w:pPr>
            <w:r w:rsidRPr="00617BB0">
              <w:rPr>
                <w:noProof/>
              </w:rPr>
              <w:t>Номер на ЕД</w:t>
            </w:r>
          </w:p>
        </w:tc>
        <w:tc>
          <w:tcPr>
            <w:tcW w:w="850" w:type="dxa"/>
            <w:vMerge w:val="restart"/>
            <w:tcBorders>
              <w:top w:val="single" w:sz="12" w:space="0" w:color="auto"/>
              <w:left w:val="nil"/>
              <w:bottom w:val="single" w:sz="12" w:space="0" w:color="auto"/>
              <w:right w:val="single" w:sz="4" w:space="0" w:color="auto"/>
            </w:tcBorders>
            <w:shd w:val="clear" w:color="auto" w:fill="auto"/>
            <w:noWrap/>
            <w:hideMark/>
          </w:tcPr>
          <w:p w14:paraId="29A97015" w14:textId="77777777" w:rsidR="007145A3" w:rsidRPr="00617BB0" w:rsidRDefault="007145A3" w:rsidP="007145A3">
            <w:pPr>
              <w:rPr>
                <w:noProof/>
              </w:rPr>
            </w:pPr>
            <w:r w:rsidRPr="00617BB0">
              <w:rPr>
                <w:noProof/>
              </w:rPr>
              <w:t>Стар номер</w:t>
            </w:r>
          </w:p>
          <w:p w14:paraId="643D9D1C" w14:textId="77777777" w:rsidR="007145A3" w:rsidRPr="00617BB0" w:rsidRDefault="007145A3" w:rsidP="007145A3">
            <w:pPr>
              <w:rPr>
                <w:noProof/>
              </w:rPr>
            </w:pPr>
            <w:r w:rsidRPr="00617BB0">
              <w:rPr>
                <w:noProof/>
              </w:rPr>
              <w:t>на клетка</w:t>
            </w:r>
          </w:p>
        </w:tc>
        <w:tc>
          <w:tcPr>
            <w:tcW w:w="1701" w:type="dxa"/>
            <w:vMerge w:val="restart"/>
            <w:tcBorders>
              <w:top w:val="single" w:sz="12" w:space="0" w:color="auto"/>
              <w:left w:val="nil"/>
              <w:bottom w:val="single" w:sz="12" w:space="0" w:color="auto"/>
              <w:right w:val="single" w:sz="4" w:space="0" w:color="auto"/>
            </w:tcBorders>
            <w:shd w:val="clear" w:color="auto" w:fill="auto"/>
            <w:hideMark/>
          </w:tcPr>
          <w:p w14:paraId="2AC11FF4" w14:textId="77777777" w:rsidR="007145A3" w:rsidRPr="00617BB0" w:rsidRDefault="007145A3" w:rsidP="007145A3">
            <w:pPr>
              <w:rPr>
                <w:noProof/>
              </w:rPr>
            </w:pPr>
            <w:r w:rsidRPr="00617BB0">
              <w:rPr>
                <w:noProof/>
              </w:rPr>
              <w:t>Наименование на елемента/класа от данни</w:t>
            </w:r>
          </w:p>
        </w:tc>
        <w:tc>
          <w:tcPr>
            <w:tcW w:w="1559" w:type="dxa"/>
            <w:vMerge w:val="restart"/>
            <w:tcBorders>
              <w:top w:val="single" w:sz="12" w:space="0" w:color="auto"/>
              <w:left w:val="nil"/>
              <w:bottom w:val="single" w:sz="12" w:space="0" w:color="auto"/>
              <w:right w:val="single" w:sz="4" w:space="0" w:color="auto"/>
            </w:tcBorders>
            <w:shd w:val="clear" w:color="auto" w:fill="auto"/>
            <w:hideMark/>
          </w:tcPr>
          <w:p w14:paraId="4DF392E1" w14:textId="77777777" w:rsidR="007145A3" w:rsidRPr="00617BB0" w:rsidRDefault="007145A3" w:rsidP="007145A3">
            <w:pPr>
              <w:rPr>
                <w:noProof/>
              </w:rPr>
            </w:pPr>
            <w:r w:rsidRPr="00617BB0">
              <w:rPr>
                <w:noProof/>
              </w:rPr>
              <w:t>Наименование на поделемента/подкласа от данни</w:t>
            </w:r>
          </w:p>
        </w:tc>
        <w:tc>
          <w:tcPr>
            <w:tcW w:w="1560" w:type="dxa"/>
            <w:vMerge w:val="restart"/>
            <w:tcBorders>
              <w:top w:val="single" w:sz="12" w:space="0" w:color="auto"/>
              <w:left w:val="nil"/>
              <w:bottom w:val="single" w:sz="12" w:space="0" w:color="auto"/>
              <w:right w:val="single" w:sz="12" w:space="0" w:color="auto"/>
            </w:tcBorders>
            <w:shd w:val="clear" w:color="auto" w:fill="auto"/>
            <w:hideMark/>
          </w:tcPr>
          <w:p w14:paraId="1456A745" w14:textId="77777777" w:rsidR="007145A3" w:rsidRPr="00617BB0" w:rsidRDefault="007145A3" w:rsidP="007145A3">
            <w:pPr>
              <w:rPr>
                <w:noProof/>
              </w:rPr>
            </w:pPr>
            <w:r w:rsidRPr="00617BB0">
              <w:rPr>
                <w:noProof/>
              </w:rPr>
              <w:t>Наименование на поделемента от данни</w:t>
            </w:r>
          </w:p>
        </w:tc>
        <w:tc>
          <w:tcPr>
            <w:tcW w:w="2835" w:type="dxa"/>
            <w:gridSpan w:val="4"/>
            <w:tcBorders>
              <w:top w:val="single" w:sz="12" w:space="0" w:color="auto"/>
              <w:left w:val="single" w:sz="12" w:space="0" w:color="auto"/>
              <w:bottom w:val="single" w:sz="4" w:space="0" w:color="auto"/>
              <w:right w:val="single" w:sz="12" w:space="0" w:color="auto"/>
            </w:tcBorders>
            <w:shd w:val="clear" w:color="auto" w:fill="auto"/>
            <w:noWrap/>
          </w:tcPr>
          <w:p w14:paraId="5B5BBA43" w14:textId="77777777" w:rsidR="007145A3" w:rsidRPr="00617BB0" w:rsidRDefault="007145A3" w:rsidP="007145A3">
            <w:pPr>
              <w:rPr>
                <w:noProof/>
              </w:rPr>
            </w:pPr>
            <w:r w:rsidRPr="00617BB0">
              <w:rPr>
                <w:noProof/>
              </w:rPr>
              <w:t>Декларация</w:t>
            </w:r>
          </w:p>
        </w:tc>
        <w:tc>
          <w:tcPr>
            <w:tcW w:w="2551" w:type="dxa"/>
            <w:gridSpan w:val="4"/>
            <w:tcBorders>
              <w:top w:val="single" w:sz="12" w:space="0" w:color="auto"/>
              <w:left w:val="single" w:sz="12" w:space="0" w:color="auto"/>
              <w:bottom w:val="single" w:sz="4" w:space="0" w:color="auto"/>
              <w:right w:val="single" w:sz="12" w:space="0" w:color="auto"/>
            </w:tcBorders>
            <w:shd w:val="clear" w:color="auto" w:fill="auto"/>
          </w:tcPr>
          <w:p w14:paraId="69057F05" w14:textId="77777777" w:rsidR="007145A3" w:rsidRPr="00617BB0" w:rsidRDefault="007145A3" w:rsidP="007145A3">
            <w:pPr>
              <w:rPr>
                <w:noProof/>
              </w:rPr>
            </w:pPr>
            <w:r w:rsidRPr="00617BB0">
              <w:rPr>
                <w:noProof/>
              </w:rPr>
              <w:t>Брой елементи</w:t>
            </w:r>
          </w:p>
        </w:tc>
        <w:tc>
          <w:tcPr>
            <w:tcW w:w="992" w:type="dxa"/>
            <w:tcBorders>
              <w:top w:val="single" w:sz="12" w:space="0" w:color="auto"/>
              <w:left w:val="single" w:sz="12" w:space="0" w:color="auto"/>
              <w:right w:val="single" w:sz="4" w:space="0" w:color="auto"/>
            </w:tcBorders>
            <w:shd w:val="clear" w:color="auto" w:fill="auto"/>
          </w:tcPr>
          <w:p w14:paraId="12E6C520" w14:textId="77777777" w:rsidR="007145A3" w:rsidRPr="00617BB0" w:rsidRDefault="007145A3" w:rsidP="007145A3">
            <w:pPr>
              <w:rPr>
                <w:noProof/>
              </w:rPr>
            </w:pPr>
            <w:r w:rsidRPr="00617BB0">
              <w:rPr>
                <w:noProof/>
              </w:rPr>
              <w:t>Формат</w:t>
            </w:r>
          </w:p>
        </w:tc>
        <w:tc>
          <w:tcPr>
            <w:tcW w:w="851" w:type="dxa"/>
            <w:tcBorders>
              <w:top w:val="single" w:sz="12" w:space="0" w:color="auto"/>
              <w:left w:val="single" w:sz="4" w:space="0" w:color="auto"/>
              <w:right w:val="single" w:sz="12" w:space="0" w:color="auto"/>
            </w:tcBorders>
            <w:shd w:val="clear" w:color="auto" w:fill="auto"/>
          </w:tcPr>
          <w:p w14:paraId="3A251C17" w14:textId="77777777" w:rsidR="007145A3" w:rsidRPr="00617BB0" w:rsidRDefault="007145A3" w:rsidP="007145A3">
            <w:pPr>
              <w:rPr>
                <w:noProof/>
              </w:rPr>
            </w:pPr>
            <w:r w:rsidRPr="00617BB0">
              <w:rPr>
                <w:noProof/>
              </w:rPr>
              <w:t>Кодове в дял III</w:t>
            </w:r>
          </w:p>
        </w:tc>
      </w:tr>
      <w:tr w:rsidR="007145A3" w:rsidRPr="00617BB0" w:rsidDel="00625398" w14:paraId="5D51B672" w14:textId="77777777" w:rsidTr="00E6029D">
        <w:trPr>
          <w:cantSplit/>
          <w:tblHeader/>
        </w:trPr>
        <w:tc>
          <w:tcPr>
            <w:tcW w:w="1645" w:type="dxa"/>
            <w:vMerge/>
            <w:tcBorders>
              <w:top w:val="single" w:sz="4" w:space="0" w:color="auto"/>
              <w:left w:val="single" w:sz="12" w:space="0" w:color="auto"/>
              <w:bottom w:val="single" w:sz="12" w:space="0" w:color="auto"/>
              <w:right w:val="single" w:sz="4" w:space="0" w:color="auto"/>
            </w:tcBorders>
            <w:shd w:val="clear" w:color="auto" w:fill="auto"/>
            <w:noWrap/>
          </w:tcPr>
          <w:p w14:paraId="4B3991CB" w14:textId="77777777" w:rsidR="007145A3" w:rsidRPr="00617BB0" w:rsidRDefault="007145A3" w:rsidP="007145A3">
            <w:pPr>
              <w:rPr>
                <w:noProof/>
              </w:rPr>
            </w:pPr>
          </w:p>
        </w:tc>
        <w:tc>
          <w:tcPr>
            <w:tcW w:w="850" w:type="dxa"/>
            <w:vMerge/>
            <w:tcBorders>
              <w:top w:val="single" w:sz="4" w:space="0" w:color="auto"/>
              <w:left w:val="nil"/>
              <w:bottom w:val="single" w:sz="12" w:space="0" w:color="auto"/>
              <w:right w:val="single" w:sz="4" w:space="0" w:color="auto"/>
            </w:tcBorders>
            <w:shd w:val="clear" w:color="auto" w:fill="auto"/>
            <w:noWrap/>
          </w:tcPr>
          <w:p w14:paraId="7A9AFC8C" w14:textId="77777777" w:rsidR="007145A3" w:rsidRPr="00617BB0" w:rsidRDefault="007145A3" w:rsidP="007145A3">
            <w:pPr>
              <w:rPr>
                <w:noProof/>
              </w:rPr>
            </w:pPr>
          </w:p>
        </w:tc>
        <w:tc>
          <w:tcPr>
            <w:tcW w:w="1701" w:type="dxa"/>
            <w:vMerge/>
            <w:tcBorders>
              <w:top w:val="single" w:sz="4" w:space="0" w:color="auto"/>
              <w:left w:val="nil"/>
              <w:bottom w:val="single" w:sz="12" w:space="0" w:color="auto"/>
              <w:right w:val="single" w:sz="4" w:space="0" w:color="auto"/>
            </w:tcBorders>
            <w:shd w:val="clear" w:color="auto" w:fill="auto"/>
          </w:tcPr>
          <w:p w14:paraId="26D784F7" w14:textId="77777777" w:rsidR="007145A3" w:rsidRPr="00617BB0" w:rsidRDefault="007145A3" w:rsidP="007145A3">
            <w:pPr>
              <w:rPr>
                <w:noProof/>
              </w:rPr>
            </w:pPr>
          </w:p>
        </w:tc>
        <w:tc>
          <w:tcPr>
            <w:tcW w:w="1559" w:type="dxa"/>
            <w:vMerge/>
            <w:tcBorders>
              <w:top w:val="single" w:sz="4" w:space="0" w:color="auto"/>
              <w:left w:val="nil"/>
              <w:bottom w:val="single" w:sz="12" w:space="0" w:color="auto"/>
              <w:right w:val="single" w:sz="4" w:space="0" w:color="auto"/>
            </w:tcBorders>
            <w:shd w:val="clear" w:color="auto" w:fill="auto"/>
          </w:tcPr>
          <w:p w14:paraId="3514C62E" w14:textId="77777777" w:rsidR="007145A3" w:rsidRPr="00617BB0" w:rsidRDefault="007145A3" w:rsidP="007145A3">
            <w:pPr>
              <w:rPr>
                <w:noProof/>
              </w:rPr>
            </w:pPr>
          </w:p>
        </w:tc>
        <w:tc>
          <w:tcPr>
            <w:tcW w:w="1560" w:type="dxa"/>
            <w:vMerge/>
            <w:tcBorders>
              <w:top w:val="single" w:sz="4" w:space="0" w:color="auto"/>
              <w:left w:val="nil"/>
              <w:bottom w:val="single" w:sz="12" w:space="0" w:color="auto"/>
              <w:right w:val="single" w:sz="12" w:space="0" w:color="auto"/>
            </w:tcBorders>
            <w:shd w:val="clear" w:color="auto" w:fill="auto"/>
          </w:tcPr>
          <w:p w14:paraId="7903B35E" w14:textId="77777777" w:rsidR="007145A3" w:rsidRPr="00617BB0" w:rsidRDefault="007145A3" w:rsidP="007145A3">
            <w:pPr>
              <w:rPr>
                <w:noProof/>
              </w:rPr>
            </w:pPr>
          </w:p>
        </w:tc>
        <w:tc>
          <w:tcPr>
            <w:tcW w:w="708" w:type="dxa"/>
            <w:tcBorders>
              <w:top w:val="single" w:sz="4" w:space="0" w:color="auto"/>
              <w:left w:val="single" w:sz="12" w:space="0" w:color="auto"/>
              <w:bottom w:val="single" w:sz="12" w:space="0" w:color="auto"/>
              <w:right w:val="single" w:sz="4" w:space="0" w:color="auto"/>
            </w:tcBorders>
            <w:shd w:val="clear" w:color="auto" w:fill="auto"/>
            <w:noWrap/>
          </w:tcPr>
          <w:p w14:paraId="1E050321" w14:textId="77777777" w:rsidR="007145A3" w:rsidRPr="00617BB0" w:rsidRDefault="007145A3" w:rsidP="007145A3">
            <w:pPr>
              <w:rPr>
                <w:noProof/>
              </w:rPr>
            </w:pPr>
            <w:r w:rsidRPr="00617BB0">
              <w:rPr>
                <w:noProof/>
              </w:rPr>
              <w:t>D1</w:t>
            </w:r>
          </w:p>
        </w:tc>
        <w:tc>
          <w:tcPr>
            <w:tcW w:w="709" w:type="dxa"/>
            <w:tcBorders>
              <w:top w:val="single" w:sz="4" w:space="0" w:color="auto"/>
              <w:left w:val="single" w:sz="4" w:space="0" w:color="auto"/>
              <w:bottom w:val="single" w:sz="12" w:space="0" w:color="auto"/>
              <w:right w:val="single" w:sz="4" w:space="0" w:color="auto"/>
            </w:tcBorders>
            <w:shd w:val="clear" w:color="auto" w:fill="auto"/>
            <w:noWrap/>
          </w:tcPr>
          <w:p w14:paraId="4155C4B5" w14:textId="77777777" w:rsidR="007145A3" w:rsidRPr="00617BB0" w:rsidRDefault="007145A3" w:rsidP="007145A3">
            <w:pPr>
              <w:rPr>
                <w:noProof/>
              </w:rPr>
            </w:pPr>
            <w:r w:rsidRPr="00617BB0">
              <w:rPr>
                <w:noProof/>
              </w:rPr>
              <w:t>D2</w:t>
            </w:r>
          </w:p>
        </w:tc>
        <w:tc>
          <w:tcPr>
            <w:tcW w:w="709" w:type="dxa"/>
            <w:tcBorders>
              <w:top w:val="single" w:sz="4" w:space="0" w:color="auto"/>
              <w:left w:val="single" w:sz="4" w:space="0" w:color="auto"/>
              <w:bottom w:val="single" w:sz="12" w:space="0" w:color="auto"/>
              <w:right w:val="single" w:sz="4" w:space="0" w:color="auto"/>
            </w:tcBorders>
            <w:shd w:val="clear" w:color="auto" w:fill="auto"/>
            <w:noWrap/>
          </w:tcPr>
          <w:p w14:paraId="126824AE" w14:textId="77777777" w:rsidR="007145A3" w:rsidRPr="00617BB0" w:rsidRDefault="007145A3" w:rsidP="007145A3">
            <w:pPr>
              <w:rPr>
                <w:noProof/>
              </w:rPr>
            </w:pPr>
            <w:r w:rsidRPr="00617BB0">
              <w:rPr>
                <w:noProof/>
              </w:rPr>
              <w:t>D3</w:t>
            </w:r>
          </w:p>
        </w:tc>
        <w:tc>
          <w:tcPr>
            <w:tcW w:w="709" w:type="dxa"/>
            <w:tcBorders>
              <w:top w:val="single" w:sz="4" w:space="0" w:color="auto"/>
              <w:left w:val="single" w:sz="4" w:space="0" w:color="auto"/>
              <w:bottom w:val="single" w:sz="12" w:space="0" w:color="auto"/>
              <w:right w:val="single" w:sz="12" w:space="0" w:color="auto"/>
            </w:tcBorders>
            <w:shd w:val="clear" w:color="auto" w:fill="auto"/>
            <w:noWrap/>
          </w:tcPr>
          <w:p w14:paraId="4053E148" w14:textId="77777777" w:rsidR="007145A3" w:rsidRPr="00617BB0" w:rsidRDefault="007145A3" w:rsidP="007145A3">
            <w:pPr>
              <w:rPr>
                <w:noProof/>
              </w:rPr>
            </w:pPr>
            <w:r w:rsidRPr="00617BB0">
              <w:rPr>
                <w:noProof/>
              </w:rPr>
              <w:t>D4</w:t>
            </w:r>
          </w:p>
        </w:tc>
        <w:tc>
          <w:tcPr>
            <w:tcW w:w="567" w:type="dxa"/>
            <w:tcBorders>
              <w:top w:val="single" w:sz="4" w:space="0" w:color="auto"/>
              <w:left w:val="single" w:sz="12" w:space="0" w:color="auto"/>
              <w:bottom w:val="single" w:sz="12" w:space="0" w:color="auto"/>
              <w:right w:val="single" w:sz="4" w:space="0" w:color="auto"/>
            </w:tcBorders>
            <w:shd w:val="clear" w:color="auto" w:fill="auto"/>
          </w:tcPr>
          <w:p w14:paraId="6CF6583A" w14:textId="77777777" w:rsidR="007145A3" w:rsidRPr="00617BB0" w:rsidRDefault="007145A3" w:rsidP="007145A3">
            <w:pPr>
              <w:rPr>
                <w:noProof/>
              </w:rPr>
            </w:pPr>
            <w:r w:rsidRPr="00617BB0">
              <w:rPr>
                <w:noProof/>
              </w:rPr>
              <w:t>D</w:t>
            </w:r>
          </w:p>
        </w:tc>
        <w:tc>
          <w:tcPr>
            <w:tcW w:w="708" w:type="dxa"/>
            <w:tcBorders>
              <w:top w:val="single" w:sz="4" w:space="0" w:color="auto"/>
              <w:left w:val="single" w:sz="4" w:space="0" w:color="auto"/>
              <w:bottom w:val="single" w:sz="12" w:space="0" w:color="auto"/>
              <w:right w:val="single" w:sz="4" w:space="0" w:color="auto"/>
            </w:tcBorders>
            <w:shd w:val="clear" w:color="auto" w:fill="auto"/>
          </w:tcPr>
          <w:p w14:paraId="41A39771" w14:textId="77777777" w:rsidR="007145A3" w:rsidRPr="00617BB0" w:rsidRDefault="007145A3" w:rsidP="007145A3">
            <w:pPr>
              <w:rPr>
                <w:noProof/>
              </w:rPr>
            </w:pPr>
            <w:r w:rsidRPr="00617BB0">
              <w:rPr>
                <w:noProof/>
              </w:rPr>
              <w:t>MC</w:t>
            </w:r>
          </w:p>
        </w:tc>
        <w:tc>
          <w:tcPr>
            <w:tcW w:w="709" w:type="dxa"/>
            <w:tcBorders>
              <w:top w:val="single" w:sz="4" w:space="0" w:color="auto"/>
              <w:left w:val="single" w:sz="4" w:space="0" w:color="auto"/>
              <w:bottom w:val="single" w:sz="12" w:space="0" w:color="auto"/>
              <w:right w:val="single" w:sz="4" w:space="0" w:color="auto"/>
            </w:tcBorders>
            <w:shd w:val="clear" w:color="auto" w:fill="auto"/>
          </w:tcPr>
          <w:p w14:paraId="3BF592F5" w14:textId="77777777" w:rsidR="007145A3" w:rsidRPr="00617BB0" w:rsidRDefault="007145A3" w:rsidP="007145A3">
            <w:pPr>
              <w:rPr>
                <w:noProof/>
              </w:rPr>
            </w:pPr>
            <w:r w:rsidRPr="00617BB0">
              <w:rPr>
                <w:noProof/>
              </w:rPr>
              <w:t>HC</w:t>
            </w:r>
          </w:p>
        </w:tc>
        <w:tc>
          <w:tcPr>
            <w:tcW w:w="567" w:type="dxa"/>
            <w:tcBorders>
              <w:top w:val="single" w:sz="4" w:space="0" w:color="auto"/>
              <w:left w:val="single" w:sz="4" w:space="0" w:color="auto"/>
              <w:bottom w:val="single" w:sz="12" w:space="0" w:color="auto"/>
              <w:right w:val="single" w:sz="12" w:space="0" w:color="auto"/>
            </w:tcBorders>
            <w:shd w:val="clear" w:color="auto" w:fill="auto"/>
          </w:tcPr>
          <w:p w14:paraId="571390BA" w14:textId="77777777" w:rsidR="007145A3" w:rsidRPr="00617BB0" w:rsidRDefault="007145A3" w:rsidP="007145A3">
            <w:pPr>
              <w:rPr>
                <w:noProof/>
              </w:rPr>
            </w:pPr>
            <w:r w:rsidRPr="00617BB0">
              <w:rPr>
                <w:noProof/>
              </w:rPr>
              <w:t>HI</w:t>
            </w:r>
          </w:p>
        </w:tc>
        <w:tc>
          <w:tcPr>
            <w:tcW w:w="992" w:type="dxa"/>
            <w:tcBorders>
              <w:left w:val="single" w:sz="12" w:space="0" w:color="auto"/>
              <w:bottom w:val="single" w:sz="12" w:space="0" w:color="auto"/>
              <w:right w:val="single" w:sz="4" w:space="0" w:color="auto"/>
            </w:tcBorders>
            <w:shd w:val="clear" w:color="auto" w:fill="auto"/>
          </w:tcPr>
          <w:p w14:paraId="24A4139A" w14:textId="77777777" w:rsidR="007145A3" w:rsidRPr="00617BB0"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4590C13A" w14:textId="77777777" w:rsidR="007145A3" w:rsidRPr="00617BB0" w:rsidDel="00625398" w:rsidRDefault="007145A3" w:rsidP="007145A3">
            <w:pPr>
              <w:rPr>
                <w:noProof/>
              </w:rPr>
            </w:pPr>
          </w:p>
        </w:tc>
      </w:tr>
      <w:tr w:rsidR="007145A3" w:rsidRPr="00617BB0" w14:paraId="4F4EC1BD" w14:textId="77777777" w:rsidTr="00E6029D">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22D10E3B" w14:textId="77777777" w:rsidR="007145A3" w:rsidRPr="00617BB0" w:rsidRDefault="007145A3" w:rsidP="007145A3">
            <w:pPr>
              <w:rPr>
                <w:noProof/>
              </w:rPr>
            </w:pPr>
            <w:r w:rsidRPr="00617BB0">
              <w:rPr>
                <w:noProof/>
              </w:rPr>
              <w:t>Група 11 — Информация за съобщението (включително кодовете на режимите)</w:t>
            </w:r>
          </w:p>
        </w:tc>
        <w:tc>
          <w:tcPr>
            <w:tcW w:w="708" w:type="dxa"/>
            <w:tcBorders>
              <w:top w:val="single" w:sz="12" w:space="0" w:color="auto"/>
              <w:bottom w:val="single" w:sz="12" w:space="0" w:color="auto"/>
            </w:tcBorders>
            <w:shd w:val="clear" w:color="auto" w:fill="auto"/>
          </w:tcPr>
          <w:p w14:paraId="491BA69B"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44D3527D"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7A105881"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6020378F"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4F005BF7" w14:textId="77777777" w:rsidR="007145A3" w:rsidRPr="00617BB0" w:rsidRDefault="007145A3" w:rsidP="007145A3">
            <w:pPr>
              <w:rPr>
                <w:noProof/>
              </w:rPr>
            </w:pPr>
          </w:p>
        </w:tc>
        <w:tc>
          <w:tcPr>
            <w:tcW w:w="708" w:type="dxa"/>
            <w:tcBorders>
              <w:top w:val="single" w:sz="12" w:space="0" w:color="auto"/>
              <w:bottom w:val="single" w:sz="12" w:space="0" w:color="auto"/>
            </w:tcBorders>
            <w:shd w:val="clear" w:color="auto" w:fill="auto"/>
          </w:tcPr>
          <w:p w14:paraId="5BD4E59A"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11791ABE"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6E039DAC" w14:textId="77777777" w:rsidR="007145A3" w:rsidRPr="00617BB0" w:rsidRDefault="007145A3" w:rsidP="007145A3">
            <w:pPr>
              <w:rPr>
                <w:noProof/>
              </w:rPr>
            </w:pPr>
          </w:p>
        </w:tc>
        <w:tc>
          <w:tcPr>
            <w:tcW w:w="992" w:type="dxa"/>
            <w:tcBorders>
              <w:top w:val="single" w:sz="12" w:space="0" w:color="auto"/>
              <w:bottom w:val="single" w:sz="12" w:space="0" w:color="auto"/>
            </w:tcBorders>
            <w:shd w:val="clear" w:color="auto" w:fill="auto"/>
          </w:tcPr>
          <w:p w14:paraId="1BC4C799" w14:textId="77777777" w:rsidR="007145A3" w:rsidRPr="00617BB0"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6729F2A6" w14:textId="77777777" w:rsidR="007145A3" w:rsidRPr="00617BB0" w:rsidRDefault="007145A3" w:rsidP="007145A3">
            <w:pPr>
              <w:rPr>
                <w:noProof/>
              </w:rPr>
            </w:pPr>
          </w:p>
        </w:tc>
      </w:tr>
      <w:tr w:rsidR="007145A3" w:rsidRPr="00617BB0" w14:paraId="5498C549"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1B6B5E08" w14:textId="77777777" w:rsidR="007145A3" w:rsidRPr="00617BB0" w:rsidRDefault="007145A3" w:rsidP="007145A3">
            <w:pPr>
              <w:rPr>
                <w:noProof/>
              </w:rPr>
            </w:pPr>
            <w:r w:rsidRPr="00617BB0">
              <w:rPr>
                <w:noProof/>
              </w:rPr>
              <w:t>11 02 000 000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10321BE" w14:textId="77777777" w:rsidR="007145A3" w:rsidRPr="00617BB0" w:rsidRDefault="007145A3" w:rsidP="007145A3">
            <w:pPr>
              <w:rPr>
                <w:noProof/>
              </w:rPr>
            </w:pPr>
            <w:r w:rsidRPr="00617BB0">
              <w:rPr>
                <w:noProof/>
              </w:rPr>
              <w:t>Нов</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032186A" w14:textId="77777777" w:rsidR="007145A3" w:rsidRPr="00617BB0" w:rsidRDefault="007145A3" w:rsidP="007145A3">
            <w:pPr>
              <w:rPr>
                <w:noProof/>
              </w:rPr>
            </w:pPr>
            <w:r w:rsidRPr="00617BB0">
              <w:rPr>
                <w:noProof/>
              </w:rPr>
              <w:t>Вид на допълнителната декларация</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CDF82A9" w14:textId="77777777" w:rsidR="007145A3" w:rsidRPr="00617BB0" w:rsidRDefault="007145A3" w:rsidP="007145A3">
            <w:pPr>
              <w:rPr>
                <w:noProof/>
              </w:rPr>
            </w:pPr>
            <w:r w:rsidRPr="00617BB0">
              <w:rPr>
                <w:noProof/>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5A45ED8" w14:textId="77777777" w:rsidR="007145A3" w:rsidRPr="00617BB0" w:rsidRDefault="007145A3" w:rsidP="007145A3">
            <w:pPr>
              <w:rPr>
                <w:noProof/>
              </w:rPr>
            </w:pPr>
            <w:r w:rsidRPr="00617BB0">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7DD748F3"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hideMark/>
          </w:tcPr>
          <w:p w14:paraId="4716933B"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hideMark/>
          </w:tcPr>
          <w:p w14:paraId="481B0923"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12" w:space="0" w:color="auto"/>
            </w:tcBorders>
            <w:shd w:val="clear" w:color="auto" w:fill="auto"/>
            <w:hideMark/>
          </w:tcPr>
          <w:p w14:paraId="503A613A" w14:textId="77777777" w:rsidR="007145A3" w:rsidRPr="00617BB0" w:rsidRDefault="007145A3" w:rsidP="007145A3">
            <w:pPr>
              <w:rPr>
                <w:noProof/>
              </w:rPr>
            </w:pPr>
            <w:r w:rsidRPr="00617BB0">
              <w:rPr>
                <w:noProof/>
              </w:rPr>
              <w:t> </w:t>
            </w:r>
          </w:p>
        </w:tc>
        <w:tc>
          <w:tcPr>
            <w:tcW w:w="567" w:type="dxa"/>
            <w:tcBorders>
              <w:top w:val="single" w:sz="4" w:space="0" w:color="auto"/>
              <w:left w:val="single" w:sz="12" w:space="0" w:color="auto"/>
              <w:right w:val="single" w:sz="4" w:space="0" w:color="auto"/>
            </w:tcBorders>
            <w:shd w:val="clear" w:color="auto" w:fill="auto"/>
          </w:tcPr>
          <w:p w14:paraId="6AB0BBEB" w14:textId="77777777" w:rsidR="007145A3" w:rsidRPr="00617BB0" w:rsidRDefault="007145A3" w:rsidP="007145A3">
            <w:pPr>
              <w:rPr>
                <w:noProof/>
              </w:rPr>
            </w:pPr>
            <w:r w:rsidRPr="00617BB0">
              <w:rPr>
                <w:noProof/>
              </w:rPr>
              <w:t>1x</w:t>
            </w:r>
          </w:p>
        </w:tc>
        <w:tc>
          <w:tcPr>
            <w:tcW w:w="708" w:type="dxa"/>
            <w:tcBorders>
              <w:top w:val="single" w:sz="4" w:space="0" w:color="auto"/>
              <w:left w:val="single" w:sz="4" w:space="0" w:color="auto"/>
              <w:right w:val="single" w:sz="4" w:space="0" w:color="auto"/>
            </w:tcBorders>
            <w:shd w:val="clear" w:color="auto" w:fill="auto"/>
          </w:tcPr>
          <w:p w14:paraId="19261C03" w14:textId="77777777" w:rsidR="007145A3" w:rsidRPr="00617BB0"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660D594F" w14:textId="77777777" w:rsidR="007145A3" w:rsidRPr="00617BB0"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29280AB6" w14:textId="77777777" w:rsidR="007145A3" w:rsidRPr="00617BB0"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002FA7E3" w14:textId="77777777" w:rsidR="007145A3" w:rsidRPr="00617BB0" w:rsidRDefault="007145A3" w:rsidP="007145A3">
            <w:pPr>
              <w:rPr>
                <w:noProof/>
              </w:rPr>
            </w:pPr>
            <w:r w:rsidRPr="00617BB0">
              <w:rPr>
                <w:noProof/>
              </w:rPr>
              <w:t>a1</w:t>
            </w:r>
          </w:p>
        </w:tc>
        <w:tc>
          <w:tcPr>
            <w:tcW w:w="851" w:type="dxa"/>
            <w:tcBorders>
              <w:top w:val="single" w:sz="4" w:space="0" w:color="auto"/>
              <w:left w:val="single" w:sz="4" w:space="0" w:color="auto"/>
              <w:right w:val="single" w:sz="12" w:space="0" w:color="auto"/>
            </w:tcBorders>
            <w:shd w:val="clear" w:color="auto" w:fill="auto"/>
          </w:tcPr>
          <w:p w14:paraId="3F4852AE" w14:textId="77777777" w:rsidR="007145A3" w:rsidRPr="00617BB0" w:rsidRDefault="007145A3" w:rsidP="007145A3">
            <w:pPr>
              <w:rPr>
                <w:noProof/>
              </w:rPr>
            </w:pPr>
            <w:r w:rsidRPr="00617BB0">
              <w:rPr>
                <w:noProof/>
              </w:rPr>
              <w:t>ДА</w:t>
            </w:r>
          </w:p>
        </w:tc>
      </w:tr>
      <w:tr w:rsidR="007145A3" w:rsidRPr="00617BB0" w14:paraId="646F6C4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3D57536"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EFE5D7A"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F54E862"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763FA5A"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1882730"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F5423C6"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79ED1368"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170E6AA1"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hideMark/>
          </w:tcPr>
          <w:p w14:paraId="1F1D610E"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45212343"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3529EA1"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39C3F6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C3A60F7"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6A69CD4"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0DB343A" w14:textId="77777777" w:rsidR="007145A3" w:rsidRPr="00617BB0" w:rsidRDefault="007145A3" w:rsidP="007145A3">
            <w:pPr>
              <w:rPr>
                <w:noProof/>
              </w:rPr>
            </w:pPr>
          </w:p>
        </w:tc>
      </w:tr>
      <w:tr w:rsidR="007145A3" w:rsidRPr="00617BB0" w14:paraId="2FC1D8B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19A16D8" w14:textId="77777777" w:rsidR="007145A3" w:rsidRPr="00617BB0" w:rsidRDefault="007145A3" w:rsidP="007145A3">
            <w:pPr>
              <w:rPr>
                <w:noProof/>
              </w:rPr>
            </w:pPr>
            <w:r w:rsidRPr="00617BB0">
              <w:rPr>
                <w:noProof/>
              </w:rPr>
              <w:t>11 03 000 000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F6B2CA5" w14:textId="77777777" w:rsidR="007145A3" w:rsidRPr="00617BB0" w:rsidRDefault="007145A3" w:rsidP="007145A3">
            <w:pPr>
              <w:rPr>
                <w:noProof/>
              </w:rPr>
            </w:pPr>
            <w:r w:rsidRPr="00617BB0">
              <w:rPr>
                <w:noProof/>
              </w:rPr>
              <w:t>32</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D9C770E" w14:textId="77777777" w:rsidR="007145A3" w:rsidRPr="00617BB0" w:rsidRDefault="007145A3" w:rsidP="007145A3">
            <w:pPr>
              <w:rPr>
                <w:noProof/>
              </w:rPr>
            </w:pPr>
            <w:r w:rsidRPr="00617BB0">
              <w:rPr>
                <w:noProof/>
              </w:rPr>
              <w:t>Номер на стоковата позиция</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6902802"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35B98FC"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noWrap/>
            <w:hideMark/>
          </w:tcPr>
          <w:p w14:paraId="7C08E79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CA9893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F01B21D"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4F1ABFC0"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503B11F3"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52C7205"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151EDC05"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BEB7A1D"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73B8A39E" w14:textId="77777777" w:rsidR="007145A3" w:rsidRPr="00617BB0" w:rsidRDefault="007145A3" w:rsidP="007145A3">
            <w:pPr>
              <w:rPr>
                <w:noProof/>
              </w:rPr>
            </w:pPr>
            <w:r w:rsidRPr="00617BB0">
              <w:rPr>
                <w:noProof/>
              </w:rPr>
              <w:t>n..5</w:t>
            </w:r>
          </w:p>
        </w:tc>
        <w:tc>
          <w:tcPr>
            <w:tcW w:w="851" w:type="dxa"/>
            <w:tcBorders>
              <w:top w:val="single" w:sz="2" w:space="0" w:color="auto"/>
              <w:left w:val="single" w:sz="4" w:space="0" w:color="auto"/>
              <w:right w:val="single" w:sz="12" w:space="0" w:color="auto"/>
            </w:tcBorders>
            <w:shd w:val="clear" w:color="auto" w:fill="auto"/>
          </w:tcPr>
          <w:p w14:paraId="0D69D29F" w14:textId="77777777" w:rsidR="007145A3" w:rsidRPr="00617BB0" w:rsidRDefault="007145A3" w:rsidP="007145A3">
            <w:pPr>
              <w:rPr>
                <w:noProof/>
              </w:rPr>
            </w:pPr>
            <w:r w:rsidRPr="00617BB0">
              <w:rPr>
                <w:noProof/>
              </w:rPr>
              <w:t>НЕ</w:t>
            </w:r>
          </w:p>
        </w:tc>
      </w:tr>
      <w:tr w:rsidR="007145A3" w:rsidRPr="00617BB0" w14:paraId="024009B7" w14:textId="77777777" w:rsidTr="00E6029D">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3AA455E6"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D803BD6"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B844E11"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DB3CD66"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5DB991F" w14:textId="77777777" w:rsidR="007145A3" w:rsidRPr="00617BB0" w:rsidRDefault="007145A3" w:rsidP="007145A3">
            <w:pPr>
              <w:rPr>
                <w:noProof/>
              </w:rPr>
            </w:pPr>
          </w:p>
        </w:tc>
        <w:tc>
          <w:tcPr>
            <w:tcW w:w="708" w:type="dxa"/>
            <w:tcBorders>
              <w:top w:val="nil"/>
              <w:left w:val="single" w:sz="12" w:space="0" w:color="auto"/>
              <w:bottom w:val="single" w:sz="4" w:space="0" w:color="000000"/>
              <w:right w:val="single" w:sz="4" w:space="0" w:color="auto"/>
            </w:tcBorders>
            <w:shd w:val="clear" w:color="auto" w:fill="auto"/>
            <w:noWrap/>
            <w:hideMark/>
          </w:tcPr>
          <w:p w14:paraId="348E16A6" w14:textId="77777777" w:rsidR="007145A3" w:rsidRPr="00617BB0" w:rsidRDefault="007145A3" w:rsidP="007145A3">
            <w:pPr>
              <w:rPr>
                <w:noProof/>
              </w:rPr>
            </w:pPr>
            <w:r w:rsidRPr="00617BB0">
              <w:rPr>
                <w:noProof/>
              </w:rPr>
              <w:t>HI</w:t>
            </w:r>
          </w:p>
        </w:tc>
        <w:tc>
          <w:tcPr>
            <w:tcW w:w="709" w:type="dxa"/>
            <w:tcBorders>
              <w:top w:val="nil"/>
              <w:left w:val="nil"/>
              <w:bottom w:val="single" w:sz="4" w:space="0" w:color="000000"/>
              <w:right w:val="single" w:sz="4" w:space="0" w:color="auto"/>
            </w:tcBorders>
            <w:shd w:val="clear" w:color="auto" w:fill="auto"/>
            <w:noWrap/>
            <w:hideMark/>
          </w:tcPr>
          <w:p w14:paraId="4A07B6B8" w14:textId="77777777" w:rsidR="007145A3" w:rsidRPr="00617BB0" w:rsidRDefault="007145A3" w:rsidP="007145A3">
            <w:pPr>
              <w:rPr>
                <w:noProof/>
              </w:rPr>
            </w:pPr>
            <w:r w:rsidRPr="00617BB0">
              <w:rPr>
                <w:noProof/>
              </w:rPr>
              <w:t>HI</w:t>
            </w:r>
          </w:p>
        </w:tc>
        <w:tc>
          <w:tcPr>
            <w:tcW w:w="709" w:type="dxa"/>
            <w:tcBorders>
              <w:top w:val="nil"/>
              <w:left w:val="nil"/>
              <w:bottom w:val="single" w:sz="4" w:space="0" w:color="000000"/>
              <w:right w:val="single" w:sz="4" w:space="0" w:color="auto"/>
            </w:tcBorders>
            <w:shd w:val="clear" w:color="auto" w:fill="auto"/>
            <w:noWrap/>
            <w:hideMark/>
          </w:tcPr>
          <w:p w14:paraId="24F99793" w14:textId="77777777" w:rsidR="007145A3" w:rsidRPr="00617BB0" w:rsidRDefault="007145A3" w:rsidP="007145A3">
            <w:pPr>
              <w:rPr>
                <w:noProof/>
              </w:rPr>
            </w:pPr>
            <w:r w:rsidRPr="00617BB0">
              <w:rPr>
                <w:noProof/>
              </w:rPr>
              <w:t> </w:t>
            </w:r>
          </w:p>
        </w:tc>
        <w:tc>
          <w:tcPr>
            <w:tcW w:w="709" w:type="dxa"/>
            <w:tcBorders>
              <w:top w:val="nil"/>
              <w:left w:val="nil"/>
              <w:bottom w:val="single" w:sz="4" w:space="0" w:color="000000"/>
              <w:right w:val="single" w:sz="12" w:space="0" w:color="auto"/>
            </w:tcBorders>
            <w:shd w:val="clear" w:color="auto" w:fill="auto"/>
            <w:noWrap/>
            <w:hideMark/>
          </w:tcPr>
          <w:p w14:paraId="16389701"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000000"/>
              <w:right w:val="single" w:sz="4" w:space="0" w:color="auto"/>
            </w:tcBorders>
            <w:shd w:val="clear" w:color="auto" w:fill="auto"/>
          </w:tcPr>
          <w:p w14:paraId="1405C879" w14:textId="77777777" w:rsidR="007145A3" w:rsidRPr="00617BB0"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3CE88BE5" w14:textId="77777777" w:rsidR="007145A3" w:rsidRPr="00617BB0"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404BA409" w14:textId="77777777" w:rsidR="007145A3" w:rsidRPr="00617BB0"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30E0D0ED" w14:textId="77777777" w:rsidR="007145A3" w:rsidRPr="00617BB0"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3BBBDDE7" w14:textId="77777777" w:rsidR="007145A3" w:rsidRPr="00617BB0"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313CBD89" w14:textId="77777777" w:rsidR="007145A3" w:rsidRPr="00617BB0" w:rsidRDefault="007145A3" w:rsidP="007145A3">
            <w:pPr>
              <w:rPr>
                <w:noProof/>
              </w:rPr>
            </w:pPr>
          </w:p>
        </w:tc>
      </w:tr>
      <w:tr w:rsidR="007145A3" w:rsidRPr="00617BB0" w14:paraId="6DA9BEE9"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6DC155E5" w14:textId="77777777" w:rsidR="007145A3" w:rsidRPr="00617BB0" w:rsidRDefault="007145A3" w:rsidP="007145A3">
            <w:pPr>
              <w:rPr>
                <w:noProof/>
              </w:rPr>
            </w:pPr>
            <w:r w:rsidRPr="00617BB0">
              <w:rPr>
                <w:noProof/>
              </w:rPr>
              <w:t>11 07 000 000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D0916AD" w14:textId="77777777" w:rsidR="007145A3" w:rsidRPr="00617BB0" w:rsidRDefault="007145A3" w:rsidP="007145A3">
            <w:pPr>
              <w:rPr>
                <w:noProof/>
              </w:rPr>
            </w:pPr>
            <w:r w:rsidRPr="00617BB0">
              <w:rPr>
                <w:noProof/>
              </w:rPr>
              <w:t>Нов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B7A537" w14:textId="77777777" w:rsidR="007145A3" w:rsidRPr="00617BB0" w:rsidRDefault="007145A3" w:rsidP="007145A3">
            <w:pPr>
              <w:rPr>
                <w:noProof/>
              </w:rPr>
            </w:pPr>
            <w:r w:rsidRPr="00617BB0">
              <w:rPr>
                <w:noProof/>
              </w:rPr>
              <w:t>Сигурност</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04A1BED" w14:textId="77777777" w:rsidR="007145A3" w:rsidRPr="00617BB0" w:rsidRDefault="007145A3" w:rsidP="007145A3">
            <w:pPr>
              <w:rPr>
                <w:noProof/>
              </w:rPr>
            </w:pPr>
            <w:r w:rsidRPr="00617BB0">
              <w:rPr>
                <w:noProof/>
              </w:rPr>
              <w:t> </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hideMark/>
          </w:tcPr>
          <w:p w14:paraId="261E30FC" w14:textId="77777777" w:rsidR="007145A3" w:rsidRPr="00617BB0" w:rsidRDefault="007145A3" w:rsidP="007145A3">
            <w:pPr>
              <w:rPr>
                <w:noProof/>
              </w:rPr>
            </w:pPr>
            <w:r w:rsidRPr="00617BB0">
              <w:rPr>
                <w:noProof/>
              </w:rPr>
              <w:t> </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6F49FDE0" w14:textId="77777777" w:rsidR="007145A3" w:rsidRPr="00617BB0" w:rsidRDefault="007145A3" w:rsidP="007145A3">
            <w:pPr>
              <w:rPr>
                <w:noProof/>
              </w:rPr>
            </w:pPr>
            <w:r w:rsidRPr="00617BB0">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9D5B69" w14:textId="77777777" w:rsidR="007145A3" w:rsidRPr="00617BB0" w:rsidRDefault="007145A3" w:rsidP="007145A3">
            <w:pPr>
              <w:rPr>
                <w:noProof/>
              </w:rPr>
            </w:pPr>
            <w:r w:rsidRPr="00617BB0">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C88750" w14:textId="77777777" w:rsidR="007145A3" w:rsidRPr="00617BB0" w:rsidRDefault="007145A3" w:rsidP="007145A3">
            <w:pPr>
              <w:rPr>
                <w:noProof/>
              </w:rPr>
            </w:pPr>
            <w:r w:rsidRPr="00617BB0">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5EFBDC6E" w14:textId="77777777" w:rsidR="007145A3" w:rsidRPr="00617BB0" w:rsidRDefault="007145A3" w:rsidP="007145A3">
            <w:pPr>
              <w:rPr>
                <w:noProof/>
              </w:rPr>
            </w:pP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7F445607" w14:textId="77777777" w:rsidR="007145A3" w:rsidRPr="00617BB0" w:rsidRDefault="007145A3" w:rsidP="007145A3">
            <w:pPr>
              <w:rPr>
                <w:noProof/>
              </w:rPr>
            </w:pPr>
            <w:r w:rsidRPr="00617BB0">
              <w:rPr>
                <w:noProof/>
              </w:rPr>
              <w:t>1x</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BA54439" w14:textId="77777777" w:rsidR="007145A3" w:rsidRPr="00617BB0" w:rsidRDefault="007145A3" w:rsidP="007145A3">
            <w:pPr>
              <w:rPr>
                <w:noProo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73E50" w14:textId="77777777" w:rsidR="007145A3" w:rsidRPr="00617BB0" w:rsidRDefault="007145A3" w:rsidP="007145A3">
            <w:pPr>
              <w:rPr>
                <w:noProof/>
              </w:rPr>
            </w:pP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785E436C" w14:textId="77777777" w:rsidR="007145A3" w:rsidRPr="00617BB0"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534D878F" w14:textId="77777777" w:rsidR="007145A3" w:rsidRPr="00617BB0" w:rsidRDefault="007145A3" w:rsidP="007145A3">
            <w:pPr>
              <w:rPr>
                <w:noProof/>
              </w:rPr>
            </w:pPr>
            <w:r w:rsidRPr="00617BB0">
              <w:rPr>
                <w:noProof/>
              </w:rPr>
              <w:t>n1</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60566691" w14:textId="77777777" w:rsidR="007145A3" w:rsidRPr="00617BB0" w:rsidRDefault="007145A3" w:rsidP="007145A3">
            <w:pPr>
              <w:rPr>
                <w:noProof/>
              </w:rPr>
            </w:pPr>
            <w:r w:rsidRPr="00617BB0">
              <w:rPr>
                <w:noProof/>
              </w:rPr>
              <w:t>ДА</w:t>
            </w:r>
          </w:p>
        </w:tc>
      </w:tr>
      <w:tr w:rsidR="007145A3" w:rsidRPr="00617BB0" w14:paraId="6E7B330B"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240DE29D" w14:textId="77777777" w:rsidR="007145A3" w:rsidRPr="00617BB0" w:rsidRDefault="007145A3" w:rsidP="007145A3">
            <w:pPr>
              <w:rPr>
                <w:noProof/>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B5F27" w14:textId="77777777" w:rsidR="007145A3" w:rsidRPr="00617BB0" w:rsidRDefault="007145A3" w:rsidP="007145A3">
            <w:pPr>
              <w:rPr>
                <w:noProof/>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E24E7" w14:textId="77777777" w:rsidR="007145A3" w:rsidRPr="00617BB0" w:rsidRDefault="007145A3" w:rsidP="007145A3">
            <w:pPr>
              <w:rPr>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A5B35" w14:textId="77777777" w:rsidR="007145A3" w:rsidRPr="00617BB0" w:rsidRDefault="007145A3" w:rsidP="007145A3">
            <w:pPr>
              <w:rPr>
                <w:noProof/>
              </w:rPr>
            </w:pPr>
          </w:p>
        </w:tc>
        <w:tc>
          <w:tcPr>
            <w:tcW w:w="1560" w:type="dxa"/>
            <w:vMerge/>
            <w:tcBorders>
              <w:top w:val="single" w:sz="4" w:space="0" w:color="000000"/>
              <w:left w:val="single" w:sz="4" w:space="0" w:color="000000"/>
              <w:bottom w:val="single" w:sz="4" w:space="0" w:color="000000"/>
              <w:right w:val="single" w:sz="12" w:space="0" w:color="auto"/>
            </w:tcBorders>
            <w:shd w:val="clear" w:color="auto" w:fill="auto"/>
            <w:vAlign w:val="center"/>
            <w:hideMark/>
          </w:tcPr>
          <w:p w14:paraId="2329B6F4" w14:textId="77777777" w:rsidR="007145A3" w:rsidRPr="00617BB0" w:rsidRDefault="007145A3" w:rsidP="007145A3">
            <w:pPr>
              <w:rPr>
                <w:noProof/>
              </w:rPr>
            </w:pP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125C790C" w14:textId="77777777" w:rsidR="007145A3" w:rsidRPr="00617BB0" w:rsidRDefault="007145A3" w:rsidP="007145A3">
            <w:pPr>
              <w:rPr>
                <w:noProof/>
              </w:rPr>
            </w:pPr>
            <w:r w:rsidRPr="00617BB0">
              <w:rPr>
                <w:noProof/>
              </w:rPr>
              <w:t>D</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9C8300" w14:textId="77777777" w:rsidR="007145A3" w:rsidRPr="00617BB0" w:rsidRDefault="007145A3" w:rsidP="007145A3">
            <w:pPr>
              <w:rPr>
                <w:noProof/>
              </w:rPr>
            </w:pPr>
            <w:r w:rsidRPr="00617BB0">
              <w:rPr>
                <w:noProof/>
              </w:rPr>
              <w:t>D</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5A4EFA" w14:textId="77777777" w:rsidR="007145A3" w:rsidRPr="00617BB0" w:rsidRDefault="007145A3" w:rsidP="007145A3">
            <w:pPr>
              <w:rPr>
                <w:noProof/>
              </w:rPr>
            </w:pPr>
            <w:r w:rsidRPr="00617BB0">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1694743D" w14:textId="77777777" w:rsidR="007145A3" w:rsidRPr="00617BB0" w:rsidRDefault="007145A3" w:rsidP="007145A3">
            <w:pPr>
              <w:rPr>
                <w:noProof/>
              </w:rPr>
            </w:pP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583BF59A" w14:textId="77777777" w:rsidR="007145A3" w:rsidRPr="00617BB0"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F4A084D" w14:textId="77777777" w:rsidR="007145A3" w:rsidRPr="00617BB0" w:rsidRDefault="007145A3" w:rsidP="007145A3">
            <w:pPr>
              <w:rPr>
                <w:noProo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2D2A9F" w14:textId="77777777" w:rsidR="007145A3" w:rsidRPr="00617BB0" w:rsidRDefault="007145A3" w:rsidP="007145A3">
            <w:pPr>
              <w:rPr>
                <w:noProof/>
              </w:rPr>
            </w:pP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2DC8D587" w14:textId="77777777" w:rsidR="007145A3" w:rsidRPr="00617BB0"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0CB465A0" w14:textId="77777777" w:rsidR="007145A3" w:rsidRPr="00617BB0" w:rsidRDefault="007145A3" w:rsidP="007145A3">
            <w:pPr>
              <w:rPr>
                <w:noProof/>
              </w:rPr>
            </w:pP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7FAB6CD5" w14:textId="77777777" w:rsidR="007145A3" w:rsidRPr="00617BB0" w:rsidRDefault="007145A3" w:rsidP="007145A3">
            <w:pPr>
              <w:rPr>
                <w:noProof/>
              </w:rPr>
            </w:pPr>
          </w:p>
        </w:tc>
      </w:tr>
      <w:tr w:rsidR="007145A3" w:rsidRPr="00617BB0" w14:paraId="134BA2C8" w14:textId="77777777" w:rsidTr="00E6029D">
        <w:trPr>
          <w:cantSplit/>
        </w:trPr>
        <w:tc>
          <w:tcPr>
            <w:tcW w:w="1645" w:type="dxa"/>
            <w:tcBorders>
              <w:top w:val="single" w:sz="4" w:space="0" w:color="000000"/>
              <w:left w:val="single" w:sz="12" w:space="0" w:color="auto"/>
              <w:bottom w:val="single" w:sz="12" w:space="0" w:color="auto"/>
              <w:right w:val="single" w:sz="4" w:space="0" w:color="000000"/>
            </w:tcBorders>
            <w:shd w:val="clear" w:color="auto" w:fill="auto"/>
            <w:noWrap/>
            <w:hideMark/>
          </w:tcPr>
          <w:p w14:paraId="07621D05" w14:textId="77777777" w:rsidR="007145A3" w:rsidRPr="00617BB0" w:rsidRDefault="007145A3" w:rsidP="007145A3">
            <w:pPr>
              <w:rPr>
                <w:noProof/>
              </w:rPr>
            </w:pPr>
            <w:r w:rsidRPr="00617BB0">
              <w:rPr>
                <w:noProof/>
              </w:rPr>
              <w:t>11 08 000 000</w:t>
            </w:r>
          </w:p>
        </w:tc>
        <w:tc>
          <w:tcPr>
            <w:tcW w:w="850" w:type="dxa"/>
            <w:vMerge w:val="restart"/>
            <w:tcBorders>
              <w:top w:val="single" w:sz="4" w:space="0" w:color="000000"/>
              <w:left w:val="single" w:sz="4" w:space="0" w:color="000000"/>
              <w:bottom w:val="single" w:sz="12" w:space="0" w:color="auto"/>
              <w:right w:val="single" w:sz="4" w:space="0" w:color="000000"/>
            </w:tcBorders>
            <w:shd w:val="clear" w:color="auto" w:fill="auto"/>
            <w:noWrap/>
            <w:hideMark/>
          </w:tcPr>
          <w:p w14:paraId="59FFEB35" w14:textId="77777777" w:rsidR="007145A3" w:rsidRPr="00617BB0" w:rsidRDefault="007145A3" w:rsidP="007145A3">
            <w:pPr>
              <w:rPr>
                <w:noProof/>
              </w:rPr>
            </w:pPr>
            <w:r w:rsidRPr="00617BB0">
              <w:rPr>
                <w:noProof/>
              </w:rPr>
              <w:t>Нов</w:t>
            </w:r>
          </w:p>
        </w:tc>
        <w:tc>
          <w:tcPr>
            <w:tcW w:w="1701" w:type="dxa"/>
            <w:vMerge w:val="restart"/>
            <w:tcBorders>
              <w:top w:val="single" w:sz="4" w:space="0" w:color="000000"/>
              <w:left w:val="single" w:sz="4" w:space="0" w:color="000000"/>
              <w:bottom w:val="single" w:sz="12" w:space="0" w:color="auto"/>
              <w:right w:val="single" w:sz="4" w:space="0" w:color="000000"/>
            </w:tcBorders>
            <w:shd w:val="clear" w:color="auto" w:fill="auto"/>
            <w:hideMark/>
          </w:tcPr>
          <w:p w14:paraId="49EF3867" w14:textId="77777777" w:rsidR="007145A3" w:rsidRPr="00617BB0" w:rsidRDefault="007145A3" w:rsidP="007145A3">
            <w:pPr>
              <w:rPr>
                <w:noProof/>
              </w:rPr>
            </w:pPr>
            <w:r w:rsidRPr="00617BB0">
              <w:rPr>
                <w:noProof/>
              </w:rPr>
              <w:t>Показател за намален набор от данни</w:t>
            </w:r>
          </w:p>
        </w:tc>
        <w:tc>
          <w:tcPr>
            <w:tcW w:w="1559" w:type="dxa"/>
            <w:vMerge w:val="restart"/>
            <w:tcBorders>
              <w:top w:val="single" w:sz="4" w:space="0" w:color="000000"/>
              <w:left w:val="single" w:sz="4" w:space="0" w:color="000000"/>
              <w:bottom w:val="single" w:sz="12" w:space="0" w:color="auto"/>
              <w:right w:val="single" w:sz="4" w:space="0" w:color="000000"/>
            </w:tcBorders>
            <w:shd w:val="clear" w:color="auto" w:fill="auto"/>
            <w:vAlign w:val="center"/>
            <w:hideMark/>
          </w:tcPr>
          <w:p w14:paraId="7953B3B0" w14:textId="77777777" w:rsidR="007145A3" w:rsidRPr="00617BB0" w:rsidRDefault="007145A3" w:rsidP="007145A3">
            <w:pPr>
              <w:rPr>
                <w:noProof/>
              </w:rPr>
            </w:pPr>
          </w:p>
        </w:tc>
        <w:tc>
          <w:tcPr>
            <w:tcW w:w="1560" w:type="dxa"/>
            <w:vMerge w:val="restart"/>
            <w:tcBorders>
              <w:top w:val="single" w:sz="4" w:space="0" w:color="000000"/>
              <w:left w:val="single" w:sz="4" w:space="0" w:color="000000"/>
              <w:bottom w:val="single" w:sz="12" w:space="0" w:color="auto"/>
              <w:right w:val="single" w:sz="12" w:space="0" w:color="auto"/>
            </w:tcBorders>
            <w:shd w:val="clear" w:color="auto" w:fill="auto"/>
            <w:vAlign w:val="center"/>
            <w:hideMark/>
          </w:tcPr>
          <w:p w14:paraId="1B2152D6"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000000"/>
            </w:tcBorders>
            <w:shd w:val="clear" w:color="auto" w:fill="auto"/>
            <w:hideMark/>
          </w:tcPr>
          <w:p w14:paraId="6873A4CC" w14:textId="77777777" w:rsidR="007145A3" w:rsidRPr="00617BB0" w:rsidRDefault="007145A3" w:rsidP="007145A3">
            <w:pPr>
              <w:rPr>
                <w:noProof/>
              </w:rPr>
            </w:pPr>
            <w:r w:rsidRPr="00617BB0">
              <w:rPr>
                <w:noProof/>
              </w:rPr>
              <w:t>A</w:t>
            </w:r>
          </w:p>
        </w:tc>
        <w:tc>
          <w:tcPr>
            <w:tcW w:w="709" w:type="dxa"/>
            <w:tcBorders>
              <w:top w:val="single" w:sz="4" w:space="0" w:color="000000"/>
              <w:left w:val="single" w:sz="4" w:space="0" w:color="000000"/>
              <w:bottom w:val="single" w:sz="12" w:space="0" w:color="auto"/>
              <w:right w:val="single" w:sz="4" w:space="0" w:color="000000"/>
            </w:tcBorders>
            <w:shd w:val="clear" w:color="auto" w:fill="auto"/>
            <w:noWrap/>
            <w:hideMark/>
          </w:tcPr>
          <w:p w14:paraId="378603C5" w14:textId="77777777" w:rsidR="007145A3" w:rsidRPr="00617BB0" w:rsidRDefault="007145A3" w:rsidP="007145A3">
            <w:pPr>
              <w:rPr>
                <w:noProof/>
              </w:rPr>
            </w:pPr>
            <w:r w:rsidRPr="00617BB0">
              <w:rPr>
                <w:noProof/>
              </w:rPr>
              <w:t>A</w:t>
            </w:r>
          </w:p>
        </w:tc>
        <w:tc>
          <w:tcPr>
            <w:tcW w:w="709" w:type="dxa"/>
            <w:tcBorders>
              <w:top w:val="single" w:sz="4" w:space="0" w:color="000000"/>
              <w:left w:val="single" w:sz="4" w:space="0" w:color="000000"/>
              <w:bottom w:val="single" w:sz="12" w:space="0" w:color="auto"/>
              <w:right w:val="single" w:sz="4" w:space="0" w:color="000000"/>
            </w:tcBorders>
            <w:shd w:val="clear" w:color="auto" w:fill="auto"/>
            <w:noWrap/>
            <w:hideMark/>
          </w:tcPr>
          <w:p w14:paraId="2B4B785B" w14:textId="77777777" w:rsidR="007145A3" w:rsidRPr="00617BB0" w:rsidRDefault="007145A3" w:rsidP="007145A3">
            <w:pPr>
              <w:rPr>
                <w:noProof/>
              </w:rPr>
            </w:pPr>
            <w:r w:rsidRPr="00617BB0">
              <w:rPr>
                <w:noProof/>
              </w:rPr>
              <w:t> </w:t>
            </w:r>
          </w:p>
        </w:tc>
        <w:tc>
          <w:tcPr>
            <w:tcW w:w="709" w:type="dxa"/>
            <w:tcBorders>
              <w:top w:val="single" w:sz="4" w:space="0" w:color="000000"/>
              <w:left w:val="single" w:sz="4" w:space="0" w:color="000000"/>
              <w:bottom w:val="single" w:sz="12" w:space="0" w:color="auto"/>
              <w:right w:val="single" w:sz="12" w:space="0" w:color="auto"/>
            </w:tcBorders>
            <w:shd w:val="clear" w:color="auto" w:fill="auto"/>
            <w:noWrap/>
            <w:hideMark/>
          </w:tcPr>
          <w:p w14:paraId="09550218" w14:textId="77777777" w:rsidR="007145A3" w:rsidRPr="00617BB0" w:rsidRDefault="007145A3" w:rsidP="007145A3">
            <w:pPr>
              <w:rPr>
                <w:noProof/>
              </w:rPr>
            </w:pPr>
            <w:r w:rsidRPr="00617BB0">
              <w:rPr>
                <w:noProof/>
              </w:rPr>
              <w:t> A</w:t>
            </w:r>
          </w:p>
        </w:tc>
        <w:tc>
          <w:tcPr>
            <w:tcW w:w="567" w:type="dxa"/>
            <w:tcBorders>
              <w:top w:val="single" w:sz="4" w:space="0" w:color="000000"/>
              <w:left w:val="single" w:sz="12" w:space="0" w:color="auto"/>
              <w:bottom w:val="single" w:sz="12" w:space="0" w:color="auto"/>
              <w:right w:val="single" w:sz="4" w:space="0" w:color="000000"/>
            </w:tcBorders>
            <w:shd w:val="clear" w:color="auto" w:fill="auto"/>
          </w:tcPr>
          <w:p w14:paraId="1D3E0DB1" w14:textId="77777777" w:rsidR="007145A3" w:rsidRPr="00617BB0" w:rsidRDefault="007145A3" w:rsidP="007145A3">
            <w:pPr>
              <w:rPr>
                <w:noProof/>
              </w:rPr>
            </w:pPr>
            <w:r w:rsidRPr="00617BB0">
              <w:rPr>
                <w:noProof/>
              </w:rPr>
              <w:t>1x</w:t>
            </w:r>
          </w:p>
        </w:tc>
        <w:tc>
          <w:tcPr>
            <w:tcW w:w="708" w:type="dxa"/>
            <w:tcBorders>
              <w:top w:val="single" w:sz="4" w:space="0" w:color="000000"/>
              <w:left w:val="single" w:sz="4" w:space="0" w:color="000000"/>
              <w:bottom w:val="single" w:sz="12" w:space="0" w:color="auto"/>
              <w:right w:val="single" w:sz="4" w:space="0" w:color="000000"/>
            </w:tcBorders>
            <w:shd w:val="clear" w:color="auto" w:fill="auto"/>
          </w:tcPr>
          <w:p w14:paraId="709FF0E7" w14:textId="77777777" w:rsidR="007145A3" w:rsidRPr="00617BB0" w:rsidRDefault="007145A3" w:rsidP="007145A3">
            <w:pPr>
              <w:rPr>
                <w:noProof/>
              </w:rPr>
            </w:pPr>
          </w:p>
        </w:tc>
        <w:tc>
          <w:tcPr>
            <w:tcW w:w="709" w:type="dxa"/>
            <w:tcBorders>
              <w:top w:val="single" w:sz="4" w:space="0" w:color="000000"/>
              <w:left w:val="single" w:sz="4" w:space="0" w:color="000000"/>
              <w:bottom w:val="single" w:sz="12" w:space="0" w:color="auto"/>
              <w:right w:val="single" w:sz="4" w:space="0" w:color="000000"/>
            </w:tcBorders>
            <w:shd w:val="clear" w:color="auto" w:fill="auto"/>
          </w:tcPr>
          <w:p w14:paraId="42E9B133" w14:textId="77777777" w:rsidR="007145A3" w:rsidRPr="00617BB0" w:rsidRDefault="007145A3" w:rsidP="007145A3">
            <w:pPr>
              <w:rPr>
                <w:noProof/>
              </w:rPr>
            </w:pPr>
          </w:p>
        </w:tc>
        <w:tc>
          <w:tcPr>
            <w:tcW w:w="567" w:type="dxa"/>
            <w:tcBorders>
              <w:top w:val="single" w:sz="4" w:space="0" w:color="000000"/>
              <w:left w:val="single" w:sz="4" w:space="0" w:color="000000"/>
              <w:bottom w:val="single" w:sz="12" w:space="0" w:color="auto"/>
              <w:right w:val="single" w:sz="12" w:space="0" w:color="auto"/>
            </w:tcBorders>
            <w:shd w:val="clear" w:color="auto" w:fill="auto"/>
          </w:tcPr>
          <w:p w14:paraId="1A3FBEEE"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000000"/>
            </w:tcBorders>
            <w:shd w:val="clear" w:color="auto" w:fill="auto"/>
          </w:tcPr>
          <w:p w14:paraId="1A8C7C4A" w14:textId="77777777" w:rsidR="007145A3" w:rsidRPr="00617BB0" w:rsidRDefault="007145A3" w:rsidP="007145A3">
            <w:pPr>
              <w:rPr>
                <w:noProof/>
              </w:rPr>
            </w:pPr>
            <w:r w:rsidRPr="00617BB0">
              <w:rPr>
                <w:noProof/>
              </w:rPr>
              <w:t>n1</w:t>
            </w:r>
          </w:p>
        </w:tc>
        <w:tc>
          <w:tcPr>
            <w:tcW w:w="851" w:type="dxa"/>
            <w:tcBorders>
              <w:top w:val="single" w:sz="4" w:space="0" w:color="000000"/>
              <w:left w:val="single" w:sz="4" w:space="0" w:color="000000"/>
              <w:bottom w:val="single" w:sz="12" w:space="0" w:color="auto"/>
              <w:right w:val="single" w:sz="12" w:space="0" w:color="auto"/>
            </w:tcBorders>
            <w:shd w:val="clear" w:color="auto" w:fill="auto"/>
          </w:tcPr>
          <w:p w14:paraId="1A88F5D5" w14:textId="77777777" w:rsidR="007145A3" w:rsidRPr="00617BB0" w:rsidRDefault="007145A3" w:rsidP="007145A3">
            <w:pPr>
              <w:rPr>
                <w:noProof/>
              </w:rPr>
            </w:pPr>
            <w:r w:rsidRPr="00617BB0">
              <w:rPr>
                <w:noProof/>
              </w:rPr>
              <w:t>ДА</w:t>
            </w:r>
          </w:p>
        </w:tc>
      </w:tr>
      <w:tr w:rsidR="007145A3" w:rsidRPr="00617BB0" w14:paraId="77373F4A"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7B08130" w14:textId="77777777" w:rsidR="007145A3" w:rsidRPr="00617BB0" w:rsidRDefault="007145A3" w:rsidP="007145A3">
            <w:pPr>
              <w:rPr>
                <w:noProof/>
              </w:rPr>
            </w:pPr>
          </w:p>
        </w:tc>
        <w:tc>
          <w:tcPr>
            <w:tcW w:w="850" w:type="dxa"/>
            <w:vMerge/>
            <w:tcBorders>
              <w:top w:val="single" w:sz="12" w:space="0" w:color="auto"/>
              <w:left w:val="single" w:sz="4" w:space="0" w:color="auto"/>
              <w:bottom w:val="single" w:sz="4" w:space="0" w:color="000000"/>
              <w:right w:val="single" w:sz="4" w:space="0" w:color="auto"/>
            </w:tcBorders>
            <w:shd w:val="clear" w:color="auto" w:fill="auto"/>
            <w:hideMark/>
          </w:tcPr>
          <w:p w14:paraId="2958E090" w14:textId="77777777" w:rsidR="007145A3" w:rsidRPr="00617BB0" w:rsidRDefault="007145A3" w:rsidP="007145A3">
            <w:pPr>
              <w:rPr>
                <w:noProof/>
              </w:rPr>
            </w:pPr>
          </w:p>
        </w:tc>
        <w:tc>
          <w:tcPr>
            <w:tcW w:w="1701" w:type="dxa"/>
            <w:vMerge/>
            <w:tcBorders>
              <w:top w:val="single" w:sz="12" w:space="0" w:color="auto"/>
              <w:left w:val="single" w:sz="4" w:space="0" w:color="auto"/>
              <w:bottom w:val="single" w:sz="4" w:space="0" w:color="000000"/>
              <w:right w:val="single" w:sz="4" w:space="0" w:color="auto"/>
            </w:tcBorders>
            <w:shd w:val="clear" w:color="auto" w:fill="auto"/>
            <w:hideMark/>
          </w:tcPr>
          <w:p w14:paraId="51ABAAC9"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1C3BCE2"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0D31F81B"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5107DAA8"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2" w:space="0" w:color="auto"/>
              <w:right w:val="single" w:sz="4" w:space="0" w:color="auto"/>
            </w:tcBorders>
            <w:shd w:val="clear" w:color="auto" w:fill="auto"/>
            <w:noWrap/>
            <w:hideMark/>
          </w:tcPr>
          <w:p w14:paraId="355C375F"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2" w:space="0" w:color="auto"/>
              <w:right w:val="single" w:sz="4" w:space="0" w:color="auto"/>
            </w:tcBorders>
            <w:shd w:val="clear" w:color="auto" w:fill="auto"/>
            <w:noWrap/>
            <w:hideMark/>
          </w:tcPr>
          <w:p w14:paraId="2DC51746"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2" w:space="0" w:color="auto"/>
              <w:right w:val="single" w:sz="12" w:space="0" w:color="auto"/>
            </w:tcBorders>
            <w:shd w:val="clear" w:color="auto" w:fill="auto"/>
            <w:noWrap/>
            <w:hideMark/>
          </w:tcPr>
          <w:p w14:paraId="7D1A9126" w14:textId="77777777" w:rsidR="007145A3" w:rsidRPr="00617BB0" w:rsidRDefault="007145A3" w:rsidP="007145A3">
            <w:pPr>
              <w:rPr>
                <w:noProof/>
              </w:rPr>
            </w:pPr>
            <w:r w:rsidRPr="00617BB0">
              <w:rPr>
                <w:noProof/>
              </w:rPr>
              <w:t> D</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7F3F4BE6"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3A4FA261"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1C152567"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7248A2CD"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79A9020"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2F980CFE" w14:textId="77777777" w:rsidR="007145A3" w:rsidRPr="00617BB0" w:rsidRDefault="007145A3" w:rsidP="007145A3">
            <w:pPr>
              <w:rPr>
                <w:noProof/>
              </w:rPr>
            </w:pPr>
          </w:p>
        </w:tc>
      </w:tr>
      <w:tr w:rsidR="007145A3" w:rsidRPr="00617BB0" w14:paraId="7C1035C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D8403FA" w14:textId="77777777" w:rsidR="007145A3" w:rsidRPr="00617BB0" w:rsidRDefault="007145A3" w:rsidP="007145A3">
            <w:pPr>
              <w:rPr>
                <w:noProof/>
              </w:rPr>
            </w:pPr>
            <w:r w:rsidRPr="00617BB0">
              <w:rPr>
                <w:noProof/>
              </w:rPr>
              <w:t>11 11 000 000</w:t>
            </w:r>
          </w:p>
        </w:tc>
        <w:tc>
          <w:tcPr>
            <w:tcW w:w="850" w:type="dxa"/>
            <w:vMerge w:val="restart"/>
            <w:tcBorders>
              <w:top w:val="nil"/>
              <w:left w:val="single" w:sz="4" w:space="0" w:color="auto"/>
              <w:bottom w:val="single" w:sz="4" w:space="0" w:color="000000"/>
              <w:right w:val="single" w:sz="4" w:space="0" w:color="auto"/>
            </w:tcBorders>
            <w:noWrap/>
            <w:hideMark/>
          </w:tcPr>
          <w:p w14:paraId="6C995EAA" w14:textId="77777777" w:rsidR="007145A3" w:rsidRPr="00617BB0" w:rsidRDefault="007145A3" w:rsidP="007145A3">
            <w:pPr>
              <w:rPr>
                <w:noProof/>
              </w:rPr>
            </w:pPr>
            <w:r w:rsidRPr="00617BB0">
              <w:rPr>
                <w:noProof/>
              </w:rPr>
              <w:t>Нов</w:t>
            </w:r>
          </w:p>
        </w:tc>
        <w:tc>
          <w:tcPr>
            <w:tcW w:w="1701" w:type="dxa"/>
            <w:vMerge w:val="restart"/>
            <w:tcBorders>
              <w:top w:val="nil"/>
              <w:left w:val="single" w:sz="4" w:space="0" w:color="auto"/>
              <w:bottom w:val="single" w:sz="4" w:space="0" w:color="000000"/>
              <w:right w:val="single" w:sz="4" w:space="0" w:color="auto"/>
            </w:tcBorders>
            <w:hideMark/>
          </w:tcPr>
          <w:p w14:paraId="52D19F96" w14:textId="77777777" w:rsidR="007145A3" w:rsidRPr="00617BB0" w:rsidRDefault="007145A3" w:rsidP="007145A3">
            <w:pPr>
              <w:rPr>
                <w:noProof/>
              </w:rPr>
            </w:pPr>
            <w:r w:rsidRPr="00617BB0">
              <w:rPr>
                <w:noProof/>
              </w:rPr>
              <w:t>Номер на стоковата позиция в декларацията</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EE412D6"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EB37150"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650ECE2C"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04084C19"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4D5C13F4" w14:textId="77777777" w:rsidR="007145A3" w:rsidRPr="00617BB0" w:rsidRDefault="007145A3" w:rsidP="007145A3">
            <w:pPr>
              <w:rPr>
                <w:noProof/>
              </w:rPr>
            </w:pPr>
          </w:p>
        </w:tc>
        <w:tc>
          <w:tcPr>
            <w:tcW w:w="709" w:type="dxa"/>
            <w:tcBorders>
              <w:top w:val="single" w:sz="4" w:space="0" w:color="auto"/>
              <w:left w:val="nil"/>
              <w:bottom w:val="single" w:sz="4" w:space="0" w:color="auto"/>
              <w:right w:val="single" w:sz="12" w:space="0" w:color="auto"/>
            </w:tcBorders>
            <w:shd w:val="clear" w:color="auto" w:fill="auto"/>
            <w:noWrap/>
            <w:hideMark/>
          </w:tcPr>
          <w:p w14:paraId="60764C4F" w14:textId="77777777" w:rsidR="007145A3" w:rsidRPr="00617BB0" w:rsidRDefault="007145A3" w:rsidP="007145A3">
            <w:pPr>
              <w:rPr>
                <w:noProof/>
              </w:rPr>
            </w:pPr>
            <w:r w:rsidRPr="00617BB0">
              <w:rPr>
                <w:noProof/>
              </w:rPr>
              <w:t> A</w:t>
            </w:r>
          </w:p>
        </w:tc>
        <w:tc>
          <w:tcPr>
            <w:tcW w:w="567" w:type="dxa"/>
            <w:tcBorders>
              <w:top w:val="single" w:sz="4" w:space="0" w:color="auto"/>
              <w:left w:val="single" w:sz="12" w:space="0" w:color="auto"/>
              <w:right w:val="single" w:sz="4" w:space="0" w:color="auto"/>
            </w:tcBorders>
            <w:shd w:val="clear" w:color="auto" w:fill="auto"/>
          </w:tcPr>
          <w:p w14:paraId="355A5648" w14:textId="77777777" w:rsidR="007145A3" w:rsidRPr="00617BB0"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65ACCAFE" w14:textId="77777777" w:rsidR="007145A3" w:rsidRPr="00617BB0"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30F44D03" w14:textId="77777777" w:rsidR="007145A3" w:rsidRPr="00617BB0"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273B44A8" w14:textId="77777777" w:rsidR="007145A3" w:rsidRPr="00617BB0" w:rsidRDefault="007145A3" w:rsidP="007145A3">
            <w:pPr>
              <w:rPr>
                <w:noProof/>
              </w:rPr>
            </w:pPr>
            <w:r w:rsidRPr="00617BB0">
              <w:rPr>
                <w:noProof/>
              </w:rPr>
              <w:t>1x</w:t>
            </w:r>
          </w:p>
        </w:tc>
        <w:tc>
          <w:tcPr>
            <w:tcW w:w="992" w:type="dxa"/>
            <w:tcBorders>
              <w:top w:val="single" w:sz="4" w:space="0" w:color="auto"/>
              <w:left w:val="single" w:sz="12" w:space="0" w:color="auto"/>
              <w:right w:val="single" w:sz="4" w:space="0" w:color="auto"/>
            </w:tcBorders>
            <w:shd w:val="clear" w:color="auto" w:fill="auto"/>
          </w:tcPr>
          <w:p w14:paraId="27C5AF55" w14:textId="77777777" w:rsidR="007145A3" w:rsidRPr="00617BB0" w:rsidRDefault="007145A3" w:rsidP="007145A3">
            <w:pPr>
              <w:rPr>
                <w:noProof/>
              </w:rPr>
            </w:pPr>
            <w:r w:rsidRPr="00617BB0">
              <w:rPr>
                <w:noProof/>
              </w:rPr>
              <w:t>n.5</w:t>
            </w:r>
          </w:p>
        </w:tc>
        <w:tc>
          <w:tcPr>
            <w:tcW w:w="851" w:type="dxa"/>
            <w:tcBorders>
              <w:top w:val="single" w:sz="4" w:space="0" w:color="auto"/>
              <w:left w:val="single" w:sz="4" w:space="0" w:color="auto"/>
              <w:right w:val="single" w:sz="12" w:space="0" w:color="auto"/>
            </w:tcBorders>
            <w:shd w:val="clear" w:color="auto" w:fill="auto"/>
          </w:tcPr>
          <w:p w14:paraId="65E42299" w14:textId="77777777" w:rsidR="007145A3" w:rsidRPr="00617BB0" w:rsidRDefault="007145A3" w:rsidP="007145A3">
            <w:pPr>
              <w:rPr>
                <w:noProof/>
              </w:rPr>
            </w:pPr>
            <w:r w:rsidRPr="00617BB0">
              <w:rPr>
                <w:noProof/>
              </w:rPr>
              <w:t>НЕ</w:t>
            </w:r>
          </w:p>
        </w:tc>
      </w:tr>
      <w:tr w:rsidR="007145A3" w:rsidRPr="00617BB0" w14:paraId="7555703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4ECDABC"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D900914"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9B9399A"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1E3B404"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77DED06"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4FAC46A"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hideMark/>
          </w:tcPr>
          <w:p w14:paraId="434DEA0E"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hideMark/>
          </w:tcPr>
          <w:p w14:paraId="1F18E2DF" w14:textId="77777777" w:rsidR="007145A3" w:rsidRPr="00617BB0"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hideMark/>
          </w:tcPr>
          <w:p w14:paraId="18C438F1" w14:textId="77777777" w:rsidR="007145A3" w:rsidRPr="00617BB0" w:rsidRDefault="007145A3" w:rsidP="007145A3">
            <w:pPr>
              <w:rPr>
                <w:noProof/>
              </w:rPr>
            </w:pPr>
            <w:r w:rsidRPr="00617BB0">
              <w:rPr>
                <w:noProof/>
              </w:rPr>
              <w:t> HI</w:t>
            </w:r>
          </w:p>
        </w:tc>
        <w:tc>
          <w:tcPr>
            <w:tcW w:w="567" w:type="dxa"/>
            <w:tcBorders>
              <w:left w:val="single" w:sz="12" w:space="0" w:color="auto"/>
              <w:bottom w:val="single" w:sz="2" w:space="0" w:color="auto"/>
              <w:right w:val="single" w:sz="4" w:space="0" w:color="auto"/>
            </w:tcBorders>
            <w:shd w:val="clear" w:color="auto" w:fill="auto"/>
          </w:tcPr>
          <w:p w14:paraId="3AC9244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182AB5D"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CF4DF43"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925C3F6"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8DB9E2B"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C4F9D61" w14:textId="77777777" w:rsidR="007145A3" w:rsidRPr="00617BB0" w:rsidRDefault="007145A3" w:rsidP="007145A3">
            <w:pPr>
              <w:rPr>
                <w:noProof/>
              </w:rPr>
            </w:pPr>
          </w:p>
        </w:tc>
      </w:tr>
      <w:tr w:rsidR="007145A3" w:rsidRPr="00617BB0" w14:paraId="07260C47" w14:textId="77777777" w:rsidTr="00E6029D">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69BE25D3" w14:textId="77777777" w:rsidR="007145A3" w:rsidRPr="00617BB0" w:rsidRDefault="007145A3" w:rsidP="007145A3">
            <w:pPr>
              <w:rPr>
                <w:noProof/>
              </w:rPr>
            </w:pPr>
            <w:r w:rsidRPr="00617BB0">
              <w:rPr>
                <w:noProof/>
              </w:rPr>
              <w:t>Група 12 — Позовавания на съобщения, документи, сертификати и разрешения</w:t>
            </w:r>
          </w:p>
        </w:tc>
        <w:tc>
          <w:tcPr>
            <w:tcW w:w="708" w:type="dxa"/>
            <w:tcBorders>
              <w:top w:val="single" w:sz="12" w:space="0" w:color="auto"/>
              <w:bottom w:val="single" w:sz="12" w:space="0" w:color="auto"/>
            </w:tcBorders>
            <w:shd w:val="clear" w:color="auto" w:fill="auto"/>
          </w:tcPr>
          <w:p w14:paraId="3EBDECA4"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172C1304"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10E24637"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53AC6394"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1774F611" w14:textId="77777777" w:rsidR="007145A3" w:rsidRPr="00617BB0" w:rsidRDefault="007145A3" w:rsidP="007145A3">
            <w:pPr>
              <w:rPr>
                <w:noProof/>
              </w:rPr>
            </w:pPr>
          </w:p>
        </w:tc>
        <w:tc>
          <w:tcPr>
            <w:tcW w:w="708" w:type="dxa"/>
            <w:tcBorders>
              <w:top w:val="single" w:sz="12" w:space="0" w:color="auto"/>
              <w:bottom w:val="single" w:sz="12" w:space="0" w:color="auto"/>
            </w:tcBorders>
            <w:shd w:val="clear" w:color="auto" w:fill="auto"/>
          </w:tcPr>
          <w:p w14:paraId="7D10A0B8"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01F2BC0B"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58249596" w14:textId="77777777" w:rsidR="007145A3" w:rsidRPr="00617BB0" w:rsidRDefault="007145A3" w:rsidP="007145A3">
            <w:pPr>
              <w:rPr>
                <w:noProof/>
              </w:rPr>
            </w:pPr>
          </w:p>
        </w:tc>
        <w:tc>
          <w:tcPr>
            <w:tcW w:w="992" w:type="dxa"/>
            <w:tcBorders>
              <w:top w:val="single" w:sz="12" w:space="0" w:color="auto"/>
              <w:bottom w:val="single" w:sz="12" w:space="0" w:color="auto"/>
            </w:tcBorders>
            <w:shd w:val="clear" w:color="auto" w:fill="auto"/>
          </w:tcPr>
          <w:p w14:paraId="0E8B800D" w14:textId="77777777" w:rsidR="007145A3" w:rsidRPr="00617BB0"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18BC3410" w14:textId="77777777" w:rsidR="007145A3" w:rsidRPr="00617BB0" w:rsidRDefault="007145A3" w:rsidP="007145A3">
            <w:pPr>
              <w:rPr>
                <w:noProof/>
              </w:rPr>
            </w:pPr>
          </w:p>
        </w:tc>
      </w:tr>
      <w:tr w:rsidR="007145A3" w:rsidRPr="00617BB0" w14:paraId="7A3A8457"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9B1B7B0" w14:textId="77777777" w:rsidR="007145A3" w:rsidRPr="00617BB0" w:rsidRDefault="007145A3" w:rsidP="007145A3">
            <w:pPr>
              <w:rPr>
                <w:noProof/>
              </w:rPr>
            </w:pPr>
            <w:r w:rsidRPr="00617BB0">
              <w:rPr>
                <w:noProof/>
              </w:rPr>
              <w:t>12 01 000 000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11E0C81C" w14:textId="77777777" w:rsidR="007145A3" w:rsidRPr="00617BB0" w:rsidRDefault="007145A3" w:rsidP="007145A3">
            <w:pPr>
              <w:rPr>
                <w:noProof/>
              </w:rPr>
            </w:pPr>
            <w:r w:rsidRPr="00617BB0">
              <w:rPr>
                <w:noProof/>
              </w:rPr>
              <w:t>40</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769A698" w14:textId="77777777" w:rsidR="007145A3" w:rsidRPr="00617BB0" w:rsidRDefault="007145A3" w:rsidP="007145A3">
            <w:pPr>
              <w:rPr>
                <w:noProof/>
              </w:rPr>
            </w:pPr>
            <w:r w:rsidRPr="00617BB0">
              <w:rPr>
                <w:noProof/>
              </w:rPr>
              <w:t>Предходен документ</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2B291FEA"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63BA0FE0"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73FFE33B"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3ABD4CFD"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0B3F57CF"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18186822"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right w:val="single" w:sz="4" w:space="0" w:color="auto"/>
            </w:tcBorders>
            <w:shd w:val="clear" w:color="auto" w:fill="auto"/>
          </w:tcPr>
          <w:p w14:paraId="7B5FA236"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1EDEE4DC" w14:textId="77777777" w:rsidR="007145A3" w:rsidRPr="00617BB0" w:rsidRDefault="007145A3" w:rsidP="007145A3">
            <w:pPr>
              <w:rPr>
                <w:noProof/>
              </w:rPr>
            </w:pPr>
            <w:r w:rsidRPr="00617BB0">
              <w:rPr>
                <w:noProof/>
              </w:rPr>
              <w:t>9999x</w:t>
            </w:r>
          </w:p>
        </w:tc>
        <w:tc>
          <w:tcPr>
            <w:tcW w:w="709" w:type="dxa"/>
            <w:tcBorders>
              <w:top w:val="single" w:sz="12" w:space="0" w:color="auto"/>
              <w:left w:val="single" w:sz="4" w:space="0" w:color="auto"/>
              <w:right w:val="single" w:sz="4" w:space="0" w:color="auto"/>
            </w:tcBorders>
            <w:shd w:val="clear" w:color="auto" w:fill="auto"/>
          </w:tcPr>
          <w:p w14:paraId="67FE8D7B" w14:textId="77777777" w:rsidR="007145A3" w:rsidRPr="00617BB0" w:rsidRDefault="007145A3" w:rsidP="007145A3">
            <w:pPr>
              <w:rPr>
                <w:noProof/>
              </w:rPr>
            </w:pPr>
            <w:r w:rsidRPr="00617BB0">
              <w:rPr>
                <w:noProof/>
              </w:rPr>
              <w:t>99x</w:t>
            </w:r>
          </w:p>
        </w:tc>
        <w:tc>
          <w:tcPr>
            <w:tcW w:w="567" w:type="dxa"/>
            <w:tcBorders>
              <w:top w:val="single" w:sz="12" w:space="0" w:color="auto"/>
              <w:left w:val="single" w:sz="4" w:space="0" w:color="auto"/>
              <w:right w:val="single" w:sz="12" w:space="0" w:color="auto"/>
            </w:tcBorders>
            <w:shd w:val="clear" w:color="auto" w:fill="auto"/>
          </w:tcPr>
          <w:p w14:paraId="2B86A56A" w14:textId="77777777" w:rsidR="007145A3" w:rsidRPr="00617BB0" w:rsidRDefault="007145A3" w:rsidP="007145A3">
            <w:pPr>
              <w:rPr>
                <w:noProof/>
              </w:rPr>
            </w:pPr>
            <w:r w:rsidRPr="00617BB0">
              <w:rPr>
                <w:noProof/>
              </w:rPr>
              <w:t>99x</w:t>
            </w:r>
          </w:p>
        </w:tc>
        <w:tc>
          <w:tcPr>
            <w:tcW w:w="992" w:type="dxa"/>
            <w:tcBorders>
              <w:top w:val="single" w:sz="12" w:space="0" w:color="auto"/>
              <w:left w:val="single" w:sz="12" w:space="0" w:color="auto"/>
              <w:right w:val="single" w:sz="4" w:space="0" w:color="auto"/>
            </w:tcBorders>
            <w:shd w:val="clear" w:color="auto" w:fill="auto"/>
          </w:tcPr>
          <w:p w14:paraId="6784A567" w14:textId="77777777" w:rsidR="007145A3" w:rsidRPr="00617BB0" w:rsidRDefault="007145A3" w:rsidP="007145A3">
            <w:pPr>
              <w:rPr>
                <w:noProof/>
              </w:rPr>
            </w:pPr>
            <w:r w:rsidRPr="00617BB0">
              <w:rPr>
                <w:noProof/>
              </w:rPr>
              <w:t> </w:t>
            </w:r>
          </w:p>
        </w:tc>
        <w:tc>
          <w:tcPr>
            <w:tcW w:w="851" w:type="dxa"/>
            <w:tcBorders>
              <w:top w:val="single" w:sz="12" w:space="0" w:color="auto"/>
              <w:left w:val="single" w:sz="4" w:space="0" w:color="auto"/>
              <w:right w:val="single" w:sz="12" w:space="0" w:color="auto"/>
            </w:tcBorders>
            <w:shd w:val="clear" w:color="auto" w:fill="auto"/>
          </w:tcPr>
          <w:p w14:paraId="66CA4EB6" w14:textId="77777777" w:rsidR="007145A3" w:rsidRPr="00617BB0" w:rsidRDefault="007145A3" w:rsidP="007145A3">
            <w:pPr>
              <w:rPr>
                <w:noProof/>
              </w:rPr>
            </w:pPr>
            <w:r w:rsidRPr="00617BB0">
              <w:rPr>
                <w:noProof/>
              </w:rPr>
              <w:t>НЕ</w:t>
            </w:r>
          </w:p>
        </w:tc>
      </w:tr>
      <w:tr w:rsidR="007145A3" w:rsidRPr="00617BB0" w14:paraId="09BB5FA1"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1F3F0D9" w14:textId="77777777" w:rsidR="007145A3" w:rsidRPr="00617BB0" w:rsidRDefault="007145A3" w:rsidP="007145A3">
            <w:pPr>
              <w:rPr>
                <w:noProof/>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66B7664" w14:textId="77777777" w:rsidR="007145A3" w:rsidRPr="00617BB0" w:rsidRDefault="007145A3" w:rsidP="007145A3">
            <w:pPr>
              <w:rPr>
                <w:noProof/>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3A9D810" w14:textId="77777777" w:rsidR="007145A3" w:rsidRPr="00617BB0" w:rsidRDefault="007145A3" w:rsidP="007145A3">
            <w:pPr>
              <w:rPr>
                <w:noProof/>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75D2897E" w14:textId="77777777" w:rsidR="007145A3" w:rsidRPr="00617BB0" w:rsidRDefault="007145A3" w:rsidP="007145A3">
            <w:pPr>
              <w:rPr>
                <w:noProof/>
              </w:rPr>
            </w:pPr>
          </w:p>
        </w:tc>
        <w:tc>
          <w:tcPr>
            <w:tcW w:w="1560" w:type="dxa"/>
            <w:vMerge/>
            <w:tcBorders>
              <w:top w:val="nil"/>
              <w:left w:val="single" w:sz="4" w:space="0" w:color="auto"/>
              <w:bottom w:val="single" w:sz="4" w:space="0" w:color="auto"/>
              <w:right w:val="single" w:sz="12" w:space="0" w:color="auto"/>
            </w:tcBorders>
            <w:shd w:val="clear" w:color="auto" w:fill="auto"/>
            <w:vAlign w:val="center"/>
            <w:hideMark/>
          </w:tcPr>
          <w:p w14:paraId="28F1A302"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59073D7F"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4" w:space="0" w:color="auto"/>
            </w:tcBorders>
            <w:shd w:val="clear" w:color="auto" w:fill="auto"/>
            <w:hideMark/>
          </w:tcPr>
          <w:p w14:paraId="05CF0CB4"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4" w:space="0" w:color="auto"/>
            </w:tcBorders>
            <w:shd w:val="clear" w:color="auto" w:fill="auto"/>
            <w:hideMark/>
          </w:tcPr>
          <w:p w14:paraId="73270784"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12" w:space="0" w:color="auto"/>
            </w:tcBorders>
            <w:shd w:val="clear" w:color="auto" w:fill="auto"/>
            <w:hideMark/>
          </w:tcPr>
          <w:p w14:paraId="3B5840A6"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auto"/>
              <w:right w:val="single" w:sz="4" w:space="0" w:color="auto"/>
            </w:tcBorders>
            <w:shd w:val="clear" w:color="auto" w:fill="auto"/>
          </w:tcPr>
          <w:p w14:paraId="43B4F726"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107A344A"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3B34B94C"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70B57E36"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7DB7C324"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0DC64114" w14:textId="77777777" w:rsidR="007145A3" w:rsidRPr="00617BB0" w:rsidRDefault="007145A3" w:rsidP="007145A3">
            <w:pPr>
              <w:rPr>
                <w:noProof/>
              </w:rPr>
            </w:pPr>
          </w:p>
        </w:tc>
      </w:tr>
      <w:tr w:rsidR="007145A3" w:rsidRPr="00617BB0" w14:paraId="07F88126" w14:textId="77777777" w:rsidTr="00E6029D">
        <w:trPr>
          <w:cantSplit/>
        </w:trPr>
        <w:tc>
          <w:tcPr>
            <w:tcW w:w="1645" w:type="dxa"/>
            <w:tcBorders>
              <w:top w:val="single" w:sz="4" w:space="0" w:color="auto"/>
              <w:left w:val="single" w:sz="12" w:space="0" w:color="auto"/>
              <w:bottom w:val="single" w:sz="4" w:space="0" w:color="000000"/>
              <w:right w:val="single" w:sz="4" w:space="0" w:color="000000"/>
            </w:tcBorders>
            <w:shd w:val="clear" w:color="auto" w:fill="auto"/>
            <w:noWrap/>
            <w:hideMark/>
          </w:tcPr>
          <w:p w14:paraId="74506246" w14:textId="77777777" w:rsidR="007145A3" w:rsidRPr="00617BB0" w:rsidRDefault="007145A3" w:rsidP="007145A3">
            <w:pPr>
              <w:rPr>
                <w:noProof/>
              </w:rPr>
            </w:pPr>
            <w:r w:rsidRPr="00617BB0">
              <w:rPr>
                <w:noProof/>
              </w:rPr>
              <w:t>12 01 001 000</w:t>
            </w:r>
          </w:p>
        </w:tc>
        <w:tc>
          <w:tcPr>
            <w:tcW w:w="850"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4AD71FE0" w14:textId="77777777" w:rsidR="007145A3" w:rsidRPr="00617BB0" w:rsidRDefault="007145A3" w:rsidP="007145A3">
            <w:pPr>
              <w:rPr>
                <w:noProof/>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9EEA560" w14:textId="77777777" w:rsidR="007145A3" w:rsidRPr="00617BB0" w:rsidRDefault="007145A3" w:rsidP="007145A3">
            <w:pPr>
              <w:rPr>
                <w:noProof/>
              </w:rPr>
            </w:pPr>
            <w:r w:rsidRPr="00617BB0">
              <w:rPr>
                <w:noProof/>
              </w:rPr>
              <w:t> </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34B14EA" w14:textId="77777777" w:rsidR="007145A3" w:rsidRPr="00617BB0" w:rsidRDefault="007145A3" w:rsidP="007145A3">
            <w:pPr>
              <w:rPr>
                <w:noProof/>
              </w:rPr>
            </w:pPr>
            <w:r w:rsidRPr="00617BB0">
              <w:rPr>
                <w:noProof/>
              </w:rPr>
              <w:t>Референтен номер</w:t>
            </w:r>
          </w:p>
        </w:tc>
        <w:tc>
          <w:tcPr>
            <w:tcW w:w="1560" w:type="dxa"/>
            <w:vMerge w:val="restart"/>
            <w:tcBorders>
              <w:top w:val="single" w:sz="4" w:space="0" w:color="auto"/>
              <w:left w:val="single" w:sz="4" w:space="0" w:color="000000"/>
              <w:bottom w:val="single" w:sz="4" w:space="0" w:color="000000"/>
              <w:right w:val="single" w:sz="12" w:space="0" w:color="auto"/>
            </w:tcBorders>
            <w:shd w:val="clear" w:color="auto" w:fill="auto"/>
            <w:hideMark/>
          </w:tcPr>
          <w:p w14:paraId="426E21F6" w14:textId="77777777" w:rsidR="007145A3" w:rsidRPr="00617BB0" w:rsidRDefault="007145A3" w:rsidP="007145A3">
            <w:pPr>
              <w:rPr>
                <w:noProof/>
              </w:rPr>
            </w:pPr>
            <w:r w:rsidRPr="00617BB0">
              <w:rPr>
                <w:noProof/>
              </w:rPr>
              <w:t> </w:t>
            </w:r>
          </w:p>
        </w:tc>
        <w:tc>
          <w:tcPr>
            <w:tcW w:w="708" w:type="dxa"/>
            <w:tcBorders>
              <w:top w:val="single" w:sz="4" w:space="0" w:color="auto"/>
              <w:left w:val="single" w:sz="12" w:space="0" w:color="auto"/>
              <w:bottom w:val="single" w:sz="4" w:space="0" w:color="000000"/>
              <w:right w:val="single" w:sz="4" w:space="0" w:color="000000"/>
            </w:tcBorders>
            <w:shd w:val="clear" w:color="auto" w:fill="auto"/>
            <w:hideMark/>
          </w:tcPr>
          <w:p w14:paraId="1619A2C0" w14:textId="77777777" w:rsidR="007145A3" w:rsidRPr="00617BB0" w:rsidRDefault="007145A3" w:rsidP="007145A3">
            <w:pPr>
              <w:rPr>
                <w:noProof/>
              </w:rPr>
            </w:pPr>
            <w:r w:rsidRPr="00617BB0">
              <w:rPr>
                <w:noProof/>
              </w:rPr>
              <w:t>A</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hideMark/>
          </w:tcPr>
          <w:p w14:paraId="7085650E" w14:textId="77777777" w:rsidR="007145A3" w:rsidRPr="00617BB0" w:rsidRDefault="007145A3" w:rsidP="007145A3">
            <w:pPr>
              <w:rPr>
                <w:noProof/>
              </w:rPr>
            </w:pPr>
            <w:r w:rsidRPr="00617BB0">
              <w:rPr>
                <w:noProof/>
              </w:rPr>
              <w:t>A</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hideMark/>
          </w:tcPr>
          <w:p w14:paraId="4882CAF6" w14:textId="77777777" w:rsidR="007145A3" w:rsidRPr="00617BB0" w:rsidRDefault="007145A3" w:rsidP="007145A3">
            <w:pPr>
              <w:rPr>
                <w:noProof/>
              </w:rPr>
            </w:pPr>
            <w:r w:rsidRPr="00617BB0">
              <w:rPr>
                <w:noProof/>
              </w:rPr>
              <w:t>A</w:t>
            </w:r>
          </w:p>
        </w:tc>
        <w:tc>
          <w:tcPr>
            <w:tcW w:w="709" w:type="dxa"/>
            <w:tcBorders>
              <w:top w:val="single" w:sz="4" w:space="0" w:color="auto"/>
              <w:left w:val="single" w:sz="4" w:space="0" w:color="000000"/>
              <w:bottom w:val="single" w:sz="4" w:space="0" w:color="000000"/>
              <w:right w:val="single" w:sz="12" w:space="0" w:color="auto"/>
            </w:tcBorders>
            <w:shd w:val="clear" w:color="auto" w:fill="auto"/>
            <w:noWrap/>
            <w:hideMark/>
          </w:tcPr>
          <w:p w14:paraId="5CB12964" w14:textId="77777777" w:rsidR="007145A3" w:rsidRPr="00617BB0" w:rsidRDefault="007145A3" w:rsidP="007145A3">
            <w:pPr>
              <w:rPr>
                <w:noProof/>
              </w:rPr>
            </w:pPr>
            <w:r w:rsidRPr="00617BB0">
              <w:rPr>
                <w:noProof/>
              </w:rPr>
              <w:t> </w:t>
            </w:r>
          </w:p>
        </w:tc>
        <w:tc>
          <w:tcPr>
            <w:tcW w:w="567" w:type="dxa"/>
            <w:tcBorders>
              <w:top w:val="single" w:sz="4" w:space="0" w:color="auto"/>
              <w:left w:val="single" w:sz="12" w:space="0" w:color="auto"/>
              <w:bottom w:val="single" w:sz="4" w:space="0" w:color="000000"/>
              <w:right w:val="single" w:sz="4" w:space="0" w:color="000000"/>
            </w:tcBorders>
            <w:shd w:val="clear" w:color="auto" w:fill="auto"/>
          </w:tcPr>
          <w:p w14:paraId="138DBBFF" w14:textId="77777777" w:rsidR="007145A3" w:rsidRPr="00617BB0" w:rsidRDefault="007145A3" w:rsidP="007145A3">
            <w:pPr>
              <w:rPr>
                <w:noProof/>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14:paraId="3F71D0DF"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14:paraId="0C66CD70" w14:textId="77777777" w:rsidR="007145A3" w:rsidRPr="00617BB0" w:rsidRDefault="007145A3" w:rsidP="007145A3">
            <w:pPr>
              <w:rPr>
                <w:noProof/>
              </w:rPr>
            </w:pPr>
            <w:r w:rsidRPr="00617BB0">
              <w:rPr>
                <w:noProof/>
              </w:rPr>
              <w:t>1x</w:t>
            </w:r>
          </w:p>
        </w:tc>
        <w:tc>
          <w:tcPr>
            <w:tcW w:w="567" w:type="dxa"/>
            <w:tcBorders>
              <w:top w:val="single" w:sz="4" w:space="0" w:color="auto"/>
              <w:left w:val="single" w:sz="4" w:space="0" w:color="000000"/>
              <w:bottom w:val="single" w:sz="4" w:space="0" w:color="000000"/>
              <w:right w:val="single" w:sz="12" w:space="0" w:color="auto"/>
            </w:tcBorders>
            <w:shd w:val="clear" w:color="auto" w:fill="auto"/>
          </w:tcPr>
          <w:p w14:paraId="5EE3EDAB" w14:textId="77777777" w:rsidR="007145A3" w:rsidRPr="00617BB0" w:rsidRDefault="007145A3" w:rsidP="007145A3">
            <w:pPr>
              <w:rPr>
                <w:noProof/>
              </w:rPr>
            </w:pPr>
            <w:r w:rsidRPr="00617BB0">
              <w:rPr>
                <w:noProof/>
              </w:rPr>
              <w:t>1x</w:t>
            </w:r>
          </w:p>
        </w:tc>
        <w:tc>
          <w:tcPr>
            <w:tcW w:w="992" w:type="dxa"/>
            <w:tcBorders>
              <w:top w:val="single" w:sz="4" w:space="0" w:color="auto"/>
              <w:left w:val="single" w:sz="12" w:space="0" w:color="auto"/>
              <w:bottom w:val="single" w:sz="4" w:space="0" w:color="000000"/>
              <w:right w:val="single" w:sz="4" w:space="0" w:color="000000"/>
            </w:tcBorders>
            <w:shd w:val="clear" w:color="auto" w:fill="auto"/>
          </w:tcPr>
          <w:p w14:paraId="6921AADC" w14:textId="77777777" w:rsidR="007145A3" w:rsidRPr="00617BB0" w:rsidRDefault="007145A3" w:rsidP="007145A3">
            <w:pPr>
              <w:rPr>
                <w:noProof/>
              </w:rPr>
            </w:pPr>
            <w:r w:rsidRPr="00617BB0">
              <w:rPr>
                <w:noProof/>
              </w:rPr>
              <w:t>an..70</w:t>
            </w:r>
          </w:p>
        </w:tc>
        <w:tc>
          <w:tcPr>
            <w:tcW w:w="851" w:type="dxa"/>
            <w:tcBorders>
              <w:top w:val="single" w:sz="4" w:space="0" w:color="auto"/>
              <w:left w:val="single" w:sz="4" w:space="0" w:color="000000"/>
              <w:bottom w:val="single" w:sz="4" w:space="0" w:color="000000"/>
              <w:right w:val="single" w:sz="12" w:space="0" w:color="auto"/>
            </w:tcBorders>
            <w:shd w:val="clear" w:color="auto" w:fill="auto"/>
          </w:tcPr>
          <w:p w14:paraId="4BA4AFC9" w14:textId="77777777" w:rsidR="007145A3" w:rsidRPr="00617BB0" w:rsidRDefault="007145A3" w:rsidP="007145A3">
            <w:pPr>
              <w:rPr>
                <w:noProof/>
              </w:rPr>
            </w:pPr>
            <w:r w:rsidRPr="00617BB0">
              <w:rPr>
                <w:noProof/>
              </w:rPr>
              <w:t>ДА</w:t>
            </w:r>
          </w:p>
        </w:tc>
      </w:tr>
      <w:tr w:rsidR="007145A3" w:rsidRPr="00617BB0" w14:paraId="37D6B1FA" w14:textId="77777777" w:rsidTr="00E6029D">
        <w:trPr>
          <w:cantSplit/>
        </w:trPr>
        <w:tc>
          <w:tcPr>
            <w:tcW w:w="1645" w:type="dxa"/>
            <w:tcBorders>
              <w:top w:val="single" w:sz="4" w:space="0" w:color="000000"/>
              <w:left w:val="single" w:sz="12" w:space="0" w:color="auto"/>
              <w:bottom w:val="single" w:sz="12" w:space="0" w:color="auto"/>
              <w:right w:val="single" w:sz="4" w:space="0" w:color="000000"/>
            </w:tcBorders>
            <w:shd w:val="clear" w:color="auto" w:fill="auto"/>
            <w:noWrap/>
            <w:hideMark/>
          </w:tcPr>
          <w:p w14:paraId="637F3B16" w14:textId="77777777" w:rsidR="007145A3" w:rsidRPr="00617BB0" w:rsidRDefault="007145A3" w:rsidP="007145A3">
            <w:pPr>
              <w:rPr>
                <w:noProof/>
              </w:rPr>
            </w:pPr>
          </w:p>
        </w:tc>
        <w:tc>
          <w:tcPr>
            <w:tcW w:w="850" w:type="dxa"/>
            <w:vMerge/>
            <w:tcBorders>
              <w:top w:val="single" w:sz="4" w:space="0" w:color="000000"/>
              <w:left w:val="single" w:sz="4" w:space="0" w:color="000000"/>
              <w:bottom w:val="single" w:sz="12" w:space="0" w:color="auto"/>
              <w:right w:val="single" w:sz="4" w:space="0" w:color="000000"/>
            </w:tcBorders>
            <w:shd w:val="clear" w:color="auto" w:fill="auto"/>
            <w:vAlign w:val="center"/>
            <w:hideMark/>
          </w:tcPr>
          <w:p w14:paraId="230AA23F" w14:textId="77777777" w:rsidR="007145A3" w:rsidRPr="00617BB0" w:rsidRDefault="007145A3" w:rsidP="007145A3">
            <w:pPr>
              <w:rPr>
                <w:noProof/>
              </w:rPr>
            </w:pPr>
          </w:p>
        </w:tc>
        <w:tc>
          <w:tcPr>
            <w:tcW w:w="1701" w:type="dxa"/>
            <w:vMerge/>
            <w:tcBorders>
              <w:top w:val="single" w:sz="4" w:space="0" w:color="000000"/>
              <w:left w:val="single" w:sz="4" w:space="0" w:color="000000"/>
              <w:bottom w:val="single" w:sz="12" w:space="0" w:color="auto"/>
              <w:right w:val="single" w:sz="4" w:space="0" w:color="000000"/>
            </w:tcBorders>
            <w:shd w:val="clear" w:color="auto" w:fill="auto"/>
            <w:vAlign w:val="center"/>
            <w:hideMark/>
          </w:tcPr>
          <w:p w14:paraId="69FF09E6" w14:textId="77777777" w:rsidR="007145A3" w:rsidRPr="00617BB0" w:rsidRDefault="007145A3" w:rsidP="007145A3">
            <w:pPr>
              <w:rPr>
                <w:noProof/>
              </w:rPr>
            </w:pPr>
          </w:p>
        </w:tc>
        <w:tc>
          <w:tcPr>
            <w:tcW w:w="1559" w:type="dxa"/>
            <w:vMerge/>
            <w:tcBorders>
              <w:top w:val="single" w:sz="4" w:space="0" w:color="000000"/>
              <w:left w:val="single" w:sz="4" w:space="0" w:color="000000"/>
              <w:bottom w:val="single" w:sz="12" w:space="0" w:color="auto"/>
              <w:right w:val="single" w:sz="4" w:space="0" w:color="000000"/>
            </w:tcBorders>
            <w:shd w:val="clear" w:color="auto" w:fill="auto"/>
            <w:vAlign w:val="center"/>
            <w:hideMark/>
          </w:tcPr>
          <w:p w14:paraId="782BB38A" w14:textId="77777777" w:rsidR="007145A3" w:rsidRPr="00617BB0" w:rsidRDefault="007145A3" w:rsidP="007145A3">
            <w:pPr>
              <w:rPr>
                <w:noProof/>
              </w:rPr>
            </w:pPr>
          </w:p>
        </w:tc>
        <w:tc>
          <w:tcPr>
            <w:tcW w:w="1560" w:type="dxa"/>
            <w:vMerge/>
            <w:tcBorders>
              <w:top w:val="single" w:sz="4" w:space="0" w:color="000000"/>
              <w:left w:val="single" w:sz="4" w:space="0" w:color="000000"/>
              <w:bottom w:val="single" w:sz="12" w:space="0" w:color="auto"/>
              <w:right w:val="single" w:sz="12" w:space="0" w:color="auto"/>
            </w:tcBorders>
            <w:shd w:val="clear" w:color="auto" w:fill="auto"/>
            <w:vAlign w:val="center"/>
            <w:hideMark/>
          </w:tcPr>
          <w:p w14:paraId="3F93A00E"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000000"/>
            </w:tcBorders>
            <w:shd w:val="clear" w:color="auto" w:fill="auto"/>
            <w:hideMark/>
          </w:tcPr>
          <w:p w14:paraId="1D701AB8"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single" w:sz="4" w:space="0" w:color="000000"/>
              <w:left w:val="single" w:sz="4" w:space="0" w:color="000000"/>
              <w:bottom w:val="single" w:sz="12" w:space="0" w:color="auto"/>
              <w:right w:val="single" w:sz="4" w:space="0" w:color="000000"/>
            </w:tcBorders>
            <w:shd w:val="clear" w:color="auto" w:fill="auto"/>
            <w:hideMark/>
          </w:tcPr>
          <w:p w14:paraId="70BDD251"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single" w:sz="4" w:space="0" w:color="000000"/>
              <w:left w:val="single" w:sz="4" w:space="0" w:color="000000"/>
              <w:bottom w:val="single" w:sz="12" w:space="0" w:color="auto"/>
              <w:right w:val="single" w:sz="4" w:space="0" w:color="000000"/>
            </w:tcBorders>
            <w:shd w:val="clear" w:color="auto" w:fill="auto"/>
            <w:hideMark/>
          </w:tcPr>
          <w:p w14:paraId="3D3A6696"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single" w:sz="4" w:space="0" w:color="000000"/>
              <w:left w:val="single" w:sz="4" w:space="0" w:color="000000"/>
              <w:bottom w:val="single" w:sz="12" w:space="0" w:color="auto"/>
              <w:right w:val="single" w:sz="12" w:space="0" w:color="auto"/>
            </w:tcBorders>
            <w:shd w:val="clear" w:color="auto" w:fill="auto"/>
            <w:hideMark/>
          </w:tcPr>
          <w:p w14:paraId="047E5765"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12" w:space="0" w:color="auto"/>
              <w:right w:val="single" w:sz="4" w:space="0" w:color="000000"/>
            </w:tcBorders>
            <w:shd w:val="clear" w:color="auto" w:fill="auto"/>
          </w:tcPr>
          <w:p w14:paraId="7DEB7B6E" w14:textId="77777777" w:rsidR="007145A3" w:rsidRPr="00617BB0" w:rsidRDefault="007145A3" w:rsidP="007145A3">
            <w:pPr>
              <w:rPr>
                <w:noProof/>
              </w:rPr>
            </w:pPr>
          </w:p>
        </w:tc>
        <w:tc>
          <w:tcPr>
            <w:tcW w:w="708" w:type="dxa"/>
            <w:tcBorders>
              <w:top w:val="single" w:sz="4" w:space="0" w:color="000000"/>
              <w:left w:val="single" w:sz="4" w:space="0" w:color="000000"/>
              <w:bottom w:val="single" w:sz="12" w:space="0" w:color="auto"/>
              <w:right w:val="single" w:sz="4" w:space="0" w:color="000000"/>
            </w:tcBorders>
            <w:shd w:val="clear" w:color="auto" w:fill="auto"/>
          </w:tcPr>
          <w:p w14:paraId="4DEB1E93" w14:textId="77777777" w:rsidR="007145A3" w:rsidRPr="00617BB0" w:rsidRDefault="007145A3" w:rsidP="007145A3">
            <w:pPr>
              <w:rPr>
                <w:noProof/>
              </w:rPr>
            </w:pPr>
          </w:p>
        </w:tc>
        <w:tc>
          <w:tcPr>
            <w:tcW w:w="709" w:type="dxa"/>
            <w:tcBorders>
              <w:top w:val="single" w:sz="4" w:space="0" w:color="000000"/>
              <w:left w:val="single" w:sz="4" w:space="0" w:color="000000"/>
              <w:bottom w:val="single" w:sz="12" w:space="0" w:color="auto"/>
              <w:right w:val="single" w:sz="4" w:space="0" w:color="000000"/>
            </w:tcBorders>
            <w:shd w:val="clear" w:color="auto" w:fill="auto"/>
          </w:tcPr>
          <w:p w14:paraId="5000D1BB" w14:textId="77777777" w:rsidR="007145A3" w:rsidRPr="00617BB0" w:rsidRDefault="007145A3" w:rsidP="007145A3">
            <w:pPr>
              <w:rPr>
                <w:noProof/>
              </w:rPr>
            </w:pPr>
          </w:p>
        </w:tc>
        <w:tc>
          <w:tcPr>
            <w:tcW w:w="567" w:type="dxa"/>
            <w:tcBorders>
              <w:top w:val="single" w:sz="4" w:space="0" w:color="000000"/>
              <w:left w:val="single" w:sz="4" w:space="0" w:color="000000"/>
              <w:bottom w:val="single" w:sz="12" w:space="0" w:color="auto"/>
              <w:right w:val="single" w:sz="12" w:space="0" w:color="auto"/>
            </w:tcBorders>
            <w:shd w:val="clear" w:color="auto" w:fill="auto"/>
          </w:tcPr>
          <w:p w14:paraId="4A7AD517"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000000"/>
            </w:tcBorders>
            <w:shd w:val="clear" w:color="auto" w:fill="auto"/>
          </w:tcPr>
          <w:p w14:paraId="654DAB3F" w14:textId="77777777" w:rsidR="007145A3" w:rsidRPr="00617BB0" w:rsidRDefault="007145A3" w:rsidP="007145A3">
            <w:pPr>
              <w:rPr>
                <w:noProof/>
              </w:rPr>
            </w:pPr>
          </w:p>
        </w:tc>
        <w:tc>
          <w:tcPr>
            <w:tcW w:w="851" w:type="dxa"/>
            <w:tcBorders>
              <w:top w:val="single" w:sz="4" w:space="0" w:color="000000"/>
              <w:left w:val="single" w:sz="4" w:space="0" w:color="000000"/>
              <w:bottom w:val="single" w:sz="12" w:space="0" w:color="auto"/>
              <w:right w:val="single" w:sz="12" w:space="0" w:color="auto"/>
            </w:tcBorders>
            <w:shd w:val="clear" w:color="auto" w:fill="auto"/>
          </w:tcPr>
          <w:p w14:paraId="6FAF6C32" w14:textId="77777777" w:rsidR="007145A3" w:rsidRPr="00617BB0" w:rsidRDefault="007145A3" w:rsidP="007145A3">
            <w:pPr>
              <w:rPr>
                <w:noProof/>
              </w:rPr>
            </w:pPr>
          </w:p>
        </w:tc>
      </w:tr>
      <w:tr w:rsidR="007145A3" w:rsidRPr="00617BB0" w14:paraId="079385C8" w14:textId="77777777" w:rsidTr="00E6029D">
        <w:trPr>
          <w:cantSplit/>
        </w:trPr>
        <w:tc>
          <w:tcPr>
            <w:tcW w:w="1645" w:type="dxa"/>
            <w:tcBorders>
              <w:top w:val="single" w:sz="12" w:space="0" w:color="auto"/>
              <w:left w:val="single" w:sz="12" w:space="0" w:color="auto"/>
              <w:bottom w:val="single" w:sz="12" w:space="0" w:color="auto"/>
              <w:right w:val="single" w:sz="4" w:space="0" w:color="000000"/>
            </w:tcBorders>
            <w:shd w:val="clear" w:color="auto" w:fill="auto"/>
            <w:noWrap/>
            <w:hideMark/>
          </w:tcPr>
          <w:p w14:paraId="42768861" w14:textId="77777777" w:rsidR="007145A3" w:rsidRPr="00617BB0" w:rsidRDefault="007145A3" w:rsidP="007145A3">
            <w:pPr>
              <w:rPr>
                <w:noProof/>
              </w:rPr>
            </w:pPr>
            <w:r w:rsidRPr="00617BB0">
              <w:rPr>
                <w:noProof/>
              </w:rPr>
              <w:t>12 01 002 000</w:t>
            </w:r>
          </w:p>
        </w:tc>
        <w:tc>
          <w:tcPr>
            <w:tcW w:w="850" w:type="dxa"/>
            <w:vMerge w:val="restart"/>
            <w:tcBorders>
              <w:top w:val="single" w:sz="12" w:space="0" w:color="auto"/>
              <w:left w:val="single" w:sz="4" w:space="0" w:color="000000"/>
              <w:bottom w:val="single" w:sz="12" w:space="0" w:color="auto"/>
              <w:right w:val="single" w:sz="4" w:space="0" w:color="000000"/>
            </w:tcBorders>
            <w:shd w:val="clear" w:color="auto" w:fill="auto"/>
            <w:noWrap/>
            <w:hideMark/>
          </w:tcPr>
          <w:p w14:paraId="585AD2CB" w14:textId="77777777" w:rsidR="007145A3" w:rsidRPr="00617BB0" w:rsidRDefault="007145A3" w:rsidP="007145A3">
            <w:pPr>
              <w:rPr>
                <w:noProof/>
              </w:rPr>
            </w:pPr>
          </w:p>
        </w:tc>
        <w:tc>
          <w:tcPr>
            <w:tcW w:w="1701" w:type="dxa"/>
            <w:vMerge w:val="restart"/>
            <w:tcBorders>
              <w:top w:val="single" w:sz="12" w:space="0" w:color="auto"/>
              <w:left w:val="single" w:sz="4" w:space="0" w:color="000000"/>
              <w:bottom w:val="single" w:sz="12" w:space="0" w:color="auto"/>
              <w:right w:val="single" w:sz="4" w:space="0" w:color="000000"/>
            </w:tcBorders>
            <w:shd w:val="clear" w:color="auto" w:fill="auto"/>
            <w:hideMark/>
          </w:tcPr>
          <w:p w14:paraId="2F55A29E" w14:textId="77777777" w:rsidR="007145A3" w:rsidRPr="00617BB0" w:rsidRDefault="007145A3" w:rsidP="007145A3">
            <w:pPr>
              <w:rPr>
                <w:noProof/>
              </w:rPr>
            </w:pPr>
            <w:r w:rsidRPr="00617BB0">
              <w:rPr>
                <w:noProof/>
              </w:rPr>
              <w:t> </w:t>
            </w:r>
          </w:p>
        </w:tc>
        <w:tc>
          <w:tcPr>
            <w:tcW w:w="1559" w:type="dxa"/>
            <w:vMerge w:val="restart"/>
            <w:tcBorders>
              <w:top w:val="single" w:sz="12" w:space="0" w:color="auto"/>
              <w:left w:val="single" w:sz="4" w:space="0" w:color="000000"/>
              <w:bottom w:val="single" w:sz="12" w:space="0" w:color="auto"/>
              <w:right w:val="single" w:sz="4" w:space="0" w:color="000000"/>
            </w:tcBorders>
            <w:shd w:val="clear" w:color="auto" w:fill="auto"/>
            <w:hideMark/>
          </w:tcPr>
          <w:p w14:paraId="034C5E52" w14:textId="77777777" w:rsidR="007145A3" w:rsidRPr="00617BB0" w:rsidRDefault="007145A3" w:rsidP="007145A3">
            <w:pPr>
              <w:rPr>
                <w:noProof/>
              </w:rPr>
            </w:pPr>
            <w:r w:rsidRPr="00617BB0">
              <w:rPr>
                <w:noProof/>
              </w:rPr>
              <w:t>Вид</w:t>
            </w:r>
          </w:p>
        </w:tc>
        <w:tc>
          <w:tcPr>
            <w:tcW w:w="1560" w:type="dxa"/>
            <w:vMerge w:val="restart"/>
            <w:tcBorders>
              <w:top w:val="single" w:sz="12" w:space="0" w:color="auto"/>
              <w:left w:val="single" w:sz="4" w:space="0" w:color="000000"/>
              <w:bottom w:val="single" w:sz="12" w:space="0" w:color="auto"/>
              <w:right w:val="single" w:sz="4" w:space="0" w:color="000000"/>
            </w:tcBorders>
            <w:shd w:val="clear" w:color="auto" w:fill="auto"/>
            <w:hideMark/>
          </w:tcPr>
          <w:p w14:paraId="23CB17E1" w14:textId="77777777" w:rsidR="007145A3" w:rsidRPr="00617BB0" w:rsidRDefault="007145A3" w:rsidP="007145A3">
            <w:pPr>
              <w:rPr>
                <w:noProof/>
              </w:rPr>
            </w:pPr>
            <w:r w:rsidRPr="00617BB0">
              <w:rPr>
                <w:noProof/>
              </w:rPr>
              <w:t> </w:t>
            </w:r>
          </w:p>
        </w:tc>
        <w:tc>
          <w:tcPr>
            <w:tcW w:w="708" w:type="dxa"/>
            <w:tcBorders>
              <w:top w:val="single" w:sz="12" w:space="0" w:color="auto"/>
              <w:left w:val="single" w:sz="4" w:space="0" w:color="000000"/>
              <w:bottom w:val="single" w:sz="12" w:space="0" w:color="auto"/>
              <w:right w:val="single" w:sz="4" w:space="0" w:color="000000"/>
            </w:tcBorders>
            <w:shd w:val="clear" w:color="auto" w:fill="auto"/>
            <w:hideMark/>
          </w:tcPr>
          <w:p w14:paraId="415FCD09" w14:textId="77777777" w:rsidR="007145A3" w:rsidRPr="00617BB0" w:rsidRDefault="007145A3" w:rsidP="007145A3">
            <w:pPr>
              <w:rPr>
                <w:noProof/>
              </w:rPr>
            </w:pPr>
            <w:r w:rsidRPr="00617BB0">
              <w:rPr>
                <w:noProof/>
              </w:rPr>
              <w:t>A</w:t>
            </w:r>
          </w:p>
        </w:tc>
        <w:tc>
          <w:tcPr>
            <w:tcW w:w="709" w:type="dxa"/>
            <w:tcBorders>
              <w:top w:val="single" w:sz="12" w:space="0" w:color="auto"/>
              <w:left w:val="single" w:sz="4" w:space="0" w:color="000000"/>
              <w:bottom w:val="single" w:sz="12" w:space="0" w:color="auto"/>
              <w:right w:val="single" w:sz="4" w:space="0" w:color="000000"/>
            </w:tcBorders>
            <w:shd w:val="clear" w:color="auto" w:fill="auto"/>
            <w:noWrap/>
            <w:hideMark/>
          </w:tcPr>
          <w:p w14:paraId="1349A8E4" w14:textId="77777777" w:rsidR="007145A3" w:rsidRPr="00617BB0" w:rsidRDefault="007145A3" w:rsidP="007145A3">
            <w:pPr>
              <w:rPr>
                <w:noProof/>
              </w:rPr>
            </w:pPr>
            <w:r w:rsidRPr="00617BB0">
              <w:rPr>
                <w:noProof/>
              </w:rPr>
              <w:t>A</w:t>
            </w:r>
          </w:p>
        </w:tc>
        <w:tc>
          <w:tcPr>
            <w:tcW w:w="709" w:type="dxa"/>
            <w:tcBorders>
              <w:top w:val="single" w:sz="12" w:space="0" w:color="auto"/>
              <w:left w:val="single" w:sz="4" w:space="0" w:color="000000"/>
              <w:bottom w:val="single" w:sz="12" w:space="0" w:color="auto"/>
              <w:right w:val="single" w:sz="4" w:space="0" w:color="000000"/>
            </w:tcBorders>
            <w:shd w:val="clear" w:color="auto" w:fill="auto"/>
            <w:noWrap/>
            <w:hideMark/>
          </w:tcPr>
          <w:p w14:paraId="0BE0E569" w14:textId="77777777" w:rsidR="007145A3" w:rsidRPr="00617BB0" w:rsidRDefault="007145A3" w:rsidP="007145A3">
            <w:pPr>
              <w:rPr>
                <w:noProof/>
              </w:rPr>
            </w:pPr>
            <w:r w:rsidRPr="00617BB0">
              <w:rPr>
                <w:noProof/>
              </w:rPr>
              <w:t>A</w:t>
            </w:r>
          </w:p>
        </w:tc>
        <w:tc>
          <w:tcPr>
            <w:tcW w:w="709" w:type="dxa"/>
            <w:tcBorders>
              <w:top w:val="single" w:sz="12" w:space="0" w:color="auto"/>
              <w:left w:val="single" w:sz="4" w:space="0" w:color="000000"/>
              <w:bottom w:val="single" w:sz="12" w:space="0" w:color="auto"/>
              <w:right w:val="single" w:sz="4" w:space="0" w:color="000000"/>
            </w:tcBorders>
            <w:shd w:val="clear" w:color="auto" w:fill="auto"/>
            <w:noWrap/>
            <w:hideMark/>
          </w:tcPr>
          <w:p w14:paraId="4DCD918F" w14:textId="77777777" w:rsidR="007145A3" w:rsidRPr="00617BB0" w:rsidRDefault="007145A3" w:rsidP="007145A3">
            <w:pPr>
              <w:rPr>
                <w:noProof/>
              </w:rPr>
            </w:pPr>
            <w:r w:rsidRPr="00617BB0">
              <w:rPr>
                <w:noProof/>
              </w:rPr>
              <w:t> </w:t>
            </w:r>
          </w:p>
        </w:tc>
        <w:tc>
          <w:tcPr>
            <w:tcW w:w="567" w:type="dxa"/>
            <w:tcBorders>
              <w:top w:val="single" w:sz="12" w:space="0" w:color="auto"/>
              <w:left w:val="single" w:sz="4" w:space="0" w:color="000000"/>
              <w:bottom w:val="single" w:sz="12" w:space="0" w:color="auto"/>
              <w:right w:val="single" w:sz="4" w:space="0" w:color="000000"/>
            </w:tcBorders>
            <w:shd w:val="clear" w:color="auto" w:fill="auto"/>
          </w:tcPr>
          <w:p w14:paraId="6255FF6D" w14:textId="77777777" w:rsidR="007145A3" w:rsidRPr="00617BB0" w:rsidRDefault="007145A3" w:rsidP="007145A3">
            <w:pPr>
              <w:rPr>
                <w:noProof/>
              </w:rPr>
            </w:pPr>
          </w:p>
        </w:tc>
        <w:tc>
          <w:tcPr>
            <w:tcW w:w="708" w:type="dxa"/>
            <w:tcBorders>
              <w:top w:val="single" w:sz="12" w:space="0" w:color="auto"/>
              <w:left w:val="single" w:sz="4" w:space="0" w:color="000000"/>
              <w:bottom w:val="single" w:sz="12" w:space="0" w:color="auto"/>
              <w:right w:val="single" w:sz="4" w:space="0" w:color="000000"/>
            </w:tcBorders>
            <w:shd w:val="clear" w:color="auto" w:fill="auto"/>
          </w:tcPr>
          <w:p w14:paraId="1834E8B1"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000000"/>
              <w:bottom w:val="single" w:sz="12" w:space="0" w:color="auto"/>
              <w:right w:val="single" w:sz="4" w:space="0" w:color="000000"/>
            </w:tcBorders>
            <w:shd w:val="clear" w:color="auto" w:fill="auto"/>
          </w:tcPr>
          <w:p w14:paraId="40CF9DF3" w14:textId="77777777" w:rsidR="007145A3" w:rsidRPr="00617BB0" w:rsidRDefault="007145A3" w:rsidP="007145A3">
            <w:pPr>
              <w:rPr>
                <w:noProof/>
              </w:rPr>
            </w:pPr>
            <w:r w:rsidRPr="00617BB0">
              <w:rPr>
                <w:noProof/>
              </w:rPr>
              <w:t>1x</w:t>
            </w:r>
          </w:p>
        </w:tc>
        <w:tc>
          <w:tcPr>
            <w:tcW w:w="567" w:type="dxa"/>
            <w:tcBorders>
              <w:top w:val="single" w:sz="12" w:space="0" w:color="auto"/>
              <w:left w:val="single" w:sz="4" w:space="0" w:color="000000"/>
              <w:bottom w:val="single" w:sz="12" w:space="0" w:color="auto"/>
              <w:right w:val="single" w:sz="4" w:space="0" w:color="000000"/>
            </w:tcBorders>
            <w:shd w:val="clear" w:color="auto" w:fill="auto"/>
          </w:tcPr>
          <w:p w14:paraId="77EB5056" w14:textId="77777777" w:rsidR="007145A3" w:rsidRPr="00617BB0" w:rsidRDefault="007145A3" w:rsidP="007145A3">
            <w:pPr>
              <w:rPr>
                <w:noProof/>
              </w:rPr>
            </w:pPr>
            <w:r w:rsidRPr="00617BB0">
              <w:rPr>
                <w:noProof/>
              </w:rPr>
              <w:t>1x</w:t>
            </w:r>
          </w:p>
        </w:tc>
        <w:tc>
          <w:tcPr>
            <w:tcW w:w="992" w:type="dxa"/>
            <w:tcBorders>
              <w:top w:val="single" w:sz="12" w:space="0" w:color="auto"/>
              <w:left w:val="single" w:sz="4" w:space="0" w:color="000000"/>
              <w:bottom w:val="single" w:sz="12" w:space="0" w:color="auto"/>
              <w:right w:val="single" w:sz="4" w:space="0" w:color="000000"/>
            </w:tcBorders>
            <w:shd w:val="clear" w:color="auto" w:fill="auto"/>
          </w:tcPr>
          <w:p w14:paraId="1975E403" w14:textId="77777777" w:rsidR="007145A3" w:rsidRPr="00617BB0" w:rsidRDefault="007145A3" w:rsidP="007145A3">
            <w:pPr>
              <w:rPr>
                <w:noProof/>
              </w:rPr>
            </w:pPr>
            <w:r w:rsidRPr="00617BB0">
              <w:rPr>
                <w:noProof/>
              </w:rPr>
              <w:t>an4</w:t>
            </w:r>
          </w:p>
        </w:tc>
        <w:tc>
          <w:tcPr>
            <w:tcW w:w="851" w:type="dxa"/>
            <w:tcBorders>
              <w:top w:val="single" w:sz="12" w:space="0" w:color="auto"/>
              <w:left w:val="single" w:sz="4" w:space="0" w:color="000000"/>
              <w:bottom w:val="single" w:sz="12" w:space="0" w:color="auto"/>
              <w:right w:val="single" w:sz="12" w:space="0" w:color="auto"/>
            </w:tcBorders>
            <w:shd w:val="clear" w:color="auto" w:fill="auto"/>
          </w:tcPr>
          <w:p w14:paraId="5AB908CD" w14:textId="77777777" w:rsidR="007145A3" w:rsidRPr="00617BB0" w:rsidRDefault="007145A3" w:rsidP="007145A3">
            <w:pPr>
              <w:rPr>
                <w:noProof/>
              </w:rPr>
            </w:pPr>
            <w:r w:rsidRPr="00617BB0">
              <w:rPr>
                <w:noProof/>
              </w:rPr>
              <w:t>НЕ</w:t>
            </w:r>
          </w:p>
        </w:tc>
      </w:tr>
      <w:tr w:rsidR="007145A3" w:rsidRPr="00617BB0" w14:paraId="307E8E92"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417FECF3"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63B1EEF5"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C290E30"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0E121178"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6634EDC0"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1791D1B1"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single" w:sz="12" w:space="0" w:color="auto"/>
              <w:left w:val="nil"/>
              <w:bottom w:val="single" w:sz="2" w:space="0" w:color="auto"/>
              <w:right w:val="single" w:sz="4" w:space="0" w:color="auto"/>
            </w:tcBorders>
            <w:shd w:val="clear" w:color="auto" w:fill="auto"/>
            <w:hideMark/>
          </w:tcPr>
          <w:p w14:paraId="50263F34"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single" w:sz="12" w:space="0" w:color="auto"/>
              <w:left w:val="nil"/>
              <w:bottom w:val="single" w:sz="2" w:space="0" w:color="auto"/>
              <w:right w:val="single" w:sz="4" w:space="0" w:color="auto"/>
            </w:tcBorders>
            <w:shd w:val="clear" w:color="auto" w:fill="auto"/>
            <w:hideMark/>
          </w:tcPr>
          <w:p w14:paraId="665387CD"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single" w:sz="12" w:space="0" w:color="auto"/>
              <w:left w:val="nil"/>
              <w:bottom w:val="single" w:sz="2" w:space="0" w:color="auto"/>
              <w:right w:val="single" w:sz="12" w:space="0" w:color="auto"/>
            </w:tcBorders>
            <w:shd w:val="clear" w:color="auto" w:fill="auto"/>
            <w:hideMark/>
          </w:tcPr>
          <w:p w14:paraId="2D8DC27A"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326A9797"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3E464A75"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29A332BD"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74DE3407"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0B7EF9AA"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213CB1D2" w14:textId="77777777" w:rsidR="007145A3" w:rsidRPr="00617BB0" w:rsidRDefault="007145A3" w:rsidP="007145A3">
            <w:pPr>
              <w:rPr>
                <w:noProof/>
              </w:rPr>
            </w:pPr>
          </w:p>
        </w:tc>
      </w:tr>
      <w:tr w:rsidR="007145A3" w:rsidRPr="00617BB0" w14:paraId="0A3F6C9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0230433F" w14:textId="77777777" w:rsidR="007145A3" w:rsidRPr="00617BB0" w:rsidRDefault="007145A3" w:rsidP="007145A3">
            <w:pPr>
              <w:rPr>
                <w:noProof/>
              </w:rPr>
            </w:pPr>
            <w:r w:rsidRPr="00617BB0">
              <w:rPr>
                <w:noProof/>
              </w:rPr>
              <w:t>12 01 003 000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09070F3"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049E270"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D80AA17" w14:textId="77777777" w:rsidR="007145A3" w:rsidRPr="00617BB0" w:rsidRDefault="007145A3" w:rsidP="007145A3">
            <w:pPr>
              <w:rPr>
                <w:noProof/>
              </w:rPr>
            </w:pPr>
            <w:r w:rsidRPr="00617BB0">
              <w:rPr>
                <w:noProof/>
              </w:rPr>
              <w:t>Вид опаковки</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C0A3887"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F277CC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8EA505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019952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707B5700"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46C57B6F"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11D301C"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7CB7364"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316BFA2"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2AC290E1" w14:textId="77777777" w:rsidR="007145A3" w:rsidRPr="00617BB0" w:rsidRDefault="007145A3" w:rsidP="007145A3">
            <w:pPr>
              <w:rPr>
                <w:noProof/>
              </w:rPr>
            </w:pPr>
            <w:r w:rsidRPr="00617BB0">
              <w:rPr>
                <w:noProof/>
              </w:rPr>
              <w:t>an..2</w:t>
            </w:r>
          </w:p>
        </w:tc>
        <w:tc>
          <w:tcPr>
            <w:tcW w:w="851" w:type="dxa"/>
            <w:tcBorders>
              <w:top w:val="single" w:sz="2" w:space="0" w:color="auto"/>
              <w:left w:val="single" w:sz="4" w:space="0" w:color="auto"/>
              <w:right w:val="single" w:sz="12" w:space="0" w:color="auto"/>
            </w:tcBorders>
            <w:shd w:val="clear" w:color="auto" w:fill="auto"/>
          </w:tcPr>
          <w:p w14:paraId="053CD837" w14:textId="77777777" w:rsidR="007145A3" w:rsidRPr="00617BB0" w:rsidRDefault="007145A3" w:rsidP="007145A3">
            <w:pPr>
              <w:rPr>
                <w:noProof/>
              </w:rPr>
            </w:pPr>
            <w:r w:rsidRPr="00617BB0">
              <w:rPr>
                <w:noProof/>
              </w:rPr>
              <w:t>НЕ</w:t>
            </w:r>
          </w:p>
        </w:tc>
      </w:tr>
      <w:tr w:rsidR="007145A3" w:rsidRPr="00617BB0" w14:paraId="25A826D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E3639BF"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1521A25"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5C1DB68"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90ACFB6"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ECF7C65"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8E3EB28"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hideMark/>
          </w:tcPr>
          <w:p w14:paraId="0AC14DC7"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hideMark/>
          </w:tcPr>
          <w:p w14:paraId="34D18284"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12" w:space="0" w:color="auto"/>
            </w:tcBorders>
            <w:shd w:val="clear" w:color="auto" w:fill="auto"/>
            <w:hideMark/>
          </w:tcPr>
          <w:p w14:paraId="6488D6C5"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70A43515"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6954796"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7E82122"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4BCE72"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A3BD4FD" w14:textId="77777777" w:rsidR="007145A3" w:rsidRPr="00617BB0" w:rsidRDefault="007145A3" w:rsidP="007145A3">
            <w:pPr>
              <w:rPr>
                <w:noProof/>
              </w:rPr>
            </w:pPr>
          </w:p>
        </w:tc>
        <w:tc>
          <w:tcPr>
            <w:tcW w:w="851" w:type="dxa"/>
            <w:tcBorders>
              <w:bottom w:val="single" w:sz="2" w:space="0" w:color="auto"/>
              <w:right w:val="single" w:sz="12" w:space="0" w:color="auto"/>
            </w:tcBorders>
            <w:shd w:val="clear" w:color="auto" w:fill="auto"/>
          </w:tcPr>
          <w:p w14:paraId="7466C533" w14:textId="77777777" w:rsidR="007145A3" w:rsidRPr="00617BB0" w:rsidRDefault="007145A3" w:rsidP="007145A3">
            <w:pPr>
              <w:rPr>
                <w:noProof/>
              </w:rPr>
            </w:pPr>
          </w:p>
        </w:tc>
      </w:tr>
      <w:tr w:rsidR="007145A3" w:rsidRPr="00617BB0" w14:paraId="4E02C07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EE61257" w14:textId="77777777" w:rsidR="007145A3" w:rsidRPr="00617BB0" w:rsidRDefault="007145A3" w:rsidP="007145A3">
            <w:pPr>
              <w:rPr>
                <w:noProof/>
              </w:rPr>
            </w:pPr>
            <w:r w:rsidRPr="00617BB0">
              <w:rPr>
                <w:noProof/>
              </w:rPr>
              <w:t>12 01 004 000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B5A7B75"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93F07E6"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21EFEF1" w14:textId="77777777" w:rsidR="007145A3" w:rsidRPr="00617BB0" w:rsidRDefault="007145A3" w:rsidP="007145A3">
            <w:pPr>
              <w:rPr>
                <w:noProof/>
              </w:rPr>
            </w:pPr>
            <w:r w:rsidRPr="00617BB0">
              <w:rPr>
                <w:noProof/>
              </w:rPr>
              <w:t>Брой опаковки</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A2704B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5EDD8C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0A1F62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706C0D6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7C4C0CB3"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0C9023D8"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0BBCFD7"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102131B1"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47C0AD2"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05B80AFC" w14:textId="77777777" w:rsidR="007145A3" w:rsidRPr="00617BB0" w:rsidRDefault="007145A3" w:rsidP="007145A3">
            <w:pPr>
              <w:rPr>
                <w:noProof/>
              </w:rPr>
            </w:pPr>
            <w:r w:rsidRPr="00617BB0">
              <w:rPr>
                <w:noProof/>
              </w:rPr>
              <w:t>n..8</w:t>
            </w:r>
          </w:p>
        </w:tc>
        <w:tc>
          <w:tcPr>
            <w:tcW w:w="851" w:type="dxa"/>
            <w:tcBorders>
              <w:top w:val="single" w:sz="2" w:space="0" w:color="auto"/>
              <w:right w:val="single" w:sz="12" w:space="0" w:color="auto"/>
            </w:tcBorders>
            <w:shd w:val="clear" w:color="auto" w:fill="auto"/>
          </w:tcPr>
          <w:p w14:paraId="008A2038" w14:textId="77777777" w:rsidR="007145A3" w:rsidRPr="00617BB0" w:rsidRDefault="007145A3" w:rsidP="007145A3">
            <w:pPr>
              <w:rPr>
                <w:noProof/>
              </w:rPr>
            </w:pPr>
            <w:r w:rsidRPr="00617BB0">
              <w:rPr>
                <w:noProof/>
              </w:rPr>
              <w:t>НЕ</w:t>
            </w:r>
          </w:p>
        </w:tc>
      </w:tr>
      <w:tr w:rsidR="007145A3" w:rsidRPr="00617BB0" w14:paraId="6EE45DA1"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5A9D5617"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60FC87A5"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2ECB63B"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E17E7D9"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62657AE"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7FEA4FA"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hideMark/>
          </w:tcPr>
          <w:p w14:paraId="1F0BBA7A"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hideMark/>
          </w:tcPr>
          <w:p w14:paraId="1FFDA1E1"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12" w:space="0" w:color="auto"/>
            </w:tcBorders>
            <w:shd w:val="clear" w:color="auto" w:fill="auto"/>
            <w:hideMark/>
          </w:tcPr>
          <w:p w14:paraId="6037FA1F"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5E8358BE"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FF056EC"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2439D22"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6F015DE"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83AA81"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D31144B" w14:textId="77777777" w:rsidR="007145A3" w:rsidRPr="00617BB0" w:rsidRDefault="007145A3" w:rsidP="007145A3">
            <w:pPr>
              <w:rPr>
                <w:noProof/>
              </w:rPr>
            </w:pPr>
          </w:p>
        </w:tc>
      </w:tr>
      <w:tr w:rsidR="007145A3" w:rsidRPr="00617BB0" w14:paraId="2F6AD315"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9E8E844" w14:textId="77777777" w:rsidR="007145A3" w:rsidRPr="00617BB0" w:rsidRDefault="007145A3" w:rsidP="007145A3">
            <w:pPr>
              <w:rPr>
                <w:noProof/>
              </w:rPr>
            </w:pPr>
            <w:r w:rsidRPr="00617BB0">
              <w:rPr>
                <w:noProof/>
              </w:rPr>
              <w:t>12 01 005 000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7235F6F"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310D9EC"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8852034" w14:textId="77777777" w:rsidR="007145A3" w:rsidRPr="00617BB0" w:rsidRDefault="007145A3" w:rsidP="007145A3">
            <w:pPr>
              <w:rPr>
                <w:noProof/>
              </w:rPr>
            </w:pPr>
            <w:r w:rsidRPr="00617BB0">
              <w:rPr>
                <w:noProof/>
              </w:rPr>
              <w:t>Мерна единица и квалификатор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noWrap/>
            <w:hideMark/>
          </w:tcPr>
          <w:p w14:paraId="56315344"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D54328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222D17C"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CCB729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53F7DDF3"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670A9E0C"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D5E2C58"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0D7FAB8"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8BA3B03"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5B76B795" w14:textId="77777777" w:rsidR="007145A3" w:rsidRPr="00617BB0" w:rsidRDefault="007145A3" w:rsidP="007145A3">
            <w:pPr>
              <w:rPr>
                <w:noProof/>
              </w:rPr>
            </w:pPr>
            <w:r w:rsidRPr="00617BB0">
              <w:rPr>
                <w:noProof/>
              </w:rPr>
              <w:t>an..4</w:t>
            </w:r>
          </w:p>
        </w:tc>
        <w:tc>
          <w:tcPr>
            <w:tcW w:w="851" w:type="dxa"/>
            <w:tcBorders>
              <w:top w:val="single" w:sz="2" w:space="0" w:color="auto"/>
              <w:left w:val="single" w:sz="4" w:space="0" w:color="auto"/>
              <w:right w:val="single" w:sz="12" w:space="0" w:color="auto"/>
            </w:tcBorders>
            <w:shd w:val="clear" w:color="auto" w:fill="auto"/>
          </w:tcPr>
          <w:p w14:paraId="746DB2A1" w14:textId="77777777" w:rsidR="007145A3" w:rsidRPr="00617BB0" w:rsidRDefault="007145A3" w:rsidP="007145A3">
            <w:pPr>
              <w:rPr>
                <w:noProof/>
              </w:rPr>
            </w:pPr>
            <w:r w:rsidRPr="00617BB0">
              <w:rPr>
                <w:noProof/>
              </w:rPr>
              <w:t>НЕ</w:t>
            </w:r>
          </w:p>
        </w:tc>
      </w:tr>
      <w:tr w:rsidR="007145A3" w:rsidRPr="00617BB0" w14:paraId="7C14D66D"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030AB90"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6329278"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D29F9A8"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E5B89B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8BFB3C3"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D5FF7D1"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hideMark/>
          </w:tcPr>
          <w:p w14:paraId="35B2B457"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hideMark/>
          </w:tcPr>
          <w:p w14:paraId="23BD35EA"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12" w:space="0" w:color="auto"/>
            </w:tcBorders>
            <w:shd w:val="clear" w:color="auto" w:fill="auto"/>
            <w:hideMark/>
          </w:tcPr>
          <w:p w14:paraId="2CCA105A"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5EE204F7"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FE56162"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DD5A46C"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811A970"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89DFE3C"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02F27C1" w14:textId="77777777" w:rsidR="007145A3" w:rsidRPr="00617BB0" w:rsidRDefault="007145A3" w:rsidP="007145A3">
            <w:pPr>
              <w:rPr>
                <w:noProof/>
              </w:rPr>
            </w:pPr>
          </w:p>
        </w:tc>
      </w:tr>
      <w:tr w:rsidR="007145A3" w:rsidRPr="00617BB0" w14:paraId="5788B18F"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6730018" w14:textId="77777777" w:rsidR="007145A3" w:rsidRPr="00617BB0" w:rsidRDefault="007145A3" w:rsidP="007145A3">
            <w:pPr>
              <w:rPr>
                <w:noProof/>
              </w:rPr>
            </w:pPr>
            <w:r w:rsidRPr="00617BB0">
              <w:rPr>
                <w:noProof/>
              </w:rPr>
              <w:t>12 01 006 000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4D77328"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869A897"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8756147" w14:textId="77777777" w:rsidR="007145A3" w:rsidRPr="00617BB0" w:rsidRDefault="007145A3" w:rsidP="007145A3">
            <w:pPr>
              <w:rPr>
                <w:noProof/>
              </w:rPr>
            </w:pPr>
            <w:r w:rsidRPr="00617BB0">
              <w:rPr>
                <w:noProof/>
              </w:rPr>
              <w:t>Количество</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noWrap/>
            <w:hideMark/>
          </w:tcPr>
          <w:p w14:paraId="3A21B204"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9B7196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0561EA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2E26972"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2F41B86"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69D0A6BD"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499904F"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1241E38B"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4C311DC"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4A90C78A" w14:textId="77777777" w:rsidR="007145A3" w:rsidRPr="00617BB0" w:rsidRDefault="007145A3" w:rsidP="007145A3">
            <w:pPr>
              <w:rPr>
                <w:noProof/>
              </w:rPr>
            </w:pPr>
            <w:r w:rsidRPr="00617BB0">
              <w:rPr>
                <w:noProof/>
              </w:rPr>
              <w:t>n..16,6</w:t>
            </w:r>
          </w:p>
        </w:tc>
        <w:tc>
          <w:tcPr>
            <w:tcW w:w="851" w:type="dxa"/>
            <w:tcBorders>
              <w:top w:val="single" w:sz="2" w:space="0" w:color="auto"/>
              <w:left w:val="single" w:sz="4" w:space="0" w:color="auto"/>
              <w:right w:val="single" w:sz="12" w:space="0" w:color="auto"/>
            </w:tcBorders>
            <w:shd w:val="clear" w:color="auto" w:fill="auto"/>
          </w:tcPr>
          <w:p w14:paraId="2F43CFD4" w14:textId="77777777" w:rsidR="007145A3" w:rsidRPr="00617BB0" w:rsidRDefault="007145A3" w:rsidP="007145A3">
            <w:pPr>
              <w:rPr>
                <w:noProof/>
              </w:rPr>
            </w:pPr>
            <w:r w:rsidRPr="00617BB0">
              <w:rPr>
                <w:noProof/>
              </w:rPr>
              <w:t>НЕ</w:t>
            </w:r>
          </w:p>
        </w:tc>
      </w:tr>
      <w:tr w:rsidR="007145A3" w:rsidRPr="00617BB0" w14:paraId="4F45C617" w14:textId="77777777" w:rsidTr="00E6029D">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3210A7F9"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408B9F3"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DD2657D"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B8C2775"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AD26C13" w14:textId="77777777" w:rsidR="007145A3" w:rsidRPr="00617BB0" w:rsidRDefault="007145A3" w:rsidP="007145A3">
            <w:pPr>
              <w:rPr>
                <w:noProof/>
              </w:rPr>
            </w:pPr>
          </w:p>
        </w:tc>
        <w:tc>
          <w:tcPr>
            <w:tcW w:w="708" w:type="dxa"/>
            <w:tcBorders>
              <w:top w:val="nil"/>
              <w:left w:val="single" w:sz="12" w:space="0" w:color="auto"/>
              <w:bottom w:val="single" w:sz="4" w:space="0" w:color="000000"/>
              <w:right w:val="single" w:sz="4" w:space="0" w:color="auto"/>
            </w:tcBorders>
            <w:shd w:val="clear" w:color="auto" w:fill="auto"/>
            <w:hideMark/>
          </w:tcPr>
          <w:p w14:paraId="3588F410" w14:textId="77777777" w:rsidR="007145A3" w:rsidRPr="00617BB0" w:rsidRDefault="007145A3" w:rsidP="007145A3">
            <w:pPr>
              <w:rPr>
                <w:noProof/>
              </w:rPr>
            </w:pPr>
            <w:r w:rsidRPr="00617BB0">
              <w:rPr>
                <w:noProof/>
              </w:rPr>
              <w:t>HI</w:t>
            </w:r>
          </w:p>
        </w:tc>
        <w:tc>
          <w:tcPr>
            <w:tcW w:w="709" w:type="dxa"/>
            <w:tcBorders>
              <w:top w:val="nil"/>
              <w:left w:val="nil"/>
              <w:bottom w:val="single" w:sz="4" w:space="0" w:color="000000"/>
              <w:right w:val="single" w:sz="4" w:space="0" w:color="auto"/>
            </w:tcBorders>
            <w:shd w:val="clear" w:color="auto" w:fill="auto"/>
            <w:hideMark/>
          </w:tcPr>
          <w:p w14:paraId="6207D783" w14:textId="77777777" w:rsidR="007145A3" w:rsidRPr="00617BB0" w:rsidRDefault="007145A3" w:rsidP="007145A3">
            <w:pPr>
              <w:rPr>
                <w:noProof/>
              </w:rPr>
            </w:pPr>
            <w:r w:rsidRPr="00617BB0">
              <w:rPr>
                <w:noProof/>
              </w:rPr>
              <w:t>HI</w:t>
            </w:r>
          </w:p>
        </w:tc>
        <w:tc>
          <w:tcPr>
            <w:tcW w:w="709" w:type="dxa"/>
            <w:tcBorders>
              <w:top w:val="nil"/>
              <w:left w:val="nil"/>
              <w:bottom w:val="single" w:sz="4" w:space="0" w:color="000000"/>
              <w:right w:val="single" w:sz="4" w:space="0" w:color="auto"/>
            </w:tcBorders>
            <w:shd w:val="clear" w:color="auto" w:fill="auto"/>
            <w:hideMark/>
          </w:tcPr>
          <w:p w14:paraId="61E3A44A" w14:textId="77777777" w:rsidR="007145A3" w:rsidRPr="00617BB0" w:rsidRDefault="007145A3" w:rsidP="007145A3">
            <w:pPr>
              <w:rPr>
                <w:noProof/>
              </w:rPr>
            </w:pPr>
            <w:r w:rsidRPr="00617BB0">
              <w:rPr>
                <w:noProof/>
              </w:rPr>
              <w:t>HI</w:t>
            </w:r>
          </w:p>
        </w:tc>
        <w:tc>
          <w:tcPr>
            <w:tcW w:w="709" w:type="dxa"/>
            <w:tcBorders>
              <w:top w:val="nil"/>
              <w:left w:val="nil"/>
              <w:bottom w:val="single" w:sz="4" w:space="0" w:color="000000"/>
              <w:right w:val="single" w:sz="12" w:space="0" w:color="auto"/>
            </w:tcBorders>
            <w:shd w:val="clear" w:color="auto" w:fill="auto"/>
            <w:hideMark/>
          </w:tcPr>
          <w:p w14:paraId="752293B4"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000000"/>
              <w:right w:val="single" w:sz="4" w:space="0" w:color="auto"/>
            </w:tcBorders>
            <w:shd w:val="clear" w:color="auto" w:fill="auto"/>
          </w:tcPr>
          <w:p w14:paraId="4A896503" w14:textId="77777777" w:rsidR="007145A3" w:rsidRPr="00617BB0"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13F5116A" w14:textId="77777777" w:rsidR="007145A3" w:rsidRPr="00617BB0"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3BA9C382" w14:textId="77777777" w:rsidR="007145A3" w:rsidRPr="00617BB0"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7ABE2E4F" w14:textId="77777777" w:rsidR="007145A3" w:rsidRPr="00617BB0"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6D0395F7" w14:textId="77777777" w:rsidR="007145A3" w:rsidRPr="00617BB0"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3D9D1BF1" w14:textId="77777777" w:rsidR="007145A3" w:rsidRPr="00617BB0" w:rsidRDefault="007145A3" w:rsidP="007145A3">
            <w:pPr>
              <w:rPr>
                <w:noProof/>
              </w:rPr>
            </w:pPr>
          </w:p>
        </w:tc>
      </w:tr>
      <w:tr w:rsidR="007145A3" w:rsidRPr="00617BB0" w14:paraId="345D724F"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42CD3C84" w14:textId="77777777" w:rsidR="007145A3" w:rsidRPr="00617BB0" w:rsidRDefault="007145A3" w:rsidP="007145A3">
            <w:pPr>
              <w:rPr>
                <w:noProof/>
              </w:rPr>
            </w:pPr>
            <w:r w:rsidRPr="00617BB0">
              <w:rPr>
                <w:noProof/>
              </w:rPr>
              <w:t>12 01 007 000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6977DD3" w14:textId="77777777" w:rsidR="007145A3" w:rsidRPr="00617BB0" w:rsidRDefault="007145A3" w:rsidP="007145A3">
            <w:pPr>
              <w:rPr>
                <w:noProof/>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CC2FABF" w14:textId="77777777" w:rsidR="007145A3" w:rsidRPr="00617BB0" w:rsidRDefault="007145A3" w:rsidP="007145A3">
            <w:pPr>
              <w:rPr>
                <w:noProof/>
              </w:rPr>
            </w:pPr>
            <w:r w:rsidRPr="00617BB0">
              <w:rPr>
                <w:noProof/>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F1A24DD" w14:textId="77777777" w:rsidR="007145A3" w:rsidRPr="00617BB0" w:rsidRDefault="007145A3" w:rsidP="007145A3">
            <w:pPr>
              <w:rPr>
                <w:noProof/>
              </w:rPr>
            </w:pPr>
            <w:r w:rsidRPr="00617BB0">
              <w:rPr>
                <w:noProof/>
              </w:rPr>
              <w:t>Идентификатор на стоковата позиция</w:t>
            </w:r>
            <w:r w:rsidRPr="00617BB0">
              <w:rPr>
                <w:noProof/>
              </w:rPr>
              <w:sym w:font="Symbol" w:char="F0B0"/>
            </w:r>
            <w:r w:rsidRPr="00617BB0">
              <w:rPr>
                <w:noProof/>
              </w:rPr>
              <w:sym w:font="Symbol" w:char="F0B0"/>
            </w:r>
            <w:r w:rsidRPr="00617BB0">
              <w:rPr>
                <w:noProof/>
              </w:rPr>
              <w:sym w:font="Symbol" w:char="F0B0"/>
            </w:r>
            <w:r w:rsidRPr="00617BB0">
              <w:rPr>
                <w:noProof/>
              </w:rPr>
              <w:t xml:space="preserve">   </w:t>
            </w:r>
          </w:p>
          <w:p w14:paraId="190503F6" w14:textId="77777777" w:rsidR="007145A3" w:rsidRPr="00617BB0" w:rsidRDefault="007145A3" w:rsidP="007145A3">
            <w:pPr>
              <w:rPr>
                <w:noProof/>
              </w:rPr>
            </w:pPr>
          </w:p>
          <w:p w14:paraId="7075A764" w14:textId="77777777" w:rsidR="007145A3" w:rsidRPr="00617BB0" w:rsidRDefault="007145A3" w:rsidP="007145A3">
            <w:pPr>
              <w:rPr>
                <w:noProof/>
              </w:rPr>
            </w:pPr>
            <w:r w:rsidRPr="00617BB0">
              <w:rPr>
                <w:noProof/>
              </w:rPr>
              <w:t>Номер на стоковата позиция***</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noWrap/>
            <w:hideMark/>
          </w:tcPr>
          <w:p w14:paraId="6CA39BEA" w14:textId="77777777" w:rsidR="007145A3" w:rsidRPr="00617BB0" w:rsidRDefault="007145A3" w:rsidP="007145A3">
            <w:pPr>
              <w:rPr>
                <w:noProof/>
              </w:rPr>
            </w:pPr>
            <w:r w:rsidRPr="00617BB0">
              <w:rPr>
                <w:noProof/>
              </w:rPr>
              <w:t> </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5BA1521F" w14:textId="77777777" w:rsidR="007145A3" w:rsidRPr="00617BB0" w:rsidRDefault="007145A3" w:rsidP="007145A3">
            <w:pPr>
              <w:rPr>
                <w:noProof/>
              </w:rPr>
            </w:pPr>
            <w:r w:rsidRPr="00617BB0">
              <w:rPr>
                <w:noProof/>
              </w:rPr>
              <w:t xml:space="preserve">A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D861AD" w14:textId="77777777" w:rsidR="007145A3" w:rsidRPr="00617BB0" w:rsidRDefault="007145A3" w:rsidP="007145A3">
            <w:pPr>
              <w:rPr>
                <w:noProof/>
              </w:rPr>
            </w:pPr>
            <w:r w:rsidRPr="00617BB0">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62811B3" w14:textId="77777777" w:rsidR="007145A3" w:rsidRPr="00617BB0" w:rsidRDefault="007145A3" w:rsidP="007145A3">
            <w:pPr>
              <w:rPr>
                <w:noProof/>
              </w:rPr>
            </w:pPr>
            <w:r w:rsidRPr="00617BB0">
              <w:rPr>
                <w:noProof/>
              </w:rPr>
              <w:t>A</w:t>
            </w:r>
          </w:p>
        </w:tc>
        <w:tc>
          <w:tcPr>
            <w:tcW w:w="709" w:type="dxa"/>
            <w:tcBorders>
              <w:top w:val="single" w:sz="4" w:space="0" w:color="000000"/>
              <w:left w:val="single" w:sz="4" w:space="0" w:color="000000"/>
              <w:bottom w:val="single" w:sz="4" w:space="0" w:color="000000"/>
              <w:right w:val="single" w:sz="12" w:space="0" w:color="auto"/>
            </w:tcBorders>
            <w:shd w:val="clear" w:color="auto" w:fill="auto"/>
            <w:hideMark/>
          </w:tcPr>
          <w:p w14:paraId="0A3BD06E"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33B7BB9E" w14:textId="77777777" w:rsidR="007145A3" w:rsidRPr="00617BB0"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AA563F5" w14:textId="77777777" w:rsidR="007145A3" w:rsidRPr="00617BB0" w:rsidRDefault="007145A3" w:rsidP="007145A3">
            <w:pPr>
              <w:rPr>
                <w:noProo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F87364" w14:textId="77777777" w:rsidR="007145A3" w:rsidRPr="00617BB0" w:rsidRDefault="007145A3" w:rsidP="007145A3">
            <w:pPr>
              <w:rPr>
                <w:noProof/>
              </w:rPr>
            </w:pP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476F7E72" w14:textId="77777777" w:rsidR="007145A3" w:rsidRPr="00617BB0" w:rsidRDefault="007145A3" w:rsidP="007145A3">
            <w:pPr>
              <w:rPr>
                <w:noProof/>
              </w:rPr>
            </w:pPr>
            <w:r w:rsidRPr="00617BB0">
              <w:rPr>
                <w:noProof/>
              </w:rPr>
              <w:t>1x</w:t>
            </w: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1B52C152" w14:textId="77777777" w:rsidR="007145A3" w:rsidRPr="00617BB0" w:rsidRDefault="007145A3" w:rsidP="007145A3">
            <w:pPr>
              <w:rPr>
                <w:noProof/>
              </w:rPr>
            </w:pPr>
            <w:r w:rsidRPr="00617BB0">
              <w:rPr>
                <w:noProof/>
              </w:rPr>
              <w:t>n..5</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50CF1B77" w14:textId="77777777" w:rsidR="007145A3" w:rsidRPr="00617BB0" w:rsidRDefault="007145A3" w:rsidP="007145A3">
            <w:pPr>
              <w:rPr>
                <w:noProof/>
              </w:rPr>
            </w:pPr>
            <w:r w:rsidRPr="00617BB0">
              <w:rPr>
                <w:noProof/>
              </w:rPr>
              <w:t>НЕ</w:t>
            </w:r>
          </w:p>
        </w:tc>
      </w:tr>
      <w:tr w:rsidR="007145A3" w:rsidRPr="00617BB0" w14:paraId="63E5A0CC" w14:textId="77777777" w:rsidTr="00E6029D">
        <w:trPr>
          <w:cantSplit/>
        </w:trPr>
        <w:tc>
          <w:tcPr>
            <w:tcW w:w="1645" w:type="dxa"/>
            <w:tcBorders>
              <w:top w:val="single" w:sz="4" w:space="0" w:color="000000"/>
              <w:left w:val="single" w:sz="12" w:space="0" w:color="auto"/>
              <w:bottom w:val="single" w:sz="2" w:space="0" w:color="auto"/>
              <w:right w:val="single" w:sz="4" w:space="0" w:color="auto"/>
            </w:tcBorders>
            <w:shd w:val="clear" w:color="auto" w:fill="auto"/>
            <w:noWrap/>
            <w:hideMark/>
          </w:tcPr>
          <w:p w14:paraId="7FF6FE83" w14:textId="77777777" w:rsidR="007145A3" w:rsidRPr="00617BB0" w:rsidRDefault="007145A3" w:rsidP="007145A3">
            <w:pPr>
              <w:rPr>
                <w:noProof/>
              </w:rPr>
            </w:pPr>
          </w:p>
        </w:tc>
        <w:tc>
          <w:tcPr>
            <w:tcW w:w="850"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418EE22C" w14:textId="77777777" w:rsidR="007145A3" w:rsidRPr="00617BB0" w:rsidRDefault="007145A3" w:rsidP="007145A3">
            <w:pPr>
              <w:rPr>
                <w:noProof/>
              </w:rPr>
            </w:pPr>
          </w:p>
        </w:tc>
        <w:tc>
          <w:tcPr>
            <w:tcW w:w="1701"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2187921F" w14:textId="77777777" w:rsidR="007145A3" w:rsidRPr="00617BB0" w:rsidRDefault="007145A3" w:rsidP="007145A3">
            <w:pPr>
              <w:rPr>
                <w:noProof/>
              </w:rPr>
            </w:pPr>
          </w:p>
        </w:tc>
        <w:tc>
          <w:tcPr>
            <w:tcW w:w="1559"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68FD6475" w14:textId="77777777" w:rsidR="007145A3" w:rsidRPr="00617BB0" w:rsidRDefault="007145A3" w:rsidP="007145A3">
            <w:pPr>
              <w:rPr>
                <w:noProof/>
              </w:rPr>
            </w:pPr>
          </w:p>
        </w:tc>
        <w:tc>
          <w:tcPr>
            <w:tcW w:w="1560" w:type="dxa"/>
            <w:vMerge/>
            <w:tcBorders>
              <w:top w:val="single" w:sz="4" w:space="0" w:color="000000"/>
              <w:left w:val="single" w:sz="4" w:space="0" w:color="auto"/>
              <w:bottom w:val="single" w:sz="2" w:space="0" w:color="auto"/>
              <w:right w:val="single" w:sz="12" w:space="0" w:color="auto"/>
            </w:tcBorders>
            <w:shd w:val="clear" w:color="auto" w:fill="auto"/>
            <w:vAlign w:val="center"/>
            <w:hideMark/>
          </w:tcPr>
          <w:p w14:paraId="5C03DB5B" w14:textId="77777777" w:rsidR="007145A3" w:rsidRPr="00617BB0" w:rsidRDefault="007145A3" w:rsidP="007145A3">
            <w:pPr>
              <w:rPr>
                <w:noProof/>
              </w:rPr>
            </w:pPr>
          </w:p>
        </w:tc>
        <w:tc>
          <w:tcPr>
            <w:tcW w:w="708" w:type="dxa"/>
            <w:tcBorders>
              <w:top w:val="single" w:sz="4" w:space="0" w:color="000000"/>
              <w:left w:val="single" w:sz="12" w:space="0" w:color="auto"/>
              <w:bottom w:val="single" w:sz="2" w:space="0" w:color="auto"/>
              <w:right w:val="single" w:sz="4" w:space="0" w:color="auto"/>
            </w:tcBorders>
            <w:shd w:val="clear" w:color="auto" w:fill="auto"/>
            <w:hideMark/>
          </w:tcPr>
          <w:p w14:paraId="1B031FC2" w14:textId="77777777" w:rsidR="007145A3" w:rsidRPr="00617BB0" w:rsidRDefault="007145A3" w:rsidP="007145A3">
            <w:pPr>
              <w:rPr>
                <w:noProof/>
              </w:rPr>
            </w:pPr>
            <w:r w:rsidRPr="00617BB0">
              <w:rPr>
                <w:noProof/>
              </w:rPr>
              <w:t>HI</w:t>
            </w:r>
          </w:p>
        </w:tc>
        <w:tc>
          <w:tcPr>
            <w:tcW w:w="709" w:type="dxa"/>
            <w:tcBorders>
              <w:top w:val="single" w:sz="4" w:space="0" w:color="000000"/>
              <w:left w:val="nil"/>
              <w:bottom w:val="single" w:sz="2" w:space="0" w:color="auto"/>
              <w:right w:val="single" w:sz="4" w:space="0" w:color="auto"/>
            </w:tcBorders>
            <w:shd w:val="clear" w:color="auto" w:fill="auto"/>
            <w:hideMark/>
          </w:tcPr>
          <w:p w14:paraId="61E605F4" w14:textId="77777777" w:rsidR="007145A3" w:rsidRPr="00617BB0" w:rsidRDefault="007145A3" w:rsidP="007145A3">
            <w:pPr>
              <w:rPr>
                <w:noProof/>
              </w:rPr>
            </w:pPr>
            <w:r w:rsidRPr="00617BB0">
              <w:rPr>
                <w:noProof/>
              </w:rPr>
              <w:t>HI</w:t>
            </w:r>
          </w:p>
        </w:tc>
        <w:tc>
          <w:tcPr>
            <w:tcW w:w="709" w:type="dxa"/>
            <w:tcBorders>
              <w:top w:val="single" w:sz="4" w:space="0" w:color="000000"/>
              <w:left w:val="nil"/>
              <w:bottom w:val="single" w:sz="2" w:space="0" w:color="auto"/>
              <w:right w:val="single" w:sz="4" w:space="0" w:color="auto"/>
            </w:tcBorders>
            <w:shd w:val="clear" w:color="auto" w:fill="auto"/>
            <w:hideMark/>
          </w:tcPr>
          <w:p w14:paraId="507F4F7C" w14:textId="77777777" w:rsidR="007145A3" w:rsidRPr="00617BB0" w:rsidRDefault="007145A3" w:rsidP="007145A3">
            <w:pPr>
              <w:rPr>
                <w:noProof/>
              </w:rPr>
            </w:pPr>
            <w:r w:rsidRPr="00617BB0">
              <w:rPr>
                <w:noProof/>
              </w:rPr>
              <w:t>HI</w:t>
            </w:r>
          </w:p>
        </w:tc>
        <w:tc>
          <w:tcPr>
            <w:tcW w:w="709" w:type="dxa"/>
            <w:tcBorders>
              <w:top w:val="single" w:sz="4" w:space="0" w:color="000000"/>
              <w:left w:val="nil"/>
              <w:bottom w:val="single" w:sz="2" w:space="0" w:color="auto"/>
              <w:right w:val="single" w:sz="12" w:space="0" w:color="auto"/>
            </w:tcBorders>
            <w:shd w:val="clear" w:color="auto" w:fill="auto"/>
            <w:hideMark/>
          </w:tcPr>
          <w:p w14:paraId="3F192CD3"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2" w:space="0" w:color="auto"/>
              <w:right w:val="single" w:sz="4" w:space="0" w:color="auto"/>
            </w:tcBorders>
            <w:shd w:val="clear" w:color="auto" w:fill="auto"/>
          </w:tcPr>
          <w:p w14:paraId="43D98041" w14:textId="77777777" w:rsidR="007145A3" w:rsidRPr="00617BB0" w:rsidRDefault="007145A3" w:rsidP="007145A3">
            <w:pPr>
              <w:rPr>
                <w:noProof/>
              </w:rPr>
            </w:pPr>
          </w:p>
        </w:tc>
        <w:tc>
          <w:tcPr>
            <w:tcW w:w="708" w:type="dxa"/>
            <w:tcBorders>
              <w:top w:val="single" w:sz="4" w:space="0" w:color="000000"/>
              <w:left w:val="single" w:sz="4" w:space="0" w:color="auto"/>
              <w:bottom w:val="single" w:sz="2" w:space="0" w:color="auto"/>
              <w:right w:val="single" w:sz="4" w:space="0" w:color="auto"/>
            </w:tcBorders>
            <w:shd w:val="clear" w:color="auto" w:fill="auto"/>
          </w:tcPr>
          <w:p w14:paraId="0A1A2325" w14:textId="77777777" w:rsidR="007145A3" w:rsidRPr="00617BB0" w:rsidRDefault="007145A3" w:rsidP="007145A3">
            <w:pPr>
              <w:rPr>
                <w:noProof/>
              </w:rPr>
            </w:pPr>
          </w:p>
        </w:tc>
        <w:tc>
          <w:tcPr>
            <w:tcW w:w="709" w:type="dxa"/>
            <w:tcBorders>
              <w:top w:val="single" w:sz="4" w:space="0" w:color="000000"/>
              <w:left w:val="single" w:sz="4" w:space="0" w:color="auto"/>
              <w:bottom w:val="single" w:sz="2" w:space="0" w:color="auto"/>
              <w:right w:val="single" w:sz="4" w:space="0" w:color="auto"/>
            </w:tcBorders>
            <w:shd w:val="clear" w:color="auto" w:fill="auto"/>
          </w:tcPr>
          <w:p w14:paraId="27C2FAA4" w14:textId="77777777" w:rsidR="007145A3" w:rsidRPr="00617BB0" w:rsidRDefault="007145A3" w:rsidP="007145A3">
            <w:pPr>
              <w:rPr>
                <w:noProof/>
              </w:rPr>
            </w:pPr>
          </w:p>
        </w:tc>
        <w:tc>
          <w:tcPr>
            <w:tcW w:w="567" w:type="dxa"/>
            <w:tcBorders>
              <w:top w:val="single" w:sz="4" w:space="0" w:color="000000"/>
              <w:left w:val="single" w:sz="4" w:space="0" w:color="auto"/>
              <w:bottom w:val="single" w:sz="2" w:space="0" w:color="auto"/>
              <w:right w:val="single" w:sz="12" w:space="0" w:color="auto"/>
            </w:tcBorders>
            <w:shd w:val="clear" w:color="auto" w:fill="auto"/>
          </w:tcPr>
          <w:p w14:paraId="7E1621E4" w14:textId="77777777" w:rsidR="007145A3" w:rsidRPr="00617BB0" w:rsidRDefault="007145A3" w:rsidP="007145A3">
            <w:pPr>
              <w:rPr>
                <w:noProof/>
              </w:rPr>
            </w:pPr>
          </w:p>
        </w:tc>
        <w:tc>
          <w:tcPr>
            <w:tcW w:w="992" w:type="dxa"/>
            <w:tcBorders>
              <w:top w:val="single" w:sz="4" w:space="0" w:color="000000"/>
              <w:left w:val="single" w:sz="12" w:space="0" w:color="auto"/>
              <w:bottom w:val="single" w:sz="2" w:space="0" w:color="auto"/>
              <w:right w:val="single" w:sz="4" w:space="0" w:color="auto"/>
            </w:tcBorders>
            <w:shd w:val="clear" w:color="auto" w:fill="auto"/>
          </w:tcPr>
          <w:p w14:paraId="321F3080" w14:textId="77777777" w:rsidR="007145A3" w:rsidRPr="00617BB0" w:rsidRDefault="007145A3" w:rsidP="007145A3">
            <w:pPr>
              <w:rPr>
                <w:noProof/>
              </w:rPr>
            </w:pPr>
          </w:p>
        </w:tc>
        <w:tc>
          <w:tcPr>
            <w:tcW w:w="851" w:type="dxa"/>
            <w:tcBorders>
              <w:top w:val="single" w:sz="4" w:space="0" w:color="000000"/>
              <w:left w:val="single" w:sz="4" w:space="0" w:color="auto"/>
              <w:bottom w:val="single" w:sz="2" w:space="0" w:color="auto"/>
              <w:right w:val="single" w:sz="12" w:space="0" w:color="auto"/>
            </w:tcBorders>
            <w:shd w:val="clear" w:color="auto" w:fill="auto"/>
          </w:tcPr>
          <w:p w14:paraId="71945DF6" w14:textId="77777777" w:rsidR="007145A3" w:rsidRPr="00617BB0" w:rsidRDefault="007145A3" w:rsidP="007145A3">
            <w:pPr>
              <w:rPr>
                <w:noProof/>
              </w:rPr>
            </w:pPr>
          </w:p>
        </w:tc>
      </w:tr>
      <w:tr w:rsidR="007145A3" w:rsidRPr="00617BB0" w14:paraId="32D3F63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B56AAD1" w14:textId="77777777" w:rsidR="007145A3" w:rsidRPr="00617BB0" w:rsidRDefault="007145A3" w:rsidP="007145A3">
            <w:pPr>
              <w:rPr>
                <w:noProof/>
              </w:rPr>
            </w:pPr>
            <w:r w:rsidRPr="00617BB0">
              <w:rPr>
                <w:noProof/>
              </w:rPr>
              <w:t>12 01 079 000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6E405AB"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4BA40C5"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853A2A0" w14:textId="77777777" w:rsidR="007145A3" w:rsidRPr="00617BB0" w:rsidRDefault="007145A3" w:rsidP="007145A3">
            <w:pPr>
              <w:rPr>
                <w:noProof/>
              </w:rPr>
            </w:pPr>
            <w:r w:rsidRPr="00617BB0">
              <w:rPr>
                <w:noProof/>
              </w:rPr>
              <w:t>Допълнение към информацията</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B92C4E4"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789846D3"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04E2115B"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FC0778B"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45B70522"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94CCA16"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1F17493"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1712094A"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29FB2637"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22F5C6A7"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49D2B0C3" w14:textId="77777777" w:rsidR="007145A3" w:rsidRPr="00617BB0" w:rsidRDefault="007145A3" w:rsidP="007145A3">
            <w:pPr>
              <w:rPr>
                <w:noProof/>
              </w:rPr>
            </w:pPr>
            <w:r w:rsidRPr="00617BB0">
              <w:rPr>
                <w:noProof/>
              </w:rPr>
              <w:t>НЕ</w:t>
            </w:r>
          </w:p>
        </w:tc>
      </w:tr>
      <w:tr w:rsidR="007145A3" w:rsidRPr="00617BB0" w14:paraId="2E203C7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89A745B"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86E73A5"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0573757"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CF2D980"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B8ED59F"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1A6119A"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7AFDF671"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7BE44169"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hideMark/>
          </w:tcPr>
          <w:p w14:paraId="7EAE5CCA"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022AB722"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BC04FAB"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BBD356E"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4B7936F"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19FADF8"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5E1AFC1" w14:textId="77777777" w:rsidR="007145A3" w:rsidRPr="00617BB0" w:rsidRDefault="007145A3" w:rsidP="007145A3">
            <w:pPr>
              <w:rPr>
                <w:noProof/>
              </w:rPr>
            </w:pPr>
          </w:p>
        </w:tc>
      </w:tr>
      <w:tr w:rsidR="007145A3" w:rsidRPr="00617BB0" w14:paraId="7C534B5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5BD0B75" w14:textId="77777777" w:rsidR="007145A3" w:rsidRPr="00617BB0" w:rsidRDefault="007145A3" w:rsidP="007145A3">
            <w:pPr>
              <w:rPr>
                <w:noProof/>
              </w:rPr>
            </w:pPr>
            <w:r w:rsidRPr="00617BB0">
              <w:rPr>
                <w:noProof/>
              </w:rPr>
              <w:t>12 02 000 000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06D5A00" w14:textId="77777777" w:rsidR="007145A3" w:rsidRPr="00617BB0" w:rsidRDefault="007145A3" w:rsidP="007145A3">
            <w:pPr>
              <w:rPr>
                <w:noProof/>
              </w:rPr>
            </w:pPr>
            <w:r w:rsidRPr="00617BB0">
              <w:rPr>
                <w:noProof/>
              </w:rPr>
              <w:t>44</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E228B50" w14:textId="77777777" w:rsidR="007145A3" w:rsidRPr="00617BB0" w:rsidRDefault="007145A3" w:rsidP="007145A3">
            <w:pPr>
              <w:rPr>
                <w:noProof/>
              </w:rPr>
            </w:pPr>
            <w:r w:rsidRPr="00617BB0">
              <w:rPr>
                <w:noProof/>
              </w:rPr>
              <w:t>Допълнителна информация</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E4769AE"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4AE2E73"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6938BD87"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40CBD662"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6EC4E7B"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noWrap/>
            <w:hideMark/>
          </w:tcPr>
          <w:p w14:paraId="128BBF92"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640F352"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4C35BDE" w14:textId="77777777" w:rsidR="007145A3" w:rsidRPr="00617BB0" w:rsidRDefault="007145A3" w:rsidP="007145A3">
            <w:pPr>
              <w:rPr>
                <w:noProof/>
              </w:rPr>
            </w:pPr>
            <w:r w:rsidRPr="00617BB0">
              <w:rPr>
                <w:noProof/>
              </w:rPr>
              <w:t>99x</w:t>
            </w:r>
          </w:p>
        </w:tc>
        <w:tc>
          <w:tcPr>
            <w:tcW w:w="709" w:type="dxa"/>
            <w:tcBorders>
              <w:top w:val="single" w:sz="2" w:space="0" w:color="auto"/>
              <w:left w:val="single" w:sz="4" w:space="0" w:color="auto"/>
              <w:right w:val="single" w:sz="4" w:space="0" w:color="auto"/>
            </w:tcBorders>
            <w:shd w:val="clear" w:color="auto" w:fill="auto"/>
          </w:tcPr>
          <w:p w14:paraId="65A82DA3"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FEBA5D2" w14:textId="77777777" w:rsidR="007145A3" w:rsidRPr="00617BB0" w:rsidRDefault="007145A3" w:rsidP="007145A3">
            <w:pPr>
              <w:rPr>
                <w:noProof/>
              </w:rPr>
            </w:pPr>
            <w:r w:rsidRPr="00617BB0">
              <w:rPr>
                <w:noProof/>
              </w:rPr>
              <w:t>99x</w:t>
            </w:r>
          </w:p>
        </w:tc>
        <w:tc>
          <w:tcPr>
            <w:tcW w:w="992" w:type="dxa"/>
            <w:tcBorders>
              <w:top w:val="single" w:sz="2" w:space="0" w:color="auto"/>
              <w:left w:val="single" w:sz="12" w:space="0" w:color="auto"/>
              <w:right w:val="single" w:sz="4" w:space="0" w:color="auto"/>
            </w:tcBorders>
            <w:shd w:val="clear" w:color="auto" w:fill="auto"/>
          </w:tcPr>
          <w:p w14:paraId="0E4560CE"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169F6786" w14:textId="77777777" w:rsidR="007145A3" w:rsidRPr="00617BB0" w:rsidRDefault="007145A3" w:rsidP="007145A3">
            <w:pPr>
              <w:rPr>
                <w:noProof/>
              </w:rPr>
            </w:pPr>
            <w:r w:rsidRPr="00617BB0">
              <w:rPr>
                <w:noProof/>
              </w:rPr>
              <w:t>НЕ</w:t>
            </w:r>
          </w:p>
        </w:tc>
      </w:tr>
      <w:tr w:rsidR="007145A3" w:rsidRPr="00617BB0" w14:paraId="40069FA1"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227ECD6F"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759BDA0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7088CBE"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E0C506F"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9766C18"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F1DB048"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210092A6"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2E06B1A3"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51D9910E"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29EB3E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D69963D"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6B587C4"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D26295E"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C0DD9B5"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A65D76F" w14:textId="77777777" w:rsidR="007145A3" w:rsidRPr="00617BB0" w:rsidRDefault="007145A3" w:rsidP="007145A3">
            <w:pPr>
              <w:rPr>
                <w:noProof/>
              </w:rPr>
            </w:pPr>
          </w:p>
        </w:tc>
      </w:tr>
      <w:tr w:rsidR="007145A3" w:rsidRPr="00617BB0" w14:paraId="5C42A04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926C951" w14:textId="77777777" w:rsidR="007145A3" w:rsidRPr="00617BB0" w:rsidRDefault="007145A3" w:rsidP="007145A3">
            <w:pPr>
              <w:rPr>
                <w:noProof/>
              </w:rPr>
            </w:pPr>
            <w:r w:rsidRPr="00617BB0">
              <w:rPr>
                <w:noProof/>
              </w:rPr>
              <w:t>12 02 008 000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005FC7F"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0B46655"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3C6AEAE" w14:textId="77777777" w:rsidR="007145A3" w:rsidRPr="00617BB0" w:rsidRDefault="007145A3" w:rsidP="007145A3">
            <w:pPr>
              <w:rPr>
                <w:noProof/>
              </w:rPr>
            </w:pPr>
            <w:r w:rsidRPr="00617BB0">
              <w:rPr>
                <w:noProof/>
              </w:rPr>
              <w:t>Код</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8284750"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C44BCC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40BDE2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656B4F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676A55E7"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756E72C1"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9354F46"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7D2EFF53"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F061DA0"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78AB2A02" w14:textId="77777777" w:rsidR="007145A3" w:rsidRPr="00617BB0" w:rsidRDefault="007145A3" w:rsidP="007145A3">
            <w:pPr>
              <w:rPr>
                <w:noProof/>
              </w:rPr>
            </w:pPr>
            <w:r w:rsidRPr="00617BB0">
              <w:rPr>
                <w:noProof/>
              </w:rPr>
              <w:t>an5</w:t>
            </w:r>
          </w:p>
        </w:tc>
        <w:tc>
          <w:tcPr>
            <w:tcW w:w="851" w:type="dxa"/>
            <w:tcBorders>
              <w:top w:val="single" w:sz="2" w:space="0" w:color="auto"/>
              <w:left w:val="single" w:sz="4" w:space="0" w:color="auto"/>
              <w:right w:val="single" w:sz="12" w:space="0" w:color="auto"/>
            </w:tcBorders>
            <w:shd w:val="clear" w:color="auto" w:fill="auto"/>
          </w:tcPr>
          <w:p w14:paraId="59779958" w14:textId="77777777" w:rsidR="007145A3" w:rsidRPr="00617BB0" w:rsidRDefault="007145A3" w:rsidP="007145A3">
            <w:pPr>
              <w:rPr>
                <w:noProof/>
              </w:rPr>
            </w:pPr>
            <w:r w:rsidRPr="00617BB0">
              <w:rPr>
                <w:noProof/>
              </w:rPr>
              <w:t>ДА</w:t>
            </w:r>
          </w:p>
        </w:tc>
      </w:tr>
      <w:tr w:rsidR="007145A3" w:rsidRPr="00617BB0" w14:paraId="54C974F6"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30CBA4A"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A535638"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A1F51B4"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E8E2913"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ECAB11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0F7BA0F"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5AA9A5F8"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3950F0BD"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71304DBC"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652325A6"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06830FE"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82C3208"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2880166"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6AA6B23"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2DD09AF" w14:textId="77777777" w:rsidR="007145A3" w:rsidRPr="00617BB0" w:rsidRDefault="007145A3" w:rsidP="007145A3">
            <w:pPr>
              <w:rPr>
                <w:noProof/>
              </w:rPr>
            </w:pPr>
          </w:p>
        </w:tc>
      </w:tr>
      <w:tr w:rsidR="007145A3" w:rsidRPr="00617BB0" w14:paraId="3943E71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F98DAE8" w14:textId="77777777" w:rsidR="007145A3" w:rsidRPr="00617BB0" w:rsidRDefault="007145A3" w:rsidP="007145A3">
            <w:pPr>
              <w:rPr>
                <w:noProof/>
              </w:rPr>
            </w:pPr>
            <w:r w:rsidRPr="00617BB0">
              <w:rPr>
                <w:noProof/>
              </w:rPr>
              <w:t>12 02 009 000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612D272"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B2022EE"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AE8AAD2" w14:textId="77777777" w:rsidR="007145A3" w:rsidRPr="00617BB0" w:rsidRDefault="007145A3" w:rsidP="007145A3">
            <w:pPr>
              <w:rPr>
                <w:noProof/>
              </w:rPr>
            </w:pPr>
            <w:r w:rsidRPr="00617BB0">
              <w:rPr>
                <w:noProof/>
              </w:rPr>
              <w:t>Текст</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AEE3A7D"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046C58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6145FC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66AA19D2"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26AD7BA9"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686DCB39"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71A38D3"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402DECE"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D2A4ABF"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7A8246EB" w14:textId="77777777" w:rsidR="007145A3" w:rsidRPr="00617BB0" w:rsidRDefault="007145A3" w:rsidP="007145A3">
            <w:pPr>
              <w:rPr>
                <w:noProof/>
              </w:rPr>
            </w:pPr>
            <w:r w:rsidRPr="00617BB0">
              <w:rPr>
                <w:noProof/>
              </w:rPr>
              <w:t>an..512</w:t>
            </w:r>
          </w:p>
        </w:tc>
        <w:tc>
          <w:tcPr>
            <w:tcW w:w="851" w:type="dxa"/>
            <w:tcBorders>
              <w:top w:val="single" w:sz="2" w:space="0" w:color="auto"/>
              <w:left w:val="single" w:sz="4" w:space="0" w:color="auto"/>
              <w:right w:val="single" w:sz="12" w:space="0" w:color="auto"/>
            </w:tcBorders>
            <w:shd w:val="clear" w:color="auto" w:fill="auto"/>
          </w:tcPr>
          <w:p w14:paraId="72E794C9" w14:textId="77777777" w:rsidR="007145A3" w:rsidRPr="00617BB0" w:rsidRDefault="007145A3" w:rsidP="007145A3">
            <w:pPr>
              <w:rPr>
                <w:noProof/>
              </w:rPr>
            </w:pPr>
            <w:r w:rsidRPr="00617BB0">
              <w:rPr>
                <w:noProof/>
              </w:rPr>
              <w:t>НЕ</w:t>
            </w:r>
          </w:p>
        </w:tc>
      </w:tr>
      <w:tr w:rsidR="007145A3" w:rsidRPr="00617BB0" w14:paraId="1026110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7D064CBA"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75BA6BCF"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BC6E84D"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8CA8E70"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DC74EEE"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22BDE0C"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07F2472F"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74A17ADC"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71F3513D"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1E80932A"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59A6B6E"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182524"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955A92C"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647E7AE"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F8FF13A" w14:textId="77777777" w:rsidR="007145A3" w:rsidRPr="00617BB0" w:rsidRDefault="007145A3" w:rsidP="007145A3">
            <w:pPr>
              <w:rPr>
                <w:noProof/>
              </w:rPr>
            </w:pPr>
          </w:p>
        </w:tc>
      </w:tr>
      <w:tr w:rsidR="007145A3" w:rsidRPr="00617BB0" w14:paraId="54F4145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F67A337" w14:textId="77777777" w:rsidR="007145A3" w:rsidRPr="00617BB0" w:rsidRDefault="007145A3" w:rsidP="007145A3">
            <w:pPr>
              <w:rPr>
                <w:noProof/>
              </w:rPr>
            </w:pPr>
            <w:r w:rsidRPr="00617BB0">
              <w:rPr>
                <w:noProof/>
              </w:rPr>
              <w:t>12 03 000 000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5ED49DF" w14:textId="77777777" w:rsidR="007145A3" w:rsidRPr="00617BB0" w:rsidRDefault="007145A3" w:rsidP="007145A3">
            <w:pPr>
              <w:rPr>
                <w:noProof/>
              </w:rPr>
            </w:pPr>
            <w:r w:rsidRPr="00617BB0">
              <w:rPr>
                <w:noProof/>
              </w:rPr>
              <w:t>44</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B37E87F" w14:textId="77777777" w:rsidR="007145A3" w:rsidRPr="00617BB0" w:rsidRDefault="007145A3" w:rsidP="007145A3">
            <w:pPr>
              <w:rPr>
                <w:noProof/>
              </w:rPr>
            </w:pPr>
            <w:r w:rsidRPr="00617BB0">
              <w:rPr>
                <w:noProof/>
              </w:rPr>
              <w:t>Придружаващ документ</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ADF2CFA"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ECD2852"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F909FC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3A4EE59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FCAD08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22AFDDB6"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4FD947FD"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DAB8994" w14:textId="77777777" w:rsidR="007145A3" w:rsidRPr="00617BB0" w:rsidRDefault="007145A3" w:rsidP="007145A3">
            <w:pPr>
              <w:rPr>
                <w:noProof/>
              </w:rPr>
            </w:pPr>
            <w:r w:rsidRPr="00617BB0">
              <w:rPr>
                <w:noProof/>
              </w:rPr>
              <w:t>99x</w:t>
            </w:r>
          </w:p>
        </w:tc>
        <w:tc>
          <w:tcPr>
            <w:tcW w:w="709" w:type="dxa"/>
            <w:tcBorders>
              <w:top w:val="single" w:sz="2" w:space="0" w:color="auto"/>
              <w:left w:val="single" w:sz="4" w:space="0" w:color="auto"/>
              <w:right w:val="single" w:sz="4" w:space="0" w:color="auto"/>
            </w:tcBorders>
            <w:shd w:val="clear" w:color="auto" w:fill="auto"/>
          </w:tcPr>
          <w:p w14:paraId="18C9D659"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230D72C" w14:textId="77777777" w:rsidR="007145A3" w:rsidRPr="00617BB0" w:rsidRDefault="007145A3" w:rsidP="007145A3">
            <w:pPr>
              <w:rPr>
                <w:noProof/>
              </w:rPr>
            </w:pPr>
            <w:r w:rsidRPr="00617BB0">
              <w:rPr>
                <w:noProof/>
              </w:rPr>
              <w:t>99x</w:t>
            </w:r>
          </w:p>
        </w:tc>
        <w:tc>
          <w:tcPr>
            <w:tcW w:w="992" w:type="dxa"/>
            <w:tcBorders>
              <w:top w:val="single" w:sz="2" w:space="0" w:color="auto"/>
              <w:left w:val="single" w:sz="12" w:space="0" w:color="auto"/>
              <w:right w:val="single" w:sz="4" w:space="0" w:color="auto"/>
            </w:tcBorders>
            <w:shd w:val="clear" w:color="auto" w:fill="auto"/>
          </w:tcPr>
          <w:p w14:paraId="76BB675B"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0E790CFE" w14:textId="77777777" w:rsidR="007145A3" w:rsidRPr="00617BB0" w:rsidRDefault="007145A3" w:rsidP="007145A3">
            <w:pPr>
              <w:rPr>
                <w:noProof/>
              </w:rPr>
            </w:pPr>
            <w:r w:rsidRPr="00617BB0">
              <w:rPr>
                <w:noProof/>
              </w:rPr>
              <w:t>НЕ</w:t>
            </w:r>
          </w:p>
        </w:tc>
      </w:tr>
      <w:tr w:rsidR="007145A3" w:rsidRPr="00617BB0" w14:paraId="1595ECB9" w14:textId="77777777" w:rsidTr="00E6029D">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32BDEE15" w14:textId="77777777" w:rsidR="007145A3" w:rsidRPr="00617BB0"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hideMark/>
          </w:tcPr>
          <w:p w14:paraId="3B635B3E" w14:textId="77777777" w:rsidR="007145A3" w:rsidRPr="00617BB0"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hideMark/>
          </w:tcPr>
          <w:p w14:paraId="6DB03B87" w14:textId="77777777" w:rsidR="007145A3" w:rsidRPr="00617BB0"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1CE89A5D" w14:textId="77777777" w:rsidR="007145A3" w:rsidRPr="00617BB0"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2276A00D" w14:textId="77777777" w:rsidR="007145A3" w:rsidRPr="00617BB0"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hideMark/>
          </w:tcPr>
          <w:p w14:paraId="3BE6EA64"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12" w:space="0" w:color="auto"/>
              <w:right w:val="single" w:sz="4" w:space="0" w:color="auto"/>
            </w:tcBorders>
            <w:shd w:val="clear" w:color="auto" w:fill="auto"/>
            <w:hideMark/>
          </w:tcPr>
          <w:p w14:paraId="24BAC5BD"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12" w:space="0" w:color="auto"/>
              <w:right w:val="single" w:sz="4" w:space="0" w:color="auto"/>
            </w:tcBorders>
            <w:shd w:val="clear" w:color="auto" w:fill="auto"/>
            <w:hideMark/>
          </w:tcPr>
          <w:p w14:paraId="2C409B1C"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12" w:space="0" w:color="auto"/>
              <w:right w:val="single" w:sz="12" w:space="0" w:color="auto"/>
            </w:tcBorders>
            <w:shd w:val="clear" w:color="auto" w:fill="auto"/>
            <w:hideMark/>
          </w:tcPr>
          <w:p w14:paraId="458B4488" w14:textId="77777777" w:rsidR="007145A3" w:rsidRPr="00617BB0" w:rsidRDefault="007145A3" w:rsidP="007145A3">
            <w:pPr>
              <w:rPr>
                <w:noProof/>
              </w:rPr>
            </w:pPr>
            <w:r w:rsidRPr="00617BB0">
              <w:rPr>
                <w:noProof/>
              </w:rPr>
              <w:t> </w:t>
            </w:r>
          </w:p>
        </w:tc>
        <w:tc>
          <w:tcPr>
            <w:tcW w:w="567" w:type="dxa"/>
            <w:tcBorders>
              <w:left w:val="single" w:sz="12" w:space="0" w:color="auto"/>
              <w:bottom w:val="single" w:sz="12" w:space="0" w:color="auto"/>
              <w:right w:val="single" w:sz="4" w:space="0" w:color="auto"/>
            </w:tcBorders>
            <w:shd w:val="clear" w:color="auto" w:fill="auto"/>
          </w:tcPr>
          <w:p w14:paraId="0AD0FA90" w14:textId="77777777" w:rsidR="007145A3" w:rsidRPr="00617BB0"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0E292209" w14:textId="77777777" w:rsidR="007145A3" w:rsidRPr="00617BB0"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5B0B5DD4" w14:textId="77777777" w:rsidR="007145A3" w:rsidRPr="00617BB0"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5E1B6E72" w14:textId="77777777" w:rsidR="007145A3" w:rsidRPr="00617BB0"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5D6902D9" w14:textId="77777777" w:rsidR="007145A3" w:rsidRPr="00617BB0"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209F2D34" w14:textId="77777777" w:rsidR="007145A3" w:rsidRPr="00617BB0" w:rsidRDefault="007145A3" w:rsidP="007145A3">
            <w:pPr>
              <w:rPr>
                <w:noProof/>
              </w:rPr>
            </w:pPr>
          </w:p>
        </w:tc>
      </w:tr>
      <w:tr w:rsidR="007145A3" w:rsidRPr="00617BB0" w14:paraId="4031A9AA"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33A73DF7" w14:textId="77777777" w:rsidR="007145A3" w:rsidRPr="00617BB0" w:rsidRDefault="007145A3" w:rsidP="007145A3">
            <w:pPr>
              <w:rPr>
                <w:noProof/>
              </w:rPr>
            </w:pPr>
            <w:r w:rsidRPr="00617BB0">
              <w:rPr>
                <w:noProof/>
              </w:rPr>
              <w:t>12 03 001 000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3200EE85" w14:textId="77777777" w:rsidR="007145A3" w:rsidRPr="00617BB0"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68CB2A39" w14:textId="77777777" w:rsidR="007145A3" w:rsidRPr="00617BB0" w:rsidRDefault="007145A3" w:rsidP="007145A3">
            <w:pPr>
              <w:rPr>
                <w:noProof/>
              </w:rPr>
            </w:pPr>
            <w:r w:rsidRPr="00617BB0">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51FB89A" w14:textId="77777777" w:rsidR="007145A3" w:rsidRPr="00617BB0" w:rsidRDefault="007145A3" w:rsidP="007145A3">
            <w:pPr>
              <w:rPr>
                <w:noProof/>
              </w:rPr>
            </w:pPr>
            <w:r w:rsidRPr="00617BB0">
              <w:rPr>
                <w:noProof/>
              </w:rPr>
              <w:t>Референтен номер</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3CF9DB5D"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58615C72"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2A245D34"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50185AEC"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5164F111"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right w:val="single" w:sz="4" w:space="0" w:color="auto"/>
            </w:tcBorders>
            <w:shd w:val="clear" w:color="auto" w:fill="auto"/>
          </w:tcPr>
          <w:p w14:paraId="2880F125"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75AFD55B"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auto"/>
              <w:right w:val="single" w:sz="4" w:space="0" w:color="auto"/>
            </w:tcBorders>
            <w:shd w:val="clear" w:color="auto" w:fill="auto"/>
          </w:tcPr>
          <w:p w14:paraId="7598F7BF" w14:textId="77777777" w:rsidR="007145A3" w:rsidRPr="00617BB0"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0865459D" w14:textId="77777777" w:rsidR="007145A3" w:rsidRPr="00617BB0" w:rsidRDefault="007145A3" w:rsidP="007145A3">
            <w:pPr>
              <w:rPr>
                <w:noProof/>
              </w:rPr>
            </w:pPr>
            <w:r w:rsidRPr="00617BB0">
              <w:rPr>
                <w:noProof/>
              </w:rPr>
              <w:t>1x</w:t>
            </w:r>
          </w:p>
        </w:tc>
        <w:tc>
          <w:tcPr>
            <w:tcW w:w="992" w:type="dxa"/>
            <w:tcBorders>
              <w:top w:val="single" w:sz="12" w:space="0" w:color="auto"/>
              <w:left w:val="single" w:sz="12" w:space="0" w:color="auto"/>
              <w:right w:val="single" w:sz="4" w:space="0" w:color="auto"/>
            </w:tcBorders>
            <w:shd w:val="clear" w:color="auto" w:fill="auto"/>
          </w:tcPr>
          <w:p w14:paraId="302C48D1" w14:textId="77777777" w:rsidR="007145A3" w:rsidRPr="00617BB0" w:rsidRDefault="007145A3" w:rsidP="007145A3">
            <w:pPr>
              <w:rPr>
                <w:noProof/>
              </w:rPr>
            </w:pPr>
            <w:r w:rsidRPr="00617BB0">
              <w:rPr>
                <w:noProof/>
              </w:rPr>
              <w:t>an..70</w:t>
            </w:r>
          </w:p>
        </w:tc>
        <w:tc>
          <w:tcPr>
            <w:tcW w:w="851" w:type="dxa"/>
            <w:tcBorders>
              <w:top w:val="single" w:sz="12" w:space="0" w:color="auto"/>
              <w:left w:val="single" w:sz="4" w:space="0" w:color="auto"/>
              <w:right w:val="single" w:sz="12" w:space="0" w:color="auto"/>
            </w:tcBorders>
            <w:shd w:val="clear" w:color="auto" w:fill="auto"/>
          </w:tcPr>
          <w:p w14:paraId="2DF236EB" w14:textId="77777777" w:rsidR="007145A3" w:rsidRPr="00617BB0" w:rsidRDefault="007145A3" w:rsidP="007145A3">
            <w:pPr>
              <w:rPr>
                <w:noProof/>
              </w:rPr>
            </w:pPr>
            <w:r w:rsidRPr="00617BB0">
              <w:rPr>
                <w:noProof/>
              </w:rPr>
              <w:t>НЕ</w:t>
            </w:r>
          </w:p>
        </w:tc>
      </w:tr>
      <w:tr w:rsidR="007145A3" w:rsidRPr="00617BB0" w14:paraId="3AA02397"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C46C5DC"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221605D"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57AA8A6"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DA4D27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72B7AEC"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A177917"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018D3A88"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220B1859"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1EB1D6DE"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78CBB09"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CF002D3"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EA943D5"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E9C4F8B"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DA4696E"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76D63F2" w14:textId="77777777" w:rsidR="007145A3" w:rsidRPr="00617BB0" w:rsidRDefault="007145A3" w:rsidP="007145A3">
            <w:pPr>
              <w:rPr>
                <w:noProof/>
              </w:rPr>
            </w:pPr>
          </w:p>
        </w:tc>
      </w:tr>
      <w:tr w:rsidR="007145A3" w:rsidRPr="00617BB0" w14:paraId="0D3B8E74"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C822841" w14:textId="77777777" w:rsidR="007145A3" w:rsidRPr="00617BB0" w:rsidRDefault="007145A3" w:rsidP="007145A3">
            <w:pPr>
              <w:rPr>
                <w:noProof/>
              </w:rPr>
            </w:pPr>
            <w:r w:rsidRPr="00617BB0">
              <w:rPr>
                <w:noProof/>
              </w:rPr>
              <w:t>12 03 002 000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84F1BA2"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DE3DD69"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9B1CA88" w14:textId="77777777" w:rsidR="007145A3" w:rsidRPr="00617BB0" w:rsidRDefault="007145A3" w:rsidP="007145A3">
            <w:pPr>
              <w:rPr>
                <w:noProof/>
              </w:rPr>
            </w:pPr>
            <w:r w:rsidRPr="00617BB0">
              <w:rPr>
                <w:noProof/>
              </w:rPr>
              <w:t>Вид</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4B37E86"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509C09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622DEF2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73D12B3"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1D031AD8"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B29A4B1"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79FD413"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3997921A"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6CCC7F0"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791F0984" w14:textId="77777777" w:rsidR="007145A3" w:rsidRPr="00617BB0" w:rsidRDefault="007145A3" w:rsidP="007145A3">
            <w:pPr>
              <w:rPr>
                <w:noProof/>
              </w:rPr>
            </w:pPr>
            <w:r w:rsidRPr="00617BB0">
              <w:rPr>
                <w:noProof/>
              </w:rPr>
              <w:t>an4</w:t>
            </w:r>
          </w:p>
        </w:tc>
        <w:tc>
          <w:tcPr>
            <w:tcW w:w="851" w:type="dxa"/>
            <w:tcBorders>
              <w:top w:val="single" w:sz="2" w:space="0" w:color="auto"/>
              <w:left w:val="single" w:sz="4" w:space="0" w:color="auto"/>
              <w:right w:val="single" w:sz="12" w:space="0" w:color="auto"/>
            </w:tcBorders>
            <w:shd w:val="clear" w:color="auto" w:fill="auto"/>
          </w:tcPr>
          <w:p w14:paraId="36BD0A29" w14:textId="77777777" w:rsidR="007145A3" w:rsidRPr="00617BB0" w:rsidRDefault="007145A3" w:rsidP="007145A3">
            <w:pPr>
              <w:rPr>
                <w:noProof/>
              </w:rPr>
            </w:pPr>
            <w:r w:rsidRPr="00617BB0">
              <w:rPr>
                <w:noProof/>
              </w:rPr>
              <w:t>НЕ</w:t>
            </w:r>
          </w:p>
        </w:tc>
      </w:tr>
      <w:tr w:rsidR="007145A3" w:rsidRPr="00617BB0" w14:paraId="799EEFB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0D4BD86"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C779F2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421CDCC"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FE0E626"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1EA0DE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B2354EA"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457D8F97"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7CFA73FC"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2F408C79"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5A59D699"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38A80DA"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37DF9CC"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2E4CF58"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EF31A58"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F465E5C" w14:textId="77777777" w:rsidR="007145A3" w:rsidRPr="00617BB0" w:rsidRDefault="007145A3" w:rsidP="007145A3">
            <w:pPr>
              <w:rPr>
                <w:noProof/>
              </w:rPr>
            </w:pPr>
          </w:p>
        </w:tc>
      </w:tr>
      <w:tr w:rsidR="007145A3" w:rsidRPr="00617BB0" w14:paraId="565395D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15E7EAA" w14:textId="77777777" w:rsidR="007145A3" w:rsidRPr="00617BB0" w:rsidRDefault="007145A3" w:rsidP="007145A3">
            <w:pPr>
              <w:rPr>
                <w:noProof/>
              </w:rPr>
            </w:pPr>
            <w:r w:rsidRPr="00617BB0">
              <w:rPr>
                <w:noProof/>
              </w:rPr>
              <w:t>12 03 013 000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12E3B78"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5AC19CC"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6669196" w14:textId="77777777" w:rsidR="007145A3" w:rsidRPr="00617BB0" w:rsidRDefault="007145A3" w:rsidP="007145A3">
            <w:pPr>
              <w:rPr>
                <w:noProof/>
              </w:rPr>
            </w:pPr>
            <w:r w:rsidRPr="00617BB0">
              <w:rPr>
                <w:noProof/>
              </w:rPr>
              <w:t>Ред на документ за номер на стоката</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7EBEAB3"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097D29C"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4B776EA2"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3FDC0D06"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77EC86A7"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47F6AEF3"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DA28AE6"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3FB7859A"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E8D3BEF"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0B413B9C" w14:textId="77777777" w:rsidR="007145A3" w:rsidRPr="00617BB0" w:rsidRDefault="007145A3" w:rsidP="007145A3">
            <w:pPr>
              <w:rPr>
                <w:noProof/>
              </w:rPr>
            </w:pPr>
            <w:r w:rsidRPr="00617BB0">
              <w:rPr>
                <w:noProof/>
              </w:rPr>
              <w:t>n..5</w:t>
            </w:r>
          </w:p>
        </w:tc>
        <w:tc>
          <w:tcPr>
            <w:tcW w:w="851" w:type="dxa"/>
            <w:tcBorders>
              <w:top w:val="single" w:sz="2" w:space="0" w:color="auto"/>
              <w:left w:val="single" w:sz="4" w:space="0" w:color="auto"/>
              <w:right w:val="single" w:sz="12" w:space="0" w:color="auto"/>
            </w:tcBorders>
            <w:shd w:val="clear" w:color="auto" w:fill="auto"/>
          </w:tcPr>
          <w:p w14:paraId="609885D8" w14:textId="77777777" w:rsidR="007145A3" w:rsidRPr="00617BB0" w:rsidRDefault="007145A3" w:rsidP="007145A3">
            <w:pPr>
              <w:rPr>
                <w:noProof/>
              </w:rPr>
            </w:pPr>
            <w:r w:rsidRPr="00617BB0">
              <w:rPr>
                <w:noProof/>
              </w:rPr>
              <w:t>НЕ</w:t>
            </w:r>
          </w:p>
        </w:tc>
      </w:tr>
      <w:tr w:rsidR="007145A3" w:rsidRPr="00617BB0" w14:paraId="59F58F31"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5FA777C6"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6AAC2A5"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FF9F401"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312AFD1"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EEFBC84"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E1FFAC2"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7BE3A00B"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667FAF58"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4B76ABCB"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2A96902"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82E3888"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03BAC33"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C49DE7F"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8E969EF"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D91B5BA" w14:textId="77777777" w:rsidR="007145A3" w:rsidRPr="00617BB0" w:rsidRDefault="007145A3" w:rsidP="007145A3">
            <w:pPr>
              <w:rPr>
                <w:noProof/>
              </w:rPr>
            </w:pPr>
          </w:p>
        </w:tc>
      </w:tr>
      <w:tr w:rsidR="007145A3" w:rsidRPr="00617BB0" w14:paraId="4068282A" w14:textId="77777777" w:rsidTr="00E6029D">
        <w:trPr>
          <w:cantSplit/>
        </w:trPr>
        <w:tc>
          <w:tcPr>
            <w:tcW w:w="1645" w:type="dxa"/>
            <w:tcBorders>
              <w:top w:val="single" w:sz="2" w:space="0" w:color="auto"/>
              <w:left w:val="single" w:sz="12" w:space="0" w:color="auto"/>
              <w:right w:val="single" w:sz="4" w:space="0" w:color="auto"/>
            </w:tcBorders>
            <w:shd w:val="clear" w:color="auto" w:fill="auto"/>
            <w:noWrap/>
            <w:hideMark/>
          </w:tcPr>
          <w:p w14:paraId="3C833008" w14:textId="77777777" w:rsidR="007145A3" w:rsidRPr="00617BB0" w:rsidRDefault="007145A3" w:rsidP="007145A3">
            <w:pPr>
              <w:rPr>
                <w:noProof/>
              </w:rPr>
            </w:pPr>
            <w:r w:rsidRPr="00617BB0">
              <w:rPr>
                <w:noProof/>
              </w:rPr>
              <w:t>12 03 079 000</w:t>
            </w:r>
          </w:p>
        </w:tc>
        <w:tc>
          <w:tcPr>
            <w:tcW w:w="850" w:type="dxa"/>
            <w:tcBorders>
              <w:top w:val="single" w:sz="2" w:space="0" w:color="auto"/>
              <w:left w:val="nil"/>
              <w:right w:val="single" w:sz="4" w:space="0" w:color="auto"/>
            </w:tcBorders>
            <w:shd w:val="clear" w:color="auto" w:fill="auto"/>
            <w:hideMark/>
          </w:tcPr>
          <w:p w14:paraId="0FD66598" w14:textId="77777777" w:rsidR="007145A3" w:rsidRPr="00617BB0"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hideMark/>
          </w:tcPr>
          <w:p w14:paraId="2F044506"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right w:val="single" w:sz="4" w:space="0" w:color="auto"/>
            </w:tcBorders>
            <w:shd w:val="clear" w:color="auto" w:fill="auto"/>
            <w:hideMark/>
          </w:tcPr>
          <w:p w14:paraId="51D8B19F" w14:textId="77777777" w:rsidR="007145A3" w:rsidRPr="00617BB0" w:rsidRDefault="007145A3" w:rsidP="007145A3">
            <w:pPr>
              <w:rPr>
                <w:noProof/>
              </w:rPr>
            </w:pPr>
            <w:r w:rsidRPr="00617BB0">
              <w:rPr>
                <w:noProof/>
              </w:rPr>
              <w:t>Допълнение към информацията</w:t>
            </w:r>
          </w:p>
        </w:tc>
        <w:tc>
          <w:tcPr>
            <w:tcW w:w="1560" w:type="dxa"/>
            <w:vMerge w:val="restart"/>
            <w:tcBorders>
              <w:top w:val="single" w:sz="2" w:space="0" w:color="auto"/>
              <w:left w:val="single" w:sz="4" w:space="0" w:color="auto"/>
              <w:right w:val="single" w:sz="12" w:space="0" w:color="auto"/>
            </w:tcBorders>
            <w:shd w:val="clear" w:color="auto" w:fill="auto"/>
            <w:hideMark/>
          </w:tcPr>
          <w:p w14:paraId="012314A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right w:val="single" w:sz="4" w:space="0" w:color="auto"/>
            </w:tcBorders>
            <w:shd w:val="clear" w:color="auto" w:fill="auto"/>
            <w:hideMark/>
          </w:tcPr>
          <w:p w14:paraId="39DD0A9D" w14:textId="77777777" w:rsidR="007145A3" w:rsidRPr="00617BB0" w:rsidRDefault="007145A3" w:rsidP="007145A3">
            <w:pPr>
              <w:rPr>
                <w:noProof/>
              </w:rPr>
            </w:pPr>
            <w:r w:rsidRPr="00617BB0">
              <w:rPr>
                <w:noProof/>
              </w:rPr>
              <w:t>C</w:t>
            </w:r>
          </w:p>
        </w:tc>
        <w:tc>
          <w:tcPr>
            <w:tcW w:w="709" w:type="dxa"/>
            <w:tcBorders>
              <w:top w:val="single" w:sz="2" w:space="0" w:color="auto"/>
              <w:left w:val="nil"/>
              <w:right w:val="single" w:sz="4" w:space="0" w:color="auto"/>
            </w:tcBorders>
            <w:shd w:val="clear" w:color="auto" w:fill="auto"/>
            <w:hideMark/>
          </w:tcPr>
          <w:p w14:paraId="6FECF3BD" w14:textId="77777777" w:rsidR="007145A3" w:rsidRPr="00617BB0" w:rsidRDefault="007145A3" w:rsidP="007145A3">
            <w:pPr>
              <w:rPr>
                <w:noProof/>
              </w:rPr>
            </w:pPr>
            <w:r w:rsidRPr="00617BB0">
              <w:rPr>
                <w:noProof/>
              </w:rPr>
              <w:t> </w:t>
            </w:r>
          </w:p>
        </w:tc>
        <w:tc>
          <w:tcPr>
            <w:tcW w:w="709" w:type="dxa"/>
            <w:tcBorders>
              <w:top w:val="single" w:sz="2" w:space="0" w:color="auto"/>
              <w:left w:val="nil"/>
              <w:right w:val="single" w:sz="4" w:space="0" w:color="auto"/>
            </w:tcBorders>
            <w:shd w:val="clear" w:color="auto" w:fill="auto"/>
            <w:hideMark/>
          </w:tcPr>
          <w:p w14:paraId="704F82A2" w14:textId="77777777" w:rsidR="007145A3" w:rsidRPr="00617BB0" w:rsidRDefault="007145A3" w:rsidP="007145A3">
            <w:pPr>
              <w:rPr>
                <w:noProof/>
              </w:rPr>
            </w:pPr>
            <w:r w:rsidRPr="00617BB0">
              <w:rPr>
                <w:noProof/>
              </w:rPr>
              <w:t> </w:t>
            </w:r>
          </w:p>
        </w:tc>
        <w:tc>
          <w:tcPr>
            <w:tcW w:w="709" w:type="dxa"/>
            <w:tcBorders>
              <w:top w:val="single" w:sz="2" w:space="0" w:color="auto"/>
              <w:left w:val="nil"/>
              <w:right w:val="single" w:sz="12" w:space="0" w:color="auto"/>
            </w:tcBorders>
            <w:shd w:val="clear" w:color="auto" w:fill="auto"/>
            <w:hideMark/>
          </w:tcPr>
          <w:p w14:paraId="35536D20"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5C8E2A3B"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4F70FD2"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526C4D5"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B59D52D"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20540939"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52F29C6F" w14:textId="77777777" w:rsidR="007145A3" w:rsidRPr="00617BB0" w:rsidRDefault="007145A3" w:rsidP="007145A3">
            <w:pPr>
              <w:rPr>
                <w:noProof/>
              </w:rPr>
            </w:pPr>
            <w:r w:rsidRPr="00617BB0">
              <w:rPr>
                <w:noProof/>
              </w:rPr>
              <w:t>НЕ</w:t>
            </w:r>
          </w:p>
        </w:tc>
      </w:tr>
      <w:tr w:rsidR="007145A3" w:rsidRPr="00617BB0" w14:paraId="32F01530" w14:textId="77777777" w:rsidTr="00E6029D">
        <w:trPr>
          <w:cantSplit/>
        </w:trPr>
        <w:tc>
          <w:tcPr>
            <w:tcW w:w="1645" w:type="dxa"/>
            <w:tcBorders>
              <w:left w:val="single" w:sz="12" w:space="0" w:color="auto"/>
              <w:bottom w:val="single" w:sz="2" w:space="0" w:color="auto"/>
              <w:right w:val="single" w:sz="4" w:space="0" w:color="auto"/>
            </w:tcBorders>
            <w:shd w:val="clear" w:color="auto" w:fill="auto"/>
            <w:noWrap/>
            <w:hideMark/>
          </w:tcPr>
          <w:p w14:paraId="76D9A4ED" w14:textId="77777777" w:rsidR="007145A3" w:rsidRPr="00617BB0" w:rsidRDefault="007145A3" w:rsidP="007145A3">
            <w:pPr>
              <w:rPr>
                <w:noProof/>
              </w:rPr>
            </w:pPr>
          </w:p>
        </w:tc>
        <w:tc>
          <w:tcPr>
            <w:tcW w:w="850" w:type="dxa"/>
            <w:tcBorders>
              <w:left w:val="nil"/>
              <w:bottom w:val="single" w:sz="2" w:space="0" w:color="auto"/>
              <w:right w:val="single" w:sz="4" w:space="0" w:color="auto"/>
            </w:tcBorders>
            <w:shd w:val="clear" w:color="auto" w:fill="auto"/>
            <w:hideMark/>
          </w:tcPr>
          <w:p w14:paraId="169917DA" w14:textId="77777777" w:rsidR="007145A3" w:rsidRPr="00617BB0"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hideMark/>
          </w:tcPr>
          <w:p w14:paraId="0A34D480" w14:textId="77777777" w:rsidR="007145A3" w:rsidRPr="00617BB0"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hideMark/>
          </w:tcPr>
          <w:p w14:paraId="27C8DEDC" w14:textId="77777777" w:rsidR="007145A3" w:rsidRPr="00617BB0"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hideMark/>
          </w:tcPr>
          <w:p w14:paraId="601A65C7" w14:textId="77777777" w:rsidR="007145A3" w:rsidRPr="00617BB0" w:rsidRDefault="007145A3" w:rsidP="007145A3">
            <w:pPr>
              <w:rPr>
                <w:noProof/>
              </w:rPr>
            </w:pPr>
          </w:p>
        </w:tc>
        <w:tc>
          <w:tcPr>
            <w:tcW w:w="708" w:type="dxa"/>
            <w:tcBorders>
              <w:left w:val="single" w:sz="12" w:space="0" w:color="auto"/>
              <w:bottom w:val="single" w:sz="2" w:space="0" w:color="auto"/>
              <w:right w:val="single" w:sz="4" w:space="0" w:color="auto"/>
            </w:tcBorders>
            <w:shd w:val="clear" w:color="auto" w:fill="auto"/>
            <w:hideMark/>
          </w:tcPr>
          <w:p w14:paraId="6FBF648C" w14:textId="77777777" w:rsidR="007145A3" w:rsidRPr="00617BB0" w:rsidRDefault="007145A3" w:rsidP="007145A3">
            <w:pPr>
              <w:rPr>
                <w:noProof/>
              </w:rPr>
            </w:pPr>
            <w:r w:rsidRPr="00617BB0">
              <w:rPr>
                <w:noProof/>
              </w:rPr>
              <w:t>MC</w:t>
            </w:r>
            <w:r w:rsidRPr="00617BB0">
              <w:rPr>
                <w:noProof/>
              </w:rPr>
              <w:br/>
              <w:t>HI</w:t>
            </w:r>
          </w:p>
        </w:tc>
        <w:tc>
          <w:tcPr>
            <w:tcW w:w="709" w:type="dxa"/>
            <w:tcBorders>
              <w:left w:val="nil"/>
              <w:bottom w:val="single" w:sz="2" w:space="0" w:color="auto"/>
              <w:right w:val="single" w:sz="4" w:space="0" w:color="auto"/>
            </w:tcBorders>
            <w:shd w:val="clear" w:color="auto" w:fill="auto"/>
            <w:hideMark/>
          </w:tcPr>
          <w:p w14:paraId="1C814639" w14:textId="77777777" w:rsidR="007145A3" w:rsidRPr="00617BB0" w:rsidRDefault="007145A3" w:rsidP="007145A3">
            <w:pPr>
              <w:rPr>
                <w:noProof/>
              </w:rPr>
            </w:pPr>
            <w:r w:rsidRPr="00617BB0">
              <w:rPr>
                <w:noProof/>
              </w:rPr>
              <w:t> </w:t>
            </w:r>
          </w:p>
        </w:tc>
        <w:tc>
          <w:tcPr>
            <w:tcW w:w="709" w:type="dxa"/>
            <w:tcBorders>
              <w:left w:val="nil"/>
              <w:bottom w:val="single" w:sz="2" w:space="0" w:color="auto"/>
              <w:right w:val="single" w:sz="4" w:space="0" w:color="auto"/>
            </w:tcBorders>
            <w:shd w:val="clear" w:color="auto" w:fill="auto"/>
            <w:hideMark/>
          </w:tcPr>
          <w:p w14:paraId="266FB9D2" w14:textId="77777777" w:rsidR="007145A3" w:rsidRPr="00617BB0" w:rsidRDefault="007145A3" w:rsidP="007145A3">
            <w:pPr>
              <w:rPr>
                <w:noProof/>
              </w:rPr>
            </w:pPr>
            <w:r w:rsidRPr="00617BB0">
              <w:rPr>
                <w:noProof/>
              </w:rPr>
              <w:t> </w:t>
            </w:r>
          </w:p>
        </w:tc>
        <w:tc>
          <w:tcPr>
            <w:tcW w:w="709" w:type="dxa"/>
            <w:tcBorders>
              <w:left w:val="nil"/>
              <w:bottom w:val="single" w:sz="2" w:space="0" w:color="auto"/>
              <w:right w:val="single" w:sz="12" w:space="0" w:color="auto"/>
            </w:tcBorders>
            <w:shd w:val="clear" w:color="auto" w:fill="auto"/>
            <w:hideMark/>
          </w:tcPr>
          <w:p w14:paraId="27388136"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3DC1B8E1"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BDE556C"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B7FE73A"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4D6717D"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1CCA4F3"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2E0BE43" w14:textId="77777777" w:rsidR="007145A3" w:rsidRPr="00617BB0" w:rsidRDefault="007145A3" w:rsidP="007145A3">
            <w:pPr>
              <w:rPr>
                <w:noProof/>
              </w:rPr>
            </w:pPr>
          </w:p>
        </w:tc>
      </w:tr>
      <w:tr w:rsidR="007145A3" w:rsidRPr="00617BB0" w14:paraId="215539C8"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3F69AE3A" w14:textId="77777777" w:rsidR="007145A3" w:rsidRPr="00617BB0" w:rsidRDefault="007145A3" w:rsidP="007145A3">
            <w:pPr>
              <w:rPr>
                <w:noProof/>
              </w:rPr>
            </w:pPr>
            <w:r w:rsidRPr="00617BB0">
              <w:rPr>
                <w:noProof/>
              </w:rPr>
              <w:t>12 04 000 000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544DAE1A" w14:textId="77777777" w:rsidR="007145A3" w:rsidRPr="00617BB0" w:rsidRDefault="007145A3" w:rsidP="007145A3">
            <w:pPr>
              <w:rPr>
                <w:noProof/>
              </w:rPr>
            </w:pPr>
            <w:r w:rsidRPr="00617BB0">
              <w:rPr>
                <w:noProof/>
              </w:rPr>
              <w:t>44</w:t>
            </w:r>
          </w:p>
          <w:p w14:paraId="431CFCC7" w14:textId="77777777" w:rsidR="007145A3" w:rsidRPr="00617BB0" w:rsidRDefault="007145A3" w:rsidP="007145A3">
            <w:pPr>
              <w:rPr>
                <w:noProof/>
              </w:rPr>
            </w:pPr>
            <w:r w:rsidRPr="00617BB0">
              <w:rPr>
                <w:noProof/>
              </w:rPr>
              <w:t>Нов</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4A1A3642" w14:textId="77777777" w:rsidR="007145A3" w:rsidRPr="00617BB0" w:rsidRDefault="007145A3" w:rsidP="007145A3">
            <w:pPr>
              <w:rPr>
                <w:noProof/>
              </w:rPr>
            </w:pPr>
            <w:r w:rsidRPr="00617BB0">
              <w:rPr>
                <w:noProof/>
              </w:rPr>
              <w:t>Допълнителни референтни данни</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6AA06541"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2659624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E1D0F32"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4BDCC83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6FFA5BD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72A15FB4"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33E1631E"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8A450EF" w14:textId="77777777" w:rsidR="007145A3" w:rsidRPr="00617BB0" w:rsidRDefault="007145A3" w:rsidP="007145A3">
            <w:pPr>
              <w:rPr>
                <w:noProof/>
              </w:rPr>
            </w:pPr>
            <w:r w:rsidRPr="00617BB0">
              <w:rPr>
                <w:noProof/>
              </w:rPr>
              <w:t>99x</w:t>
            </w:r>
          </w:p>
        </w:tc>
        <w:tc>
          <w:tcPr>
            <w:tcW w:w="709" w:type="dxa"/>
            <w:tcBorders>
              <w:top w:val="single" w:sz="2" w:space="0" w:color="auto"/>
              <w:left w:val="single" w:sz="4" w:space="0" w:color="auto"/>
              <w:right w:val="single" w:sz="4" w:space="0" w:color="auto"/>
            </w:tcBorders>
            <w:shd w:val="clear" w:color="auto" w:fill="auto"/>
          </w:tcPr>
          <w:p w14:paraId="02C1D544" w14:textId="77777777" w:rsidR="007145A3" w:rsidRPr="00617BB0" w:rsidRDefault="007145A3" w:rsidP="007145A3">
            <w:pPr>
              <w:rPr>
                <w:noProof/>
              </w:rPr>
            </w:pPr>
            <w:r w:rsidRPr="00617BB0">
              <w:rPr>
                <w:noProof/>
              </w:rPr>
              <w:t>99x</w:t>
            </w:r>
          </w:p>
        </w:tc>
        <w:tc>
          <w:tcPr>
            <w:tcW w:w="567" w:type="dxa"/>
            <w:tcBorders>
              <w:top w:val="single" w:sz="2" w:space="0" w:color="auto"/>
              <w:left w:val="single" w:sz="4" w:space="0" w:color="auto"/>
              <w:right w:val="single" w:sz="12" w:space="0" w:color="auto"/>
            </w:tcBorders>
            <w:shd w:val="clear" w:color="auto" w:fill="auto"/>
          </w:tcPr>
          <w:p w14:paraId="611F4F84" w14:textId="77777777" w:rsidR="007145A3" w:rsidRPr="00617BB0" w:rsidRDefault="007145A3" w:rsidP="007145A3">
            <w:pPr>
              <w:rPr>
                <w:noProof/>
              </w:rPr>
            </w:pPr>
            <w:r w:rsidRPr="00617BB0">
              <w:rPr>
                <w:noProof/>
              </w:rPr>
              <w:t>99x</w:t>
            </w:r>
          </w:p>
        </w:tc>
        <w:tc>
          <w:tcPr>
            <w:tcW w:w="992" w:type="dxa"/>
            <w:tcBorders>
              <w:top w:val="single" w:sz="2" w:space="0" w:color="auto"/>
              <w:left w:val="single" w:sz="12" w:space="0" w:color="auto"/>
              <w:right w:val="single" w:sz="4" w:space="0" w:color="auto"/>
            </w:tcBorders>
            <w:shd w:val="clear" w:color="auto" w:fill="auto"/>
          </w:tcPr>
          <w:p w14:paraId="093A758B"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22BBFFE8" w14:textId="77777777" w:rsidR="007145A3" w:rsidRPr="00617BB0" w:rsidRDefault="007145A3" w:rsidP="007145A3">
            <w:pPr>
              <w:rPr>
                <w:noProof/>
              </w:rPr>
            </w:pPr>
            <w:r w:rsidRPr="00617BB0">
              <w:rPr>
                <w:noProof/>
              </w:rPr>
              <w:t>НЕ</w:t>
            </w:r>
          </w:p>
        </w:tc>
      </w:tr>
      <w:tr w:rsidR="007145A3" w:rsidRPr="00617BB0" w14:paraId="7E668FE1"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5D96609B"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6D0507ED"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750E0555"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5EF7FFF"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400E25B0"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9C8B8C9"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2465EDC8"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755FE7BF"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7B4A7F46"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7401880D"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9CD6304"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75C79E0"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1BC7619"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60B49E5"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A1E7B21" w14:textId="77777777" w:rsidR="007145A3" w:rsidRPr="00617BB0" w:rsidRDefault="007145A3" w:rsidP="007145A3">
            <w:pPr>
              <w:rPr>
                <w:noProof/>
              </w:rPr>
            </w:pPr>
          </w:p>
        </w:tc>
      </w:tr>
      <w:tr w:rsidR="007145A3" w:rsidRPr="00617BB0" w14:paraId="2332C7C3"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FAAA459" w14:textId="77777777" w:rsidR="007145A3" w:rsidRPr="00617BB0" w:rsidRDefault="007145A3" w:rsidP="007145A3">
            <w:pPr>
              <w:rPr>
                <w:noProof/>
              </w:rPr>
            </w:pPr>
            <w:r w:rsidRPr="00617BB0">
              <w:rPr>
                <w:noProof/>
              </w:rPr>
              <w:t>12 04 001 000</w:t>
            </w:r>
          </w:p>
        </w:tc>
        <w:tc>
          <w:tcPr>
            <w:tcW w:w="850" w:type="dxa"/>
            <w:tcBorders>
              <w:top w:val="single" w:sz="2" w:space="0" w:color="auto"/>
              <w:left w:val="nil"/>
              <w:bottom w:val="nil"/>
              <w:right w:val="single" w:sz="4" w:space="0" w:color="auto"/>
            </w:tcBorders>
            <w:shd w:val="clear" w:color="auto" w:fill="auto"/>
            <w:noWrap/>
            <w:hideMark/>
          </w:tcPr>
          <w:p w14:paraId="106FBCAE"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9A62A97"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6BCB25A" w14:textId="77777777" w:rsidR="007145A3" w:rsidRPr="00617BB0" w:rsidRDefault="007145A3" w:rsidP="007145A3">
            <w:pPr>
              <w:rPr>
                <w:noProof/>
              </w:rPr>
            </w:pPr>
            <w:r w:rsidRPr="00617BB0">
              <w:rPr>
                <w:noProof/>
              </w:rPr>
              <w:t>Референтен номер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0131C2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82D09B9"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2DABF2B"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7CE4C0F7"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6ECBB698"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828D098"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0D715EE"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06714CF1"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43A1683B"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22287F7E"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right w:val="single" w:sz="12" w:space="0" w:color="auto"/>
            </w:tcBorders>
            <w:shd w:val="clear" w:color="auto" w:fill="auto"/>
          </w:tcPr>
          <w:p w14:paraId="06AFD95F" w14:textId="77777777" w:rsidR="007145A3" w:rsidRPr="00617BB0" w:rsidRDefault="007145A3" w:rsidP="007145A3">
            <w:pPr>
              <w:rPr>
                <w:noProof/>
              </w:rPr>
            </w:pPr>
            <w:r w:rsidRPr="00617BB0">
              <w:rPr>
                <w:noProof/>
              </w:rPr>
              <w:t>НЕ</w:t>
            </w:r>
          </w:p>
        </w:tc>
      </w:tr>
      <w:tr w:rsidR="007145A3" w:rsidRPr="00617BB0" w14:paraId="67330448"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E264ACB" w14:textId="77777777" w:rsidR="007145A3" w:rsidRPr="00617BB0" w:rsidRDefault="007145A3" w:rsidP="007145A3">
            <w:pPr>
              <w:rPr>
                <w:noProof/>
              </w:rPr>
            </w:pPr>
          </w:p>
        </w:tc>
        <w:tc>
          <w:tcPr>
            <w:tcW w:w="850" w:type="dxa"/>
            <w:tcBorders>
              <w:top w:val="nil"/>
              <w:left w:val="nil"/>
              <w:bottom w:val="single" w:sz="2" w:space="0" w:color="auto"/>
              <w:right w:val="single" w:sz="4" w:space="0" w:color="auto"/>
            </w:tcBorders>
            <w:shd w:val="clear" w:color="auto" w:fill="auto"/>
            <w:noWrap/>
            <w:hideMark/>
          </w:tcPr>
          <w:p w14:paraId="4E104E7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29F5431"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56DCCA5"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0509E8C"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FDF3B13"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51EA160D"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1C5CDBDF"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316BCA1C"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0F3574A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0CA0F41"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2B7F480"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2B9BB4"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20133FC"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3344474" w14:textId="77777777" w:rsidR="007145A3" w:rsidRPr="00617BB0" w:rsidRDefault="007145A3" w:rsidP="007145A3">
            <w:pPr>
              <w:rPr>
                <w:noProof/>
              </w:rPr>
            </w:pPr>
          </w:p>
        </w:tc>
      </w:tr>
      <w:tr w:rsidR="007145A3" w:rsidRPr="00617BB0" w14:paraId="68F2F95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B383ECF" w14:textId="77777777" w:rsidR="007145A3" w:rsidRPr="00617BB0" w:rsidRDefault="007145A3" w:rsidP="007145A3">
            <w:pPr>
              <w:rPr>
                <w:noProof/>
              </w:rPr>
            </w:pPr>
            <w:r w:rsidRPr="00617BB0">
              <w:rPr>
                <w:noProof/>
              </w:rPr>
              <w:t>12 04 002 000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7CE6052"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351EA74"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89C349D" w14:textId="77777777" w:rsidR="007145A3" w:rsidRPr="00617BB0" w:rsidRDefault="007145A3" w:rsidP="007145A3">
            <w:pPr>
              <w:rPr>
                <w:noProof/>
              </w:rPr>
            </w:pPr>
            <w:r w:rsidRPr="00617BB0">
              <w:rPr>
                <w:noProof/>
              </w:rPr>
              <w:t>Вид</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B9B4805"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F26D19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2F44602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D29BC7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7530FF11"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73B63286"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FBD288E"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06C99C64"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7F8162C5"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21B7137C" w14:textId="77777777" w:rsidR="007145A3" w:rsidRPr="00617BB0" w:rsidRDefault="007145A3" w:rsidP="007145A3">
            <w:pPr>
              <w:rPr>
                <w:noProof/>
              </w:rPr>
            </w:pPr>
            <w:r w:rsidRPr="00617BB0">
              <w:rPr>
                <w:noProof/>
              </w:rPr>
              <w:t>an4</w:t>
            </w:r>
          </w:p>
        </w:tc>
        <w:tc>
          <w:tcPr>
            <w:tcW w:w="851" w:type="dxa"/>
            <w:tcBorders>
              <w:top w:val="single" w:sz="2" w:space="0" w:color="auto"/>
              <w:left w:val="single" w:sz="4" w:space="0" w:color="auto"/>
              <w:right w:val="single" w:sz="12" w:space="0" w:color="auto"/>
            </w:tcBorders>
            <w:shd w:val="clear" w:color="auto" w:fill="auto"/>
          </w:tcPr>
          <w:p w14:paraId="07732F87" w14:textId="77777777" w:rsidR="007145A3" w:rsidRPr="00617BB0" w:rsidRDefault="007145A3" w:rsidP="007145A3">
            <w:pPr>
              <w:rPr>
                <w:noProof/>
              </w:rPr>
            </w:pPr>
            <w:r w:rsidRPr="00617BB0">
              <w:rPr>
                <w:noProof/>
              </w:rPr>
              <w:t>ДА</w:t>
            </w:r>
          </w:p>
        </w:tc>
      </w:tr>
      <w:tr w:rsidR="007145A3" w:rsidRPr="00617BB0" w14:paraId="73C67C0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C54CB16" w14:textId="77777777" w:rsidR="007145A3" w:rsidRPr="00617BB0" w:rsidRDefault="007145A3" w:rsidP="007145A3">
            <w:pPr>
              <w:rPr>
                <w:noProof/>
              </w:rPr>
            </w:pPr>
          </w:p>
        </w:tc>
        <w:tc>
          <w:tcPr>
            <w:tcW w:w="850"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14:paraId="6BFFD937"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13D0518"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CF95C23"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5506C33"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953D74A"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107707FB"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4179D058"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12" w:space="0" w:color="auto"/>
            </w:tcBorders>
            <w:shd w:val="clear" w:color="auto" w:fill="auto"/>
            <w:noWrap/>
            <w:hideMark/>
          </w:tcPr>
          <w:p w14:paraId="793AA797"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5A3C5413"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7723F6F"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4F859B1"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95C95F"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B5B14D5"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03B089F" w14:textId="77777777" w:rsidR="007145A3" w:rsidRPr="00617BB0" w:rsidRDefault="007145A3" w:rsidP="007145A3">
            <w:pPr>
              <w:rPr>
                <w:noProof/>
              </w:rPr>
            </w:pPr>
          </w:p>
        </w:tc>
      </w:tr>
      <w:tr w:rsidR="007145A3" w:rsidRPr="00617BB0" w14:paraId="60913433"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091D2B9" w14:textId="77777777" w:rsidR="007145A3" w:rsidRPr="00617BB0" w:rsidRDefault="007145A3" w:rsidP="007145A3">
            <w:pPr>
              <w:rPr>
                <w:noProof/>
              </w:rPr>
            </w:pPr>
            <w:r w:rsidRPr="00617BB0">
              <w:rPr>
                <w:noProof/>
              </w:rPr>
              <w:t>12 05 000 000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54DB689" w14:textId="77777777" w:rsidR="007145A3" w:rsidRPr="00617BB0" w:rsidRDefault="007145A3" w:rsidP="007145A3">
            <w:pPr>
              <w:rPr>
                <w:noProof/>
              </w:rPr>
            </w:pPr>
            <w:r w:rsidRPr="00617BB0">
              <w:rPr>
                <w:noProof/>
              </w:rPr>
              <w:t>44</w:t>
            </w:r>
          </w:p>
          <w:p w14:paraId="61606981" w14:textId="77777777" w:rsidR="007145A3" w:rsidRPr="00617BB0" w:rsidRDefault="007145A3" w:rsidP="007145A3">
            <w:pPr>
              <w:rPr>
                <w:noProof/>
              </w:rPr>
            </w:pPr>
            <w:r w:rsidRPr="00617BB0">
              <w:rPr>
                <w:noProof/>
              </w:rPr>
              <w:t>Нов</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ABC5B7F" w14:textId="77777777" w:rsidR="007145A3" w:rsidRPr="00617BB0" w:rsidRDefault="007145A3" w:rsidP="007145A3">
            <w:pPr>
              <w:rPr>
                <w:noProof/>
              </w:rPr>
            </w:pPr>
            <w:r w:rsidRPr="00617BB0">
              <w:rPr>
                <w:noProof/>
              </w:rPr>
              <w:t>Транспортен документ</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70EE49D"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1652DD5"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19C1334" w14:textId="77777777" w:rsidR="007145A3" w:rsidRPr="00617BB0" w:rsidRDefault="007145A3" w:rsidP="007145A3">
            <w:pPr>
              <w:rPr>
                <w:noProof/>
              </w:rPr>
            </w:pPr>
            <w:r w:rsidRPr="00617BB0">
              <w:rPr>
                <w:noProof/>
              </w:rPr>
              <w:t>A</w:t>
            </w:r>
            <w:r w:rsidRPr="00617BB0">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4B998F07" w14:textId="77777777" w:rsidR="007145A3" w:rsidRPr="00617BB0" w:rsidRDefault="007145A3" w:rsidP="007145A3">
            <w:pPr>
              <w:rPr>
                <w:noProof/>
              </w:rPr>
            </w:pPr>
            <w:r w:rsidRPr="00617BB0">
              <w:rPr>
                <w:noProof/>
              </w:rPr>
              <w:t>A</w:t>
            </w:r>
            <w:r w:rsidRPr="00617BB0">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5D10D0EA" w14:textId="77777777" w:rsidR="007145A3" w:rsidRPr="00617BB0" w:rsidRDefault="007145A3" w:rsidP="007145A3">
            <w:pPr>
              <w:rPr>
                <w:noProof/>
              </w:rPr>
            </w:pPr>
            <w:r w:rsidRPr="00617BB0">
              <w:rPr>
                <w:noProof/>
              </w:rPr>
              <w:t>A</w:t>
            </w:r>
            <w:r w:rsidRPr="00617BB0">
              <w:rPr>
                <w:noProof/>
              </w:rPr>
              <w:br/>
              <w:t>[8]</w:t>
            </w:r>
          </w:p>
        </w:tc>
        <w:tc>
          <w:tcPr>
            <w:tcW w:w="709" w:type="dxa"/>
            <w:tcBorders>
              <w:top w:val="single" w:sz="2" w:space="0" w:color="auto"/>
              <w:left w:val="nil"/>
              <w:bottom w:val="single" w:sz="4" w:space="0" w:color="auto"/>
              <w:right w:val="single" w:sz="12" w:space="0" w:color="auto"/>
            </w:tcBorders>
            <w:shd w:val="clear" w:color="auto" w:fill="auto"/>
            <w:noWrap/>
            <w:hideMark/>
          </w:tcPr>
          <w:p w14:paraId="692B84E3"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4595D72D"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06CA39B" w14:textId="77777777" w:rsidR="007145A3" w:rsidRPr="00617BB0" w:rsidRDefault="007145A3" w:rsidP="007145A3">
            <w:pPr>
              <w:rPr>
                <w:noProof/>
              </w:rPr>
            </w:pPr>
            <w:r w:rsidRPr="00617BB0">
              <w:rPr>
                <w:noProof/>
              </w:rPr>
              <w:t>99x</w:t>
            </w:r>
          </w:p>
        </w:tc>
        <w:tc>
          <w:tcPr>
            <w:tcW w:w="709" w:type="dxa"/>
            <w:tcBorders>
              <w:top w:val="single" w:sz="2" w:space="0" w:color="auto"/>
              <w:left w:val="single" w:sz="4" w:space="0" w:color="auto"/>
              <w:right w:val="single" w:sz="4" w:space="0" w:color="auto"/>
            </w:tcBorders>
            <w:shd w:val="clear" w:color="auto" w:fill="auto"/>
          </w:tcPr>
          <w:p w14:paraId="02CD2503" w14:textId="77777777" w:rsidR="007145A3" w:rsidRPr="00617BB0" w:rsidRDefault="007145A3" w:rsidP="007145A3">
            <w:pPr>
              <w:rPr>
                <w:noProof/>
              </w:rPr>
            </w:pPr>
            <w:r w:rsidRPr="00617BB0">
              <w:rPr>
                <w:noProof/>
              </w:rPr>
              <w:t>99x</w:t>
            </w:r>
          </w:p>
        </w:tc>
        <w:tc>
          <w:tcPr>
            <w:tcW w:w="567" w:type="dxa"/>
            <w:tcBorders>
              <w:top w:val="single" w:sz="2" w:space="0" w:color="auto"/>
              <w:left w:val="single" w:sz="4" w:space="0" w:color="auto"/>
              <w:right w:val="single" w:sz="12" w:space="0" w:color="auto"/>
            </w:tcBorders>
            <w:shd w:val="clear" w:color="auto" w:fill="auto"/>
          </w:tcPr>
          <w:p w14:paraId="1311A44E"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6D9115E"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707C0322" w14:textId="77777777" w:rsidR="007145A3" w:rsidRPr="00617BB0" w:rsidRDefault="007145A3" w:rsidP="007145A3">
            <w:pPr>
              <w:rPr>
                <w:noProof/>
              </w:rPr>
            </w:pPr>
            <w:r w:rsidRPr="00617BB0">
              <w:rPr>
                <w:noProof/>
              </w:rPr>
              <w:t>НЕ</w:t>
            </w:r>
          </w:p>
        </w:tc>
      </w:tr>
      <w:tr w:rsidR="007145A3" w:rsidRPr="00617BB0" w14:paraId="6DEDD0B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D8C6451"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DF13E75"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AF5EFD6"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7FEBCB6"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29A4F08"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4D6D999"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hideMark/>
          </w:tcPr>
          <w:p w14:paraId="41668771"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hideMark/>
          </w:tcPr>
          <w:p w14:paraId="1566D11F"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12" w:space="0" w:color="auto"/>
            </w:tcBorders>
            <w:shd w:val="clear" w:color="auto" w:fill="auto"/>
            <w:hideMark/>
          </w:tcPr>
          <w:p w14:paraId="24714849"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8EEF0F0"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19DE78C"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1C8E72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359E3B2"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A80F38A"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00BC0BC" w14:textId="77777777" w:rsidR="007145A3" w:rsidRPr="00617BB0" w:rsidRDefault="007145A3" w:rsidP="007145A3">
            <w:pPr>
              <w:rPr>
                <w:noProof/>
              </w:rPr>
            </w:pPr>
          </w:p>
        </w:tc>
      </w:tr>
      <w:tr w:rsidR="007145A3" w:rsidRPr="00617BB0" w14:paraId="3378F4A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76C4C27" w14:textId="77777777" w:rsidR="007145A3" w:rsidRPr="00617BB0" w:rsidRDefault="007145A3" w:rsidP="007145A3">
            <w:pPr>
              <w:rPr>
                <w:noProof/>
              </w:rPr>
            </w:pPr>
            <w:r w:rsidRPr="00617BB0">
              <w:rPr>
                <w:noProof/>
              </w:rPr>
              <w:t>12 05 001 000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0B24803"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2817EC0"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E82F57" w14:textId="77777777" w:rsidR="007145A3" w:rsidRPr="00617BB0" w:rsidRDefault="007145A3" w:rsidP="007145A3">
            <w:pPr>
              <w:rPr>
                <w:noProof/>
              </w:rPr>
            </w:pPr>
            <w:r w:rsidRPr="00617BB0">
              <w:rPr>
                <w:noProof/>
              </w:rPr>
              <w:t>Референтен номер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26D012A"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AD2699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529D50C"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0DEE543"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020DDBCA"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68B57A72"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527573F"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14ABF5D"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4B9C2475"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02F75E5"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right w:val="single" w:sz="12" w:space="0" w:color="auto"/>
            </w:tcBorders>
            <w:shd w:val="clear" w:color="auto" w:fill="auto"/>
          </w:tcPr>
          <w:p w14:paraId="77CAA06A" w14:textId="77777777" w:rsidR="007145A3" w:rsidRPr="00617BB0" w:rsidRDefault="007145A3" w:rsidP="007145A3">
            <w:pPr>
              <w:rPr>
                <w:noProof/>
              </w:rPr>
            </w:pPr>
            <w:r w:rsidRPr="00617BB0">
              <w:rPr>
                <w:noProof/>
              </w:rPr>
              <w:t>НЕ</w:t>
            </w:r>
          </w:p>
        </w:tc>
      </w:tr>
      <w:tr w:rsidR="007145A3" w:rsidRPr="00617BB0" w14:paraId="7E17E24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24D6A2D"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EEF2833"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7E5FCED"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D24E61E"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B9CD474"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5A8F51E3"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hideMark/>
          </w:tcPr>
          <w:p w14:paraId="474552F2"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hideMark/>
          </w:tcPr>
          <w:p w14:paraId="498BF3D1"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12" w:space="0" w:color="auto"/>
            </w:tcBorders>
            <w:shd w:val="clear" w:color="auto" w:fill="auto"/>
            <w:hideMark/>
          </w:tcPr>
          <w:p w14:paraId="191573F7"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670E98CE"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608FB04"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1929CAD"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091529E"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21B52F7"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D4A7FDC" w14:textId="77777777" w:rsidR="007145A3" w:rsidRPr="00617BB0" w:rsidRDefault="007145A3" w:rsidP="007145A3">
            <w:pPr>
              <w:rPr>
                <w:noProof/>
              </w:rPr>
            </w:pPr>
          </w:p>
        </w:tc>
      </w:tr>
      <w:tr w:rsidR="007145A3" w:rsidRPr="00617BB0" w14:paraId="768B51BE"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754FAE74" w14:textId="77777777" w:rsidR="007145A3" w:rsidRPr="00617BB0" w:rsidRDefault="007145A3" w:rsidP="007145A3">
            <w:pPr>
              <w:rPr>
                <w:noProof/>
              </w:rPr>
            </w:pPr>
            <w:r w:rsidRPr="00617BB0">
              <w:rPr>
                <w:noProof/>
              </w:rPr>
              <w:t>12 05 002 000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0CE48610"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35F7D946"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00571485" w14:textId="77777777" w:rsidR="007145A3" w:rsidRPr="00617BB0" w:rsidRDefault="007145A3" w:rsidP="007145A3">
            <w:pPr>
              <w:rPr>
                <w:noProof/>
              </w:rPr>
            </w:pPr>
            <w:r w:rsidRPr="00617BB0">
              <w:rPr>
                <w:noProof/>
              </w:rPr>
              <w:t>Вид</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27BAEDBD"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493F20B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hideMark/>
          </w:tcPr>
          <w:p w14:paraId="15D6BF0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hideMark/>
          </w:tcPr>
          <w:p w14:paraId="6A6C6D3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12" w:space="0" w:color="auto"/>
            </w:tcBorders>
            <w:shd w:val="clear" w:color="auto" w:fill="auto"/>
            <w:noWrap/>
            <w:hideMark/>
          </w:tcPr>
          <w:p w14:paraId="5CA72E8C"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14B1A0F4"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7D788049"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12DE73F2"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7B12D577"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1C942C2C" w14:textId="77777777" w:rsidR="007145A3" w:rsidRPr="00617BB0" w:rsidRDefault="007145A3" w:rsidP="007145A3">
            <w:pPr>
              <w:rPr>
                <w:noProof/>
              </w:rPr>
            </w:pPr>
            <w:r w:rsidRPr="00617BB0">
              <w:rPr>
                <w:noProof/>
              </w:rPr>
              <w:t>an4</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7B6F43DC" w14:textId="77777777" w:rsidR="007145A3" w:rsidRPr="00617BB0" w:rsidRDefault="007145A3" w:rsidP="007145A3">
            <w:pPr>
              <w:rPr>
                <w:noProof/>
              </w:rPr>
            </w:pPr>
            <w:r w:rsidRPr="00617BB0">
              <w:rPr>
                <w:noProof/>
              </w:rPr>
              <w:t>НЕ</w:t>
            </w:r>
          </w:p>
        </w:tc>
      </w:tr>
      <w:tr w:rsidR="007145A3" w:rsidRPr="00617BB0" w14:paraId="1B10E296"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59CBEBEB"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7F2686FC"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041571FA"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5C2442F"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48BE9A09"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532838BD"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12" w:space="0" w:color="auto"/>
              <w:left w:val="nil"/>
              <w:bottom w:val="single" w:sz="2" w:space="0" w:color="auto"/>
              <w:right w:val="single" w:sz="4" w:space="0" w:color="auto"/>
            </w:tcBorders>
            <w:shd w:val="clear" w:color="auto" w:fill="auto"/>
            <w:hideMark/>
          </w:tcPr>
          <w:p w14:paraId="491592F6"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12" w:space="0" w:color="auto"/>
              <w:left w:val="nil"/>
              <w:bottom w:val="single" w:sz="2" w:space="0" w:color="auto"/>
              <w:right w:val="single" w:sz="4" w:space="0" w:color="auto"/>
            </w:tcBorders>
            <w:shd w:val="clear" w:color="auto" w:fill="auto"/>
            <w:hideMark/>
          </w:tcPr>
          <w:p w14:paraId="5BB3BB36"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12" w:space="0" w:color="auto"/>
              <w:left w:val="nil"/>
              <w:bottom w:val="single" w:sz="2" w:space="0" w:color="auto"/>
              <w:right w:val="single" w:sz="12" w:space="0" w:color="auto"/>
            </w:tcBorders>
            <w:shd w:val="clear" w:color="auto" w:fill="auto"/>
            <w:hideMark/>
          </w:tcPr>
          <w:p w14:paraId="1921EA46"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4525493C"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4277596A"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77AE1072"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6BB9D68E"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5368EA37"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7AEE17B8" w14:textId="77777777" w:rsidR="007145A3" w:rsidRPr="00617BB0" w:rsidRDefault="007145A3" w:rsidP="007145A3">
            <w:pPr>
              <w:rPr>
                <w:noProof/>
              </w:rPr>
            </w:pPr>
          </w:p>
        </w:tc>
      </w:tr>
      <w:tr w:rsidR="007145A3" w:rsidRPr="00617BB0" w14:paraId="68250F15"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1D147F7" w14:textId="77777777" w:rsidR="007145A3" w:rsidRPr="00617BB0" w:rsidRDefault="007145A3" w:rsidP="007145A3">
            <w:pPr>
              <w:rPr>
                <w:noProof/>
              </w:rPr>
            </w:pPr>
            <w:r w:rsidRPr="00617BB0">
              <w:rPr>
                <w:noProof/>
              </w:rPr>
              <w:t>12 08 000 000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4C2C6C5"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F5026BE" w14:textId="77777777" w:rsidR="007145A3" w:rsidRPr="00617BB0" w:rsidRDefault="007145A3" w:rsidP="007145A3">
            <w:pPr>
              <w:rPr>
                <w:noProof/>
              </w:rPr>
            </w:pPr>
            <w:r w:rsidRPr="00617BB0">
              <w:rPr>
                <w:noProof/>
              </w:rPr>
              <w:t>Референтен номер/UCR</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0EB2330"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7B1ABF2"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61E5601"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4D649AA"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0BD4EEC7"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noWrap/>
            <w:hideMark/>
          </w:tcPr>
          <w:p w14:paraId="02D910FA"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5C6D01A3"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CE4BA9C"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4DD7CED5"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6B26AB40"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4584A957"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0D614873" w14:textId="77777777" w:rsidR="007145A3" w:rsidRPr="00617BB0" w:rsidRDefault="007145A3" w:rsidP="007145A3">
            <w:pPr>
              <w:rPr>
                <w:noProof/>
              </w:rPr>
            </w:pPr>
            <w:r w:rsidRPr="00617BB0">
              <w:rPr>
                <w:noProof/>
              </w:rPr>
              <w:t>НЕ</w:t>
            </w:r>
          </w:p>
        </w:tc>
      </w:tr>
      <w:tr w:rsidR="007145A3" w:rsidRPr="00617BB0" w14:paraId="32076CB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70C09861"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7A2B5D4"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82651C5"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11BBE8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0069BB62"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3464CC1"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6AFB841E"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4E0872CD"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3528FEB6"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00C0569A"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DC6F42F"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492AFA8"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A69735C"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A7B5429"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858642A" w14:textId="77777777" w:rsidR="007145A3" w:rsidRPr="00617BB0" w:rsidRDefault="007145A3" w:rsidP="007145A3">
            <w:pPr>
              <w:rPr>
                <w:noProof/>
              </w:rPr>
            </w:pPr>
          </w:p>
        </w:tc>
      </w:tr>
      <w:tr w:rsidR="007145A3" w:rsidRPr="00617BB0" w14:paraId="05978C48"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1E33B17" w14:textId="77777777" w:rsidR="007145A3" w:rsidRPr="00617BB0" w:rsidRDefault="007145A3" w:rsidP="007145A3">
            <w:pPr>
              <w:rPr>
                <w:noProof/>
              </w:rPr>
            </w:pPr>
            <w:r w:rsidRPr="00617BB0">
              <w:rPr>
                <w:noProof/>
              </w:rPr>
              <w:t>12 09 000 000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55ED68B" w14:textId="77777777" w:rsidR="007145A3" w:rsidRPr="00617BB0" w:rsidRDefault="007145A3" w:rsidP="007145A3">
            <w:pPr>
              <w:rPr>
                <w:noProof/>
              </w:rPr>
            </w:pPr>
            <w:r w:rsidRPr="00617BB0">
              <w:rPr>
                <w:noProof/>
              </w:rPr>
              <w:t>Нов</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2596FA3" w14:textId="77777777" w:rsidR="007145A3" w:rsidRPr="00617BB0" w:rsidRDefault="007145A3" w:rsidP="007145A3">
            <w:pPr>
              <w:rPr>
                <w:noProof/>
              </w:rPr>
            </w:pPr>
            <w:r w:rsidRPr="00617BB0">
              <w:rPr>
                <w:noProof/>
              </w:rPr>
              <w:t>LRN</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1C6B39"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94A4D97"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28F693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2C3D77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E2CE4F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7B57B1C3"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6E4B793A"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60769BC8"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1432F48"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979BF03"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EA1B878" w14:textId="77777777" w:rsidR="007145A3" w:rsidRPr="00617BB0" w:rsidRDefault="007145A3" w:rsidP="007145A3">
            <w:pPr>
              <w:rPr>
                <w:noProof/>
              </w:rPr>
            </w:pPr>
            <w:r w:rsidRPr="00617BB0">
              <w:rPr>
                <w:noProof/>
              </w:rPr>
              <w:t>an..22</w:t>
            </w:r>
          </w:p>
        </w:tc>
        <w:tc>
          <w:tcPr>
            <w:tcW w:w="851" w:type="dxa"/>
            <w:tcBorders>
              <w:top w:val="single" w:sz="2" w:space="0" w:color="auto"/>
              <w:left w:val="single" w:sz="4" w:space="0" w:color="auto"/>
              <w:right w:val="single" w:sz="12" w:space="0" w:color="auto"/>
            </w:tcBorders>
            <w:shd w:val="clear" w:color="auto" w:fill="auto"/>
          </w:tcPr>
          <w:p w14:paraId="7D2EC063" w14:textId="77777777" w:rsidR="007145A3" w:rsidRPr="00617BB0" w:rsidRDefault="007145A3" w:rsidP="007145A3">
            <w:pPr>
              <w:rPr>
                <w:noProof/>
              </w:rPr>
            </w:pPr>
            <w:r w:rsidRPr="00617BB0">
              <w:rPr>
                <w:noProof/>
              </w:rPr>
              <w:t>НЕ</w:t>
            </w:r>
          </w:p>
        </w:tc>
      </w:tr>
      <w:tr w:rsidR="007145A3" w:rsidRPr="00617BB0" w14:paraId="715F581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21ED5271"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88079F1"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3D2D190"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9BE784D"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0B19E689"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BADD0F6"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56365A3D"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7E30AD26"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2C6F8696"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4D8B0507"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94CC3E5"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10406AD"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280F68F"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87FB261"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5EAF255" w14:textId="77777777" w:rsidR="007145A3" w:rsidRPr="00617BB0" w:rsidRDefault="007145A3" w:rsidP="007145A3">
            <w:pPr>
              <w:rPr>
                <w:noProof/>
              </w:rPr>
            </w:pPr>
          </w:p>
        </w:tc>
      </w:tr>
      <w:tr w:rsidR="007145A3" w:rsidRPr="00617BB0" w14:paraId="6B988F96"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1C3EA9C" w14:textId="77777777" w:rsidR="007145A3" w:rsidRPr="00617BB0" w:rsidRDefault="007145A3" w:rsidP="007145A3">
            <w:pPr>
              <w:rPr>
                <w:noProof/>
              </w:rPr>
            </w:pPr>
            <w:r w:rsidRPr="00617BB0">
              <w:rPr>
                <w:noProof/>
              </w:rPr>
              <w:t>12 12 000 000</w:t>
            </w:r>
          </w:p>
        </w:tc>
        <w:tc>
          <w:tcPr>
            <w:tcW w:w="850" w:type="dxa"/>
            <w:tcBorders>
              <w:top w:val="single" w:sz="2" w:space="0" w:color="auto"/>
              <w:left w:val="nil"/>
              <w:bottom w:val="nil"/>
              <w:right w:val="single" w:sz="4" w:space="0" w:color="auto"/>
            </w:tcBorders>
            <w:shd w:val="clear" w:color="auto" w:fill="auto"/>
            <w:noWrap/>
            <w:hideMark/>
          </w:tcPr>
          <w:p w14:paraId="040C449B" w14:textId="77777777" w:rsidR="007145A3" w:rsidRPr="00617BB0" w:rsidRDefault="007145A3" w:rsidP="007145A3">
            <w:pPr>
              <w:rPr>
                <w:noProof/>
              </w:rPr>
            </w:pPr>
            <w:r w:rsidRPr="00617BB0">
              <w:rPr>
                <w:noProof/>
              </w:rPr>
              <w:t>44</w:t>
            </w:r>
          </w:p>
          <w:p w14:paraId="65B0B15E" w14:textId="77777777" w:rsidR="007145A3" w:rsidRPr="00617BB0" w:rsidRDefault="007145A3" w:rsidP="007145A3">
            <w:pPr>
              <w:rPr>
                <w:noProof/>
              </w:rPr>
            </w:pPr>
            <w:r w:rsidRPr="00617BB0">
              <w:rPr>
                <w:noProof/>
              </w:rPr>
              <w:t>Нов</w:t>
            </w:r>
          </w:p>
        </w:tc>
        <w:tc>
          <w:tcPr>
            <w:tcW w:w="1701" w:type="dxa"/>
            <w:tcBorders>
              <w:top w:val="single" w:sz="2" w:space="0" w:color="auto"/>
              <w:left w:val="nil"/>
              <w:bottom w:val="nil"/>
              <w:right w:val="single" w:sz="4" w:space="0" w:color="auto"/>
            </w:tcBorders>
            <w:shd w:val="clear" w:color="auto" w:fill="auto"/>
            <w:hideMark/>
          </w:tcPr>
          <w:p w14:paraId="469152CB" w14:textId="77777777" w:rsidR="007145A3" w:rsidRPr="00617BB0" w:rsidRDefault="007145A3" w:rsidP="007145A3">
            <w:pPr>
              <w:rPr>
                <w:noProof/>
              </w:rPr>
            </w:pPr>
            <w:r w:rsidRPr="00617BB0">
              <w:rPr>
                <w:noProof/>
              </w:rPr>
              <w:t xml:space="preserve">Разрешение </w:t>
            </w:r>
          </w:p>
        </w:tc>
        <w:tc>
          <w:tcPr>
            <w:tcW w:w="1559" w:type="dxa"/>
            <w:tcBorders>
              <w:top w:val="single" w:sz="2" w:space="0" w:color="auto"/>
              <w:left w:val="nil"/>
              <w:bottom w:val="nil"/>
              <w:right w:val="single" w:sz="4" w:space="0" w:color="auto"/>
            </w:tcBorders>
            <w:shd w:val="clear" w:color="auto" w:fill="auto"/>
            <w:hideMark/>
          </w:tcPr>
          <w:p w14:paraId="502201F3" w14:textId="77777777" w:rsidR="007145A3" w:rsidRPr="00617BB0" w:rsidRDefault="007145A3" w:rsidP="007145A3">
            <w:pPr>
              <w:rPr>
                <w:noProof/>
              </w:rPr>
            </w:pPr>
            <w:r w:rsidRPr="00617BB0">
              <w:rPr>
                <w:noProof/>
              </w:rPr>
              <w:t> </w:t>
            </w:r>
          </w:p>
        </w:tc>
        <w:tc>
          <w:tcPr>
            <w:tcW w:w="1560" w:type="dxa"/>
            <w:tcBorders>
              <w:top w:val="single" w:sz="2" w:space="0" w:color="auto"/>
              <w:left w:val="nil"/>
              <w:bottom w:val="nil"/>
              <w:right w:val="single" w:sz="12" w:space="0" w:color="auto"/>
            </w:tcBorders>
            <w:shd w:val="clear" w:color="auto" w:fill="auto"/>
            <w:hideMark/>
          </w:tcPr>
          <w:p w14:paraId="43B196B4"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EEF3F8D" w14:textId="77777777" w:rsidR="007145A3" w:rsidRPr="00617BB0" w:rsidRDefault="007145A3" w:rsidP="007145A3">
            <w:pPr>
              <w:rPr>
                <w:noProof/>
              </w:rPr>
            </w:pPr>
            <w:r w:rsidRPr="00617BB0">
              <w:rPr>
                <w:noProof/>
              </w:rPr>
              <w:t>A</w:t>
            </w:r>
            <w:r w:rsidRPr="00617BB0">
              <w:rPr>
                <w:noProof/>
              </w:rPr>
              <w:br/>
              <w:t>[60]</w:t>
            </w:r>
          </w:p>
        </w:tc>
        <w:tc>
          <w:tcPr>
            <w:tcW w:w="709" w:type="dxa"/>
            <w:tcBorders>
              <w:top w:val="single" w:sz="2" w:space="0" w:color="auto"/>
              <w:left w:val="nil"/>
              <w:bottom w:val="single" w:sz="4" w:space="0" w:color="auto"/>
              <w:right w:val="single" w:sz="4" w:space="0" w:color="auto"/>
            </w:tcBorders>
            <w:shd w:val="clear" w:color="auto" w:fill="auto"/>
            <w:hideMark/>
          </w:tcPr>
          <w:p w14:paraId="0B65B4A1" w14:textId="77777777" w:rsidR="007145A3" w:rsidRPr="00617BB0" w:rsidRDefault="007145A3" w:rsidP="007145A3">
            <w:pPr>
              <w:rPr>
                <w:noProof/>
              </w:rPr>
            </w:pPr>
            <w:r w:rsidRPr="00617BB0">
              <w:rPr>
                <w:noProof/>
              </w:rPr>
              <w:t>A</w:t>
            </w:r>
            <w:r w:rsidRPr="00617BB0">
              <w:rPr>
                <w:noProof/>
              </w:rPr>
              <w:br/>
              <w:t>[60]</w:t>
            </w:r>
          </w:p>
        </w:tc>
        <w:tc>
          <w:tcPr>
            <w:tcW w:w="709" w:type="dxa"/>
            <w:tcBorders>
              <w:top w:val="single" w:sz="2" w:space="0" w:color="auto"/>
              <w:left w:val="nil"/>
              <w:bottom w:val="single" w:sz="4" w:space="0" w:color="auto"/>
              <w:right w:val="single" w:sz="4" w:space="0" w:color="auto"/>
            </w:tcBorders>
            <w:shd w:val="clear" w:color="auto" w:fill="auto"/>
            <w:hideMark/>
          </w:tcPr>
          <w:p w14:paraId="57CF4500" w14:textId="77777777" w:rsidR="007145A3" w:rsidRPr="00617BB0" w:rsidRDefault="007145A3" w:rsidP="007145A3">
            <w:pPr>
              <w:rPr>
                <w:noProof/>
              </w:rPr>
            </w:pPr>
            <w:r w:rsidRPr="00617BB0">
              <w:rPr>
                <w:noProof/>
              </w:rPr>
              <w:t>A</w:t>
            </w:r>
            <w:r w:rsidRPr="00617BB0">
              <w:rPr>
                <w:noProof/>
              </w:rPr>
              <w:br/>
              <w:t>[60]</w:t>
            </w:r>
          </w:p>
        </w:tc>
        <w:tc>
          <w:tcPr>
            <w:tcW w:w="709" w:type="dxa"/>
            <w:tcBorders>
              <w:top w:val="single" w:sz="2" w:space="0" w:color="auto"/>
              <w:left w:val="nil"/>
              <w:bottom w:val="single" w:sz="4" w:space="0" w:color="auto"/>
              <w:right w:val="single" w:sz="12" w:space="0" w:color="auto"/>
            </w:tcBorders>
            <w:shd w:val="clear" w:color="auto" w:fill="auto"/>
            <w:noWrap/>
            <w:hideMark/>
          </w:tcPr>
          <w:p w14:paraId="4596F9E6"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4BFDD1C8" w14:textId="77777777" w:rsidR="007145A3" w:rsidRPr="00617BB0" w:rsidRDefault="007145A3" w:rsidP="007145A3">
            <w:pPr>
              <w:rPr>
                <w:noProof/>
              </w:rPr>
            </w:pPr>
            <w:r w:rsidRPr="00617BB0">
              <w:rPr>
                <w:noProof/>
              </w:rPr>
              <w:t>9x</w:t>
            </w:r>
          </w:p>
        </w:tc>
        <w:tc>
          <w:tcPr>
            <w:tcW w:w="708" w:type="dxa"/>
            <w:tcBorders>
              <w:top w:val="single" w:sz="2" w:space="0" w:color="auto"/>
              <w:left w:val="single" w:sz="4" w:space="0" w:color="auto"/>
              <w:right w:val="single" w:sz="4" w:space="0" w:color="auto"/>
            </w:tcBorders>
            <w:shd w:val="clear" w:color="auto" w:fill="auto"/>
          </w:tcPr>
          <w:p w14:paraId="6365CEB4"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53B7C28E"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BAFA265"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BF5CA3E"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0F5C864A" w14:textId="77777777" w:rsidR="007145A3" w:rsidRPr="00617BB0" w:rsidRDefault="007145A3" w:rsidP="007145A3">
            <w:pPr>
              <w:rPr>
                <w:noProof/>
              </w:rPr>
            </w:pPr>
            <w:r w:rsidRPr="00617BB0">
              <w:rPr>
                <w:noProof/>
              </w:rPr>
              <w:t>НЕ</w:t>
            </w:r>
          </w:p>
        </w:tc>
      </w:tr>
      <w:tr w:rsidR="007145A3" w:rsidRPr="00617BB0" w14:paraId="659F2596"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6C94B00" w14:textId="77777777" w:rsidR="007145A3" w:rsidRPr="00617BB0" w:rsidRDefault="007145A3" w:rsidP="007145A3">
            <w:pPr>
              <w:rPr>
                <w:noProof/>
              </w:rPr>
            </w:pPr>
          </w:p>
        </w:tc>
        <w:tc>
          <w:tcPr>
            <w:tcW w:w="850" w:type="dxa"/>
            <w:tcBorders>
              <w:top w:val="nil"/>
              <w:left w:val="nil"/>
              <w:bottom w:val="single" w:sz="4" w:space="0" w:color="auto"/>
              <w:right w:val="single" w:sz="4" w:space="0" w:color="auto"/>
            </w:tcBorders>
            <w:shd w:val="clear" w:color="auto" w:fill="auto"/>
            <w:noWrap/>
            <w:hideMark/>
          </w:tcPr>
          <w:p w14:paraId="034F3338" w14:textId="77777777" w:rsidR="007145A3" w:rsidRPr="00617BB0" w:rsidRDefault="007145A3" w:rsidP="007145A3">
            <w:pPr>
              <w:rPr>
                <w:noProof/>
              </w:rPr>
            </w:pPr>
          </w:p>
        </w:tc>
        <w:tc>
          <w:tcPr>
            <w:tcW w:w="1701" w:type="dxa"/>
            <w:tcBorders>
              <w:top w:val="nil"/>
              <w:left w:val="nil"/>
              <w:bottom w:val="single" w:sz="4" w:space="0" w:color="auto"/>
              <w:right w:val="single" w:sz="4" w:space="0" w:color="auto"/>
            </w:tcBorders>
            <w:shd w:val="clear" w:color="auto" w:fill="auto"/>
            <w:hideMark/>
          </w:tcPr>
          <w:p w14:paraId="106C9442" w14:textId="77777777" w:rsidR="007145A3" w:rsidRPr="00617BB0" w:rsidRDefault="007145A3" w:rsidP="007145A3">
            <w:pPr>
              <w:rPr>
                <w:noProof/>
              </w:rPr>
            </w:pPr>
            <w:r w:rsidRPr="00617BB0">
              <w:rPr>
                <w:noProof/>
              </w:rPr>
              <w:t> </w:t>
            </w:r>
          </w:p>
        </w:tc>
        <w:tc>
          <w:tcPr>
            <w:tcW w:w="1559" w:type="dxa"/>
            <w:tcBorders>
              <w:top w:val="nil"/>
              <w:left w:val="nil"/>
              <w:bottom w:val="single" w:sz="4" w:space="0" w:color="auto"/>
              <w:right w:val="single" w:sz="4" w:space="0" w:color="auto"/>
            </w:tcBorders>
            <w:shd w:val="clear" w:color="auto" w:fill="auto"/>
            <w:hideMark/>
          </w:tcPr>
          <w:p w14:paraId="30806233" w14:textId="77777777" w:rsidR="007145A3" w:rsidRPr="00617BB0" w:rsidRDefault="007145A3" w:rsidP="007145A3">
            <w:pPr>
              <w:rPr>
                <w:noProof/>
              </w:rPr>
            </w:pPr>
            <w:r w:rsidRPr="00617BB0">
              <w:rPr>
                <w:noProof/>
              </w:rPr>
              <w:t> </w:t>
            </w:r>
          </w:p>
        </w:tc>
        <w:tc>
          <w:tcPr>
            <w:tcW w:w="1560" w:type="dxa"/>
            <w:tcBorders>
              <w:top w:val="nil"/>
              <w:left w:val="nil"/>
              <w:bottom w:val="single" w:sz="4" w:space="0" w:color="auto"/>
              <w:right w:val="single" w:sz="12" w:space="0" w:color="auto"/>
            </w:tcBorders>
            <w:shd w:val="clear" w:color="auto" w:fill="auto"/>
            <w:hideMark/>
          </w:tcPr>
          <w:p w14:paraId="48440E2D" w14:textId="77777777" w:rsidR="007145A3" w:rsidRPr="00617BB0" w:rsidRDefault="007145A3" w:rsidP="007145A3">
            <w:pPr>
              <w:rPr>
                <w:noProof/>
              </w:rPr>
            </w:pPr>
            <w:r w:rsidRPr="00617BB0">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75E0B168" w14:textId="77777777" w:rsidR="007145A3" w:rsidRPr="00617BB0" w:rsidRDefault="007145A3" w:rsidP="007145A3">
            <w:pPr>
              <w:rPr>
                <w:noProof/>
              </w:rPr>
            </w:pPr>
            <w:r w:rsidRPr="00617BB0">
              <w:rPr>
                <w:noProof/>
              </w:rPr>
              <w:t>D</w:t>
            </w:r>
          </w:p>
        </w:tc>
        <w:tc>
          <w:tcPr>
            <w:tcW w:w="709" w:type="dxa"/>
            <w:tcBorders>
              <w:top w:val="nil"/>
              <w:left w:val="nil"/>
              <w:bottom w:val="single" w:sz="4" w:space="0" w:color="auto"/>
              <w:right w:val="single" w:sz="4" w:space="0" w:color="auto"/>
            </w:tcBorders>
            <w:shd w:val="clear" w:color="auto" w:fill="auto"/>
            <w:hideMark/>
          </w:tcPr>
          <w:p w14:paraId="4802D38C" w14:textId="77777777" w:rsidR="007145A3" w:rsidRPr="00617BB0" w:rsidRDefault="007145A3" w:rsidP="007145A3">
            <w:pPr>
              <w:rPr>
                <w:noProof/>
              </w:rPr>
            </w:pPr>
            <w:r w:rsidRPr="00617BB0">
              <w:rPr>
                <w:noProof/>
              </w:rPr>
              <w:t>D</w:t>
            </w:r>
          </w:p>
        </w:tc>
        <w:tc>
          <w:tcPr>
            <w:tcW w:w="709" w:type="dxa"/>
            <w:tcBorders>
              <w:top w:val="nil"/>
              <w:left w:val="nil"/>
              <w:bottom w:val="single" w:sz="4" w:space="0" w:color="auto"/>
              <w:right w:val="single" w:sz="4" w:space="0" w:color="auto"/>
            </w:tcBorders>
            <w:shd w:val="clear" w:color="auto" w:fill="auto"/>
            <w:hideMark/>
          </w:tcPr>
          <w:p w14:paraId="2F7A89F0" w14:textId="77777777" w:rsidR="007145A3" w:rsidRPr="00617BB0" w:rsidRDefault="007145A3" w:rsidP="007145A3">
            <w:pPr>
              <w:rPr>
                <w:noProof/>
              </w:rPr>
            </w:pPr>
            <w:r w:rsidRPr="00617BB0">
              <w:rPr>
                <w:noProof/>
              </w:rPr>
              <w:t>D</w:t>
            </w:r>
          </w:p>
        </w:tc>
        <w:tc>
          <w:tcPr>
            <w:tcW w:w="709" w:type="dxa"/>
            <w:tcBorders>
              <w:top w:val="nil"/>
              <w:left w:val="nil"/>
              <w:bottom w:val="single" w:sz="4" w:space="0" w:color="auto"/>
              <w:right w:val="single" w:sz="12" w:space="0" w:color="auto"/>
            </w:tcBorders>
            <w:shd w:val="clear" w:color="auto" w:fill="auto"/>
            <w:noWrap/>
            <w:hideMark/>
          </w:tcPr>
          <w:p w14:paraId="0B0A7B21"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auto"/>
              <w:right w:val="single" w:sz="4" w:space="0" w:color="auto"/>
            </w:tcBorders>
            <w:shd w:val="clear" w:color="auto" w:fill="auto"/>
          </w:tcPr>
          <w:p w14:paraId="2C226AA5"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3F62049F"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2E5828F2"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072795F2"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14B02A13"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454AE77B" w14:textId="77777777" w:rsidR="007145A3" w:rsidRPr="00617BB0" w:rsidRDefault="007145A3" w:rsidP="007145A3">
            <w:pPr>
              <w:rPr>
                <w:noProof/>
              </w:rPr>
            </w:pPr>
          </w:p>
        </w:tc>
      </w:tr>
      <w:tr w:rsidR="007145A3" w:rsidRPr="00617BB0" w14:paraId="4B137B76" w14:textId="77777777" w:rsidTr="00E6029D">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2571C568" w14:textId="77777777" w:rsidR="007145A3" w:rsidRPr="00617BB0" w:rsidRDefault="007145A3" w:rsidP="007145A3">
            <w:pPr>
              <w:rPr>
                <w:noProof/>
              </w:rPr>
            </w:pPr>
            <w:r w:rsidRPr="00617BB0">
              <w:rPr>
                <w:noProof/>
              </w:rPr>
              <w:t>12 12 001 000</w:t>
            </w:r>
          </w:p>
        </w:tc>
        <w:tc>
          <w:tcPr>
            <w:tcW w:w="850" w:type="dxa"/>
            <w:tcBorders>
              <w:top w:val="single" w:sz="4" w:space="0" w:color="auto"/>
              <w:left w:val="nil"/>
              <w:bottom w:val="nil"/>
              <w:right w:val="single" w:sz="4" w:space="0" w:color="auto"/>
            </w:tcBorders>
            <w:shd w:val="clear" w:color="auto" w:fill="auto"/>
            <w:noWrap/>
            <w:hideMark/>
          </w:tcPr>
          <w:p w14:paraId="18AEFF6D" w14:textId="77777777" w:rsidR="007145A3" w:rsidRPr="00617BB0" w:rsidRDefault="007145A3" w:rsidP="007145A3">
            <w:pPr>
              <w:rPr>
                <w:noProof/>
              </w:rPr>
            </w:pPr>
          </w:p>
        </w:tc>
        <w:tc>
          <w:tcPr>
            <w:tcW w:w="1701" w:type="dxa"/>
            <w:tcBorders>
              <w:top w:val="single" w:sz="4" w:space="0" w:color="auto"/>
              <w:left w:val="nil"/>
              <w:bottom w:val="nil"/>
              <w:right w:val="single" w:sz="4" w:space="0" w:color="auto"/>
            </w:tcBorders>
            <w:shd w:val="clear" w:color="auto" w:fill="auto"/>
            <w:hideMark/>
          </w:tcPr>
          <w:p w14:paraId="0C89A782" w14:textId="77777777" w:rsidR="007145A3" w:rsidRPr="00617BB0" w:rsidRDefault="007145A3" w:rsidP="007145A3">
            <w:pPr>
              <w:rPr>
                <w:noProof/>
              </w:rPr>
            </w:pPr>
            <w:r w:rsidRPr="00617BB0">
              <w:rPr>
                <w:noProof/>
              </w:rPr>
              <w:t> </w:t>
            </w:r>
          </w:p>
        </w:tc>
        <w:tc>
          <w:tcPr>
            <w:tcW w:w="1559" w:type="dxa"/>
            <w:tcBorders>
              <w:top w:val="single" w:sz="4" w:space="0" w:color="auto"/>
              <w:left w:val="nil"/>
              <w:bottom w:val="nil"/>
              <w:right w:val="single" w:sz="4" w:space="0" w:color="auto"/>
            </w:tcBorders>
            <w:shd w:val="clear" w:color="auto" w:fill="auto"/>
            <w:hideMark/>
          </w:tcPr>
          <w:p w14:paraId="17EBCE77" w14:textId="77777777" w:rsidR="007145A3" w:rsidRPr="00617BB0" w:rsidRDefault="007145A3" w:rsidP="007145A3">
            <w:pPr>
              <w:rPr>
                <w:noProof/>
              </w:rPr>
            </w:pPr>
            <w:r w:rsidRPr="00617BB0">
              <w:rPr>
                <w:noProof/>
              </w:rPr>
              <w:t>Референтен номер</w:t>
            </w:r>
          </w:p>
        </w:tc>
        <w:tc>
          <w:tcPr>
            <w:tcW w:w="1560" w:type="dxa"/>
            <w:tcBorders>
              <w:top w:val="single" w:sz="4" w:space="0" w:color="auto"/>
              <w:left w:val="nil"/>
              <w:bottom w:val="nil"/>
              <w:right w:val="single" w:sz="12" w:space="0" w:color="auto"/>
            </w:tcBorders>
            <w:shd w:val="clear" w:color="auto" w:fill="auto"/>
            <w:hideMark/>
          </w:tcPr>
          <w:p w14:paraId="4C5C7376" w14:textId="77777777" w:rsidR="007145A3" w:rsidRPr="00617BB0" w:rsidRDefault="007145A3" w:rsidP="007145A3">
            <w:pPr>
              <w:rPr>
                <w:noProof/>
              </w:rPr>
            </w:pPr>
            <w:r w:rsidRPr="00617BB0">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11C6539B"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hideMark/>
          </w:tcPr>
          <w:p w14:paraId="00821DB4"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hideMark/>
          </w:tcPr>
          <w:p w14:paraId="1ABA454E"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12" w:space="0" w:color="auto"/>
            </w:tcBorders>
            <w:shd w:val="clear" w:color="auto" w:fill="auto"/>
            <w:noWrap/>
            <w:hideMark/>
          </w:tcPr>
          <w:p w14:paraId="77017CAD" w14:textId="77777777" w:rsidR="007145A3" w:rsidRPr="00617BB0" w:rsidRDefault="007145A3" w:rsidP="007145A3">
            <w:pPr>
              <w:rPr>
                <w:noProof/>
              </w:rPr>
            </w:pPr>
          </w:p>
        </w:tc>
        <w:tc>
          <w:tcPr>
            <w:tcW w:w="567" w:type="dxa"/>
            <w:tcBorders>
              <w:top w:val="single" w:sz="4" w:space="0" w:color="auto"/>
              <w:left w:val="single" w:sz="12" w:space="0" w:color="auto"/>
              <w:right w:val="single" w:sz="4" w:space="0" w:color="auto"/>
            </w:tcBorders>
            <w:shd w:val="clear" w:color="auto" w:fill="auto"/>
          </w:tcPr>
          <w:p w14:paraId="0F18FF29" w14:textId="77777777" w:rsidR="007145A3" w:rsidRPr="00617BB0" w:rsidRDefault="007145A3" w:rsidP="007145A3">
            <w:pPr>
              <w:rPr>
                <w:noProof/>
              </w:rPr>
            </w:pPr>
            <w:r w:rsidRPr="00617BB0">
              <w:rPr>
                <w:noProof/>
              </w:rPr>
              <w:t>1x</w:t>
            </w:r>
          </w:p>
        </w:tc>
        <w:tc>
          <w:tcPr>
            <w:tcW w:w="708" w:type="dxa"/>
            <w:tcBorders>
              <w:top w:val="single" w:sz="4" w:space="0" w:color="auto"/>
              <w:left w:val="single" w:sz="4" w:space="0" w:color="auto"/>
              <w:right w:val="single" w:sz="4" w:space="0" w:color="auto"/>
            </w:tcBorders>
            <w:shd w:val="clear" w:color="auto" w:fill="auto"/>
          </w:tcPr>
          <w:p w14:paraId="4D017EF7" w14:textId="77777777" w:rsidR="007145A3" w:rsidRPr="00617BB0"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4D70B6FA" w14:textId="77777777" w:rsidR="007145A3" w:rsidRPr="00617BB0"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78286836" w14:textId="77777777" w:rsidR="007145A3" w:rsidRPr="00617BB0"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4132E630" w14:textId="77777777" w:rsidR="007145A3" w:rsidRPr="00617BB0" w:rsidRDefault="007145A3" w:rsidP="007145A3">
            <w:pPr>
              <w:rPr>
                <w:noProof/>
              </w:rPr>
            </w:pPr>
            <w:r w:rsidRPr="00617BB0">
              <w:rPr>
                <w:noProof/>
              </w:rPr>
              <w:t>an..35</w:t>
            </w:r>
          </w:p>
        </w:tc>
        <w:tc>
          <w:tcPr>
            <w:tcW w:w="851" w:type="dxa"/>
            <w:tcBorders>
              <w:top w:val="single" w:sz="4" w:space="0" w:color="auto"/>
              <w:left w:val="single" w:sz="4" w:space="0" w:color="auto"/>
              <w:right w:val="single" w:sz="12" w:space="0" w:color="auto"/>
            </w:tcBorders>
            <w:shd w:val="clear" w:color="auto" w:fill="auto"/>
          </w:tcPr>
          <w:p w14:paraId="58B5A1F8" w14:textId="77777777" w:rsidR="007145A3" w:rsidRPr="00617BB0" w:rsidRDefault="007145A3" w:rsidP="007145A3">
            <w:pPr>
              <w:rPr>
                <w:noProof/>
              </w:rPr>
            </w:pPr>
            <w:r w:rsidRPr="00617BB0">
              <w:rPr>
                <w:noProof/>
              </w:rPr>
              <w:t>НЕ</w:t>
            </w:r>
          </w:p>
        </w:tc>
      </w:tr>
      <w:tr w:rsidR="007145A3" w:rsidRPr="00617BB0" w14:paraId="658A55CB"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5744BF0" w14:textId="77777777" w:rsidR="007145A3" w:rsidRPr="00617BB0" w:rsidRDefault="007145A3" w:rsidP="007145A3">
            <w:pPr>
              <w:rPr>
                <w:noProof/>
              </w:rPr>
            </w:pPr>
          </w:p>
        </w:tc>
        <w:tc>
          <w:tcPr>
            <w:tcW w:w="850" w:type="dxa"/>
            <w:tcBorders>
              <w:top w:val="nil"/>
              <w:left w:val="nil"/>
              <w:bottom w:val="single" w:sz="4" w:space="0" w:color="auto"/>
              <w:right w:val="single" w:sz="4" w:space="0" w:color="auto"/>
            </w:tcBorders>
            <w:shd w:val="clear" w:color="auto" w:fill="auto"/>
            <w:noWrap/>
            <w:hideMark/>
          </w:tcPr>
          <w:p w14:paraId="19920983" w14:textId="77777777" w:rsidR="007145A3" w:rsidRPr="00617BB0" w:rsidRDefault="007145A3" w:rsidP="007145A3">
            <w:pPr>
              <w:rPr>
                <w:noProof/>
              </w:rPr>
            </w:pPr>
          </w:p>
        </w:tc>
        <w:tc>
          <w:tcPr>
            <w:tcW w:w="1701" w:type="dxa"/>
            <w:tcBorders>
              <w:top w:val="nil"/>
              <w:left w:val="nil"/>
              <w:bottom w:val="single" w:sz="4" w:space="0" w:color="auto"/>
              <w:right w:val="single" w:sz="4" w:space="0" w:color="auto"/>
            </w:tcBorders>
            <w:shd w:val="clear" w:color="auto" w:fill="auto"/>
            <w:hideMark/>
          </w:tcPr>
          <w:p w14:paraId="12839978" w14:textId="77777777" w:rsidR="007145A3" w:rsidRPr="00617BB0" w:rsidRDefault="007145A3" w:rsidP="007145A3">
            <w:pPr>
              <w:rPr>
                <w:noProof/>
              </w:rPr>
            </w:pPr>
            <w:r w:rsidRPr="00617BB0">
              <w:rPr>
                <w:noProof/>
              </w:rPr>
              <w:t> </w:t>
            </w:r>
          </w:p>
        </w:tc>
        <w:tc>
          <w:tcPr>
            <w:tcW w:w="1559" w:type="dxa"/>
            <w:tcBorders>
              <w:top w:val="nil"/>
              <w:left w:val="nil"/>
              <w:bottom w:val="single" w:sz="4" w:space="0" w:color="auto"/>
              <w:right w:val="single" w:sz="4" w:space="0" w:color="auto"/>
            </w:tcBorders>
            <w:shd w:val="clear" w:color="auto" w:fill="auto"/>
            <w:hideMark/>
          </w:tcPr>
          <w:p w14:paraId="5DA350E1" w14:textId="77777777" w:rsidR="007145A3" w:rsidRPr="00617BB0" w:rsidRDefault="007145A3" w:rsidP="007145A3">
            <w:pPr>
              <w:rPr>
                <w:noProof/>
              </w:rPr>
            </w:pPr>
            <w:r w:rsidRPr="00617BB0">
              <w:rPr>
                <w:noProof/>
              </w:rPr>
              <w:t> </w:t>
            </w:r>
          </w:p>
        </w:tc>
        <w:tc>
          <w:tcPr>
            <w:tcW w:w="1560" w:type="dxa"/>
            <w:tcBorders>
              <w:top w:val="nil"/>
              <w:left w:val="nil"/>
              <w:bottom w:val="single" w:sz="4" w:space="0" w:color="auto"/>
              <w:right w:val="single" w:sz="12" w:space="0" w:color="auto"/>
            </w:tcBorders>
            <w:shd w:val="clear" w:color="auto" w:fill="auto"/>
            <w:hideMark/>
          </w:tcPr>
          <w:p w14:paraId="5D62C218" w14:textId="77777777" w:rsidR="007145A3" w:rsidRPr="00617BB0" w:rsidRDefault="007145A3" w:rsidP="007145A3">
            <w:pPr>
              <w:rPr>
                <w:noProof/>
              </w:rPr>
            </w:pPr>
            <w:r w:rsidRPr="00617BB0">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30BD0450" w14:textId="77777777" w:rsidR="007145A3" w:rsidRPr="00617BB0" w:rsidRDefault="007145A3" w:rsidP="007145A3">
            <w:pPr>
              <w:rPr>
                <w:noProof/>
              </w:rPr>
            </w:pPr>
            <w:r w:rsidRPr="00617BB0">
              <w:rPr>
                <w:noProof/>
              </w:rPr>
              <w:t>D</w:t>
            </w:r>
          </w:p>
        </w:tc>
        <w:tc>
          <w:tcPr>
            <w:tcW w:w="709" w:type="dxa"/>
            <w:tcBorders>
              <w:top w:val="nil"/>
              <w:left w:val="nil"/>
              <w:bottom w:val="single" w:sz="4" w:space="0" w:color="auto"/>
              <w:right w:val="single" w:sz="4" w:space="0" w:color="auto"/>
            </w:tcBorders>
            <w:shd w:val="clear" w:color="auto" w:fill="auto"/>
            <w:hideMark/>
          </w:tcPr>
          <w:p w14:paraId="5E5B32A0" w14:textId="77777777" w:rsidR="007145A3" w:rsidRPr="00617BB0" w:rsidRDefault="007145A3" w:rsidP="007145A3">
            <w:pPr>
              <w:rPr>
                <w:noProof/>
              </w:rPr>
            </w:pPr>
            <w:r w:rsidRPr="00617BB0">
              <w:rPr>
                <w:noProof/>
              </w:rPr>
              <w:t>D</w:t>
            </w:r>
          </w:p>
        </w:tc>
        <w:tc>
          <w:tcPr>
            <w:tcW w:w="709" w:type="dxa"/>
            <w:tcBorders>
              <w:top w:val="nil"/>
              <w:left w:val="nil"/>
              <w:bottom w:val="single" w:sz="4" w:space="0" w:color="auto"/>
              <w:right w:val="single" w:sz="4" w:space="0" w:color="auto"/>
            </w:tcBorders>
            <w:shd w:val="clear" w:color="auto" w:fill="auto"/>
            <w:hideMark/>
          </w:tcPr>
          <w:p w14:paraId="6BB1FB7D" w14:textId="77777777" w:rsidR="007145A3" w:rsidRPr="00617BB0" w:rsidRDefault="007145A3" w:rsidP="007145A3">
            <w:pPr>
              <w:rPr>
                <w:noProof/>
              </w:rPr>
            </w:pPr>
            <w:r w:rsidRPr="00617BB0">
              <w:rPr>
                <w:noProof/>
              </w:rPr>
              <w:t>D</w:t>
            </w:r>
          </w:p>
        </w:tc>
        <w:tc>
          <w:tcPr>
            <w:tcW w:w="709" w:type="dxa"/>
            <w:tcBorders>
              <w:top w:val="nil"/>
              <w:left w:val="nil"/>
              <w:bottom w:val="single" w:sz="4" w:space="0" w:color="auto"/>
              <w:right w:val="single" w:sz="12" w:space="0" w:color="auto"/>
            </w:tcBorders>
            <w:shd w:val="clear" w:color="auto" w:fill="auto"/>
            <w:noWrap/>
            <w:hideMark/>
          </w:tcPr>
          <w:p w14:paraId="2609E2AC"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auto"/>
              <w:right w:val="single" w:sz="4" w:space="0" w:color="auto"/>
            </w:tcBorders>
            <w:shd w:val="clear" w:color="auto" w:fill="auto"/>
          </w:tcPr>
          <w:p w14:paraId="6449A87D"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78D1B29A"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1FBDAD11"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4AA5270A"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CD77782"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31109E01" w14:textId="77777777" w:rsidR="007145A3" w:rsidRPr="00617BB0" w:rsidRDefault="007145A3" w:rsidP="007145A3">
            <w:pPr>
              <w:rPr>
                <w:noProof/>
              </w:rPr>
            </w:pPr>
          </w:p>
        </w:tc>
      </w:tr>
      <w:tr w:rsidR="007145A3" w:rsidRPr="00617BB0" w14:paraId="3EA1DB09" w14:textId="77777777" w:rsidTr="00E6029D">
        <w:trPr>
          <w:cantSplit/>
        </w:trPr>
        <w:tc>
          <w:tcPr>
            <w:tcW w:w="1645" w:type="dxa"/>
            <w:vMerge w:val="restart"/>
            <w:tcBorders>
              <w:top w:val="single" w:sz="4" w:space="0" w:color="auto"/>
              <w:left w:val="single" w:sz="12" w:space="0" w:color="auto"/>
              <w:bottom w:val="single" w:sz="12" w:space="0" w:color="auto"/>
              <w:right w:val="single" w:sz="4" w:space="0" w:color="auto"/>
            </w:tcBorders>
            <w:shd w:val="clear" w:color="auto" w:fill="auto"/>
            <w:noWrap/>
          </w:tcPr>
          <w:p w14:paraId="070A26E3" w14:textId="77777777" w:rsidR="007145A3" w:rsidRPr="00617BB0" w:rsidRDefault="007145A3" w:rsidP="007145A3">
            <w:pPr>
              <w:rPr>
                <w:noProof/>
              </w:rPr>
            </w:pPr>
            <w:r w:rsidRPr="00617BB0">
              <w:rPr>
                <w:noProof/>
              </w:rPr>
              <w:t>12 12 002 000</w:t>
            </w:r>
          </w:p>
          <w:p w14:paraId="2B8299A6" w14:textId="77777777" w:rsidR="007145A3" w:rsidRPr="00617BB0" w:rsidRDefault="007145A3" w:rsidP="007145A3">
            <w:pPr>
              <w:rPr>
                <w:noProof/>
              </w:rPr>
            </w:pPr>
          </w:p>
        </w:tc>
        <w:tc>
          <w:tcPr>
            <w:tcW w:w="850" w:type="dxa"/>
            <w:vMerge w:val="restart"/>
            <w:tcBorders>
              <w:top w:val="single" w:sz="4" w:space="0" w:color="auto"/>
              <w:left w:val="nil"/>
              <w:bottom w:val="single" w:sz="12" w:space="0" w:color="auto"/>
              <w:right w:val="single" w:sz="4" w:space="0" w:color="auto"/>
            </w:tcBorders>
            <w:shd w:val="clear" w:color="auto" w:fill="auto"/>
            <w:noWrap/>
          </w:tcPr>
          <w:p w14:paraId="4C4D3E36" w14:textId="77777777" w:rsidR="007145A3" w:rsidRPr="00617BB0" w:rsidRDefault="007145A3" w:rsidP="007145A3">
            <w:pPr>
              <w:rPr>
                <w:noProof/>
              </w:rPr>
            </w:pPr>
          </w:p>
        </w:tc>
        <w:tc>
          <w:tcPr>
            <w:tcW w:w="1701" w:type="dxa"/>
            <w:vMerge w:val="restart"/>
            <w:tcBorders>
              <w:top w:val="single" w:sz="4" w:space="0" w:color="auto"/>
              <w:left w:val="nil"/>
              <w:bottom w:val="single" w:sz="12" w:space="0" w:color="auto"/>
              <w:right w:val="single" w:sz="4" w:space="0" w:color="auto"/>
            </w:tcBorders>
            <w:shd w:val="clear" w:color="auto" w:fill="auto"/>
          </w:tcPr>
          <w:p w14:paraId="4A586D57" w14:textId="77777777" w:rsidR="007145A3" w:rsidRPr="00617BB0" w:rsidRDefault="007145A3" w:rsidP="007145A3">
            <w:pPr>
              <w:rPr>
                <w:noProof/>
              </w:rPr>
            </w:pPr>
          </w:p>
        </w:tc>
        <w:tc>
          <w:tcPr>
            <w:tcW w:w="1559" w:type="dxa"/>
            <w:vMerge w:val="restart"/>
            <w:tcBorders>
              <w:top w:val="single" w:sz="4" w:space="0" w:color="auto"/>
              <w:left w:val="nil"/>
              <w:bottom w:val="single" w:sz="12" w:space="0" w:color="auto"/>
              <w:right w:val="single" w:sz="4" w:space="0" w:color="auto"/>
            </w:tcBorders>
            <w:shd w:val="clear" w:color="auto" w:fill="auto"/>
          </w:tcPr>
          <w:p w14:paraId="3D6786A3" w14:textId="77777777" w:rsidR="007145A3" w:rsidRPr="00617BB0" w:rsidRDefault="007145A3" w:rsidP="007145A3">
            <w:pPr>
              <w:rPr>
                <w:noProof/>
              </w:rPr>
            </w:pPr>
            <w:r w:rsidRPr="00617BB0">
              <w:rPr>
                <w:noProof/>
              </w:rPr>
              <w:t>Вид</w:t>
            </w:r>
          </w:p>
          <w:p w14:paraId="47A4E17F" w14:textId="77777777" w:rsidR="007145A3" w:rsidRPr="00617BB0" w:rsidRDefault="007145A3" w:rsidP="007145A3">
            <w:pPr>
              <w:rPr>
                <w:noProof/>
              </w:rPr>
            </w:pPr>
          </w:p>
        </w:tc>
        <w:tc>
          <w:tcPr>
            <w:tcW w:w="1560" w:type="dxa"/>
            <w:vMerge w:val="restart"/>
            <w:tcBorders>
              <w:top w:val="single" w:sz="4" w:space="0" w:color="auto"/>
              <w:left w:val="nil"/>
              <w:bottom w:val="single" w:sz="12" w:space="0" w:color="auto"/>
              <w:right w:val="single" w:sz="12" w:space="0" w:color="auto"/>
            </w:tcBorders>
            <w:shd w:val="clear" w:color="auto" w:fill="auto"/>
          </w:tcPr>
          <w:p w14:paraId="1B6BAD84" w14:textId="77777777" w:rsidR="007145A3" w:rsidRPr="00617BB0" w:rsidRDefault="007145A3" w:rsidP="007145A3">
            <w:pPr>
              <w:rPr>
                <w:noProof/>
              </w:rPr>
            </w:pPr>
          </w:p>
        </w:tc>
        <w:tc>
          <w:tcPr>
            <w:tcW w:w="708" w:type="dxa"/>
            <w:tcBorders>
              <w:top w:val="single" w:sz="4" w:space="0" w:color="auto"/>
              <w:left w:val="single" w:sz="12" w:space="0" w:color="auto"/>
              <w:bottom w:val="single" w:sz="12" w:space="0" w:color="auto"/>
              <w:right w:val="single" w:sz="4" w:space="0" w:color="auto"/>
            </w:tcBorders>
            <w:shd w:val="clear" w:color="auto" w:fill="auto"/>
          </w:tcPr>
          <w:p w14:paraId="0CEC5568"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12" w:space="0" w:color="auto"/>
              <w:right w:val="single" w:sz="4" w:space="0" w:color="auto"/>
            </w:tcBorders>
            <w:shd w:val="clear" w:color="auto" w:fill="auto"/>
          </w:tcPr>
          <w:p w14:paraId="61952FF3"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12" w:space="0" w:color="auto"/>
              <w:right w:val="single" w:sz="4" w:space="0" w:color="auto"/>
            </w:tcBorders>
            <w:shd w:val="clear" w:color="auto" w:fill="auto"/>
          </w:tcPr>
          <w:p w14:paraId="335D6DD2"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12" w:space="0" w:color="auto"/>
              <w:right w:val="single" w:sz="12" w:space="0" w:color="auto"/>
            </w:tcBorders>
            <w:shd w:val="clear" w:color="auto" w:fill="auto"/>
            <w:noWrap/>
          </w:tcPr>
          <w:p w14:paraId="224AE463" w14:textId="77777777" w:rsidR="007145A3" w:rsidRPr="00617BB0" w:rsidRDefault="007145A3" w:rsidP="007145A3">
            <w:pPr>
              <w:rPr>
                <w:noProof/>
              </w:rPr>
            </w:pPr>
          </w:p>
        </w:tc>
        <w:tc>
          <w:tcPr>
            <w:tcW w:w="567" w:type="dxa"/>
            <w:tcBorders>
              <w:top w:val="single" w:sz="4" w:space="0" w:color="auto"/>
              <w:left w:val="single" w:sz="12" w:space="0" w:color="auto"/>
              <w:bottom w:val="single" w:sz="12" w:space="0" w:color="auto"/>
              <w:right w:val="single" w:sz="4" w:space="0" w:color="auto"/>
            </w:tcBorders>
            <w:shd w:val="clear" w:color="auto" w:fill="auto"/>
          </w:tcPr>
          <w:p w14:paraId="2E286E4D" w14:textId="77777777" w:rsidR="007145A3" w:rsidRPr="00617BB0" w:rsidRDefault="007145A3" w:rsidP="007145A3">
            <w:pPr>
              <w:rPr>
                <w:noProof/>
              </w:rPr>
            </w:pPr>
            <w:r w:rsidRPr="00617BB0">
              <w:rPr>
                <w:noProof/>
              </w:rPr>
              <w:t>1x</w:t>
            </w:r>
          </w:p>
        </w:tc>
        <w:tc>
          <w:tcPr>
            <w:tcW w:w="708" w:type="dxa"/>
            <w:tcBorders>
              <w:top w:val="single" w:sz="4" w:space="0" w:color="auto"/>
              <w:left w:val="single" w:sz="4" w:space="0" w:color="auto"/>
              <w:bottom w:val="single" w:sz="12" w:space="0" w:color="auto"/>
              <w:right w:val="single" w:sz="4" w:space="0" w:color="auto"/>
            </w:tcBorders>
            <w:shd w:val="clear" w:color="auto" w:fill="auto"/>
          </w:tcPr>
          <w:p w14:paraId="601C4C9F" w14:textId="77777777" w:rsidR="007145A3" w:rsidRPr="00617BB0" w:rsidRDefault="007145A3" w:rsidP="007145A3">
            <w:pPr>
              <w:rPr>
                <w:noProof/>
              </w:rPr>
            </w:pPr>
          </w:p>
        </w:tc>
        <w:tc>
          <w:tcPr>
            <w:tcW w:w="709" w:type="dxa"/>
            <w:tcBorders>
              <w:top w:val="single" w:sz="4" w:space="0" w:color="auto"/>
              <w:left w:val="single" w:sz="4" w:space="0" w:color="auto"/>
              <w:bottom w:val="single" w:sz="12" w:space="0" w:color="auto"/>
              <w:right w:val="single" w:sz="4" w:space="0" w:color="auto"/>
            </w:tcBorders>
            <w:shd w:val="clear" w:color="auto" w:fill="auto"/>
          </w:tcPr>
          <w:p w14:paraId="38B468FF" w14:textId="77777777" w:rsidR="007145A3" w:rsidRPr="00617BB0" w:rsidRDefault="007145A3" w:rsidP="007145A3">
            <w:pPr>
              <w:rPr>
                <w:noProof/>
              </w:rPr>
            </w:pPr>
          </w:p>
        </w:tc>
        <w:tc>
          <w:tcPr>
            <w:tcW w:w="567" w:type="dxa"/>
            <w:tcBorders>
              <w:top w:val="single" w:sz="4" w:space="0" w:color="auto"/>
              <w:left w:val="single" w:sz="4" w:space="0" w:color="auto"/>
              <w:bottom w:val="single" w:sz="12" w:space="0" w:color="auto"/>
              <w:right w:val="single" w:sz="12" w:space="0" w:color="auto"/>
            </w:tcBorders>
            <w:shd w:val="clear" w:color="auto" w:fill="auto"/>
          </w:tcPr>
          <w:p w14:paraId="7C2CD46D" w14:textId="77777777" w:rsidR="007145A3" w:rsidRPr="00617BB0" w:rsidRDefault="007145A3" w:rsidP="007145A3">
            <w:pPr>
              <w:rPr>
                <w:noProof/>
              </w:rPr>
            </w:pPr>
          </w:p>
        </w:tc>
        <w:tc>
          <w:tcPr>
            <w:tcW w:w="992" w:type="dxa"/>
            <w:tcBorders>
              <w:top w:val="single" w:sz="4" w:space="0" w:color="auto"/>
              <w:left w:val="single" w:sz="12" w:space="0" w:color="auto"/>
              <w:bottom w:val="single" w:sz="12" w:space="0" w:color="auto"/>
              <w:right w:val="single" w:sz="4" w:space="0" w:color="auto"/>
            </w:tcBorders>
            <w:shd w:val="clear" w:color="auto" w:fill="auto"/>
          </w:tcPr>
          <w:p w14:paraId="5EDE58F9" w14:textId="77777777" w:rsidR="007145A3" w:rsidRPr="00617BB0" w:rsidRDefault="007145A3" w:rsidP="007145A3">
            <w:pPr>
              <w:rPr>
                <w:noProof/>
              </w:rPr>
            </w:pPr>
            <w:r w:rsidRPr="00617BB0">
              <w:rPr>
                <w:noProof/>
              </w:rPr>
              <w:t>an..4</w:t>
            </w:r>
          </w:p>
        </w:tc>
        <w:tc>
          <w:tcPr>
            <w:tcW w:w="851" w:type="dxa"/>
            <w:tcBorders>
              <w:top w:val="single" w:sz="4" w:space="0" w:color="auto"/>
              <w:left w:val="single" w:sz="4" w:space="0" w:color="auto"/>
              <w:bottom w:val="single" w:sz="12" w:space="0" w:color="auto"/>
              <w:right w:val="single" w:sz="12" w:space="0" w:color="auto"/>
            </w:tcBorders>
            <w:shd w:val="clear" w:color="auto" w:fill="auto"/>
          </w:tcPr>
          <w:p w14:paraId="13084092" w14:textId="77777777" w:rsidR="007145A3" w:rsidRPr="00617BB0" w:rsidRDefault="007145A3" w:rsidP="007145A3">
            <w:pPr>
              <w:rPr>
                <w:noProof/>
              </w:rPr>
            </w:pPr>
            <w:r w:rsidRPr="00617BB0">
              <w:rPr>
                <w:noProof/>
              </w:rPr>
              <w:t>НЕ</w:t>
            </w:r>
          </w:p>
        </w:tc>
      </w:tr>
      <w:tr w:rsidR="007145A3" w:rsidRPr="00617BB0" w14:paraId="09A64D49" w14:textId="77777777" w:rsidTr="00E6029D">
        <w:trPr>
          <w:cantSplit/>
        </w:trPr>
        <w:tc>
          <w:tcPr>
            <w:tcW w:w="1645" w:type="dxa"/>
            <w:vMerge/>
            <w:tcBorders>
              <w:top w:val="single" w:sz="12" w:space="0" w:color="auto"/>
              <w:left w:val="single" w:sz="12" w:space="0" w:color="auto"/>
              <w:bottom w:val="single" w:sz="12" w:space="0" w:color="auto"/>
              <w:right w:val="single" w:sz="4" w:space="0" w:color="auto"/>
            </w:tcBorders>
            <w:shd w:val="clear" w:color="auto" w:fill="auto"/>
            <w:noWrap/>
          </w:tcPr>
          <w:p w14:paraId="625CB25F" w14:textId="77777777" w:rsidR="007145A3" w:rsidRPr="00617BB0" w:rsidRDefault="007145A3" w:rsidP="007145A3">
            <w:pPr>
              <w:rPr>
                <w:noProof/>
              </w:rPr>
            </w:pPr>
          </w:p>
        </w:tc>
        <w:tc>
          <w:tcPr>
            <w:tcW w:w="850" w:type="dxa"/>
            <w:vMerge/>
            <w:tcBorders>
              <w:top w:val="single" w:sz="12" w:space="0" w:color="auto"/>
              <w:left w:val="nil"/>
              <w:bottom w:val="single" w:sz="12" w:space="0" w:color="auto"/>
              <w:right w:val="single" w:sz="4" w:space="0" w:color="auto"/>
            </w:tcBorders>
            <w:shd w:val="clear" w:color="auto" w:fill="auto"/>
            <w:noWrap/>
          </w:tcPr>
          <w:p w14:paraId="1933D901" w14:textId="77777777" w:rsidR="007145A3" w:rsidRPr="00617BB0" w:rsidRDefault="007145A3" w:rsidP="007145A3">
            <w:pPr>
              <w:rPr>
                <w:noProof/>
              </w:rPr>
            </w:pPr>
          </w:p>
        </w:tc>
        <w:tc>
          <w:tcPr>
            <w:tcW w:w="1701" w:type="dxa"/>
            <w:vMerge/>
            <w:tcBorders>
              <w:top w:val="single" w:sz="12" w:space="0" w:color="auto"/>
              <w:left w:val="nil"/>
              <w:bottom w:val="single" w:sz="12" w:space="0" w:color="auto"/>
              <w:right w:val="single" w:sz="4" w:space="0" w:color="auto"/>
            </w:tcBorders>
            <w:shd w:val="clear" w:color="auto" w:fill="auto"/>
          </w:tcPr>
          <w:p w14:paraId="7518C3D1" w14:textId="77777777" w:rsidR="007145A3" w:rsidRPr="00617BB0" w:rsidRDefault="007145A3" w:rsidP="007145A3">
            <w:pPr>
              <w:rPr>
                <w:noProof/>
              </w:rPr>
            </w:pPr>
          </w:p>
        </w:tc>
        <w:tc>
          <w:tcPr>
            <w:tcW w:w="1559" w:type="dxa"/>
            <w:vMerge/>
            <w:tcBorders>
              <w:top w:val="single" w:sz="12" w:space="0" w:color="auto"/>
              <w:left w:val="nil"/>
              <w:bottom w:val="single" w:sz="12" w:space="0" w:color="auto"/>
              <w:right w:val="single" w:sz="4" w:space="0" w:color="auto"/>
            </w:tcBorders>
            <w:shd w:val="clear" w:color="auto" w:fill="auto"/>
          </w:tcPr>
          <w:p w14:paraId="521D1B91" w14:textId="77777777" w:rsidR="007145A3" w:rsidRPr="00617BB0" w:rsidRDefault="007145A3" w:rsidP="007145A3">
            <w:pPr>
              <w:rPr>
                <w:noProof/>
              </w:rPr>
            </w:pPr>
          </w:p>
        </w:tc>
        <w:tc>
          <w:tcPr>
            <w:tcW w:w="1560" w:type="dxa"/>
            <w:vMerge/>
            <w:tcBorders>
              <w:top w:val="single" w:sz="12" w:space="0" w:color="auto"/>
              <w:left w:val="nil"/>
              <w:bottom w:val="single" w:sz="12" w:space="0" w:color="auto"/>
              <w:right w:val="single" w:sz="12" w:space="0" w:color="auto"/>
            </w:tcBorders>
            <w:shd w:val="clear" w:color="auto" w:fill="auto"/>
          </w:tcPr>
          <w:p w14:paraId="41B76038" w14:textId="77777777" w:rsidR="007145A3" w:rsidRPr="00617BB0" w:rsidRDefault="007145A3" w:rsidP="007145A3">
            <w:pPr>
              <w:rPr>
                <w:noProof/>
              </w:rPr>
            </w:pPr>
          </w:p>
        </w:tc>
        <w:tc>
          <w:tcPr>
            <w:tcW w:w="708" w:type="dxa"/>
            <w:tcBorders>
              <w:top w:val="single" w:sz="12" w:space="0" w:color="auto"/>
              <w:left w:val="single" w:sz="12" w:space="0" w:color="auto"/>
              <w:bottom w:val="single" w:sz="12" w:space="0" w:color="auto"/>
              <w:right w:val="single" w:sz="4" w:space="0" w:color="auto"/>
            </w:tcBorders>
            <w:shd w:val="clear" w:color="auto" w:fill="auto"/>
          </w:tcPr>
          <w:p w14:paraId="32F31651"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12" w:space="0" w:color="auto"/>
              <w:right w:val="single" w:sz="4" w:space="0" w:color="auto"/>
            </w:tcBorders>
            <w:shd w:val="clear" w:color="auto" w:fill="auto"/>
          </w:tcPr>
          <w:p w14:paraId="32ABF054"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12" w:space="0" w:color="auto"/>
              <w:right w:val="single" w:sz="4" w:space="0" w:color="auto"/>
            </w:tcBorders>
            <w:shd w:val="clear" w:color="auto" w:fill="auto"/>
          </w:tcPr>
          <w:p w14:paraId="092F8443"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12" w:space="0" w:color="auto"/>
              <w:right w:val="single" w:sz="12" w:space="0" w:color="auto"/>
            </w:tcBorders>
            <w:shd w:val="clear" w:color="auto" w:fill="auto"/>
            <w:noWrap/>
          </w:tcPr>
          <w:p w14:paraId="7EF1A539" w14:textId="77777777" w:rsidR="007145A3" w:rsidRPr="00617BB0" w:rsidRDefault="007145A3" w:rsidP="007145A3">
            <w:pPr>
              <w:rPr>
                <w:noProof/>
              </w:rPr>
            </w:pPr>
          </w:p>
        </w:tc>
        <w:tc>
          <w:tcPr>
            <w:tcW w:w="567" w:type="dxa"/>
            <w:tcBorders>
              <w:top w:val="single" w:sz="12" w:space="0" w:color="auto"/>
              <w:left w:val="single" w:sz="12" w:space="0" w:color="auto"/>
              <w:bottom w:val="single" w:sz="12" w:space="0" w:color="auto"/>
              <w:right w:val="single" w:sz="4" w:space="0" w:color="auto"/>
            </w:tcBorders>
            <w:shd w:val="clear" w:color="auto" w:fill="auto"/>
          </w:tcPr>
          <w:p w14:paraId="175C8654" w14:textId="77777777" w:rsidR="007145A3" w:rsidRPr="00617BB0" w:rsidRDefault="007145A3" w:rsidP="007145A3">
            <w:pPr>
              <w:rPr>
                <w:noProof/>
              </w:rPr>
            </w:pPr>
          </w:p>
        </w:tc>
        <w:tc>
          <w:tcPr>
            <w:tcW w:w="708" w:type="dxa"/>
            <w:tcBorders>
              <w:top w:val="single" w:sz="12" w:space="0" w:color="auto"/>
              <w:left w:val="single" w:sz="4" w:space="0" w:color="auto"/>
              <w:bottom w:val="single" w:sz="12" w:space="0" w:color="auto"/>
              <w:right w:val="single" w:sz="4" w:space="0" w:color="auto"/>
            </w:tcBorders>
            <w:shd w:val="clear" w:color="auto" w:fill="auto"/>
          </w:tcPr>
          <w:p w14:paraId="5399F97D" w14:textId="77777777" w:rsidR="007145A3" w:rsidRPr="00617BB0" w:rsidRDefault="007145A3" w:rsidP="007145A3">
            <w:pPr>
              <w:rPr>
                <w:noProof/>
              </w:rPr>
            </w:pPr>
          </w:p>
        </w:tc>
        <w:tc>
          <w:tcPr>
            <w:tcW w:w="709" w:type="dxa"/>
            <w:tcBorders>
              <w:top w:val="single" w:sz="12" w:space="0" w:color="auto"/>
              <w:left w:val="single" w:sz="4" w:space="0" w:color="auto"/>
              <w:bottom w:val="single" w:sz="12" w:space="0" w:color="auto"/>
              <w:right w:val="single" w:sz="4" w:space="0" w:color="auto"/>
            </w:tcBorders>
            <w:shd w:val="clear" w:color="auto" w:fill="auto"/>
          </w:tcPr>
          <w:p w14:paraId="55051A5C" w14:textId="77777777" w:rsidR="007145A3" w:rsidRPr="00617BB0" w:rsidRDefault="007145A3" w:rsidP="007145A3">
            <w:pPr>
              <w:rPr>
                <w:noProof/>
              </w:rPr>
            </w:pP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3FD10F1E" w14:textId="77777777" w:rsidR="007145A3" w:rsidRPr="00617BB0" w:rsidRDefault="007145A3" w:rsidP="007145A3">
            <w:pPr>
              <w:rPr>
                <w:noProof/>
              </w:rPr>
            </w:pPr>
          </w:p>
        </w:tc>
        <w:tc>
          <w:tcPr>
            <w:tcW w:w="992" w:type="dxa"/>
            <w:tcBorders>
              <w:top w:val="single" w:sz="12" w:space="0" w:color="auto"/>
              <w:left w:val="single" w:sz="12" w:space="0" w:color="auto"/>
              <w:bottom w:val="single" w:sz="12" w:space="0" w:color="auto"/>
              <w:right w:val="single" w:sz="4" w:space="0" w:color="auto"/>
            </w:tcBorders>
            <w:shd w:val="clear" w:color="auto" w:fill="auto"/>
          </w:tcPr>
          <w:p w14:paraId="523DC79E" w14:textId="77777777" w:rsidR="007145A3" w:rsidRPr="00617BB0" w:rsidRDefault="007145A3" w:rsidP="007145A3">
            <w:pPr>
              <w:rPr>
                <w:noProof/>
              </w:rPr>
            </w:pPr>
          </w:p>
        </w:tc>
        <w:tc>
          <w:tcPr>
            <w:tcW w:w="851" w:type="dxa"/>
            <w:tcBorders>
              <w:top w:val="single" w:sz="12" w:space="0" w:color="auto"/>
              <w:left w:val="single" w:sz="4" w:space="0" w:color="auto"/>
              <w:bottom w:val="single" w:sz="12" w:space="0" w:color="auto"/>
              <w:right w:val="single" w:sz="12" w:space="0" w:color="auto"/>
            </w:tcBorders>
            <w:shd w:val="clear" w:color="auto" w:fill="auto"/>
          </w:tcPr>
          <w:p w14:paraId="271FCA72" w14:textId="77777777" w:rsidR="007145A3" w:rsidRPr="00617BB0" w:rsidRDefault="007145A3" w:rsidP="007145A3">
            <w:pPr>
              <w:rPr>
                <w:noProof/>
              </w:rPr>
            </w:pPr>
          </w:p>
        </w:tc>
      </w:tr>
      <w:tr w:rsidR="007145A3" w:rsidRPr="00617BB0" w14:paraId="489B1D94" w14:textId="77777777" w:rsidTr="00E6029D">
        <w:trPr>
          <w:cantSplit/>
        </w:trPr>
        <w:tc>
          <w:tcPr>
            <w:tcW w:w="7315" w:type="dxa"/>
            <w:gridSpan w:val="5"/>
            <w:tcBorders>
              <w:top w:val="single" w:sz="12" w:space="0" w:color="auto"/>
              <w:left w:val="single" w:sz="12" w:space="0" w:color="auto"/>
              <w:bottom w:val="single" w:sz="4" w:space="0" w:color="auto"/>
              <w:right w:val="single" w:sz="4" w:space="0" w:color="auto"/>
            </w:tcBorders>
            <w:shd w:val="clear" w:color="auto" w:fill="auto"/>
            <w:noWrap/>
          </w:tcPr>
          <w:p w14:paraId="4BEFA324" w14:textId="77777777" w:rsidR="007145A3" w:rsidRPr="00617BB0" w:rsidRDefault="007145A3" w:rsidP="007145A3">
            <w:pPr>
              <w:rPr>
                <w:noProof/>
              </w:rPr>
            </w:pPr>
            <w:r w:rsidRPr="00617BB0">
              <w:rPr>
                <w:noProof/>
              </w:rPr>
              <w:t>Група 13 — Страни</w:t>
            </w:r>
          </w:p>
        </w:tc>
        <w:tc>
          <w:tcPr>
            <w:tcW w:w="708" w:type="dxa"/>
            <w:tcBorders>
              <w:top w:val="single" w:sz="12" w:space="0" w:color="auto"/>
              <w:left w:val="single" w:sz="4" w:space="0" w:color="auto"/>
              <w:bottom w:val="single" w:sz="12" w:space="0" w:color="auto"/>
            </w:tcBorders>
            <w:shd w:val="clear" w:color="auto" w:fill="auto"/>
          </w:tcPr>
          <w:p w14:paraId="435269B4"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4BADFF1F"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6D213534"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2E031024"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468EFF7B" w14:textId="77777777" w:rsidR="007145A3" w:rsidRPr="00617BB0" w:rsidRDefault="007145A3" w:rsidP="007145A3">
            <w:pPr>
              <w:rPr>
                <w:noProof/>
              </w:rPr>
            </w:pPr>
          </w:p>
        </w:tc>
        <w:tc>
          <w:tcPr>
            <w:tcW w:w="708" w:type="dxa"/>
            <w:tcBorders>
              <w:top w:val="single" w:sz="12" w:space="0" w:color="auto"/>
              <w:bottom w:val="single" w:sz="12" w:space="0" w:color="auto"/>
            </w:tcBorders>
            <w:shd w:val="clear" w:color="auto" w:fill="auto"/>
          </w:tcPr>
          <w:p w14:paraId="76EBF9AE"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55D68CE8"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22E8947F" w14:textId="77777777" w:rsidR="007145A3" w:rsidRPr="00617BB0" w:rsidRDefault="007145A3" w:rsidP="007145A3">
            <w:pPr>
              <w:rPr>
                <w:noProof/>
              </w:rPr>
            </w:pPr>
          </w:p>
        </w:tc>
        <w:tc>
          <w:tcPr>
            <w:tcW w:w="992" w:type="dxa"/>
            <w:tcBorders>
              <w:top w:val="single" w:sz="12" w:space="0" w:color="auto"/>
              <w:bottom w:val="single" w:sz="12" w:space="0" w:color="auto"/>
            </w:tcBorders>
            <w:shd w:val="clear" w:color="auto" w:fill="auto"/>
          </w:tcPr>
          <w:p w14:paraId="4F959B69" w14:textId="77777777" w:rsidR="007145A3" w:rsidRPr="00617BB0"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3977EBBA" w14:textId="77777777" w:rsidR="007145A3" w:rsidRPr="00617BB0" w:rsidRDefault="007145A3" w:rsidP="007145A3">
            <w:pPr>
              <w:rPr>
                <w:noProof/>
              </w:rPr>
            </w:pPr>
          </w:p>
        </w:tc>
      </w:tr>
      <w:tr w:rsidR="007145A3" w:rsidRPr="00617BB0" w14:paraId="6B6293AF"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01CA9CE6" w14:textId="77777777" w:rsidR="007145A3" w:rsidRPr="00617BB0" w:rsidRDefault="007145A3" w:rsidP="007145A3">
            <w:pPr>
              <w:rPr>
                <w:noProof/>
              </w:rPr>
            </w:pPr>
            <w:r w:rsidRPr="00617BB0">
              <w:rPr>
                <w:noProof/>
              </w:rPr>
              <w:t>13 02 000 000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54F1C6C5" w14:textId="77777777" w:rsidR="007145A3" w:rsidRPr="00617BB0" w:rsidRDefault="007145A3" w:rsidP="007145A3">
            <w:pPr>
              <w:rPr>
                <w:noProof/>
              </w:rPr>
            </w:pPr>
            <w:r w:rsidRPr="00617BB0">
              <w:rPr>
                <w:noProof/>
              </w:rPr>
              <w:t>2</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A635BA5" w14:textId="77777777" w:rsidR="007145A3" w:rsidRPr="00617BB0" w:rsidRDefault="007145A3" w:rsidP="007145A3">
            <w:pPr>
              <w:rPr>
                <w:noProof/>
              </w:rPr>
            </w:pPr>
            <w:r w:rsidRPr="00617BB0">
              <w:rPr>
                <w:noProof/>
              </w:rPr>
              <w:t>Изпращач</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30BF9EE3"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423F2B0E"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0C638198" w14:textId="77777777" w:rsidR="007145A3" w:rsidRPr="00617BB0" w:rsidRDefault="007145A3" w:rsidP="007145A3">
            <w:pPr>
              <w:rPr>
                <w:noProof/>
              </w:rPr>
            </w:pPr>
            <w:r w:rsidRPr="00617BB0">
              <w:rPr>
                <w:noProof/>
              </w:rPr>
              <w:t>C</w:t>
            </w:r>
          </w:p>
        </w:tc>
        <w:tc>
          <w:tcPr>
            <w:tcW w:w="709" w:type="dxa"/>
            <w:tcBorders>
              <w:top w:val="single" w:sz="12" w:space="0" w:color="auto"/>
              <w:left w:val="nil"/>
              <w:bottom w:val="single" w:sz="4" w:space="0" w:color="auto"/>
              <w:right w:val="single" w:sz="4" w:space="0" w:color="auto"/>
            </w:tcBorders>
            <w:shd w:val="clear" w:color="auto" w:fill="auto"/>
            <w:noWrap/>
            <w:hideMark/>
          </w:tcPr>
          <w:p w14:paraId="606F5EF6"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4" w:space="0" w:color="auto"/>
              <w:right w:val="single" w:sz="4" w:space="0" w:color="auto"/>
            </w:tcBorders>
            <w:shd w:val="clear" w:color="auto" w:fill="auto"/>
            <w:noWrap/>
            <w:hideMark/>
          </w:tcPr>
          <w:p w14:paraId="2B9AECCB"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4" w:space="0" w:color="auto"/>
              <w:right w:val="single" w:sz="12" w:space="0" w:color="auto"/>
            </w:tcBorders>
            <w:shd w:val="clear" w:color="auto" w:fill="auto"/>
            <w:noWrap/>
            <w:hideMark/>
          </w:tcPr>
          <w:p w14:paraId="717AF106"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right w:val="single" w:sz="4" w:space="0" w:color="auto"/>
            </w:tcBorders>
            <w:shd w:val="clear" w:color="auto" w:fill="auto"/>
          </w:tcPr>
          <w:p w14:paraId="147D65BF"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29B51FE3"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auto"/>
              <w:right w:val="single" w:sz="4" w:space="0" w:color="auto"/>
            </w:tcBorders>
            <w:shd w:val="clear" w:color="auto" w:fill="auto"/>
          </w:tcPr>
          <w:p w14:paraId="24951697" w14:textId="77777777" w:rsidR="007145A3" w:rsidRPr="00617BB0" w:rsidRDefault="007145A3" w:rsidP="007145A3">
            <w:pPr>
              <w:rPr>
                <w:noProof/>
              </w:rPr>
            </w:pPr>
            <w:r w:rsidRPr="00617BB0">
              <w:rPr>
                <w:noProof/>
              </w:rPr>
              <w:t>1x</w:t>
            </w:r>
          </w:p>
        </w:tc>
        <w:tc>
          <w:tcPr>
            <w:tcW w:w="567" w:type="dxa"/>
            <w:tcBorders>
              <w:top w:val="single" w:sz="12" w:space="0" w:color="auto"/>
              <w:left w:val="single" w:sz="4" w:space="0" w:color="auto"/>
              <w:right w:val="single" w:sz="12" w:space="0" w:color="auto"/>
            </w:tcBorders>
            <w:shd w:val="clear" w:color="auto" w:fill="auto"/>
          </w:tcPr>
          <w:p w14:paraId="06907181"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6E5F22C0" w14:textId="77777777" w:rsidR="007145A3" w:rsidRPr="00617BB0" w:rsidRDefault="007145A3" w:rsidP="007145A3">
            <w:pPr>
              <w:rPr>
                <w:noProof/>
              </w:rPr>
            </w:pPr>
            <w:r w:rsidRPr="00617BB0">
              <w:rPr>
                <w:noProof/>
              </w:rPr>
              <w:t> </w:t>
            </w:r>
          </w:p>
        </w:tc>
        <w:tc>
          <w:tcPr>
            <w:tcW w:w="851" w:type="dxa"/>
            <w:tcBorders>
              <w:top w:val="single" w:sz="12" w:space="0" w:color="auto"/>
              <w:left w:val="single" w:sz="4" w:space="0" w:color="auto"/>
              <w:right w:val="single" w:sz="12" w:space="0" w:color="auto"/>
            </w:tcBorders>
            <w:shd w:val="clear" w:color="auto" w:fill="auto"/>
          </w:tcPr>
          <w:p w14:paraId="52C50521" w14:textId="77777777" w:rsidR="007145A3" w:rsidRPr="00617BB0" w:rsidRDefault="007145A3" w:rsidP="007145A3">
            <w:pPr>
              <w:rPr>
                <w:noProof/>
              </w:rPr>
            </w:pPr>
            <w:r w:rsidRPr="00617BB0">
              <w:rPr>
                <w:noProof/>
              </w:rPr>
              <w:t>НЕ</w:t>
            </w:r>
          </w:p>
        </w:tc>
      </w:tr>
      <w:tr w:rsidR="007145A3" w:rsidRPr="00617BB0" w14:paraId="65792D0A"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FC89277"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CA7BCAB"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19FDB302"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4C900C2"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E2EF2B0"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A21061C"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hideMark/>
          </w:tcPr>
          <w:p w14:paraId="2FF40E2E"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4" w:space="0" w:color="auto"/>
            </w:tcBorders>
            <w:shd w:val="clear" w:color="auto" w:fill="auto"/>
            <w:noWrap/>
            <w:hideMark/>
          </w:tcPr>
          <w:p w14:paraId="40D0C26B"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hideMark/>
          </w:tcPr>
          <w:p w14:paraId="23BF5632"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7E5A6F09"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E62B948"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C6AF9AA"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EF8C800"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91D6849"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836B2E0" w14:textId="77777777" w:rsidR="007145A3" w:rsidRPr="00617BB0" w:rsidRDefault="007145A3" w:rsidP="007145A3">
            <w:pPr>
              <w:rPr>
                <w:noProof/>
              </w:rPr>
            </w:pPr>
          </w:p>
        </w:tc>
      </w:tr>
      <w:tr w:rsidR="007145A3" w:rsidRPr="00617BB0" w14:paraId="50643E73" w14:textId="77777777" w:rsidTr="00E6029D">
        <w:trPr>
          <w:cantSplit/>
        </w:trPr>
        <w:tc>
          <w:tcPr>
            <w:tcW w:w="1645" w:type="dxa"/>
            <w:vMerge w:val="restart"/>
            <w:tcBorders>
              <w:top w:val="single" w:sz="2" w:space="0" w:color="auto"/>
              <w:left w:val="single" w:sz="12" w:space="0" w:color="auto"/>
              <w:right w:val="single" w:sz="4" w:space="0" w:color="auto"/>
            </w:tcBorders>
            <w:shd w:val="clear" w:color="auto" w:fill="auto"/>
            <w:noWrap/>
            <w:hideMark/>
          </w:tcPr>
          <w:p w14:paraId="74C1C799" w14:textId="77777777" w:rsidR="007145A3" w:rsidRPr="00617BB0" w:rsidRDefault="007145A3" w:rsidP="007145A3">
            <w:pPr>
              <w:rPr>
                <w:noProof/>
              </w:rPr>
            </w:pPr>
            <w:r w:rsidRPr="00617BB0">
              <w:rPr>
                <w:noProof/>
              </w:rPr>
              <w:t>13 02 016 000</w:t>
            </w:r>
          </w:p>
        </w:tc>
        <w:tc>
          <w:tcPr>
            <w:tcW w:w="850" w:type="dxa"/>
            <w:vMerge w:val="restart"/>
            <w:tcBorders>
              <w:top w:val="single" w:sz="2" w:space="0" w:color="auto"/>
              <w:left w:val="single" w:sz="4" w:space="0" w:color="auto"/>
              <w:right w:val="single" w:sz="4" w:space="0" w:color="auto"/>
            </w:tcBorders>
            <w:shd w:val="clear" w:color="auto" w:fill="auto"/>
            <w:noWrap/>
            <w:hideMark/>
          </w:tcPr>
          <w:p w14:paraId="49133929" w14:textId="77777777" w:rsidR="007145A3" w:rsidRPr="00617BB0"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hideMark/>
          </w:tcPr>
          <w:p w14:paraId="0184A80D"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right w:val="single" w:sz="4" w:space="0" w:color="auto"/>
            </w:tcBorders>
            <w:shd w:val="clear" w:color="auto" w:fill="auto"/>
            <w:hideMark/>
          </w:tcPr>
          <w:p w14:paraId="592F9924" w14:textId="77777777" w:rsidR="007145A3" w:rsidRPr="00617BB0" w:rsidRDefault="007145A3" w:rsidP="007145A3">
            <w:pPr>
              <w:rPr>
                <w:noProof/>
              </w:rPr>
            </w:pPr>
            <w:r w:rsidRPr="00617BB0">
              <w:rPr>
                <w:noProof/>
              </w:rPr>
              <w:t>Име</w:t>
            </w:r>
          </w:p>
        </w:tc>
        <w:tc>
          <w:tcPr>
            <w:tcW w:w="1560" w:type="dxa"/>
            <w:vMerge w:val="restart"/>
            <w:tcBorders>
              <w:top w:val="single" w:sz="2" w:space="0" w:color="auto"/>
              <w:left w:val="single" w:sz="4" w:space="0" w:color="auto"/>
              <w:right w:val="single" w:sz="12" w:space="0" w:color="auto"/>
            </w:tcBorders>
            <w:shd w:val="clear" w:color="auto" w:fill="auto"/>
            <w:hideMark/>
          </w:tcPr>
          <w:p w14:paraId="1212F08B"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right w:val="single" w:sz="4" w:space="0" w:color="auto"/>
            </w:tcBorders>
            <w:shd w:val="clear" w:color="auto" w:fill="auto"/>
            <w:hideMark/>
          </w:tcPr>
          <w:p w14:paraId="7BA2CA1A" w14:textId="77777777" w:rsidR="007145A3" w:rsidRPr="00617BB0" w:rsidRDefault="007145A3" w:rsidP="007145A3">
            <w:pPr>
              <w:rPr>
                <w:noProof/>
              </w:rPr>
            </w:pPr>
            <w:r w:rsidRPr="00617BB0">
              <w:rPr>
                <w:noProof/>
              </w:rPr>
              <w:t>A</w:t>
            </w:r>
            <w:r w:rsidRPr="00617BB0">
              <w:rPr>
                <w:noProof/>
              </w:rPr>
              <w:br/>
              <w:t>[6]</w:t>
            </w:r>
          </w:p>
        </w:tc>
        <w:tc>
          <w:tcPr>
            <w:tcW w:w="709" w:type="dxa"/>
            <w:tcBorders>
              <w:top w:val="single" w:sz="2" w:space="0" w:color="auto"/>
              <w:left w:val="single" w:sz="4" w:space="0" w:color="auto"/>
              <w:right w:val="single" w:sz="4" w:space="0" w:color="auto"/>
            </w:tcBorders>
            <w:shd w:val="clear" w:color="auto" w:fill="auto"/>
            <w:noWrap/>
            <w:hideMark/>
          </w:tcPr>
          <w:p w14:paraId="2F303DD5" w14:textId="77777777" w:rsidR="007145A3" w:rsidRPr="00617BB0" w:rsidRDefault="007145A3" w:rsidP="007145A3">
            <w:pPr>
              <w:rPr>
                <w:noProof/>
              </w:rPr>
            </w:pPr>
            <w:r w:rsidRPr="00617BB0">
              <w:rPr>
                <w:noProof/>
              </w:rPr>
              <w:t> </w:t>
            </w:r>
          </w:p>
        </w:tc>
        <w:tc>
          <w:tcPr>
            <w:tcW w:w="709" w:type="dxa"/>
            <w:tcBorders>
              <w:top w:val="single" w:sz="2" w:space="0" w:color="auto"/>
              <w:left w:val="single" w:sz="4" w:space="0" w:color="auto"/>
              <w:right w:val="single" w:sz="4" w:space="0" w:color="auto"/>
            </w:tcBorders>
            <w:shd w:val="clear" w:color="auto" w:fill="auto"/>
            <w:noWrap/>
            <w:hideMark/>
          </w:tcPr>
          <w:p w14:paraId="68C0EDEB" w14:textId="77777777" w:rsidR="007145A3" w:rsidRPr="00617BB0" w:rsidRDefault="007145A3" w:rsidP="007145A3">
            <w:pPr>
              <w:rPr>
                <w:noProof/>
              </w:rPr>
            </w:pPr>
            <w:r w:rsidRPr="00617BB0">
              <w:rPr>
                <w:noProof/>
              </w:rPr>
              <w:t> </w:t>
            </w:r>
          </w:p>
        </w:tc>
        <w:tc>
          <w:tcPr>
            <w:tcW w:w="709" w:type="dxa"/>
            <w:tcBorders>
              <w:top w:val="single" w:sz="2" w:space="0" w:color="auto"/>
              <w:left w:val="single" w:sz="4" w:space="0" w:color="auto"/>
              <w:right w:val="single" w:sz="12" w:space="0" w:color="auto"/>
            </w:tcBorders>
            <w:shd w:val="clear" w:color="auto" w:fill="auto"/>
            <w:noWrap/>
            <w:hideMark/>
          </w:tcPr>
          <w:p w14:paraId="4C742C88"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FDD4748"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70461E3"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4E2BF4F1"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0760933A"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EFCCB19"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right w:val="single" w:sz="12" w:space="0" w:color="auto"/>
            </w:tcBorders>
            <w:shd w:val="clear" w:color="auto" w:fill="auto"/>
          </w:tcPr>
          <w:p w14:paraId="63084C4E" w14:textId="77777777" w:rsidR="007145A3" w:rsidRPr="00617BB0" w:rsidRDefault="007145A3" w:rsidP="007145A3">
            <w:pPr>
              <w:rPr>
                <w:noProof/>
              </w:rPr>
            </w:pPr>
            <w:r w:rsidRPr="00617BB0">
              <w:rPr>
                <w:noProof/>
              </w:rPr>
              <w:t>НЕ</w:t>
            </w:r>
          </w:p>
        </w:tc>
      </w:tr>
      <w:tr w:rsidR="007145A3" w:rsidRPr="00617BB0" w14:paraId="39E1640A" w14:textId="77777777" w:rsidTr="00E6029D">
        <w:trPr>
          <w:cantSplit/>
        </w:trPr>
        <w:tc>
          <w:tcPr>
            <w:tcW w:w="1645" w:type="dxa"/>
            <w:vMerge/>
            <w:tcBorders>
              <w:left w:val="single" w:sz="12" w:space="0" w:color="auto"/>
              <w:bottom w:val="single" w:sz="4" w:space="0" w:color="000000"/>
              <w:right w:val="single" w:sz="4" w:space="0" w:color="auto"/>
            </w:tcBorders>
            <w:shd w:val="clear" w:color="auto" w:fill="auto"/>
            <w:noWrap/>
            <w:hideMark/>
          </w:tcPr>
          <w:p w14:paraId="30BCB41F" w14:textId="77777777" w:rsidR="007145A3" w:rsidRPr="00617BB0" w:rsidRDefault="007145A3" w:rsidP="007145A3">
            <w:pPr>
              <w:rPr>
                <w:noProof/>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14:paraId="5256C3C8" w14:textId="77777777" w:rsidR="007145A3" w:rsidRPr="00617BB0" w:rsidRDefault="007145A3" w:rsidP="007145A3">
            <w:pPr>
              <w:rPr>
                <w:noProof/>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14:paraId="65A1A42C" w14:textId="77777777" w:rsidR="007145A3" w:rsidRPr="00617BB0"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vAlign w:val="center"/>
            <w:hideMark/>
          </w:tcPr>
          <w:p w14:paraId="052427FF" w14:textId="77777777" w:rsidR="007145A3" w:rsidRPr="00617BB0"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vAlign w:val="center"/>
            <w:hideMark/>
          </w:tcPr>
          <w:p w14:paraId="571F065A" w14:textId="77777777" w:rsidR="007145A3" w:rsidRPr="00617BB0" w:rsidRDefault="007145A3" w:rsidP="007145A3">
            <w:pPr>
              <w:rPr>
                <w:noProof/>
              </w:rPr>
            </w:pPr>
          </w:p>
        </w:tc>
        <w:tc>
          <w:tcPr>
            <w:tcW w:w="708" w:type="dxa"/>
            <w:tcBorders>
              <w:left w:val="single" w:sz="12" w:space="0" w:color="auto"/>
              <w:bottom w:val="single" w:sz="4" w:space="0" w:color="000000"/>
              <w:right w:val="single" w:sz="4" w:space="0" w:color="auto"/>
            </w:tcBorders>
            <w:shd w:val="clear" w:color="auto" w:fill="auto"/>
            <w:hideMark/>
          </w:tcPr>
          <w:p w14:paraId="5C4384AF" w14:textId="77777777" w:rsidR="007145A3" w:rsidRPr="00617BB0" w:rsidRDefault="007145A3" w:rsidP="007145A3">
            <w:pPr>
              <w:rPr>
                <w:noProof/>
              </w:rPr>
            </w:pPr>
            <w:r w:rsidRPr="00617BB0">
              <w:rPr>
                <w:noProof/>
              </w:rPr>
              <w:t>MC</w:t>
            </w:r>
            <w:r w:rsidRPr="00617BB0">
              <w:rPr>
                <w:noProof/>
              </w:rPr>
              <w:br/>
              <w:t xml:space="preserve">HC </w:t>
            </w:r>
          </w:p>
        </w:tc>
        <w:tc>
          <w:tcPr>
            <w:tcW w:w="709" w:type="dxa"/>
            <w:tcBorders>
              <w:left w:val="single" w:sz="4" w:space="0" w:color="auto"/>
              <w:bottom w:val="single" w:sz="4" w:space="0" w:color="000000"/>
              <w:right w:val="single" w:sz="4" w:space="0" w:color="auto"/>
            </w:tcBorders>
            <w:shd w:val="clear" w:color="auto" w:fill="auto"/>
            <w:noWrap/>
            <w:hideMark/>
          </w:tcPr>
          <w:p w14:paraId="25460D2F" w14:textId="77777777" w:rsidR="007145A3" w:rsidRPr="00617BB0" w:rsidRDefault="007145A3" w:rsidP="007145A3">
            <w:pPr>
              <w:rPr>
                <w:noProof/>
              </w:rPr>
            </w:pPr>
            <w:r w:rsidRPr="00617BB0">
              <w:rPr>
                <w:noProof/>
              </w:rPr>
              <w:t> </w:t>
            </w:r>
          </w:p>
        </w:tc>
        <w:tc>
          <w:tcPr>
            <w:tcW w:w="709" w:type="dxa"/>
            <w:tcBorders>
              <w:left w:val="single" w:sz="4" w:space="0" w:color="auto"/>
              <w:bottom w:val="single" w:sz="4" w:space="0" w:color="000000"/>
              <w:right w:val="single" w:sz="4" w:space="0" w:color="auto"/>
            </w:tcBorders>
            <w:shd w:val="clear" w:color="auto" w:fill="auto"/>
            <w:noWrap/>
            <w:hideMark/>
          </w:tcPr>
          <w:p w14:paraId="0B74953A" w14:textId="77777777" w:rsidR="007145A3" w:rsidRPr="00617BB0" w:rsidRDefault="007145A3" w:rsidP="007145A3">
            <w:pPr>
              <w:rPr>
                <w:noProof/>
              </w:rPr>
            </w:pPr>
            <w:r w:rsidRPr="00617BB0">
              <w:rPr>
                <w:noProof/>
              </w:rPr>
              <w:t> </w:t>
            </w:r>
          </w:p>
        </w:tc>
        <w:tc>
          <w:tcPr>
            <w:tcW w:w="709" w:type="dxa"/>
            <w:tcBorders>
              <w:left w:val="single" w:sz="4" w:space="0" w:color="auto"/>
              <w:bottom w:val="single" w:sz="4" w:space="0" w:color="000000"/>
              <w:right w:val="single" w:sz="12" w:space="0" w:color="auto"/>
            </w:tcBorders>
            <w:shd w:val="clear" w:color="auto" w:fill="auto"/>
            <w:noWrap/>
            <w:hideMark/>
          </w:tcPr>
          <w:p w14:paraId="128D7AAF"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000000"/>
              <w:right w:val="single" w:sz="4" w:space="0" w:color="auto"/>
            </w:tcBorders>
            <w:shd w:val="clear" w:color="auto" w:fill="auto"/>
          </w:tcPr>
          <w:p w14:paraId="58A85048" w14:textId="77777777" w:rsidR="007145A3" w:rsidRPr="00617BB0"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4C1CC9A6" w14:textId="77777777" w:rsidR="007145A3" w:rsidRPr="00617BB0"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0770C9F0" w14:textId="77777777" w:rsidR="007145A3" w:rsidRPr="00617BB0"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0CFFAD7E" w14:textId="77777777" w:rsidR="007145A3" w:rsidRPr="00617BB0"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47AF822E" w14:textId="77777777" w:rsidR="007145A3" w:rsidRPr="00617BB0"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3321FC86" w14:textId="77777777" w:rsidR="007145A3" w:rsidRPr="00617BB0" w:rsidRDefault="007145A3" w:rsidP="007145A3">
            <w:pPr>
              <w:rPr>
                <w:noProof/>
              </w:rPr>
            </w:pPr>
          </w:p>
        </w:tc>
      </w:tr>
      <w:tr w:rsidR="007145A3" w:rsidRPr="00617BB0" w14:paraId="2A971231"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16C7B8CA" w14:textId="77777777" w:rsidR="007145A3" w:rsidRPr="00617BB0" w:rsidRDefault="007145A3" w:rsidP="007145A3">
            <w:pPr>
              <w:rPr>
                <w:noProof/>
              </w:rPr>
            </w:pPr>
            <w:r w:rsidRPr="00617BB0">
              <w:rPr>
                <w:noProof/>
              </w:rPr>
              <w:t>13 02 017 000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708D91B" w14:textId="77777777" w:rsidR="007145A3" w:rsidRPr="00617BB0" w:rsidRDefault="007145A3" w:rsidP="007145A3">
            <w:pPr>
              <w:rPr>
                <w:noProof/>
              </w:rPr>
            </w:pPr>
            <w:r w:rsidRPr="00617BB0">
              <w:rPr>
                <w:noProof/>
              </w:rPr>
              <w:t>2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97D8B5D" w14:textId="77777777" w:rsidR="007145A3" w:rsidRPr="00617BB0" w:rsidRDefault="007145A3" w:rsidP="007145A3">
            <w:pPr>
              <w:rPr>
                <w:noProof/>
              </w:rPr>
            </w:pPr>
            <w:r w:rsidRPr="00617BB0">
              <w:rPr>
                <w:noProof/>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0587594" w14:textId="77777777" w:rsidR="007145A3" w:rsidRPr="00617BB0" w:rsidRDefault="007145A3" w:rsidP="007145A3">
            <w:pPr>
              <w:rPr>
                <w:noProof/>
              </w:rPr>
            </w:pPr>
            <w:r w:rsidRPr="00617BB0">
              <w:rPr>
                <w:noProof/>
              </w:rPr>
              <w:t>Идентификационен номер</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hideMark/>
          </w:tcPr>
          <w:p w14:paraId="3CA3A647" w14:textId="77777777" w:rsidR="007145A3" w:rsidRPr="00617BB0" w:rsidRDefault="007145A3" w:rsidP="007145A3">
            <w:pPr>
              <w:rPr>
                <w:noProof/>
              </w:rPr>
            </w:pPr>
            <w:r w:rsidRPr="00617BB0">
              <w:rPr>
                <w:noProof/>
              </w:rPr>
              <w:t> </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6D2EC0C4" w14:textId="77777777" w:rsidR="007145A3" w:rsidRPr="00617BB0" w:rsidRDefault="007145A3" w:rsidP="007145A3">
            <w:pPr>
              <w:rPr>
                <w:noProof/>
              </w:rPr>
            </w:pPr>
            <w:r w:rsidRPr="00617BB0">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A60A47" w14:textId="77777777" w:rsidR="007145A3" w:rsidRPr="00617BB0" w:rsidRDefault="007145A3" w:rsidP="007145A3">
            <w:pPr>
              <w:rPr>
                <w:noProof/>
              </w:rPr>
            </w:pPr>
            <w:r w:rsidRPr="00617BB0">
              <w:rPr>
                <w:noProof/>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E50F00" w14:textId="77777777" w:rsidR="007145A3" w:rsidRPr="00617BB0" w:rsidRDefault="007145A3" w:rsidP="007145A3">
            <w:pPr>
              <w:rPr>
                <w:noProof/>
              </w:rPr>
            </w:pPr>
            <w:r w:rsidRPr="00617BB0">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177D383D"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39E32958" w14:textId="77777777" w:rsidR="007145A3" w:rsidRPr="00617BB0"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B5DCC0" w14:textId="77777777" w:rsidR="007145A3" w:rsidRPr="00617BB0" w:rsidRDefault="007145A3" w:rsidP="007145A3">
            <w:pPr>
              <w:rPr>
                <w:noProof/>
              </w:rPr>
            </w:pPr>
            <w:r w:rsidRPr="00617BB0">
              <w:rPr>
                <w:noProof/>
              </w:rPr>
              <w:t>1x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E28C0B" w14:textId="77777777" w:rsidR="007145A3" w:rsidRPr="00617BB0" w:rsidRDefault="007145A3" w:rsidP="007145A3">
            <w:pPr>
              <w:rPr>
                <w:noProof/>
              </w:rPr>
            </w:pPr>
            <w:r w:rsidRPr="00617BB0">
              <w:rPr>
                <w:noProof/>
              </w:rPr>
              <w:t>1x</w:t>
            </w: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472330C0" w14:textId="77777777" w:rsidR="007145A3" w:rsidRPr="00617BB0"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2C121CC7" w14:textId="77777777" w:rsidR="007145A3" w:rsidRPr="00617BB0" w:rsidRDefault="007145A3" w:rsidP="007145A3">
            <w:pPr>
              <w:rPr>
                <w:noProof/>
              </w:rPr>
            </w:pPr>
            <w:r w:rsidRPr="00617BB0">
              <w:rPr>
                <w:noProof/>
              </w:rPr>
              <w:t>an..17</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4DE6CEC4" w14:textId="77777777" w:rsidR="007145A3" w:rsidRPr="00617BB0" w:rsidRDefault="007145A3" w:rsidP="007145A3">
            <w:pPr>
              <w:rPr>
                <w:noProof/>
              </w:rPr>
            </w:pPr>
            <w:r w:rsidRPr="00617BB0">
              <w:rPr>
                <w:noProof/>
              </w:rPr>
              <w:t>ДА</w:t>
            </w:r>
          </w:p>
        </w:tc>
      </w:tr>
      <w:tr w:rsidR="007145A3" w:rsidRPr="00617BB0" w14:paraId="1FFD60C6" w14:textId="77777777" w:rsidTr="00E6029D">
        <w:trPr>
          <w:cantSplit/>
        </w:trPr>
        <w:tc>
          <w:tcPr>
            <w:tcW w:w="1645" w:type="dxa"/>
            <w:tcBorders>
              <w:top w:val="single" w:sz="4" w:space="0" w:color="000000"/>
              <w:left w:val="single" w:sz="12" w:space="0" w:color="auto"/>
              <w:bottom w:val="single" w:sz="2" w:space="0" w:color="auto"/>
              <w:right w:val="single" w:sz="4" w:space="0" w:color="auto"/>
            </w:tcBorders>
            <w:shd w:val="clear" w:color="auto" w:fill="auto"/>
            <w:noWrap/>
            <w:hideMark/>
          </w:tcPr>
          <w:p w14:paraId="00A1A53E" w14:textId="77777777" w:rsidR="007145A3" w:rsidRPr="00617BB0" w:rsidRDefault="007145A3" w:rsidP="007145A3">
            <w:pPr>
              <w:rPr>
                <w:noProof/>
              </w:rPr>
            </w:pPr>
          </w:p>
        </w:tc>
        <w:tc>
          <w:tcPr>
            <w:tcW w:w="850"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544CDAEB" w14:textId="77777777" w:rsidR="007145A3" w:rsidRPr="00617BB0" w:rsidRDefault="007145A3" w:rsidP="007145A3">
            <w:pPr>
              <w:rPr>
                <w:noProof/>
              </w:rPr>
            </w:pPr>
          </w:p>
        </w:tc>
        <w:tc>
          <w:tcPr>
            <w:tcW w:w="1701"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23774756" w14:textId="77777777" w:rsidR="007145A3" w:rsidRPr="00617BB0" w:rsidRDefault="007145A3" w:rsidP="007145A3">
            <w:pPr>
              <w:rPr>
                <w:noProof/>
              </w:rPr>
            </w:pPr>
          </w:p>
        </w:tc>
        <w:tc>
          <w:tcPr>
            <w:tcW w:w="1559"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31F864A4" w14:textId="77777777" w:rsidR="007145A3" w:rsidRPr="00617BB0" w:rsidRDefault="007145A3" w:rsidP="007145A3">
            <w:pPr>
              <w:rPr>
                <w:noProof/>
              </w:rPr>
            </w:pPr>
          </w:p>
        </w:tc>
        <w:tc>
          <w:tcPr>
            <w:tcW w:w="1560" w:type="dxa"/>
            <w:vMerge/>
            <w:tcBorders>
              <w:top w:val="single" w:sz="4" w:space="0" w:color="000000"/>
              <w:left w:val="single" w:sz="4" w:space="0" w:color="auto"/>
              <w:bottom w:val="single" w:sz="2" w:space="0" w:color="auto"/>
              <w:right w:val="single" w:sz="12" w:space="0" w:color="auto"/>
            </w:tcBorders>
            <w:shd w:val="clear" w:color="auto" w:fill="auto"/>
            <w:vAlign w:val="center"/>
            <w:hideMark/>
          </w:tcPr>
          <w:p w14:paraId="2139BC79" w14:textId="77777777" w:rsidR="007145A3" w:rsidRPr="00617BB0" w:rsidRDefault="007145A3" w:rsidP="007145A3">
            <w:pPr>
              <w:rPr>
                <w:noProof/>
              </w:rPr>
            </w:pPr>
          </w:p>
        </w:tc>
        <w:tc>
          <w:tcPr>
            <w:tcW w:w="708" w:type="dxa"/>
            <w:tcBorders>
              <w:top w:val="single" w:sz="4" w:space="0" w:color="000000"/>
              <w:left w:val="single" w:sz="12" w:space="0" w:color="auto"/>
              <w:bottom w:val="single" w:sz="2" w:space="0" w:color="auto"/>
              <w:right w:val="single" w:sz="4" w:space="0" w:color="auto"/>
            </w:tcBorders>
            <w:shd w:val="clear" w:color="auto" w:fill="auto"/>
            <w:hideMark/>
          </w:tcPr>
          <w:p w14:paraId="3F004014"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4" w:space="0" w:color="000000"/>
              <w:left w:val="nil"/>
              <w:bottom w:val="single" w:sz="2" w:space="0" w:color="auto"/>
              <w:right w:val="single" w:sz="4" w:space="0" w:color="auto"/>
            </w:tcBorders>
            <w:shd w:val="clear" w:color="auto" w:fill="auto"/>
            <w:noWrap/>
            <w:hideMark/>
          </w:tcPr>
          <w:p w14:paraId="07A71C1B" w14:textId="77777777" w:rsidR="007145A3" w:rsidRPr="00617BB0" w:rsidRDefault="007145A3" w:rsidP="007145A3">
            <w:pPr>
              <w:rPr>
                <w:noProof/>
              </w:rPr>
            </w:pPr>
            <w:r w:rsidRPr="00617BB0">
              <w:rPr>
                <w:noProof/>
              </w:rPr>
              <w:t> </w:t>
            </w:r>
          </w:p>
        </w:tc>
        <w:tc>
          <w:tcPr>
            <w:tcW w:w="709" w:type="dxa"/>
            <w:tcBorders>
              <w:top w:val="single" w:sz="4" w:space="0" w:color="000000"/>
              <w:left w:val="nil"/>
              <w:bottom w:val="single" w:sz="2" w:space="0" w:color="auto"/>
              <w:right w:val="single" w:sz="4" w:space="0" w:color="auto"/>
            </w:tcBorders>
            <w:shd w:val="clear" w:color="auto" w:fill="auto"/>
            <w:noWrap/>
            <w:hideMark/>
          </w:tcPr>
          <w:p w14:paraId="30EDED4F" w14:textId="77777777" w:rsidR="007145A3" w:rsidRPr="00617BB0" w:rsidRDefault="007145A3" w:rsidP="007145A3">
            <w:pPr>
              <w:rPr>
                <w:noProof/>
              </w:rPr>
            </w:pPr>
            <w:r w:rsidRPr="00617BB0">
              <w:rPr>
                <w:noProof/>
              </w:rPr>
              <w:t> </w:t>
            </w:r>
          </w:p>
        </w:tc>
        <w:tc>
          <w:tcPr>
            <w:tcW w:w="709" w:type="dxa"/>
            <w:tcBorders>
              <w:top w:val="single" w:sz="4" w:space="0" w:color="000000"/>
              <w:left w:val="nil"/>
              <w:bottom w:val="single" w:sz="2" w:space="0" w:color="auto"/>
              <w:right w:val="single" w:sz="12" w:space="0" w:color="auto"/>
            </w:tcBorders>
            <w:shd w:val="clear" w:color="auto" w:fill="auto"/>
            <w:noWrap/>
            <w:hideMark/>
          </w:tcPr>
          <w:p w14:paraId="32B5BDB3"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2" w:space="0" w:color="auto"/>
              <w:right w:val="single" w:sz="4" w:space="0" w:color="auto"/>
            </w:tcBorders>
            <w:shd w:val="clear" w:color="auto" w:fill="auto"/>
          </w:tcPr>
          <w:p w14:paraId="013B593E" w14:textId="77777777" w:rsidR="007145A3" w:rsidRPr="00617BB0" w:rsidRDefault="007145A3" w:rsidP="007145A3">
            <w:pPr>
              <w:rPr>
                <w:noProof/>
              </w:rPr>
            </w:pPr>
          </w:p>
        </w:tc>
        <w:tc>
          <w:tcPr>
            <w:tcW w:w="708" w:type="dxa"/>
            <w:tcBorders>
              <w:top w:val="single" w:sz="4" w:space="0" w:color="000000"/>
              <w:left w:val="single" w:sz="4" w:space="0" w:color="auto"/>
              <w:bottom w:val="single" w:sz="2" w:space="0" w:color="auto"/>
              <w:right w:val="single" w:sz="4" w:space="0" w:color="auto"/>
            </w:tcBorders>
            <w:shd w:val="clear" w:color="auto" w:fill="auto"/>
          </w:tcPr>
          <w:p w14:paraId="5CDB5180" w14:textId="77777777" w:rsidR="007145A3" w:rsidRPr="00617BB0" w:rsidRDefault="007145A3" w:rsidP="007145A3">
            <w:pPr>
              <w:rPr>
                <w:noProof/>
              </w:rPr>
            </w:pPr>
          </w:p>
        </w:tc>
        <w:tc>
          <w:tcPr>
            <w:tcW w:w="709" w:type="dxa"/>
            <w:tcBorders>
              <w:top w:val="single" w:sz="4" w:space="0" w:color="000000"/>
              <w:left w:val="single" w:sz="4" w:space="0" w:color="auto"/>
              <w:bottom w:val="single" w:sz="2" w:space="0" w:color="auto"/>
              <w:right w:val="single" w:sz="4" w:space="0" w:color="auto"/>
            </w:tcBorders>
            <w:shd w:val="clear" w:color="auto" w:fill="auto"/>
          </w:tcPr>
          <w:p w14:paraId="64D27B42" w14:textId="77777777" w:rsidR="007145A3" w:rsidRPr="00617BB0" w:rsidRDefault="007145A3" w:rsidP="007145A3">
            <w:pPr>
              <w:rPr>
                <w:noProof/>
              </w:rPr>
            </w:pPr>
          </w:p>
        </w:tc>
        <w:tc>
          <w:tcPr>
            <w:tcW w:w="567" w:type="dxa"/>
            <w:tcBorders>
              <w:top w:val="single" w:sz="4" w:space="0" w:color="000000"/>
              <w:left w:val="single" w:sz="4" w:space="0" w:color="auto"/>
              <w:bottom w:val="single" w:sz="2" w:space="0" w:color="auto"/>
              <w:right w:val="single" w:sz="12" w:space="0" w:color="auto"/>
            </w:tcBorders>
            <w:shd w:val="clear" w:color="auto" w:fill="auto"/>
          </w:tcPr>
          <w:p w14:paraId="79CF7D85" w14:textId="77777777" w:rsidR="007145A3" w:rsidRPr="00617BB0" w:rsidRDefault="007145A3" w:rsidP="007145A3">
            <w:pPr>
              <w:rPr>
                <w:noProof/>
              </w:rPr>
            </w:pPr>
          </w:p>
        </w:tc>
        <w:tc>
          <w:tcPr>
            <w:tcW w:w="992" w:type="dxa"/>
            <w:tcBorders>
              <w:top w:val="single" w:sz="4" w:space="0" w:color="000000"/>
              <w:left w:val="single" w:sz="12" w:space="0" w:color="auto"/>
              <w:bottom w:val="single" w:sz="2" w:space="0" w:color="auto"/>
              <w:right w:val="single" w:sz="4" w:space="0" w:color="auto"/>
            </w:tcBorders>
            <w:shd w:val="clear" w:color="auto" w:fill="auto"/>
          </w:tcPr>
          <w:p w14:paraId="280F62C2" w14:textId="77777777" w:rsidR="007145A3" w:rsidRPr="00617BB0" w:rsidRDefault="007145A3" w:rsidP="007145A3">
            <w:pPr>
              <w:rPr>
                <w:noProof/>
              </w:rPr>
            </w:pPr>
          </w:p>
        </w:tc>
        <w:tc>
          <w:tcPr>
            <w:tcW w:w="851" w:type="dxa"/>
            <w:tcBorders>
              <w:top w:val="single" w:sz="4" w:space="0" w:color="000000"/>
              <w:left w:val="single" w:sz="4" w:space="0" w:color="auto"/>
              <w:bottom w:val="single" w:sz="2" w:space="0" w:color="auto"/>
              <w:right w:val="single" w:sz="12" w:space="0" w:color="auto"/>
            </w:tcBorders>
            <w:shd w:val="clear" w:color="auto" w:fill="auto"/>
          </w:tcPr>
          <w:p w14:paraId="714C87A9" w14:textId="77777777" w:rsidR="007145A3" w:rsidRPr="00617BB0" w:rsidRDefault="007145A3" w:rsidP="007145A3">
            <w:pPr>
              <w:rPr>
                <w:noProof/>
              </w:rPr>
            </w:pPr>
          </w:p>
        </w:tc>
      </w:tr>
      <w:tr w:rsidR="007145A3" w:rsidRPr="00617BB0" w14:paraId="56D048BE"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56764181" w14:textId="77777777" w:rsidR="007145A3" w:rsidRPr="00617BB0" w:rsidRDefault="007145A3" w:rsidP="007145A3">
            <w:pPr>
              <w:rPr>
                <w:noProof/>
              </w:rPr>
            </w:pPr>
            <w:r w:rsidRPr="00617BB0">
              <w:rPr>
                <w:noProof/>
              </w:rPr>
              <w:t>13 02 018 000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11BBC6D6"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6BC7B277"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67167E4F" w14:textId="77777777" w:rsidR="007145A3" w:rsidRPr="00617BB0" w:rsidRDefault="007145A3" w:rsidP="007145A3">
            <w:pPr>
              <w:rPr>
                <w:noProof/>
              </w:rPr>
            </w:pPr>
            <w:r w:rsidRPr="00617BB0">
              <w:rPr>
                <w:noProof/>
              </w:rPr>
              <w:t>Адрес</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64F878EF"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2B4459AB" w14:textId="77777777" w:rsidR="007145A3" w:rsidRPr="00617BB0" w:rsidRDefault="007145A3" w:rsidP="007145A3">
            <w:pPr>
              <w:rPr>
                <w:noProof/>
              </w:rPr>
            </w:pPr>
            <w:r w:rsidRPr="00617BB0">
              <w:rPr>
                <w:noProof/>
              </w:rPr>
              <w:t>A</w:t>
            </w:r>
            <w:r w:rsidRPr="00617BB0">
              <w:rPr>
                <w:noProof/>
              </w:rPr>
              <w:br/>
              <w:t>[6]</w:t>
            </w:r>
          </w:p>
        </w:tc>
        <w:tc>
          <w:tcPr>
            <w:tcW w:w="709" w:type="dxa"/>
            <w:tcBorders>
              <w:top w:val="single" w:sz="2" w:space="0" w:color="auto"/>
              <w:left w:val="nil"/>
              <w:bottom w:val="single" w:sz="12" w:space="0" w:color="auto"/>
              <w:right w:val="single" w:sz="4" w:space="0" w:color="auto"/>
            </w:tcBorders>
            <w:shd w:val="clear" w:color="auto" w:fill="auto"/>
            <w:noWrap/>
            <w:hideMark/>
          </w:tcPr>
          <w:p w14:paraId="7830BDB9"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12" w:space="0" w:color="auto"/>
              <w:right w:val="single" w:sz="4" w:space="0" w:color="auto"/>
            </w:tcBorders>
            <w:shd w:val="clear" w:color="auto" w:fill="auto"/>
            <w:noWrap/>
            <w:hideMark/>
          </w:tcPr>
          <w:p w14:paraId="00EB62CA"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12" w:space="0" w:color="auto"/>
              <w:right w:val="single" w:sz="12" w:space="0" w:color="auto"/>
            </w:tcBorders>
            <w:shd w:val="clear" w:color="auto" w:fill="auto"/>
            <w:noWrap/>
            <w:hideMark/>
          </w:tcPr>
          <w:p w14:paraId="6139872B"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770367C4"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58B0CC21"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1193E6A2"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720383C1"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0BE27814"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0A255F93" w14:textId="77777777" w:rsidR="007145A3" w:rsidRPr="00617BB0" w:rsidRDefault="007145A3" w:rsidP="007145A3">
            <w:pPr>
              <w:rPr>
                <w:noProof/>
              </w:rPr>
            </w:pPr>
            <w:r w:rsidRPr="00617BB0">
              <w:rPr>
                <w:noProof/>
              </w:rPr>
              <w:t>НЕ</w:t>
            </w:r>
          </w:p>
        </w:tc>
      </w:tr>
      <w:tr w:rsidR="007145A3" w:rsidRPr="00617BB0" w14:paraId="0A6271CB"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0F837FA9"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2C539AE"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2342A666"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EF656E5"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5B705FBD"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0115B99E"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12" w:space="0" w:color="auto"/>
              <w:left w:val="nil"/>
              <w:bottom w:val="single" w:sz="2" w:space="0" w:color="auto"/>
              <w:right w:val="single" w:sz="4" w:space="0" w:color="auto"/>
            </w:tcBorders>
            <w:shd w:val="clear" w:color="auto" w:fill="auto"/>
            <w:noWrap/>
            <w:hideMark/>
          </w:tcPr>
          <w:p w14:paraId="397EA1B7"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2" w:space="0" w:color="auto"/>
              <w:right w:val="single" w:sz="4" w:space="0" w:color="auto"/>
            </w:tcBorders>
            <w:shd w:val="clear" w:color="auto" w:fill="auto"/>
            <w:noWrap/>
            <w:hideMark/>
          </w:tcPr>
          <w:p w14:paraId="4A0EAF9D"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2" w:space="0" w:color="auto"/>
              <w:right w:val="single" w:sz="12" w:space="0" w:color="auto"/>
            </w:tcBorders>
            <w:shd w:val="clear" w:color="auto" w:fill="auto"/>
            <w:noWrap/>
            <w:hideMark/>
          </w:tcPr>
          <w:p w14:paraId="3073FFF0"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D2E7539"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2A540026"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73966FC4"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6D4ABAB8"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6EA233F"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3F571236" w14:textId="77777777" w:rsidR="007145A3" w:rsidRPr="00617BB0" w:rsidRDefault="007145A3" w:rsidP="007145A3">
            <w:pPr>
              <w:rPr>
                <w:noProof/>
              </w:rPr>
            </w:pPr>
          </w:p>
        </w:tc>
      </w:tr>
      <w:tr w:rsidR="007145A3" w:rsidRPr="00617BB0" w14:paraId="676B591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DB439DB" w14:textId="77777777" w:rsidR="007145A3" w:rsidRPr="00617BB0" w:rsidRDefault="007145A3" w:rsidP="007145A3">
            <w:pPr>
              <w:rPr>
                <w:noProof/>
              </w:rPr>
            </w:pPr>
            <w:r w:rsidRPr="00617BB0">
              <w:rPr>
                <w:noProof/>
              </w:rPr>
              <w:t>13 02 018 019</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61C80D8"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E87A2BB"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47AA59F"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0307563" w14:textId="77777777" w:rsidR="007145A3" w:rsidRPr="00617BB0" w:rsidRDefault="007145A3" w:rsidP="007145A3">
            <w:pPr>
              <w:rPr>
                <w:noProof/>
              </w:rPr>
            </w:pPr>
            <w:r w:rsidRPr="00617BB0">
              <w:rPr>
                <w:noProof/>
              </w:rPr>
              <w:t>Улица и номер</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E1452C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3CB745EC"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5E025516"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1A870B7B"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49D02308"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0DCD055"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42313255"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7464BE78"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7EBE865"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right w:val="single" w:sz="12" w:space="0" w:color="auto"/>
            </w:tcBorders>
            <w:shd w:val="clear" w:color="auto" w:fill="auto"/>
          </w:tcPr>
          <w:p w14:paraId="103F4CA0" w14:textId="77777777" w:rsidR="007145A3" w:rsidRPr="00617BB0" w:rsidRDefault="007145A3" w:rsidP="007145A3">
            <w:pPr>
              <w:rPr>
                <w:noProof/>
              </w:rPr>
            </w:pPr>
            <w:r w:rsidRPr="00617BB0">
              <w:rPr>
                <w:noProof/>
              </w:rPr>
              <w:t>НЕ</w:t>
            </w:r>
          </w:p>
        </w:tc>
      </w:tr>
      <w:tr w:rsidR="007145A3" w:rsidRPr="00617BB0" w14:paraId="07FC45B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C466FD9"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53DA827"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968D595"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5D680CF"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1184A36"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BE3B841"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hideMark/>
          </w:tcPr>
          <w:p w14:paraId="1A209020"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4" w:space="0" w:color="auto"/>
            </w:tcBorders>
            <w:shd w:val="clear" w:color="auto" w:fill="auto"/>
            <w:noWrap/>
            <w:hideMark/>
          </w:tcPr>
          <w:p w14:paraId="6E45CE80"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hideMark/>
          </w:tcPr>
          <w:p w14:paraId="070FEB28"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08BD0B51"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767D53A"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56BF1C1"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926513A"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E070F4A"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FE24EF7" w14:textId="77777777" w:rsidR="007145A3" w:rsidRPr="00617BB0" w:rsidRDefault="007145A3" w:rsidP="007145A3">
            <w:pPr>
              <w:rPr>
                <w:noProof/>
              </w:rPr>
            </w:pPr>
          </w:p>
        </w:tc>
      </w:tr>
      <w:tr w:rsidR="007145A3" w:rsidRPr="00617BB0" w14:paraId="0898BD7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40ADA69" w14:textId="77777777" w:rsidR="007145A3" w:rsidRPr="00617BB0" w:rsidRDefault="007145A3" w:rsidP="007145A3">
            <w:pPr>
              <w:rPr>
                <w:noProof/>
              </w:rPr>
            </w:pPr>
            <w:r w:rsidRPr="00617BB0">
              <w:rPr>
                <w:noProof/>
              </w:rPr>
              <w:t>13 02 018 020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5F69EE0C"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DDE1E98"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D489E0F"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5E49491" w14:textId="77777777" w:rsidR="007145A3" w:rsidRPr="00617BB0" w:rsidRDefault="007145A3" w:rsidP="007145A3">
            <w:pPr>
              <w:rPr>
                <w:noProof/>
              </w:rPr>
            </w:pPr>
            <w:r w:rsidRPr="00617BB0">
              <w:rPr>
                <w:noProof/>
              </w:rPr>
              <w:t>Държава</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D2466D3"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8899913"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31C24160"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0452C0B1"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75B6FE58"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8487114"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5E26D086"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121A90BB"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02F0690" w14:textId="77777777" w:rsidR="007145A3" w:rsidRPr="00617BB0" w:rsidRDefault="007145A3" w:rsidP="007145A3">
            <w:pPr>
              <w:rPr>
                <w:noProof/>
              </w:rPr>
            </w:pPr>
            <w:r w:rsidRPr="00617BB0">
              <w:rPr>
                <w:noProof/>
              </w:rPr>
              <w:t>a2</w:t>
            </w:r>
          </w:p>
        </w:tc>
        <w:tc>
          <w:tcPr>
            <w:tcW w:w="851" w:type="dxa"/>
            <w:tcBorders>
              <w:top w:val="single" w:sz="2" w:space="0" w:color="auto"/>
              <w:left w:val="single" w:sz="4" w:space="0" w:color="auto"/>
              <w:right w:val="single" w:sz="12" w:space="0" w:color="auto"/>
            </w:tcBorders>
            <w:shd w:val="clear" w:color="auto" w:fill="auto"/>
          </w:tcPr>
          <w:p w14:paraId="471B97BB" w14:textId="77777777" w:rsidR="007145A3" w:rsidRPr="00617BB0" w:rsidRDefault="007145A3" w:rsidP="007145A3">
            <w:pPr>
              <w:rPr>
                <w:noProof/>
              </w:rPr>
            </w:pPr>
            <w:r w:rsidRPr="00617BB0">
              <w:rPr>
                <w:noProof/>
              </w:rPr>
              <w:t>НЕ</w:t>
            </w:r>
          </w:p>
        </w:tc>
      </w:tr>
      <w:tr w:rsidR="007145A3" w:rsidRPr="00617BB0" w14:paraId="2DDA238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6A98AF2"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1444467"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300D8C5"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288BDA1"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2DFAEF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A474225"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hideMark/>
          </w:tcPr>
          <w:p w14:paraId="5AC1632D"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4" w:space="0" w:color="auto"/>
            </w:tcBorders>
            <w:shd w:val="clear" w:color="auto" w:fill="auto"/>
            <w:noWrap/>
            <w:hideMark/>
          </w:tcPr>
          <w:p w14:paraId="4806981A"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hideMark/>
          </w:tcPr>
          <w:p w14:paraId="400606B8"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423CA28D"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B34CFAB"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0FA1CC"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6BEDE50"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635650"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4F31E31" w14:textId="77777777" w:rsidR="007145A3" w:rsidRPr="00617BB0" w:rsidRDefault="007145A3" w:rsidP="007145A3">
            <w:pPr>
              <w:rPr>
                <w:noProof/>
              </w:rPr>
            </w:pPr>
          </w:p>
        </w:tc>
      </w:tr>
      <w:tr w:rsidR="007145A3" w:rsidRPr="00617BB0" w14:paraId="71EACD3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492CBD7" w14:textId="77777777" w:rsidR="007145A3" w:rsidRPr="00617BB0" w:rsidRDefault="007145A3" w:rsidP="007145A3">
            <w:pPr>
              <w:rPr>
                <w:noProof/>
              </w:rPr>
            </w:pPr>
            <w:r w:rsidRPr="00617BB0">
              <w:rPr>
                <w:noProof/>
              </w:rPr>
              <w:t>13 02 018 021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EA2B4FF"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30675D3"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9E2FBAB"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3DD84B2" w14:textId="77777777" w:rsidR="007145A3" w:rsidRPr="00617BB0" w:rsidRDefault="007145A3" w:rsidP="007145A3">
            <w:pPr>
              <w:rPr>
                <w:noProof/>
              </w:rPr>
            </w:pPr>
            <w:r w:rsidRPr="00617BB0">
              <w:rPr>
                <w:noProof/>
              </w:rPr>
              <w:t>Пощенски код</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43875A2"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505A0F2"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13FC1645"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48EF0AF1"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5838A08"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2531D82"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79A004CD"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0AE520FD"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32F4EC6"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18EDB2A3" w14:textId="77777777" w:rsidR="007145A3" w:rsidRPr="00617BB0" w:rsidRDefault="007145A3" w:rsidP="007145A3">
            <w:pPr>
              <w:rPr>
                <w:noProof/>
              </w:rPr>
            </w:pPr>
            <w:r w:rsidRPr="00617BB0">
              <w:rPr>
                <w:noProof/>
              </w:rPr>
              <w:t>НЕ</w:t>
            </w:r>
          </w:p>
        </w:tc>
      </w:tr>
      <w:tr w:rsidR="007145A3" w:rsidRPr="00617BB0" w14:paraId="205840C1" w14:textId="77777777" w:rsidTr="00E6029D">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57D07593"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33B6F20"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A231FF3"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08D9AE6"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37C396E" w14:textId="77777777" w:rsidR="007145A3" w:rsidRPr="00617BB0" w:rsidRDefault="007145A3" w:rsidP="007145A3">
            <w:pPr>
              <w:rPr>
                <w:noProof/>
              </w:rPr>
            </w:pPr>
          </w:p>
        </w:tc>
        <w:tc>
          <w:tcPr>
            <w:tcW w:w="708" w:type="dxa"/>
            <w:tcBorders>
              <w:top w:val="nil"/>
              <w:left w:val="single" w:sz="12" w:space="0" w:color="auto"/>
              <w:bottom w:val="single" w:sz="4" w:space="0" w:color="000000"/>
              <w:right w:val="single" w:sz="4" w:space="0" w:color="auto"/>
            </w:tcBorders>
            <w:shd w:val="clear" w:color="auto" w:fill="auto"/>
            <w:hideMark/>
          </w:tcPr>
          <w:p w14:paraId="1FB3FC91"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4" w:space="0" w:color="000000"/>
              <w:right w:val="single" w:sz="4" w:space="0" w:color="auto"/>
            </w:tcBorders>
            <w:shd w:val="clear" w:color="auto" w:fill="auto"/>
            <w:noWrap/>
            <w:hideMark/>
          </w:tcPr>
          <w:p w14:paraId="56ED04B7" w14:textId="77777777" w:rsidR="007145A3" w:rsidRPr="00617BB0" w:rsidRDefault="007145A3" w:rsidP="007145A3">
            <w:pPr>
              <w:rPr>
                <w:noProof/>
              </w:rPr>
            </w:pPr>
            <w:r w:rsidRPr="00617BB0">
              <w:rPr>
                <w:noProof/>
              </w:rPr>
              <w:t> </w:t>
            </w:r>
          </w:p>
        </w:tc>
        <w:tc>
          <w:tcPr>
            <w:tcW w:w="709" w:type="dxa"/>
            <w:tcBorders>
              <w:top w:val="nil"/>
              <w:left w:val="nil"/>
              <w:bottom w:val="single" w:sz="4" w:space="0" w:color="000000"/>
              <w:right w:val="single" w:sz="4" w:space="0" w:color="auto"/>
            </w:tcBorders>
            <w:shd w:val="clear" w:color="auto" w:fill="auto"/>
            <w:noWrap/>
            <w:hideMark/>
          </w:tcPr>
          <w:p w14:paraId="5DDAC99A" w14:textId="77777777" w:rsidR="007145A3" w:rsidRPr="00617BB0" w:rsidRDefault="007145A3" w:rsidP="007145A3">
            <w:pPr>
              <w:rPr>
                <w:noProof/>
              </w:rPr>
            </w:pPr>
            <w:r w:rsidRPr="00617BB0">
              <w:rPr>
                <w:noProof/>
              </w:rPr>
              <w:t> </w:t>
            </w:r>
          </w:p>
        </w:tc>
        <w:tc>
          <w:tcPr>
            <w:tcW w:w="709" w:type="dxa"/>
            <w:tcBorders>
              <w:top w:val="nil"/>
              <w:left w:val="nil"/>
              <w:bottom w:val="single" w:sz="4" w:space="0" w:color="000000"/>
              <w:right w:val="single" w:sz="12" w:space="0" w:color="auto"/>
            </w:tcBorders>
            <w:shd w:val="clear" w:color="auto" w:fill="auto"/>
            <w:noWrap/>
            <w:hideMark/>
          </w:tcPr>
          <w:p w14:paraId="2D751314"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000000"/>
              <w:right w:val="single" w:sz="4" w:space="0" w:color="auto"/>
            </w:tcBorders>
            <w:shd w:val="clear" w:color="auto" w:fill="auto"/>
          </w:tcPr>
          <w:p w14:paraId="7F69C2F3" w14:textId="77777777" w:rsidR="007145A3" w:rsidRPr="00617BB0"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1768D892" w14:textId="77777777" w:rsidR="007145A3" w:rsidRPr="00617BB0"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2C4908EB" w14:textId="77777777" w:rsidR="007145A3" w:rsidRPr="00617BB0"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08E7FBD6" w14:textId="77777777" w:rsidR="007145A3" w:rsidRPr="00617BB0"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46B4F9C3" w14:textId="77777777" w:rsidR="007145A3" w:rsidRPr="00617BB0"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27DE9073" w14:textId="77777777" w:rsidR="007145A3" w:rsidRPr="00617BB0" w:rsidRDefault="007145A3" w:rsidP="007145A3">
            <w:pPr>
              <w:rPr>
                <w:noProof/>
              </w:rPr>
            </w:pPr>
          </w:p>
        </w:tc>
      </w:tr>
      <w:tr w:rsidR="007145A3" w:rsidRPr="00617BB0" w14:paraId="593D65F8"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74B8EFB2" w14:textId="77777777" w:rsidR="007145A3" w:rsidRPr="00617BB0" w:rsidRDefault="007145A3" w:rsidP="007145A3">
            <w:pPr>
              <w:rPr>
                <w:noProof/>
              </w:rPr>
            </w:pPr>
            <w:r w:rsidRPr="00617BB0">
              <w:rPr>
                <w:noProof/>
              </w:rPr>
              <w:t>13 02 018 022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5D079B8" w14:textId="77777777" w:rsidR="007145A3" w:rsidRPr="00617BB0" w:rsidRDefault="007145A3" w:rsidP="007145A3">
            <w:pPr>
              <w:rPr>
                <w:noProof/>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DA8400" w14:textId="77777777" w:rsidR="007145A3" w:rsidRPr="00617BB0" w:rsidRDefault="007145A3" w:rsidP="007145A3">
            <w:pPr>
              <w:rPr>
                <w:noProof/>
              </w:rPr>
            </w:pPr>
            <w:r w:rsidRPr="00617BB0">
              <w:rPr>
                <w:noProof/>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F06CD17" w14:textId="77777777" w:rsidR="007145A3" w:rsidRPr="00617BB0" w:rsidRDefault="007145A3" w:rsidP="007145A3">
            <w:pPr>
              <w:rPr>
                <w:noProof/>
              </w:rPr>
            </w:pPr>
            <w:r w:rsidRPr="00617BB0">
              <w:rPr>
                <w:noProof/>
              </w:rPr>
              <w:t> </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hideMark/>
          </w:tcPr>
          <w:p w14:paraId="32F6C412" w14:textId="77777777" w:rsidR="007145A3" w:rsidRPr="00617BB0" w:rsidRDefault="007145A3" w:rsidP="007145A3">
            <w:pPr>
              <w:rPr>
                <w:noProof/>
              </w:rPr>
            </w:pPr>
            <w:r w:rsidRPr="00617BB0">
              <w:rPr>
                <w:noProof/>
              </w:rPr>
              <w:t>Град</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3FCCC2C7" w14:textId="77777777" w:rsidR="007145A3" w:rsidRPr="00617BB0" w:rsidRDefault="007145A3" w:rsidP="007145A3">
            <w:pPr>
              <w:rPr>
                <w:noProof/>
              </w:rPr>
            </w:pPr>
            <w:r w:rsidRPr="00617BB0">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5916C6" w14:textId="77777777" w:rsidR="007145A3" w:rsidRPr="00617BB0" w:rsidRDefault="007145A3" w:rsidP="007145A3">
            <w:pPr>
              <w:rPr>
                <w:noProof/>
              </w:rPr>
            </w:pPr>
            <w:r w:rsidRPr="00617BB0">
              <w:rPr>
                <w:noProof/>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CB7289" w14:textId="77777777" w:rsidR="007145A3" w:rsidRPr="00617BB0" w:rsidRDefault="007145A3" w:rsidP="007145A3">
            <w:pPr>
              <w:rPr>
                <w:noProof/>
              </w:rPr>
            </w:pPr>
            <w:r w:rsidRPr="00617BB0">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10F5CBFD"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409F50B3" w14:textId="77777777" w:rsidR="007145A3" w:rsidRPr="00617BB0"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AE7A7D0" w14:textId="77777777" w:rsidR="007145A3" w:rsidRPr="00617BB0" w:rsidRDefault="007145A3" w:rsidP="007145A3">
            <w:pPr>
              <w:rPr>
                <w:noProof/>
              </w:rPr>
            </w:pPr>
            <w:r w:rsidRPr="00617BB0">
              <w:rPr>
                <w:noProof/>
              </w:rPr>
              <w:t>1x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1DA6A9" w14:textId="77777777" w:rsidR="007145A3" w:rsidRPr="00617BB0" w:rsidRDefault="007145A3" w:rsidP="007145A3">
            <w:pPr>
              <w:rPr>
                <w:noProof/>
              </w:rPr>
            </w:pPr>
            <w:r w:rsidRPr="00617BB0">
              <w:rPr>
                <w:noProof/>
              </w:rPr>
              <w:t>1x</w:t>
            </w: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608F81E7" w14:textId="77777777" w:rsidR="007145A3" w:rsidRPr="00617BB0"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7C7752F5" w14:textId="77777777" w:rsidR="007145A3" w:rsidRPr="00617BB0" w:rsidRDefault="007145A3" w:rsidP="007145A3">
            <w:pPr>
              <w:rPr>
                <w:noProof/>
              </w:rPr>
            </w:pPr>
            <w:r w:rsidRPr="00617BB0">
              <w:rPr>
                <w:noProof/>
              </w:rPr>
              <w:t>an..35</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08B66B42" w14:textId="77777777" w:rsidR="007145A3" w:rsidRPr="00617BB0" w:rsidRDefault="007145A3" w:rsidP="007145A3">
            <w:pPr>
              <w:rPr>
                <w:noProof/>
              </w:rPr>
            </w:pPr>
            <w:r w:rsidRPr="00617BB0">
              <w:rPr>
                <w:noProof/>
              </w:rPr>
              <w:t>НЕ</w:t>
            </w:r>
          </w:p>
        </w:tc>
      </w:tr>
      <w:tr w:rsidR="007145A3" w:rsidRPr="00617BB0" w14:paraId="0D60BAB8" w14:textId="77777777" w:rsidTr="00E6029D">
        <w:trPr>
          <w:cantSplit/>
        </w:trPr>
        <w:tc>
          <w:tcPr>
            <w:tcW w:w="1645" w:type="dxa"/>
            <w:tcBorders>
              <w:top w:val="single" w:sz="4" w:space="0" w:color="000000"/>
              <w:left w:val="single" w:sz="12" w:space="0" w:color="auto"/>
              <w:bottom w:val="single" w:sz="4" w:space="0" w:color="auto"/>
              <w:right w:val="single" w:sz="4" w:space="0" w:color="auto"/>
            </w:tcBorders>
            <w:shd w:val="clear" w:color="auto" w:fill="auto"/>
            <w:noWrap/>
            <w:hideMark/>
          </w:tcPr>
          <w:p w14:paraId="237DAE44" w14:textId="77777777" w:rsidR="007145A3" w:rsidRPr="00617BB0" w:rsidRDefault="007145A3" w:rsidP="007145A3">
            <w:pPr>
              <w:rPr>
                <w:noProof/>
              </w:rPr>
            </w:pPr>
          </w:p>
        </w:tc>
        <w:tc>
          <w:tcPr>
            <w:tcW w:w="850"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27933202" w14:textId="77777777" w:rsidR="007145A3" w:rsidRPr="00617BB0" w:rsidRDefault="007145A3" w:rsidP="007145A3">
            <w:pPr>
              <w:rPr>
                <w:noProof/>
              </w:rPr>
            </w:pPr>
          </w:p>
        </w:tc>
        <w:tc>
          <w:tcPr>
            <w:tcW w:w="1701"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54F23F42" w14:textId="77777777" w:rsidR="007145A3" w:rsidRPr="00617BB0" w:rsidRDefault="007145A3" w:rsidP="007145A3">
            <w:pPr>
              <w:rPr>
                <w:noProof/>
              </w:rPr>
            </w:pPr>
          </w:p>
        </w:tc>
        <w:tc>
          <w:tcPr>
            <w:tcW w:w="1559"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6C719A38" w14:textId="77777777" w:rsidR="007145A3" w:rsidRPr="00617BB0" w:rsidRDefault="007145A3" w:rsidP="007145A3">
            <w:pPr>
              <w:rPr>
                <w:noProof/>
              </w:rPr>
            </w:pPr>
          </w:p>
        </w:tc>
        <w:tc>
          <w:tcPr>
            <w:tcW w:w="1560" w:type="dxa"/>
            <w:vMerge/>
            <w:tcBorders>
              <w:top w:val="single" w:sz="4" w:space="0" w:color="000000"/>
              <w:left w:val="single" w:sz="4" w:space="0" w:color="auto"/>
              <w:bottom w:val="single" w:sz="2" w:space="0" w:color="auto"/>
              <w:right w:val="single" w:sz="12" w:space="0" w:color="auto"/>
            </w:tcBorders>
            <w:shd w:val="clear" w:color="auto" w:fill="auto"/>
            <w:vAlign w:val="center"/>
            <w:hideMark/>
          </w:tcPr>
          <w:p w14:paraId="5D364EFA" w14:textId="77777777" w:rsidR="007145A3" w:rsidRPr="00617BB0" w:rsidRDefault="007145A3" w:rsidP="007145A3">
            <w:pPr>
              <w:rPr>
                <w:noProof/>
              </w:rPr>
            </w:pPr>
          </w:p>
        </w:tc>
        <w:tc>
          <w:tcPr>
            <w:tcW w:w="708" w:type="dxa"/>
            <w:tcBorders>
              <w:top w:val="single" w:sz="4" w:space="0" w:color="000000"/>
              <w:left w:val="single" w:sz="12" w:space="0" w:color="auto"/>
              <w:bottom w:val="single" w:sz="2" w:space="0" w:color="auto"/>
              <w:right w:val="single" w:sz="4" w:space="0" w:color="auto"/>
            </w:tcBorders>
            <w:shd w:val="clear" w:color="auto" w:fill="auto"/>
            <w:hideMark/>
          </w:tcPr>
          <w:p w14:paraId="0780B7BF"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4" w:space="0" w:color="000000"/>
              <w:left w:val="nil"/>
              <w:bottom w:val="single" w:sz="2" w:space="0" w:color="auto"/>
              <w:right w:val="single" w:sz="4" w:space="0" w:color="auto"/>
            </w:tcBorders>
            <w:shd w:val="clear" w:color="auto" w:fill="auto"/>
            <w:noWrap/>
            <w:hideMark/>
          </w:tcPr>
          <w:p w14:paraId="7015D594" w14:textId="77777777" w:rsidR="007145A3" w:rsidRPr="00617BB0" w:rsidRDefault="007145A3" w:rsidP="007145A3">
            <w:pPr>
              <w:rPr>
                <w:noProof/>
              </w:rPr>
            </w:pPr>
            <w:r w:rsidRPr="00617BB0">
              <w:rPr>
                <w:noProof/>
              </w:rPr>
              <w:t> </w:t>
            </w:r>
          </w:p>
        </w:tc>
        <w:tc>
          <w:tcPr>
            <w:tcW w:w="709" w:type="dxa"/>
            <w:tcBorders>
              <w:top w:val="single" w:sz="4" w:space="0" w:color="000000"/>
              <w:left w:val="nil"/>
              <w:bottom w:val="single" w:sz="2" w:space="0" w:color="auto"/>
              <w:right w:val="single" w:sz="4" w:space="0" w:color="auto"/>
            </w:tcBorders>
            <w:shd w:val="clear" w:color="auto" w:fill="auto"/>
            <w:noWrap/>
            <w:hideMark/>
          </w:tcPr>
          <w:p w14:paraId="10AF7BA4" w14:textId="77777777" w:rsidR="007145A3" w:rsidRPr="00617BB0" w:rsidRDefault="007145A3" w:rsidP="007145A3">
            <w:pPr>
              <w:rPr>
                <w:noProof/>
              </w:rPr>
            </w:pPr>
            <w:r w:rsidRPr="00617BB0">
              <w:rPr>
                <w:noProof/>
              </w:rPr>
              <w:t> </w:t>
            </w:r>
          </w:p>
        </w:tc>
        <w:tc>
          <w:tcPr>
            <w:tcW w:w="709" w:type="dxa"/>
            <w:tcBorders>
              <w:top w:val="single" w:sz="4" w:space="0" w:color="000000"/>
              <w:left w:val="nil"/>
              <w:bottom w:val="single" w:sz="2" w:space="0" w:color="auto"/>
              <w:right w:val="single" w:sz="12" w:space="0" w:color="auto"/>
            </w:tcBorders>
            <w:shd w:val="clear" w:color="auto" w:fill="auto"/>
            <w:noWrap/>
            <w:hideMark/>
          </w:tcPr>
          <w:p w14:paraId="3726F335"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2" w:space="0" w:color="auto"/>
              <w:right w:val="single" w:sz="4" w:space="0" w:color="auto"/>
            </w:tcBorders>
            <w:shd w:val="clear" w:color="auto" w:fill="auto"/>
          </w:tcPr>
          <w:p w14:paraId="6C4D0DAB" w14:textId="77777777" w:rsidR="007145A3" w:rsidRPr="00617BB0" w:rsidRDefault="007145A3" w:rsidP="007145A3">
            <w:pPr>
              <w:rPr>
                <w:noProof/>
              </w:rPr>
            </w:pPr>
          </w:p>
        </w:tc>
        <w:tc>
          <w:tcPr>
            <w:tcW w:w="708" w:type="dxa"/>
            <w:tcBorders>
              <w:top w:val="single" w:sz="4" w:space="0" w:color="000000"/>
              <w:left w:val="single" w:sz="4" w:space="0" w:color="auto"/>
              <w:bottom w:val="single" w:sz="2" w:space="0" w:color="auto"/>
              <w:right w:val="single" w:sz="4" w:space="0" w:color="auto"/>
            </w:tcBorders>
            <w:shd w:val="clear" w:color="auto" w:fill="auto"/>
          </w:tcPr>
          <w:p w14:paraId="63125C05" w14:textId="77777777" w:rsidR="007145A3" w:rsidRPr="00617BB0" w:rsidRDefault="007145A3" w:rsidP="007145A3">
            <w:pPr>
              <w:rPr>
                <w:noProof/>
              </w:rPr>
            </w:pPr>
          </w:p>
        </w:tc>
        <w:tc>
          <w:tcPr>
            <w:tcW w:w="709" w:type="dxa"/>
            <w:tcBorders>
              <w:top w:val="single" w:sz="4" w:space="0" w:color="000000"/>
              <w:left w:val="single" w:sz="4" w:space="0" w:color="auto"/>
              <w:bottom w:val="single" w:sz="2" w:space="0" w:color="auto"/>
              <w:right w:val="single" w:sz="4" w:space="0" w:color="auto"/>
            </w:tcBorders>
            <w:shd w:val="clear" w:color="auto" w:fill="auto"/>
          </w:tcPr>
          <w:p w14:paraId="5261123E" w14:textId="77777777" w:rsidR="007145A3" w:rsidRPr="00617BB0" w:rsidRDefault="007145A3" w:rsidP="007145A3">
            <w:pPr>
              <w:rPr>
                <w:noProof/>
              </w:rPr>
            </w:pPr>
          </w:p>
        </w:tc>
        <w:tc>
          <w:tcPr>
            <w:tcW w:w="567" w:type="dxa"/>
            <w:tcBorders>
              <w:top w:val="single" w:sz="4" w:space="0" w:color="000000"/>
              <w:left w:val="single" w:sz="4" w:space="0" w:color="auto"/>
              <w:bottom w:val="single" w:sz="2" w:space="0" w:color="auto"/>
              <w:right w:val="single" w:sz="12" w:space="0" w:color="auto"/>
            </w:tcBorders>
            <w:shd w:val="clear" w:color="auto" w:fill="auto"/>
          </w:tcPr>
          <w:p w14:paraId="7105B9F9" w14:textId="77777777" w:rsidR="007145A3" w:rsidRPr="00617BB0" w:rsidRDefault="007145A3" w:rsidP="007145A3">
            <w:pPr>
              <w:rPr>
                <w:noProof/>
              </w:rPr>
            </w:pPr>
          </w:p>
        </w:tc>
        <w:tc>
          <w:tcPr>
            <w:tcW w:w="992" w:type="dxa"/>
            <w:tcBorders>
              <w:top w:val="single" w:sz="4" w:space="0" w:color="000000"/>
              <w:left w:val="single" w:sz="12" w:space="0" w:color="auto"/>
              <w:bottom w:val="single" w:sz="2" w:space="0" w:color="auto"/>
              <w:right w:val="single" w:sz="4" w:space="0" w:color="auto"/>
            </w:tcBorders>
            <w:shd w:val="clear" w:color="auto" w:fill="auto"/>
          </w:tcPr>
          <w:p w14:paraId="03BC836A" w14:textId="77777777" w:rsidR="007145A3" w:rsidRPr="00617BB0" w:rsidRDefault="007145A3" w:rsidP="007145A3">
            <w:pPr>
              <w:rPr>
                <w:noProof/>
              </w:rPr>
            </w:pPr>
          </w:p>
        </w:tc>
        <w:tc>
          <w:tcPr>
            <w:tcW w:w="851" w:type="dxa"/>
            <w:tcBorders>
              <w:top w:val="single" w:sz="4" w:space="0" w:color="000000"/>
              <w:left w:val="single" w:sz="4" w:space="0" w:color="auto"/>
              <w:bottom w:val="single" w:sz="2" w:space="0" w:color="auto"/>
              <w:right w:val="single" w:sz="12" w:space="0" w:color="auto"/>
            </w:tcBorders>
            <w:shd w:val="clear" w:color="auto" w:fill="auto"/>
          </w:tcPr>
          <w:p w14:paraId="720A3A05" w14:textId="77777777" w:rsidR="007145A3" w:rsidRPr="00617BB0" w:rsidRDefault="007145A3" w:rsidP="007145A3">
            <w:pPr>
              <w:rPr>
                <w:noProof/>
              </w:rPr>
            </w:pPr>
          </w:p>
        </w:tc>
      </w:tr>
      <w:tr w:rsidR="007145A3" w:rsidRPr="00617BB0" w14:paraId="6858D8EE" w14:textId="77777777" w:rsidTr="00E6029D">
        <w:trPr>
          <w:cantSplit/>
        </w:trPr>
        <w:tc>
          <w:tcPr>
            <w:tcW w:w="1645" w:type="dxa"/>
            <w:tcBorders>
              <w:top w:val="single" w:sz="4" w:space="0" w:color="auto"/>
              <w:left w:val="single" w:sz="12" w:space="0" w:color="auto"/>
              <w:bottom w:val="single" w:sz="12" w:space="0" w:color="auto"/>
              <w:right w:val="single" w:sz="4" w:space="0" w:color="auto"/>
            </w:tcBorders>
            <w:shd w:val="clear" w:color="auto" w:fill="auto"/>
            <w:noWrap/>
            <w:hideMark/>
          </w:tcPr>
          <w:p w14:paraId="52E7E3B5" w14:textId="77777777" w:rsidR="007145A3" w:rsidRPr="00617BB0" w:rsidRDefault="007145A3" w:rsidP="007145A3">
            <w:pPr>
              <w:rPr>
                <w:noProof/>
              </w:rPr>
            </w:pPr>
            <w:r w:rsidRPr="00617BB0">
              <w:rPr>
                <w:noProof/>
              </w:rPr>
              <w:t>13 02 074 000</w:t>
            </w:r>
          </w:p>
        </w:tc>
        <w:tc>
          <w:tcPr>
            <w:tcW w:w="850" w:type="dxa"/>
            <w:tcBorders>
              <w:top w:val="single" w:sz="2" w:space="0" w:color="auto"/>
              <w:left w:val="nil"/>
              <w:bottom w:val="single" w:sz="12" w:space="0" w:color="auto"/>
              <w:right w:val="single" w:sz="4" w:space="0" w:color="auto"/>
            </w:tcBorders>
            <w:shd w:val="clear" w:color="auto" w:fill="auto"/>
            <w:noWrap/>
            <w:hideMark/>
          </w:tcPr>
          <w:p w14:paraId="25177FCE"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118ECEA4" w14:textId="77777777" w:rsidR="007145A3" w:rsidRPr="00617BB0" w:rsidRDefault="007145A3" w:rsidP="007145A3">
            <w:pPr>
              <w:rPr>
                <w:noProof/>
              </w:rPr>
            </w:pPr>
            <w:r w:rsidRPr="00617BB0">
              <w:rPr>
                <w:noProof/>
              </w:rPr>
              <w:t> </w:t>
            </w:r>
          </w:p>
        </w:tc>
        <w:tc>
          <w:tcPr>
            <w:tcW w:w="1559" w:type="dxa"/>
            <w:vMerge w:val="restart"/>
            <w:tcBorders>
              <w:top w:val="single" w:sz="4" w:space="0" w:color="000000"/>
              <w:left w:val="single" w:sz="4" w:space="0" w:color="auto"/>
              <w:bottom w:val="single" w:sz="12" w:space="0" w:color="auto"/>
              <w:right w:val="single" w:sz="4" w:space="0" w:color="auto"/>
            </w:tcBorders>
            <w:shd w:val="clear" w:color="auto" w:fill="auto"/>
            <w:hideMark/>
          </w:tcPr>
          <w:p w14:paraId="2E9A2406" w14:textId="77777777" w:rsidR="007145A3" w:rsidRPr="00617BB0" w:rsidRDefault="007145A3" w:rsidP="007145A3">
            <w:pPr>
              <w:rPr>
                <w:noProof/>
              </w:rPr>
            </w:pPr>
            <w:r w:rsidRPr="00617BB0">
              <w:rPr>
                <w:noProof/>
              </w:rPr>
              <w:t>Лице за връзка</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6A64C7BA"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374F2AB3"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12" w:space="0" w:color="auto"/>
              <w:right w:val="single" w:sz="4" w:space="0" w:color="auto"/>
            </w:tcBorders>
            <w:shd w:val="clear" w:color="auto" w:fill="auto"/>
            <w:noWrap/>
            <w:hideMark/>
          </w:tcPr>
          <w:p w14:paraId="7325DFBA"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12" w:space="0" w:color="auto"/>
              <w:right w:val="single" w:sz="4" w:space="0" w:color="auto"/>
            </w:tcBorders>
            <w:shd w:val="clear" w:color="auto" w:fill="auto"/>
            <w:noWrap/>
            <w:hideMark/>
          </w:tcPr>
          <w:p w14:paraId="0F04E673"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12" w:space="0" w:color="auto"/>
              <w:right w:val="single" w:sz="12" w:space="0" w:color="auto"/>
            </w:tcBorders>
            <w:shd w:val="clear" w:color="auto" w:fill="auto"/>
            <w:noWrap/>
            <w:hideMark/>
          </w:tcPr>
          <w:p w14:paraId="4A097144"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674B0CFA"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453DB367" w14:textId="77777777" w:rsidR="007145A3" w:rsidRPr="00617BB0" w:rsidRDefault="007145A3" w:rsidP="007145A3">
            <w:pPr>
              <w:rPr>
                <w:noProof/>
              </w:rPr>
            </w:pPr>
            <w:r w:rsidRPr="00617BB0">
              <w:rPr>
                <w:noProof/>
              </w:rPr>
              <w:t>9x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6B18556D" w14:textId="77777777" w:rsidR="007145A3" w:rsidRPr="00617BB0" w:rsidRDefault="007145A3" w:rsidP="007145A3">
            <w:pPr>
              <w:rPr>
                <w:noProof/>
              </w:rPr>
            </w:pPr>
            <w:r w:rsidRPr="00617BB0">
              <w:rPr>
                <w:noProof/>
              </w:rPr>
              <w:t>9x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F921CBA"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364D53A" w14:textId="77777777" w:rsidR="007145A3" w:rsidRPr="00617BB0" w:rsidRDefault="007145A3" w:rsidP="007145A3">
            <w:pPr>
              <w:rPr>
                <w:noProof/>
              </w:rPr>
            </w:pP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0E54DAC1" w14:textId="77777777" w:rsidR="007145A3" w:rsidRPr="00617BB0" w:rsidRDefault="007145A3" w:rsidP="007145A3">
            <w:pPr>
              <w:rPr>
                <w:noProof/>
              </w:rPr>
            </w:pPr>
            <w:r w:rsidRPr="00617BB0">
              <w:rPr>
                <w:noProof/>
              </w:rPr>
              <w:t>НЕ</w:t>
            </w:r>
          </w:p>
        </w:tc>
      </w:tr>
      <w:tr w:rsidR="007145A3" w:rsidRPr="00617BB0" w14:paraId="570A5931"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338712DB" w14:textId="77777777" w:rsidR="007145A3" w:rsidRPr="00617BB0" w:rsidRDefault="007145A3" w:rsidP="007145A3">
            <w:pPr>
              <w:rPr>
                <w:noProof/>
              </w:rPr>
            </w:pPr>
          </w:p>
        </w:tc>
        <w:tc>
          <w:tcPr>
            <w:tcW w:w="850" w:type="dxa"/>
            <w:tcBorders>
              <w:top w:val="single" w:sz="12" w:space="0" w:color="auto"/>
              <w:left w:val="nil"/>
              <w:bottom w:val="single" w:sz="2" w:space="0" w:color="auto"/>
              <w:right w:val="single" w:sz="4" w:space="0" w:color="auto"/>
            </w:tcBorders>
            <w:shd w:val="clear" w:color="auto" w:fill="auto"/>
            <w:noWrap/>
            <w:hideMark/>
          </w:tcPr>
          <w:p w14:paraId="5FEB20B7"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5A52FF6B"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D1D9E23"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34487EA1"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5C2EBF21"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12" w:space="0" w:color="auto"/>
              <w:left w:val="nil"/>
              <w:bottom w:val="single" w:sz="2" w:space="0" w:color="auto"/>
              <w:right w:val="single" w:sz="4" w:space="0" w:color="auto"/>
            </w:tcBorders>
            <w:shd w:val="clear" w:color="auto" w:fill="auto"/>
            <w:noWrap/>
            <w:hideMark/>
          </w:tcPr>
          <w:p w14:paraId="08672A43"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2" w:space="0" w:color="auto"/>
              <w:right w:val="single" w:sz="4" w:space="0" w:color="auto"/>
            </w:tcBorders>
            <w:shd w:val="clear" w:color="auto" w:fill="auto"/>
            <w:noWrap/>
            <w:hideMark/>
          </w:tcPr>
          <w:p w14:paraId="78CCF493"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2" w:space="0" w:color="auto"/>
              <w:right w:val="single" w:sz="12" w:space="0" w:color="auto"/>
            </w:tcBorders>
            <w:shd w:val="clear" w:color="auto" w:fill="auto"/>
            <w:noWrap/>
            <w:hideMark/>
          </w:tcPr>
          <w:p w14:paraId="69CF99FF"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5C53A95F"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10958445"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53000DFA"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44251187"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5D1E3C7C"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6C035615" w14:textId="77777777" w:rsidR="007145A3" w:rsidRPr="00617BB0" w:rsidRDefault="007145A3" w:rsidP="007145A3">
            <w:pPr>
              <w:rPr>
                <w:noProof/>
              </w:rPr>
            </w:pPr>
          </w:p>
        </w:tc>
      </w:tr>
      <w:tr w:rsidR="007145A3" w:rsidRPr="00617BB0" w14:paraId="6CF2CD9F"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30C867D" w14:textId="77777777" w:rsidR="007145A3" w:rsidRPr="00617BB0" w:rsidRDefault="007145A3" w:rsidP="007145A3">
            <w:pPr>
              <w:rPr>
                <w:noProof/>
              </w:rPr>
            </w:pPr>
            <w:r w:rsidRPr="00617BB0">
              <w:rPr>
                <w:noProof/>
              </w:rPr>
              <w:t>13 02 074 016</w:t>
            </w:r>
          </w:p>
        </w:tc>
        <w:tc>
          <w:tcPr>
            <w:tcW w:w="850" w:type="dxa"/>
            <w:tcBorders>
              <w:top w:val="single" w:sz="2" w:space="0" w:color="auto"/>
              <w:left w:val="nil"/>
              <w:bottom w:val="nil"/>
              <w:right w:val="single" w:sz="4" w:space="0" w:color="auto"/>
            </w:tcBorders>
            <w:shd w:val="clear" w:color="auto" w:fill="auto"/>
            <w:noWrap/>
            <w:hideMark/>
          </w:tcPr>
          <w:p w14:paraId="52905382"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5E083DD"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12F5C67"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0F887D9" w14:textId="77777777" w:rsidR="007145A3" w:rsidRPr="00617BB0" w:rsidRDefault="007145A3" w:rsidP="007145A3">
            <w:pPr>
              <w:rPr>
                <w:noProof/>
              </w:rPr>
            </w:pPr>
            <w:r w:rsidRPr="00617BB0">
              <w:rPr>
                <w:noProof/>
              </w:rPr>
              <w:t>Име</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980850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27BEDF5"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37647B03"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24D005F9"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5B81D9CD"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F8D7E18"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122B126C"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196E7973"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E35FDCE"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right w:val="single" w:sz="12" w:space="0" w:color="auto"/>
            </w:tcBorders>
            <w:shd w:val="clear" w:color="auto" w:fill="auto"/>
          </w:tcPr>
          <w:p w14:paraId="38569730" w14:textId="77777777" w:rsidR="007145A3" w:rsidRPr="00617BB0" w:rsidRDefault="007145A3" w:rsidP="007145A3">
            <w:pPr>
              <w:rPr>
                <w:noProof/>
              </w:rPr>
            </w:pPr>
            <w:r w:rsidRPr="00617BB0">
              <w:rPr>
                <w:noProof/>
              </w:rPr>
              <w:t>НЕ</w:t>
            </w:r>
          </w:p>
        </w:tc>
      </w:tr>
      <w:tr w:rsidR="007145A3" w:rsidRPr="00617BB0" w14:paraId="718065B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9C74E04" w14:textId="77777777" w:rsidR="007145A3" w:rsidRPr="00617BB0" w:rsidRDefault="007145A3" w:rsidP="007145A3">
            <w:pPr>
              <w:rPr>
                <w:noProof/>
              </w:rPr>
            </w:pPr>
          </w:p>
        </w:tc>
        <w:tc>
          <w:tcPr>
            <w:tcW w:w="850" w:type="dxa"/>
            <w:tcBorders>
              <w:top w:val="nil"/>
              <w:left w:val="nil"/>
              <w:bottom w:val="single" w:sz="2" w:space="0" w:color="auto"/>
              <w:right w:val="single" w:sz="4" w:space="0" w:color="auto"/>
            </w:tcBorders>
            <w:shd w:val="clear" w:color="auto" w:fill="auto"/>
            <w:noWrap/>
            <w:hideMark/>
          </w:tcPr>
          <w:p w14:paraId="2E08AFAB"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1E480026"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B3A8127"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E799CB9"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A7E19BC"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hideMark/>
          </w:tcPr>
          <w:p w14:paraId="12AE0170"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4" w:space="0" w:color="auto"/>
            </w:tcBorders>
            <w:shd w:val="clear" w:color="auto" w:fill="auto"/>
            <w:noWrap/>
            <w:hideMark/>
          </w:tcPr>
          <w:p w14:paraId="3879EBBF"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hideMark/>
          </w:tcPr>
          <w:p w14:paraId="3855D1DC"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4F60A5BC"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9C2FBB5"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83F237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941A9B0"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71783A7"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C2278C9" w14:textId="77777777" w:rsidR="007145A3" w:rsidRPr="00617BB0" w:rsidRDefault="007145A3" w:rsidP="007145A3">
            <w:pPr>
              <w:rPr>
                <w:noProof/>
              </w:rPr>
            </w:pPr>
          </w:p>
        </w:tc>
      </w:tr>
      <w:tr w:rsidR="007145A3" w:rsidRPr="00617BB0" w14:paraId="7A83D59D"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5CA6415" w14:textId="77777777" w:rsidR="007145A3" w:rsidRPr="00617BB0" w:rsidRDefault="007145A3" w:rsidP="007145A3">
            <w:pPr>
              <w:rPr>
                <w:noProof/>
              </w:rPr>
            </w:pPr>
            <w:r w:rsidRPr="00617BB0">
              <w:rPr>
                <w:noProof/>
              </w:rPr>
              <w:t>13 02 074 075</w:t>
            </w:r>
          </w:p>
        </w:tc>
        <w:tc>
          <w:tcPr>
            <w:tcW w:w="850" w:type="dxa"/>
            <w:tcBorders>
              <w:top w:val="single" w:sz="2" w:space="0" w:color="auto"/>
              <w:left w:val="nil"/>
              <w:bottom w:val="nil"/>
              <w:right w:val="single" w:sz="4" w:space="0" w:color="auto"/>
            </w:tcBorders>
            <w:shd w:val="clear" w:color="auto" w:fill="auto"/>
            <w:noWrap/>
            <w:hideMark/>
          </w:tcPr>
          <w:p w14:paraId="206E74BD"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8813AD8"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0BB558D"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DCDB6F9" w14:textId="77777777" w:rsidR="007145A3" w:rsidRPr="00617BB0" w:rsidRDefault="007145A3" w:rsidP="007145A3">
            <w:pPr>
              <w:rPr>
                <w:noProof/>
              </w:rPr>
            </w:pPr>
            <w:r w:rsidRPr="00617BB0">
              <w:rPr>
                <w:noProof/>
              </w:rPr>
              <w:t>Телефонен номер</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67F1438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DB7658F"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6FBFF38A"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31EEF81C"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37B11121"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EEAF95B"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376CCDC8"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641F548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0FBE92A"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7B2CA35B" w14:textId="77777777" w:rsidR="007145A3" w:rsidRPr="00617BB0" w:rsidRDefault="007145A3" w:rsidP="007145A3">
            <w:pPr>
              <w:rPr>
                <w:noProof/>
              </w:rPr>
            </w:pPr>
            <w:r w:rsidRPr="00617BB0">
              <w:rPr>
                <w:noProof/>
              </w:rPr>
              <w:t>НЕ</w:t>
            </w:r>
          </w:p>
        </w:tc>
      </w:tr>
      <w:tr w:rsidR="007145A3" w:rsidRPr="00617BB0" w14:paraId="5994069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2EA6D61B" w14:textId="77777777" w:rsidR="007145A3" w:rsidRPr="00617BB0" w:rsidRDefault="007145A3" w:rsidP="007145A3">
            <w:pPr>
              <w:rPr>
                <w:noProof/>
              </w:rPr>
            </w:pPr>
          </w:p>
        </w:tc>
        <w:tc>
          <w:tcPr>
            <w:tcW w:w="850" w:type="dxa"/>
            <w:tcBorders>
              <w:top w:val="nil"/>
              <w:left w:val="nil"/>
              <w:bottom w:val="single" w:sz="2" w:space="0" w:color="auto"/>
              <w:right w:val="single" w:sz="4" w:space="0" w:color="auto"/>
            </w:tcBorders>
            <w:shd w:val="clear" w:color="auto" w:fill="auto"/>
            <w:noWrap/>
            <w:hideMark/>
          </w:tcPr>
          <w:p w14:paraId="51709D34"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84BB419"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B49059D"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B692C67"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CD9597E"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hideMark/>
          </w:tcPr>
          <w:p w14:paraId="094AE3CF"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4" w:space="0" w:color="auto"/>
            </w:tcBorders>
            <w:shd w:val="clear" w:color="auto" w:fill="auto"/>
            <w:noWrap/>
            <w:hideMark/>
          </w:tcPr>
          <w:p w14:paraId="1912360C"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hideMark/>
          </w:tcPr>
          <w:p w14:paraId="6AB02686"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02C2DD6B"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8B4F338"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0E3584E"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CBF7235"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78D2997"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D816F35" w14:textId="77777777" w:rsidR="007145A3" w:rsidRPr="00617BB0" w:rsidRDefault="007145A3" w:rsidP="007145A3">
            <w:pPr>
              <w:rPr>
                <w:noProof/>
              </w:rPr>
            </w:pPr>
          </w:p>
        </w:tc>
      </w:tr>
      <w:tr w:rsidR="007145A3" w:rsidRPr="00617BB0" w14:paraId="1B9010D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ECCB900" w14:textId="77777777" w:rsidR="007145A3" w:rsidRPr="00617BB0" w:rsidRDefault="007145A3" w:rsidP="007145A3">
            <w:pPr>
              <w:rPr>
                <w:noProof/>
              </w:rPr>
            </w:pPr>
            <w:r w:rsidRPr="00617BB0">
              <w:rPr>
                <w:noProof/>
              </w:rPr>
              <w:t>13 02 074 076</w:t>
            </w:r>
          </w:p>
        </w:tc>
        <w:tc>
          <w:tcPr>
            <w:tcW w:w="850" w:type="dxa"/>
            <w:tcBorders>
              <w:top w:val="single" w:sz="2" w:space="0" w:color="auto"/>
              <w:left w:val="nil"/>
              <w:bottom w:val="nil"/>
              <w:right w:val="single" w:sz="4" w:space="0" w:color="auto"/>
            </w:tcBorders>
            <w:shd w:val="clear" w:color="auto" w:fill="auto"/>
            <w:noWrap/>
            <w:hideMark/>
          </w:tcPr>
          <w:p w14:paraId="2EE2040D"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FC23267"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8145E6D"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077609A" w14:textId="77777777" w:rsidR="007145A3" w:rsidRPr="00617BB0" w:rsidRDefault="007145A3" w:rsidP="007145A3">
            <w:pPr>
              <w:rPr>
                <w:noProof/>
              </w:rPr>
            </w:pPr>
            <w:r w:rsidRPr="00617BB0">
              <w:rPr>
                <w:noProof/>
              </w:rPr>
              <w:t>Адрес на електронна поща</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EC1C818"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3B25F385"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39FC1500"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16BE791E"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24393EC1"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3293733"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1F376523"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2B2FBFBD"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1DB8F33" w14:textId="77777777" w:rsidR="007145A3" w:rsidRPr="00617BB0" w:rsidRDefault="007145A3" w:rsidP="007145A3">
            <w:pPr>
              <w:rPr>
                <w:noProof/>
              </w:rPr>
            </w:pPr>
            <w:r w:rsidRPr="00617BB0">
              <w:rPr>
                <w:noProof/>
              </w:rPr>
              <w:t>an..256</w:t>
            </w:r>
          </w:p>
        </w:tc>
        <w:tc>
          <w:tcPr>
            <w:tcW w:w="851" w:type="dxa"/>
            <w:tcBorders>
              <w:top w:val="single" w:sz="2" w:space="0" w:color="auto"/>
              <w:left w:val="single" w:sz="4" w:space="0" w:color="auto"/>
              <w:right w:val="single" w:sz="12" w:space="0" w:color="auto"/>
            </w:tcBorders>
            <w:shd w:val="clear" w:color="auto" w:fill="auto"/>
          </w:tcPr>
          <w:p w14:paraId="3F1173B1" w14:textId="77777777" w:rsidR="007145A3" w:rsidRPr="00617BB0" w:rsidRDefault="007145A3" w:rsidP="007145A3">
            <w:pPr>
              <w:rPr>
                <w:noProof/>
              </w:rPr>
            </w:pPr>
            <w:r w:rsidRPr="00617BB0">
              <w:rPr>
                <w:noProof/>
              </w:rPr>
              <w:t>НЕ</w:t>
            </w:r>
          </w:p>
        </w:tc>
      </w:tr>
      <w:tr w:rsidR="007145A3" w:rsidRPr="00617BB0" w14:paraId="48579D9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0E1C84B" w14:textId="77777777" w:rsidR="007145A3" w:rsidRPr="00617BB0" w:rsidRDefault="007145A3" w:rsidP="007145A3">
            <w:pPr>
              <w:rPr>
                <w:noProof/>
              </w:rPr>
            </w:pPr>
          </w:p>
        </w:tc>
        <w:tc>
          <w:tcPr>
            <w:tcW w:w="850" w:type="dxa"/>
            <w:tcBorders>
              <w:top w:val="nil"/>
              <w:left w:val="nil"/>
              <w:bottom w:val="single" w:sz="2" w:space="0" w:color="auto"/>
              <w:right w:val="single" w:sz="4" w:space="0" w:color="auto"/>
            </w:tcBorders>
            <w:shd w:val="clear" w:color="auto" w:fill="auto"/>
            <w:noWrap/>
            <w:hideMark/>
          </w:tcPr>
          <w:p w14:paraId="70CD98B8"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1A68C2E2"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00916A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7B76B4C"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29C1FE6"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hideMark/>
          </w:tcPr>
          <w:p w14:paraId="0A807381"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4" w:space="0" w:color="auto"/>
            </w:tcBorders>
            <w:shd w:val="clear" w:color="auto" w:fill="auto"/>
            <w:noWrap/>
            <w:hideMark/>
          </w:tcPr>
          <w:p w14:paraId="7CDBD122"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hideMark/>
          </w:tcPr>
          <w:p w14:paraId="17F30B2D"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620080B5"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85684E8"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A359A5D"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56FB2B5"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927AA30"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1B8C483" w14:textId="77777777" w:rsidR="007145A3" w:rsidRPr="00617BB0" w:rsidRDefault="007145A3" w:rsidP="007145A3">
            <w:pPr>
              <w:rPr>
                <w:noProof/>
              </w:rPr>
            </w:pPr>
          </w:p>
        </w:tc>
      </w:tr>
      <w:tr w:rsidR="007145A3" w:rsidRPr="00617BB0" w14:paraId="4B7C5B6A"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hideMark/>
          </w:tcPr>
          <w:p w14:paraId="6445BF69" w14:textId="77777777" w:rsidR="007145A3" w:rsidRPr="00617BB0" w:rsidRDefault="007145A3" w:rsidP="007145A3">
            <w:pPr>
              <w:rPr>
                <w:noProof/>
              </w:rPr>
            </w:pPr>
            <w:r w:rsidRPr="00617BB0">
              <w:rPr>
                <w:noProof/>
              </w:rPr>
              <w:t>13 03 000 000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2CD0E43" w14:textId="77777777" w:rsidR="007145A3" w:rsidRPr="00617BB0" w:rsidRDefault="007145A3" w:rsidP="007145A3">
            <w:pPr>
              <w:rPr>
                <w:noProof/>
              </w:rPr>
            </w:pPr>
            <w:r w:rsidRPr="00617BB0">
              <w:rPr>
                <w:noProof/>
              </w:rPr>
              <w:t>8</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FA9087D" w14:textId="77777777" w:rsidR="007145A3" w:rsidRPr="00617BB0" w:rsidRDefault="007145A3" w:rsidP="007145A3">
            <w:pPr>
              <w:rPr>
                <w:noProof/>
              </w:rPr>
            </w:pPr>
            <w:r w:rsidRPr="00617BB0">
              <w:rPr>
                <w:noProof/>
              </w:rPr>
              <w:t>Получател</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2B78FAF"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70FF22F"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hideMark/>
          </w:tcPr>
          <w:p w14:paraId="59CAC51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52F8299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156194E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12" w:space="0" w:color="auto"/>
            </w:tcBorders>
            <w:shd w:val="clear" w:color="auto" w:fill="auto"/>
            <w:hideMark/>
          </w:tcPr>
          <w:p w14:paraId="5B9B0B9B"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66192C65"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6EC91EE4"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34B308DD"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5367DFD3" w14:textId="77777777" w:rsidR="007145A3" w:rsidRPr="00617BB0"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53027DD0"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21A17E70" w14:textId="77777777" w:rsidR="007145A3" w:rsidRPr="00617BB0" w:rsidRDefault="007145A3" w:rsidP="007145A3">
            <w:pPr>
              <w:rPr>
                <w:noProof/>
              </w:rPr>
            </w:pPr>
            <w:r w:rsidRPr="00617BB0">
              <w:rPr>
                <w:noProof/>
              </w:rPr>
              <w:t>НЕ</w:t>
            </w:r>
          </w:p>
        </w:tc>
      </w:tr>
      <w:tr w:rsidR="007145A3" w:rsidRPr="00617BB0" w14:paraId="5AA44F15"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7CCBCB58" w14:textId="77777777" w:rsidR="007145A3" w:rsidRPr="00617BB0"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144E701" w14:textId="77777777" w:rsidR="007145A3" w:rsidRPr="00617BB0"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B5EEAE7" w14:textId="77777777" w:rsidR="007145A3" w:rsidRPr="00617BB0"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43667C14" w14:textId="77777777" w:rsidR="007145A3" w:rsidRPr="00617BB0"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4DB2F524"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657332CE"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single" w:sz="4" w:space="0" w:color="000000"/>
              <w:left w:val="nil"/>
              <w:bottom w:val="single" w:sz="12" w:space="0" w:color="auto"/>
              <w:right w:val="single" w:sz="4" w:space="0" w:color="auto"/>
            </w:tcBorders>
            <w:shd w:val="clear" w:color="auto" w:fill="auto"/>
            <w:hideMark/>
          </w:tcPr>
          <w:p w14:paraId="0F70E2AE"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single" w:sz="4" w:space="0" w:color="000000"/>
              <w:left w:val="nil"/>
              <w:bottom w:val="single" w:sz="12" w:space="0" w:color="auto"/>
              <w:right w:val="single" w:sz="4" w:space="0" w:color="auto"/>
            </w:tcBorders>
            <w:shd w:val="clear" w:color="auto" w:fill="auto"/>
            <w:hideMark/>
          </w:tcPr>
          <w:p w14:paraId="78B4D884"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single" w:sz="4" w:space="0" w:color="000000"/>
              <w:left w:val="nil"/>
              <w:bottom w:val="single" w:sz="12" w:space="0" w:color="auto"/>
              <w:right w:val="single" w:sz="12" w:space="0" w:color="auto"/>
            </w:tcBorders>
            <w:shd w:val="clear" w:color="auto" w:fill="auto"/>
            <w:hideMark/>
          </w:tcPr>
          <w:p w14:paraId="4CE33FB5"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450FD10E"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0AD3D8CF"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7C31450D"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09330B59"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0647001F" w14:textId="77777777" w:rsidR="007145A3" w:rsidRPr="00617BB0"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6CDC4DDF" w14:textId="77777777" w:rsidR="007145A3" w:rsidRPr="00617BB0" w:rsidRDefault="007145A3" w:rsidP="007145A3">
            <w:pPr>
              <w:rPr>
                <w:noProof/>
              </w:rPr>
            </w:pPr>
          </w:p>
        </w:tc>
      </w:tr>
      <w:tr w:rsidR="007145A3" w:rsidRPr="00617BB0" w14:paraId="4A315DAC"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6C7AC832" w14:textId="77777777" w:rsidR="007145A3" w:rsidRPr="00617BB0" w:rsidRDefault="007145A3" w:rsidP="007145A3">
            <w:pPr>
              <w:rPr>
                <w:noProof/>
              </w:rPr>
            </w:pPr>
            <w:r w:rsidRPr="00617BB0">
              <w:rPr>
                <w:noProof/>
              </w:rPr>
              <w:t>13 03 016 000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3D5F11C3" w14:textId="77777777" w:rsidR="007145A3" w:rsidRPr="00617BB0"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3393964" w14:textId="77777777" w:rsidR="007145A3" w:rsidRPr="00617BB0" w:rsidRDefault="007145A3" w:rsidP="007145A3">
            <w:pPr>
              <w:rPr>
                <w:noProof/>
              </w:rPr>
            </w:pPr>
            <w:r w:rsidRPr="00617BB0">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455B52BF" w14:textId="77777777" w:rsidR="007145A3" w:rsidRPr="00617BB0" w:rsidRDefault="007145A3" w:rsidP="007145A3">
            <w:pPr>
              <w:rPr>
                <w:noProof/>
              </w:rPr>
            </w:pPr>
            <w:r w:rsidRPr="00617BB0">
              <w:rPr>
                <w:noProof/>
              </w:rPr>
              <w:t>Име</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5B8243AD"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2F6B2FF8" w14:textId="77777777" w:rsidR="007145A3" w:rsidRPr="00617BB0" w:rsidRDefault="007145A3" w:rsidP="007145A3">
            <w:pPr>
              <w:rPr>
                <w:noProof/>
              </w:rPr>
            </w:pPr>
            <w:r w:rsidRPr="00617BB0">
              <w:rPr>
                <w:noProof/>
              </w:rPr>
              <w:t>A</w:t>
            </w:r>
            <w:r w:rsidRPr="00617BB0">
              <w:rPr>
                <w:noProof/>
              </w:rPr>
              <w:br/>
              <w:t>[6]</w:t>
            </w:r>
          </w:p>
        </w:tc>
        <w:tc>
          <w:tcPr>
            <w:tcW w:w="709" w:type="dxa"/>
            <w:tcBorders>
              <w:top w:val="single" w:sz="12" w:space="0" w:color="auto"/>
              <w:left w:val="nil"/>
              <w:bottom w:val="single" w:sz="4" w:space="0" w:color="auto"/>
              <w:right w:val="single" w:sz="4" w:space="0" w:color="auto"/>
            </w:tcBorders>
            <w:shd w:val="clear" w:color="auto" w:fill="auto"/>
            <w:hideMark/>
          </w:tcPr>
          <w:p w14:paraId="3E1C1B0E" w14:textId="77777777" w:rsidR="007145A3" w:rsidRPr="00617BB0" w:rsidRDefault="007145A3" w:rsidP="007145A3">
            <w:pPr>
              <w:rPr>
                <w:noProof/>
              </w:rPr>
            </w:pPr>
            <w:r w:rsidRPr="00617BB0">
              <w:rPr>
                <w:noProof/>
              </w:rPr>
              <w:t>A</w:t>
            </w:r>
            <w:r w:rsidRPr="00617BB0">
              <w:rPr>
                <w:noProof/>
              </w:rPr>
              <w:br/>
              <w:t xml:space="preserve">[6] </w:t>
            </w:r>
          </w:p>
        </w:tc>
        <w:tc>
          <w:tcPr>
            <w:tcW w:w="709" w:type="dxa"/>
            <w:tcBorders>
              <w:top w:val="single" w:sz="12" w:space="0" w:color="auto"/>
              <w:left w:val="nil"/>
              <w:bottom w:val="single" w:sz="4" w:space="0" w:color="auto"/>
              <w:right w:val="single" w:sz="4" w:space="0" w:color="auto"/>
            </w:tcBorders>
            <w:shd w:val="clear" w:color="auto" w:fill="auto"/>
            <w:hideMark/>
          </w:tcPr>
          <w:p w14:paraId="5746B962" w14:textId="77777777" w:rsidR="007145A3" w:rsidRPr="00617BB0" w:rsidRDefault="007145A3" w:rsidP="007145A3">
            <w:pPr>
              <w:rPr>
                <w:noProof/>
              </w:rPr>
            </w:pPr>
            <w:r w:rsidRPr="00617BB0">
              <w:rPr>
                <w:noProof/>
              </w:rPr>
              <w:t>A</w:t>
            </w:r>
            <w:r w:rsidRPr="00617BB0">
              <w:rPr>
                <w:noProof/>
              </w:rPr>
              <w:br/>
              <w:t xml:space="preserve">[6] </w:t>
            </w:r>
          </w:p>
        </w:tc>
        <w:tc>
          <w:tcPr>
            <w:tcW w:w="709" w:type="dxa"/>
            <w:tcBorders>
              <w:top w:val="single" w:sz="12" w:space="0" w:color="auto"/>
              <w:left w:val="nil"/>
              <w:bottom w:val="single" w:sz="4" w:space="0" w:color="auto"/>
              <w:right w:val="single" w:sz="12" w:space="0" w:color="auto"/>
            </w:tcBorders>
            <w:shd w:val="clear" w:color="auto" w:fill="auto"/>
            <w:hideMark/>
          </w:tcPr>
          <w:p w14:paraId="4F42C183"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right w:val="single" w:sz="4" w:space="0" w:color="auto"/>
            </w:tcBorders>
            <w:shd w:val="clear" w:color="auto" w:fill="auto"/>
          </w:tcPr>
          <w:p w14:paraId="4F06A16B"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4C6B761D"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auto"/>
              <w:right w:val="single" w:sz="4" w:space="0" w:color="auto"/>
            </w:tcBorders>
            <w:shd w:val="clear" w:color="auto" w:fill="auto"/>
          </w:tcPr>
          <w:p w14:paraId="519F141F" w14:textId="77777777" w:rsidR="007145A3" w:rsidRPr="00617BB0" w:rsidRDefault="007145A3" w:rsidP="007145A3">
            <w:pPr>
              <w:rPr>
                <w:noProof/>
              </w:rPr>
            </w:pPr>
            <w:r w:rsidRPr="00617BB0">
              <w:rPr>
                <w:noProof/>
              </w:rPr>
              <w:t>1x</w:t>
            </w:r>
          </w:p>
        </w:tc>
        <w:tc>
          <w:tcPr>
            <w:tcW w:w="567" w:type="dxa"/>
            <w:tcBorders>
              <w:top w:val="single" w:sz="12" w:space="0" w:color="auto"/>
              <w:left w:val="single" w:sz="4" w:space="0" w:color="auto"/>
              <w:right w:val="single" w:sz="12" w:space="0" w:color="auto"/>
            </w:tcBorders>
            <w:shd w:val="clear" w:color="auto" w:fill="auto"/>
          </w:tcPr>
          <w:p w14:paraId="5ED3BE14"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7C2FF6C7" w14:textId="77777777" w:rsidR="007145A3" w:rsidRPr="00617BB0" w:rsidRDefault="007145A3" w:rsidP="007145A3">
            <w:pPr>
              <w:rPr>
                <w:noProof/>
              </w:rPr>
            </w:pPr>
            <w:r w:rsidRPr="00617BB0">
              <w:rPr>
                <w:noProof/>
              </w:rPr>
              <w:t>an..70</w:t>
            </w:r>
          </w:p>
        </w:tc>
        <w:tc>
          <w:tcPr>
            <w:tcW w:w="851" w:type="dxa"/>
            <w:tcBorders>
              <w:top w:val="single" w:sz="12" w:space="0" w:color="auto"/>
              <w:left w:val="single" w:sz="4" w:space="0" w:color="auto"/>
              <w:right w:val="single" w:sz="12" w:space="0" w:color="auto"/>
            </w:tcBorders>
            <w:shd w:val="clear" w:color="auto" w:fill="auto"/>
          </w:tcPr>
          <w:p w14:paraId="571B379D" w14:textId="77777777" w:rsidR="007145A3" w:rsidRPr="00617BB0" w:rsidRDefault="007145A3" w:rsidP="007145A3">
            <w:pPr>
              <w:rPr>
                <w:noProof/>
              </w:rPr>
            </w:pPr>
            <w:r w:rsidRPr="00617BB0">
              <w:rPr>
                <w:noProof/>
              </w:rPr>
              <w:t>НЕ</w:t>
            </w:r>
          </w:p>
        </w:tc>
      </w:tr>
      <w:tr w:rsidR="007145A3" w:rsidRPr="00617BB0" w14:paraId="7CCE4BF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2E36EF1"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A23FD20"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1B28BD7"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9ABA16E"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85CC922"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A9D04D4"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04CF0CF0"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6301773"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4E005C76"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7EE7F1DB"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3365A58"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7349824"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7BD836E"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C67F198"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AAC3DDE" w14:textId="77777777" w:rsidR="007145A3" w:rsidRPr="00617BB0" w:rsidRDefault="007145A3" w:rsidP="007145A3">
            <w:pPr>
              <w:rPr>
                <w:noProof/>
              </w:rPr>
            </w:pPr>
          </w:p>
        </w:tc>
      </w:tr>
      <w:tr w:rsidR="007145A3" w:rsidRPr="00617BB0" w14:paraId="15D5FEBF"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145D053" w14:textId="77777777" w:rsidR="007145A3" w:rsidRPr="00617BB0" w:rsidRDefault="007145A3" w:rsidP="007145A3">
            <w:pPr>
              <w:rPr>
                <w:noProof/>
              </w:rPr>
            </w:pPr>
            <w:r w:rsidRPr="00617BB0">
              <w:rPr>
                <w:noProof/>
              </w:rPr>
              <w:t>13 03 017 000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E55C89C" w14:textId="77777777" w:rsidR="007145A3" w:rsidRPr="00617BB0" w:rsidRDefault="007145A3" w:rsidP="007145A3">
            <w:pPr>
              <w:rPr>
                <w:noProof/>
              </w:rPr>
            </w:pPr>
            <w:r w:rsidRPr="00617BB0">
              <w:rPr>
                <w:noProof/>
              </w:rPr>
              <w:t>8 (№)</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BFDD4F2"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3DF44AB" w14:textId="77777777" w:rsidR="007145A3" w:rsidRPr="00617BB0" w:rsidRDefault="007145A3" w:rsidP="007145A3">
            <w:pPr>
              <w:rPr>
                <w:noProof/>
              </w:rPr>
            </w:pPr>
            <w:r w:rsidRPr="00617BB0">
              <w:rPr>
                <w:noProof/>
              </w:rPr>
              <w:t>Идентификационен номер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75A3E98"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C202B55" w14:textId="77777777" w:rsidR="007145A3" w:rsidRPr="00617BB0" w:rsidRDefault="007145A3" w:rsidP="007145A3">
            <w:pPr>
              <w:rPr>
                <w:noProof/>
              </w:rPr>
            </w:pPr>
            <w:r w:rsidRPr="00617BB0">
              <w:rPr>
                <w:noProof/>
              </w:rPr>
              <w:t>A</w:t>
            </w:r>
            <w:r w:rsidRPr="00617BB0">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192B14C1" w14:textId="77777777" w:rsidR="007145A3" w:rsidRPr="00617BB0" w:rsidRDefault="007145A3" w:rsidP="007145A3">
            <w:pPr>
              <w:rPr>
                <w:noProof/>
              </w:rPr>
            </w:pPr>
            <w:r w:rsidRPr="00617BB0">
              <w:rPr>
                <w:noProof/>
              </w:rPr>
              <w:t>A</w:t>
            </w:r>
            <w:r w:rsidRPr="00617BB0">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24C7DE6C" w14:textId="77777777" w:rsidR="007145A3" w:rsidRPr="00617BB0" w:rsidRDefault="007145A3" w:rsidP="007145A3">
            <w:pPr>
              <w:rPr>
                <w:noProof/>
              </w:rPr>
            </w:pPr>
            <w:r w:rsidRPr="00617BB0">
              <w:rPr>
                <w:noProof/>
              </w:rPr>
              <w:t>A</w:t>
            </w:r>
            <w:r w:rsidRPr="00617BB0">
              <w:rPr>
                <w:noProof/>
              </w:rPr>
              <w:br/>
              <w:t>[8]</w:t>
            </w:r>
          </w:p>
        </w:tc>
        <w:tc>
          <w:tcPr>
            <w:tcW w:w="709" w:type="dxa"/>
            <w:tcBorders>
              <w:top w:val="single" w:sz="2" w:space="0" w:color="auto"/>
              <w:left w:val="nil"/>
              <w:bottom w:val="single" w:sz="4" w:space="0" w:color="auto"/>
              <w:right w:val="single" w:sz="12" w:space="0" w:color="auto"/>
            </w:tcBorders>
            <w:shd w:val="clear" w:color="auto" w:fill="auto"/>
            <w:noWrap/>
            <w:hideMark/>
          </w:tcPr>
          <w:p w14:paraId="22AC9274"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517B2EFA"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DC6078E"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311CD184"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399E8367"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123E714"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2964A9E2" w14:textId="77777777" w:rsidR="007145A3" w:rsidRPr="00617BB0" w:rsidRDefault="007145A3" w:rsidP="007145A3">
            <w:pPr>
              <w:rPr>
                <w:noProof/>
              </w:rPr>
            </w:pPr>
            <w:r w:rsidRPr="00617BB0">
              <w:rPr>
                <w:noProof/>
              </w:rPr>
              <w:t>ДА</w:t>
            </w:r>
          </w:p>
        </w:tc>
      </w:tr>
      <w:tr w:rsidR="007145A3" w:rsidRPr="00617BB0" w14:paraId="21E061F7"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D9AAF57"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245812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F78D297"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933DCBF"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5A868D3"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8CA2D8A"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F41B42B"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36A98F77"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21F1AAC3"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4F30CF35"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E8A1253"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1EDCD79"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AF07433"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5A688D1"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0DB8DEC" w14:textId="77777777" w:rsidR="007145A3" w:rsidRPr="00617BB0" w:rsidRDefault="007145A3" w:rsidP="007145A3">
            <w:pPr>
              <w:rPr>
                <w:noProof/>
              </w:rPr>
            </w:pPr>
          </w:p>
        </w:tc>
      </w:tr>
      <w:tr w:rsidR="007145A3" w:rsidRPr="00617BB0" w14:paraId="2FB8544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81B024B" w14:textId="77777777" w:rsidR="007145A3" w:rsidRPr="00617BB0" w:rsidRDefault="007145A3" w:rsidP="007145A3">
            <w:pPr>
              <w:rPr>
                <w:noProof/>
              </w:rPr>
            </w:pPr>
            <w:r w:rsidRPr="00617BB0">
              <w:rPr>
                <w:noProof/>
              </w:rPr>
              <w:t>13 03 018 000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F33CE9C"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18A2EF0"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D374ED5" w14:textId="77777777" w:rsidR="007145A3" w:rsidRPr="00617BB0" w:rsidRDefault="007145A3" w:rsidP="007145A3">
            <w:pPr>
              <w:rPr>
                <w:noProof/>
              </w:rPr>
            </w:pPr>
            <w:r w:rsidRPr="00617BB0">
              <w:rPr>
                <w:noProof/>
              </w:rPr>
              <w:t>Адрес</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DD80A36"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40C8DE0" w14:textId="77777777" w:rsidR="007145A3" w:rsidRPr="00617BB0" w:rsidRDefault="007145A3" w:rsidP="007145A3">
            <w:pPr>
              <w:rPr>
                <w:noProof/>
              </w:rPr>
            </w:pPr>
            <w:r w:rsidRPr="00617BB0">
              <w:rPr>
                <w:noProof/>
              </w:rPr>
              <w:t>A</w:t>
            </w:r>
            <w:r w:rsidRPr="00617BB0">
              <w:rPr>
                <w:noProof/>
              </w:rPr>
              <w:br/>
              <w:t>[6]</w:t>
            </w:r>
          </w:p>
        </w:tc>
        <w:tc>
          <w:tcPr>
            <w:tcW w:w="709" w:type="dxa"/>
            <w:tcBorders>
              <w:top w:val="single" w:sz="2" w:space="0" w:color="auto"/>
              <w:left w:val="nil"/>
              <w:bottom w:val="single" w:sz="4" w:space="0" w:color="auto"/>
              <w:right w:val="single" w:sz="4" w:space="0" w:color="auto"/>
            </w:tcBorders>
            <w:shd w:val="clear" w:color="auto" w:fill="auto"/>
            <w:hideMark/>
          </w:tcPr>
          <w:p w14:paraId="10AB9ADA" w14:textId="77777777" w:rsidR="007145A3" w:rsidRPr="00617BB0" w:rsidRDefault="007145A3" w:rsidP="007145A3">
            <w:pPr>
              <w:rPr>
                <w:noProof/>
              </w:rPr>
            </w:pPr>
            <w:r w:rsidRPr="00617BB0">
              <w:rPr>
                <w:noProof/>
              </w:rPr>
              <w:t>A</w:t>
            </w:r>
            <w:r w:rsidRPr="00617BB0">
              <w:rPr>
                <w:noProof/>
              </w:rPr>
              <w:br/>
              <w:t>[6]</w:t>
            </w:r>
          </w:p>
        </w:tc>
        <w:tc>
          <w:tcPr>
            <w:tcW w:w="709" w:type="dxa"/>
            <w:tcBorders>
              <w:top w:val="single" w:sz="2" w:space="0" w:color="auto"/>
              <w:left w:val="nil"/>
              <w:bottom w:val="single" w:sz="4" w:space="0" w:color="auto"/>
              <w:right w:val="single" w:sz="4" w:space="0" w:color="auto"/>
            </w:tcBorders>
            <w:shd w:val="clear" w:color="auto" w:fill="auto"/>
            <w:hideMark/>
          </w:tcPr>
          <w:p w14:paraId="226053D2" w14:textId="77777777" w:rsidR="007145A3" w:rsidRPr="00617BB0" w:rsidRDefault="007145A3" w:rsidP="007145A3">
            <w:pPr>
              <w:rPr>
                <w:noProof/>
              </w:rPr>
            </w:pPr>
            <w:r w:rsidRPr="00617BB0">
              <w:rPr>
                <w:noProof/>
              </w:rPr>
              <w:t>A</w:t>
            </w:r>
            <w:r w:rsidRPr="00617BB0">
              <w:rPr>
                <w:noProof/>
              </w:rPr>
              <w:br/>
              <w:t>[6]</w:t>
            </w:r>
          </w:p>
        </w:tc>
        <w:tc>
          <w:tcPr>
            <w:tcW w:w="709" w:type="dxa"/>
            <w:tcBorders>
              <w:top w:val="single" w:sz="2" w:space="0" w:color="auto"/>
              <w:left w:val="nil"/>
              <w:bottom w:val="single" w:sz="4" w:space="0" w:color="auto"/>
              <w:right w:val="single" w:sz="12" w:space="0" w:color="auto"/>
            </w:tcBorders>
            <w:shd w:val="clear" w:color="auto" w:fill="auto"/>
            <w:hideMark/>
          </w:tcPr>
          <w:p w14:paraId="647C62B9"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2E43F55"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95E5779"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134EB49F"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4D73EE4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38A2F87"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174E3E4A" w14:textId="77777777" w:rsidR="007145A3" w:rsidRPr="00617BB0" w:rsidRDefault="007145A3" w:rsidP="007145A3">
            <w:pPr>
              <w:rPr>
                <w:noProof/>
              </w:rPr>
            </w:pPr>
            <w:r w:rsidRPr="00617BB0">
              <w:rPr>
                <w:noProof/>
              </w:rPr>
              <w:t>НЕ</w:t>
            </w:r>
          </w:p>
        </w:tc>
      </w:tr>
      <w:tr w:rsidR="007145A3" w:rsidRPr="00617BB0" w14:paraId="0E67A03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D85245E"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7D1136D"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AE2F7F0"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04EACFE"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54F8164"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6238936"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3C5392B7"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6D3055DD"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725AE1E3"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398C32B"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6840C48"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2D800D3"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3A449E3"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0B35BE3"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BD8FCD1" w14:textId="77777777" w:rsidR="007145A3" w:rsidRPr="00617BB0" w:rsidRDefault="007145A3" w:rsidP="007145A3">
            <w:pPr>
              <w:rPr>
                <w:noProof/>
              </w:rPr>
            </w:pPr>
          </w:p>
        </w:tc>
      </w:tr>
      <w:tr w:rsidR="007145A3" w:rsidRPr="00617BB0" w14:paraId="1B3D317C"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387B147C" w14:textId="77777777" w:rsidR="007145A3" w:rsidRPr="00617BB0" w:rsidRDefault="007145A3" w:rsidP="007145A3">
            <w:pPr>
              <w:rPr>
                <w:noProof/>
              </w:rPr>
            </w:pPr>
            <w:r w:rsidRPr="00617BB0">
              <w:rPr>
                <w:noProof/>
              </w:rPr>
              <w:t>13 03 018 019</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64CDA818"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40B692C3"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372907DA"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3C1EF4D6" w14:textId="77777777" w:rsidR="007145A3" w:rsidRPr="00617BB0" w:rsidRDefault="007145A3" w:rsidP="007145A3">
            <w:pPr>
              <w:rPr>
                <w:noProof/>
              </w:rPr>
            </w:pPr>
            <w:r w:rsidRPr="00617BB0">
              <w:rPr>
                <w:noProof/>
              </w:rPr>
              <w:t>Улица и номер</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0AA389E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3EEDA2A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3D84DA2C"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12" w:space="0" w:color="auto"/>
            </w:tcBorders>
            <w:shd w:val="clear" w:color="auto" w:fill="auto"/>
            <w:hideMark/>
          </w:tcPr>
          <w:p w14:paraId="2CB2A21A"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5C018A4C"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4223710F"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64B5120E"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182997A"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5A46907F"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6022344C" w14:textId="77777777" w:rsidR="007145A3" w:rsidRPr="00617BB0" w:rsidRDefault="007145A3" w:rsidP="007145A3">
            <w:pPr>
              <w:rPr>
                <w:noProof/>
              </w:rPr>
            </w:pPr>
            <w:r w:rsidRPr="00617BB0">
              <w:rPr>
                <w:noProof/>
              </w:rPr>
              <w:t>НЕ</w:t>
            </w:r>
          </w:p>
        </w:tc>
      </w:tr>
      <w:tr w:rsidR="007145A3" w:rsidRPr="00617BB0" w14:paraId="537CD7F6"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15A02EC7"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D2F3BC5"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5814C63D"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005EB8D"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6E2A4E72"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68105D87"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single" w:sz="12" w:space="0" w:color="auto"/>
              <w:left w:val="nil"/>
              <w:bottom w:val="single" w:sz="2" w:space="0" w:color="auto"/>
              <w:right w:val="single" w:sz="4" w:space="0" w:color="auto"/>
            </w:tcBorders>
            <w:shd w:val="clear" w:color="auto" w:fill="auto"/>
            <w:hideMark/>
          </w:tcPr>
          <w:p w14:paraId="56E0F675"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single" w:sz="12" w:space="0" w:color="auto"/>
              <w:left w:val="nil"/>
              <w:bottom w:val="single" w:sz="2" w:space="0" w:color="auto"/>
              <w:right w:val="single" w:sz="4" w:space="0" w:color="auto"/>
            </w:tcBorders>
            <w:shd w:val="clear" w:color="auto" w:fill="auto"/>
            <w:hideMark/>
          </w:tcPr>
          <w:p w14:paraId="0F5BCE5C"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single" w:sz="12" w:space="0" w:color="auto"/>
              <w:left w:val="nil"/>
              <w:bottom w:val="single" w:sz="2" w:space="0" w:color="auto"/>
              <w:right w:val="single" w:sz="12" w:space="0" w:color="auto"/>
            </w:tcBorders>
            <w:shd w:val="clear" w:color="auto" w:fill="auto"/>
            <w:hideMark/>
          </w:tcPr>
          <w:p w14:paraId="50084975"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8F6E385"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6283533C"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31D108B"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6D1085FA"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2DF0ADB9"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05456D40" w14:textId="77777777" w:rsidR="007145A3" w:rsidRPr="00617BB0" w:rsidRDefault="007145A3" w:rsidP="007145A3">
            <w:pPr>
              <w:rPr>
                <w:noProof/>
              </w:rPr>
            </w:pPr>
          </w:p>
        </w:tc>
      </w:tr>
      <w:tr w:rsidR="007145A3" w:rsidRPr="00617BB0" w14:paraId="0E70A583"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775DC8B" w14:textId="77777777" w:rsidR="007145A3" w:rsidRPr="00617BB0" w:rsidRDefault="007145A3" w:rsidP="007145A3">
            <w:pPr>
              <w:rPr>
                <w:noProof/>
              </w:rPr>
            </w:pPr>
            <w:r w:rsidRPr="00617BB0">
              <w:rPr>
                <w:noProof/>
              </w:rPr>
              <w:t>13 03 018 020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F9ABB13"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E07CE65"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85FAB1"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AEF37D5" w14:textId="77777777" w:rsidR="007145A3" w:rsidRPr="00617BB0" w:rsidRDefault="007145A3" w:rsidP="007145A3">
            <w:pPr>
              <w:rPr>
                <w:noProof/>
              </w:rPr>
            </w:pPr>
            <w:r w:rsidRPr="00617BB0">
              <w:rPr>
                <w:noProof/>
              </w:rPr>
              <w:t>Държава</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63DD6EC"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D6AEEF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1A5EE57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5957DEA"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30C4DA1"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A0AE83D"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6F7C4253"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0D096603"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3C9B3E4F" w14:textId="77777777" w:rsidR="007145A3" w:rsidRPr="00617BB0" w:rsidRDefault="007145A3" w:rsidP="007145A3">
            <w:pPr>
              <w:rPr>
                <w:noProof/>
              </w:rPr>
            </w:pPr>
            <w:r w:rsidRPr="00617BB0">
              <w:rPr>
                <w:noProof/>
              </w:rPr>
              <w:t>a2</w:t>
            </w:r>
          </w:p>
        </w:tc>
        <w:tc>
          <w:tcPr>
            <w:tcW w:w="851" w:type="dxa"/>
            <w:tcBorders>
              <w:top w:val="single" w:sz="2" w:space="0" w:color="auto"/>
              <w:left w:val="single" w:sz="4" w:space="0" w:color="auto"/>
              <w:right w:val="single" w:sz="12" w:space="0" w:color="auto"/>
            </w:tcBorders>
            <w:shd w:val="clear" w:color="auto" w:fill="auto"/>
          </w:tcPr>
          <w:p w14:paraId="2AB21F89" w14:textId="77777777" w:rsidR="007145A3" w:rsidRPr="00617BB0" w:rsidRDefault="007145A3" w:rsidP="007145A3">
            <w:pPr>
              <w:rPr>
                <w:noProof/>
              </w:rPr>
            </w:pPr>
            <w:r w:rsidRPr="00617BB0">
              <w:rPr>
                <w:noProof/>
              </w:rPr>
              <w:t>ДА</w:t>
            </w:r>
          </w:p>
        </w:tc>
      </w:tr>
      <w:tr w:rsidR="007145A3" w:rsidRPr="00617BB0" w14:paraId="6F14437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28A44CB"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D7DEE0B"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3221515"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D8F8E7D"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75A0C4D"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496DD56"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AB5ED48"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505CB01B"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0EDCEA8E"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4C1F0EE5"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E8B41B4"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F64806B"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D9F3D2B"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0FA9296"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7D6309F" w14:textId="77777777" w:rsidR="007145A3" w:rsidRPr="00617BB0" w:rsidRDefault="007145A3" w:rsidP="007145A3">
            <w:pPr>
              <w:rPr>
                <w:noProof/>
              </w:rPr>
            </w:pPr>
          </w:p>
        </w:tc>
      </w:tr>
      <w:tr w:rsidR="007145A3" w:rsidRPr="00617BB0" w14:paraId="52DE5AE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76C0D4E" w14:textId="77777777" w:rsidR="007145A3" w:rsidRPr="00617BB0" w:rsidRDefault="007145A3" w:rsidP="007145A3">
            <w:pPr>
              <w:rPr>
                <w:noProof/>
              </w:rPr>
            </w:pPr>
            <w:r w:rsidRPr="00617BB0">
              <w:rPr>
                <w:noProof/>
              </w:rPr>
              <w:t>13 03 018 021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7475FA7"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82D35F3"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97B9287"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4B12A6B" w14:textId="77777777" w:rsidR="007145A3" w:rsidRPr="00617BB0" w:rsidRDefault="007145A3" w:rsidP="007145A3">
            <w:pPr>
              <w:rPr>
                <w:noProof/>
              </w:rPr>
            </w:pPr>
            <w:r w:rsidRPr="00617BB0">
              <w:rPr>
                <w:noProof/>
              </w:rPr>
              <w:t>Пощенски код</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BB541D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3AC597C"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5F1A53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225D0208"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6523C3D2"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81C441B"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5F6D7A1A"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05F21D6D"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345F9A3E"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52AD067A" w14:textId="77777777" w:rsidR="007145A3" w:rsidRPr="00617BB0" w:rsidRDefault="007145A3" w:rsidP="007145A3">
            <w:pPr>
              <w:rPr>
                <w:noProof/>
              </w:rPr>
            </w:pPr>
            <w:r w:rsidRPr="00617BB0">
              <w:rPr>
                <w:noProof/>
              </w:rPr>
              <w:t>НЕ</w:t>
            </w:r>
          </w:p>
        </w:tc>
      </w:tr>
      <w:tr w:rsidR="007145A3" w:rsidRPr="00617BB0" w14:paraId="65925E2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7511413"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C7BE86E"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890A165"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F8C8CEF"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E07A6BC"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6944213"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30B7D38E"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73BC3C8"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6AD29749"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C02BE3C"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048E13D"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6F581A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37CC39C"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468FFE5"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B2DC2AE" w14:textId="77777777" w:rsidR="007145A3" w:rsidRPr="00617BB0" w:rsidRDefault="007145A3" w:rsidP="007145A3">
            <w:pPr>
              <w:rPr>
                <w:noProof/>
              </w:rPr>
            </w:pPr>
          </w:p>
        </w:tc>
      </w:tr>
      <w:tr w:rsidR="007145A3" w:rsidRPr="00617BB0" w14:paraId="062C12B4"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B338EC2" w14:textId="77777777" w:rsidR="007145A3" w:rsidRPr="00617BB0" w:rsidRDefault="007145A3" w:rsidP="007145A3">
            <w:pPr>
              <w:rPr>
                <w:noProof/>
              </w:rPr>
            </w:pPr>
            <w:r w:rsidRPr="00617BB0">
              <w:rPr>
                <w:noProof/>
              </w:rPr>
              <w:t>13 03 018 022</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3F87AF9"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E927BC6"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4A32230"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1635B50" w14:textId="77777777" w:rsidR="007145A3" w:rsidRPr="00617BB0" w:rsidRDefault="007145A3" w:rsidP="007145A3">
            <w:pPr>
              <w:rPr>
                <w:noProof/>
              </w:rPr>
            </w:pPr>
            <w:r w:rsidRPr="00617BB0">
              <w:rPr>
                <w:noProof/>
              </w:rPr>
              <w:t>Град</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BB2D7A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708792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B1D030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309AA97"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24E2192E"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0ECC7A4"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66B3A575"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14DF7344"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5B55B18C"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01892A65" w14:textId="77777777" w:rsidR="007145A3" w:rsidRPr="00617BB0" w:rsidRDefault="007145A3" w:rsidP="007145A3">
            <w:pPr>
              <w:rPr>
                <w:noProof/>
              </w:rPr>
            </w:pPr>
            <w:r w:rsidRPr="00617BB0">
              <w:rPr>
                <w:noProof/>
              </w:rPr>
              <w:t>НЕ</w:t>
            </w:r>
          </w:p>
        </w:tc>
      </w:tr>
      <w:tr w:rsidR="007145A3" w:rsidRPr="00617BB0" w14:paraId="57C9EC0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3D624BC"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94C1F1E"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8527BD1"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F64EA6D"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D8227D9"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53F77EA"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0EE81BCF"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797F98D5" w14:textId="77777777" w:rsidR="007145A3" w:rsidRPr="00617BB0" w:rsidRDefault="007145A3" w:rsidP="007145A3">
            <w:pPr>
              <w:rPr>
                <w:noProof/>
              </w:rPr>
            </w:pPr>
            <w:r w:rsidRPr="00617BB0">
              <w:rPr>
                <w:noProof/>
              </w:rPr>
              <w:t>MC</w:t>
            </w:r>
            <w:r w:rsidRPr="00617BB0">
              <w:rPr>
                <w:noProof/>
              </w:rPr>
              <w:br/>
              <w:t>HC</w:t>
            </w:r>
            <w:r w:rsidRPr="00617BB0">
              <w:rPr>
                <w:noProof/>
              </w:rPr>
              <w:br/>
              <w:t>HI</w:t>
            </w:r>
            <w:r w:rsidRPr="00617BB0">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2F170BE8"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23085B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A87A849"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14FBF55"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B6BC5F1"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09592E2"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530AF83" w14:textId="77777777" w:rsidR="007145A3" w:rsidRPr="00617BB0" w:rsidRDefault="007145A3" w:rsidP="007145A3">
            <w:pPr>
              <w:rPr>
                <w:noProof/>
              </w:rPr>
            </w:pPr>
          </w:p>
        </w:tc>
      </w:tr>
      <w:tr w:rsidR="007145A3" w:rsidRPr="00617BB0" w14:paraId="04DCDB53"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7870FEFD" w14:textId="77777777" w:rsidR="007145A3" w:rsidRPr="00617BB0" w:rsidRDefault="007145A3" w:rsidP="007145A3">
            <w:pPr>
              <w:rPr>
                <w:noProof/>
              </w:rPr>
            </w:pPr>
            <w:r w:rsidRPr="00617BB0">
              <w:rPr>
                <w:noProof/>
              </w:rPr>
              <w:t>13 06 000 000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21F33B6E" w14:textId="77777777" w:rsidR="007145A3" w:rsidRPr="00617BB0" w:rsidRDefault="007145A3" w:rsidP="007145A3">
            <w:pPr>
              <w:rPr>
                <w:noProof/>
              </w:rPr>
            </w:pPr>
            <w:r w:rsidRPr="00617BB0">
              <w:rPr>
                <w:noProof/>
              </w:rPr>
              <w:t xml:space="preserve"> 14</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0B3BA6D5" w14:textId="77777777" w:rsidR="007145A3" w:rsidRPr="00617BB0" w:rsidRDefault="007145A3" w:rsidP="007145A3">
            <w:pPr>
              <w:rPr>
                <w:noProof/>
              </w:rPr>
            </w:pPr>
            <w:r w:rsidRPr="00617BB0">
              <w:rPr>
                <w:noProof/>
              </w:rPr>
              <w:t>Представител</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0A7BF1E1"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4FFAF691"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69D1EA7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351DF17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58C5283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12" w:space="0" w:color="auto"/>
            </w:tcBorders>
            <w:shd w:val="clear" w:color="auto" w:fill="auto"/>
            <w:hideMark/>
          </w:tcPr>
          <w:p w14:paraId="1EA4927C"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2A9463FC"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19CC7239" w14:textId="77777777" w:rsidR="007145A3" w:rsidRPr="00617BB0"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346A69C" w14:textId="77777777" w:rsidR="007145A3" w:rsidRPr="00617BB0"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58728776"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3CC39D13"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376DA843" w14:textId="77777777" w:rsidR="007145A3" w:rsidRPr="00617BB0" w:rsidRDefault="007145A3" w:rsidP="007145A3">
            <w:pPr>
              <w:rPr>
                <w:noProof/>
              </w:rPr>
            </w:pPr>
            <w:r w:rsidRPr="00617BB0">
              <w:rPr>
                <w:noProof/>
              </w:rPr>
              <w:t>НЕ</w:t>
            </w:r>
          </w:p>
        </w:tc>
      </w:tr>
      <w:tr w:rsidR="007145A3" w:rsidRPr="00617BB0" w14:paraId="79C5F51F" w14:textId="77777777" w:rsidTr="00E6029D">
        <w:trPr>
          <w:cantSplit/>
        </w:trPr>
        <w:tc>
          <w:tcPr>
            <w:tcW w:w="1645" w:type="dxa"/>
            <w:tcBorders>
              <w:top w:val="single" w:sz="12" w:space="0" w:color="auto"/>
              <w:left w:val="single" w:sz="12" w:space="0" w:color="auto"/>
              <w:bottom w:val="single" w:sz="4" w:space="0" w:color="auto"/>
              <w:right w:val="single" w:sz="4" w:space="0" w:color="auto"/>
            </w:tcBorders>
            <w:shd w:val="clear" w:color="auto" w:fill="auto"/>
            <w:noWrap/>
            <w:hideMark/>
          </w:tcPr>
          <w:p w14:paraId="27D6AF7C" w14:textId="77777777" w:rsidR="007145A3" w:rsidRPr="00617BB0" w:rsidRDefault="007145A3" w:rsidP="007145A3">
            <w:pPr>
              <w:rPr>
                <w:noProof/>
              </w:rPr>
            </w:pPr>
          </w:p>
        </w:tc>
        <w:tc>
          <w:tcPr>
            <w:tcW w:w="850"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7216E197" w14:textId="77777777" w:rsidR="007145A3" w:rsidRPr="00617BB0" w:rsidRDefault="007145A3" w:rsidP="007145A3">
            <w:pPr>
              <w:rPr>
                <w:noProof/>
              </w:rPr>
            </w:pPr>
          </w:p>
        </w:tc>
        <w:tc>
          <w:tcPr>
            <w:tcW w:w="1701"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72D94AE0" w14:textId="77777777" w:rsidR="007145A3" w:rsidRPr="00617BB0" w:rsidRDefault="007145A3" w:rsidP="007145A3">
            <w:pPr>
              <w:rPr>
                <w:noProof/>
              </w:rPr>
            </w:pPr>
          </w:p>
        </w:tc>
        <w:tc>
          <w:tcPr>
            <w:tcW w:w="1559"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151A584E" w14:textId="77777777" w:rsidR="007145A3" w:rsidRPr="00617BB0" w:rsidRDefault="007145A3" w:rsidP="007145A3">
            <w:pPr>
              <w:rPr>
                <w:noProof/>
              </w:rPr>
            </w:pPr>
          </w:p>
        </w:tc>
        <w:tc>
          <w:tcPr>
            <w:tcW w:w="1560" w:type="dxa"/>
            <w:vMerge/>
            <w:tcBorders>
              <w:top w:val="single" w:sz="12" w:space="0" w:color="auto"/>
              <w:left w:val="single" w:sz="4" w:space="0" w:color="auto"/>
              <w:bottom w:val="single" w:sz="4" w:space="0" w:color="000000"/>
              <w:right w:val="single" w:sz="12" w:space="0" w:color="auto"/>
            </w:tcBorders>
            <w:shd w:val="clear" w:color="auto" w:fill="auto"/>
            <w:vAlign w:val="center"/>
            <w:hideMark/>
          </w:tcPr>
          <w:p w14:paraId="2EBA7597" w14:textId="77777777" w:rsidR="007145A3" w:rsidRPr="00617BB0" w:rsidRDefault="007145A3" w:rsidP="007145A3">
            <w:pPr>
              <w:rPr>
                <w:noProof/>
              </w:rPr>
            </w:pP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423DDFBF"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4" w:space="0" w:color="auto"/>
              <w:right w:val="single" w:sz="4" w:space="0" w:color="auto"/>
            </w:tcBorders>
            <w:shd w:val="clear" w:color="auto" w:fill="auto"/>
            <w:noWrap/>
            <w:hideMark/>
          </w:tcPr>
          <w:p w14:paraId="5ABD7D93"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4" w:space="0" w:color="auto"/>
              <w:right w:val="single" w:sz="4" w:space="0" w:color="auto"/>
            </w:tcBorders>
            <w:shd w:val="clear" w:color="auto" w:fill="auto"/>
            <w:noWrap/>
            <w:hideMark/>
          </w:tcPr>
          <w:p w14:paraId="32874C6A"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4" w:space="0" w:color="auto"/>
              <w:right w:val="single" w:sz="12" w:space="0" w:color="auto"/>
            </w:tcBorders>
            <w:shd w:val="clear" w:color="auto" w:fill="auto"/>
            <w:noWrap/>
            <w:hideMark/>
          </w:tcPr>
          <w:p w14:paraId="0B8B5A73" w14:textId="77777777" w:rsidR="007145A3" w:rsidRPr="00617BB0" w:rsidRDefault="007145A3" w:rsidP="007145A3">
            <w:pPr>
              <w:rPr>
                <w:noProof/>
              </w:rPr>
            </w:pPr>
            <w:r w:rsidRPr="00617BB0">
              <w:rPr>
                <w:noProof/>
              </w:rPr>
              <w:t>D</w:t>
            </w:r>
          </w:p>
        </w:tc>
        <w:tc>
          <w:tcPr>
            <w:tcW w:w="567" w:type="dxa"/>
            <w:tcBorders>
              <w:top w:val="single" w:sz="12" w:space="0" w:color="auto"/>
              <w:left w:val="single" w:sz="12" w:space="0" w:color="auto"/>
              <w:bottom w:val="single" w:sz="4" w:space="0" w:color="auto"/>
              <w:right w:val="single" w:sz="4" w:space="0" w:color="auto"/>
            </w:tcBorders>
            <w:shd w:val="clear" w:color="auto" w:fill="auto"/>
          </w:tcPr>
          <w:p w14:paraId="7C199C61" w14:textId="77777777" w:rsidR="007145A3" w:rsidRPr="00617BB0" w:rsidRDefault="007145A3" w:rsidP="007145A3">
            <w:pPr>
              <w:rPr>
                <w:noProof/>
              </w:rPr>
            </w:pP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7D9134B0" w14:textId="77777777" w:rsidR="007145A3" w:rsidRPr="00617BB0" w:rsidRDefault="007145A3" w:rsidP="007145A3">
            <w:pPr>
              <w:rPr>
                <w:noProof/>
              </w:rPr>
            </w:pPr>
          </w:p>
        </w:tc>
        <w:tc>
          <w:tcPr>
            <w:tcW w:w="709" w:type="dxa"/>
            <w:tcBorders>
              <w:top w:val="single" w:sz="12" w:space="0" w:color="auto"/>
              <w:left w:val="single" w:sz="4" w:space="0" w:color="auto"/>
              <w:bottom w:val="single" w:sz="4" w:space="0" w:color="auto"/>
              <w:right w:val="single" w:sz="4" w:space="0" w:color="auto"/>
            </w:tcBorders>
            <w:shd w:val="clear" w:color="auto" w:fill="auto"/>
          </w:tcPr>
          <w:p w14:paraId="469F4317" w14:textId="77777777" w:rsidR="007145A3" w:rsidRPr="00617BB0" w:rsidRDefault="007145A3" w:rsidP="007145A3">
            <w:pPr>
              <w:rPr>
                <w:noProof/>
              </w:rPr>
            </w:pPr>
          </w:p>
        </w:tc>
        <w:tc>
          <w:tcPr>
            <w:tcW w:w="567" w:type="dxa"/>
            <w:tcBorders>
              <w:top w:val="single" w:sz="12" w:space="0" w:color="auto"/>
              <w:left w:val="single" w:sz="4" w:space="0" w:color="auto"/>
              <w:bottom w:val="single" w:sz="4" w:space="0" w:color="auto"/>
              <w:right w:val="single" w:sz="12" w:space="0" w:color="auto"/>
            </w:tcBorders>
            <w:shd w:val="clear" w:color="auto" w:fill="auto"/>
          </w:tcPr>
          <w:p w14:paraId="66DDACA2" w14:textId="77777777" w:rsidR="007145A3" w:rsidRPr="00617BB0" w:rsidRDefault="007145A3" w:rsidP="007145A3">
            <w:pPr>
              <w:rPr>
                <w:noProof/>
              </w:rPr>
            </w:pPr>
          </w:p>
        </w:tc>
        <w:tc>
          <w:tcPr>
            <w:tcW w:w="992" w:type="dxa"/>
            <w:tcBorders>
              <w:top w:val="single" w:sz="12" w:space="0" w:color="auto"/>
              <w:left w:val="single" w:sz="12" w:space="0" w:color="auto"/>
              <w:bottom w:val="single" w:sz="4" w:space="0" w:color="auto"/>
              <w:right w:val="single" w:sz="4" w:space="0" w:color="auto"/>
            </w:tcBorders>
            <w:shd w:val="clear" w:color="auto" w:fill="auto"/>
          </w:tcPr>
          <w:p w14:paraId="6134B68A" w14:textId="77777777" w:rsidR="007145A3" w:rsidRPr="00617BB0" w:rsidRDefault="007145A3" w:rsidP="007145A3">
            <w:pPr>
              <w:rPr>
                <w:noProof/>
              </w:rPr>
            </w:pPr>
          </w:p>
        </w:tc>
        <w:tc>
          <w:tcPr>
            <w:tcW w:w="851" w:type="dxa"/>
            <w:tcBorders>
              <w:top w:val="single" w:sz="12" w:space="0" w:color="auto"/>
              <w:left w:val="single" w:sz="4" w:space="0" w:color="auto"/>
              <w:bottom w:val="single" w:sz="4" w:space="0" w:color="auto"/>
              <w:right w:val="single" w:sz="12" w:space="0" w:color="auto"/>
            </w:tcBorders>
            <w:shd w:val="clear" w:color="auto" w:fill="auto"/>
          </w:tcPr>
          <w:p w14:paraId="3E4BB75B" w14:textId="77777777" w:rsidR="007145A3" w:rsidRPr="00617BB0" w:rsidRDefault="007145A3" w:rsidP="007145A3">
            <w:pPr>
              <w:rPr>
                <w:noProof/>
              </w:rPr>
            </w:pPr>
          </w:p>
        </w:tc>
      </w:tr>
      <w:tr w:rsidR="007145A3" w:rsidRPr="00617BB0" w14:paraId="4B12177B"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3A59A903" w14:textId="77777777" w:rsidR="007145A3" w:rsidRPr="00617BB0" w:rsidRDefault="007145A3" w:rsidP="007145A3">
            <w:pPr>
              <w:rPr>
                <w:noProof/>
              </w:rPr>
            </w:pPr>
            <w:r w:rsidRPr="00617BB0">
              <w:rPr>
                <w:noProof/>
              </w:rPr>
              <w:t>13 06 017 000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CB5B095" w14:textId="77777777" w:rsidR="007145A3" w:rsidRPr="00617BB0" w:rsidRDefault="007145A3" w:rsidP="007145A3">
            <w:pPr>
              <w:rPr>
                <w:noProof/>
              </w:rPr>
            </w:pPr>
            <w:r w:rsidRPr="00617BB0">
              <w:rPr>
                <w:noProof/>
              </w:rPr>
              <w:t>4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1440B77" w14:textId="77777777" w:rsidR="007145A3" w:rsidRPr="00617BB0" w:rsidRDefault="007145A3" w:rsidP="007145A3">
            <w:pPr>
              <w:rPr>
                <w:noProof/>
              </w:rPr>
            </w:pPr>
            <w:r w:rsidRPr="00617BB0">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A7884B6" w14:textId="77777777" w:rsidR="007145A3" w:rsidRPr="00617BB0" w:rsidRDefault="007145A3" w:rsidP="007145A3">
            <w:pPr>
              <w:rPr>
                <w:noProof/>
              </w:rPr>
            </w:pPr>
            <w:r w:rsidRPr="00617BB0">
              <w:rPr>
                <w:noProof/>
              </w:rPr>
              <w:t>Идентификационен номер</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C880199" w14:textId="77777777" w:rsidR="007145A3" w:rsidRPr="00617BB0" w:rsidRDefault="007145A3" w:rsidP="007145A3">
            <w:pPr>
              <w:rPr>
                <w:noProof/>
              </w:rPr>
            </w:pPr>
            <w:r w:rsidRPr="00617BB0">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38B23ADD"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hideMark/>
          </w:tcPr>
          <w:p w14:paraId="2888FE4A"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hideMark/>
          </w:tcPr>
          <w:p w14:paraId="2A9013BB"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12" w:space="0" w:color="auto"/>
            </w:tcBorders>
            <w:shd w:val="clear" w:color="auto" w:fill="auto"/>
            <w:noWrap/>
            <w:hideMark/>
          </w:tcPr>
          <w:p w14:paraId="7451C545" w14:textId="77777777" w:rsidR="007145A3" w:rsidRPr="00617BB0" w:rsidRDefault="007145A3" w:rsidP="007145A3">
            <w:pPr>
              <w:rPr>
                <w:noProof/>
              </w:rPr>
            </w:pPr>
            <w:r w:rsidRPr="00617BB0">
              <w:rPr>
                <w:noProof/>
              </w:rPr>
              <w:t>A</w:t>
            </w:r>
          </w:p>
        </w:tc>
        <w:tc>
          <w:tcPr>
            <w:tcW w:w="567" w:type="dxa"/>
            <w:tcBorders>
              <w:top w:val="single" w:sz="4" w:space="0" w:color="auto"/>
              <w:left w:val="single" w:sz="12" w:space="0" w:color="auto"/>
              <w:right w:val="single" w:sz="4" w:space="0" w:color="auto"/>
            </w:tcBorders>
            <w:shd w:val="clear" w:color="auto" w:fill="auto"/>
          </w:tcPr>
          <w:p w14:paraId="0009EE31" w14:textId="77777777" w:rsidR="007145A3" w:rsidRPr="00617BB0" w:rsidRDefault="007145A3" w:rsidP="007145A3">
            <w:pPr>
              <w:rPr>
                <w:noProof/>
              </w:rPr>
            </w:pPr>
            <w:r w:rsidRPr="00617BB0">
              <w:rPr>
                <w:noProof/>
              </w:rPr>
              <w:t xml:space="preserve">1x </w:t>
            </w:r>
          </w:p>
        </w:tc>
        <w:tc>
          <w:tcPr>
            <w:tcW w:w="708" w:type="dxa"/>
            <w:tcBorders>
              <w:top w:val="single" w:sz="4" w:space="0" w:color="auto"/>
              <w:left w:val="single" w:sz="4" w:space="0" w:color="auto"/>
              <w:right w:val="single" w:sz="4" w:space="0" w:color="auto"/>
            </w:tcBorders>
            <w:shd w:val="clear" w:color="auto" w:fill="auto"/>
          </w:tcPr>
          <w:p w14:paraId="180386AD" w14:textId="77777777" w:rsidR="007145A3" w:rsidRPr="00617BB0"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5A524927" w14:textId="77777777" w:rsidR="007145A3" w:rsidRPr="00617BB0"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21CD4E68" w14:textId="77777777" w:rsidR="007145A3" w:rsidRPr="00617BB0"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5C45A8FF" w14:textId="77777777" w:rsidR="007145A3" w:rsidRPr="00617BB0" w:rsidRDefault="007145A3" w:rsidP="007145A3">
            <w:pPr>
              <w:rPr>
                <w:noProof/>
              </w:rPr>
            </w:pPr>
            <w:r w:rsidRPr="00617BB0">
              <w:rPr>
                <w:noProof/>
              </w:rPr>
              <w:t>an..17</w:t>
            </w:r>
          </w:p>
        </w:tc>
        <w:tc>
          <w:tcPr>
            <w:tcW w:w="851" w:type="dxa"/>
            <w:tcBorders>
              <w:top w:val="single" w:sz="4" w:space="0" w:color="auto"/>
              <w:left w:val="single" w:sz="4" w:space="0" w:color="auto"/>
              <w:right w:val="single" w:sz="12" w:space="0" w:color="auto"/>
            </w:tcBorders>
            <w:shd w:val="clear" w:color="auto" w:fill="auto"/>
          </w:tcPr>
          <w:p w14:paraId="777127D5" w14:textId="77777777" w:rsidR="007145A3" w:rsidRPr="00617BB0" w:rsidRDefault="007145A3" w:rsidP="007145A3">
            <w:pPr>
              <w:rPr>
                <w:noProof/>
              </w:rPr>
            </w:pPr>
            <w:r w:rsidRPr="00617BB0">
              <w:rPr>
                <w:noProof/>
              </w:rPr>
              <w:t>НЕ</w:t>
            </w:r>
          </w:p>
        </w:tc>
      </w:tr>
      <w:tr w:rsidR="007145A3" w:rsidRPr="00617BB0" w14:paraId="7658518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01BA254"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F2F1F6D"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1DD540D6"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92519FA"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F62433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7B8918F"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3EB4DDDC"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3BB022A1"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6F2D4EEE"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3839F580"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28BFEDA"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6FBCB261"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514347E"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2E85FC" w14:textId="77777777" w:rsidR="007145A3" w:rsidRPr="00617BB0"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0AD707F1" w14:textId="77777777" w:rsidR="007145A3" w:rsidRPr="00617BB0" w:rsidRDefault="007145A3" w:rsidP="007145A3">
            <w:pPr>
              <w:rPr>
                <w:noProof/>
              </w:rPr>
            </w:pPr>
          </w:p>
        </w:tc>
      </w:tr>
      <w:tr w:rsidR="007145A3" w:rsidRPr="00617BB0" w14:paraId="37B3AAE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53CDC52" w14:textId="77777777" w:rsidR="007145A3" w:rsidRPr="00617BB0" w:rsidRDefault="007145A3" w:rsidP="007145A3">
            <w:pPr>
              <w:rPr>
                <w:noProof/>
              </w:rPr>
            </w:pPr>
            <w:r w:rsidRPr="00617BB0">
              <w:rPr>
                <w:noProof/>
              </w:rPr>
              <w:t>13 06 030 000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ADD10D3" w14:textId="77777777" w:rsidR="007145A3" w:rsidRPr="00617BB0" w:rsidRDefault="007145A3" w:rsidP="007145A3">
            <w:pPr>
              <w:rPr>
                <w:noProof/>
              </w:rPr>
            </w:pPr>
            <w:r w:rsidRPr="00617BB0">
              <w:rPr>
                <w:noProof/>
              </w:rPr>
              <w:t>14</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DDB6318"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4754DAF" w14:textId="77777777" w:rsidR="007145A3" w:rsidRPr="00617BB0" w:rsidRDefault="007145A3" w:rsidP="007145A3">
            <w:pPr>
              <w:rPr>
                <w:noProof/>
              </w:rPr>
            </w:pPr>
            <w:r w:rsidRPr="00617BB0">
              <w:rPr>
                <w:noProof/>
              </w:rPr>
              <w:t>Статус</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33214BC"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35221D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0E877F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14F102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012C9032"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25A48C95"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34B1EF5F"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938DA2E"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516DD8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93E73AD" w14:textId="77777777" w:rsidR="007145A3" w:rsidRPr="00617BB0" w:rsidRDefault="007145A3" w:rsidP="007145A3">
            <w:pPr>
              <w:rPr>
                <w:noProof/>
              </w:rPr>
            </w:pPr>
            <w:r w:rsidRPr="00617BB0">
              <w:rPr>
                <w:noProof/>
              </w:rPr>
              <w:t>n1</w:t>
            </w:r>
          </w:p>
        </w:tc>
        <w:tc>
          <w:tcPr>
            <w:tcW w:w="851" w:type="dxa"/>
            <w:tcBorders>
              <w:top w:val="single" w:sz="12" w:space="0" w:color="auto"/>
              <w:left w:val="single" w:sz="4" w:space="0" w:color="auto"/>
              <w:right w:val="single" w:sz="12" w:space="0" w:color="auto"/>
            </w:tcBorders>
            <w:shd w:val="clear" w:color="auto" w:fill="auto"/>
          </w:tcPr>
          <w:p w14:paraId="4BE8A94C" w14:textId="77777777" w:rsidR="007145A3" w:rsidRPr="00617BB0" w:rsidRDefault="007145A3" w:rsidP="007145A3">
            <w:pPr>
              <w:rPr>
                <w:noProof/>
              </w:rPr>
            </w:pPr>
            <w:r w:rsidRPr="00617BB0">
              <w:rPr>
                <w:noProof/>
              </w:rPr>
              <w:t>ДА</w:t>
            </w:r>
          </w:p>
        </w:tc>
      </w:tr>
      <w:tr w:rsidR="007145A3" w:rsidRPr="00617BB0" w14:paraId="0B31D46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2B0B8D7"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0AFBDD0"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111A6C4"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D375B49"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FB5CE3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CB42EDE"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1776BCAA"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41307A35"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7BCD22C9"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07BC6991"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22A8C8E"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5F1C39"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CCA7B1D"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EE20184"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F611A11" w14:textId="77777777" w:rsidR="007145A3" w:rsidRPr="00617BB0" w:rsidRDefault="007145A3" w:rsidP="007145A3">
            <w:pPr>
              <w:rPr>
                <w:noProof/>
              </w:rPr>
            </w:pPr>
          </w:p>
        </w:tc>
      </w:tr>
      <w:tr w:rsidR="007145A3" w:rsidRPr="00617BB0" w14:paraId="1F18D1E8"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1AEE956" w14:textId="77777777" w:rsidR="007145A3" w:rsidRPr="00617BB0" w:rsidRDefault="007145A3" w:rsidP="007145A3">
            <w:pPr>
              <w:rPr>
                <w:noProof/>
              </w:rPr>
            </w:pPr>
            <w:r w:rsidRPr="00617BB0">
              <w:rPr>
                <w:noProof/>
              </w:rPr>
              <w:t>13 06 074 000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E3A4142"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BE689F3"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646E440" w14:textId="77777777" w:rsidR="007145A3" w:rsidRPr="00617BB0" w:rsidRDefault="007145A3" w:rsidP="007145A3">
            <w:pPr>
              <w:rPr>
                <w:noProof/>
              </w:rPr>
            </w:pPr>
            <w:r w:rsidRPr="00617BB0">
              <w:rPr>
                <w:noProof/>
              </w:rPr>
              <w:t>Лице за връзка</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8AF5534"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9645960"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39C5752B"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672CBC6C"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3A457837" w14:textId="77777777" w:rsidR="007145A3" w:rsidRPr="00617BB0" w:rsidRDefault="007145A3" w:rsidP="007145A3">
            <w:pPr>
              <w:rPr>
                <w:noProof/>
              </w:rPr>
            </w:pPr>
            <w:r w:rsidRPr="00617BB0">
              <w:rPr>
                <w:noProof/>
              </w:rPr>
              <w:t>C</w:t>
            </w:r>
          </w:p>
        </w:tc>
        <w:tc>
          <w:tcPr>
            <w:tcW w:w="567" w:type="dxa"/>
            <w:tcBorders>
              <w:top w:val="single" w:sz="2" w:space="0" w:color="auto"/>
              <w:left w:val="single" w:sz="12" w:space="0" w:color="auto"/>
              <w:right w:val="single" w:sz="4" w:space="0" w:color="auto"/>
            </w:tcBorders>
            <w:shd w:val="clear" w:color="auto" w:fill="auto"/>
          </w:tcPr>
          <w:p w14:paraId="1621AEEC" w14:textId="77777777" w:rsidR="007145A3" w:rsidRPr="00617BB0" w:rsidRDefault="007145A3" w:rsidP="007145A3">
            <w:pPr>
              <w:rPr>
                <w:noProof/>
              </w:rPr>
            </w:pPr>
            <w:r w:rsidRPr="00617BB0">
              <w:rPr>
                <w:noProof/>
              </w:rPr>
              <w:t>9x</w:t>
            </w:r>
          </w:p>
        </w:tc>
        <w:tc>
          <w:tcPr>
            <w:tcW w:w="708" w:type="dxa"/>
            <w:tcBorders>
              <w:top w:val="single" w:sz="2" w:space="0" w:color="auto"/>
              <w:left w:val="single" w:sz="4" w:space="0" w:color="auto"/>
              <w:right w:val="single" w:sz="4" w:space="0" w:color="auto"/>
            </w:tcBorders>
            <w:shd w:val="clear" w:color="auto" w:fill="auto"/>
          </w:tcPr>
          <w:p w14:paraId="25405E84"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176AC12"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0B3F845"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3483EB8"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059ACF8C" w14:textId="77777777" w:rsidR="007145A3" w:rsidRPr="00617BB0" w:rsidRDefault="007145A3" w:rsidP="007145A3">
            <w:pPr>
              <w:rPr>
                <w:noProof/>
              </w:rPr>
            </w:pPr>
            <w:r w:rsidRPr="00617BB0">
              <w:rPr>
                <w:noProof/>
              </w:rPr>
              <w:t>НЕ</w:t>
            </w:r>
          </w:p>
        </w:tc>
      </w:tr>
      <w:tr w:rsidR="007145A3" w:rsidRPr="00617BB0" w14:paraId="0CEAADE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639638D"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2ACDE3F"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CD6D3B1"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884035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0B819849"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5BBD8A1"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12723D22"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439FEE02"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hideMark/>
          </w:tcPr>
          <w:p w14:paraId="697AA674"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2150A747"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E2E214A"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ABFED33"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FB84C8"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F21E2E5"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20A36F1" w14:textId="77777777" w:rsidR="007145A3" w:rsidRPr="00617BB0" w:rsidRDefault="007145A3" w:rsidP="007145A3">
            <w:pPr>
              <w:rPr>
                <w:noProof/>
              </w:rPr>
            </w:pPr>
          </w:p>
        </w:tc>
      </w:tr>
      <w:tr w:rsidR="007145A3" w:rsidRPr="00617BB0" w14:paraId="32627D0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21DE4DD" w14:textId="77777777" w:rsidR="007145A3" w:rsidRPr="00617BB0" w:rsidRDefault="007145A3" w:rsidP="007145A3">
            <w:pPr>
              <w:rPr>
                <w:noProof/>
              </w:rPr>
            </w:pPr>
            <w:r w:rsidRPr="00617BB0">
              <w:rPr>
                <w:noProof/>
              </w:rPr>
              <w:t>13 06 074 016</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FE1AE60"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FEB8CA4"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A7F3B7B"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0E19B79A" w14:textId="77777777" w:rsidR="007145A3" w:rsidRPr="00617BB0" w:rsidRDefault="007145A3" w:rsidP="007145A3">
            <w:pPr>
              <w:rPr>
                <w:noProof/>
              </w:rPr>
            </w:pPr>
            <w:r w:rsidRPr="00617BB0">
              <w:rPr>
                <w:noProof/>
              </w:rPr>
              <w:t>Име</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BA5413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DC3FCF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2CCD16C"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68AE477"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596B86F7"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0D25947D"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5BE4251"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F03257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6C24D94"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right w:val="single" w:sz="12" w:space="0" w:color="auto"/>
            </w:tcBorders>
            <w:shd w:val="clear" w:color="auto" w:fill="auto"/>
          </w:tcPr>
          <w:p w14:paraId="77271BCD" w14:textId="77777777" w:rsidR="007145A3" w:rsidRPr="00617BB0" w:rsidRDefault="007145A3" w:rsidP="007145A3">
            <w:pPr>
              <w:rPr>
                <w:noProof/>
              </w:rPr>
            </w:pPr>
            <w:r w:rsidRPr="00617BB0">
              <w:rPr>
                <w:noProof/>
              </w:rPr>
              <w:t>НЕ</w:t>
            </w:r>
          </w:p>
        </w:tc>
      </w:tr>
      <w:tr w:rsidR="007145A3" w:rsidRPr="00617BB0" w14:paraId="2B52F8B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7639BF6"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362F01B"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5A1F713"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19087BE"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0B456D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173851E"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47C686AC"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262945DC"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hideMark/>
          </w:tcPr>
          <w:p w14:paraId="1869D1E8"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2EA6619D"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FFB7D95"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E0D83CA"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7859ADF"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B934995"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C7ABA8A" w14:textId="77777777" w:rsidR="007145A3" w:rsidRPr="00617BB0" w:rsidRDefault="007145A3" w:rsidP="007145A3">
            <w:pPr>
              <w:rPr>
                <w:noProof/>
              </w:rPr>
            </w:pPr>
          </w:p>
        </w:tc>
      </w:tr>
      <w:tr w:rsidR="007145A3" w:rsidRPr="00617BB0" w14:paraId="325AC03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91BF08D" w14:textId="77777777" w:rsidR="007145A3" w:rsidRPr="00617BB0" w:rsidRDefault="007145A3" w:rsidP="007145A3">
            <w:pPr>
              <w:rPr>
                <w:noProof/>
              </w:rPr>
            </w:pPr>
            <w:r w:rsidRPr="00617BB0">
              <w:rPr>
                <w:noProof/>
              </w:rPr>
              <w:t>13 06 074 075</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FE81EED"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6F72B6F"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34A2A27"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F3FD224" w14:textId="77777777" w:rsidR="007145A3" w:rsidRPr="00617BB0" w:rsidRDefault="007145A3" w:rsidP="007145A3">
            <w:pPr>
              <w:rPr>
                <w:noProof/>
              </w:rPr>
            </w:pPr>
            <w:r w:rsidRPr="00617BB0">
              <w:rPr>
                <w:noProof/>
              </w:rPr>
              <w:t>Телефонен номер</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E6D7CD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295BBCD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F696C4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A6C0BFA"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2E145F65"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5E9C7CE8"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470BA9B"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3B39C7B"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C870228"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626AB2D0" w14:textId="77777777" w:rsidR="007145A3" w:rsidRPr="00617BB0" w:rsidRDefault="007145A3" w:rsidP="007145A3">
            <w:pPr>
              <w:rPr>
                <w:noProof/>
              </w:rPr>
            </w:pPr>
            <w:r w:rsidRPr="00617BB0">
              <w:rPr>
                <w:noProof/>
              </w:rPr>
              <w:t>НЕ</w:t>
            </w:r>
          </w:p>
        </w:tc>
      </w:tr>
      <w:tr w:rsidR="007145A3" w:rsidRPr="00617BB0" w14:paraId="781651F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5E8BB71F"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0FCF741"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3A64E07"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E0C6571"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C9C867A"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BDFDBC6"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45FF1285"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65765F1E"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hideMark/>
          </w:tcPr>
          <w:p w14:paraId="092BE3D5"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73D0255D"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3364977"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AD0444"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C897AB9"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135D2C3"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8E36E96" w14:textId="77777777" w:rsidR="007145A3" w:rsidRPr="00617BB0" w:rsidRDefault="007145A3" w:rsidP="007145A3">
            <w:pPr>
              <w:rPr>
                <w:noProof/>
              </w:rPr>
            </w:pPr>
          </w:p>
        </w:tc>
      </w:tr>
      <w:tr w:rsidR="007145A3" w:rsidRPr="00617BB0" w14:paraId="6399EA2C"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hideMark/>
          </w:tcPr>
          <w:p w14:paraId="0B53A35D" w14:textId="77777777" w:rsidR="007145A3" w:rsidRPr="00617BB0" w:rsidRDefault="007145A3" w:rsidP="007145A3">
            <w:pPr>
              <w:rPr>
                <w:noProof/>
              </w:rPr>
            </w:pPr>
            <w:r w:rsidRPr="00617BB0">
              <w:rPr>
                <w:noProof/>
              </w:rPr>
              <w:t>13 06 074 076</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2AEDB76"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9260BF2"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3A500BB"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C19DA27" w14:textId="77777777" w:rsidR="007145A3" w:rsidRPr="00617BB0" w:rsidRDefault="007145A3" w:rsidP="007145A3">
            <w:pPr>
              <w:rPr>
                <w:noProof/>
              </w:rPr>
            </w:pPr>
            <w:r w:rsidRPr="00617BB0">
              <w:rPr>
                <w:noProof/>
              </w:rPr>
              <w:t>Адрес на електронна поща</w:t>
            </w:r>
          </w:p>
        </w:tc>
        <w:tc>
          <w:tcPr>
            <w:tcW w:w="708" w:type="dxa"/>
            <w:tcBorders>
              <w:top w:val="single" w:sz="2" w:space="0" w:color="auto"/>
              <w:left w:val="single" w:sz="12" w:space="0" w:color="auto"/>
              <w:bottom w:val="single" w:sz="4" w:space="0" w:color="000000"/>
              <w:right w:val="single" w:sz="4" w:space="0" w:color="auto"/>
            </w:tcBorders>
            <w:shd w:val="clear" w:color="auto" w:fill="auto"/>
            <w:hideMark/>
          </w:tcPr>
          <w:p w14:paraId="66D2EA4D"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000000"/>
              <w:right w:val="single" w:sz="4" w:space="0" w:color="auto"/>
            </w:tcBorders>
            <w:shd w:val="clear" w:color="auto" w:fill="auto"/>
            <w:hideMark/>
          </w:tcPr>
          <w:p w14:paraId="44736789"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000000"/>
              <w:right w:val="single" w:sz="4" w:space="0" w:color="auto"/>
            </w:tcBorders>
            <w:shd w:val="clear" w:color="auto" w:fill="auto"/>
            <w:hideMark/>
          </w:tcPr>
          <w:p w14:paraId="1A57CB43"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000000"/>
              <w:right w:val="single" w:sz="12" w:space="0" w:color="auto"/>
            </w:tcBorders>
            <w:shd w:val="clear" w:color="auto" w:fill="auto"/>
            <w:hideMark/>
          </w:tcPr>
          <w:p w14:paraId="351D90AC" w14:textId="77777777" w:rsidR="007145A3" w:rsidRPr="00617BB0" w:rsidRDefault="007145A3" w:rsidP="007145A3">
            <w:pPr>
              <w:rPr>
                <w:noProof/>
              </w:rPr>
            </w:pPr>
            <w:r w:rsidRPr="00617BB0">
              <w:rPr>
                <w:noProof/>
              </w:rPr>
              <w:t>C</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4A43ED53"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2AF47700" w14:textId="77777777" w:rsidR="007145A3" w:rsidRPr="00617BB0" w:rsidRDefault="007145A3" w:rsidP="007145A3">
            <w:pPr>
              <w:rPr>
                <w:noProof/>
              </w:rPr>
            </w:pP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7F85F969" w14:textId="77777777" w:rsidR="007145A3" w:rsidRPr="00617BB0"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51BE3D1C" w14:textId="77777777" w:rsidR="007145A3" w:rsidRPr="00617BB0"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0A3B40B4" w14:textId="77777777" w:rsidR="007145A3" w:rsidRPr="00617BB0" w:rsidRDefault="007145A3" w:rsidP="007145A3">
            <w:pPr>
              <w:rPr>
                <w:noProof/>
              </w:rPr>
            </w:pPr>
            <w:r w:rsidRPr="00617BB0">
              <w:rPr>
                <w:noProof/>
              </w:rPr>
              <w:t>an..256</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1E2DF197" w14:textId="77777777" w:rsidR="007145A3" w:rsidRPr="00617BB0" w:rsidRDefault="007145A3" w:rsidP="007145A3">
            <w:pPr>
              <w:rPr>
                <w:noProof/>
              </w:rPr>
            </w:pPr>
            <w:r w:rsidRPr="00617BB0">
              <w:rPr>
                <w:noProof/>
              </w:rPr>
              <w:t>НЕ</w:t>
            </w:r>
          </w:p>
        </w:tc>
      </w:tr>
      <w:tr w:rsidR="007145A3" w:rsidRPr="00617BB0" w14:paraId="486157BA"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22B97C4B" w14:textId="77777777" w:rsidR="007145A3" w:rsidRPr="00617BB0"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40E208B6" w14:textId="77777777" w:rsidR="007145A3" w:rsidRPr="00617BB0"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A750230" w14:textId="77777777" w:rsidR="007145A3" w:rsidRPr="00617BB0"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5E1BDA3" w14:textId="77777777" w:rsidR="007145A3" w:rsidRPr="00617BB0"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3034D3A8"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75A8ABC5" w14:textId="77777777" w:rsidR="007145A3" w:rsidRPr="00617BB0" w:rsidRDefault="007145A3" w:rsidP="007145A3">
            <w:pPr>
              <w:rPr>
                <w:noProof/>
              </w:rPr>
            </w:pPr>
            <w:r w:rsidRPr="00617BB0">
              <w:rPr>
                <w:noProof/>
              </w:rPr>
              <w:t>D</w:t>
            </w:r>
          </w:p>
        </w:tc>
        <w:tc>
          <w:tcPr>
            <w:tcW w:w="709" w:type="dxa"/>
            <w:tcBorders>
              <w:top w:val="single" w:sz="4" w:space="0" w:color="000000"/>
              <w:left w:val="nil"/>
              <w:bottom w:val="single" w:sz="12" w:space="0" w:color="auto"/>
              <w:right w:val="single" w:sz="4" w:space="0" w:color="auto"/>
            </w:tcBorders>
            <w:shd w:val="clear" w:color="auto" w:fill="auto"/>
            <w:hideMark/>
          </w:tcPr>
          <w:p w14:paraId="62D2994E" w14:textId="77777777" w:rsidR="007145A3" w:rsidRPr="00617BB0" w:rsidRDefault="007145A3" w:rsidP="007145A3">
            <w:pPr>
              <w:rPr>
                <w:noProof/>
              </w:rPr>
            </w:pPr>
            <w:r w:rsidRPr="00617BB0">
              <w:rPr>
                <w:noProof/>
              </w:rPr>
              <w:t>D</w:t>
            </w:r>
          </w:p>
        </w:tc>
        <w:tc>
          <w:tcPr>
            <w:tcW w:w="709" w:type="dxa"/>
            <w:tcBorders>
              <w:top w:val="single" w:sz="4" w:space="0" w:color="000000"/>
              <w:left w:val="nil"/>
              <w:bottom w:val="single" w:sz="12" w:space="0" w:color="auto"/>
              <w:right w:val="single" w:sz="4" w:space="0" w:color="auto"/>
            </w:tcBorders>
            <w:shd w:val="clear" w:color="auto" w:fill="auto"/>
            <w:hideMark/>
          </w:tcPr>
          <w:p w14:paraId="44501F2D" w14:textId="77777777" w:rsidR="007145A3" w:rsidRPr="00617BB0" w:rsidRDefault="007145A3" w:rsidP="007145A3">
            <w:pPr>
              <w:rPr>
                <w:noProof/>
              </w:rPr>
            </w:pPr>
            <w:r w:rsidRPr="00617BB0">
              <w:rPr>
                <w:noProof/>
              </w:rPr>
              <w:t>D</w:t>
            </w:r>
          </w:p>
        </w:tc>
        <w:tc>
          <w:tcPr>
            <w:tcW w:w="709" w:type="dxa"/>
            <w:tcBorders>
              <w:top w:val="single" w:sz="4" w:space="0" w:color="000000"/>
              <w:left w:val="nil"/>
              <w:bottom w:val="single" w:sz="12" w:space="0" w:color="auto"/>
              <w:right w:val="single" w:sz="12" w:space="0" w:color="auto"/>
            </w:tcBorders>
            <w:shd w:val="clear" w:color="auto" w:fill="auto"/>
            <w:hideMark/>
          </w:tcPr>
          <w:p w14:paraId="50C8D305" w14:textId="77777777" w:rsidR="007145A3" w:rsidRPr="00617BB0" w:rsidRDefault="007145A3" w:rsidP="007145A3">
            <w:pPr>
              <w:rPr>
                <w:noProof/>
              </w:rPr>
            </w:pPr>
            <w:r w:rsidRPr="00617BB0">
              <w:rPr>
                <w:noProof/>
              </w:rPr>
              <w:t>D</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43544035"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122FFF7B"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668DD6F"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1003DDAB"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7F5BA3A3" w14:textId="77777777" w:rsidR="007145A3" w:rsidRPr="00617BB0"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79A19F18" w14:textId="77777777" w:rsidR="007145A3" w:rsidRPr="00617BB0" w:rsidRDefault="007145A3" w:rsidP="007145A3">
            <w:pPr>
              <w:rPr>
                <w:noProof/>
              </w:rPr>
            </w:pPr>
          </w:p>
        </w:tc>
      </w:tr>
      <w:tr w:rsidR="007145A3" w:rsidRPr="00617BB0" w14:paraId="563EDAB6"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96F45B9" w14:textId="77777777" w:rsidR="007145A3" w:rsidRPr="00617BB0" w:rsidRDefault="007145A3" w:rsidP="007145A3">
            <w:pPr>
              <w:rPr>
                <w:noProof/>
              </w:rPr>
            </w:pPr>
            <w:r w:rsidRPr="00617BB0">
              <w:rPr>
                <w:noProof/>
              </w:rPr>
              <w:t>13 07 000 000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1CD2AB2B" w14:textId="77777777" w:rsidR="007145A3" w:rsidRPr="00617BB0" w:rsidRDefault="007145A3" w:rsidP="007145A3">
            <w:pPr>
              <w:rPr>
                <w:noProof/>
              </w:rPr>
            </w:pPr>
            <w:r w:rsidRPr="00617BB0">
              <w:rPr>
                <w:noProof/>
              </w:rPr>
              <w:t>50</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8FD45BE" w14:textId="77777777" w:rsidR="007145A3" w:rsidRPr="00617BB0" w:rsidRDefault="007145A3" w:rsidP="007145A3">
            <w:pPr>
              <w:rPr>
                <w:noProof/>
              </w:rPr>
            </w:pPr>
            <w:r w:rsidRPr="00617BB0">
              <w:rPr>
                <w:noProof/>
              </w:rPr>
              <w:t>Титуляр на режима транзит</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76981EA"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75A99318"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057CFC8E"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26F17861"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18A3DBD6"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hideMark/>
          </w:tcPr>
          <w:p w14:paraId="613555DD" w14:textId="77777777" w:rsidR="007145A3" w:rsidRPr="00617BB0" w:rsidRDefault="007145A3" w:rsidP="007145A3">
            <w:pPr>
              <w:rPr>
                <w:noProof/>
              </w:rPr>
            </w:pPr>
            <w:r w:rsidRPr="00617BB0">
              <w:rPr>
                <w:noProof/>
              </w:rPr>
              <w:t>A</w:t>
            </w:r>
          </w:p>
        </w:tc>
        <w:tc>
          <w:tcPr>
            <w:tcW w:w="567" w:type="dxa"/>
            <w:tcBorders>
              <w:top w:val="single" w:sz="12" w:space="0" w:color="auto"/>
              <w:left w:val="single" w:sz="12" w:space="0" w:color="auto"/>
              <w:right w:val="single" w:sz="4" w:space="0" w:color="auto"/>
            </w:tcBorders>
            <w:shd w:val="clear" w:color="auto" w:fill="auto"/>
          </w:tcPr>
          <w:p w14:paraId="562BF72B" w14:textId="77777777" w:rsidR="007145A3" w:rsidRPr="00617BB0" w:rsidRDefault="007145A3" w:rsidP="007145A3">
            <w:pPr>
              <w:rPr>
                <w:noProof/>
              </w:rPr>
            </w:pPr>
            <w:r w:rsidRPr="00617BB0">
              <w:rPr>
                <w:noProof/>
              </w:rPr>
              <w:t>1x</w:t>
            </w:r>
          </w:p>
        </w:tc>
        <w:tc>
          <w:tcPr>
            <w:tcW w:w="708" w:type="dxa"/>
            <w:tcBorders>
              <w:top w:val="single" w:sz="12" w:space="0" w:color="auto"/>
              <w:left w:val="single" w:sz="4" w:space="0" w:color="auto"/>
              <w:right w:val="single" w:sz="4" w:space="0" w:color="auto"/>
            </w:tcBorders>
            <w:shd w:val="clear" w:color="auto" w:fill="auto"/>
          </w:tcPr>
          <w:p w14:paraId="6FB61E6F" w14:textId="77777777" w:rsidR="007145A3" w:rsidRPr="00617BB0"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38BA8528" w14:textId="77777777" w:rsidR="007145A3" w:rsidRPr="00617BB0"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66931AAF"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4738C88" w14:textId="77777777" w:rsidR="007145A3" w:rsidRPr="00617BB0" w:rsidRDefault="007145A3" w:rsidP="007145A3">
            <w:pPr>
              <w:rPr>
                <w:noProof/>
              </w:rPr>
            </w:pPr>
            <w:r w:rsidRPr="00617BB0">
              <w:rPr>
                <w:noProof/>
              </w:rPr>
              <w:t> </w:t>
            </w:r>
          </w:p>
        </w:tc>
        <w:tc>
          <w:tcPr>
            <w:tcW w:w="851" w:type="dxa"/>
            <w:tcBorders>
              <w:top w:val="single" w:sz="12" w:space="0" w:color="auto"/>
              <w:left w:val="single" w:sz="4" w:space="0" w:color="auto"/>
              <w:right w:val="single" w:sz="12" w:space="0" w:color="auto"/>
            </w:tcBorders>
            <w:shd w:val="clear" w:color="auto" w:fill="auto"/>
          </w:tcPr>
          <w:p w14:paraId="4FE318E5" w14:textId="77777777" w:rsidR="007145A3" w:rsidRPr="00617BB0" w:rsidRDefault="007145A3" w:rsidP="007145A3">
            <w:pPr>
              <w:rPr>
                <w:noProof/>
              </w:rPr>
            </w:pPr>
            <w:r w:rsidRPr="00617BB0">
              <w:rPr>
                <w:noProof/>
              </w:rPr>
              <w:t>НЕ</w:t>
            </w:r>
          </w:p>
        </w:tc>
      </w:tr>
      <w:tr w:rsidR="007145A3" w:rsidRPr="00617BB0" w14:paraId="5FBD505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45969EF"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541CC4B"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8472440"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C467E46"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76700CB"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59662E2"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155C4A9A"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10A6A8E6"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64AA46CF"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736B696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AB8B949"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BA9305D"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4B12997"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B955C79"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C0966E7" w14:textId="77777777" w:rsidR="007145A3" w:rsidRPr="00617BB0" w:rsidRDefault="007145A3" w:rsidP="007145A3">
            <w:pPr>
              <w:rPr>
                <w:noProof/>
              </w:rPr>
            </w:pPr>
          </w:p>
        </w:tc>
      </w:tr>
      <w:tr w:rsidR="007145A3" w:rsidRPr="00617BB0" w14:paraId="0CA8BAF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CBFB15B" w14:textId="77777777" w:rsidR="007145A3" w:rsidRPr="00617BB0" w:rsidRDefault="007145A3" w:rsidP="007145A3">
            <w:pPr>
              <w:rPr>
                <w:noProof/>
              </w:rPr>
            </w:pPr>
            <w:r w:rsidRPr="00617BB0">
              <w:rPr>
                <w:noProof/>
              </w:rPr>
              <w:t>13 07 016 000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103E026"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CBB07D0"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E27B9FC" w14:textId="77777777" w:rsidR="007145A3" w:rsidRPr="00617BB0" w:rsidRDefault="007145A3" w:rsidP="007145A3">
            <w:pPr>
              <w:rPr>
                <w:noProof/>
              </w:rPr>
            </w:pPr>
            <w:r w:rsidRPr="00617BB0">
              <w:rPr>
                <w:noProof/>
              </w:rPr>
              <w:t>Име</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516E977"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B0749CE" w14:textId="77777777" w:rsidR="007145A3" w:rsidRPr="00617BB0" w:rsidRDefault="007145A3" w:rsidP="007145A3">
            <w:pPr>
              <w:rPr>
                <w:noProof/>
              </w:rPr>
            </w:pPr>
            <w:r w:rsidRPr="00617BB0">
              <w:rPr>
                <w:noProof/>
              </w:rPr>
              <w:t>A</w:t>
            </w:r>
            <w:r w:rsidRPr="00617BB0">
              <w:rPr>
                <w:noProof/>
              </w:rPr>
              <w:br/>
              <w:t>[6]</w:t>
            </w:r>
          </w:p>
          <w:p w14:paraId="71A739ED" w14:textId="77777777" w:rsidR="007145A3" w:rsidRPr="00617BB0" w:rsidRDefault="007145A3" w:rsidP="007145A3">
            <w:pPr>
              <w:rPr>
                <w:noProof/>
              </w:rPr>
            </w:pPr>
            <w:r w:rsidRPr="00617BB0">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37662DFD" w14:textId="77777777" w:rsidR="007145A3" w:rsidRPr="00617BB0" w:rsidRDefault="007145A3" w:rsidP="007145A3">
            <w:pPr>
              <w:rPr>
                <w:noProof/>
              </w:rPr>
            </w:pPr>
            <w:r w:rsidRPr="00617BB0">
              <w:rPr>
                <w:noProof/>
              </w:rPr>
              <w:t>A</w:t>
            </w:r>
            <w:r w:rsidRPr="00617BB0">
              <w:rPr>
                <w:noProof/>
              </w:rPr>
              <w:br/>
              <w:t>[6]</w:t>
            </w:r>
          </w:p>
          <w:p w14:paraId="65FF042C" w14:textId="77777777" w:rsidR="007145A3" w:rsidRPr="00617BB0" w:rsidRDefault="007145A3" w:rsidP="007145A3">
            <w:pPr>
              <w:rPr>
                <w:noProof/>
              </w:rPr>
            </w:pPr>
            <w:r w:rsidRPr="00617BB0">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034FEDD8" w14:textId="77777777" w:rsidR="007145A3" w:rsidRPr="00617BB0" w:rsidRDefault="007145A3" w:rsidP="007145A3">
            <w:pPr>
              <w:rPr>
                <w:noProof/>
              </w:rPr>
            </w:pPr>
            <w:r w:rsidRPr="00617BB0">
              <w:rPr>
                <w:noProof/>
              </w:rPr>
              <w:t>A</w:t>
            </w:r>
            <w:r w:rsidRPr="00617BB0">
              <w:rPr>
                <w:noProof/>
              </w:rPr>
              <w:br/>
              <w:t>[6]</w:t>
            </w:r>
          </w:p>
          <w:p w14:paraId="2C64337D" w14:textId="77777777" w:rsidR="007145A3" w:rsidRPr="00617BB0" w:rsidRDefault="007145A3" w:rsidP="007145A3">
            <w:pPr>
              <w:rPr>
                <w:noProof/>
              </w:rPr>
            </w:pPr>
            <w:r w:rsidRPr="00617BB0">
              <w:rPr>
                <w:noProof/>
              </w:rPr>
              <w:t>[7]</w:t>
            </w:r>
          </w:p>
        </w:tc>
        <w:tc>
          <w:tcPr>
            <w:tcW w:w="709" w:type="dxa"/>
            <w:tcBorders>
              <w:top w:val="single" w:sz="2" w:space="0" w:color="auto"/>
              <w:left w:val="nil"/>
              <w:bottom w:val="single" w:sz="4" w:space="0" w:color="auto"/>
              <w:right w:val="single" w:sz="12" w:space="0" w:color="auto"/>
            </w:tcBorders>
            <w:shd w:val="clear" w:color="auto" w:fill="auto"/>
            <w:hideMark/>
          </w:tcPr>
          <w:p w14:paraId="1B1808D9"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04182D6D"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2E9351BE"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64B3A0C4"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A2B68A0"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E59B1C5"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right w:val="single" w:sz="12" w:space="0" w:color="auto"/>
            </w:tcBorders>
            <w:shd w:val="clear" w:color="auto" w:fill="auto"/>
          </w:tcPr>
          <w:p w14:paraId="62059EC4" w14:textId="77777777" w:rsidR="007145A3" w:rsidRPr="00617BB0" w:rsidRDefault="007145A3" w:rsidP="007145A3">
            <w:pPr>
              <w:rPr>
                <w:noProof/>
              </w:rPr>
            </w:pPr>
            <w:r w:rsidRPr="00617BB0">
              <w:rPr>
                <w:noProof/>
              </w:rPr>
              <w:t>НЕ</w:t>
            </w:r>
          </w:p>
        </w:tc>
      </w:tr>
      <w:tr w:rsidR="007145A3" w:rsidRPr="00617BB0" w14:paraId="0212400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01A6A6E"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071D4BA"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9FACA73"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5356050"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BBCC24A"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37679EF"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133092A1"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4975E4EF"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4ADC7260"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061CA6A5"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431AC49"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AB23AB"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08424F9"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88B33BA"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F4C6D85" w14:textId="77777777" w:rsidR="007145A3" w:rsidRPr="00617BB0" w:rsidRDefault="007145A3" w:rsidP="007145A3">
            <w:pPr>
              <w:rPr>
                <w:noProof/>
              </w:rPr>
            </w:pPr>
          </w:p>
        </w:tc>
      </w:tr>
      <w:tr w:rsidR="007145A3" w:rsidRPr="00617BB0" w14:paraId="46BFEA4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12F865E" w14:textId="77777777" w:rsidR="007145A3" w:rsidRPr="00617BB0" w:rsidRDefault="007145A3" w:rsidP="007145A3">
            <w:pPr>
              <w:rPr>
                <w:noProof/>
              </w:rPr>
            </w:pPr>
            <w:r w:rsidRPr="00617BB0">
              <w:rPr>
                <w:noProof/>
              </w:rPr>
              <w:t>13 07 017 000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742899B" w14:textId="77777777" w:rsidR="007145A3" w:rsidRPr="00617BB0" w:rsidRDefault="007145A3" w:rsidP="007145A3">
            <w:pPr>
              <w:rPr>
                <w:noProof/>
              </w:rPr>
            </w:pPr>
            <w:r w:rsidRPr="00617BB0">
              <w:rPr>
                <w:noProof/>
              </w:rPr>
              <w:t>50 (№)</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EA5FEC2"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12B578E" w14:textId="77777777" w:rsidR="007145A3" w:rsidRPr="00617BB0" w:rsidRDefault="007145A3" w:rsidP="007145A3">
            <w:pPr>
              <w:rPr>
                <w:noProof/>
              </w:rPr>
            </w:pPr>
            <w:r w:rsidRPr="00617BB0">
              <w:rPr>
                <w:noProof/>
              </w:rPr>
              <w:t>Идентификационен номер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6CABED3"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B076F22"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73F33F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EB9183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3DE2EA7F"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454ACEEC"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61F103D5"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62CE2E2"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308F682"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9E59D2F"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78CC0A9C" w14:textId="77777777" w:rsidR="007145A3" w:rsidRPr="00617BB0" w:rsidRDefault="007145A3" w:rsidP="007145A3">
            <w:pPr>
              <w:rPr>
                <w:noProof/>
              </w:rPr>
            </w:pPr>
            <w:r w:rsidRPr="00617BB0">
              <w:rPr>
                <w:noProof/>
              </w:rPr>
              <w:t>НЕ</w:t>
            </w:r>
          </w:p>
        </w:tc>
      </w:tr>
      <w:tr w:rsidR="007145A3" w:rsidRPr="00617BB0" w14:paraId="0C7ABF8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B8C478A"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FA1627B"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D4BF15C"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57726BE"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7163C6F"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B196071"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07959B1B"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116C1C4D"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7B866001"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6D1E02BE"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35C20F2"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068A95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A3689F5"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957844D"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D7B4108" w14:textId="77777777" w:rsidR="007145A3" w:rsidRPr="00617BB0" w:rsidRDefault="007145A3" w:rsidP="007145A3">
            <w:pPr>
              <w:rPr>
                <w:noProof/>
              </w:rPr>
            </w:pPr>
          </w:p>
        </w:tc>
      </w:tr>
      <w:tr w:rsidR="007145A3" w:rsidRPr="00617BB0" w14:paraId="28310E7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C13506C" w14:textId="77777777" w:rsidR="007145A3" w:rsidRPr="00617BB0" w:rsidRDefault="007145A3" w:rsidP="007145A3">
            <w:pPr>
              <w:rPr>
                <w:noProof/>
              </w:rPr>
            </w:pPr>
            <w:r w:rsidRPr="00617BB0">
              <w:rPr>
                <w:noProof/>
              </w:rPr>
              <w:t>13 07 018 000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C013505"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55BEF57"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2F98D16" w14:textId="77777777" w:rsidR="007145A3" w:rsidRPr="00617BB0" w:rsidRDefault="007145A3" w:rsidP="007145A3">
            <w:pPr>
              <w:rPr>
                <w:noProof/>
              </w:rPr>
            </w:pPr>
            <w:r w:rsidRPr="00617BB0">
              <w:rPr>
                <w:noProof/>
              </w:rPr>
              <w:t>Адрес</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AA64C7A"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8D0A2BC" w14:textId="77777777" w:rsidR="007145A3" w:rsidRPr="00617BB0" w:rsidRDefault="007145A3" w:rsidP="007145A3">
            <w:pPr>
              <w:rPr>
                <w:noProof/>
              </w:rPr>
            </w:pPr>
            <w:r w:rsidRPr="00617BB0">
              <w:rPr>
                <w:noProof/>
              </w:rPr>
              <w:t>A</w:t>
            </w:r>
            <w:r w:rsidRPr="00617BB0">
              <w:rPr>
                <w:noProof/>
              </w:rPr>
              <w:br/>
              <w:t>[6]</w:t>
            </w:r>
          </w:p>
          <w:p w14:paraId="06FFEBE7" w14:textId="77777777" w:rsidR="007145A3" w:rsidRPr="00617BB0" w:rsidRDefault="007145A3" w:rsidP="007145A3">
            <w:pPr>
              <w:rPr>
                <w:noProof/>
              </w:rPr>
            </w:pPr>
            <w:r w:rsidRPr="00617BB0">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2309BC16" w14:textId="77777777" w:rsidR="007145A3" w:rsidRPr="00617BB0" w:rsidRDefault="007145A3" w:rsidP="007145A3">
            <w:pPr>
              <w:rPr>
                <w:noProof/>
              </w:rPr>
            </w:pPr>
            <w:r w:rsidRPr="00617BB0">
              <w:rPr>
                <w:noProof/>
              </w:rPr>
              <w:t>A</w:t>
            </w:r>
            <w:r w:rsidRPr="00617BB0">
              <w:rPr>
                <w:noProof/>
              </w:rPr>
              <w:br/>
              <w:t>[6]</w:t>
            </w:r>
          </w:p>
          <w:p w14:paraId="47815030" w14:textId="77777777" w:rsidR="007145A3" w:rsidRPr="00617BB0" w:rsidRDefault="007145A3" w:rsidP="007145A3">
            <w:pPr>
              <w:rPr>
                <w:noProof/>
              </w:rPr>
            </w:pPr>
            <w:r w:rsidRPr="00617BB0">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46EE241E" w14:textId="77777777" w:rsidR="007145A3" w:rsidRPr="00617BB0" w:rsidRDefault="007145A3" w:rsidP="007145A3">
            <w:pPr>
              <w:rPr>
                <w:noProof/>
              </w:rPr>
            </w:pPr>
            <w:r w:rsidRPr="00617BB0">
              <w:rPr>
                <w:noProof/>
              </w:rPr>
              <w:t>A</w:t>
            </w:r>
            <w:r w:rsidRPr="00617BB0">
              <w:rPr>
                <w:noProof/>
              </w:rPr>
              <w:br/>
              <w:t>[6]</w:t>
            </w:r>
          </w:p>
          <w:p w14:paraId="38EC7535" w14:textId="77777777" w:rsidR="007145A3" w:rsidRPr="00617BB0" w:rsidRDefault="007145A3" w:rsidP="007145A3">
            <w:pPr>
              <w:rPr>
                <w:noProof/>
              </w:rPr>
            </w:pPr>
            <w:r w:rsidRPr="00617BB0">
              <w:rPr>
                <w:noProof/>
              </w:rPr>
              <w:t>[7]</w:t>
            </w:r>
          </w:p>
        </w:tc>
        <w:tc>
          <w:tcPr>
            <w:tcW w:w="709" w:type="dxa"/>
            <w:tcBorders>
              <w:top w:val="single" w:sz="2" w:space="0" w:color="auto"/>
              <w:left w:val="nil"/>
              <w:bottom w:val="single" w:sz="4" w:space="0" w:color="auto"/>
              <w:right w:val="single" w:sz="12" w:space="0" w:color="auto"/>
            </w:tcBorders>
            <w:shd w:val="clear" w:color="auto" w:fill="auto"/>
            <w:hideMark/>
          </w:tcPr>
          <w:p w14:paraId="625931B7"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2D533EB"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18356A35"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543830B2"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AB0F469"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19D0828"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404EC039" w14:textId="77777777" w:rsidR="007145A3" w:rsidRPr="00617BB0" w:rsidRDefault="007145A3" w:rsidP="007145A3">
            <w:pPr>
              <w:rPr>
                <w:noProof/>
              </w:rPr>
            </w:pPr>
            <w:r w:rsidRPr="00617BB0">
              <w:rPr>
                <w:noProof/>
              </w:rPr>
              <w:t>НЕ</w:t>
            </w:r>
          </w:p>
        </w:tc>
      </w:tr>
      <w:tr w:rsidR="007145A3" w:rsidRPr="00617BB0" w14:paraId="15F9992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7D03E6AE"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9B5950E"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623E6AB"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A550AE3"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B8F54FE"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4BC8CC2"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1070CB51"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523497EC"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46B52D19"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F8FF54B"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0C21696"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0E9583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2EB6E56"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CF4A00C"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FACDF27" w14:textId="77777777" w:rsidR="007145A3" w:rsidRPr="00617BB0" w:rsidRDefault="007145A3" w:rsidP="007145A3">
            <w:pPr>
              <w:rPr>
                <w:noProof/>
              </w:rPr>
            </w:pPr>
          </w:p>
        </w:tc>
      </w:tr>
      <w:tr w:rsidR="007145A3" w:rsidRPr="00617BB0" w14:paraId="60AC43B4"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hideMark/>
          </w:tcPr>
          <w:p w14:paraId="23748F82" w14:textId="77777777" w:rsidR="007145A3" w:rsidRPr="00617BB0" w:rsidRDefault="007145A3" w:rsidP="007145A3">
            <w:pPr>
              <w:rPr>
                <w:noProof/>
              </w:rPr>
            </w:pPr>
            <w:r w:rsidRPr="00617BB0">
              <w:rPr>
                <w:noProof/>
              </w:rPr>
              <w:t>13 07 018 019</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9B2461E"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738C936"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88BEE11"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B38C6A8" w14:textId="77777777" w:rsidR="007145A3" w:rsidRPr="00617BB0" w:rsidRDefault="007145A3" w:rsidP="007145A3">
            <w:pPr>
              <w:rPr>
                <w:noProof/>
              </w:rPr>
            </w:pPr>
            <w:r w:rsidRPr="00617BB0">
              <w:rPr>
                <w:noProof/>
              </w:rPr>
              <w:t>Улица и номер</w:t>
            </w:r>
          </w:p>
        </w:tc>
        <w:tc>
          <w:tcPr>
            <w:tcW w:w="708" w:type="dxa"/>
            <w:tcBorders>
              <w:top w:val="single" w:sz="2" w:space="0" w:color="auto"/>
              <w:left w:val="single" w:sz="12" w:space="0" w:color="auto"/>
              <w:bottom w:val="single" w:sz="4" w:space="0" w:color="000000"/>
              <w:right w:val="single" w:sz="4" w:space="0" w:color="auto"/>
            </w:tcBorders>
            <w:shd w:val="clear" w:color="auto" w:fill="auto"/>
            <w:hideMark/>
          </w:tcPr>
          <w:p w14:paraId="7C2A1BF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76805D3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35863DD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12" w:space="0" w:color="auto"/>
            </w:tcBorders>
            <w:shd w:val="clear" w:color="auto" w:fill="auto"/>
            <w:hideMark/>
          </w:tcPr>
          <w:p w14:paraId="79FF0FA2"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4907B256"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47516A14" w14:textId="77777777" w:rsidR="007145A3" w:rsidRPr="00617BB0" w:rsidRDefault="007145A3" w:rsidP="007145A3">
            <w:pPr>
              <w:rPr>
                <w:noProof/>
              </w:rPr>
            </w:pP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195F5D21" w14:textId="77777777" w:rsidR="007145A3" w:rsidRPr="00617BB0"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7A8488FC" w14:textId="77777777" w:rsidR="007145A3" w:rsidRPr="00617BB0"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49882F1F"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0884909B" w14:textId="77777777" w:rsidR="007145A3" w:rsidRPr="00617BB0" w:rsidRDefault="007145A3" w:rsidP="007145A3">
            <w:pPr>
              <w:rPr>
                <w:noProof/>
              </w:rPr>
            </w:pPr>
            <w:r w:rsidRPr="00617BB0">
              <w:rPr>
                <w:noProof/>
              </w:rPr>
              <w:t>НЕ</w:t>
            </w:r>
          </w:p>
        </w:tc>
      </w:tr>
      <w:tr w:rsidR="007145A3" w:rsidRPr="00617BB0" w14:paraId="5AD6BB04"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4BAE2F79" w14:textId="77777777" w:rsidR="007145A3" w:rsidRPr="00617BB0"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7460220D" w14:textId="77777777" w:rsidR="007145A3" w:rsidRPr="00617BB0"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2707388C" w14:textId="77777777" w:rsidR="007145A3" w:rsidRPr="00617BB0"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5B111505" w14:textId="77777777" w:rsidR="007145A3" w:rsidRPr="00617BB0"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39604991"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3DF316F8" w14:textId="77777777" w:rsidR="007145A3" w:rsidRPr="00617BB0" w:rsidRDefault="007145A3" w:rsidP="007145A3">
            <w:pPr>
              <w:rPr>
                <w:noProof/>
              </w:rPr>
            </w:pPr>
            <w:r w:rsidRPr="00617BB0">
              <w:rPr>
                <w:noProof/>
              </w:rPr>
              <w:t>D</w:t>
            </w:r>
          </w:p>
        </w:tc>
        <w:tc>
          <w:tcPr>
            <w:tcW w:w="709" w:type="dxa"/>
            <w:tcBorders>
              <w:top w:val="single" w:sz="4" w:space="0" w:color="000000"/>
              <w:left w:val="nil"/>
              <w:bottom w:val="single" w:sz="12" w:space="0" w:color="auto"/>
              <w:right w:val="single" w:sz="4" w:space="0" w:color="auto"/>
            </w:tcBorders>
            <w:shd w:val="clear" w:color="auto" w:fill="auto"/>
            <w:noWrap/>
            <w:hideMark/>
          </w:tcPr>
          <w:p w14:paraId="31C4F306" w14:textId="77777777" w:rsidR="007145A3" w:rsidRPr="00617BB0" w:rsidRDefault="007145A3" w:rsidP="007145A3">
            <w:pPr>
              <w:rPr>
                <w:noProof/>
              </w:rPr>
            </w:pPr>
            <w:r w:rsidRPr="00617BB0">
              <w:rPr>
                <w:noProof/>
              </w:rPr>
              <w:t>D</w:t>
            </w:r>
          </w:p>
        </w:tc>
        <w:tc>
          <w:tcPr>
            <w:tcW w:w="709" w:type="dxa"/>
            <w:tcBorders>
              <w:top w:val="single" w:sz="4" w:space="0" w:color="000000"/>
              <w:left w:val="nil"/>
              <w:bottom w:val="single" w:sz="12" w:space="0" w:color="auto"/>
              <w:right w:val="single" w:sz="4" w:space="0" w:color="auto"/>
            </w:tcBorders>
            <w:shd w:val="clear" w:color="auto" w:fill="auto"/>
            <w:noWrap/>
            <w:hideMark/>
          </w:tcPr>
          <w:p w14:paraId="6BABF93B" w14:textId="77777777" w:rsidR="007145A3" w:rsidRPr="00617BB0" w:rsidRDefault="007145A3" w:rsidP="007145A3">
            <w:pPr>
              <w:rPr>
                <w:noProof/>
              </w:rPr>
            </w:pPr>
            <w:r w:rsidRPr="00617BB0">
              <w:rPr>
                <w:noProof/>
              </w:rPr>
              <w:t>D</w:t>
            </w:r>
          </w:p>
        </w:tc>
        <w:tc>
          <w:tcPr>
            <w:tcW w:w="709" w:type="dxa"/>
            <w:tcBorders>
              <w:top w:val="single" w:sz="4" w:space="0" w:color="000000"/>
              <w:left w:val="nil"/>
              <w:bottom w:val="single" w:sz="12" w:space="0" w:color="auto"/>
              <w:right w:val="single" w:sz="12" w:space="0" w:color="auto"/>
            </w:tcBorders>
            <w:shd w:val="clear" w:color="auto" w:fill="auto"/>
            <w:noWrap/>
            <w:hideMark/>
          </w:tcPr>
          <w:p w14:paraId="3F853449"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7433A511"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7C506120"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32AB14D1"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684A6A11"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09D40DB5" w14:textId="77777777" w:rsidR="007145A3" w:rsidRPr="00617BB0" w:rsidRDefault="007145A3" w:rsidP="007145A3">
            <w:pPr>
              <w:rPr>
                <w:noProof/>
              </w:rPr>
            </w:pPr>
          </w:p>
        </w:tc>
        <w:tc>
          <w:tcPr>
            <w:tcW w:w="851" w:type="dxa"/>
            <w:tcBorders>
              <w:top w:val="single" w:sz="4" w:space="0" w:color="000000"/>
              <w:bottom w:val="single" w:sz="12" w:space="0" w:color="auto"/>
              <w:right w:val="single" w:sz="12" w:space="0" w:color="auto"/>
            </w:tcBorders>
            <w:shd w:val="clear" w:color="auto" w:fill="auto"/>
          </w:tcPr>
          <w:p w14:paraId="271E9213" w14:textId="77777777" w:rsidR="007145A3" w:rsidRPr="00617BB0" w:rsidRDefault="007145A3" w:rsidP="007145A3">
            <w:pPr>
              <w:rPr>
                <w:noProof/>
              </w:rPr>
            </w:pPr>
          </w:p>
        </w:tc>
      </w:tr>
      <w:tr w:rsidR="007145A3" w:rsidRPr="00617BB0" w14:paraId="1E1E1E34"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7AD179AB" w14:textId="77777777" w:rsidR="007145A3" w:rsidRPr="00617BB0" w:rsidRDefault="007145A3" w:rsidP="007145A3">
            <w:pPr>
              <w:rPr>
                <w:noProof/>
              </w:rPr>
            </w:pPr>
            <w:r w:rsidRPr="00617BB0">
              <w:rPr>
                <w:noProof/>
              </w:rPr>
              <w:t>13 07 018 020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51358091" w14:textId="77777777" w:rsidR="007145A3" w:rsidRPr="00617BB0"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C9226CD" w14:textId="77777777" w:rsidR="007145A3" w:rsidRPr="00617BB0" w:rsidRDefault="007145A3" w:rsidP="007145A3">
            <w:pPr>
              <w:rPr>
                <w:noProof/>
              </w:rPr>
            </w:pPr>
            <w:r w:rsidRPr="00617BB0">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DE73E11"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0B4509D7" w14:textId="77777777" w:rsidR="007145A3" w:rsidRPr="00617BB0" w:rsidRDefault="007145A3" w:rsidP="007145A3">
            <w:pPr>
              <w:rPr>
                <w:noProof/>
              </w:rPr>
            </w:pPr>
            <w:r w:rsidRPr="00617BB0">
              <w:rPr>
                <w:noProof/>
              </w:rPr>
              <w:t>Държава</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729733A7"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2DA57080"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3ED9A874"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hideMark/>
          </w:tcPr>
          <w:p w14:paraId="3F204EB2"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right w:val="single" w:sz="4" w:space="0" w:color="auto"/>
            </w:tcBorders>
            <w:shd w:val="clear" w:color="auto" w:fill="auto"/>
          </w:tcPr>
          <w:p w14:paraId="5577D35C" w14:textId="77777777" w:rsidR="007145A3" w:rsidRPr="00617BB0" w:rsidRDefault="007145A3" w:rsidP="007145A3">
            <w:pPr>
              <w:rPr>
                <w:noProof/>
              </w:rPr>
            </w:pPr>
            <w:r w:rsidRPr="00617BB0">
              <w:rPr>
                <w:noProof/>
              </w:rPr>
              <w:t>1x</w:t>
            </w:r>
          </w:p>
        </w:tc>
        <w:tc>
          <w:tcPr>
            <w:tcW w:w="708" w:type="dxa"/>
            <w:tcBorders>
              <w:top w:val="single" w:sz="12" w:space="0" w:color="auto"/>
              <w:left w:val="single" w:sz="4" w:space="0" w:color="auto"/>
              <w:right w:val="single" w:sz="4" w:space="0" w:color="auto"/>
            </w:tcBorders>
            <w:shd w:val="clear" w:color="auto" w:fill="auto"/>
          </w:tcPr>
          <w:p w14:paraId="70F4624F" w14:textId="77777777" w:rsidR="007145A3" w:rsidRPr="00617BB0"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6A6C747F" w14:textId="77777777" w:rsidR="007145A3" w:rsidRPr="00617BB0"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5DBE1975"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60E377DE" w14:textId="77777777" w:rsidR="007145A3" w:rsidRPr="00617BB0" w:rsidRDefault="007145A3" w:rsidP="007145A3">
            <w:pPr>
              <w:rPr>
                <w:noProof/>
              </w:rPr>
            </w:pPr>
            <w:r w:rsidRPr="00617BB0">
              <w:rPr>
                <w:noProof/>
              </w:rPr>
              <w:t>a2</w:t>
            </w:r>
          </w:p>
        </w:tc>
        <w:tc>
          <w:tcPr>
            <w:tcW w:w="851" w:type="dxa"/>
            <w:tcBorders>
              <w:top w:val="single" w:sz="12" w:space="0" w:color="auto"/>
              <w:right w:val="single" w:sz="12" w:space="0" w:color="auto"/>
            </w:tcBorders>
            <w:shd w:val="clear" w:color="auto" w:fill="auto"/>
          </w:tcPr>
          <w:p w14:paraId="117A5BBD" w14:textId="77777777" w:rsidR="007145A3" w:rsidRPr="00617BB0" w:rsidRDefault="007145A3" w:rsidP="007145A3">
            <w:pPr>
              <w:rPr>
                <w:noProof/>
              </w:rPr>
            </w:pPr>
            <w:r w:rsidRPr="00617BB0">
              <w:rPr>
                <w:noProof/>
              </w:rPr>
              <w:t>НЕ</w:t>
            </w:r>
          </w:p>
        </w:tc>
      </w:tr>
      <w:tr w:rsidR="007145A3" w:rsidRPr="00617BB0" w14:paraId="0C74308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47981BE"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4730920"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C31E5D2"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14A70E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FDADA16"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9ED5B6E"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41D951D8"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49259EDD"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434C647E"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64B8184D"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5893CB6"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CEAB375"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2F38930"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E2CFAD"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F460681" w14:textId="77777777" w:rsidR="007145A3" w:rsidRPr="00617BB0" w:rsidRDefault="007145A3" w:rsidP="007145A3">
            <w:pPr>
              <w:rPr>
                <w:noProof/>
              </w:rPr>
            </w:pPr>
          </w:p>
        </w:tc>
      </w:tr>
      <w:tr w:rsidR="007145A3" w:rsidRPr="00617BB0" w14:paraId="49042257"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075435D" w14:textId="77777777" w:rsidR="007145A3" w:rsidRPr="00617BB0" w:rsidRDefault="007145A3" w:rsidP="007145A3">
            <w:pPr>
              <w:rPr>
                <w:noProof/>
              </w:rPr>
            </w:pPr>
            <w:r w:rsidRPr="00617BB0">
              <w:rPr>
                <w:noProof/>
              </w:rPr>
              <w:t>13 07 018 021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DA62EB7"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B5AD37C"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6700DF2"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3D3C4D9" w14:textId="77777777" w:rsidR="007145A3" w:rsidRPr="00617BB0" w:rsidRDefault="007145A3" w:rsidP="007145A3">
            <w:pPr>
              <w:rPr>
                <w:noProof/>
              </w:rPr>
            </w:pPr>
            <w:r w:rsidRPr="00617BB0">
              <w:rPr>
                <w:noProof/>
              </w:rPr>
              <w:t>Пощенски код</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E337AB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77F6CB8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1EB54E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C253826"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4AE7EAE9"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3E2BD612"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2C039D2"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376F97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64E2632"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0F1C3AB0" w14:textId="77777777" w:rsidR="007145A3" w:rsidRPr="00617BB0" w:rsidRDefault="007145A3" w:rsidP="007145A3">
            <w:pPr>
              <w:rPr>
                <w:noProof/>
              </w:rPr>
            </w:pPr>
            <w:r w:rsidRPr="00617BB0">
              <w:rPr>
                <w:noProof/>
              </w:rPr>
              <w:t>НЕ</w:t>
            </w:r>
          </w:p>
        </w:tc>
      </w:tr>
      <w:tr w:rsidR="007145A3" w:rsidRPr="00617BB0" w14:paraId="43E6DD3A"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EA64A7B"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C843996"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7A1EE5B"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A42021C"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157B8F9"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5D600943"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48504341"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4A30EE61"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5235C9F1"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7491000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9BC33A9"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416D01B"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A3A836F"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1D11B2E"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E0C9617" w14:textId="77777777" w:rsidR="007145A3" w:rsidRPr="00617BB0" w:rsidRDefault="007145A3" w:rsidP="007145A3">
            <w:pPr>
              <w:rPr>
                <w:noProof/>
              </w:rPr>
            </w:pPr>
          </w:p>
        </w:tc>
      </w:tr>
      <w:tr w:rsidR="007145A3" w:rsidRPr="00617BB0" w14:paraId="15FAB1B3"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0AC1D111" w14:textId="77777777" w:rsidR="007145A3" w:rsidRPr="00617BB0" w:rsidRDefault="007145A3" w:rsidP="007145A3">
            <w:pPr>
              <w:rPr>
                <w:noProof/>
              </w:rPr>
            </w:pPr>
            <w:r w:rsidRPr="00617BB0">
              <w:rPr>
                <w:noProof/>
              </w:rPr>
              <w:t>13 07 018 022</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87E283B"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ADA3BF9"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13B7F73"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29516E6" w14:textId="77777777" w:rsidR="007145A3" w:rsidRPr="00617BB0" w:rsidRDefault="007145A3" w:rsidP="007145A3">
            <w:pPr>
              <w:rPr>
                <w:noProof/>
              </w:rPr>
            </w:pPr>
            <w:r w:rsidRPr="00617BB0">
              <w:rPr>
                <w:noProof/>
              </w:rPr>
              <w:t>Град</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C9C514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3E68422"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2D67CB7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1F485A5"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CB7CB62"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52022A2C"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818B3F9"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6BD3711"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3F65853"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5CA73720" w14:textId="77777777" w:rsidR="007145A3" w:rsidRPr="00617BB0" w:rsidRDefault="007145A3" w:rsidP="007145A3">
            <w:pPr>
              <w:rPr>
                <w:noProof/>
              </w:rPr>
            </w:pPr>
            <w:r w:rsidRPr="00617BB0">
              <w:rPr>
                <w:noProof/>
              </w:rPr>
              <w:t>НЕ</w:t>
            </w:r>
          </w:p>
        </w:tc>
      </w:tr>
      <w:tr w:rsidR="007145A3" w:rsidRPr="00617BB0" w14:paraId="2672EA76"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D7FE928"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F20882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E14648F"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F62AFB8"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7FC03A8"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A250764"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39996C7B"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hideMark/>
          </w:tcPr>
          <w:p w14:paraId="4DE38CC4"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hideMark/>
          </w:tcPr>
          <w:p w14:paraId="2D9C0C21"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568A080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863F886"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E41F4A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354CCC5"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7406A53"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D3BB3F0" w14:textId="77777777" w:rsidR="007145A3" w:rsidRPr="00617BB0" w:rsidRDefault="007145A3" w:rsidP="007145A3">
            <w:pPr>
              <w:rPr>
                <w:noProof/>
              </w:rPr>
            </w:pPr>
          </w:p>
        </w:tc>
      </w:tr>
      <w:tr w:rsidR="007145A3" w:rsidRPr="00617BB0" w14:paraId="7797F7A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199767A" w14:textId="77777777" w:rsidR="007145A3" w:rsidRPr="00617BB0" w:rsidRDefault="007145A3" w:rsidP="007145A3">
            <w:pPr>
              <w:rPr>
                <w:noProof/>
              </w:rPr>
            </w:pPr>
            <w:r w:rsidRPr="00617BB0">
              <w:rPr>
                <w:noProof/>
              </w:rPr>
              <w:t>13 07 074 000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762F659"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A916782"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73CC263" w14:textId="77777777" w:rsidR="007145A3" w:rsidRPr="00617BB0" w:rsidRDefault="007145A3" w:rsidP="007145A3">
            <w:pPr>
              <w:rPr>
                <w:noProof/>
              </w:rPr>
            </w:pPr>
            <w:r w:rsidRPr="00617BB0">
              <w:rPr>
                <w:noProof/>
              </w:rPr>
              <w:t>Лице за връзка</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00FA39D8"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A89B9D6"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30AAFA38"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2A4E1385"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104F96FF"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58605CE9"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03D9358C"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EE7DE07"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03D85C9"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34268A8"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15B5B972" w14:textId="77777777" w:rsidR="007145A3" w:rsidRPr="00617BB0" w:rsidRDefault="007145A3" w:rsidP="007145A3">
            <w:pPr>
              <w:rPr>
                <w:noProof/>
              </w:rPr>
            </w:pPr>
            <w:r w:rsidRPr="00617BB0">
              <w:rPr>
                <w:noProof/>
              </w:rPr>
              <w:t>НЕ</w:t>
            </w:r>
          </w:p>
        </w:tc>
      </w:tr>
      <w:tr w:rsidR="007145A3" w:rsidRPr="00617BB0" w14:paraId="1A10D2F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C05503D"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2E3E40B"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BB03018"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131E81A"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2A2100D"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E4E9E10"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79128F65"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58140FC0"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hideMark/>
          </w:tcPr>
          <w:p w14:paraId="14AD0E8C"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4E13C383"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7404A56"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870A59A"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48DCF0E"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F4CF1D9"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5E700A6" w14:textId="77777777" w:rsidR="007145A3" w:rsidRPr="00617BB0" w:rsidRDefault="007145A3" w:rsidP="007145A3">
            <w:pPr>
              <w:rPr>
                <w:noProof/>
              </w:rPr>
            </w:pPr>
          </w:p>
        </w:tc>
      </w:tr>
      <w:tr w:rsidR="007145A3" w:rsidRPr="00617BB0" w14:paraId="274948B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279644F" w14:textId="77777777" w:rsidR="007145A3" w:rsidRPr="00617BB0" w:rsidRDefault="007145A3" w:rsidP="007145A3">
            <w:pPr>
              <w:rPr>
                <w:noProof/>
              </w:rPr>
            </w:pPr>
            <w:bookmarkStart w:id="2" w:name="_Hlk137034346"/>
            <w:r w:rsidRPr="00617BB0">
              <w:rPr>
                <w:noProof/>
              </w:rPr>
              <w:t>13 07 074 016</w:t>
            </w:r>
            <w:bookmarkEnd w:id="2"/>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5609EEBC"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6187970"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3F7A10C"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DE9F74A" w14:textId="77777777" w:rsidR="007145A3" w:rsidRPr="00617BB0" w:rsidRDefault="007145A3" w:rsidP="007145A3">
            <w:pPr>
              <w:rPr>
                <w:noProof/>
              </w:rPr>
            </w:pPr>
            <w:r w:rsidRPr="00617BB0">
              <w:rPr>
                <w:noProof/>
              </w:rPr>
              <w:t>Име</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3C0B8FC"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338572F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1992CC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C57921B"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168CD80C"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34490DB7"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19FF8A6"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112E9F9"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DA6BE0F"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right w:val="single" w:sz="12" w:space="0" w:color="auto"/>
            </w:tcBorders>
            <w:shd w:val="clear" w:color="auto" w:fill="auto"/>
          </w:tcPr>
          <w:p w14:paraId="30D64607" w14:textId="77777777" w:rsidR="007145A3" w:rsidRPr="00617BB0" w:rsidRDefault="007145A3" w:rsidP="007145A3">
            <w:pPr>
              <w:rPr>
                <w:noProof/>
              </w:rPr>
            </w:pPr>
            <w:r w:rsidRPr="00617BB0">
              <w:rPr>
                <w:noProof/>
              </w:rPr>
              <w:t>НЕ</w:t>
            </w:r>
          </w:p>
        </w:tc>
      </w:tr>
      <w:tr w:rsidR="007145A3" w:rsidRPr="00617BB0" w14:paraId="2DDFAFC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1769973"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7DE9A0DF"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6CD91E3"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7626325"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4824654"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4D0CDB9"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5970F771"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5DD17D98"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hideMark/>
          </w:tcPr>
          <w:p w14:paraId="48CC1E5D"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59B5B013"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A309E06"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62B0CD8"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C988AF1"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171C89"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8AE9D92" w14:textId="77777777" w:rsidR="007145A3" w:rsidRPr="00617BB0" w:rsidRDefault="007145A3" w:rsidP="007145A3">
            <w:pPr>
              <w:rPr>
                <w:noProof/>
              </w:rPr>
            </w:pPr>
          </w:p>
        </w:tc>
      </w:tr>
      <w:tr w:rsidR="007145A3" w:rsidRPr="00617BB0" w14:paraId="4F5685AA"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9680311" w14:textId="77777777" w:rsidR="007145A3" w:rsidRPr="00617BB0" w:rsidRDefault="007145A3" w:rsidP="007145A3">
            <w:pPr>
              <w:rPr>
                <w:noProof/>
              </w:rPr>
            </w:pPr>
            <w:bookmarkStart w:id="3" w:name="_Hlk137034395"/>
            <w:r w:rsidRPr="00617BB0">
              <w:rPr>
                <w:noProof/>
              </w:rPr>
              <w:t>13 07 074 075</w:t>
            </w:r>
            <w:bookmarkEnd w:id="3"/>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64A9AD7"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722E0BB"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014295F"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083E746" w14:textId="77777777" w:rsidR="007145A3" w:rsidRPr="00617BB0" w:rsidRDefault="007145A3" w:rsidP="007145A3">
            <w:pPr>
              <w:rPr>
                <w:noProof/>
              </w:rPr>
            </w:pPr>
            <w:r w:rsidRPr="00617BB0">
              <w:rPr>
                <w:noProof/>
              </w:rPr>
              <w:t>Телефонен номер</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F4C200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16757DD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34697E0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E144248"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7A3FB465"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78F88AA3"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1EB8A78"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42C1627"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A5ABA0C"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65A03D24" w14:textId="77777777" w:rsidR="007145A3" w:rsidRPr="00617BB0" w:rsidRDefault="007145A3" w:rsidP="007145A3">
            <w:pPr>
              <w:rPr>
                <w:noProof/>
              </w:rPr>
            </w:pPr>
            <w:r w:rsidRPr="00617BB0">
              <w:rPr>
                <w:noProof/>
              </w:rPr>
              <w:t>НЕ</w:t>
            </w:r>
          </w:p>
        </w:tc>
      </w:tr>
      <w:tr w:rsidR="007145A3" w:rsidRPr="00617BB0" w14:paraId="58B6115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552A0B3"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DEBD9FB"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C163BB1"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BFCB00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7FA7F6B"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FF71B97"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05EA4308"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hideMark/>
          </w:tcPr>
          <w:p w14:paraId="071A2EDA"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hideMark/>
          </w:tcPr>
          <w:p w14:paraId="1284035E"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6D81DA07"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996372E"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2CFA446"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2DDCC9F"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1FFDCA3"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FC020C6" w14:textId="77777777" w:rsidR="007145A3" w:rsidRPr="00617BB0" w:rsidRDefault="007145A3" w:rsidP="007145A3">
            <w:pPr>
              <w:rPr>
                <w:noProof/>
              </w:rPr>
            </w:pPr>
          </w:p>
        </w:tc>
      </w:tr>
      <w:tr w:rsidR="007145A3" w:rsidRPr="00617BB0" w14:paraId="7FF684E3"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5BC30B8B" w14:textId="77777777" w:rsidR="007145A3" w:rsidRPr="00617BB0" w:rsidRDefault="007145A3" w:rsidP="007145A3">
            <w:pPr>
              <w:rPr>
                <w:noProof/>
              </w:rPr>
            </w:pPr>
            <w:r w:rsidRPr="00617BB0">
              <w:rPr>
                <w:noProof/>
              </w:rPr>
              <w:t>13 07 074 076</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649EB966"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383B5918"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57D5BBCB"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3D923EED" w14:textId="77777777" w:rsidR="007145A3" w:rsidRPr="00617BB0" w:rsidRDefault="007145A3" w:rsidP="007145A3">
            <w:pPr>
              <w:rPr>
                <w:noProof/>
              </w:rPr>
            </w:pPr>
            <w:r w:rsidRPr="00617BB0">
              <w:rPr>
                <w:noProof/>
              </w:rPr>
              <w:t>Адрес на електронна поща</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2E84DE52"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12" w:space="0" w:color="auto"/>
              <w:right w:val="single" w:sz="4" w:space="0" w:color="auto"/>
            </w:tcBorders>
            <w:shd w:val="clear" w:color="auto" w:fill="auto"/>
          </w:tcPr>
          <w:p w14:paraId="3A51A98F"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12" w:space="0" w:color="auto"/>
              <w:right w:val="single" w:sz="4" w:space="0" w:color="auto"/>
            </w:tcBorders>
            <w:shd w:val="clear" w:color="auto" w:fill="auto"/>
          </w:tcPr>
          <w:p w14:paraId="69E2AE82"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12" w:space="0" w:color="auto"/>
              <w:right w:val="single" w:sz="12" w:space="0" w:color="auto"/>
            </w:tcBorders>
            <w:shd w:val="clear" w:color="auto" w:fill="auto"/>
            <w:hideMark/>
          </w:tcPr>
          <w:p w14:paraId="384DB015"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1768DCF7"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2CF1A036" w14:textId="77777777" w:rsidR="007145A3" w:rsidRPr="00617BB0"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4C9BFF19" w14:textId="77777777" w:rsidR="007145A3" w:rsidRPr="00617BB0"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79646DD"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7B294B85" w14:textId="77777777" w:rsidR="007145A3" w:rsidRPr="00617BB0" w:rsidRDefault="007145A3" w:rsidP="007145A3">
            <w:pPr>
              <w:rPr>
                <w:noProof/>
              </w:rPr>
            </w:pPr>
            <w:r w:rsidRPr="00617BB0">
              <w:rPr>
                <w:noProof/>
              </w:rPr>
              <w:t>an..256</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7A433934" w14:textId="77777777" w:rsidR="007145A3" w:rsidRPr="00617BB0" w:rsidRDefault="007145A3" w:rsidP="007145A3">
            <w:pPr>
              <w:rPr>
                <w:noProof/>
              </w:rPr>
            </w:pPr>
            <w:r w:rsidRPr="00617BB0">
              <w:rPr>
                <w:noProof/>
              </w:rPr>
              <w:t>НЕ</w:t>
            </w:r>
          </w:p>
        </w:tc>
      </w:tr>
      <w:tr w:rsidR="007145A3" w:rsidRPr="00617BB0" w14:paraId="53B8FB14"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2F54E231"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667630AA"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5F35D2CE"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2EE51C01"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26700CCF"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33A82EC0"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2" w:space="0" w:color="auto"/>
              <w:right w:val="single" w:sz="4" w:space="0" w:color="auto"/>
            </w:tcBorders>
            <w:shd w:val="clear" w:color="auto" w:fill="auto"/>
            <w:hideMark/>
          </w:tcPr>
          <w:p w14:paraId="56165583"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2" w:space="0" w:color="auto"/>
              <w:right w:val="single" w:sz="4" w:space="0" w:color="auto"/>
            </w:tcBorders>
            <w:shd w:val="clear" w:color="auto" w:fill="auto"/>
            <w:hideMark/>
          </w:tcPr>
          <w:p w14:paraId="31DB73A8"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2" w:space="0" w:color="auto"/>
              <w:right w:val="single" w:sz="12" w:space="0" w:color="auto"/>
            </w:tcBorders>
            <w:shd w:val="clear" w:color="auto" w:fill="auto"/>
            <w:hideMark/>
          </w:tcPr>
          <w:p w14:paraId="4AF0D18B"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13A38F5A"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4BF189C"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321FD2E4"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09EA53D7"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7D9F1EDE"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5C701A97" w14:textId="77777777" w:rsidR="007145A3" w:rsidRPr="00617BB0" w:rsidRDefault="007145A3" w:rsidP="007145A3">
            <w:pPr>
              <w:rPr>
                <w:noProof/>
              </w:rPr>
            </w:pPr>
          </w:p>
        </w:tc>
      </w:tr>
      <w:tr w:rsidR="007145A3" w:rsidRPr="00617BB0" w14:paraId="60FE223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A852181" w14:textId="77777777" w:rsidR="007145A3" w:rsidRPr="00617BB0" w:rsidRDefault="007145A3" w:rsidP="007145A3">
            <w:pPr>
              <w:rPr>
                <w:noProof/>
              </w:rPr>
            </w:pPr>
            <w:r w:rsidRPr="00617BB0">
              <w:rPr>
                <w:noProof/>
              </w:rPr>
              <w:t>13 14 000 000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06339A3" w14:textId="77777777" w:rsidR="007145A3" w:rsidRPr="00617BB0" w:rsidRDefault="007145A3" w:rsidP="007145A3">
            <w:pPr>
              <w:rPr>
                <w:noProof/>
              </w:rPr>
            </w:pPr>
            <w:r w:rsidRPr="00617BB0">
              <w:rPr>
                <w:noProof/>
              </w:rPr>
              <w:t>44</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9A71215" w14:textId="77777777" w:rsidR="007145A3" w:rsidRPr="00617BB0" w:rsidRDefault="007145A3" w:rsidP="007145A3">
            <w:pPr>
              <w:rPr>
                <w:noProof/>
              </w:rPr>
            </w:pPr>
            <w:r w:rsidRPr="00617BB0">
              <w:rPr>
                <w:noProof/>
              </w:rPr>
              <w:t>Допълнителен участник във веригата за доставки</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96D90BC"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B5665B8"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C893390"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768BEE8E"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714BB638"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noWrap/>
            <w:hideMark/>
          </w:tcPr>
          <w:p w14:paraId="009A6D45"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3F5EAB56"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DDFCFB8" w14:textId="77777777" w:rsidR="007145A3" w:rsidRPr="00617BB0" w:rsidRDefault="007145A3" w:rsidP="007145A3">
            <w:pPr>
              <w:rPr>
                <w:noProof/>
              </w:rPr>
            </w:pPr>
            <w:r w:rsidRPr="00617BB0">
              <w:rPr>
                <w:noProof/>
              </w:rPr>
              <w:t>99x</w:t>
            </w:r>
          </w:p>
        </w:tc>
        <w:tc>
          <w:tcPr>
            <w:tcW w:w="709" w:type="dxa"/>
            <w:tcBorders>
              <w:top w:val="single" w:sz="2" w:space="0" w:color="auto"/>
              <w:left w:val="single" w:sz="4" w:space="0" w:color="auto"/>
              <w:right w:val="single" w:sz="4" w:space="0" w:color="auto"/>
            </w:tcBorders>
            <w:shd w:val="clear" w:color="auto" w:fill="auto"/>
          </w:tcPr>
          <w:p w14:paraId="7E30A41A" w14:textId="77777777" w:rsidR="007145A3" w:rsidRPr="00617BB0" w:rsidRDefault="007145A3" w:rsidP="007145A3">
            <w:pPr>
              <w:rPr>
                <w:noProof/>
              </w:rPr>
            </w:pPr>
            <w:r w:rsidRPr="00617BB0">
              <w:rPr>
                <w:noProof/>
              </w:rPr>
              <w:t>99x</w:t>
            </w:r>
          </w:p>
        </w:tc>
        <w:tc>
          <w:tcPr>
            <w:tcW w:w="567" w:type="dxa"/>
            <w:tcBorders>
              <w:top w:val="single" w:sz="2" w:space="0" w:color="auto"/>
              <w:left w:val="single" w:sz="4" w:space="0" w:color="auto"/>
              <w:right w:val="single" w:sz="12" w:space="0" w:color="auto"/>
            </w:tcBorders>
            <w:shd w:val="clear" w:color="auto" w:fill="auto"/>
          </w:tcPr>
          <w:p w14:paraId="2B14669E" w14:textId="77777777" w:rsidR="007145A3" w:rsidRPr="00617BB0" w:rsidRDefault="007145A3" w:rsidP="007145A3">
            <w:pPr>
              <w:rPr>
                <w:noProof/>
              </w:rPr>
            </w:pPr>
            <w:r w:rsidRPr="00617BB0">
              <w:rPr>
                <w:noProof/>
              </w:rPr>
              <w:t>99x</w:t>
            </w:r>
          </w:p>
        </w:tc>
        <w:tc>
          <w:tcPr>
            <w:tcW w:w="992" w:type="dxa"/>
            <w:tcBorders>
              <w:top w:val="single" w:sz="2" w:space="0" w:color="auto"/>
              <w:left w:val="single" w:sz="12" w:space="0" w:color="auto"/>
              <w:right w:val="single" w:sz="4" w:space="0" w:color="auto"/>
            </w:tcBorders>
            <w:shd w:val="clear" w:color="auto" w:fill="auto"/>
          </w:tcPr>
          <w:p w14:paraId="48B187E6"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5DB76DDA" w14:textId="77777777" w:rsidR="007145A3" w:rsidRPr="00617BB0" w:rsidRDefault="007145A3" w:rsidP="007145A3">
            <w:pPr>
              <w:rPr>
                <w:noProof/>
              </w:rPr>
            </w:pPr>
            <w:r w:rsidRPr="00617BB0">
              <w:rPr>
                <w:noProof/>
              </w:rPr>
              <w:t>НЕ</w:t>
            </w:r>
          </w:p>
        </w:tc>
      </w:tr>
      <w:tr w:rsidR="007145A3" w:rsidRPr="00617BB0" w14:paraId="3E40B76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07409B4"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EA4F0D1"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8B76522"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EAF8FB6"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0290219"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50424FC6"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1AFB3ED7"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4" w:space="0" w:color="auto"/>
            </w:tcBorders>
            <w:shd w:val="clear" w:color="auto" w:fill="auto"/>
            <w:hideMark/>
          </w:tcPr>
          <w:p w14:paraId="33A684C4"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2" w:space="0" w:color="auto"/>
              <w:right w:val="single" w:sz="12" w:space="0" w:color="auto"/>
            </w:tcBorders>
            <w:shd w:val="clear" w:color="auto" w:fill="auto"/>
            <w:hideMark/>
          </w:tcPr>
          <w:p w14:paraId="164011B2"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32F39FD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7490F6B"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8E15ACE"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8656FFE"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6865756"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AD165F2" w14:textId="77777777" w:rsidR="007145A3" w:rsidRPr="00617BB0" w:rsidRDefault="007145A3" w:rsidP="007145A3">
            <w:pPr>
              <w:rPr>
                <w:noProof/>
              </w:rPr>
            </w:pPr>
          </w:p>
        </w:tc>
      </w:tr>
      <w:tr w:rsidR="007145A3" w:rsidRPr="00617BB0" w14:paraId="65FE7E0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3C7BC22" w14:textId="77777777" w:rsidR="007145A3" w:rsidRPr="00617BB0" w:rsidRDefault="007145A3" w:rsidP="007145A3">
            <w:pPr>
              <w:rPr>
                <w:noProof/>
              </w:rPr>
            </w:pPr>
            <w:r w:rsidRPr="00617BB0">
              <w:rPr>
                <w:noProof/>
              </w:rPr>
              <w:t>13 14 017 000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0895186"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F094E1C"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3064623" w14:textId="77777777" w:rsidR="007145A3" w:rsidRPr="00617BB0" w:rsidRDefault="007145A3" w:rsidP="007145A3">
            <w:pPr>
              <w:rPr>
                <w:noProof/>
              </w:rPr>
            </w:pPr>
            <w:r w:rsidRPr="00617BB0">
              <w:rPr>
                <w:noProof/>
              </w:rPr>
              <w:t>Идентификационен номер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2BD8ED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D1ED8E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4373F23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22092E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46AFAC96"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5C7CD114"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B6DDD42"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00CE0386"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7A69D749"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497500C9"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28ABE860" w14:textId="77777777" w:rsidR="007145A3" w:rsidRPr="00617BB0" w:rsidRDefault="007145A3" w:rsidP="007145A3">
            <w:pPr>
              <w:rPr>
                <w:noProof/>
              </w:rPr>
            </w:pPr>
            <w:r w:rsidRPr="00617BB0">
              <w:rPr>
                <w:noProof/>
              </w:rPr>
              <w:t>НЕ</w:t>
            </w:r>
          </w:p>
        </w:tc>
      </w:tr>
      <w:tr w:rsidR="007145A3" w:rsidRPr="00617BB0" w14:paraId="5F74E4C9"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F365DA9" w14:textId="77777777" w:rsidR="007145A3" w:rsidRPr="00617BB0" w:rsidRDefault="007145A3" w:rsidP="007145A3">
            <w:pPr>
              <w:rPr>
                <w:noProof/>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3B40B4B" w14:textId="77777777" w:rsidR="007145A3" w:rsidRPr="00617BB0" w:rsidRDefault="007145A3" w:rsidP="007145A3">
            <w:pPr>
              <w:rPr>
                <w:noProof/>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D21E920" w14:textId="77777777" w:rsidR="007145A3" w:rsidRPr="00617BB0" w:rsidRDefault="007145A3" w:rsidP="007145A3">
            <w:pPr>
              <w:rPr>
                <w:noProof/>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18F96943" w14:textId="77777777" w:rsidR="007145A3" w:rsidRPr="00617BB0" w:rsidRDefault="007145A3" w:rsidP="007145A3">
            <w:pPr>
              <w:rPr>
                <w:noProof/>
              </w:rPr>
            </w:pPr>
          </w:p>
        </w:tc>
        <w:tc>
          <w:tcPr>
            <w:tcW w:w="1560" w:type="dxa"/>
            <w:vMerge/>
            <w:tcBorders>
              <w:top w:val="nil"/>
              <w:left w:val="single" w:sz="4" w:space="0" w:color="auto"/>
              <w:bottom w:val="single" w:sz="4" w:space="0" w:color="auto"/>
              <w:right w:val="single" w:sz="12" w:space="0" w:color="auto"/>
            </w:tcBorders>
            <w:shd w:val="clear" w:color="auto" w:fill="auto"/>
            <w:vAlign w:val="center"/>
            <w:hideMark/>
          </w:tcPr>
          <w:p w14:paraId="3347F3E6"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6A64A01C"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4" w:space="0" w:color="auto"/>
            </w:tcBorders>
            <w:shd w:val="clear" w:color="auto" w:fill="auto"/>
            <w:hideMark/>
          </w:tcPr>
          <w:p w14:paraId="315F3F0B"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4" w:space="0" w:color="auto"/>
            </w:tcBorders>
            <w:shd w:val="clear" w:color="auto" w:fill="auto"/>
            <w:hideMark/>
          </w:tcPr>
          <w:p w14:paraId="2E025FEA"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12" w:space="0" w:color="auto"/>
            </w:tcBorders>
            <w:shd w:val="clear" w:color="auto" w:fill="auto"/>
            <w:hideMark/>
          </w:tcPr>
          <w:p w14:paraId="2C266276"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auto"/>
              <w:right w:val="single" w:sz="4" w:space="0" w:color="auto"/>
            </w:tcBorders>
            <w:shd w:val="clear" w:color="auto" w:fill="auto"/>
          </w:tcPr>
          <w:p w14:paraId="579C0329"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173221E0"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794A4A04"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32066BC6"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B614932"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1E41DAD5" w14:textId="77777777" w:rsidR="007145A3" w:rsidRPr="00617BB0" w:rsidRDefault="007145A3" w:rsidP="007145A3">
            <w:pPr>
              <w:rPr>
                <w:noProof/>
              </w:rPr>
            </w:pPr>
          </w:p>
        </w:tc>
      </w:tr>
      <w:tr w:rsidR="007145A3" w:rsidRPr="00617BB0" w14:paraId="25F7469C" w14:textId="77777777" w:rsidTr="00E6029D">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2279D0D5" w14:textId="77777777" w:rsidR="007145A3" w:rsidRPr="00617BB0" w:rsidRDefault="007145A3" w:rsidP="007145A3">
            <w:pPr>
              <w:rPr>
                <w:noProof/>
              </w:rPr>
            </w:pPr>
            <w:r w:rsidRPr="00617BB0">
              <w:rPr>
                <w:noProof/>
              </w:rPr>
              <w:t>13 14 031 000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64D3EBE" w14:textId="77777777" w:rsidR="007145A3" w:rsidRPr="00617BB0" w:rsidRDefault="007145A3" w:rsidP="007145A3">
            <w:pPr>
              <w:rPr>
                <w:noProof/>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6CBDD0" w14:textId="77777777" w:rsidR="007145A3" w:rsidRPr="00617BB0" w:rsidRDefault="007145A3" w:rsidP="007145A3">
            <w:pPr>
              <w:rPr>
                <w:noProof/>
              </w:rPr>
            </w:pPr>
            <w:r w:rsidRPr="00617BB0">
              <w:rPr>
                <w:noProof/>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BAB6A6" w14:textId="77777777" w:rsidR="007145A3" w:rsidRPr="00617BB0" w:rsidRDefault="007145A3" w:rsidP="007145A3">
            <w:pPr>
              <w:rPr>
                <w:noProof/>
              </w:rPr>
            </w:pPr>
            <w:r w:rsidRPr="00617BB0">
              <w:rPr>
                <w:noProof/>
              </w:rPr>
              <w:t>Роля</w:t>
            </w:r>
          </w:p>
        </w:tc>
        <w:tc>
          <w:tcPr>
            <w:tcW w:w="1560" w:type="dxa"/>
            <w:vMerge w:val="restart"/>
            <w:tcBorders>
              <w:top w:val="single" w:sz="4" w:space="0" w:color="auto"/>
              <w:left w:val="single" w:sz="4" w:space="0" w:color="auto"/>
              <w:bottom w:val="single" w:sz="4" w:space="0" w:color="000000"/>
              <w:right w:val="single" w:sz="12" w:space="0" w:color="auto"/>
            </w:tcBorders>
            <w:shd w:val="clear" w:color="auto" w:fill="auto"/>
            <w:hideMark/>
          </w:tcPr>
          <w:p w14:paraId="4FFDA8DD" w14:textId="77777777" w:rsidR="007145A3" w:rsidRPr="00617BB0" w:rsidRDefault="007145A3" w:rsidP="007145A3">
            <w:pPr>
              <w:rPr>
                <w:noProof/>
              </w:rPr>
            </w:pPr>
            <w:r w:rsidRPr="00617BB0">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514406B8"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39C2A8EB"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7BD724AC"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12" w:space="0" w:color="auto"/>
            </w:tcBorders>
            <w:shd w:val="clear" w:color="auto" w:fill="auto"/>
            <w:noWrap/>
            <w:hideMark/>
          </w:tcPr>
          <w:p w14:paraId="07A6CA82" w14:textId="77777777" w:rsidR="007145A3" w:rsidRPr="00617BB0" w:rsidRDefault="007145A3" w:rsidP="007145A3">
            <w:pPr>
              <w:rPr>
                <w:noProof/>
              </w:rPr>
            </w:pPr>
            <w:r w:rsidRPr="00617BB0">
              <w:rPr>
                <w:noProof/>
              </w:rPr>
              <w:t> </w:t>
            </w:r>
          </w:p>
        </w:tc>
        <w:tc>
          <w:tcPr>
            <w:tcW w:w="567" w:type="dxa"/>
            <w:tcBorders>
              <w:top w:val="single" w:sz="4" w:space="0" w:color="auto"/>
              <w:left w:val="single" w:sz="12" w:space="0" w:color="auto"/>
              <w:right w:val="single" w:sz="4" w:space="0" w:color="auto"/>
            </w:tcBorders>
            <w:shd w:val="clear" w:color="auto" w:fill="auto"/>
          </w:tcPr>
          <w:p w14:paraId="24B37F9F" w14:textId="77777777" w:rsidR="007145A3" w:rsidRPr="00617BB0"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1533B88D"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right w:val="single" w:sz="4" w:space="0" w:color="auto"/>
            </w:tcBorders>
            <w:shd w:val="clear" w:color="auto" w:fill="auto"/>
          </w:tcPr>
          <w:p w14:paraId="7C3BBF21" w14:textId="77777777" w:rsidR="007145A3" w:rsidRPr="00617BB0" w:rsidRDefault="007145A3" w:rsidP="007145A3">
            <w:pPr>
              <w:rPr>
                <w:noProof/>
              </w:rPr>
            </w:pPr>
            <w:r w:rsidRPr="00617BB0">
              <w:rPr>
                <w:noProof/>
              </w:rPr>
              <w:t>1x</w:t>
            </w:r>
          </w:p>
        </w:tc>
        <w:tc>
          <w:tcPr>
            <w:tcW w:w="567" w:type="dxa"/>
            <w:tcBorders>
              <w:top w:val="single" w:sz="4" w:space="0" w:color="auto"/>
              <w:left w:val="single" w:sz="4" w:space="0" w:color="auto"/>
              <w:right w:val="single" w:sz="12" w:space="0" w:color="auto"/>
            </w:tcBorders>
            <w:shd w:val="clear" w:color="auto" w:fill="auto"/>
          </w:tcPr>
          <w:p w14:paraId="1B2040E3" w14:textId="77777777" w:rsidR="007145A3" w:rsidRPr="00617BB0" w:rsidRDefault="007145A3" w:rsidP="007145A3">
            <w:pPr>
              <w:rPr>
                <w:noProof/>
              </w:rPr>
            </w:pPr>
            <w:r w:rsidRPr="00617BB0">
              <w:rPr>
                <w:noProof/>
              </w:rPr>
              <w:t>1x</w:t>
            </w:r>
          </w:p>
        </w:tc>
        <w:tc>
          <w:tcPr>
            <w:tcW w:w="992" w:type="dxa"/>
            <w:tcBorders>
              <w:top w:val="single" w:sz="4" w:space="0" w:color="auto"/>
              <w:left w:val="single" w:sz="12" w:space="0" w:color="auto"/>
              <w:right w:val="single" w:sz="4" w:space="0" w:color="auto"/>
            </w:tcBorders>
            <w:shd w:val="clear" w:color="auto" w:fill="auto"/>
          </w:tcPr>
          <w:p w14:paraId="3F660D85" w14:textId="77777777" w:rsidR="007145A3" w:rsidRPr="00617BB0" w:rsidRDefault="007145A3" w:rsidP="007145A3">
            <w:pPr>
              <w:rPr>
                <w:noProof/>
              </w:rPr>
            </w:pPr>
            <w:r w:rsidRPr="00617BB0">
              <w:rPr>
                <w:noProof/>
              </w:rPr>
              <w:t>a..3</w:t>
            </w:r>
          </w:p>
        </w:tc>
        <w:tc>
          <w:tcPr>
            <w:tcW w:w="851" w:type="dxa"/>
            <w:tcBorders>
              <w:top w:val="single" w:sz="4" w:space="0" w:color="auto"/>
              <w:left w:val="single" w:sz="4" w:space="0" w:color="auto"/>
              <w:right w:val="single" w:sz="12" w:space="0" w:color="auto"/>
            </w:tcBorders>
            <w:shd w:val="clear" w:color="auto" w:fill="auto"/>
          </w:tcPr>
          <w:p w14:paraId="492184FA" w14:textId="77777777" w:rsidR="007145A3" w:rsidRPr="00617BB0" w:rsidRDefault="007145A3" w:rsidP="007145A3">
            <w:pPr>
              <w:rPr>
                <w:noProof/>
              </w:rPr>
            </w:pPr>
            <w:r w:rsidRPr="00617BB0">
              <w:rPr>
                <w:noProof/>
              </w:rPr>
              <w:t>ДА</w:t>
            </w:r>
          </w:p>
        </w:tc>
      </w:tr>
      <w:tr w:rsidR="007145A3" w:rsidRPr="00617BB0" w14:paraId="05155976" w14:textId="77777777" w:rsidTr="00E6029D">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1A5C95B5" w14:textId="77777777" w:rsidR="007145A3" w:rsidRPr="00617BB0"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hideMark/>
          </w:tcPr>
          <w:p w14:paraId="6CE7FBB8" w14:textId="77777777" w:rsidR="007145A3" w:rsidRPr="00617BB0"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hideMark/>
          </w:tcPr>
          <w:p w14:paraId="1AB0C02D" w14:textId="77777777" w:rsidR="007145A3" w:rsidRPr="00617BB0"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09C93B6B" w14:textId="77777777" w:rsidR="007145A3" w:rsidRPr="00617BB0"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07F92CC6"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7D37648B"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4" w:space="0" w:color="auto"/>
            </w:tcBorders>
            <w:shd w:val="clear" w:color="auto" w:fill="auto"/>
            <w:hideMark/>
          </w:tcPr>
          <w:p w14:paraId="511926AD"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4" w:space="0" w:color="auto"/>
            </w:tcBorders>
            <w:shd w:val="clear" w:color="auto" w:fill="auto"/>
            <w:hideMark/>
          </w:tcPr>
          <w:p w14:paraId="4CED9031"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12" w:space="0" w:color="auto"/>
            </w:tcBorders>
            <w:shd w:val="clear" w:color="auto" w:fill="auto"/>
            <w:hideMark/>
          </w:tcPr>
          <w:p w14:paraId="50C17D5E"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auto"/>
              <w:right w:val="single" w:sz="4" w:space="0" w:color="auto"/>
            </w:tcBorders>
            <w:shd w:val="clear" w:color="auto" w:fill="auto"/>
          </w:tcPr>
          <w:p w14:paraId="29F369A0"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7A27D6DE"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656B083E"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56282DA1"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5E6B6409"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58E99259" w14:textId="77777777" w:rsidR="007145A3" w:rsidRPr="00617BB0" w:rsidRDefault="007145A3" w:rsidP="007145A3">
            <w:pPr>
              <w:rPr>
                <w:noProof/>
              </w:rPr>
            </w:pPr>
          </w:p>
          <w:p w14:paraId="13A03B73" w14:textId="77777777" w:rsidR="007145A3" w:rsidRPr="00617BB0" w:rsidRDefault="007145A3" w:rsidP="007145A3">
            <w:pPr>
              <w:rPr>
                <w:noProof/>
              </w:rPr>
            </w:pPr>
          </w:p>
        </w:tc>
      </w:tr>
      <w:tr w:rsidR="007145A3" w:rsidRPr="00617BB0" w14:paraId="65CA7867" w14:textId="77777777" w:rsidTr="00E6029D">
        <w:trPr>
          <w:cantSplit/>
        </w:trPr>
        <w:tc>
          <w:tcPr>
            <w:tcW w:w="7315" w:type="dxa"/>
            <w:gridSpan w:val="5"/>
            <w:tcBorders>
              <w:top w:val="single" w:sz="12" w:space="0" w:color="auto"/>
              <w:left w:val="single" w:sz="12" w:space="0" w:color="auto"/>
              <w:bottom w:val="single" w:sz="4" w:space="0" w:color="auto"/>
              <w:right w:val="single" w:sz="12" w:space="0" w:color="auto"/>
            </w:tcBorders>
            <w:shd w:val="clear" w:color="auto" w:fill="auto"/>
            <w:noWrap/>
          </w:tcPr>
          <w:p w14:paraId="1F15BD90" w14:textId="77777777" w:rsidR="007145A3" w:rsidRPr="00617BB0" w:rsidRDefault="007145A3" w:rsidP="007145A3">
            <w:pPr>
              <w:rPr>
                <w:noProof/>
              </w:rPr>
            </w:pPr>
            <w:r w:rsidRPr="00617BB0">
              <w:rPr>
                <w:noProof/>
              </w:rPr>
              <w:t>Група 15 — Дати/часове/периоди</w:t>
            </w:r>
          </w:p>
        </w:tc>
        <w:tc>
          <w:tcPr>
            <w:tcW w:w="708" w:type="dxa"/>
            <w:tcBorders>
              <w:top w:val="single" w:sz="12" w:space="0" w:color="auto"/>
              <w:bottom w:val="single" w:sz="12" w:space="0" w:color="auto"/>
            </w:tcBorders>
            <w:shd w:val="clear" w:color="auto" w:fill="auto"/>
          </w:tcPr>
          <w:p w14:paraId="201611E9"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09B9CDE5"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381C9126"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3AF9392B"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061302B6" w14:textId="77777777" w:rsidR="007145A3" w:rsidRPr="00617BB0" w:rsidRDefault="007145A3" w:rsidP="007145A3">
            <w:pPr>
              <w:rPr>
                <w:noProof/>
              </w:rPr>
            </w:pPr>
          </w:p>
        </w:tc>
        <w:tc>
          <w:tcPr>
            <w:tcW w:w="708" w:type="dxa"/>
            <w:tcBorders>
              <w:top w:val="single" w:sz="12" w:space="0" w:color="auto"/>
              <w:bottom w:val="single" w:sz="12" w:space="0" w:color="auto"/>
            </w:tcBorders>
            <w:shd w:val="clear" w:color="auto" w:fill="auto"/>
          </w:tcPr>
          <w:p w14:paraId="225BBCA9"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3461703E"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191BD3FE" w14:textId="77777777" w:rsidR="007145A3" w:rsidRPr="00617BB0" w:rsidRDefault="007145A3" w:rsidP="007145A3">
            <w:pPr>
              <w:rPr>
                <w:noProof/>
              </w:rPr>
            </w:pPr>
          </w:p>
        </w:tc>
        <w:tc>
          <w:tcPr>
            <w:tcW w:w="992" w:type="dxa"/>
            <w:tcBorders>
              <w:top w:val="single" w:sz="12" w:space="0" w:color="auto"/>
              <w:bottom w:val="single" w:sz="12" w:space="0" w:color="auto"/>
            </w:tcBorders>
            <w:shd w:val="clear" w:color="auto" w:fill="auto"/>
          </w:tcPr>
          <w:p w14:paraId="5BA0661A" w14:textId="77777777" w:rsidR="007145A3" w:rsidRPr="00617BB0"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3379E171" w14:textId="77777777" w:rsidR="007145A3" w:rsidRPr="00617BB0" w:rsidRDefault="007145A3" w:rsidP="007145A3">
            <w:pPr>
              <w:rPr>
                <w:noProof/>
              </w:rPr>
            </w:pPr>
          </w:p>
        </w:tc>
      </w:tr>
      <w:tr w:rsidR="007145A3" w:rsidRPr="00617BB0" w14:paraId="1C57EE2A" w14:textId="77777777" w:rsidTr="00E6029D">
        <w:trPr>
          <w:cantSplit/>
        </w:trPr>
        <w:tc>
          <w:tcPr>
            <w:tcW w:w="1645" w:type="dxa"/>
            <w:tcBorders>
              <w:top w:val="single" w:sz="12" w:space="0" w:color="auto"/>
              <w:left w:val="single" w:sz="12" w:space="0" w:color="auto"/>
              <w:bottom w:val="single" w:sz="12" w:space="0" w:color="auto"/>
              <w:right w:val="single" w:sz="4" w:space="0" w:color="auto"/>
            </w:tcBorders>
            <w:noWrap/>
            <w:hideMark/>
          </w:tcPr>
          <w:p w14:paraId="2379E4C8" w14:textId="77777777" w:rsidR="007145A3" w:rsidRPr="00617BB0" w:rsidRDefault="007145A3" w:rsidP="007145A3">
            <w:pPr>
              <w:rPr>
                <w:noProof/>
              </w:rPr>
            </w:pPr>
            <w:r w:rsidRPr="00617BB0">
              <w:rPr>
                <w:noProof/>
              </w:rPr>
              <w:t xml:space="preserve">15 11 000 000 </w:t>
            </w:r>
          </w:p>
        </w:tc>
        <w:tc>
          <w:tcPr>
            <w:tcW w:w="850" w:type="dxa"/>
            <w:vMerge w:val="restart"/>
            <w:tcBorders>
              <w:top w:val="single" w:sz="12" w:space="0" w:color="auto"/>
              <w:left w:val="single" w:sz="4" w:space="0" w:color="auto"/>
              <w:bottom w:val="single" w:sz="12" w:space="0" w:color="auto"/>
              <w:right w:val="single" w:sz="4" w:space="0" w:color="auto"/>
            </w:tcBorders>
            <w:noWrap/>
            <w:hideMark/>
          </w:tcPr>
          <w:p w14:paraId="164A8C93" w14:textId="77777777" w:rsidR="007145A3" w:rsidRPr="00617BB0" w:rsidRDefault="007145A3" w:rsidP="007145A3">
            <w:pPr>
              <w:rPr>
                <w:noProof/>
              </w:rPr>
            </w:pPr>
            <w:r w:rsidRPr="00617BB0">
              <w:rPr>
                <w:noProof/>
              </w:rPr>
              <w:t>Нов</w:t>
            </w:r>
          </w:p>
        </w:tc>
        <w:tc>
          <w:tcPr>
            <w:tcW w:w="1701" w:type="dxa"/>
            <w:vMerge w:val="restart"/>
            <w:tcBorders>
              <w:top w:val="single" w:sz="12" w:space="0" w:color="auto"/>
              <w:left w:val="single" w:sz="4" w:space="0" w:color="auto"/>
              <w:bottom w:val="single" w:sz="12" w:space="0" w:color="auto"/>
              <w:right w:val="single" w:sz="4" w:space="0" w:color="auto"/>
            </w:tcBorders>
            <w:shd w:val="clear" w:color="auto" w:fill="auto"/>
            <w:hideMark/>
          </w:tcPr>
          <w:p w14:paraId="44FF948E" w14:textId="77777777" w:rsidR="007145A3" w:rsidRPr="00617BB0" w:rsidRDefault="007145A3" w:rsidP="007145A3">
            <w:pPr>
              <w:rPr>
                <w:noProof/>
              </w:rPr>
            </w:pPr>
            <w:r w:rsidRPr="00617BB0">
              <w:rPr>
                <w:noProof/>
              </w:rPr>
              <w:t>Дата на краен срок</w:t>
            </w:r>
          </w:p>
        </w:tc>
        <w:tc>
          <w:tcPr>
            <w:tcW w:w="1559" w:type="dxa"/>
            <w:vMerge w:val="restart"/>
            <w:tcBorders>
              <w:top w:val="single" w:sz="12" w:space="0" w:color="auto"/>
              <w:left w:val="single" w:sz="4" w:space="0" w:color="auto"/>
              <w:bottom w:val="single" w:sz="12" w:space="0" w:color="auto"/>
              <w:right w:val="single" w:sz="4" w:space="0" w:color="auto"/>
            </w:tcBorders>
            <w:shd w:val="clear" w:color="auto" w:fill="auto"/>
            <w:hideMark/>
          </w:tcPr>
          <w:p w14:paraId="1BF2EB6C"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12" w:space="0" w:color="auto"/>
              <w:right w:val="single" w:sz="12" w:space="0" w:color="auto"/>
            </w:tcBorders>
            <w:shd w:val="clear" w:color="auto" w:fill="auto"/>
            <w:hideMark/>
          </w:tcPr>
          <w:p w14:paraId="513E4DEC"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12" w:space="0" w:color="auto"/>
              <w:right w:val="single" w:sz="4" w:space="0" w:color="auto"/>
            </w:tcBorders>
            <w:shd w:val="clear" w:color="auto" w:fill="auto"/>
            <w:hideMark/>
          </w:tcPr>
          <w:p w14:paraId="5E403FB5" w14:textId="77777777" w:rsidR="007145A3" w:rsidRPr="00617BB0" w:rsidRDefault="007145A3" w:rsidP="007145A3">
            <w:pPr>
              <w:rPr>
                <w:noProof/>
              </w:rPr>
            </w:pPr>
            <w:r w:rsidRPr="00617BB0">
              <w:rPr>
                <w:noProof/>
              </w:rPr>
              <w:t>A</w:t>
            </w:r>
          </w:p>
          <w:p w14:paraId="61D8EEF3" w14:textId="77777777" w:rsidR="007145A3" w:rsidRPr="00617BB0" w:rsidRDefault="007145A3" w:rsidP="007145A3">
            <w:pPr>
              <w:rPr>
                <w:noProof/>
              </w:rPr>
            </w:pPr>
            <w:r w:rsidRPr="00617BB0">
              <w:rPr>
                <w:noProof/>
              </w:rPr>
              <w:t>[82]</w:t>
            </w:r>
          </w:p>
        </w:tc>
        <w:tc>
          <w:tcPr>
            <w:tcW w:w="709" w:type="dxa"/>
            <w:tcBorders>
              <w:top w:val="single" w:sz="12" w:space="0" w:color="auto"/>
              <w:left w:val="nil"/>
              <w:bottom w:val="single" w:sz="12" w:space="0" w:color="auto"/>
              <w:right w:val="single" w:sz="4" w:space="0" w:color="auto"/>
            </w:tcBorders>
            <w:shd w:val="clear" w:color="auto" w:fill="auto"/>
            <w:noWrap/>
            <w:hideMark/>
          </w:tcPr>
          <w:p w14:paraId="5A53C534" w14:textId="77777777" w:rsidR="007145A3" w:rsidRPr="00617BB0" w:rsidRDefault="007145A3" w:rsidP="007145A3">
            <w:pPr>
              <w:rPr>
                <w:noProof/>
              </w:rPr>
            </w:pPr>
            <w:r w:rsidRPr="00617BB0">
              <w:rPr>
                <w:noProof/>
              </w:rPr>
              <w:t>A</w:t>
            </w:r>
          </w:p>
          <w:p w14:paraId="5AC14F6E" w14:textId="77777777" w:rsidR="007145A3" w:rsidRPr="00617BB0" w:rsidRDefault="007145A3" w:rsidP="007145A3">
            <w:pPr>
              <w:rPr>
                <w:noProof/>
              </w:rPr>
            </w:pPr>
            <w:r w:rsidRPr="00617BB0">
              <w:rPr>
                <w:noProof/>
              </w:rPr>
              <w:t>[82]</w:t>
            </w:r>
          </w:p>
        </w:tc>
        <w:tc>
          <w:tcPr>
            <w:tcW w:w="709" w:type="dxa"/>
            <w:tcBorders>
              <w:top w:val="single" w:sz="12" w:space="0" w:color="auto"/>
              <w:left w:val="nil"/>
              <w:bottom w:val="single" w:sz="12" w:space="0" w:color="auto"/>
              <w:right w:val="single" w:sz="4" w:space="0" w:color="auto"/>
            </w:tcBorders>
            <w:shd w:val="clear" w:color="auto" w:fill="auto"/>
            <w:noWrap/>
          </w:tcPr>
          <w:p w14:paraId="45110C3F" w14:textId="77777777" w:rsidR="007145A3" w:rsidRPr="00617BB0" w:rsidRDefault="007145A3" w:rsidP="007145A3">
            <w:pPr>
              <w:rPr>
                <w:noProof/>
              </w:rPr>
            </w:pPr>
          </w:p>
        </w:tc>
        <w:tc>
          <w:tcPr>
            <w:tcW w:w="709" w:type="dxa"/>
            <w:tcBorders>
              <w:top w:val="single" w:sz="12" w:space="0" w:color="auto"/>
              <w:left w:val="nil"/>
              <w:bottom w:val="single" w:sz="12" w:space="0" w:color="auto"/>
              <w:right w:val="single" w:sz="12" w:space="0" w:color="auto"/>
            </w:tcBorders>
            <w:shd w:val="clear" w:color="auto" w:fill="auto"/>
            <w:noWrap/>
            <w:hideMark/>
          </w:tcPr>
          <w:p w14:paraId="3A0FAC32" w14:textId="77777777" w:rsidR="007145A3" w:rsidRPr="00617BB0" w:rsidRDefault="007145A3" w:rsidP="007145A3">
            <w:pPr>
              <w:rPr>
                <w:noProof/>
              </w:rPr>
            </w:pPr>
            <w:r w:rsidRPr="00617BB0">
              <w:rPr>
                <w:noProof/>
              </w:rPr>
              <w:t> A</w:t>
            </w:r>
          </w:p>
          <w:p w14:paraId="064DD5CE" w14:textId="77777777" w:rsidR="007145A3" w:rsidRPr="00617BB0" w:rsidRDefault="007145A3" w:rsidP="007145A3">
            <w:pPr>
              <w:rPr>
                <w:noProof/>
              </w:rPr>
            </w:pPr>
            <w:r w:rsidRPr="00617BB0">
              <w:rPr>
                <w:noProof/>
              </w:rPr>
              <w:t>[82]</w:t>
            </w:r>
          </w:p>
        </w:tc>
        <w:tc>
          <w:tcPr>
            <w:tcW w:w="567" w:type="dxa"/>
            <w:tcBorders>
              <w:top w:val="single" w:sz="12" w:space="0" w:color="auto"/>
              <w:left w:val="single" w:sz="12" w:space="0" w:color="auto"/>
              <w:bottom w:val="single" w:sz="12" w:space="0" w:color="auto"/>
              <w:right w:val="single" w:sz="4" w:space="0" w:color="auto"/>
            </w:tcBorders>
            <w:shd w:val="clear" w:color="auto" w:fill="auto"/>
          </w:tcPr>
          <w:p w14:paraId="730FF8EE" w14:textId="77777777" w:rsidR="007145A3" w:rsidRPr="00617BB0" w:rsidRDefault="007145A3" w:rsidP="007145A3">
            <w:pPr>
              <w:rPr>
                <w:noProof/>
              </w:rPr>
            </w:pPr>
            <w:r w:rsidRPr="00617BB0">
              <w:rPr>
                <w:noProof/>
              </w:rPr>
              <w:t>1x</w:t>
            </w:r>
          </w:p>
        </w:tc>
        <w:tc>
          <w:tcPr>
            <w:tcW w:w="708" w:type="dxa"/>
            <w:tcBorders>
              <w:top w:val="single" w:sz="12" w:space="0" w:color="auto"/>
              <w:left w:val="single" w:sz="4" w:space="0" w:color="auto"/>
              <w:bottom w:val="single" w:sz="12" w:space="0" w:color="auto"/>
              <w:right w:val="single" w:sz="4" w:space="0" w:color="auto"/>
            </w:tcBorders>
            <w:shd w:val="clear" w:color="auto" w:fill="auto"/>
          </w:tcPr>
          <w:p w14:paraId="46CDAC09" w14:textId="77777777" w:rsidR="007145A3" w:rsidRPr="00617BB0" w:rsidRDefault="007145A3" w:rsidP="007145A3">
            <w:pPr>
              <w:rPr>
                <w:noProof/>
              </w:rPr>
            </w:pPr>
          </w:p>
        </w:tc>
        <w:tc>
          <w:tcPr>
            <w:tcW w:w="709" w:type="dxa"/>
            <w:tcBorders>
              <w:top w:val="single" w:sz="12" w:space="0" w:color="auto"/>
              <w:left w:val="single" w:sz="4" w:space="0" w:color="auto"/>
              <w:bottom w:val="single" w:sz="12" w:space="0" w:color="auto"/>
              <w:right w:val="single" w:sz="4" w:space="0" w:color="auto"/>
            </w:tcBorders>
            <w:shd w:val="clear" w:color="auto" w:fill="auto"/>
          </w:tcPr>
          <w:p w14:paraId="5B4DAC8F" w14:textId="77777777" w:rsidR="007145A3" w:rsidRPr="00617BB0" w:rsidRDefault="007145A3" w:rsidP="007145A3">
            <w:pPr>
              <w:rPr>
                <w:noProof/>
              </w:rPr>
            </w:pP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4DE1DB3E" w14:textId="77777777" w:rsidR="007145A3" w:rsidRPr="00617BB0" w:rsidRDefault="007145A3" w:rsidP="007145A3">
            <w:pPr>
              <w:rPr>
                <w:noProof/>
              </w:rPr>
            </w:pPr>
          </w:p>
        </w:tc>
        <w:tc>
          <w:tcPr>
            <w:tcW w:w="992" w:type="dxa"/>
            <w:tcBorders>
              <w:top w:val="single" w:sz="12" w:space="0" w:color="auto"/>
              <w:left w:val="single" w:sz="12" w:space="0" w:color="auto"/>
              <w:bottom w:val="single" w:sz="12" w:space="0" w:color="auto"/>
              <w:right w:val="single" w:sz="4" w:space="0" w:color="auto"/>
            </w:tcBorders>
            <w:shd w:val="clear" w:color="auto" w:fill="auto"/>
          </w:tcPr>
          <w:p w14:paraId="6CA4A593" w14:textId="77777777" w:rsidR="007145A3" w:rsidRPr="00617BB0" w:rsidRDefault="007145A3" w:rsidP="007145A3">
            <w:pPr>
              <w:rPr>
                <w:noProof/>
              </w:rPr>
            </w:pPr>
            <w:r w:rsidRPr="00617BB0">
              <w:rPr>
                <w:noProof/>
              </w:rPr>
              <w:t>an..19</w:t>
            </w:r>
          </w:p>
        </w:tc>
        <w:tc>
          <w:tcPr>
            <w:tcW w:w="851" w:type="dxa"/>
            <w:tcBorders>
              <w:top w:val="single" w:sz="12" w:space="0" w:color="auto"/>
              <w:left w:val="single" w:sz="4" w:space="0" w:color="auto"/>
              <w:bottom w:val="single" w:sz="12" w:space="0" w:color="auto"/>
              <w:right w:val="single" w:sz="12" w:space="0" w:color="auto"/>
            </w:tcBorders>
            <w:shd w:val="clear" w:color="auto" w:fill="auto"/>
          </w:tcPr>
          <w:p w14:paraId="0370E042" w14:textId="77777777" w:rsidR="007145A3" w:rsidRPr="00617BB0" w:rsidRDefault="007145A3" w:rsidP="007145A3">
            <w:pPr>
              <w:rPr>
                <w:noProof/>
              </w:rPr>
            </w:pPr>
            <w:r w:rsidRPr="00617BB0">
              <w:rPr>
                <w:noProof/>
              </w:rPr>
              <w:t>НЕ</w:t>
            </w:r>
          </w:p>
        </w:tc>
      </w:tr>
      <w:tr w:rsidR="007145A3" w:rsidRPr="00617BB0" w14:paraId="2AA04D0D" w14:textId="77777777" w:rsidTr="00E6029D">
        <w:trPr>
          <w:cantSplit/>
        </w:trPr>
        <w:tc>
          <w:tcPr>
            <w:tcW w:w="1645" w:type="dxa"/>
            <w:tcBorders>
              <w:top w:val="single" w:sz="12" w:space="0" w:color="auto"/>
              <w:left w:val="single" w:sz="12" w:space="0" w:color="auto"/>
              <w:bottom w:val="single" w:sz="4" w:space="0" w:color="auto"/>
              <w:right w:val="single" w:sz="4" w:space="0" w:color="auto"/>
            </w:tcBorders>
            <w:shd w:val="clear" w:color="auto" w:fill="auto"/>
            <w:noWrap/>
            <w:hideMark/>
          </w:tcPr>
          <w:p w14:paraId="74587ED9" w14:textId="77777777" w:rsidR="007145A3" w:rsidRPr="00617BB0" w:rsidRDefault="007145A3" w:rsidP="007145A3">
            <w:pPr>
              <w:rPr>
                <w:noProof/>
              </w:rPr>
            </w:pPr>
          </w:p>
        </w:tc>
        <w:tc>
          <w:tcPr>
            <w:tcW w:w="850"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02073084" w14:textId="77777777" w:rsidR="007145A3" w:rsidRPr="00617BB0" w:rsidRDefault="007145A3" w:rsidP="007145A3">
            <w:pPr>
              <w:rPr>
                <w:noProof/>
              </w:rPr>
            </w:pPr>
          </w:p>
        </w:tc>
        <w:tc>
          <w:tcPr>
            <w:tcW w:w="1701"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68DCD7CC" w14:textId="77777777" w:rsidR="007145A3" w:rsidRPr="00617BB0" w:rsidRDefault="007145A3" w:rsidP="007145A3">
            <w:pPr>
              <w:rPr>
                <w:noProof/>
              </w:rPr>
            </w:pPr>
          </w:p>
        </w:tc>
        <w:tc>
          <w:tcPr>
            <w:tcW w:w="1559"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7B4F8E84" w14:textId="77777777" w:rsidR="007145A3" w:rsidRPr="00617BB0" w:rsidRDefault="007145A3" w:rsidP="007145A3">
            <w:pPr>
              <w:rPr>
                <w:noProof/>
              </w:rPr>
            </w:pPr>
          </w:p>
        </w:tc>
        <w:tc>
          <w:tcPr>
            <w:tcW w:w="1560" w:type="dxa"/>
            <w:vMerge/>
            <w:tcBorders>
              <w:top w:val="single" w:sz="12" w:space="0" w:color="auto"/>
              <w:left w:val="single" w:sz="4" w:space="0" w:color="auto"/>
              <w:bottom w:val="single" w:sz="4" w:space="0" w:color="000000"/>
              <w:right w:val="single" w:sz="12" w:space="0" w:color="auto"/>
            </w:tcBorders>
            <w:shd w:val="clear" w:color="auto" w:fill="auto"/>
            <w:vAlign w:val="center"/>
            <w:hideMark/>
          </w:tcPr>
          <w:p w14:paraId="361B53E4" w14:textId="77777777" w:rsidR="007145A3" w:rsidRPr="00617BB0" w:rsidRDefault="007145A3" w:rsidP="007145A3">
            <w:pPr>
              <w:rPr>
                <w:noProof/>
              </w:rPr>
            </w:pP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516E2812"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4" w:space="0" w:color="auto"/>
              <w:right w:val="single" w:sz="4" w:space="0" w:color="auto"/>
            </w:tcBorders>
            <w:shd w:val="clear" w:color="auto" w:fill="auto"/>
            <w:hideMark/>
          </w:tcPr>
          <w:p w14:paraId="0A041701" w14:textId="77777777" w:rsidR="007145A3" w:rsidRPr="00617BB0" w:rsidRDefault="007145A3" w:rsidP="007145A3">
            <w:pPr>
              <w:rPr>
                <w:noProof/>
              </w:rPr>
            </w:pPr>
            <w:r w:rsidRPr="00617BB0">
              <w:rPr>
                <w:noProof/>
              </w:rPr>
              <w:t>D</w:t>
            </w:r>
          </w:p>
        </w:tc>
        <w:tc>
          <w:tcPr>
            <w:tcW w:w="709" w:type="dxa"/>
            <w:tcBorders>
              <w:top w:val="single" w:sz="12" w:space="0" w:color="auto"/>
              <w:left w:val="nil"/>
              <w:bottom w:val="single" w:sz="4" w:space="0" w:color="auto"/>
              <w:right w:val="single" w:sz="4" w:space="0" w:color="auto"/>
            </w:tcBorders>
            <w:shd w:val="clear" w:color="auto" w:fill="auto"/>
          </w:tcPr>
          <w:p w14:paraId="59F33A62" w14:textId="77777777" w:rsidR="007145A3" w:rsidRPr="00617BB0" w:rsidRDefault="007145A3" w:rsidP="007145A3">
            <w:pPr>
              <w:rPr>
                <w:noProof/>
              </w:rPr>
            </w:pPr>
          </w:p>
        </w:tc>
        <w:tc>
          <w:tcPr>
            <w:tcW w:w="709" w:type="dxa"/>
            <w:tcBorders>
              <w:top w:val="single" w:sz="12" w:space="0" w:color="auto"/>
              <w:left w:val="nil"/>
              <w:bottom w:val="single" w:sz="4" w:space="0" w:color="auto"/>
              <w:right w:val="single" w:sz="12" w:space="0" w:color="auto"/>
            </w:tcBorders>
            <w:shd w:val="clear" w:color="auto" w:fill="auto"/>
            <w:hideMark/>
          </w:tcPr>
          <w:p w14:paraId="6313A435" w14:textId="77777777" w:rsidR="007145A3" w:rsidRPr="00617BB0" w:rsidRDefault="007145A3" w:rsidP="007145A3">
            <w:pPr>
              <w:rPr>
                <w:noProof/>
              </w:rPr>
            </w:pPr>
            <w:r w:rsidRPr="00617BB0">
              <w:rPr>
                <w:noProof/>
              </w:rPr>
              <w:t> D</w:t>
            </w:r>
          </w:p>
        </w:tc>
        <w:tc>
          <w:tcPr>
            <w:tcW w:w="567" w:type="dxa"/>
            <w:tcBorders>
              <w:top w:val="single" w:sz="12" w:space="0" w:color="auto"/>
              <w:left w:val="single" w:sz="12" w:space="0" w:color="auto"/>
              <w:bottom w:val="single" w:sz="4" w:space="0" w:color="auto"/>
              <w:right w:val="single" w:sz="4" w:space="0" w:color="auto"/>
            </w:tcBorders>
            <w:shd w:val="clear" w:color="auto" w:fill="auto"/>
          </w:tcPr>
          <w:p w14:paraId="038F6098" w14:textId="77777777" w:rsidR="007145A3" w:rsidRPr="00617BB0" w:rsidRDefault="007145A3" w:rsidP="007145A3">
            <w:pPr>
              <w:rPr>
                <w:noProof/>
              </w:rPr>
            </w:pP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2E796ACE" w14:textId="77777777" w:rsidR="007145A3" w:rsidRPr="00617BB0" w:rsidRDefault="007145A3" w:rsidP="007145A3">
            <w:pPr>
              <w:rPr>
                <w:noProof/>
              </w:rPr>
            </w:pPr>
          </w:p>
        </w:tc>
        <w:tc>
          <w:tcPr>
            <w:tcW w:w="709" w:type="dxa"/>
            <w:tcBorders>
              <w:top w:val="single" w:sz="12" w:space="0" w:color="auto"/>
              <w:left w:val="single" w:sz="4" w:space="0" w:color="auto"/>
              <w:bottom w:val="single" w:sz="4" w:space="0" w:color="auto"/>
              <w:right w:val="single" w:sz="4" w:space="0" w:color="auto"/>
            </w:tcBorders>
            <w:shd w:val="clear" w:color="auto" w:fill="auto"/>
          </w:tcPr>
          <w:p w14:paraId="03033489" w14:textId="77777777" w:rsidR="007145A3" w:rsidRPr="00617BB0" w:rsidRDefault="007145A3" w:rsidP="007145A3">
            <w:pPr>
              <w:rPr>
                <w:noProof/>
              </w:rPr>
            </w:pPr>
          </w:p>
        </w:tc>
        <w:tc>
          <w:tcPr>
            <w:tcW w:w="567" w:type="dxa"/>
            <w:tcBorders>
              <w:top w:val="single" w:sz="12" w:space="0" w:color="auto"/>
              <w:left w:val="single" w:sz="4" w:space="0" w:color="auto"/>
              <w:bottom w:val="single" w:sz="4" w:space="0" w:color="auto"/>
              <w:right w:val="single" w:sz="12" w:space="0" w:color="auto"/>
            </w:tcBorders>
            <w:shd w:val="clear" w:color="auto" w:fill="auto"/>
          </w:tcPr>
          <w:p w14:paraId="2D031B20" w14:textId="77777777" w:rsidR="007145A3" w:rsidRPr="00617BB0" w:rsidRDefault="007145A3" w:rsidP="007145A3">
            <w:pPr>
              <w:rPr>
                <w:noProof/>
              </w:rPr>
            </w:pPr>
          </w:p>
        </w:tc>
        <w:tc>
          <w:tcPr>
            <w:tcW w:w="992" w:type="dxa"/>
            <w:tcBorders>
              <w:top w:val="single" w:sz="12" w:space="0" w:color="auto"/>
              <w:left w:val="single" w:sz="12" w:space="0" w:color="auto"/>
              <w:bottom w:val="single" w:sz="4" w:space="0" w:color="auto"/>
              <w:right w:val="single" w:sz="4" w:space="0" w:color="auto"/>
            </w:tcBorders>
            <w:shd w:val="clear" w:color="auto" w:fill="auto"/>
          </w:tcPr>
          <w:p w14:paraId="6B346CAC" w14:textId="77777777" w:rsidR="007145A3" w:rsidRPr="00617BB0" w:rsidRDefault="007145A3" w:rsidP="007145A3">
            <w:pPr>
              <w:rPr>
                <w:noProof/>
              </w:rPr>
            </w:pPr>
          </w:p>
        </w:tc>
        <w:tc>
          <w:tcPr>
            <w:tcW w:w="851" w:type="dxa"/>
            <w:tcBorders>
              <w:top w:val="single" w:sz="12" w:space="0" w:color="auto"/>
              <w:left w:val="single" w:sz="4" w:space="0" w:color="auto"/>
              <w:bottom w:val="single" w:sz="4" w:space="0" w:color="auto"/>
              <w:right w:val="single" w:sz="12" w:space="0" w:color="auto"/>
            </w:tcBorders>
            <w:shd w:val="clear" w:color="auto" w:fill="auto"/>
          </w:tcPr>
          <w:p w14:paraId="5539EF5B" w14:textId="77777777" w:rsidR="007145A3" w:rsidRPr="00617BB0" w:rsidRDefault="007145A3" w:rsidP="007145A3">
            <w:pPr>
              <w:rPr>
                <w:noProof/>
              </w:rPr>
            </w:pPr>
          </w:p>
        </w:tc>
      </w:tr>
      <w:tr w:rsidR="007145A3" w:rsidRPr="00617BB0" w14:paraId="48DBE3A6" w14:textId="77777777" w:rsidTr="00E6029D">
        <w:trPr>
          <w:cantSplit/>
        </w:trPr>
        <w:tc>
          <w:tcPr>
            <w:tcW w:w="7315" w:type="dxa"/>
            <w:gridSpan w:val="5"/>
            <w:tcBorders>
              <w:top w:val="nil"/>
              <w:left w:val="single" w:sz="12" w:space="0" w:color="auto"/>
              <w:bottom w:val="single" w:sz="4" w:space="0" w:color="auto"/>
              <w:right w:val="single" w:sz="12" w:space="0" w:color="auto"/>
            </w:tcBorders>
            <w:shd w:val="clear" w:color="auto" w:fill="auto"/>
            <w:noWrap/>
          </w:tcPr>
          <w:p w14:paraId="62B8C124" w14:textId="77777777" w:rsidR="007145A3" w:rsidRPr="00617BB0" w:rsidRDefault="007145A3" w:rsidP="007145A3">
            <w:pPr>
              <w:rPr>
                <w:noProof/>
              </w:rPr>
            </w:pPr>
            <w:r w:rsidRPr="00617BB0">
              <w:rPr>
                <w:noProof/>
              </w:rPr>
              <w:t>Група 16 — Места/държави/региони</w:t>
            </w:r>
          </w:p>
        </w:tc>
        <w:tc>
          <w:tcPr>
            <w:tcW w:w="708" w:type="dxa"/>
            <w:tcBorders>
              <w:top w:val="single" w:sz="12" w:space="0" w:color="auto"/>
              <w:bottom w:val="single" w:sz="12" w:space="0" w:color="auto"/>
            </w:tcBorders>
            <w:shd w:val="clear" w:color="auto" w:fill="auto"/>
          </w:tcPr>
          <w:p w14:paraId="64D65E9D"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0EF89364"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713B1B72"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0398E67E"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1BCF2FD7" w14:textId="77777777" w:rsidR="007145A3" w:rsidRPr="00617BB0" w:rsidRDefault="007145A3" w:rsidP="007145A3">
            <w:pPr>
              <w:rPr>
                <w:noProof/>
              </w:rPr>
            </w:pPr>
          </w:p>
        </w:tc>
        <w:tc>
          <w:tcPr>
            <w:tcW w:w="708" w:type="dxa"/>
            <w:tcBorders>
              <w:top w:val="single" w:sz="12" w:space="0" w:color="auto"/>
              <w:bottom w:val="single" w:sz="12" w:space="0" w:color="auto"/>
            </w:tcBorders>
            <w:shd w:val="clear" w:color="auto" w:fill="auto"/>
          </w:tcPr>
          <w:p w14:paraId="766B0A31"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0372F7C2"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6C978DFD" w14:textId="77777777" w:rsidR="007145A3" w:rsidRPr="00617BB0" w:rsidRDefault="007145A3" w:rsidP="007145A3">
            <w:pPr>
              <w:rPr>
                <w:noProof/>
              </w:rPr>
            </w:pPr>
          </w:p>
        </w:tc>
        <w:tc>
          <w:tcPr>
            <w:tcW w:w="992" w:type="dxa"/>
            <w:tcBorders>
              <w:top w:val="single" w:sz="12" w:space="0" w:color="auto"/>
              <w:bottom w:val="single" w:sz="12" w:space="0" w:color="auto"/>
            </w:tcBorders>
            <w:shd w:val="clear" w:color="auto" w:fill="auto"/>
          </w:tcPr>
          <w:p w14:paraId="0D2F0BD0" w14:textId="77777777" w:rsidR="007145A3" w:rsidRPr="00617BB0"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60E4E96D" w14:textId="77777777" w:rsidR="007145A3" w:rsidRPr="00617BB0" w:rsidRDefault="007145A3" w:rsidP="007145A3">
            <w:pPr>
              <w:rPr>
                <w:noProof/>
              </w:rPr>
            </w:pPr>
          </w:p>
        </w:tc>
      </w:tr>
      <w:tr w:rsidR="007145A3" w:rsidRPr="00617BB0" w14:paraId="2491495F"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36B9241B" w14:textId="77777777" w:rsidR="007145A3" w:rsidRPr="00617BB0" w:rsidRDefault="007145A3" w:rsidP="007145A3">
            <w:pPr>
              <w:rPr>
                <w:noProof/>
              </w:rPr>
            </w:pPr>
            <w:r w:rsidRPr="00617BB0">
              <w:rPr>
                <w:noProof/>
              </w:rPr>
              <w:t>16 03 000 000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77AB009D" w14:textId="77777777" w:rsidR="007145A3" w:rsidRPr="00617BB0" w:rsidRDefault="007145A3" w:rsidP="007145A3">
            <w:pPr>
              <w:rPr>
                <w:noProof/>
              </w:rPr>
            </w:pPr>
            <w:r w:rsidRPr="00617BB0">
              <w:rPr>
                <w:noProof/>
              </w:rPr>
              <w:t>17a</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6437AF2" w14:textId="77777777" w:rsidR="007145A3" w:rsidRPr="00617BB0" w:rsidRDefault="007145A3" w:rsidP="007145A3">
            <w:pPr>
              <w:rPr>
                <w:noProof/>
              </w:rPr>
            </w:pPr>
            <w:r w:rsidRPr="00617BB0">
              <w:rPr>
                <w:noProof/>
              </w:rPr>
              <w:t>Държава на получаване</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15D0961F"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7E1BCEA4"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noWrap/>
            <w:hideMark/>
          </w:tcPr>
          <w:p w14:paraId="0BD3704D"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4988043A"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0216FF23"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4746A1EE"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right w:val="single" w:sz="4" w:space="0" w:color="auto"/>
            </w:tcBorders>
            <w:shd w:val="clear" w:color="auto" w:fill="auto"/>
          </w:tcPr>
          <w:p w14:paraId="7BBEF47C"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67B645C3"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auto"/>
              <w:right w:val="single" w:sz="4" w:space="0" w:color="auto"/>
            </w:tcBorders>
            <w:shd w:val="clear" w:color="auto" w:fill="auto"/>
          </w:tcPr>
          <w:p w14:paraId="569F2879" w14:textId="77777777" w:rsidR="007145A3" w:rsidRPr="00617BB0" w:rsidRDefault="007145A3" w:rsidP="007145A3">
            <w:pPr>
              <w:rPr>
                <w:noProof/>
              </w:rPr>
            </w:pPr>
            <w:r w:rsidRPr="00617BB0">
              <w:rPr>
                <w:noProof/>
              </w:rPr>
              <w:t>1x*</w:t>
            </w:r>
          </w:p>
        </w:tc>
        <w:tc>
          <w:tcPr>
            <w:tcW w:w="567" w:type="dxa"/>
            <w:tcBorders>
              <w:top w:val="single" w:sz="12" w:space="0" w:color="auto"/>
              <w:left w:val="single" w:sz="4" w:space="0" w:color="auto"/>
              <w:right w:val="single" w:sz="12" w:space="0" w:color="auto"/>
            </w:tcBorders>
            <w:shd w:val="clear" w:color="auto" w:fill="auto"/>
          </w:tcPr>
          <w:p w14:paraId="32E0939B" w14:textId="77777777" w:rsidR="007145A3" w:rsidRPr="00617BB0" w:rsidRDefault="007145A3" w:rsidP="007145A3">
            <w:pPr>
              <w:rPr>
                <w:noProof/>
              </w:rPr>
            </w:pPr>
            <w:r w:rsidRPr="00617BB0">
              <w:rPr>
                <w:noProof/>
              </w:rPr>
              <w:t>1x</w:t>
            </w:r>
          </w:p>
        </w:tc>
        <w:tc>
          <w:tcPr>
            <w:tcW w:w="992" w:type="dxa"/>
            <w:tcBorders>
              <w:top w:val="single" w:sz="12" w:space="0" w:color="auto"/>
              <w:left w:val="single" w:sz="12" w:space="0" w:color="auto"/>
              <w:right w:val="single" w:sz="4" w:space="0" w:color="auto"/>
            </w:tcBorders>
            <w:shd w:val="clear" w:color="auto" w:fill="auto"/>
          </w:tcPr>
          <w:p w14:paraId="6C8B7F7E" w14:textId="77777777" w:rsidR="007145A3" w:rsidRPr="00617BB0" w:rsidRDefault="007145A3" w:rsidP="007145A3">
            <w:pPr>
              <w:rPr>
                <w:noProof/>
              </w:rPr>
            </w:pPr>
            <w:r w:rsidRPr="00617BB0">
              <w:rPr>
                <w:noProof/>
              </w:rPr>
              <w:t>a2</w:t>
            </w:r>
          </w:p>
        </w:tc>
        <w:tc>
          <w:tcPr>
            <w:tcW w:w="851" w:type="dxa"/>
            <w:tcBorders>
              <w:top w:val="single" w:sz="12" w:space="0" w:color="auto"/>
              <w:left w:val="single" w:sz="4" w:space="0" w:color="auto"/>
              <w:right w:val="single" w:sz="12" w:space="0" w:color="auto"/>
            </w:tcBorders>
            <w:shd w:val="clear" w:color="auto" w:fill="auto"/>
          </w:tcPr>
          <w:p w14:paraId="3EA6EAFA" w14:textId="77777777" w:rsidR="007145A3" w:rsidRPr="00617BB0" w:rsidRDefault="007145A3" w:rsidP="007145A3">
            <w:pPr>
              <w:rPr>
                <w:noProof/>
              </w:rPr>
            </w:pPr>
            <w:r w:rsidRPr="00617BB0">
              <w:rPr>
                <w:noProof/>
              </w:rPr>
              <w:t>НЕ</w:t>
            </w:r>
          </w:p>
        </w:tc>
      </w:tr>
      <w:tr w:rsidR="007145A3" w:rsidRPr="00617BB0" w14:paraId="191D6AAC"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4B87F1A"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4F0EE1F"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9EC07D6"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EF557C9"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53598F4"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5439A7CC" w14:textId="77777777" w:rsidR="007145A3" w:rsidRPr="00617BB0" w:rsidRDefault="007145A3" w:rsidP="007145A3">
            <w:pPr>
              <w:rPr>
                <w:noProof/>
              </w:rPr>
            </w:pPr>
            <w:r w:rsidRPr="00617BB0">
              <w:rPr>
                <w:noProof/>
              </w:rPr>
              <w:t>MC</w:t>
            </w:r>
            <w:r w:rsidRPr="00617BB0">
              <w:rPr>
                <w:noProof/>
              </w:rPr>
              <w:br/>
              <w:t>HC</w:t>
            </w:r>
          </w:p>
          <w:p w14:paraId="42E7312C" w14:textId="77777777" w:rsidR="007145A3" w:rsidRPr="00617BB0" w:rsidRDefault="007145A3" w:rsidP="007145A3">
            <w:pPr>
              <w:rPr>
                <w:noProof/>
              </w:rPr>
            </w:pPr>
            <w:r w:rsidRPr="00617BB0">
              <w:rPr>
                <w:noProof/>
              </w:rPr>
              <w:t>HI</w:t>
            </w:r>
          </w:p>
        </w:tc>
        <w:tc>
          <w:tcPr>
            <w:tcW w:w="709" w:type="dxa"/>
            <w:tcBorders>
              <w:top w:val="nil"/>
              <w:left w:val="nil"/>
              <w:bottom w:val="single" w:sz="4" w:space="0" w:color="auto"/>
              <w:right w:val="single" w:sz="4" w:space="0" w:color="auto"/>
            </w:tcBorders>
            <w:shd w:val="clear" w:color="auto" w:fill="auto"/>
            <w:noWrap/>
            <w:hideMark/>
          </w:tcPr>
          <w:p w14:paraId="3A564CB0" w14:textId="77777777" w:rsidR="007145A3" w:rsidRPr="00617BB0" w:rsidRDefault="007145A3" w:rsidP="007145A3">
            <w:pPr>
              <w:rPr>
                <w:noProof/>
              </w:rPr>
            </w:pPr>
            <w:r w:rsidRPr="00617BB0">
              <w:rPr>
                <w:noProof/>
              </w:rPr>
              <w:t>MC</w:t>
            </w:r>
            <w:r w:rsidRPr="00617BB0">
              <w:rPr>
                <w:noProof/>
              </w:rPr>
              <w:br/>
              <w:t>HC</w:t>
            </w:r>
          </w:p>
          <w:p w14:paraId="1BC8BE67" w14:textId="77777777" w:rsidR="007145A3" w:rsidRPr="00617BB0" w:rsidRDefault="007145A3" w:rsidP="007145A3">
            <w:pPr>
              <w:rPr>
                <w:noProof/>
              </w:rPr>
            </w:pPr>
            <w:r w:rsidRPr="00617BB0">
              <w:rPr>
                <w:noProof/>
              </w:rPr>
              <w:t>HI</w:t>
            </w:r>
          </w:p>
        </w:tc>
        <w:tc>
          <w:tcPr>
            <w:tcW w:w="709" w:type="dxa"/>
            <w:tcBorders>
              <w:top w:val="nil"/>
              <w:left w:val="nil"/>
              <w:bottom w:val="single" w:sz="4" w:space="0" w:color="auto"/>
              <w:right w:val="single" w:sz="4" w:space="0" w:color="auto"/>
            </w:tcBorders>
            <w:shd w:val="clear" w:color="auto" w:fill="auto"/>
            <w:hideMark/>
          </w:tcPr>
          <w:p w14:paraId="7F3D2D50" w14:textId="77777777" w:rsidR="007145A3" w:rsidRPr="00617BB0" w:rsidRDefault="007145A3" w:rsidP="007145A3">
            <w:pPr>
              <w:rPr>
                <w:noProof/>
              </w:rPr>
            </w:pPr>
            <w:r w:rsidRPr="00617BB0">
              <w:rPr>
                <w:noProof/>
              </w:rPr>
              <w:t>MC</w:t>
            </w:r>
            <w:r w:rsidRPr="00617BB0">
              <w:rPr>
                <w:noProof/>
              </w:rPr>
              <w:br/>
              <w:t>HI</w:t>
            </w:r>
          </w:p>
        </w:tc>
        <w:tc>
          <w:tcPr>
            <w:tcW w:w="709" w:type="dxa"/>
            <w:tcBorders>
              <w:top w:val="nil"/>
              <w:left w:val="nil"/>
              <w:bottom w:val="single" w:sz="4" w:space="0" w:color="auto"/>
              <w:right w:val="single" w:sz="12" w:space="0" w:color="auto"/>
            </w:tcBorders>
            <w:shd w:val="clear" w:color="auto" w:fill="auto"/>
            <w:hideMark/>
          </w:tcPr>
          <w:p w14:paraId="6900433B"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auto"/>
              <w:right w:val="single" w:sz="4" w:space="0" w:color="auto"/>
            </w:tcBorders>
            <w:shd w:val="clear" w:color="auto" w:fill="auto"/>
          </w:tcPr>
          <w:p w14:paraId="4A20214C"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DAA4BE8"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192EE152"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3686B8B1"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69683717"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5E16508F" w14:textId="77777777" w:rsidR="007145A3" w:rsidRPr="00617BB0" w:rsidRDefault="007145A3" w:rsidP="007145A3">
            <w:pPr>
              <w:rPr>
                <w:noProof/>
              </w:rPr>
            </w:pPr>
          </w:p>
        </w:tc>
      </w:tr>
      <w:tr w:rsidR="007145A3" w:rsidRPr="00617BB0" w14:paraId="7376985E"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18921178" w14:textId="77777777" w:rsidR="007145A3" w:rsidRPr="00617BB0" w:rsidRDefault="007145A3" w:rsidP="007145A3">
            <w:pPr>
              <w:rPr>
                <w:noProof/>
              </w:rPr>
            </w:pPr>
            <w:r w:rsidRPr="00617BB0">
              <w:rPr>
                <w:noProof/>
              </w:rPr>
              <w:t>16 06 000 000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6B4D8EC" w14:textId="77777777" w:rsidR="007145A3" w:rsidRPr="00617BB0" w:rsidRDefault="007145A3" w:rsidP="007145A3">
            <w:pPr>
              <w:rPr>
                <w:noProof/>
              </w:rPr>
            </w:pPr>
            <w:r w:rsidRPr="00617BB0">
              <w:rPr>
                <w:noProof/>
              </w:rPr>
              <w:t>15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2F2B5A4" w14:textId="77777777" w:rsidR="007145A3" w:rsidRPr="00617BB0" w:rsidRDefault="007145A3" w:rsidP="007145A3">
            <w:pPr>
              <w:rPr>
                <w:noProof/>
              </w:rPr>
            </w:pPr>
            <w:r w:rsidRPr="00617BB0">
              <w:rPr>
                <w:noProof/>
              </w:rPr>
              <w:t>Държава на изпращане</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42F4199" w14:textId="77777777" w:rsidR="007145A3" w:rsidRPr="00617BB0" w:rsidRDefault="007145A3" w:rsidP="007145A3">
            <w:pPr>
              <w:rPr>
                <w:noProof/>
              </w:rPr>
            </w:pP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3F46F6F"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noWrap/>
            <w:hideMark/>
          </w:tcPr>
          <w:p w14:paraId="3363E1E5"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hideMark/>
          </w:tcPr>
          <w:p w14:paraId="19DDEF9A" w14:textId="77777777" w:rsidR="007145A3" w:rsidRPr="00617BB0" w:rsidRDefault="007145A3" w:rsidP="007145A3">
            <w:pPr>
              <w:rPr>
                <w:noProof/>
              </w:rPr>
            </w:pPr>
            <w:r w:rsidRPr="00617BB0">
              <w:rPr>
                <w:noProof/>
              </w:rPr>
              <w:t>C</w:t>
            </w:r>
          </w:p>
        </w:tc>
        <w:tc>
          <w:tcPr>
            <w:tcW w:w="709" w:type="dxa"/>
            <w:tcBorders>
              <w:top w:val="nil"/>
              <w:left w:val="nil"/>
              <w:bottom w:val="single" w:sz="4" w:space="0" w:color="auto"/>
              <w:right w:val="single" w:sz="4" w:space="0" w:color="auto"/>
            </w:tcBorders>
            <w:shd w:val="clear" w:color="auto" w:fill="auto"/>
            <w:noWrap/>
            <w:hideMark/>
          </w:tcPr>
          <w:p w14:paraId="723D9F83" w14:textId="77777777" w:rsidR="007145A3" w:rsidRPr="00617BB0" w:rsidRDefault="007145A3" w:rsidP="007145A3">
            <w:pPr>
              <w:rPr>
                <w:noProof/>
              </w:rPr>
            </w:pPr>
          </w:p>
        </w:tc>
        <w:tc>
          <w:tcPr>
            <w:tcW w:w="709" w:type="dxa"/>
            <w:tcBorders>
              <w:top w:val="nil"/>
              <w:left w:val="nil"/>
              <w:bottom w:val="single" w:sz="4" w:space="0" w:color="auto"/>
              <w:right w:val="single" w:sz="12" w:space="0" w:color="auto"/>
            </w:tcBorders>
            <w:shd w:val="clear" w:color="auto" w:fill="auto"/>
            <w:noWrap/>
            <w:hideMark/>
          </w:tcPr>
          <w:p w14:paraId="411D6A1D" w14:textId="77777777" w:rsidR="007145A3" w:rsidRPr="00617BB0" w:rsidRDefault="007145A3" w:rsidP="007145A3">
            <w:pPr>
              <w:rPr>
                <w:noProof/>
              </w:rPr>
            </w:pPr>
          </w:p>
        </w:tc>
        <w:tc>
          <w:tcPr>
            <w:tcW w:w="567" w:type="dxa"/>
            <w:tcBorders>
              <w:top w:val="single" w:sz="4" w:space="0" w:color="auto"/>
              <w:left w:val="single" w:sz="12" w:space="0" w:color="auto"/>
              <w:right w:val="single" w:sz="4" w:space="0" w:color="auto"/>
            </w:tcBorders>
            <w:shd w:val="clear" w:color="auto" w:fill="auto"/>
          </w:tcPr>
          <w:p w14:paraId="207CA863" w14:textId="77777777" w:rsidR="007145A3" w:rsidRPr="00617BB0"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6954AD3D"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right w:val="single" w:sz="4" w:space="0" w:color="auto"/>
            </w:tcBorders>
            <w:shd w:val="clear" w:color="auto" w:fill="auto"/>
          </w:tcPr>
          <w:p w14:paraId="7086DDBD" w14:textId="77777777" w:rsidR="007145A3" w:rsidRPr="00617BB0" w:rsidRDefault="007145A3" w:rsidP="007145A3">
            <w:pPr>
              <w:rPr>
                <w:noProof/>
              </w:rPr>
            </w:pPr>
            <w:r w:rsidRPr="00617BB0">
              <w:rPr>
                <w:noProof/>
              </w:rPr>
              <w:t>1x</w:t>
            </w:r>
          </w:p>
        </w:tc>
        <w:tc>
          <w:tcPr>
            <w:tcW w:w="567" w:type="dxa"/>
            <w:tcBorders>
              <w:top w:val="single" w:sz="4" w:space="0" w:color="auto"/>
              <w:left w:val="single" w:sz="4" w:space="0" w:color="auto"/>
              <w:right w:val="single" w:sz="12" w:space="0" w:color="auto"/>
            </w:tcBorders>
            <w:shd w:val="clear" w:color="auto" w:fill="auto"/>
          </w:tcPr>
          <w:p w14:paraId="00F5A109" w14:textId="77777777" w:rsidR="007145A3" w:rsidRPr="00617BB0" w:rsidRDefault="007145A3" w:rsidP="007145A3">
            <w:pPr>
              <w:rPr>
                <w:noProof/>
              </w:rPr>
            </w:pPr>
            <w:r w:rsidRPr="00617BB0">
              <w:rPr>
                <w:noProof/>
              </w:rPr>
              <w:t>1x</w:t>
            </w:r>
          </w:p>
        </w:tc>
        <w:tc>
          <w:tcPr>
            <w:tcW w:w="992" w:type="dxa"/>
            <w:tcBorders>
              <w:top w:val="single" w:sz="4" w:space="0" w:color="auto"/>
              <w:left w:val="single" w:sz="12" w:space="0" w:color="auto"/>
              <w:right w:val="single" w:sz="4" w:space="0" w:color="auto"/>
            </w:tcBorders>
            <w:shd w:val="clear" w:color="auto" w:fill="auto"/>
          </w:tcPr>
          <w:p w14:paraId="6A2F9608" w14:textId="77777777" w:rsidR="007145A3" w:rsidRPr="00617BB0" w:rsidRDefault="007145A3" w:rsidP="007145A3">
            <w:pPr>
              <w:rPr>
                <w:noProof/>
              </w:rPr>
            </w:pPr>
            <w:r w:rsidRPr="00617BB0">
              <w:rPr>
                <w:noProof/>
              </w:rPr>
              <w:t>a2</w:t>
            </w:r>
          </w:p>
        </w:tc>
        <w:tc>
          <w:tcPr>
            <w:tcW w:w="851" w:type="dxa"/>
            <w:tcBorders>
              <w:top w:val="single" w:sz="4" w:space="0" w:color="auto"/>
              <w:left w:val="single" w:sz="4" w:space="0" w:color="auto"/>
              <w:right w:val="single" w:sz="12" w:space="0" w:color="auto"/>
            </w:tcBorders>
            <w:shd w:val="clear" w:color="auto" w:fill="auto"/>
          </w:tcPr>
          <w:p w14:paraId="3E9BA0DA" w14:textId="77777777" w:rsidR="007145A3" w:rsidRPr="00617BB0" w:rsidRDefault="007145A3" w:rsidP="007145A3">
            <w:pPr>
              <w:rPr>
                <w:noProof/>
              </w:rPr>
            </w:pPr>
            <w:r w:rsidRPr="00617BB0">
              <w:rPr>
                <w:noProof/>
              </w:rPr>
              <w:t>НЕ</w:t>
            </w:r>
          </w:p>
        </w:tc>
      </w:tr>
      <w:tr w:rsidR="007145A3" w:rsidRPr="00617BB0" w14:paraId="1D31C6CD"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7C051CD"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80EDE7F"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7A6A62"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C4FE694"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04D7F5B"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081B7365"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4" w:space="0" w:color="auto"/>
            </w:tcBorders>
            <w:shd w:val="clear" w:color="auto" w:fill="auto"/>
            <w:noWrap/>
            <w:hideMark/>
          </w:tcPr>
          <w:p w14:paraId="2026990C" w14:textId="77777777" w:rsidR="007145A3" w:rsidRPr="00617BB0" w:rsidRDefault="007145A3" w:rsidP="007145A3">
            <w:pPr>
              <w:rPr>
                <w:noProof/>
              </w:rPr>
            </w:pPr>
            <w:r w:rsidRPr="00617BB0">
              <w:rPr>
                <w:noProof/>
              </w:rPr>
              <w:t>MC</w:t>
            </w:r>
            <w:r w:rsidRPr="00617BB0">
              <w:rPr>
                <w:noProof/>
              </w:rPr>
              <w:br/>
              <w:t>HC</w:t>
            </w:r>
            <w:r w:rsidRPr="00617BB0">
              <w:rPr>
                <w:noProof/>
              </w:rPr>
              <w:br/>
              <w:t>HI</w:t>
            </w:r>
          </w:p>
        </w:tc>
        <w:tc>
          <w:tcPr>
            <w:tcW w:w="709" w:type="dxa"/>
            <w:tcBorders>
              <w:top w:val="nil"/>
              <w:left w:val="nil"/>
              <w:bottom w:val="single" w:sz="4" w:space="0" w:color="auto"/>
              <w:right w:val="single" w:sz="4" w:space="0" w:color="auto"/>
            </w:tcBorders>
            <w:shd w:val="clear" w:color="auto" w:fill="auto"/>
            <w:hideMark/>
          </w:tcPr>
          <w:p w14:paraId="03CA3369" w14:textId="77777777" w:rsidR="007145A3" w:rsidRPr="00617BB0" w:rsidRDefault="007145A3" w:rsidP="007145A3">
            <w:pPr>
              <w:rPr>
                <w:noProof/>
              </w:rPr>
            </w:pPr>
          </w:p>
        </w:tc>
        <w:tc>
          <w:tcPr>
            <w:tcW w:w="709" w:type="dxa"/>
            <w:tcBorders>
              <w:top w:val="nil"/>
              <w:left w:val="nil"/>
              <w:bottom w:val="single" w:sz="4" w:space="0" w:color="auto"/>
              <w:right w:val="single" w:sz="12" w:space="0" w:color="auto"/>
            </w:tcBorders>
            <w:shd w:val="clear" w:color="auto" w:fill="auto"/>
            <w:hideMark/>
          </w:tcPr>
          <w:p w14:paraId="7F22F2A5" w14:textId="77777777" w:rsidR="007145A3" w:rsidRPr="00617BB0" w:rsidRDefault="007145A3" w:rsidP="007145A3">
            <w:pPr>
              <w:rPr>
                <w:noProof/>
              </w:rPr>
            </w:pPr>
          </w:p>
        </w:tc>
        <w:tc>
          <w:tcPr>
            <w:tcW w:w="567" w:type="dxa"/>
            <w:tcBorders>
              <w:left w:val="single" w:sz="12" w:space="0" w:color="auto"/>
              <w:bottom w:val="single" w:sz="4" w:space="0" w:color="auto"/>
              <w:right w:val="single" w:sz="4" w:space="0" w:color="auto"/>
            </w:tcBorders>
            <w:shd w:val="clear" w:color="auto" w:fill="auto"/>
          </w:tcPr>
          <w:p w14:paraId="7AC3AA49"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3F68A695"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2CCB89E8"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177652B7"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14FEA42"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61DAAD28" w14:textId="77777777" w:rsidR="007145A3" w:rsidRPr="00617BB0" w:rsidRDefault="007145A3" w:rsidP="007145A3">
            <w:pPr>
              <w:rPr>
                <w:noProof/>
              </w:rPr>
            </w:pPr>
          </w:p>
        </w:tc>
      </w:tr>
      <w:tr w:rsidR="007145A3" w:rsidRPr="00617BB0" w14:paraId="29619031"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19A47633" w14:textId="77777777" w:rsidR="007145A3" w:rsidRPr="00617BB0" w:rsidRDefault="007145A3" w:rsidP="007145A3">
            <w:pPr>
              <w:rPr>
                <w:noProof/>
              </w:rPr>
            </w:pPr>
            <w:r w:rsidRPr="00617BB0">
              <w:rPr>
                <w:noProof/>
              </w:rPr>
              <w:t>16 12 000 000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5574031" w14:textId="77777777" w:rsidR="007145A3" w:rsidRPr="00617BB0" w:rsidRDefault="007145A3" w:rsidP="007145A3">
            <w:pPr>
              <w:rPr>
                <w:noProof/>
              </w:rPr>
            </w:pPr>
            <w:r w:rsidRPr="00617BB0">
              <w:rPr>
                <w:noProof/>
              </w:rPr>
              <w:t>Нов</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F468473" w14:textId="77777777" w:rsidR="007145A3" w:rsidRPr="00617BB0" w:rsidRDefault="007145A3" w:rsidP="007145A3">
            <w:pPr>
              <w:rPr>
                <w:noProof/>
              </w:rPr>
            </w:pPr>
            <w:r w:rsidRPr="00617BB0">
              <w:rPr>
                <w:noProof/>
              </w:rPr>
              <w:t>Държава по маршрута на пратката</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F53F1CB" w14:textId="77777777" w:rsidR="007145A3" w:rsidRPr="00617BB0" w:rsidRDefault="007145A3" w:rsidP="007145A3">
            <w:pPr>
              <w:rPr>
                <w:noProof/>
              </w:rPr>
            </w:pPr>
            <w:r w:rsidRPr="00617BB0">
              <w:rPr>
                <w:noProof/>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26FAD31" w14:textId="77777777" w:rsidR="007145A3" w:rsidRPr="00617BB0" w:rsidRDefault="007145A3" w:rsidP="007145A3">
            <w:pPr>
              <w:rPr>
                <w:noProof/>
              </w:rPr>
            </w:pPr>
            <w:r w:rsidRPr="00617BB0">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415436B3"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hideMark/>
          </w:tcPr>
          <w:p w14:paraId="56C33B48"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hideMark/>
          </w:tcPr>
          <w:p w14:paraId="1AC61339" w14:textId="77777777" w:rsidR="007145A3" w:rsidRPr="00617BB0" w:rsidRDefault="007145A3" w:rsidP="007145A3">
            <w:pPr>
              <w:rPr>
                <w:noProof/>
              </w:rPr>
            </w:pPr>
            <w:r w:rsidRPr="00617BB0">
              <w:rPr>
                <w:noProof/>
              </w:rPr>
              <w:t> </w:t>
            </w:r>
          </w:p>
        </w:tc>
        <w:tc>
          <w:tcPr>
            <w:tcW w:w="709" w:type="dxa"/>
            <w:tcBorders>
              <w:top w:val="nil"/>
              <w:left w:val="nil"/>
              <w:bottom w:val="single" w:sz="4" w:space="0" w:color="auto"/>
              <w:right w:val="single" w:sz="12" w:space="0" w:color="auto"/>
            </w:tcBorders>
            <w:shd w:val="clear" w:color="auto" w:fill="auto"/>
            <w:noWrap/>
            <w:hideMark/>
          </w:tcPr>
          <w:p w14:paraId="3BDC31EC" w14:textId="77777777" w:rsidR="007145A3" w:rsidRPr="00617BB0" w:rsidRDefault="007145A3" w:rsidP="007145A3">
            <w:pPr>
              <w:rPr>
                <w:noProof/>
              </w:rPr>
            </w:pPr>
            <w:r w:rsidRPr="00617BB0">
              <w:rPr>
                <w:noProof/>
              </w:rPr>
              <w:t> </w:t>
            </w:r>
          </w:p>
        </w:tc>
        <w:tc>
          <w:tcPr>
            <w:tcW w:w="567" w:type="dxa"/>
            <w:tcBorders>
              <w:top w:val="single" w:sz="4" w:space="0" w:color="auto"/>
              <w:left w:val="single" w:sz="12" w:space="0" w:color="auto"/>
              <w:right w:val="single" w:sz="4" w:space="0" w:color="auto"/>
            </w:tcBorders>
            <w:shd w:val="clear" w:color="auto" w:fill="auto"/>
          </w:tcPr>
          <w:p w14:paraId="0973F7C4" w14:textId="77777777" w:rsidR="007145A3" w:rsidRPr="00617BB0"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40F4C330" w14:textId="77777777" w:rsidR="007145A3" w:rsidRPr="00617BB0" w:rsidRDefault="007145A3" w:rsidP="007145A3">
            <w:pPr>
              <w:rPr>
                <w:noProof/>
              </w:rPr>
            </w:pPr>
            <w:r w:rsidRPr="00617BB0">
              <w:rPr>
                <w:noProof/>
              </w:rPr>
              <w:t>99x</w:t>
            </w:r>
          </w:p>
        </w:tc>
        <w:tc>
          <w:tcPr>
            <w:tcW w:w="709" w:type="dxa"/>
            <w:tcBorders>
              <w:top w:val="single" w:sz="4" w:space="0" w:color="auto"/>
              <w:left w:val="single" w:sz="4" w:space="0" w:color="auto"/>
              <w:right w:val="single" w:sz="4" w:space="0" w:color="auto"/>
            </w:tcBorders>
            <w:shd w:val="clear" w:color="auto" w:fill="auto"/>
          </w:tcPr>
          <w:p w14:paraId="08F0EFFE" w14:textId="77777777" w:rsidR="007145A3" w:rsidRPr="00617BB0"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1E3397CD" w14:textId="77777777" w:rsidR="007145A3" w:rsidRPr="00617BB0"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3C53539D" w14:textId="77777777" w:rsidR="007145A3" w:rsidRPr="00617BB0" w:rsidRDefault="007145A3" w:rsidP="007145A3">
            <w:pPr>
              <w:rPr>
                <w:noProof/>
              </w:rPr>
            </w:pPr>
            <w:r w:rsidRPr="00617BB0">
              <w:rPr>
                <w:noProof/>
              </w:rPr>
              <w:t> </w:t>
            </w:r>
          </w:p>
        </w:tc>
        <w:tc>
          <w:tcPr>
            <w:tcW w:w="851" w:type="dxa"/>
            <w:tcBorders>
              <w:top w:val="single" w:sz="4" w:space="0" w:color="auto"/>
              <w:left w:val="single" w:sz="4" w:space="0" w:color="auto"/>
              <w:right w:val="single" w:sz="12" w:space="0" w:color="auto"/>
            </w:tcBorders>
            <w:shd w:val="clear" w:color="auto" w:fill="auto"/>
          </w:tcPr>
          <w:p w14:paraId="63BB7417" w14:textId="77777777" w:rsidR="007145A3" w:rsidRPr="00617BB0" w:rsidRDefault="007145A3" w:rsidP="007145A3">
            <w:pPr>
              <w:rPr>
                <w:noProof/>
              </w:rPr>
            </w:pPr>
            <w:r w:rsidRPr="00617BB0">
              <w:rPr>
                <w:noProof/>
              </w:rPr>
              <w:t>НЕ</w:t>
            </w:r>
          </w:p>
        </w:tc>
      </w:tr>
      <w:tr w:rsidR="007145A3" w:rsidRPr="00617BB0" w14:paraId="5C66D011"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EE5689E"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1EB2D71"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63B4329"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A8C4013"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1832457"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4F161F28"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hideMark/>
          </w:tcPr>
          <w:p w14:paraId="1EB61D9F"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hideMark/>
          </w:tcPr>
          <w:p w14:paraId="4B9B194E" w14:textId="77777777" w:rsidR="007145A3" w:rsidRPr="00617BB0" w:rsidRDefault="007145A3" w:rsidP="007145A3">
            <w:pPr>
              <w:rPr>
                <w:noProof/>
              </w:rPr>
            </w:pPr>
            <w:r w:rsidRPr="00617BB0">
              <w:rPr>
                <w:noProof/>
              </w:rPr>
              <w:t> </w:t>
            </w:r>
          </w:p>
        </w:tc>
        <w:tc>
          <w:tcPr>
            <w:tcW w:w="709" w:type="dxa"/>
            <w:tcBorders>
              <w:top w:val="nil"/>
              <w:left w:val="nil"/>
              <w:bottom w:val="single" w:sz="4" w:space="0" w:color="auto"/>
              <w:right w:val="single" w:sz="12" w:space="0" w:color="auto"/>
            </w:tcBorders>
            <w:shd w:val="clear" w:color="auto" w:fill="auto"/>
            <w:noWrap/>
            <w:hideMark/>
          </w:tcPr>
          <w:p w14:paraId="18269630"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auto"/>
              <w:right w:val="single" w:sz="4" w:space="0" w:color="auto"/>
            </w:tcBorders>
            <w:shd w:val="clear" w:color="auto" w:fill="auto"/>
          </w:tcPr>
          <w:p w14:paraId="1B5C628B"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23D1D54"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3D9AE726"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7AA26927"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43A900E4"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45941141" w14:textId="77777777" w:rsidR="007145A3" w:rsidRPr="00617BB0" w:rsidRDefault="007145A3" w:rsidP="007145A3">
            <w:pPr>
              <w:rPr>
                <w:noProof/>
              </w:rPr>
            </w:pPr>
          </w:p>
        </w:tc>
      </w:tr>
      <w:tr w:rsidR="007145A3" w:rsidRPr="00617BB0" w14:paraId="0643BF57" w14:textId="77777777" w:rsidTr="00E6029D">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6F48F3C4" w14:textId="77777777" w:rsidR="007145A3" w:rsidRPr="00617BB0" w:rsidRDefault="007145A3" w:rsidP="007145A3">
            <w:pPr>
              <w:rPr>
                <w:noProof/>
              </w:rPr>
            </w:pPr>
            <w:r w:rsidRPr="00617BB0">
              <w:rPr>
                <w:noProof/>
              </w:rPr>
              <w:t>16 12 020 000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CBC8D01" w14:textId="77777777" w:rsidR="007145A3" w:rsidRPr="00617BB0" w:rsidRDefault="007145A3" w:rsidP="007145A3">
            <w:pPr>
              <w:rPr>
                <w:noProof/>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87A414B" w14:textId="77777777" w:rsidR="007145A3" w:rsidRPr="00617BB0" w:rsidRDefault="007145A3" w:rsidP="007145A3">
            <w:pPr>
              <w:rPr>
                <w:noProof/>
              </w:rPr>
            </w:pPr>
            <w:r w:rsidRPr="00617BB0">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527C399" w14:textId="77777777" w:rsidR="007145A3" w:rsidRPr="00617BB0" w:rsidRDefault="007145A3" w:rsidP="007145A3">
            <w:pPr>
              <w:rPr>
                <w:noProof/>
              </w:rPr>
            </w:pPr>
            <w:r w:rsidRPr="00617BB0">
              <w:rPr>
                <w:noProof/>
              </w:rPr>
              <w:t>Държава</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18786E5" w14:textId="77777777" w:rsidR="007145A3" w:rsidRPr="00617BB0" w:rsidRDefault="007145A3" w:rsidP="007145A3">
            <w:pPr>
              <w:rPr>
                <w:noProof/>
              </w:rPr>
            </w:pPr>
            <w:r w:rsidRPr="00617BB0">
              <w:rPr>
                <w:noProof/>
              </w:rPr>
              <w:t> </w:t>
            </w:r>
          </w:p>
        </w:tc>
        <w:tc>
          <w:tcPr>
            <w:tcW w:w="708" w:type="dxa"/>
            <w:tcBorders>
              <w:top w:val="nil"/>
              <w:left w:val="single" w:sz="12" w:space="0" w:color="auto"/>
              <w:bottom w:val="single" w:sz="4" w:space="0" w:color="000000"/>
              <w:right w:val="single" w:sz="4" w:space="0" w:color="auto"/>
            </w:tcBorders>
            <w:shd w:val="clear" w:color="auto" w:fill="auto"/>
            <w:hideMark/>
          </w:tcPr>
          <w:p w14:paraId="374ECF84" w14:textId="77777777" w:rsidR="007145A3" w:rsidRPr="00617BB0" w:rsidRDefault="007145A3" w:rsidP="007145A3">
            <w:pPr>
              <w:rPr>
                <w:noProof/>
              </w:rPr>
            </w:pPr>
            <w:r w:rsidRPr="00617BB0">
              <w:rPr>
                <w:noProof/>
              </w:rPr>
              <w:t>A</w:t>
            </w:r>
          </w:p>
        </w:tc>
        <w:tc>
          <w:tcPr>
            <w:tcW w:w="709" w:type="dxa"/>
            <w:tcBorders>
              <w:top w:val="nil"/>
              <w:left w:val="nil"/>
              <w:bottom w:val="single" w:sz="4" w:space="0" w:color="000000"/>
              <w:right w:val="single" w:sz="4" w:space="0" w:color="auto"/>
            </w:tcBorders>
            <w:shd w:val="clear" w:color="auto" w:fill="auto"/>
            <w:noWrap/>
            <w:hideMark/>
          </w:tcPr>
          <w:p w14:paraId="657BCA00" w14:textId="77777777" w:rsidR="007145A3" w:rsidRPr="00617BB0" w:rsidRDefault="007145A3" w:rsidP="007145A3">
            <w:pPr>
              <w:rPr>
                <w:noProof/>
              </w:rPr>
            </w:pPr>
            <w:r w:rsidRPr="00617BB0">
              <w:rPr>
                <w:noProof/>
              </w:rPr>
              <w:t>A</w:t>
            </w:r>
          </w:p>
        </w:tc>
        <w:tc>
          <w:tcPr>
            <w:tcW w:w="709" w:type="dxa"/>
            <w:tcBorders>
              <w:top w:val="nil"/>
              <w:left w:val="nil"/>
              <w:bottom w:val="single" w:sz="4" w:space="0" w:color="000000"/>
              <w:right w:val="single" w:sz="4" w:space="0" w:color="auto"/>
            </w:tcBorders>
            <w:shd w:val="clear" w:color="auto" w:fill="auto"/>
            <w:noWrap/>
            <w:hideMark/>
          </w:tcPr>
          <w:p w14:paraId="5901540A" w14:textId="77777777" w:rsidR="007145A3" w:rsidRPr="00617BB0" w:rsidRDefault="007145A3" w:rsidP="007145A3">
            <w:pPr>
              <w:rPr>
                <w:noProof/>
              </w:rPr>
            </w:pPr>
            <w:r w:rsidRPr="00617BB0">
              <w:rPr>
                <w:noProof/>
              </w:rPr>
              <w:t> </w:t>
            </w:r>
          </w:p>
        </w:tc>
        <w:tc>
          <w:tcPr>
            <w:tcW w:w="709" w:type="dxa"/>
            <w:tcBorders>
              <w:top w:val="nil"/>
              <w:left w:val="nil"/>
              <w:bottom w:val="single" w:sz="4" w:space="0" w:color="000000"/>
              <w:right w:val="single" w:sz="12" w:space="0" w:color="auto"/>
            </w:tcBorders>
            <w:shd w:val="clear" w:color="auto" w:fill="auto"/>
            <w:noWrap/>
            <w:hideMark/>
          </w:tcPr>
          <w:p w14:paraId="2301EF02" w14:textId="77777777" w:rsidR="007145A3" w:rsidRPr="00617BB0" w:rsidRDefault="007145A3" w:rsidP="007145A3">
            <w:pPr>
              <w:rPr>
                <w:noProof/>
              </w:rPr>
            </w:pPr>
            <w:r w:rsidRPr="00617BB0">
              <w:rPr>
                <w:noProof/>
              </w:rPr>
              <w:t> </w:t>
            </w:r>
          </w:p>
        </w:tc>
        <w:tc>
          <w:tcPr>
            <w:tcW w:w="567" w:type="dxa"/>
            <w:tcBorders>
              <w:top w:val="single" w:sz="4" w:space="0" w:color="auto"/>
              <w:left w:val="single" w:sz="12" w:space="0" w:color="auto"/>
              <w:bottom w:val="single" w:sz="4" w:space="0" w:color="000000"/>
              <w:right w:val="single" w:sz="4" w:space="0" w:color="auto"/>
            </w:tcBorders>
            <w:shd w:val="clear" w:color="auto" w:fill="auto"/>
          </w:tcPr>
          <w:p w14:paraId="1C3ADE5E" w14:textId="77777777" w:rsidR="007145A3" w:rsidRPr="00617BB0" w:rsidRDefault="007145A3" w:rsidP="007145A3">
            <w:pPr>
              <w:rPr>
                <w:noProof/>
              </w:rPr>
            </w:pPr>
          </w:p>
        </w:tc>
        <w:tc>
          <w:tcPr>
            <w:tcW w:w="708" w:type="dxa"/>
            <w:tcBorders>
              <w:top w:val="single" w:sz="4" w:space="0" w:color="auto"/>
              <w:left w:val="single" w:sz="4" w:space="0" w:color="auto"/>
              <w:bottom w:val="single" w:sz="4" w:space="0" w:color="000000"/>
              <w:right w:val="single" w:sz="4" w:space="0" w:color="auto"/>
            </w:tcBorders>
            <w:shd w:val="clear" w:color="auto" w:fill="auto"/>
          </w:tcPr>
          <w:p w14:paraId="1971904C"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34B96669" w14:textId="77777777" w:rsidR="007145A3" w:rsidRPr="00617BB0" w:rsidRDefault="007145A3" w:rsidP="007145A3">
            <w:pPr>
              <w:rPr>
                <w:noProof/>
              </w:rPr>
            </w:pPr>
          </w:p>
        </w:tc>
        <w:tc>
          <w:tcPr>
            <w:tcW w:w="567" w:type="dxa"/>
            <w:tcBorders>
              <w:top w:val="single" w:sz="4" w:space="0" w:color="auto"/>
              <w:left w:val="single" w:sz="4" w:space="0" w:color="auto"/>
              <w:bottom w:val="single" w:sz="4" w:space="0" w:color="000000"/>
              <w:right w:val="single" w:sz="12" w:space="0" w:color="auto"/>
            </w:tcBorders>
            <w:shd w:val="clear" w:color="auto" w:fill="auto"/>
          </w:tcPr>
          <w:p w14:paraId="479AA9D4" w14:textId="77777777" w:rsidR="007145A3" w:rsidRPr="00617BB0" w:rsidRDefault="007145A3" w:rsidP="007145A3">
            <w:pPr>
              <w:rPr>
                <w:noProof/>
              </w:rPr>
            </w:pPr>
          </w:p>
        </w:tc>
        <w:tc>
          <w:tcPr>
            <w:tcW w:w="992" w:type="dxa"/>
            <w:tcBorders>
              <w:top w:val="single" w:sz="4" w:space="0" w:color="auto"/>
              <w:left w:val="single" w:sz="12" w:space="0" w:color="auto"/>
              <w:bottom w:val="single" w:sz="4" w:space="0" w:color="000000"/>
              <w:right w:val="single" w:sz="4" w:space="0" w:color="auto"/>
            </w:tcBorders>
            <w:shd w:val="clear" w:color="auto" w:fill="auto"/>
          </w:tcPr>
          <w:p w14:paraId="13720222" w14:textId="77777777" w:rsidR="007145A3" w:rsidRPr="00617BB0" w:rsidRDefault="007145A3" w:rsidP="007145A3">
            <w:pPr>
              <w:rPr>
                <w:noProof/>
              </w:rPr>
            </w:pPr>
            <w:r w:rsidRPr="00617BB0">
              <w:rPr>
                <w:noProof/>
              </w:rPr>
              <w:t>a2</w:t>
            </w:r>
          </w:p>
        </w:tc>
        <w:tc>
          <w:tcPr>
            <w:tcW w:w="851" w:type="dxa"/>
            <w:tcBorders>
              <w:top w:val="single" w:sz="4" w:space="0" w:color="auto"/>
              <w:left w:val="single" w:sz="4" w:space="0" w:color="auto"/>
              <w:bottom w:val="single" w:sz="4" w:space="0" w:color="000000"/>
              <w:right w:val="single" w:sz="12" w:space="0" w:color="auto"/>
            </w:tcBorders>
            <w:shd w:val="clear" w:color="auto" w:fill="auto"/>
          </w:tcPr>
          <w:p w14:paraId="17C89D35" w14:textId="77777777" w:rsidR="007145A3" w:rsidRPr="00617BB0" w:rsidRDefault="007145A3" w:rsidP="007145A3">
            <w:pPr>
              <w:rPr>
                <w:noProof/>
              </w:rPr>
            </w:pPr>
            <w:r w:rsidRPr="00617BB0">
              <w:rPr>
                <w:noProof/>
              </w:rPr>
              <w:t>ДА</w:t>
            </w:r>
          </w:p>
        </w:tc>
      </w:tr>
      <w:tr w:rsidR="007145A3" w:rsidRPr="00617BB0" w14:paraId="01D2755E"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70103236" w14:textId="77777777" w:rsidR="007145A3" w:rsidRPr="00617BB0"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8633801" w14:textId="77777777" w:rsidR="007145A3" w:rsidRPr="00617BB0"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516857E7" w14:textId="77777777" w:rsidR="007145A3" w:rsidRPr="00617BB0"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2B011515" w14:textId="77777777" w:rsidR="007145A3" w:rsidRPr="00617BB0"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63928A23"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07CA53CF"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hideMark/>
          </w:tcPr>
          <w:p w14:paraId="77FDDFAC"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hideMark/>
          </w:tcPr>
          <w:p w14:paraId="617AC185" w14:textId="77777777" w:rsidR="007145A3" w:rsidRPr="00617BB0" w:rsidRDefault="007145A3" w:rsidP="007145A3">
            <w:pPr>
              <w:rPr>
                <w:noProof/>
              </w:rPr>
            </w:pPr>
            <w:r w:rsidRPr="00617BB0">
              <w:rPr>
                <w:noProof/>
              </w:rPr>
              <w:t> </w:t>
            </w:r>
          </w:p>
        </w:tc>
        <w:tc>
          <w:tcPr>
            <w:tcW w:w="709" w:type="dxa"/>
            <w:tcBorders>
              <w:top w:val="single" w:sz="4" w:space="0" w:color="000000"/>
              <w:left w:val="nil"/>
              <w:bottom w:val="single" w:sz="12" w:space="0" w:color="auto"/>
              <w:right w:val="single" w:sz="12" w:space="0" w:color="auto"/>
            </w:tcBorders>
            <w:shd w:val="clear" w:color="auto" w:fill="auto"/>
            <w:noWrap/>
            <w:hideMark/>
          </w:tcPr>
          <w:p w14:paraId="3D5EE4DB"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7C7E81B8"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1C4359B8"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ED5B4A5"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477FFEC0"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145CD94E" w14:textId="77777777" w:rsidR="007145A3" w:rsidRPr="00617BB0"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490938BD" w14:textId="77777777" w:rsidR="007145A3" w:rsidRPr="00617BB0" w:rsidRDefault="007145A3" w:rsidP="007145A3">
            <w:pPr>
              <w:rPr>
                <w:noProof/>
              </w:rPr>
            </w:pPr>
          </w:p>
        </w:tc>
      </w:tr>
      <w:tr w:rsidR="007145A3" w:rsidRPr="00617BB0" w14:paraId="3E03CB02"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01ED4E4D" w14:textId="77777777" w:rsidR="007145A3" w:rsidRPr="00617BB0" w:rsidRDefault="007145A3" w:rsidP="007145A3">
            <w:pPr>
              <w:rPr>
                <w:noProof/>
              </w:rPr>
            </w:pPr>
            <w:r w:rsidRPr="00617BB0">
              <w:rPr>
                <w:noProof/>
              </w:rPr>
              <w:t>16 13 000 000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07E18777" w14:textId="77777777" w:rsidR="007145A3" w:rsidRPr="00617BB0" w:rsidRDefault="007145A3" w:rsidP="007145A3">
            <w:pPr>
              <w:rPr>
                <w:noProof/>
              </w:rPr>
            </w:pPr>
            <w:r w:rsidRPr="00617BB0">
              <w:rPr>
                <w:noProof/>
              </w:rPr>
              <w:t>27</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216A023" w14:textId="77777777" w:rsidR="007145A3" w:rsidRPr="00617BB0" w:rsidRDefault="007145A3" w:rsidP="007145A3">
            <w:pPr>
              <w:rPr>
                <w:noProof/>
              </w:rPr>
            </w:pPr>
            <w:r w:rsidRPr="00617BB0">
              <w:rPr>
                <w:noProof/>
              </w:rPr>
              <w:t>Място на товарене</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690A54F8"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4C6A9844"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3060514E" w14:textId="77777777" w:rsidR="007145A3" w:rsidRPr="00617BB0" w:rsidRDefault="007145A3" w:rsidP="007145A3">
            <w:pPr>
              <w:rPr>
                <w:noProof/>
              </w:rPr>
            </w:pPr>
            <w:r w:rsidRPr="00617BB0">
              <w:rPr>
                <w:noProof/>
              </w:rPr>
              <w:t>A</w:t>
            </w:r>
          </w:p>
          <w:p w14:paraId="7A1BE6B0" w14:textId="77777777" w:rsidR="007145A3" w:rsidRPr="00617BB0" w:rsidRDefault="007145A3" w:rsidP="007145A3">
            <w:pPr>
              <w:rPr>
                <w:noProof/>
              </w:rPr>
            </w:pPr>
            <w:r w:rsidRPr="00617BB0">
              <w:rPr>
                <w:noProof/>
              </w:rPr>
              <w:t>[61]</w:t>
            </w:r>
          </w:p>
        </w:tc>
        <w:tc>
          <w:tcPr>
            <w:tcW w:w="709" w:type="dxa"/>
            <w:tcBorders>
              <w:top w:val="single" w:sz="12" w:space="0" w:color="auto"/>
              <w:left w:val="nil"/>
              <w:bottom w:val="single" w:sz="4" w:space="0" w:color="auto"/>
              <w:right w:val="single" w:sz="4" w:space="0" w:color="auto"/>
            </w:tcBorders>
            <w:shd w:val="clear" w:color="auto" w:fill="auto"/>
            <w:noWrap/>
            <w:hideMark/>
          </w:tcPr>
          <w:p w14:paraId="1B6DE779" w14:textId="77777777" w:rsidR="007145A3" w:rsidRPr="00617BB0" w:rsidRDefault="007145A3" w:rsidP="007145A3">
            <w:pPr>
              <w:rPr>
                <w:noProof/>
              </w:rPr>
            </w:pPr>
            <w:r w:rsidRPr="00617BB0">
              <w:rPr>
                <w:noProof/>
              </w:rPr>
              <w:t>A</w:t>
            </w:r>
          </w:p>
          <w:p w14:paraId="6255D868" w14:textId="77777777" w:rsidR="007145A3" w:rsidRPr="00617BB0" w:rsidRDefault="007145A3" w:rsidP="007145A3">
            <w:pPr>
              <w:rPr>
                <w:noProof/>
              </w:rPr>
            </w:pPr>
            <w:r w:rsidRPr="00617BB0">
              <w:rPr>
                <w:noProof/>
              </w:rPr>
              <w:t>[61]</w:t>
            </w:r>
          </w:p>
        </w:tc>
        <w:tc>
          <w:tcPr>
            <w:tcW w:w="709" w:type="dxa"/>
            <w:tcBorders>
              <w:top w:val="single" w:sz="12" w:space="0" w:color="auto"/>
              <w:left w:val="nil"/>
              <w:bottom w:val="single" w:sz="4" w:space="0" w:color="auto"/>
              <w:right w:val="single" w:sz="4" w:space="0" w:color="auto"/>
            </w:tcBorders>
            <w:shd w:val="clear" w:color="auto" w:fill="auto"/>
            <w:noWrap/>
            <w:hideMark/>
          </w:tcPr>
          <w:p w14:paraId="125C0A9D"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700FF409" w14:textId="77777777" w:rsidR="007145A3" w:rsidRPr="00617BB0" w:rsidRDefault="007145A3" w:rsidP="007145A3">
            <w:pPr>
              <w:rPr>
                <w:noProof/>
              </w:rPr>
            </w:pPr>
            <w:r w:rsidRPr="00617BB0">
              <w:rPr>
                <w:noProof/>
              </w:rPr>
              <w:t>A</w:t>
            </w:r>
          </w:p>
        </w:tc>
        <w:tc>
          <w:tcPr>
            <w:tcW w:w="567" w:type="dxa"/>
            <w:tcBorders>
              <w:top w:val="single" w:sz="12" w:space="0" w:color="auto"/>
              <w:left w:val="single" w:sz="12" w:space="0" w:color="auto"/>
              <w:right w:val="single" w:sz="4" w:space="0" w:color="auto"/>
            </w:tcBorders>
            <w:shd w:val="clear" w:color="auto" w:fill="auto"/>
          </w:tcPr>
          <w:p w14:paraId="2F11F6A8"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5F304865"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auto"/>
              <w:right w:val="single" w:sz="4" w:space="0" w:color="auto"/>
            </w:tcBorders>
            <w:shd w:val="clear" w:color="auto" w:fill="auto"/>
          </w:tcPr>
          <w:p w14:paraId="5A5641D3" w14:textId="77777777" w:rsidR="007145A3" w:rsidRPr="00617BB0"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3A283483"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3735EE8" w14:textId="77777777" w:rsidR="007145A3" w:rsidRPr="00617BB0" w:rsidRDefault="007145A3" w:rsidP="007145A3">
            <w:pPr>
              <w:rPr>
                <w:noProof/>
              </w:rPr>
            </w:pPr>
            <w:r w:rsidRPr="00617BB0">
              <w:rPr>
                <w:noProof/>
              </w:rPr>
              <w:t> </w:t>
            </w:r>
          </w:p>
        </w:tc>
        <w:tc>
          <w:tcPr>
            <w:tcW w:w="851" w:type="dxa"/>
            <w:tcBorders>
              <w:top w:val="single" w:sz="12" w:space="0" w:color="auto"/>
              <w:left w:val="single" w:sz="4" w:space="0" w:color="auto"/>
              <w:right w:val="single" w:sz="12" w:space="0" w:color="auto"/>
            </w:tcBorders>
            <w:shd w:val="clear" w:color="auto" w:fill="auto"/>
          </w:tcPr>
          <w:p w14:paraId="6C0CB189" w14:textId="77777777" w:rsidR="007145A3" w:rsidRPr="00617BB0" w:rsidRDefault="007145A3" w:rsidP="007145A3">
            <w:pPr>
              <w:rPr>
                <w:noProof/>
              </w:rPr>
            </w:pPr>
            <w:r w:rsidRPr="00617BB0">
              <w:rPr>
                <w:noProof/>
              </w:rPr>
              <w:t>НЕ</w:t>
            </w:r>
          </w:p>
        </w:tc>
      </w:tr>
      <w:tr w:rsidR="007145A3" w:rsidRPr="00617BB0" w14:paraId="01715193"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28FD77B"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34A55A9"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5C51546"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4CE1950"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1ADE7B6"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079ED5D6"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hideMark/>
          </w:tcPr>
          <w:p w14:paraId="737E265E"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hideMark/>
          </w:tcPr>
          <w:p w14:paraId="4992DAC0"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12" w:space="0" w:color="auto"/>
            </w:tcBorders>
            <w:shd w:val="clear" w:color="auto" w:fill="auto"/>
            <w:hideMark/>
          </w:tcPr>
          <w:p w14:paraId="21DED6FC" w14:textId="77777777" w:rsidR="007145A3" w:rsidRPr="00617BB0" w:rsidRDefault="007145A3" w:rsidP="007145A3">
            <w:pPr>
              <w:rPr>
                <w:noProof/>
              </w:rPr>
            </w:pPr>
            <w:r w:rsidRPr="00617BB0">
              <w:rPr>
                <w:noProof/>
              </w:rPr>
              <w:t>MC </w:t>
            </w:r>
          </w:p>
        </w:tc>
        <w:tc>
          <w:tcPr>
            <w:tcW w:w="567" w:type="dxa"/>
            <w:tcBorders>
              <w:left w:val="single" w:sz="12" w:space="0" w:color="auto"/>
              <w:bottom w:val="single" w:sz="4" w:space="0" w:color="auto"/>
              <w:right w:val="single" w:sz="4" w:space="0" w:color="auto"/>
            </w:tcBorders>
            <w:shd w:val="clear" w:color="auto" w:fill="auto"/>
          </w:tcPr>
          <w:p w14:paraId="7CEA5636"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4FA5F8F"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5430DA39"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71309E69"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713A1CF3"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5D758B64" w14:textId="77777777" w:rsidR="007145A3" w:rsidRPr="00617BB0" w:rsidRDefault="007145A3" w:rsidP="007145A3">
            <w:pPr>
              <w:rPr>
                <w:noProof/>
              </w:rPr>
            </w:pPr>
          </w:p>
        </w:tc>
      </w:tr>
      <w:tr w:rsidR="007145A3" w:rsidRPr="00617BB0" w14:paraId="047BCF37"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73532A7F" w14:textId="77777777" w:rsidR="007145A3" w:rsidRPr="00617BB0" w:rsidRDefault="007145A3" w:rsidP="007145A3">
            <w:pPr>
              <w:rPr>
                <w:noProof/>
              </w:rPr>
            </w:pPr>
            <w:r w:rsidRPr="00617BB0">
              <w:rPr>
                <w:noProof/>
              </w:rPr>
              <w:t>16 13 020 000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8924FE2" w14:textId="77777777" w:rsidR="007145A3" w:rsidRPr="00617BB0" w:rsidRDefault="007145A3" w:rsidP="007145A3">
            <w:pPr>
              <w:rPr>
                <w:noProof/>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00F7F53" w14:textId="77777777" w:rsidR="007145A3" w:rsidRPr="00617BB0" w:rsidRDefault="007145A3" w:rsidP="007145A3">
            <w:pPr>
              <w:rPr>
                <w:noProof/>
              </w:rPr>
            </w:pPr>
            <w:r w:rsidRPr="00617BB0">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D944E0B" w14:textId="77777777" w:rsidR="007145A3" w:rsidRPr="00617BB0" w:rsidRDefault="007145A3" w:rsidP="007145A3">
            <w:pPr>
              <w:rPr>
                <w:noProof/>
              </w:rPr>
            </w:pPr>
            <w:r w:rsidRPr="00617BB0">
              <w:rPr>
                <w:noProof/>
              </w:rPr>
              <w:t>Държава</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D82F35B" w14:textId="77777777" w:rsidR="007145A3" w:rsidRPr="00617BB0" w:rsidRDefault="007145A3" w:rsidP="007145A3">
            <w:pPr>
              <w:rPr>
                <w:noProof/>
              </w:rPr>
            </w:pPr>
            <w:r w:rsidRPr="00617BB0">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53BEDF2C"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hideMark/>
          </w:tcPr>
          <w:p w14:paraId="5C84713A"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hideMark/>
          </w:tcPr>
          <w:p w14:paraId="5FF89A88"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12" w:space="0" w:color="auto"/>
            </w:tcBorders>
            <w:shd w:val="clear" w:color="auto" w:fill="auto"/>
            <w:noWrap/>
            <w:hideMark/>
          </w:tcPr>
          <w:p w14:paraId="5F4D32CA" w14:textId="77777777" w:rsidR="007145A3" w:rsidRPr="00617BB0" w:rsidRDefault="007145A3" w:rsidP="007145A3">
            <w:pPr>
              <w:rPr>
                <w:noProof/>
              </w:rPr>
            </w:pPr>
            <w:r w:rsidRPr="00617BB0">
              <w:rPr>
                <w:noProof/>
              </w:rPr>
              <w:t>A</w:t>
            </w:r>
          </w:p>
        </w:tc>
        <w:tc>
          <w:tcPr>
            <w:tcW w:w="567" w:type="dxa"/>
            <w:tcBorders>
              <w:top w:val="single" w:sz="4" w:space="0" w:color="auto"/>
              <w:left w:val="single" w:sz="12" w:space="0" w:color="auto"/>
              <w:right w:val="single" w:sz="4" w:space="0" w:color="auto"/>
            </w:tcBorders>
            <w:shd w:val="clear" w:color="auto" w:fill="auto"/>
          </w:tcPr>
          <w:p w14:paraId="2FA251FD" w14:textId="77777777" w:rsidR="007145A3" w:rsidRPr="00617BB0"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01303240"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right w:val="single" w:sz="4" w:space="0" w:color="auto"/>
            </w:tcBorders>
            <w:shd w:val="clear" w:color="auto" w:fill="auto"/>
          </w:tcPr>
          <w:p w14:paraId="310484D6" w14:textId="77777777" w:rsidR="007145A3" w:rsidRPr="00617BB0"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1568D971" w14:textId="77777777" w:rsidR="007145A3" w:rsidRPr="00617BB0"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726A7EE7" w14:textId="77777777" w:rsidR="007145A3" w:rsidRPr="00617BB0" w:rsidRDefault="007145A3" w:rsidP="007145A3">
            <w:pPr>
              <w:rPr>
                <w:noProof/>
              </w:rPr>
            </w:pPr>
            <w:r w:rsidRPr="00617BB0">
              <w:rPr>
                <w:noProof/>
              </w:rPr>
              <w:t>a2</w:t>
            </w:r>
          </w:p>
        </w:tc>
        <w:tc>
          <w:tcPr>
            <w:tcW w:w="851" w:type="dxa"/>
            <w:tcBorders>
              <w:top w:val="single" w:sz="4" w:space="0" w:color="auto"/>
              <w:left w:val="single" w:sz="4" w:space="0" w:color="auto"/>
              <w:right w:val="single" w:sz="12" w:space="0" w:color="auto"/>
            </w:tcBorders>
            <w:shd w:val="clear" w:color="auto" w:fill="auto"/>
          </w:tcPr>
          <w:p w14:paraId="7A936AF9" w14:textId="77777777" w:rsidR="007145A3" w:rsidRPr="00617BB0" w:rsidRDefault="007145A3" w:rsidP="007145A3">
            <w:pPr>
              <w:rPr>
                <w:noProof/>
              </w:rPr>
            </w:pPr>
            <w:r w:rsidRPr="00617BB0">
              <w:rPr>
                <w:noProof/>
              </w:rPr>
              <w:t>НЕ</w:t>
            </w:r>
          </w:p>
        </w:tc>
      </w:tr>
      <w:tr w:rsidR="007145A3" w:rsidRPr="00617BB0" w14:paraId="70376DB1"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CC93518"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E069177"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076178"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F32E6F9"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ED3C902"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6DD31097"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hideMark/>
          </w:tcPr>
          <w:p w14:paraId="553059E7"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hideMark/>
          </w:tcPr>
          <w:p w14:paraId="3AF5E63C"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12" w:space="0" w:color="auto"/>
            </w:tcBorders>
            <w:shd w:val="clear" w:color="auto" w:fill="auto"/>
            <w:hideMark/>
          </w:tcPr>
          <w:p w14:paraId="068E542E" w14:textId="77777777" w:rsidR="007145A3" w:rsidRPr="00617BB0" w:rsidRDefault="007145A3" w:rsidP="007145A3">
            <w:pPr>
              <w:rPr>
                <w:noProof/>
              </w:rPr>
            </w:pPr>
            <w:r w:rsidRPr="00617BB0">
              <w:rPr>
                <w:noProof/>
              </w:rPr>
              <w:t>MC </w:t>
            </w:r>
          </w:p>
        </w:tc>
        <w:tc>
          <w:tcPr>
            <w:tcW w:w="567" w:type="dxa"/>
            <w:tcBorders>
              <w:left w:val="single" w:sz="12" w:space="0" w:color="auto"/>
              <w:bottom w:val="single" w:sz="4" w:space="0" w:color="auto"/>
              <w:right w:val="single" w:sz="4" w:space="0" w:color="auto"/>
            </w:tcBorders>
            <w:shd w:val="clear" w:color="auto" w:fill="auto"/>
          </w:tcPr>
          <w:p w14:paraId="1D402E06"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2325054"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1F40908B"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0AF5D8CD"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148ADBB6"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2E1B812D" w14:textId="77777777" w:rsidR="007145A3" w:rsidRPr="00617BB0" w:rsidRDefault="007145A3" w:rsidP="007145A3">
            <w:pPr>
              <w:rPr>
                <w:noProof/>
              </w:rPr>
            </w:pPr>
          </w:p>
        </w:tc>
      </w:tr>
      <w:tr w:rsidR="007145A3" w:rsidRPr="00617BB0" w14:paraId="0CB9791C" w14:textId="77777777" w:rsidTr="00E6029D">
        <w:trPr>
          <w:cantSplit/>
        </w:trPr>
        <w:tc>
          <w:tcPr>
            <w:tcW w:w="1645" w:type="dxa"/>
            <w:tcBorders>
              <w:top w:val="nil"/>
              <w:left w:val="single" w:sz="12" w:space="0" w:color="auto"/>
              <w:bottom w:val="nil"/>
              <w:right w:val="single" w:sz="4" w:space="0" w:color="auto"/>
            </w:tcBorders>
            <w:shd w:val="clear" w:color="auto" w:fill="auto"/>
            <w:noWrap/>
          </w:tcPr>
          <w:p w14:paraId="1978110B" w14:textId="77777777" w:rsidR="007145A3" w:rsidRPr="00617BB0" w:rsidRDefault="007145A3" w:rsidP="007145A3">
            <w:pPr>
              <w:rPr>
                <w:noProof/>
              </w:rPr>
            </w:pPr>
            <w:r w:rsidRPr="00617BB0">
              <w:rPr>
                <w:noProof/>
              </w:rPr>
              <w:t>16 13 036 000</w:t>
            </w:r>
          </w:p>
        </w:tc>
        <w:tc>
          <w:tcPr>
            <w:tcW w:w="850" w:type="dxa"/>
            <w:vMerge w:val="restart"/>
            <w:tcBorders>
              <w:top w:val="nil"/>
              <w:left w:val="single" w:sz="4" w:space="0" w:color="auto"/>
              <w:bottom w:val="single" w:sz="4" w:space="0" w:color="000000"/>
              <w:right w:val="single" w:sz="4" w:space="0" w:color="auto"/>
            </w:tcBorders>
            <w:shd w:val="clear" w:color="auto" w:fill="auto"/>
            <w:noWrap/>
          </w:tcPr>
          <w:p w14:paraId="2E32A2A5" w14:textId="77777777" w:rsidR="007145A3" w:rsidRPr="00617BB0" w:rsidRDefault="007145A3" w:rsidP="007145A3">
            <w:pPr>
              <w:rPr>
                <w:noProof/>
              </w:rPr>
            </w:pPr>
          </w:p>
        </w:tc>
        <w:tc>
          <w:tcPr>
            <w:tcW w:w="1701" w:type="dxa"/>
            <w:vMerge w:val="restart"/>
            <w:tcBorders>
              <w:top w:val="nil"/>
              <w:left w:val="single" w:sz="4" w:space="0" w:color="auto"/>
              <w:bottom w:val="single" w:sz="4" w:space="0" w:color="000000"/>
              <w:right w:val="single" w:sz="4" w:space="0" w:color="auto"/>
            </w:tcBorders>
            <w:shd w:val="clear" w:color="auto" w:fill="auto"/>
          </w:tcPr>
          <w:p w14:paraId="67967100" w14:textId="77777777" w:rsidR="007145A3" w:rsidRPr="00617BB0" w:rsidRDefault="007145A3" w:rsidP="007145A3">
            <w:pPr>
              <w:rPr>
                <w:noProof/>
              </w:rPr>
            </w:pPr>
            <w:r w:rsidRPr="00617BB0">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1179FDC5" w14:textId="77777777" w:rsidR="007145A3" w:rsidRPr="00617BB0" w:rsidRDefault="007145A3" w:rsidP="007145A3">
            <w:pPr>
              <w:rPr>
                <w:noProof/>
              </w:rPr>
            </w:pPr>
            <w:r w:rsidRPr="00617BB0">
              <w:rPr>
                <w:noProof/>
              </w:rPr>
              <w:t>UN/LOCODE</w:t>
            </w:r>
          </w:p>
        </w:tc>
        <w:tc>
          <w:tcPr>
            <w:tcW w:w="1560" w:type="dxa"/>
            <w:vMerge w:val="restart"/>
            <w:tcBorders>
              <w:top w:val="nil"/>
              <w:left w:val="single" w:sz="4" w:space="0" w:color="auto"/>
              <w:bottom w:val="single" w:sz="4" w:space="0" w:color="000000"/>
              <w:right w:val="single" w:sz="12" w:space="0" w:color="auto"/>
            </w:tcBorders>
            <w:shd w:val="clear" w:color="auto" w:fill="auto"/>
          </w:tcPr>
          <w:p w14:paraId="10093035" w14:textId="77777777" w:rsidR="007145A3" w:rsidRPr="00617BB0" w:rsidRDefault="007145A3" w:rsidP="007145A3">
            <w:pPr>
              <w:rPr>
                <w:noProof/>
              </w:rPr>
            </w:pPr>
            <w:r w:rsidRPr="00617BB0">
              <w:rPr>
                <w:noProof/>
              </w:rPr>
              <w:t> </w:t>
            </w:r>
          </w:p>
        </w:tc>
        <w:tc>
          <w:tcPr>
            <w:tcW w:w="708" w:type="dxa"/>
            <w:tcBorders>
              <w:top w:val="nil"/>
              <w:left w:val="single" w:sz="12" w:space="0" w:color="auto"/>
              <w:bottom w:val="single" w:sz="4" w:space="0" w:color="auto"/>
              <w:right w:val="single" w:sz="4" w:space="0" w:color="auto"/>
            </w:tcBorders>
            <w:shd w:val="clear" w:color="auto" w:fill="auto"/>
          </w:tcPr>
          <w:p w14:paraId="4B8B193A"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tcPr>
          <w:p w14:paraId="325393D9"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tcPr>
          <w:p w14:paraId="4B5BB423"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12" w:space="0" w:color="auto"/>
            </w:tcBorders>
            <w:shd w:val="clear" w:color="auto" w:fill="auto"/>
            <w:noWrap/>
          </w:tcPr>
          <w:p w14:paraId="181A876C" w14:textId="77777777" w:rsidR="007145A3" w:rsidRPr="00617BB0" w:rsidRDefault="007145A3" w:rsidP="007145A3">
            <w:pPr>
              <w:rPr>
                <w:noProof/>
              </w:rPr>
            </w:pPr>
            <w:r w:rsidRPr="00617BB0">
              <w:rPr>
                <w:noProof/>
              </w:rPr>
              <w:t>A</w:t>
            </w:r>
          </w:p>
        </w:tc>
        <w:tc>
          <w:tcPr>
            <w:tcW w:w="567" w:type="dxa"/>
            <w:tcBorders>
              <w:top w:val="single" w:sz="4" w:space="0" w:color="auto"/>
              <w:left w:val="single" w:sz="12" w:space="0" w:color="auto"/>
              <w:right w:val="single" w:sz="4" w:space="0" w:color="auto"/>
            </w:tcBorders>
            <w:shd w:val="clear" w:color="auto" w:fill="auto"/>
          </w:tcPr>
          <w:p w14:paraId="4CC9F281" w14:textId="77777777" w:rsidR="007145A3" w:rsidRPr="00617BB0"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7A692882"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right w:val="single" w:sz="4" w:space="0" w:color="auto"/>
            </w:tcBorders>
            <w:shd w:val="clear" w:color="auto" w:fill="auto"/>
          </w:tcPr>
          <w:p w14:paraId="2F4407C7" w14:textId="77777777" w:rsidR="007145A3" w:rsidRPr="00617BB0"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5FEB1D35" w14:textId="77777777" w:rsidR="007145A3" w:rsidRPr="00617BB0"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59CC51C5" w14:textId="77777777" w:rsidR="007145A3" w:rsidRPr="00617BB0" w:rsidRDefault="007145A3" w:rsidP="007145A3">
            <w:pPr>
              <w:rPr>
                <w:noProof/>
              </w:rPr>
            </w:pPr>
            <w:r w:rsidRPr="00617BB0">
              <w:rPr>
                <w:noProof/>
              </w:rPr>
              <w:t>an..17</w:t>
            </w:r>
          </w:p>
        </w:tc>
        <w:tc>
          <w:tcPr>
            <w:tcW w:w="851" w:type="dxa"/>
            <w:tcBorders>
              <w:top w:val="single" w:sz="4" w:space="0" w:color="auto"/>
              <w:left w:val="single" w:sz="4" w:space="0" w:color="auto"/>
              <w:right w:val="single" w:sz="12" w:space="0" w:color="auto"/>
            </w:tcBorders>
            <w:shd w:val="clear" w:color="auto" w:fill="auto"/>
          </w:tcPr>
          <w:p w14:paraId="0E69D267" w14:textId="77777777" w:rsidR="007145A3" w:rsidRPr="00617BB0" w:rsidRDefault="007145A3" w:rsidP="007145A3">
            <w:pPr>
              <w:rPr>
                <w:noProof/>
              </w:rPr>
            </w:pPr>
            <w:r w:rsidRPr="00617BB0">
              <w:rPr>
                <w:noProof/>
              </w:rPr>
              <w:t>НЕ</w:t>
            </w:r>
          </w:p>
        </w:tc>
      </w:tr>
      <w:tr w:rsidR="007145A3" w:rsidRPr="00617BB0" w14:paraId="2ADAD49E"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tcPr>
          <w:p w14:paraId="4267E9C9"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278089DB"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tcPr>
          <w:p w14:paraId="09355521"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5E0F79CD"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tcPr>
          <w:p w14:paraId="12C08AC3"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tcPr>
          <w:p w14:paraId="7F9813C8"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tcPr>
          <w:p w14:paraId="083BE1A9"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tcPr>
          <w:p w14:paraId="7C4CC990"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12" w:space="0" w:color="auto"/>
            </w:tcBorders>
            <w:shd w:val="clear" w:color="auto" w:fill="auto"/>
            <w:noWrap/>
          </w:tcPr>
          <w:p w14:paraId="28DD89DB" w14:textId="77777777" w:rsidR="007145A3" w:rsidRPr="00617BB0" w:rsidRDefault="007145A3" w:rsidP="007145A3">
            <w:pPr>
              <w:rPr>
                <w:noProof/>
              </w:rPr>
            </w:pPr>
            <w:r w:rsidRPr="00617BB0">
              <w:rPr>
                <w:noProof/>
              </w:rPr>
              <w:t>MC </w:t>
            </w:r>
          </w:p>
        </w:tc>
        <w:tc>
          <w:tcPr>
            <w:tcW w:w="567" w:type="dxa"/>
            <w:tcBorders>
              <w:left w:val="single" w:sz="12" w:space="0" w:color="auto"/>
              <w:bottom w:val="single" w:sz="4" w:space="0" w:color="auto"/>
              <w:right w:val="single" w:sz="4" w:space="0" w:color="auto"/>
            </w:tcBorders>
            <w:shd w:val="clear" w:color="auto" w:fill="auto"/>
          </w:tcPr>
          <w:p w14:paraId="55FE69CE"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1C2DD61C"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257BB495"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15CB8BC0"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CBD1380"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3CA1EBAB" w14:textId="77777777" w:rsidR="007145A3" w:rsidRPr="00617BB0" w:rsidRDefault="007145A3" w:rsidP="007145A3">
            <w:pPr>
              <w:rPr>
                <w:noProof/>
              </w:rPr>
            </w:pPr>
          </w:p>
        </w:tc>
      </w:tr>
      <w:tr w:rsidR="007145A3" w:rsidRPr="00617BB0" w14:paraId="606C1739" w14:textId="77777777" w:rsidTr="00E6029D">
        <w:trPr>
          <w:cantSplit/>
        </w:trPr>
        <w:tc>
          <w:tcPr>
            <w:tcW w:w="1645" w:type="dxa"/>
            <w:tcBorders>
              <w:top w:val="nil"/>
              <w:left w:val="single" w:sz="12" w:space="0" w:color="auto"/>
              <w:bottom w:val="nil"/>
              <w:right w:val="single" w:sz="4" w:space="0" w:color="auto"/>
            </w:tcBorders>
            <w:shd w:val="clear" w:color="auto" w:fill="auto"/>
            <w:noWrap/>
          </w:tcPr>
          <w:p w14:paraId="281B6E8B" w14:textId="77777777" w:rsidR="007145A3" w:rsidRPr="00617BB0" w:rsidRDefault="007145A3" w:rsidP="007145A3">
            <w:pPr>
              <w:rPr>
                <w:noProof/>
              </w:rPr>
            </w:pPr>
            <w:r w:rsidRPr="00617BB0">
              <w:rPr>
                <w:noProof/>
              </w:rPr>
              <w:t>16 13 037 000</w:t>
            </w:r>
          </w:p>
        </w:tc>
        <w:tc>
          <w:tcPr>
            <w:tcW w:w="850" w:type="dxa"/>
            <w:vMerge w:val="restart"/>
            <w:tcBorders>
              <w:top w:val="nil"/>
              <w:left w:val="single" w:sz="4" w:space="0" w:color="auto"/>
              <w:bottom w:val="single" w:sz="4" w:space="0" w:color="000000"/>
              <w:right w:val="single" w:sz="4" w:space="0" w:color="auto"/>
            </w:tcBorders>
            <w:shd w:val="clear" w:color="auto" w:fill="auto"/>
            <w:noWrap/>
          </w:tcPr>
          <w:p w14:paraId="3F6C865D" w14:textId="77777777" w:rsidR="007145A3" w:rsidRPr="00617BB0" w:rsidRDefault="007145A3" w:rsidP="007145A3">
            <w:pPr>
              <w:rPr>
                <w:noProof/>
              </w:rPr>
            </w:pPr>
          </w:p>
        </w:tc>
        <w:tc>
          <w:tcPr>
            <w:tcW w:w="1701" w:type="dxa"/>
            <w:vMerge w:val="restart"/>
            <w:tcBorders>
              <w:top w:val="nil"/>
              <w:left w:val="single" w:sz="4" w:space="0" w:color="auto"/>
              <w:bottom w:val="single" w:sz="4" w:space="0" w:color="000000"/>
              <w:right w:val="single" w:sz="4" w:space="0" w:color="auto"/>
            </w:tcBorders>
            <w:shd w:val="clear" w:color="auto" w:fill="auto"/>
          </w:tcPr>
          <w:p w14:paraId="416B7CA5" w14:textId="77777777" w:rsidR="007145A3" w:rsidRPr="00617BB0" w:rsidRDefault="007145A3" w:rsidP="007145A3">
            <w:pPr>
              <w:rPr>
                <w:noProof/>
              </w:rPr>
            </w:pPr>
            <w:r w:rsidRPr="00617BB0">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53999E22" w14:textId="77777777" w:rsidR="007145A3" w:rsidRPr="00617BB0" w:rsidRDefault="007145A3" w:rsidP="007145A3">
            <w:pPr>
              <w:rPr>
                <w:noProof/>
              </w:rPr>
            </w:pPr>
            <w:r w:rsidRPr="00617BB0">
              <w:rPr>
                <w:noProof/>
              </w:rPr>
              <w:t>Местонахождение</w:t>
            </w:r>
          </w:p>
        </w:tc>
        <w:tc>
          <w:tcPr>
            <w:tcW w:w="1560" w:type="dxa"/>
            <w:vMerge w:val="restart"/>
            <w:tcBorders>
              <w:top w:val="nil"/>
              <w:left w:val="single" w:sz="4" w:space="0" w:color="auto"/>
              <w:bottom w:val="single" w:sz="4" w:space="0" w:color="000000"/>
              <w:right w:val="single" w:sz="12" w:space="0" w:color="auto"/>
            </w:tcBorders>
            <w:shd w:val="clear" w:color="auto" w:fill="auto"/>
          </w:tcPr>
          <w:p w14:paraId="4754502C" w14:textId="77777777" w:rsidR="007145A3" w:rsidRPr="00617BB0" w:rsidRDefault="007145A3" w:rsidP="007145A3">
            <w:pPr>
              <w:rPr>
                <w:noProof/>
              </w:rPr>
            </w:pPr>
            <w:r w:rsidRPr="00617BB0">
              <w:rPr>
                <w:noProof/>
              </w:rPr>
              <w:t> </w:t>
            </w:r>
          </w:p>
        </w:tc>
        <w:tc>
          <w:tcPr>
            <w:tcW w:w="708" w:type="dxa"/>
            <w:tcBorders>
              <w:top w:val="nil"/>
              <w:left w:val="single" w:sz="12" w:space="0" w:color="auto"/>
              <w:bottom w:val="single" w:sz="4" w:space="0" w:color="auto"/>
              <w:right w:val="single" w:sz="4" w:space="0" w:color="auto"/>
            </w:tcBorders>
            <w:shd w:val="clear" w:color="auto" w:fill="auto"/>
          </w:tcPr>
          <w:p w14:paraId="08948F50"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tcPr>
          <w:p w14:paraId="464AB60C"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tcPr>
          <w:p w14:paraId="3B36B6DD"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12" w:space="0" w:color="auto"/>
            </w:tcBorders>
            <w:shd w:val="clear" w:color="auto" w:fill="auto"/>
            <w:noWrap/>
          </w:tcPr>
          <w:p w14:paraId="3D120138" w14:textId="77777777" w:rsidR="007145A3" w:rsidRPr="00617BB0" w:rsidRDefault="007145A3" w:rsidP="007145A3">
            <w:pPr>
              <w:rPr>
                <w:noProof/>
              </w:rPr>
            </w:pPr>
            <w:r w:rsidRPr="00617BB0">
              <w:rPr>
                <w:noProof/>
              </w:rPr>
              <w:t>A</w:t>
            </w:r>
          </w:p>
        </w:tc>
        <w:tc>
          <w:tcPr>
            <w:tcW w:w="567" w:type="dxa"/>
            <w:tcBorders>
              <w:top w:val="single" w:sz="4" w:space="0" w:color="auto"/>
              <w:left w:val="single" w:sz="12" w:space="0" w:color="auto"/>
              <w:right w:val="single" w:sz="4" w:space="0" w:color="auto"/>
            </w:tcBorders>
            <w:shd w:val="clear" w:color="auto" w:fill="auto"/>
          </w:tcPr>
          <w:p w14:paraId="76C59F60" w14:textId="77777777" w:rsidR="007145A3" w:rsidRPr="00617BB0"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16802482"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right w:val="single" w:sz="4" w:space="0" w:color="auto"/>
            </w:tcBorders>
            <w:shd w:val="clear" w:color="auto" w:fill="auto"/>
          </w:tcPr>
          <w:p w14:paraId="4D0541CD" w14:textId="77777777" w:rsidR="007145A3" w:rsidRPr="00617BB0"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5DBA469D" w14:textId="77777777" w:rsidR="007145A3" w:rsidRPr="00617BB0"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4E33D983" w14:textId="77777777" w:rsidR="007145A3" w:rsidRPr="00617BB0" w:rsidRDefault="007145A3" w:rsidP="007145A3">
            <w:pPr>
              <w:rPr>
                <w:noProof/>
              </w:rPr>
            </w:pPr>
            <w:r w:rsidRPr="00617BB0">
              <w:rPr>
                <w:noProof/>
              </w:rPr>
              <w:t>an..35</w:t>
            </w:r>
          </w:p>
        </w:tc>
        <w:tc>
          <w:tcPr>
            <w:tcW w:w="851" w:type="dxa"/>
            <w:tcBorders>
              <w:top w:val="single" w:sz="4" w:space="0" w:color="auto"/>
              <w:left w:val="single" w:sz="4" w:space="0" w:color="auto"/>
              <w:right w:val="single" w:sz="12" w:space="0" w:color="auto"/>
            </w:tcBorders>
            <w:shd w:val="clear" w:color="auto" w:fill="auto"/>
          </w:tcPr>
          <w:p w14:paraId="362C66AF" w14:textId="77777777" w:rsidR="007145A3" w:rsidRPr="00617BB0" w:rsidRDefault="007145A3" w:rsidP="007145A3">
            <w:pPr>
              <w:rPr>
                <w:noProof/>
              </w:rPr>
            </w:pPr>
            <w:r w:rsidRPr="00617BB0">
              <w:rPr>
                <w:noProof/>
              </w:rPr>
              <w:t>НЕ</w:t>
            </w:r>
          </w:p>
        </w:tc>
      </w:tr>
      <w:tr w:rsidR="007145A3" w:rsidRPr="00617BB0" w14:paraId="654695D7" w14:textId="77777777" w:rsidTr="00E6029D">
        <w:trPr>
          <w:cantSplit/>
        </w:trPr>
        <w:tc>
          <w:tcPr>
            <w:tcW w:w="1645" w:type="dxa"/>
            <w:tcBorders>
              <w:top w:val="nil"/>
              <w:left w:val="single" w:sz="12" w:space="0" w:color="auto"/>
              <w:bottom w:val="single" w:sz="12" w:space="0" w:color="auto"/>
              <w:right w:val="single" w:sz="4" w:space="0" w:color="auto"/>
            </w:tcBorders>
            <w:shd w:val="clear" w:color="auto" w:fill="auto"/>
            <w:noWrap/>
          </w:tcPr>
          <w:p w14:paraId="2DC3C2C5" w14:textId="77777777" w:rsidR="007145A3" w:rsidRPr="00617BB0"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tcPr>
          <w:p w14:paraId="4A13C9F8" w14:textId="77777777" w:rsidR="007145A3" w:rsidRPr="00617BB0"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tcPr>
          <w:p w14:paraId="74381717" w14:textId="77777777" w:rsidR="007145A3" w:rsidRPr="00617BB0"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26DAD20E" w14:textId="77777777" w:rsidR="007145A3" w:rsidRPr="00617BB0"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33B930F0" w14:textId="77777777" w:rsidR="007145A3" w:rsidRPr="00617BB0"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tcPr>
          <w:p w14:paraId="62973676" w14:textId="77777777" w:rsidR="007145A3" w:rsidRPr="00617BB0" w:rsidRDefault="007145A3" w:rsidP="007145A3">
            <w:pPr>
              <w:rPr>
                <w:noProof/>
              </w:rPr>
            </w:pPr>
            <w:r w:rsidRPr="00617BB0">
              <w:rPr>
                <w:noProof/>
              </w:rPr>
              <w:t>MC</w:t>
            </w:r>
          </w:p>
        </w:tc>
        <w:tc>
          <w:tcPr>
            <w:tcW w:w="709" w:type="dxa"/>
            <w:tcBorders>
              <w:top w:val="nil"/>
              <w:left w:val="nil"/>
              <w:bottom w:val="single" w:sz="12" w:space="0" w:color="auto"/>
              <w:right w:val="single" w:sz="4" w:space="0" w:color="auto"/>
            </w:tcBorders>
            <w:shd w:val="clear" w:color="auto" w:fill="auto"/>
            <w:noWrap/>
          </w:tcPr>
          <w:p w14:paraId="5E112D73" w14:textId="77777777" w:rsidR="007145A3" w:rsidRPr="00617BB0" w:rsidRDefault="007145A3" w:rsidP="007145A3">
            <w:pPr>
              <w:rPr>
                <w:noProof/>
              </w:rPr>
            </w:pPr>
            <w:r w:rsidRPr="00617BB0">
              <w:rPr>
                <w:noProof/>
              </w:rPr>
              <w:t>MC</w:t>
            </w:r>
          </w:p>
        </w:tc>
        <w:tc>
          <w:tcPr>
            <w:tcW w:w="709" w:type="dxa"/>
            <w:tcBorders>
              <w:top w:val="nil"/>
              <w:left w:val="nil"/>
              <w:bottom w:val="single" w:sz="12" w:space="0" w:color="auto"/>
              <w:right w:val="single" w:sz="4" w:space="0" w:color="auto"/>
            </w:tcBorders>
            <w:shd w:val="clear" w:color="auto" w:fill="auto"/>
            <w:noWrap/>
          </w:tcPr>
          <w:p w14:paraId="540973C9" w14:textId="77777777" w:rsidR="007145A3" w:rsidRPr="00617BB0" w:rsidRDefault="007145A3" w:rsidP="007145A3">
            <w:pPr>
              <w:rPr>
                <w:noProof/>
              </w:rPr>
            </w:pPr>
            <w:r w:rsidRPr="00617BB0">
              <w:rPr>
                <w:noProof/>
              </w:rPr>
              <w:t>MC</w:t>
            </w:r>
          </w:p>
        </w:tc>
        <w:tc>
          <w:tcPr>
            <w:tcW w:w="709" w:type="dxa"/>
            <w:tcBorders>
              <w:top w:val="nil"/>
              <w:left w:val="nil"/>
              <w:bottom w:val="single" w:sz="12" w:space="0" w:color="auto"/>
              <w:right w:val="single" w:sz="12" w:space="0" w:color="auto"/>
            </w:tcBorders>
            <w:shd w:val="clear" w:color="auto" w:fill="auto"/>
            <w:noWrap/>
          </w:tcPr>
          <w:p w14:paraId="09ABCC27" w14:textId="77777777" w:rsidR="007145A3" w:rsidRPr="00617BB0" w:rsidRDefault="007145A3" w:rsidP="007145A3">
            <w:pPr>
              <w:rPr>
                <w:noProof/>
              </w:rPr>
            </w:pPr>
            <w:r w:rsidRPr="00617BB0">
              <w:rPr>
                <w:noProof/>
              </w:rPr>
              <w:t>MC </w:t>
            </w:r>
          </w:p>
        </w:tc>
        <w:tc>
          <w:tcPr>
            <w:tcW w:w="567" w:type="dxa"/>
            <w:tcBorders>
              <w:left w:val="single" w:sz="12" w:space="0" w:color="auto"/>
              <w:bottom w:val="single" w:sz="12" w:space="0" w:color="auto"/>
              <w:right w:val="single" w:sz="4" w:space="0" w:color="auto"/>
            </w:tcBorders>
            <w:shd w:val="clear" w:color="auto" w:fill="auto"/>
          </w:tcPr>
          <w:p w14:paraId="1EC39763" w14:textId="77777777" w:rsidR="007145A3" w:rsidRPr="00617BB0"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509372AD" w14:textId="77777777" w:rsidR="007145A3" w:rsidRPr="00617BB0"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43A33C27" w14:textId="77777777" w:rsidR="007145A3" w:rsidRPr="00617BB0"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68476DD2" w14:textId="77777777" w:rsidR="007145A3" w:rsidRPr="00617BB0"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174D0056" w14:textId="77777777" w:rsidR="007145A3" w:rsidRPr="00617BB0"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00129E11" w14:textId="77777777" w:rsidR="007145A3" w:rsidRPr="00617BB0" w:rsidRDefault="007145A3" w:rsidP="007145A3">
            <w:pPr>
              <w:rPr>
                <w:noProof/>
              </w:rPr>
            </w:pPr>
          </w:p>
        </w:tc>
      </w:tr>
      <w:tr w:rsidR="007145A3" w:rsidRPr="00617BB0" w14:paraId="36597E03" w14:textId="77777777" w:rsidTr="00E6029D">
        <w:trPr>
          <w:cantSplit/>
        </w:trPr>
        <w:tc>
          <w:tcPr>
            <w:tcW w:w="1645" w:type="dxa"/>
            <w:tcBorders>
              <w:top w:val="single" w:sz="12" w:space="0" w:color="auto"/>
              <w:left w:val="single" w:sz="12" w:space="0" w:color="auto"/>
              <w:bottom w:val="single" w:sz="4" w:space="0" w:color="000000"/>
              <w:right w:val="single" w:sz="4" w:space="0" w:color="auto"/>
            </w:tcBorders>
            <w:shd w:val="clear" w:color="auto" w:fill="auto"/>
            <w:noWrap/>
          </w:tcPr>
          <w:p w14:paraId="5FEF44A1" w14:textId="77777777" w:rsidR="007145A3" w:rsidRPr="00617BB0" w:rsidRDefault="007145A3" w:rsidP="007145A3">
            <w:pPr>
              <w:rPr>
                <w:noProof/>
              </w:rPr>
            </w:pPr>
            <w:r w:rsidRPr="00617BB0">
              <w:rPr>
                <w:noProof/>
              </w:rPr>
              <w:t>16 15 000 000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tcPr>
          <w:p w14:paraId="7928AEB3" w14:textId="77777777" w:rsidR="007145A3" w:rsidRPr="00617BB0" w:rsidRDefault="007145A3" w:rsidP="007145A3">
            <w:pPr>
              <w:rPr>
                <w:noProof/>
              </w:rPr>
            </w:pPr>
            <w:r w:rsidRPr="00617BB0">
              <w:rPr>
                <w:noProof/>
              </w:rPr>
              <w:t>30</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28C2FD8B" w14:textId="77777777" w:rsidR="007145A3" w:rsidRPr="00617BB0" w:rsidRDefault="007145A3" w:rsidP="007145A3">
            <w:pPr>
              <w:rPr>
                <w:noProof/>
              </w:rPr>
            </w:pPr>
            <w:r w:rsidRPr="00617BB0">
              <w:rPr>
                <w:noProof/>
              </w:rPr>
              <w:t>Местонахождение на стоките</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5B85825B" w14:textId="77777777" w:rsidR="007145A3" w:rsidRPr="00617BB0" w:rsidRDefault="007145A3" w:rsidP="007145A3">
            <w:pPr>
              <w:rPr>
                <w:noProof/>
              </w:rPr>
            </w:pP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2BE6B420"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000000"/>
              <w:right w:val="single" w:sz="4" w:space="0" w:color="auto"/>
            </w:tcBorders>
            <w:shd w:val="clear" w:color="auto" w:fill="auto"/>
          </w:tcPr>
          <w:p w14:paraId="4C990C03" w14:textId="77777777" w:rsidR="007145A3" w:rsidRPr="00617BB0" w:rsidRDefault="007145A3" w:rsidP="007145A3">
            <w:pPr>
              <w:rPr>
                <w:noProof/>
              </w:rPr>
            </w:pPr>
            <w:r w:rsidRPr="00617BB0">
              <w:rPr>
                <w:noProof/>
              </w:rPr>
              <w:t>A</w:t>
            </w:r>
          </w:p>
          <w:p w14:paraId="266EA782" w14:textId="77777777" w:rsidR="007145A3" w:rsidRPr="00617BB0" w:rsidRDefault="007145A3" w:rsidP="007145A3">
            <w:pPr>
              <w:rPr>
                <w:noProof/>
              </w:rPr>
            </w:pPr>
            <w:r w:rsidRPr="00617BB0">
              <w:rPr>
                <w:noProof/>
              </w:rPr>
              <w:t>[61[</w:t>
            </w:r>
          </w:p>
          <w:p w14:paraId="7E1CE696" w14:textId="77777777" w:rsidR="007145A3" w:rsidRPr="00617BB0" w:rsidRDefault="007145A3" w:rsidP="007145A3">
            <w:pPr>
              <w:rPr>
                <w:noProof/>
              </w:rPr>
            </w:pPr>
            <w:r w:rsidRPr="00617BB0">
              <w:rPr>
                <w:noProof/>
              </w:rPr>
              <w:t>[75]</w:t>
            </w:r>
          </w:p>
        </w:tc>
        <w:tc>
          <w:tcPr>
            <w:tcW w:w="709" w:type="dxa"/>
            <w:tcBorders>
              <w:top w:val="single" w:sz="12" w:space="0" w:color="auto"/>
              <w:left w:val="nil"/>
              <w:bottom w:val="single" w:sz="4" w:space="0" w:color="000000"/>
              <w:right w:val="single" w:sz="4" w:space="0" w:color="auto"/>
            </w:tcBorders>
            <w:shd w:val="clear" w:color="auto" w:fill="auto"/>
          </w:tcPr>
          <w:p w14:paraId="35C709D2" w14:textId="77777777" w:rsidR="007145A3" w:rsidRPr="00617BB0" w:rsidRDefault="007145A3" w:rsidP="007145A3">
            <w:pPr>
              <w:rPr>
                <w:noProof/>
              </w:rPr>
            </w:pPr>
            <w:r w:rsidRPr="00617BB0">
              <w:rPr>
                <w:noProof/>
              </w:rPr>
              <w:t xml:space="preserve">A </w:t>
            </w:r>
          </w:p>
          <w:p w14:paraId="2FD0848C" w14:textId="77777777" w:rsidR="007145A3" w:rsidRPr="00617BB0" w:rsidRDefault="007145A3" w:rsidP="007145A3">
            <w:pPr>
              <w:rPr>
                <w:noProof/>
              </w:rPr>
            </w:pPr>
            <w:r w:rsidRPr="00617BB0">
              <w:rPr>
                <w:noProof/>
              </w:rPr>
              <w:t>[61[</w:t>
            </w:r>
          </w:p>
          <w:p w14:paraId="6D79BEBB" w14:textId="77777777" w:rsidR="007145A3" w:rsidRPr="00617BB0" w:rsidRDefault="007145A3" w:rsidP="007145A3">
            <w:pPr>
              <w:rPr>
                <w:noProof/>
              </w:rPr>
            </w:pPr>
            <w:r w:rsidRPr="00617BB0">
              <w:rPr>
                <w:noProof/>
              </w:rPr>
              <w:t>[75]</w:t>
            </w:r>
          </w:p>
        </w:tc>
        <w:tc>
          <w:tcPr>
            <w:tcW w:w="709" w:type="dxa"/>
            <w:tcBorders>
              <w:top w:val="single" w:sz="12" w:space="0" w:color="auto"/>
              <w:left w:val="nil"/>
              <w:bottom w:val="single" w:sz="4" w:space="0" w:color="000000"/>
              <w:right w:val="single" w:sz="4" w:space="0" w:color="auto"/>
            </w:tcBorders>
            <w:shd w:val="clear" w:color="auto" w:fill="auto"/>
            <w:noWrap/>
          </w:tcPr>
          <w:p w14:paraId="7296FDE6" w14:textId="77777777" w:rsidR="007145A3" w:rsidRPr="00617BB0" w:rsidRDefault="007145A3" w:rsidP="007145A3">
            <w:pPr>
              <w:rPr>
                <w:noProof/>
              </w:rPr>
            </w:pPr>
            <w:r w:rsidRPr="00617BB0">
              <w:rPr>
                <w:noProof/>
              </w:rPr>
              <w:t>A</w:t>
            </w:r>
          </w:p>
          <w:p w14:paraId="25974509" w14:textId="77777777" w:rsidR="007145A3" w:rsidRPr="00617BB0" w:rsidRDefault="007145A3" w:rsidP="007145A3">
            <w:pPr>
              <w:rPr>
                <w:noProof/>
              </w:rPr>
            </w:pPr>
            <w:r w:rsidRPr="00617BB0">
              <w:rPr>
                <w:noProof/>
              </w:rPr>
              <w:t>[61[</w:t>
            </w:r>
          </w:p>
          <w:p w14:paraId="37403413" w14:textId="77777777" w:rsidR="007145A3" w:rsidRPr="00617BB0" w:rsidRDefault="007145A3" w:rsidP="007145A3">
            <w:pPr>
              <w:rPr>
                <w:noProof/>
              </w:rPr>
            </w:pPr>
            <w:r w:rsidRPr="00617BB0">
              <w:rPr>
                <w:noProof/>
              </w:rPr>
              <w:t>[75]</w:t>
            </w:r>
          </w:p>
        </w:tc>
        <w:tc>
          <w:tcPr>
            <w:tcW w:w="709" w:type="dxa"/>
            <w:tcBorders>
              <w:top w:val="single" w:sz="12" w:space="0" w:color="auto"/>
              <w:left w:val="nil"/>
              <w:bottom w:val="single" w:sz="4" w:space="0" w:color="000000"/>
              <w:right w:val="single" w:sz="12" w:space="0" w:color="auto"/>
            </w:tcBorders>
            <w:shd w:val="clear" w:color="auto" w:fill="auto"/>
            <w:noWrap/>
          </w:tcPr>
          <w:p w14:paraId="351A9385" w14:textId="77777777" w:rsidR="007145A3" w:rsidRPr="00617BB0" w:rsidRDefault="007145A3" w:rsidP="007145A3">
            <w:pPr>
              <w:rPr>
                <w:noProof/>
              </w:rPr>
            </w:pPr>
            <w:r w:rsidRPr="00617BB0">
              <w:rPr>
                <w:noProof/>
              </w:rPr>
              <w:t>A</w:t>
            </w:r>
          </w:p>
          <w:p w14:paraId="579A2E41" w14:textId="77777777" w:rsidR="007145A3" w:rsidRPr="00617BB0" w:rsidRDefault="007145A3" w:rsidP="007145A3">
            <w:pPr>
              <w:rPr>
                <w:noProof/>
              </w:rPr>
            </w:pPr>
            <w:r w:rsidRPr="00617BB0">
              <w:rPr>
                <w:noProof/>
              </w:rPr>
              <w:t>[61]</w:t>
            </w:r>
          </w:p>
          <w:p w14:paraId="50ED64C1" w14:textId="77777777" w:rsidR="007145A3" w:rsidRPr="00617BB0" w:rsidRDefault="007145A3" w:rsidP="007145A3">
            <w:pPr>
              <w:rPr>
                <w:noProof/>
              </w:rPr>
            </w:pPr>
            <w:r w:rsidRPr="00617BB0">
              <w:rPr>
                <w:noProof/>
              </w:rPr>
              <w:t>[75]</w:t>
            </w:r>
          </w:p>
        </w:tc>
        <w:tc>
          <w:tcPr>
            <w:tcW w:w="567" w:type="dxa"/>
            <w:tcBorders>
              <w:top w:val="single" w:sz="12" w:space="0" w:color="auto"/>
              <w:left w:val="single" w:sz="12" w:space="0" w:color="auto"/>
              <w:bottom w:val="single" w:sz="4" w:space="0" w:color="000000"/>
              <w:right w:val="single" w:sz="4" w:space="0" w:color="auto"/>
            </w:tcBorders>
            <w:shd w:val="clear" w:color="auto" w:fill="auto"/>
          </w:tcPr>
          <w:p w14:paraId="3E3F2498" w14:textId="77777777" w:rsidR="007145A3" w:rsidRPr="00617BB0" w:rsidRDefault="007145A3" w:rsidP="007145A3">
            <w:pPr>
              <w:rPr>
                <w:noProof/>
              </w:rPr>
            </w:pPr>
          </w:p>
        </w:tc>
        <w:tc>
          <w:tcPr>
            <w:tcW w:w="708" w:type="dxa"/>
            <w:tcBorders>
              <w:top w:val="single" w:sz="12" w:space="0" w:color="auto"/>
              <w:left w:val="single" w:sz="4" w:space="0" w:color="auto"/>
              <w:bottom w:val="single" w:sz="4" w:space="0" w:color="000000"/>
              <w:right w:val="single" w:sz="4" w:space="0" w:color="auto"/>
            </w:tcBorders>
            <w:shd w:val="clear" w:color="auto" w:fill="auto"/>
          </w:tcPr>
          <w:p w14:paraId="176BA4F3"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auto"/>
              <w:bottom w:val="single" w:sz="4" w:space="0" w:color="000000"/>
              <w:right w:val="single" w:sz="4" w:space="0" w:color="auto"/>
            </w:tcBorders>
            <w:shd w:val="clear" w:color="auto" w:fill="auto"/>
          </w:tcPr>
          <w:p w14:paraId="17A3CDEE" w14:textId="77777777" w:rsidR="007145A3" w:rsidRPr="00617BB0" w:rsidRDefault="007145A3" w:rsidP="007145A3">
            <w:pPr>
              <w:rPr>
                <w:noProof/>
              </w:rPr>
            </w:pPr>
          </w:p>
        </w:tc>
        <w:tc>
          <w:tcPr>
            <w:tcW w:w="567" w:type="dxa"/>
            <w:tcBorders>
              <w:top w:val="single" w:sz="12" w:space="0" w:color="auto"/>
              <w:left w:val="single" w:sz="4" w:space="0" w:color="auto"/>
              <w:bottom w:val="single" w:sz="4" w:space="0" w:color="000000"/>
              <w:right w:val="single" w:sz="12" w:space="0" w:color="auto"/>
            </w:tcBorders>
            <w:shd w:val="clear" w:color="auto" w:fill="auto"/>
          </w:tcPr>
          <w:p w14:paraId="021FDA2A" w14:textId="77777777" w:rsidR="007145A3" w:rsidRPr="00617BB0" w:rsidRDefault="007145A3" w:rsidP="007145A3">
            <w:pPr>
              <w:rPr>
                <w:noProof/>
              </w:rPr>
            </w:pPr>
          </w:p>
        </w:tc>
        <w:tc>
          <w:tcPr>
            <w:tcW w:w="992" w:type="dxa"/>
            <w:tcBorders>
              <w:top w:val="single" w:sz="12" w:space="0" w:color="auto"/>
              <w:left w:val="single" w:sz="12" w:space="0" w:color="auto"/>
              <w:bottom w:val="single" w:sz="4" w:space="0" w:color="000000"/>
              <w:right w:val="single" w:sz="4" w:space="0" w:color="auto"/>
            </w:tcBorders>
            <w:shd w:val="clear" w:color="auto" w:fill="auto"/>
          </w:tcPr>
          <w:p w14:paraId="1B01214D" w14:textId="77777777" w:rsidR="007145A3" w:rsidRPr="00617BB0" w:rsidRDefault="007145A3" w:rsidP="007145A3">
            <w:pPr>
              <w:rPr>
                <w:noProof/>
              </w:rPr>
            </w:pPr>
            <w:r w:rsidRPr="00617BB0">
              <w:rPr>
                <w:noProof/>
              </w:rPr>
              <w:t>an..35</w:t>
            </w:r>
          </w:p>
        </w:tc>
        <w:tc>
          <w:tcPr>
            <w:tcW w:w="851" w:type="dxa"/>
            <w:tcBorders>
              <w:top w:val="single" w:sz="12" w:space="0" w:color="auto"/>
              <w:left w:val="single" w:sz="4" w:space="0" w:color="auto"/>
              <w:bottom w:val="single" w:sz="4" w:space="0" w:color="000000"/>
              <w:right w:val="single" w:sz="12" w:space="0" w:color="auto"/>
            </w:tcBorders>
            <w:shd w:val="clear" w:color="auto" w:fill="auto"/>
          </w:tcPr>
          <w:p w14:paraId="1567489D" w14:textId="77777777" w:rsidR="007145A3" w:rsidRPr="00617BB0" w:rsidRDefault="007145A3" w:rsidP="007145A3">
            <w:pPr>
              <w:rPr>
                <w:noProof/>
              </w:rPr>
            </w:pPr>
            <w:r w:rsidRPr="00617BB0">
              <w:rPr>
                <w:noProof/>
              </w:rPr>
              <w:t>НЕ</w:t>
            </w:r>
          </w:p>
        </w:tc>
      </w:tr>
      <w:tr w:rsidR="007145A3" w:rsidRPr="00617BB0" w14:paraId="11DAA737"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2243FDCD" w14:textId="77777777" w:rsidR="007145A3" w:rsidRPr="00617BB0"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256C6A9B" w14:textId="77777777" w:rsidR="007145A3" w:rsidRPr="00617BB0"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4B427A93" w14:textId="77777777" w:rsidR="007145A3" w:rsidRPr="00617BB0"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50653111" w14:textId="77777777" w:rsidR="007145A3" w:rsidRPr="00617BB0"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551846F2"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1F668FBA"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3CA495EE"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1118B09E"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7B3C591D" w14:textId="77777777" w:rsidR="007145A3" w:rsidRPr="00617BB0" w:rsidRDefault="007145A3" w:rsidP="007145A3">
            <w:pPr>
              <w:rPr>
                <w:noProof/>
              </w:rPr>
            </w:pPr>
            <w:r w:rsidRPr="00617BB0">
              <w:rPr>
                <w:noProof/>
              </w:rPr>
              <w:t>MC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5533A4D2"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3946ECB9"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70F44647"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66390029"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33C8142A" w14:textId="77777777" w:rsidR="007145A3" w:rsidRPr="00617BB0"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1DBA5EFC" w14:textId="77777777" w:rsidR="007145A3" w:rsidRPr="00617BB0" w:rsidRDefault="007145A3" w:rsidP="007145A3">
            <w:pPr>
              <w:rPr>
                <w:noProof/>
              </w:rPr>
            </w:pPr>
          </w:p>
        </w:tc>
      </w:tr>
      <w:tr w:rsidR="007145A3" w:rsidRPr="00617BB0" w14:paraId="4C050151"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C4DAF44" w14:textId="77777777" w:rsidR="007145A3" w:rsidRPr="00617BB0" w:rsidRDefault="007145A3" w:rsidP="007145A3">
            <w:pPr>
              <w:rPr>
                <w:noProof/>
              </w:rPr>
            </w:pPr>
            <w:r w:rsidRPr="00617BB0">
              <w:rPr>
                <w:noProof/>
              </w:rPr>
              <w:t>16 15 036 000</w:t>
            </w:r>
          </w:p>
          <w:p w14:paraId="1B4985B8"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6E9B984B"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22E54C7"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67746E9" w14:textId="77777777" w:rsidR="007145A3" w:rsidRPr="00617BB0" w:rsidRDefault="007145A3" w:rsidP="007145A3">
            <w:pPr>
              <w:rPr>
                <w:noProof/>
              </w:rPr>
            </w:pPr>
            <w:r w:rsidRPr="00617BB0">
              <w:rPr>
                <w:noProof/>
              </w:rPr>
              <w:t>UN/LOCODE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8E832B5"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EEE305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2C0F9E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04008A2"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397F00A"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06E08A86"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F2EF6D1"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77BF9C58"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CDDD5E1"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562E098"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2D4F087A" w14:textId="77777777" w:rsidR="007145A3" w:rsidRPr="00617BB0" w:rsidRDefault="007145A3" w:rsidP="007145A3">
            <w:pPr>
              <w:rPr>
                <w:noProof/>
              </w:rPr>
            </w:pPr>
            <w:r w:rsidRPr="00617BB0">
              <w:rPr>
                <w:noProof/>
              </w:rPr>
              <w:t>НЕ</w:t>
            </w:r>
          </w:p>
        </w:tc>
      </w:tr>
      <w:tr w:rsidR="007145A3" w:rsidRPr="00617BB0" w14:paraId="46521C09"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71067D3"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B6BFCF7"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8D47E8E"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B07B380"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17E0BE4"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B9B1439"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3763CC36"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0A9E170D"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6DE7029F"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525C70BE"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F5E00EA"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455ED53"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F7E343D"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7A6CCA4"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505B089" w14:textId="77777777" w:rsidR="007145A3" w:rsidRPr="00617BB0" w:rsidRDefault="007145A3" w:rsidP="007145A3">
            <w:pPr>
              <w:rPr>
                <w:noProof/>
              </w:rPr>
            </w:pPr>
          </w:p>
        </w:tc>
      </w:tr>
      <w:tr w:rsidR="007145A3" w:rsidRPr="00617BB0" w14:paraId="76D892B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570A5BD0" w14:textId="77777777" w:rsidR="007145A3" w:rsidRPr="00617BB0" w:rsidRDefault="007145A3" w:rsidP="007145A3">
            <w:pPr>
              <w:rPr>
                <w:noProof/>
              </w:rPr>
            </w:pPr>
            <w:r w:rsidRPr="00617BB0">
              <w:rPr>
                <w:noProof/>
              </w:rPr>
              <w:t>16 15 045 000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43710C89"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2FAB2AB"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6A52E3A" w14:textId="77777777" w:rsidR="007145A3" w:rsidRPr="00617BB0" w:rsidRDefault="007145A3" w:rsidP="007145A3">
            <w:pPr>
              <w:rPr>
                <w:noProof/>
              </w:rPr>
            </w:pPr>
            <w:r w:rsidRPr="00617BB0">
              <w:rPr>
                <w:noProof/>
              </w:rPr>
              <w:t>Вид местонахождение</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9EB3452"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F43120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B180B2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471E61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3094B5EE"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5414406E"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7F8950D"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067AEC71"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4CD60ED"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60C2E94" w14:textId="77777777" w:rsidR="007145A3" w:rsidRPr="00617BB0" w:rsidRDefault="007145A3" w:rsidP="007145A3">
            <w:pPr>
              <w:rPr>
                <w:noProof/>
              </w:rPr>
            </w:pPr>
            <w:r w:rsidRPr="00617BB0">
              <w:rPr>
                <w:noProof/>
              </w:rPr>
              <w:t>a1</w:t>
            </w:r>
          </w:p>
        </w:tc>
        <w:tc>
          <w:tcPr>
            <w:tcW w:w="851" w:type="dxa"/>
            <w:tcBorders>
              <w:top w:val="single" w:sz="2" w:space="0" w:color="auto"/>
              <w:left w:val="single" w:sz="4" w:space="0" w:color="auto"/>
              <w:right w:val="single" w:sz="12" w:space="0" w:color="auto"/>
            </w:tcBorders>
            <w:shd w:val="clear" w:color="auto" w:fill="auto"/>
          </w:tcPr>
          <w:p w14:paraId="5C63AC5F" w14:textId="77777777" w:rsidR="007145A3" w:rsidRPr="00617BB0" w:rsidRDefault="007145A3" w:rsidP="007145A3">
            <w:pPr>
              <w:rPr>
                <w:noProof/>
              </w:rPr>
            </w:pPr>
            <w:r w:rsidRPr="00617BB0">
              <w:rPr>
                <w:noProof/>
              </w:rPr>
              <w:t>ДА</w:t>
            </w:r>
          </w:p>
        </w:tc>
      </w:tr>
      <w:tr w:rsidR="007145A3" w:rsidRPr="00617BB0" w14:paraId="79236E1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6D81B7B8"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471F911"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436CD851"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1B37EC8"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E1392F4"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FF95B60"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tcPr>
          <w:p w14:paraId="4C336FAE"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tcPr>
          <w:p w14:paraId="6C503F26"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tcPr>
          <w:p w14:paraId="5D9385F2"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7F86798A"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4F1A129"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C08FD1"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A5A0A50"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B4A5A2E"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E727C9D" w14:textId="77777777" w:rsidR="007145A3" w:rsidRPr="00617BB0" w:rsidRDefault="007145A3" w:rsidP="007145A3">
            <w:pPr>
              <w:rPr>
                <w:noProof/>
              </w:rPr>
            </w:pPr>
          </w:p>
        </w:tc>
      </w:tr>
      <w:tr w:rsidR="007145A3" w:rsidRPr="00617BB0" w14:paraId="259EB8DD"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5F429CFA" w14:textId="77777777" w:rsidR="007145A3" w:rsidRPr="00617BB0" w:rsidRDefault="007145A3" w:rsidP="007145A3">
            <w:pPr>
              <w:rPr>
                <w:noProof/>
              </w:rPr>
            </w:pPr>
            <w:r w:rsidRPr="00617BB0">
              <w:rPr>
                <w:noProof/>
              </w:rPr>
              <w:t>16 15 046 000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198D0727"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2581EF6"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9A89B43" w14:textId="77777777" w:rsidR="007145A3" w:rsidRPr="00617BB0" w:rsidRDefault="007145A3" w:rsidP="007145A3">
            <w:pPr>
              <w:rPr>
                <w:noProof/>
              </w:rPr>
            </w:pPr>
            <w:r w:rsidRPr="00617BB0">
              <w:rPr>
                <w:noProof/>
              </w:rPr>
              <w:t>Квалификатор на идентификационните данни</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4590F49"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AC5B5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A38907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709FA3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4D20965"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18BF3EB0"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BD494FD"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564B0D0"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2DFDBA1"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0F96E95" w14:textId="77777777" w:rsidR="007145A3" w:rsidRPr="00617BB0" w:rsidRDefault="007145A3" w:rsidP="007145A3">
            <w:pPr>
              <w:rPr>
                <w:noProof/>
              </w:rPr>
            </w:pPr>
            <w:r w:rsidRPr="00617BB0">
              <w:rPr>
                <w:noProof/>
              </w:rPr>
              <w:t>a1</w:t>
            </w:r>
          </w:p>
        </w:tc>
        <w:tc>
          <w:tcPr>
            <w:tcW w:w="851" w:type="dxa"/>
            <w:tcBorders>
              <w:top w:val="single" w:sz="2" w:space="0" w:color="auto"/>
              <w:left w:val="single" w:sz="4" w:space="0" w:color="auto"/>
              <w:right w:val="single" w:sz="12" w:space="0" w:color="auto"/>
            </w:tcBorders>
            <w:shd w:val="clear" w:color="auto" w:fill="auto"/>
          </w:tcPr>
          <w:p w14:paraId="7C13FB5A" w14:textId="77777777" w:rsidR="007145A3" w:rsidRPr="00617BB0" w:rsidRDefault="007145A3" w:rsidP="007145A3">
            <w:pPr>
              <w:rPr>
                <w:noProof/>
              </w:rPr>
            </w:pPr>
            <w:r w:rsidRPr="00617BB0">
              <w:rPr>
                <w:noProof/>
              </w:rPr>
              <w:t>ДА</w:t>
            </w:r>
          </w:p>
        </w:tc>
      </w:tr>
      <w:tr w:rsidR="007145A3" w:rsidRPr="00617BB0" w14:paraId="72446337"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526BD64"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A3C8DA1"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0122D56"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461F989"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DAEC693"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1504CC06"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7413B4C1"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330A4142"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2B763F3E"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72650530"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884F036"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EFFFF24"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DEBD269"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AF3C0D1"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438CE04" w14:textId="77777777" w:rsidR="007145A3" w:rsidRPr="00617BB0" w:rsidRDefault="007145A3" w:rsidP="007145A3">
            <w:pPr>
              <w:rPr>
                <w:noProof/>
              </w:rPr>
            </w:pPr>
          </w:p>
        </w:tc>
      </w:tr>
      <w:tr w:rsidR="007145A3" w:rsidRPr="00617BB0" w14:paraId="49D060F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49F272C" w14:textId="77777777" w:rsidR="007145A3" w:rsidRPr="00617BB0" w:rsidRDefault="007145A3" w:rsidP="007145A3">
            <w:pPr>
              <w:rPr>
                <w:noProof/>
              </w:rPr>
            </w:pPr>
            <w:r w:rsidRPr="00617BB0">
              <w:rPr>
                <w:noProof/>
              </w:rPr>
              <w:t>16 15 047 000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28AE95EF"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CBAA839"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FD4679A" w14:textId="77777777" w:rsidR="007145A3" w:rsidRPr="00617BB0" w:rsidRDefault="007145A3" w:rsidP="007145A3">
            <w:pPr>
              <w:rPr>
                <w:noProof/>
              </w:rPr>
            </w:pPr>
            <w:r w:rsidRPr="00617BB0">
              <w:rPr>
                <w:noProof/>
              </w:rPr>
              <w:t>Митническо учреждение</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02975112"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20DD60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7D80CF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675D1A3"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0F84D14"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60B1E390"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373E959"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30CBD399"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6816D60"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E4DB8B7"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06B43135" w14:textId="77777777" w:rsidR="007145A3" w:rsidRPr="00617BB0" w:rsidRDefault="007145A3" w:rsidP="007145A3">
            <w:pPr>
              <w:rPr>
                <w:noProof/>
              </w:rPr>
            </w:pPr>
            <w:r w:rsidRPr="00617BB0">
              <w:rPr>
                <w:noProof/>
              </w:rPr>
              <w:t>НЕ</w:t>
            </w:r>
          </w:p>
        </w:tc>
      </w:tr>
      <w:tr w:rsidR="007145A3" w:rsidRPr="00617BB0" w14:paraId="695934B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A240193"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325D4031"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3E745ED5"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166F2B7"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57A0815"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594F0E9"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5DEAE7F8"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17D20052"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6E62FA7D"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66309028"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0174D62"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900964C"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692B874"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5BB01A0"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23A158A" w14:textId="77777777" w:rsidR="007145A3" w:rsidRPr="00617BB0" w:rsidRDefault="007145A3" w:rsidP="007145A3">
            <w:pPr>
              <w:rPr>
                <w:noProof/>
              </w:rPr>
            </w:pPr>
          </w:p>
        </w:tc>
      </w:tr>
      <w:tr w:rsidR="007145A3" w:rsidRPr="00617BB0" w14:paraId="163FDD4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1E48F5D4" w14:textId="77777777" w:rsidR="007145A3" w:rsidRPr="00617BB0" w:rsidRDefault="007145A3" w:rsidP="007145A3">
            <w:pPr>
              <w:rPr>
                <w:noProof/>
              </w:rPr>
            </w:pPr>
            <w:r w:rsidRPr="00617BB0">
              <w:rPr>
                <w:noProof/>
              </w:rPr>
              <w:t>16 15 047 001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700B7E36"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3F5C04D"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5DF05FE"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7F5A7B4" w14:textId="77777777" w:rsidR="007145A3" w:rsidRPr="00617BB0" w:rsidRDefault="007145A3" w:rsidP="007145A3">
            <w:pPr>
              <w:rPr>
                <w:noProof/>
              </w:rPr>
            </w:pPr>
            <w:r w:rsidRPr="00617BB0">
              <w:rPr>
                <w:noProof/>
              </w:rPr>
              <w:t>Референтен номер</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62F9AB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B4EBDF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6DA66A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43A0D7E1"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0C86A9F5"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532DFF7"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BC6D6E8"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62F4366"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E394D9C" w14:textId="77777777" w:rsidR="007145A3" w:rsidRPr="00617BB0" w:rsidRDefault="007145A3" w:rsidP="007145A3">
            <w:pPr>
              <w:rPr>
                <w:noProof/>
              </w:rPr>
            </w:pPr>
            <w:r w:rsidRPr="00617BB0">
              <w:rPr>
                <w:noProof/>
              </w:rPr>
              <w:t>an8</w:t>
            </w:r>
          </w:p>
        </w:tc>
        <w:tc>
          <w:tcPr>
            <w:tcW w:w="851" w:type="dxa"/>
            <w:tcBorders>
              <w:top w:val="single" w:sz="2" w:space="0" w:color="auto"/>
              <w:left w:val="single" w:sz="4" w:space="0" w:color="auto"/>
              <w:right w:val="single" w:sz="12" w:space="0" w:color="auto"/>
            </w:tcBorders>
            <w:shd w:val="clear" w:color="auto" w:fill="auto"/>
          </w:tcPr>
          <w:p w14:paraId="5763444B" w14:textId="77777777" w:rsidR="007145A3" w:rsidRPr="00617BB0" w:rsidRDefault="007145A3" w:rsidP="007145A3">
            <w:pPr>
              <w:rPr>
                <w:noProof/>
              </w:rPr>
            </w:pPr>
            <w:r w:rsidRPr="00617BB0">
              <w:rPr>
                <w:noProof/>
              </w:rPr>
              <w:t>НЕ</w:t>
            </w:r>
          </w:p>
        </w:tc>
      </w:tr>
      <w:tr w:rsidR="007145A3" w:rsidRPr="00617BB0" w14:paraId="0214D4BD"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B195D3D"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71AC295"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8A7844E"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3D8B6453"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2794A2A4"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C3022EE"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2DB8C487"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24582E22"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65EEA5F1"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0F60F55B"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5B15FA1"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AE6679"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D9E18A2"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523CF2D"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9CFC067" w14:textId="77777777" w:rsidR="007145A3" w:rsidRPr="00617BB0" w:rsidRDefault="007145A3" w:rsidP="007145A3">
            <w:pPr>
              <w:rPr>
                <w:noProof/>
              </w:rPr>
            </w:pPr>
          </w:p>
        </w:tc>
      </w:tr>
      <w:tr w:rsidR="007145A3" w:rsidRPr="00617BB0" w14:paraId="7C3312D5"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431F54E" w14:textId="77777777" w:rsidR="007145A3" w:rsidRPr="00617BB0" w:rsidRDefault="007145A3" w:rsidP="007145A3">
            <w:pPr>
              <w:rPr>
                <w:noProof/>
              </w:rPr>
            </w:pPr>
            <w:r w:rsidRPr="00617BB0">
              <w:rPr>
                <w:noProof/>
              </w:rPr>
              <w:t>16 15 048 000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3B9C9658"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14072D5"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0820616" w14:textId="77777777" w:rsidR="007145A3" w:rsidRPr="00617BB0" w:rsidRDefault="007145A3" w:rsidP="007145A3">
            <w:pPr>
              <w:rPr>
                <w:noProof/>
              </w:rPr>
            </w:pPr>
            <w:r w:rsidRPr="00617BB0">
              <w:rPr>
                <w:noProof/>
              </w:rPr>
              <w:t>ГНСС</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7303004"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4EAEED5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7D5247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6E5941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20703265"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0B4A0AF6"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29330AC"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53BEFDE4"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11EF1A3"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B28E3EF"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6ABD5357" w14:textId="77777777" w:rsidR="007145A3" w:rsidRPr="00617BB0" w:rsidRDefault="007145A3" w:rsidP="007145A3">
            <w:pPr>
              <w:rPr>
                <w:noProof/>
              </w:rPr>
            </w:pPr>
            <w:r w:rsidRPr="00617BB0">
              <w:rPr>
                <w:noProof/>
              </w:rPr>
              <w:t>НЕ</w:t>
            </w:r>
          </w:p>
        </w:tc>
      </w:tr>
      <w:tr w:rsidR="007145A3" w:rsidRPr="00617BB0" w14:paraId="722B656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E667A9A"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C7A3E4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8B45648"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95EC0E1"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31A3E79"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0DB6D6A"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2D0163F6"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29648FF0"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11F2AD2D"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25EA59A9"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A7E78B8"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E9F9E4"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B2491DF"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4FCDD06"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3B7EDD1" w14:textId="77777777" w:rsidR="007145A3" w:rsidRPr="00617BB0" w:rsidRDefault="007145A3" w:rsidP="007145A3">
            <w:pPr>
              <w:rPr>
                <w:noProof/>
              </w:rPr>
            </w:pPr>
          </w:p>
        </w:tc>
      </w:tr>
      <w:tr w:rsidR="007145A3" w:rsidRPr="00617BB0" w14:paraId="3616C245"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tcPr>
          <w:p w14:paraId="05DF2C91" w14:textId="77777777" w:rsidR="007145A3" w:rsidRPr="00617BB0" w:rsidRDefault="007145A3" w:rsidP="007145A3">
            <w:pPr>
              <w:rPr>
                <w:noProof/>
              </w:rPr>
            </w:pPr>
            <w:r w:rsidRPr="00617BB0">
              <w:rPr>
                <w:noProof/>
              </w:rPr>
              <w:t>16 15 048 049</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tcPr>
          <w:p w14:paraId="5DBD770A"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488C9598"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5453D5B0"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2F39A93D" w14:textId="77777777" w:rsidR="007145A3" w:rsidRPr="00617BB0" w:rsidRDefault="007145A3" w:rsidP="007145A3">
            <w:pPr>
              <w:rPr>
                <w:noProof/>
              </w:rPr>
            </w:pPr>
            <w:r w:rsidRPr="00617BB0">
              <w:rPr>
                <w:noProof/>
              </w:rPr>
              <w:t>Географска ширина</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521E5D0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tcPr>
          <w:p w14:paraId="71E2D30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tcPr>
          <w:p w14:paraId="25C6309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12" w:space="0" w:color="auto"/>
            </w:tcBorders>
            <w:shd w:val="clear" w:color="auto" w:fill="auto"/>
          </w:tcPr>
          <w:p w14:paraId="3F441A74"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32B7B40D"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4C831D61"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D0AF717" w14:textId="77777777" w:rsidR="007145A3" w:rsidRPr="00617BB0"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08B619EE"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D0D7A81"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192185CD" w14:textId="77777777" w:rsidR="007145A3" w:rsidRPr="00617BB0" w:rsidRDefault="007145A3" w:rsidP="007145A3">
            <w:pPr>
              <w:rPr>
                <w:noProof/>
              </w:rPr>
            </w:pPr>
            <w:r w:rsidRPr="00617BB0">
              <w:rPr>
                <w:noProof/>
              </w:rPr>
              <w:t>НЕ</w:t>
            </w:r>
          </w:p>
        </w:tc>
      </w:tr>
      <w:tr w:rsidR="007145A3" w:rsidRPr="00617BB0" w14:paraId="51BFB8A7"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tcPr>
          <w:p w14:paraId="22279EC5"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502ACE7"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32B002BE"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5661149"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57B1E453"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5E9136F1" w14:textId="77777777" w:rsidR="007145A3" w:rsidRPr="00617BB0" w:rsidRDefault="007145A3" w:rsidP="007145A3">
            <w:pPr>
              <w:rPr>
                <w:noProof/>
              </w:rPr>
            </w:pPr>
            <w:r w:rsidRPr="00617BB0">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03F59FE2" w14:textId="77777777" w:rsidR="007145A3" w:rsidRPr="00617BB0" w:rsidRDefault="007145A3" w:rsidP="007145A3">
            <w:pPr>
              <w:rPr>
                <w:noProof/>
              </w:rPr>
            </w:pPr>
            <w:r w:rsidRPr="00617BB0">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01035CE6" w14:textId="77777777" w:rsidR="007145A3" w:rsidRPr="00617BB0" w:rsidRDefault="007145A3" w:rsidP="007145A3">
            <w:pPr>
              <w:rPr>
                <w:noProof/>
              </w:rPr>
            </w:pPr>
            <w:r w:rsidRPr="00617BB0">
              <w:rPr>
                <w:noProof/>
              </w:rPr>
              <w:t>MC</w:t>
            </w:r>
          </w:p>
        </w:tc>
        <w:tc>
          <w:tcPr>
            <w:tcW w:w="709" w:type="dxa"/>
            <w:tcBorders>
              <w:top w:val="single" w:sz="12" w:space="0" w:color="auto"/>
              <w:left w:val="nil"/>
              <w:bottom w:val="single" w:sz="2" w:space="0" w:color="auto"/>
              <w:right w:val="single" w:sz="12" w:space="0" w:color="auto"/>
            </w:tcBorders>
            <w:shd w:val="clear" w:color="auto" w:fill="auto"/>
            <w:noWrap/>
          </w:tcPr>
          <w:p w14:paraId="790F9514" w14:textId="77777777" w:rsidR="007145A3" w:rsidRPr="00617BB0" w:rsidRDefault="007145A3" w:rsidP="007145A3">
            <w:pPr>
              <w:rPr>
                <w:noProof/>
              </w:rPr>
            </w:pPr>
            <w:r w:rsidRPr="00617BB0">
              <w:rPr>
                <w:noProof/>
              </w:rPr>
              <w:t>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5D722F1"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964548A"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90BF591"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0AD8A7CD"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34AA1B12"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7CDD52D5" w14:textId="77777777" w:rsidR="007145A3" w:rsidRPr="00617BB0" w:rsidRDefault="007145A3" w:rsidP="007145A3">
            <w:pPr>
              <w:rPr>
                <w:noProof/>
              </w:rPr>
            </w:pPr>
          </w:p>
        </w:tc>
      </w:tr>
      <w:tr w:rsidR="007145A3" w:rsidRPr="00617BB0" w14:paraId="1A324F2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31BC180" w14:textId="77777777" w:rsidR="007145A3" w:rsidRPr="00617BB0" w:rsidRDefault="007145A3" w:rsidP="007145A3">
            <w:pPr>
              <w:rPr>
                <w:noProof/>
              </w:rPr>
            </w:pPr>
            <w:r w:rsidRPr="00617BB0">
              <w:rPr>
                <w:noProof/>
              </w:rPr>
              <w:t>16 15 048 050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1ADB1562"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1D007D2"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4C8FE7A"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DD7331D" w14:textId="77777777" w:rsidR="007145A3" w:rsidRPr="00617BB0" w:rsidRDefault="007145A3" w:rsidP="007145A3">
            <w:pPr>
              <w:rPr>
                <w:noProof/>
              </w:rPr>
            </w:pPr>
            <w:r w:rsidRPr="00617BB0">
              <w:rPr>
                <w:noProof/>
              </w:rPr>
              <w:t>Географска дължина</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3D09A2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4B5BF7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B7F7CD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4E535EC"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78527533"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E6716E6"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3E6224A"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EBE3538"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20C71FE"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627E1681" w14:textId="77777777" w:rsidR="007145A3" w:rsidRPr="00617BB0" w:rsidRDefault="007145A3" w:rsidP="007145A3">
            <w:pPr>
              <w:rPr>
                <w:noProof/>
              </w:rPr>
            </w:pPr>
            <w:r w:rsidRPr="00617BB0">
              <w:rPr>
                <w:noProof/>
              </w:rPr>
              <w:t>НЕ</w:t>
            </w:r>
          </w:p>
        </w:tc>
      </w:tr>
      <w:tr w:rsidR="007145A3" w:rsidRPr="00617BB0" w14:paraId="20EB30D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17140B93"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70CCFE7"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4190D863"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CCA3763"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24BBC09C"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1D8ED06"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0A09DC8B"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375E8069"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3F7113A9"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700C1A3A"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B570920"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505D362"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B8B50BB"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AA51922"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AC2094B" w14:textId="77777777" w:rsidR="007145A3" w:rsidRPr="00617BB0" w:rsidRDefault="007145A3" w:rsidP="007145A3">
            <w:pPr>
              <w:rPr>
                <w:noProof/>
              </w:rPr>
            </w:pPr>
          </w:p>
        </w:tc>
      </w:tr>
      <w:tr w:rsidR="007145A3" w:rsidRPr="00617BB0" w14:paraId="285E344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9BDF448" w14:textId="77777777" w:rsidR="007145A3" w:rsidRPr="00617BB0" w:rsidRDefault="007145A3" w:rsidP="007145A3">
            <w:pPr>
              <w:rPr>
                <w:noProof/>
              </w:rPr>
            </w:pPr>
            <w:r w:rsidRPr="00617BB0">
              <w:rPr>
                <w:noProof/>
              </w:rPr>
              <w:t>16 15 051 000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07516D3D"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9D87308"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FC1EABF" w14:textId="77777777" w:rsidR="007145A3" w:rsidRPr="00617BB0" w:rsidRDefault="007145A3" w:rsidP="007145A3">
            <w:pPr>
              <w:rPr>
                <w:noProof/>
              </w:rPr>
            </w:pPr>
            <w:r w:rsidRPr="00617BB0">
              <w:rPr>
                <w:noProof/>
              </w:rPr>
              <w:t>Икономически оператор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D57905B"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349CD4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1154C49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7C064CE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18C17D1C"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51E95564"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F7DBC55"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15AF155F"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8D3A72A"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AC0E54D"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05299C4F" w14:textId="77777777" w:rsidR="007145A3" w:rsidRPr="00617BB0" w:rsidRDefault="007145A3" w:rsidP="007145A3">
            <w:pPr>
              <w:rPr>
                <w:noProof/>
              </w:rPr>
            </w:pPr>
            <w:r w:rsidRPr="00617BB0">
              <w:rPr>
                <w:noProof/>
              </w:rPr>
              <w:t>НЕ</w:t>
            </w:r>
          </w:p>
        </w:tc>
      </w:tr>
      <w:tr w:rsidR="007145A3" w:rsidRPr="00617BB0" w14:paraId="3BAA664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1095141"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1D7EF7F1"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AFA9D69"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B759C35"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9F6A002"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5651EDB"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335D7EE4"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24D9C7AC"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51CDD8F7"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61096082"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FC840D4"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06BEA8C"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711B50E"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D5BBCC5"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36598FA" w14:textId="77777777" w:rsidR="007145A3" w:rsidRPr="00617BB0" w:rsidRDefault="007145A3" w:rsidP="007145A3">
            <w:pPr>
              <w:rPr>
                <w:noProof/>
              </w:rPr>
            </w:pPr>
          </w:p>
        </w:tc>
      </w:tr>
      <w:tr w:rsidR="007145A3" w:rsidRPr="00617BB0" w14:paraId="65314D55"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1322286E" w14:textId="77777777" w:rsidR="007145A3" w:rsidRPr="00617BB0" w:rsidRDefault="007145A3" w:rsidP="007145A3">
            <w:pPr>
              <w:rPr>
                <w:noProof/>
              </w:rPr>
            </w:pPr>
            <w:bookmarkStart w:id="4" w:name="_Hlk137034781"/>
            <w:r w:rsidRPr="00617BB0">
              <w:rPr>
                <w:noProof/>
              </w:rPr>
              <w:t>16 15 051 017</w:t>
            </w:r>
            <w:bookmarkEnd w:id="4"/>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2075C2C1"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0BD21D4"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2C7B94D"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31C9F68" w14:textId="77777777" w:rsidR="007145A3" w:rsidRPr="00617BB0" w:rsidRDefault="007145A3" w:rsidP="007145A3">
            <w:pPr>
              <w:rPr>
                <w:noProof/>
              </w:rPr>
            </w:pPr>
            <w:r w:rsidRPr="00617BB0">
              <w:rPr>
                <w:noProof/>
              </w:rPr>
              <w:t>Идентификационен номер</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C1C29D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F7E7E9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2CA4982"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4572C8FB"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5F952D55"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8F90226"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03D457B5"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4355D73"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E4EBC14"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7D9200B0" w14:textId="77777777" w:rsidR="007145A3" w:rsidRPr="00617BB0" w:rsidRDefault="007145A3" w:rsidP="007145A3">
            <w:pPr>
              <w:rPr>
                <w:noProof/>
              </w:rPr>
            </w:pPr>
            <w:r w:rsidRPr="00617BB0">
              <w:rPr>
                <w:noProof/>
              </w:rPr>
              <w:t>НЕ</w:t>
            </w:r>
          </w:p>
        </w:tc>
      </w:tr>
      <w:tr w:rsidR="007145A3" w:rsidRPr="00617BB0" w14:paraId="36C36FD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F709736"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D65CA96"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5199969"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21F1E79"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EE0CCD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11E44FF"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2149A0AA"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20A54BD0"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005A2AEE"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1E2DA110"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788A9EB"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0EB930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875757F"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D297B2E"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B6758B9" w14:textId="77777777" w:rsidR="007145A3" w:rsidRPr="00617BB0" w:rsidRDefault="007145A3" w:rsidP="007145A3">
            <w:pPr>
              <w:rPr>
                <w:noProof/>
              </w:rPr>
            </w:pPr>
          </w:p>
        </w:tc>
      </w:tr>
      <w:tr w:rsidR="007145A3" w:rsidRPr="00617BB0" w14:paraId="283D6FB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2A6ABFB" w14:textId="77777777" w:rsidR="007145A3" w:rsidRPr="00617BB0" w:rsidRDefault="007145A3" w:rsidP="007145A3">
            <w:pPr>
              <w:rPr>
                <w:noProof/>
              </w:rPr>
            </w:pPr>
            <w:r w:rsidRPr="00617BB0">
              <w:rPr>
                <w:noProof/>
              </w:rPr>
              <w:t>16 15 052 000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4F206EFC"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2A4E993C"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4595B8E" w14:textId="77777777" w:rsidR="007145A3" w:rsidRPr="00617BB0" w:rsidRDefault="007145A3" w:rsidP="007145A3">
            <w:pPr>
              <w:rPr>
                <w:noProof/>
              </w:rPr>
            </w:pPr>
            <w:r w:rsidRPr="00617BB0">
              <w:rPr>
                <w:noProof/>
              </w:rPr>
              <w:t>Номер на разрешението</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131A1860"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B25E0C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72D448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0EABC4A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6EA3A53C"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1706F0F3"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0566163"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0CE2D4E8"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50E75C3"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6C8ABDF"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1B766640" w14:textId="77777777" w:rsidR="007145A3" w:rsidRPr="00617BB0" w:rsidRDefault="007145A3" w:rsidP="007145A3">
            <w:pPr>
              <w:rPr>
                <w:noProof/>
              </w:rPr>
            </w:pPr>
            <w:r w:rsidRPr="00617BB0">
              <w:rPr>
                <w:noProof/>
              </w:rPr>
              <w:t>НЕ</w:t>
            </w:r>
          </w:p>
        </w:tc>
      </w:tr>
      <w:tr w:rsidR="007145A3" w:rsidRPr="00617BB0" w14:paraId="33BCEEC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7F4218A"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BB7855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5A83757B"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03EDAD6"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65DED7B"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C6C41D4"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4026486E"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17B57290"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26F8C68C"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30E5A03C"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440DA30"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6FF4CB5"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B2EC3E6"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C1E2A0C"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C3FB984" w14:textId="77777777" w:rsidR="007145A3" w:rsidRPr="00617BB0" w:rsidRDefault="007145A3" w:rsidP="007145A3">
            <w:pPr>
              <w:rPr>
                <w:noProof/>
              </w:rPr>
            </w:pPr>
          </w:p>
        </w:tc>
      </w:tr>
      <w:tr w:rsidR="007145A3" w:rsidRPr="00617BB0" w14:paraId="2EDBC65F"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tcPr>
          <w:p w14:paraId="7220D21B" w14:textId="77777777" w:rsidR="007145A3" w:rsidRPr="00617BB0" w:rsidRDefault="007145A3" w:rsidP="007145A3">
            <w:pPr>
              <w:rPr>
                <w:noProof/>
              </w:rPr>
            </w:pPr>
            <w:r w:rsidRPr="00617BB0">
              <w:rPr>
                <w:noProof/>
              </w:rPr>
              <w:t>16 15 053 000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0294E24"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7BA7B07D"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6B2A9D86" w14:textId="77777777" w:rsidR="007145A3" w:rsidRPr="00617BB0" w:rsidRDefault="007145A3" w:rsidP="007145A3">
            <w:pPr>
              <w:rPr>
                <w:noProof/>
              </w:rPr>
            </w:pPr>
            <w:r w:rsidRPr="00617BB0">
              <w:rPr>
                <w:noProof/>
              </w:rPr>
              <w:t>Допълнителен идентификатор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CEA1018"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tcPr>
          <w:p w14:paraId="1A7850A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14BAA15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56CB259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12" w:space="0" w:color="auto"/>
            </w:tcBorders>
            <w:shd w:val="clear" w:color="auto" w:fill="auto"/>
            <w:noWrap/>
          </w:tcPr>
          <w:p w14:paraId="4A6E2683"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7EC857D0" w14:textId="77777777" w:rsidR="007145A3" w:rsidRPr="00617BB0" w:rsidRDefault="007145A3" w:rsidP="007145A3">
            <w:pPr>
              <w:rPr>
                <w:noProof/>
              </w:rPr>
            </w:pP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66DDB9CD"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632DD565" w14:textId="77777777" w:rsidR="007145A3" w:rsidRPr="00617BB0"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7060816B" w14:textId="77777777" w:rsidR="007145A3" w:rsidRPr="00617BB0"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4151DE22" w14:textId="77777777" w:rsidR="007145A3" w:rsidRPr="00617BB0" w:rsidRDefault="007145A3" w:rsidP="007145A3">
            <w:pPr>
              <w:rPr>
                <w:noProof/>
              </w:rPr>
            </w:pPr>
            <w:r w:rsidRPr="00617BB0">
              <w:rPr>
                <w:noProof/>
              </w:rPr>
              <w:t>an..4</w:t>
            </w:r>
            <w:r w:rsidRPr="00617BB0">
              <w:rPr>
                <w:noProof/>
              </w:rPr>
              <w:sym w:font="Symbol" w:char="F0B0"/>
            </w:r>
            <w:r w:rsidRPr="00617BB0">
              <w:rPr>
                <w:noProof/>
              </w:rPr>
              <w:sym w:font="Symbol" w:char="F0B0"/>
            </w:r>
            <w:r w:rsidRPr="00617BB0">
              <w:rPr>
                <w:noProof/>
              </w:rPr>
              <w:sym w:font="Symbol" w:char="F0B0"/>
            </w:r>
          </w:p>
          <w:p w14:paraId="7CC3865B" w14:textId="77777777" w:rsidR="007145A3" w:rsidRPr="00617BB0" w:rsidRDefault="007145A3" w:rsidP="007145A3">
            <w:pPr>
              <w:rPr>
                <w:noProof/>
              </w:rPr>
            </w:pPr>
            <w:r w:rsidRPr="00617BB0">
              <w:rPr>
                <w:noProof/>
              </w:rPr>
              <w:t>an..8***</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74064040" w14:textId="77777777" w:rsidR="007145A3" w:rsidRPr="00617BB0" w:rsidRDefault="007145A3" w:rsidP="007145A3">
            <w:pPr>
              <w:rPr>
                <w:noProof/>
              </w:rPr>
            </w:pPr>
            <w:r w:rsidRPr="00617BB0">
              <w:rPr>
                <w:noProof/>
              </w:rPr>
              <w:t>НЕ</w:t>
            </w:r>
          </w:p>
        </w:tc>
      </w:tr>
      <w:tr w:rsidR="007145A3" w:rsidRPr="00617BB0" w14:paraId="5B3F4708"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4055EC60" w14:textId="77777777" w:rsidR="007145A3" w:rsidRPr="00617BB0"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3B59EBC1" w14:textId="77777777" w:rsidR="007145A3" w:rsidRPr="00617BB0"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03B60C88" w14:textId="77777777" w:rsidR="007145A3" w:rsidRPr="00617BB0"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7A0B6078" w14:textId="77777777" w:rsidR="007145A3" w:rsidRPr="00617BB0"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2180DC19"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67887256"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7897437A"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5E049149"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704681FF" w14:textId="77777777" w:rsidR="007145A3" w:rsidRPr="00617BB0" w:rsidRDefault="007145A3" w:rsidP="007145A3">
            <w:pPr>
              <w:rPr>
                <w:noProof/>
              </w:rPr>
            </w:pPr>
            <w:r w:rsidRPr="00617BB0">
              <w:rPr>
                <w:noProof/>
              </w:rPr>
              <w:t>MC</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5BF603BA"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07F9EC96"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19F5ED31"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0A993B35"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338121E4" w14:textId="77777777" w:rsidR="007145A3" w:rsidRPr="00617BB0"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7BFE0629" w14:textId="77777777" w:rsidR="007145A3" w:rsidRPr="00617BB0" w:rsidRDefault="007145A3" w:rsidP="007145A3">
            <w:pPr>
              <w:rPr>
                <w:noProof/>
              </w:rPr>
            </w:pPr>
          </w:p>
        </w:tc>
      </w:tr>
      <w:tr w:rsidR="007145A3" w:rsidRPr="00617BB0" w14:paraId="2BC43CFC"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tcPr>
          <w:p w14:paraId="2594ECBA" w14:textId="77777777" w:rsidR="007145A3" w:rsidRPr="00617BB0" w:rsidRDefault="007145A3" w:rsidP="007145A3">
            <w:pPr>
              <w:rPr>
                <w:noProof/>
              </w:rPr>
            </w:pPr>
            <w:r w:rsidRPr="00617BB0">
              <w:rPr>
                <w:noProof/>
              </w:rPr>
              <w:t>16 15 018 000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tcPr>
          <w:p w14:paraId="5D4A67D9" w14:textId="77777777" w:rsidR="007145A3" w:rsidRPr="00617BB0"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0A7EC63A" w14:textId="77777777" w:rsidR="007145A3" w:rsidRPr="00617BB0" w:rsidRDefault="007145A3" w:rsidP="007145A3">
            <w:pPr>
              <w:rPr>
                <w:noProof/>
              </w:rPr>
            </w:pPr>
            <w:r w:rsidRPr="00617BB0">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3C87631B" w14:textId="77777777" w:rsidR="007145A3" w:rsidRPr="00617BB0" w:rsidRDefault="007145A3" w:rsidP="007145A3">
            <w:pPr>
              <w:rPr>
                <w:noProof/>
              </w:rPr>
            </w:pPr>
            <w:r w:rsidRPr="00617BB0">
              <w:rPr>
                <w:noProof/>
              </w:rPr>
              <w:t>Адрес</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30F1D9F4"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494322A2"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2F947526"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6D5EF38A"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6EB1F2EF" w14:textId="77777777" w:rsidR="007145A3" w:rsidRPr="00617BB0" w:rsidRDefault="007145A3" w:rsidP="007145A3">
            <w:pPr>
              <w:rPr>
                <w:noProof/>
              </w:rPr>
            </w:pPr>
            <w:r w:rsidRPr="00617BB0">
              <w:rPr>
                <w:noProof/>
              </w:rPr>
              <w:t>A</w:t>
            </w:r>
          </w:p>
        </w:tc>
        <w:tc>
          <w:tcPr>
            <w:tcW w:w="567" w:type="dxa"/>
            <w:tcBorders>
              <w:top w:val="single" w:sz="12" w:space="0" w:color="auto"/>
              <w:left w:val="single" w:sz="12" w:space="0" w:color="auto"/>
              <w:right w:val="single" w:sz="4" w:space="0" w:color="auto"/>
            </w:tcBorders>
            <w:shd w:val="clear" w:color="auto" w:fill="auto"/>
          </w:tcPr>
          <w:p w14:paraId="3BC1BA21"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120E4ED8"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auto"/>
              <w:right w:val="single" w:sz="4" w:space="0" w:color="auto"/>
            </w:tcBorders>
            <w:shd w:val="clear" w:color="auto" w:fill="auto"/>
          </w:tcPr>
          <w:p w14:paraId="49F3798D" w14:textId="77777777" w:rsidR="007145A3" w:rsidRPr="00617BB0"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1C8B0232"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1BE00831" w14:textId="77777777" w:rsidR="007145A3" w:rsidRPr="00617BB0" w:rsidRDefault="007145A3" w:rsidP="007145A3">
            <w:pPr>
              <w:rPr>
                <w:noProof/>
              </w:rPr>
            </w:pPr>
            <w:r w:rsidRPr="00617BB0">
              <w:rPr>
                <w:noProof/>
              </w:rPr>
              <w:t> </w:t>
            </w:r>
          </w:p>
        </w:tc>
        <w:tc>
          <w:tcPr>
            <w:tcW w:w="851" w:type="dxa"/>
            <w:tcBorders>
              <w:top w:val="single" w:sz="12" w:space="0" w:color="auto"/>
              <w:left w:val="single" w:sz="4" w:space="0" w:color="auto"/>
              <w:right w:val="single" w:sz="12" w:space="0" w:color="auto"/>
            </w:tcBorders>
            <w:shd w:val="clear" w:color="auto" w:fill="auto"/>
          </w:tcPr>
          <w:p w14:paraId="7CA6F2F9" w14:textId="77777777" w:rsidR="007145A3" w:rsidRPr="00617BB0" w:rsidRDefault="007145A3" w:rsidP="007145A3">
            <w:pPr>
              <w:rPr>
                <w:noProof/>
              </w:rPr>
            </w:pPr>
            <w:r w:rsidRPr="00617BB0">
              <w:rPr>
                <w:noProof/>
              </w:rPr>
              <w:t>НЕ</w:t>
            </w:r>
          </w:p>
        </w:tc>
      </w:tr>
      <w:tr w:rsidR="007145A3" w:rsidRPr="00617BB0" w14:paraId="06246AAF"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2645336"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DD8F2EA"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6EBF2F9"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4D4E697"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69F082C"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E09473D"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74FEE565"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71B345CE"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0589E241"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15B9992E"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C362AB8"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118061"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B76D12B"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84346D8"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801BFB5" w14:textId="77777777" w:rsidR="007145A3" w:rsidRPr="00617BB0" w:rsidRDefault="007145A3" w:rsidP="007145A3">
            <w:pPr>
              <w:rPr>
                <w:noProof/>
              </w:rPr>
            </w:pPr>
          </w:p>
        </w:tc>
      </w:tr>
      <w:tr w:rsidR="007145A3" w:rsidRPr="00617BB0" w14:paraId="691601A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3E1D6C94" w14:textId="77777777" w:rsidR="007145A3" w:rsidRPr="00617BB0" w:rsidRDefault="007145A3" w:rsidP="007145A3">
            <w:pPr>
              <w:rPr>
                <w:noProof/>
              </w:rPr>
            </w:pPr>
            <w:r w:rsidRPr="00617BB0">
              <w:rPr>
                <w:noProof/>
              </w:rPr>
              <w:t>16 15 018 019</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09DB3BAA"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3A8CB0B1"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263382A"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36E7022" w14:textId="77777777" w:rsidR="007145A3" w:rsidRPr="00617BB0" w:rsidRDefault="007145A3" w:rsidP="007145A3">
            <w:pPr>
              <w:rPr>
                <w:noProof/>
              </w:rPr>
            </w:pPr>
            <w:r w:rsidRPr="00617BB0">
              <w:rPr>
                <w:noProof/>
              </w:rPr>
              <w:t>Улица и номер</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ED0B02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5701AB7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761CE1F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4D153E08"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42F9A46E"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E25DC89"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0D8A660A"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1794143"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3C96095" w14:textId="77777777" w:rsidR="007145A3" w:rsidRPr="00617BB0" w:rsidRDefault="007145A3" w:rsidP="007145A3">
            <w:pPr>
              <w:rPr>
                <w:noProof/>
              </w:rPr>
            </w:pPr>
            <w:r w:rsidRPr="00617BB0">
              <w:rPr>
                <w:noProof/>
              </w:rPr>
              <w:t>an..70</w:t>
            </w:r>
          </w:p>
        </w:tc>
        <w:tc>
          <w:tcPr>
            <w:tcW w:w="851" w:type="dxa"/>
            <w:tcBorders>
              <w:top w:val="single" w:sz="2" w:space="0" w:color="auto"/>
              <w:left w:val="single" w:sz="4" w:space="0" w:color="auto"/>
              <w:right w:val="single" w:sz="12" w:space="0" w:color="auto"/>
            </w:tcBorders>
            <w:shd w:val="clear" w:color="auto" w:fill="auto"/>
          </w:tcPr>
          <w:p w14:paraId="0F8B2BA5" w14:textId="77777777" w:rsidR="007145A3" w:rsidRPr="00617BB0" w:rsidRDefault="007145A3" w:rsidP="007145A3">
            <w:pPr>
              <w:rPr>
                <w:noProof/>
              </w:rPr>
            </w:pPr>
            <w:r w:rsidRPr="00617BB0">
              <w:rPr>
                <w:noProof/>
              </w:rPr>
              <w:t>НЕ</w:t>
            </w:r>
          </w:p>
        </w:tc>
      </w:tr>
      <w:tr w:rsidR="007145A3" w:rsidRPr="00617BB0" w14:paraId="7D9E9C56"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0C49492B"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noWrap/>
            <w:vAlign w:val="center"/>
          </w:tcPr>
          <w:p w14:paraId="7288BBA1"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292F47F"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ABA59E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A18658A"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4FC2F74"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tcPr>
          <w:p w14:paraId="69B56A8D"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tcPr>
          <w:p w14:paraId="6FC59543"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tcPr>
          <w:p w14:paraId="09FC16B7"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27002933"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C393E47"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B16FED6"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C3B37CD"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6D88812"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BE8D0CA" w14:textId="77777777" w:rsidR="007145A3" w:rsidRPr="00617BB0" w:rsidRDefault="007145A3" w:rsidP="007145A3">
            <w:pPr>
              <w:rPr>
                <w:noProof/>
              </w:rPr>
            </w:pPr>
          </w:p>
        </w:tc>
      </w:tr>
      <w:tr w:rsidR="007145A3" w:rsidRPr="00617BB0" w14:paraId="2797AA4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8E08FF8" w14:textId="77777777" w:rsidR="007145A3" w:rsidRPr="00617BB0" w:rsidRDefault="007145A3" w:rsidP="007145A3">
            <w:pPr>
              <w:rPr>
                <w:noProof/>
              </w:rPr>
            </w:pPr>
            <w:r w:rsidRPr="00617BB0">
              <w:rPr>
                <w:noProof/>
              </w:rPr>
              <w:t>16 15 018 020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9FFF954"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C0CFC5C"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93A1E07"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059ECCC3" w14:textId="77777777" w:rsidR="007145A3" w:rsidRPr="00617BB0" w:rsidRDefault="007145A3" w:rsidP="007145A3">
            <w:pPr>
              <w:rPr>
                <w:noProof/>
              </w:rPr>
            </w:pPr>
            <w:r w:rsidRPr="00617BB0">
              <w:rPr>
                <w:noProof/>
              </w:rPr>
              <w:t>Държава</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821FCA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AE5714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1F375A8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2998CD8D"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66127243"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CB65E96"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B579010"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93E7B1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D062EC6" w14:textId="77777777" w:rsidR="007145A3" w:rsidRPr="00617BB0" w:rsidRDefault="007145A3" w:rsidP="007145A3">
            <w:pPr>
              <w:rPr>
                <w:noProof/>
              </w:rPr>
            </w:pPr>
            <w:r w:rsidRPr="00617BB0">
              <w:rPr>
                <w:noProof/>
              </w:rPr>
              <w:t>a2</w:t>
            </w:r>
          </w:p>
        </w:tc>
        <w:tc>
          <w:tcPr>
            <w:tcW w:w="851" w:type="dxa"/>
            <w:tcBorders>
              <w:top w:val="single" w:sz="2" w:space="0" w:color="auto"/>
              <w:left w:val="single" w:sz="4" w:space="0" w:color="auto"/>
              <w:right w:val="single" w:sz="12" w:space="0" w:color="auto"/>
            </w:tcBorders>
            <w:shd w:val="clear" w:color="auto" w:fill="auto"/>
          </w:tcPr>
          <w:p w14:paraId="013D4BF5" w14:textId="77777777" w:rsidR="007145A3" w:rsidRPr="00617BB0" w:rsidRDefault="007145A3" w:rsidP="007145A3">
            <w:pPr>
              <w:rPr>
                <w:noProof/>
              </w:rPr>
            </w:pPr>
            <w:r w:rsidRPr="00617BB0">
              <w:rPr>
                <w:noProof/>
              </w:rPr>
              <w:t>НЕ</w:t>
            </w:r>
          </w:p>
        </w:tc>
      </w:tr>
      <w:tr w:rsidR="007145A3" w:rsidRPr="00617BB0" w14:paraId="7FB9705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06D43F0"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7AD405BE"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2ED5162"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557F3E4"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A34631F"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6CB6851"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hideMark/>
          </w:tcPr>
          <w:p w14:paraId="346DACEA"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hideMark/>
          </w:tcPr>
          <w:p w14:paraId="6E8F5D67"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hideMark/>
          </w:tcPr>
          <w:p w14:paraId="0CFF34CD"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35996408"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89F4C4A"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23E945D"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5CE99B0"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1EACFFA"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83977E5" w14:textId="77777777" w:rsidR="007145A3" w:rsidRPr="00617BB0" w:rsidRDefault="007145A3" w:rsidP="007145A3">
            <w:pPr>
              <w:rPr>
                <w:noProof/>
              </w:rPr>
            </w:pPr>
          </w:p>
        </w:tc>
      </w:tr>
      <w:tr w:rsidR="007145A3" w:rsidRPr="00617BB0" w14:paraId="5E6E29B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0818C0BC" w14:textId="77777777" w:rsidR="007145A3" w:rsidRPr="00617BB0" w:rsidRDefault="007145A3" w:rsidP="007145A3">
            <w:pPr>
              <w:rPr>
                <w:noProof/>
              </w:rPr>
            </w:pPr>
            <w:r w:rsidRPr="00617BB0">
              <w:rPr>
                <w:noProof/>
              </w:rPr>
              <w:t>16 15 018 021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8A6A611"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C3DB5BC"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671EC27"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B7D5B94" w14:textId="77777777" w:rsidR="007145A3" w:rsidRPr="00617BB0" w:rsidRDefault="007145A3" w:rsidP="007145A3">
            <w:pPr>
              <w:rPr>
                <w:noProof/>
              </w:rPr>
            </w:pPr>
            <w:r w:rsidRPr="00617BB0">
              <w:rPr>
                <w:noProof/>
              </w:rPr>
              <w:t>Пощенски код</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32EF43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B5BA55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5E2DFC3"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2BAF0E90"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75CE722A"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BFEBCE2"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46A0D4E3"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313D771"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B3CCEC2"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76D4D7F8" w14:textId="77777777" w:rsidR="007145A3" w:rsidRPr="00617BB0" w:rsidRDefault="007145A3" w:rsidP="007145A3">
            <w:pPr>
              <w:rPr>
                <w:noProof/>
              </w:rPr>
            </w:pPr>
            <w:r w:rsidRPr="00617BB0">
              <w:rPr>
                <w:noProof/>
              </w:rPr>
              <w:t>НЕ</w:t>
            </w:r>
          </w:p>
        </w:tc>
      </w:tr>
      <w:tr w:rsidR="007145A3" w:rsidRPr="00617BB0" w14:paraId="39595A0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34375F3"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E10B9A8"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2AF155C"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1D32E29"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D9E962A"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7F396BC"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hideMark/>
          </w:tcPr>
          <w:p w14:paraId="06EA9419"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hideMark/>
          </w:tcPr>
          <w:p w14:paraId="704048D6"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hideMark/>
          </w:tcPr>
          <w:p w14:paraId="6D373E10"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7B54E39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2AD35B0"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9F15C35"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B6B2ABB"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95331BB"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7A7BF0E" w14:textId="77777777" w:rsidR="007145A3" w:rsidRPr="00617BB0" w:rsidRDefault="007145A3" w:rsidP="007145A3">
            <w:pPr>
              <w:rPr>
                <w:noProof/>
              </w:rPr>
            </w:pPr>
          </w:p>
        </w:tc>
      </w:tr>
      <w:tr w:rsidR="007145A3" w:rsidRPr="00617BB0" w14:paraId="597C27FD"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3E04FA8" w14:textId="77777777" w:rsidR="007145A3" w:rsidRPr="00617BB0" w:rsidRDefault="007145A3" w:rsidP="007145A3">
            <w:pPr>
              <w:rPr>
                <w:noProof/>
              </w:rPr>
            </w:pPr>
            <w:r w:rsidRPr="00617BB0">
              <w:rPr>
                <w:noProof/>
              </w:rPr>
              <w:t>16 15 018 022</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F5CBCF1"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3C94C61"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84157B"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238ED45" w14:textId="77777777" w:rsidR="007145A3" w:rsidRPr="00617BB0" w:rsidRDefault="007145A3" w:rsidP="007145A3">
            <w:pPr>
              <w:rPr>
                <w:noProof/>
              </w:rPr>
            </w:pPr>
            <w:r w:rsidRPr="00617BB0">
              <w:rPr>
                <w:noProof/>
              </w:rPr>
              <w:t>Град</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CF344E3"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BA6839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E14255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55E9EF8C"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0A979F63"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5CA3E0D"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6ABB758D"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49993BD"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2C59A9F"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71C97AE2" w14:textId="77777777" w:rsidR="007145A3" w:rsidRPr="00617BB0" w:rsidRDefault="007145A3" w:rsidP="007145A3">
            <w:pPr>
              <w:rPr>
                <w:noProof/>
              </w:rPr>
            </w:pPr>
            <w:r w:rsidRPr="00617BB0">
              <w:rPr>
                <w:noProof/>
              </w:rPr>
              <w:t>НЕ</w:t>
            </w:r>
          </w:p>
        </w:tc>
      </w:tr>
      <w:tr w:rsidR="007145A3" w:rsidRPr="00617BB0" w14:paraId="696E56C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B16F772"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B1F7E6C"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241BCF1"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EFA3CDF"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0FE104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DC24DE7"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hideMark/>
          </w:tcPr>
          <w:p w14:paraId="32336AEA"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hideMark/>
          </w:tcPr>
          <w:p w14:paraId="79995E3C"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hideMark/>
          </w:tcPr>
          <w:p w14:paraId="0BC10BBA"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07EB8FA7"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2F2AC2B"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62C3D7CB"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E3A6F6D"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2D1528E"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35906FF" w14:textId="77777777" w:rsidR="007145A3" w:rsidRPr="00617BB0" w:rsidRDefault="007145A3" w:rsidP="007145A3">
            <w:pPr>
              <w:rPr>
                <w:noProof/>
              </w:rPr>
            </w:pPr>
          </w:p>
        </w:tc>
      </w:tr>
      <w:tr w:rsidR="007145A3" w:rsidRPr="00617BB0" w14:paraId="54F6C522" w14:textId="77777777" w:rsidTr="00E6029D">
        <w:trPr>
          <w:cantSplit/>
        </w:trPr>
        <w:tc>
          <w:tcPr>
            <w:tcW w:w="1645" w:type="dxa"/>
            <w:vMerge w:val="restart"/>
            <w:tcBorders>
              <w:top w:val="single" w:sz="2" w:space="0" w:color="auto"/>
              <w:left w:val="single" w:sz="12" w:space="0" w:color="auto"/>
              <w:bottom w:val="single" w:sz="4" w:space="0" w:color="000000"/>
              <w:right w:val="single" w:sz="4" w:space="0" w:color="auto"/>
            </w:tcBorders>
            <w:shd w:val="clear" w:color="auto" w:fill="auto"/>
            <w:noWrap/>
          </w:tcPr>
          <w:p w14:paraId="4902F617" w14:textId="77777777" w:rsidR="007145A3" w:rsidRPr="00617BB0" w:rsidRDefault="007145A3" w:rsidP="007145A3">
            <w:pPr>
              <w:rPr>
                <w:noProof/>
              </w:rPr>
            </w:pPr>
            <w:r w:rsidRPr="00617BB0">
              <w:rPr>
                <w:noProof/>
              </w:rPr>
              <w:t>16 15 081 000</w:t>
            </w:r>
          </w:p>
        </w:tc>
        <w:tc>
          <w:tcPr>
            <w:tcW w:w="850" w:type="dxa"/>
            <w:vMerge w:val="restart"/>
            <w:tcBorders>
              <w:top w:val="single" w:sz="2" w:space="0" w:color="auto"/>
              <w:left w:val="nil"/>
              <w:bottom w:val="single" w:sz="4" w:space="0" w:color="000000"/>
              <w:right w:val="single" w:sz="4" w:space="0" w:color="auto"/>
            </w:tcBorders>
            <w:shd w:val="clear" w:color="auto" w:fill="auto"/>
          </w:tcPr>
          <w:p w14:paraId="11A7B13E" w14:textId="77777777" w:rsidR="007145A3" w:rsidRPr="00617BB0" w:rsidRDefault="007145A3" w:rsidP="007145A3">
            <w:pPr>
              <w:rPr>
                <w:noProof/>
              </w:rPr>
            </w:pPr>
          </w:p>
        </w:tc>
        <w:tc>
          <w:tcPr>
            <w:tcW w:w="1701" w:type="dxa"/>
            <w:tcBorders>
              <w:top w:val="single" w:sz="2" w:space="0" w:color="auto"/>
              <w:left w:val="nil"/>
              <w:bottom w:val="single" w:sz="4" w:space="0" w:color="000000"/>
              <w:right w:val="single" w:sz="4" w:space="0" w:color="auto"/>
            </w:tcBorders>
            <w:shd w:val="clear" w:color="auto" w:fill="auto"/>
          </w:tcPr>
          <w:p w14:paraId="694745AD"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nil"/>
              <w:bottom w:val="single" w:sz="4" w:space="0" w:color="000000"/>
              <w:right w:val="single" w:sz="4" w:space="0" w:color="auto"/>
            </w:tcBorders>
            <w:shd w:val="clear" w:color="auto" w:fill="auto"/>
          </w:tcPr>
          <w:p w14:paraId="6E48F9DA" w14:textId="77777777" w:rsidR="007145A3" w:rsidRPr="00617BB0" w:rsidRDefault="007145A3" w:rsidP="007145A3">
            <w:pPr>
              <w:rPr>
                <w:noProof/>
              </w:rPr>
            </w:pPr>
            <w:r w:rsidRPr="00617BB0">
              <w:rPr>
                <w:noProof/>
              </w:rPr>
              <w:t>Адрес по пощенски код</w:t>
            </w:r>
          </w:p>
          <w:p w14:paraId="00A611A4"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nil"/>
              <w:bottom w:val="single" w:sz="4" w:space="0" w:color="000000"/>
              <w:right w:val="single" w:sz="12" w:space="0" w:color="auto"/>
            </w:tcBorders>
            <w:shd w:val="clear" w:color="auto" w:fill="auto"/>
          </w:tcPr>
          <w:p w14:paraId="7DFF745A" w14:textId="77777777" w:rsidR="007145A3" w:rsidRPr="00617BB0" w:rsidRDefault="007145A3" w:rsidP="007145A3">
            <w:pPr>
              <w:rPr>
                <w:noProof/>
              </w:rPr>
            </w:pPr>
            <w:r w:rsidRPr="00617BB0">
              <w:rPr>
                <w:noProof/>
              </w:rPr>
              <w:t> </w:t>
            </w:r>
          </w:p>
          <w:p w14:paraId="4C1F8E3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tcPr>
          <w:p w14:paraId="71A0B4F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3D4B5CC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0F32C0E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12" w:space="0" w:color="auto"/>
            </w:tcBorders>
            <w:shd w:val="clear" w:color="auto" w:fill="auto"/>
            <w:noWrap/>
          </w:tcPr>
          <w:p w14:paraId="291FB88F"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40F820D6" w14:textId="77777777" w:rsidR="007145A3" w:rsidRPr="00617BB0" w:rsidRDefault="007145A3" w:rsidP="007145A3">
            <w:pPr>
              <w:rPr>
                <w:noProof/>
              </w:rPr>
            </w:pP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0A10983F"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39AD6EF2" w14:textId="77777777" w:rsidR="007145A3" w:rsidRPr="00617BB0"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4D860D62" w14:textId="77777777" w:rsidR="007145A3" w:rsidRPr="00617BB0"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2ABC4FC8" w14:textId="77777777" w:rsidR="007145A3" w:rsidRPr="00617BB0" w:rsidRDefault="007145A3" w:rsidP="007145A3">
            <w:pPr>
              <w:rPr>
                <w:noProof/>
              </w:rPr>
            </w:pP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154D63B5" w14:textId="77777777" w:rsidR="007145A3" w:rsidRPr="00617BB0" w:rsidRDefault="007145A3" w:rsidP="007145A3">
            <w:pPr>
              <w:rPr>
                <w:noProof/>
              </w:rPr>
            </w:pPr>
            <w:r w:rsidRPr="00617BB0">
              <w:rPr>
                <w:noProof/>
              </w:rPr>
              <w:t>НЕ</w:t>
            </w:r>
          </w:p>
        </w:tc>
      </w:tr>
      <w:tr w:rsidR="007145A3" w:rsidRPr="00617BB0" w14:paraId="38D29795" w14:textId="77777777" w:rsidTr="00E6029D">
        <w:trPr>
          <w:cantSplit/>
        </w:trPr>
        <w:tc>
          <w:tcPr>
            <w:tcW w:w="1645" w:type="dxa"/>
            <w:vMerge/>
            <w:tcBorders>
              <w:top w:val="single" w:sz="4" w:space="0" w:color="000000"/>
              <w:left w:val="single" w:sz="12" w:space="0" w:color="auto"/>
              <w:bottom w:val="single" w:sz="12" w:space="0" w:color="auto"/>
              <w:right w:val="single" w:sz="4" w:space="0" w:color="auto"/>
            </w:tcBorders>
            <w:shd w:val="clear" w:color="auto" w:fill="auto"/>
            <w:noWrap/>
          </w:tcPr>
          <w:p w14:paraId="19F593E7" w14:textId="77777777" w:rsidR="007145A3" w:rsidRPr="00617BB0" w:rsidRDefault="007145A3" w:rsidP="007145A3">
            <w:pPr>
              <w:rPr>
                <w:noProof/>
              </w:rPr>
            </w:pPr>
          </w:p>
        </w:tc>
        <w:tc>
          <w:tcPr>
            <w:tcW w:w="850" w:type="dxa"/>
            <w:vMerge/>
            <w:tcBorders>
              <w:top w:val="single" w:sz="4" w:space="0" w:color="000000"/>
              <w:left w:val="nil"/>
              <w:bottom w:val="single" w:sz="12" w:space="0" w:color="auto"/>
              <w:right w:val="single" w:sz="4" w:space="0" w:color="auto"/>
            </w:tcBorders>
            <w:shd w:val="clear" w:color="auto" w:fill="auto"/>
          </w:tcPr>
          <w:p w14:paraId="7D37C3A1" w14:textId="77777777" w:rsidR="007145A3" w:rsidRPr="00617BB0" w:rsidRDefault="007145A3" w:rsidP="007145A3">
            <w:pPr>
              <w:rPr>
                <w:noProof/>
              </w:rPr>
            </w:pPr>
          </w:p>
        </w:tc>
        <w:tc>
          <w:tcPr>
            <w:tcW w:w="1701" w:type="dxa"/>
            <w:tcBorders>
              <w:top w:val="single" w:sz="4" w:space="0" w:color="000000"/>
              <w:left w:val="nil"/>
              <w:bottom w:val="single" w:sz="12" w:space="0" w:color="auto"/>
              <w:right w:val="single" w:sz="4" w:space="0" w:color="auto"/>
            </w:tcBorders>
            <w:shd w:val="clear" w:color="auto" w:fill="auto"/>
          </w:tcPr>
          <w:p w14:paraId="5F58F8F6" w14:textId="77777777" w:rsidR="007145A3" w:rsidRPr="00617BB0" w:rsidRDefault="007145A3" w:rsidP="007145A3">
            <w:pPr>
              <w:rPr>
                <w:noProof/>
              </w:rPr>
            </w:pPr>
            <w:r w:rsidRPr="00617BB0">
              <w:rPr>
                <w:noProof/>
              </w:rPr>
              <w:t> </w:t>
            </w:r>
          </w:p>
        </w:tc>
        <w:tc>
          <w:tcPr>
            <w:tcW w:w="1559" w:type="dxa"/>
            <w:vMerge/>
            <w:tcBorders>
              <w:top w:val="single" w:sz="4" w:space="0" w:color="000000"/>
              <w:left w:val="nil"/>
              <w:bottom w:val="single" w:sz="12" w:space="0" w:color="auto"/>
              <w:right w:val="single" w:sz="4" w:space="0" w:color="auto"/>
            </w:tcBorders>
            <w:shd w:val="clear" w:color="auto" w:fill="auto"/>
          </w:tcPr>
          <w:p w14:paraId="7353F0C5" w14:textId="77777777" w:rsidR="007145A3" w:rsidRPr="00617BB0" w:rsidRDefault="007145A3" w:rsidP="007145A3">
            <w:pPr>
              <w:rPr>
                <w:noProof/>
              </w:rPr>
            </w:pPr>
          </w:p>
        </w:tc>
        <w:tc>
          <w:tcPr>
            <w:tcW w:w="1560" w:type="dxa"/>
            <w:vMerge/>
            <w:tcBorders>
              <w:top w:val="single" w:sz="4" w:space="0" w:color="000000"/>
              <w:left w:val="nil"/>
              <w:bottom w:val="single" w:sz="12" w:space="0" w:color="auto"/>
              <w:right w:val="single" w:sz="12" w:space="0" w:color="auto"/>
            </w:tcBorders>
            <w:shd w:val="clear" w:color="auto" w:fill="auto"/>
          </w:tcPr>
          <w:p w14:paraId="7648BBFC"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5F60ADA7"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1AF2CA4B"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6F4764ED"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20F7D574" w14:textId="77777777" w:rsidR="007145A3" w:rsidRPr="00617BB0" w:rsidRDefault="007145A3" w:rsidP="007145A3">
            <w:pPr>
              <w:rPr>
                <w:noProof/>
              </w:rPr>
            </w:pPr>
            <w:r w:rsidRPr="00617BB0">
              <w:rPr>
                <w:noProof/>
              </w:rPr>
              <w:t>MC</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5EC498A2"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3720625B"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706A1F49"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323F38BE"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3E70A95D" w14:textId="77777777" w:rsidR="007145A3" w:rsidRPr="00617BB0"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031E348C" w14:textId="77777777" w:rsidR="007145A3" w:rsidRPr="00617BB0" w:rsidRDefault="007145A3" w:rsidP="007145A3">
            <w:pPr>
              <w:rPr>
                <w:noProof/>
              </w:rPr>
            </w:pPr>
          </w:p>
        </w:tc>
      </w:tr>
      <w:tr w:rsidR="007145A3" w:rsidRPr="00617BB0" w14:paraId="7B1566F5" w14:textId="77777777" w:rsidTr="00E6029D">
        <w:trPr>
          <w:cantSplit/>
        </w:trPr>
        <w:tc>
          <w:tcPr>
            <w:tcW w:w="1645" w:type="dxa"/>
            <w:vMerge w:val="restart"/>
            <w:tcBorders>
              <w:top w:val="single" w:sz="12" w:space="0" w:color="auto"/>
              <w:left w:val="single" w:sz="12" w:space="0" w:color="auto"/>
              <w:right w:val="single" w:sz="4" w:space="0" w:color="auto"/>
            </w:tcBorders>
            <w:shd w:val="clear" w:color="auto" w:fill="auto"/>
            <w:noWrap/>
          </w:tcPr>
          <w:p w14:paraId="020DF5DE" w14:textId="77777777" w:rsidR="007145A3" w:rsidRPr="00617BB0" w:rsidRDefault="007145A3" w:rsidP="007145A3">
            <w:pPr>
              <w:rPr>
                <w:noProof/>
              </w:rPr>
            </w:pPr>
            <w:r w:rsidRPr="00617BB0">
              <w:rPr>
                <w:noProof/>
              </w:rPr>
              <w:t>16 15 081 020</w:t>
            </w:r>
          </w:p>
        </w:tc>
        <w:tc>
          <w:tcPr>
            <w:tcW w:w="850" w:type="dxa"/>
            <w:vMerge w:val="restart"/>
            <w:tcBorders>
              <w:top w:val="single" w:sz="12" w:space="0" w:color="auto"/>
              <w:left w:val="nil"/>
              <w:right w:val="single" w:sz="4" w:space="0" w:color="auto"/>
            </w:tcBorders>
            <w:shd w:val="clear" w:color="auto" w:fill="auto"/>
          </w:tcPr>
          <w:p w14:paraId="6C9DFBBF" w14:textId="77777777" w:rsidR="007145A3" w:rsidRPr="00617BB0" w:rsidRDefault="007145A3" w:rsidP="007145A3">
            <w:pPr>
              <w:rPr>
                <w:noProof/>
              </w:rPr>
            </w:pPr>
          </w:p>
        </w:tc>
        <w:tc>
          <w:tcPr>
            <w:tcW w:w="1701" w:type="dxa"/>
            <w:vMerge w:val="restart"/>
            <w:tcBorders>
              <w:top w:val="single" w:sz="12" w:space="0" w:color="auto"/>
              <w:left w:val="nil"/>
              <w:right w:val="single" w:sz="4" w:space="0" w:color="auto"/>
            </w:tcBorders>
            <w:shd w:val="clear" w:color="auto" w:fill="auto"/>
          </w:tcPr>
          <w:p w14:paraId="03CFADC7" w14:textId="77777777" w:rsidR="007145A3" w:rsidRPr="00617BB0" w:rsidRDefault="007145A3" w:rsidP="007145A3">
            <w:pPr>
              <w:rPr>
                <w:noProof/>
              </w:rPr>
            </w:pPr>
            <w:r w:rsidRPr="00617BB0">
              <w:rPr>
                <w:noProof/>
              </w:rPr>
              <w:t> </w:t>
            </w:r>
          </w:p>
          <w:p w14:paraId="514A582D" w14:textId="77777777" w:rsidR="007145A3" w:rsidRPr="00617BB0" w:rsidRDefault="007145A3" w:rsidP="007145A3">
            <w:pPr>
              <w:rPr>
                <w:noProof/>
              </w:rPr>
            </w:pPr>
            <w:r w:rsidRPr="00617BB0">
              <w:rPr>
                <w:noProof/>
              </w:rPr>
              <w:t> </w:t>
            </w:r>
          </w:p>
        </w:tc>
        <w:tc>
          <w:tcPr>
            <w:tcW w:w="1559" w:type="dxa"/>
            <w:vMerge w:val="restart"/>
            <w:tcBorders>
              <w:top w:val="single" w:sz="12" w:space="0" w:color="auto"/>
              <w:left w:val="nil"/>
              <w:right w:val="single" w:sz="4" w:space="0" w:color="auto"/>
            </w:tcBorders>
            <w:shd w:val="clear" w:color="auto" w:fill="auto"/>
          </w:tcPr>
          <w:p w14:paraId="2C25889F" w14:textId="77777777" w:rsidR="007145A3" w:rsidRPr="00617BB0" w:rsidRDefault="007145A3" w:rsidP="007145A3">
            <w:pPr>
              <w:rPr>
                <w:noProof/>
              </w:rPr>
            </w:pPr>
            <w:r w:rsidRPr="00617BB0">
              <w:rPr>
                <w:noProof/>
              </w:rPr>
              <w:t> </w:t>
            </w:r>
          </w:p>
          <w:p w14:paraId="36F7002C"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nil"/>
              <w:right w:val="single" w:sz="12" w:space="0" w:color="auto"/>
            </w:tcBorders>
            <w:shd w:val="clear" w:color="auto" w:fill="auto"/>
          </w:tcPr>
          <w:p w14:paraId="3CCE6B9B" w14:textId="77777777" w:rsidR="007145A3" w:rsidRPr="00617BB0" w:rsidRDefault="007145A3" w:rsidP="007145A3">
            <w:pPr>
              <w:rPr>
                <w:noProof/>
              </w:rPr>
            </w:pPr>
            <w:r w:rsidRPr="00617BB0">
              <w:rPr>
                <w:noProof/>
              </w:rPr>
              <w:t>Държава</w:t>
            </w:r>
          </w:p>
          <w:p w14:paraId="5602E80F"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488D5D9E"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724D4BE4"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1A654D56"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3B54981C" w14:textId="77777777" w:rsidR="007145A3" w:rsidRPr="00617BB0" w:rsidRDefault="007145A3" w:rsidP="007145A3">
            <w:pPr>
              <w:rPr>
                <w:noProof/>
              </w:rPr>
            </w:pPr>
            <w:r w:rsidRPr="00617BB0">
              <w:rPr>
                <w:noProof/>
              </w:rPr>
              <w:t>A</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375C4908" w14:textId="77777777" w:rsidR="007145A3" w:rsidRPr="00617BB0" w:rsidRDefault="007145A3" w:rsidP="007145A3">
            <w:pPr>
              <w:rPr>
                <w:noProof/>
              </w:rPr>
            </w:pPr>
          </w:p>
        </w:tc>
        <w:tc>
          <w:tcPr>
            <w:tcW w:w="708" w:type="dxa"/>
            <w:vMerge w:val="restart"/>
            <w:tcBorders>
              <w:top w:val="single" w:sz="12" w:space="0" w:color="auto"/>
              <w:left w:val="single" w:sz="4" w:space="0" w:color="auto"/>
              <w:right w:val="single" w:sz="4" w:space="0" w:color="auto"/>
            </w:tcBorders>
            <w:shd w:val="clear" w:color="auto" w:fill="auto"/>
          </w:tcPr>
          <w:p w14:paraId="6A6A9018" w14:textId="77777777" w:rsidR="007145A3" w:rsidRPr="00617BB0" w:rsidRDefault="007145A3" w:rsidP="007145A3">
            <w:pPr>
              <w:rPr>
                <w:noProof/>
              </w:rPr>
            </w:pPr>
            <w:r w:rsidRPr="00617BB0">
              <w:rPr>
                <w:noProof/>
              </w:rPr>
              <w:t>1x</w:t>
            </w:r>
          </w:p>
        </w:tc>
        <w:tc>
          <w:tcPr>
            <w:tcW w:w="709" w:type="dxa"/>
            <w:vMerge w:val="restart"/>
            <w:tcBorders>
              <w:top w:val="single" w:sz="12" w:space="0" w:color="auto"/>
              <w:left w:val="single" w:sz="4" w:space="0" w:color="auto"/>
              <w:right w:val="single" w:sz="4" w:space="0" w:color="auto"/>
            </w:tcBorders>
            <w:shd w:val="clear" w:color="auto" w:fill="auto"/>
          </w:tcPr>
          <w:p w14:paraId="1526E0E8" w14:textId="77777777" w:rsidR="007145A3" w:rsidRPr="00617BB0" w:rsidRDefault="007145A3" w:rsidP="007145A3">
            <w:pPr>
              <w:rPr>
                <w:noProof/>
              </w:rPr>
            </w:pPr>
          </w:p>
        </w:tc>
        <w:tc>
          <w:tcPr>
            <w:tcW w:w="567" w:type="dxa"/>
            <w:vMerge w:val="restart"/>
            <w:tcBorders>
              <w:top w:val="single" w:sz="12" w:space="0" w:color="auto"/>
              <w:left w:val="single" w:sz="4" w:space="0" w:color="auto"/>
              <w:right w:val="single" w:sz="12" w:space="0" w:color="auto"/>
            </w:tcBorders>
            <w:shd w:val="clear" w:color="auto" w:fill="auto"/>
          </w:tcPr>
          <w:p w14:paraId="0F8EE53F" w14:textId="77777777" w:rsidR="007145A3" w:rsidRPr="00617BB0" w:rsidRDefault="007145A3" w:rsidP="007145A3">
            <w:pPr>
              <w:rPr>
                <w:noProof/>
              </w:rPr>
            </w:pPr>
          </w:p>
        </w:tc>
        <w:tc>
          <w:tcPr>
            <w:tcW w:w="992" w:type="dxa"/>
            <w:vMerge w:val="restart"/>
            <w:tcBorders>
              <w:top w:val="single" w:sz="12" w:space="0" w:color="auto"/>
              <w:left w:val="single" w:sz="12" w:space="0" w:color="auto"/>
              <w:right w:val="single" w:sz="4" w:space="0" w:color="auto"/>
            </w:tcBorders>
            <w:shd w:val="clear" w:color="auto" w:fill="auto"/>
          </w:tcPr>
          <w:p w14:paraId="77FD67DE" w14:textId="77777777" w:rsidR="007145A3" w:rsidRPr="00617BB0" w:rsidRDefault="007145A3" w:rsidP="007145A3">
            <w:pPr>
              <w:rPr>
                <w:noProof/>
              </w:rPr>
            </w:pPr>
            <w:r w:rsidRPr="00617BB0">
              <w:rPr>
                <w:noProof/>
              </w:rPr>
              <w:t>a2</w:t>
            </w:r>
          </w:p>
        </w:tc>
        <w:tc>
          <w:tcPr>
            <w:tcW w:w="851" w:type="dxa"/>
            <w:vMerge w:val="restart"/>
            <w:tcBorders>
              <w:top w:val="single" w:sz="12" w:space="0" w:color="auto"/>
              <w:left w:val="single" w:sz="4" w:space="0" w:color="auto"/>
              <w:right w:val="single" w:sz="12" w:space="0" w:color="auto"/>
            </w:tcBorders>
            <w:shd w:val="clear" w:color="auto" w:fill="auto"/>
          </w:tcPr>
          <w:p w14:paraId="4F86A283" w14:textId="77777777" w:rsidR="007145A3" w:rsidRPr="00617BB0" w:rsidRDefault="007145A3" w:rsidP="007145A3">
            <w:pPr>
              <w:rPr>
                <w:noProof/>
              </w:rPr>
            </w:pPr>
            <w:r w:rsidRPr="00617BB0">
              <w:rPr>
                <w:noProof/>
              </w:rPr>
              <w:t>НЕ</w:t>
            </w:r>
          </w:p>
        </w:tc>
      </w:tr>
      <w:tr w:rsidR="007145A3" w:rsidRPr="00617BB0" w14:paraId="189740FC"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7F1BD05E" w14:textId="77777777" w:rsidR="007145A3" w:rsidRPr="00617BB0"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6915A0A7" w14:textId="77777777" w:rsidR="007145A3" w:rsidRPr="00617BB0"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7DC12644" w14:textId="77777777" w:rsidR="007145A3" w:rsidRPr="00617BB0"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75E60BB7" w14:textId="77777777" w:rsidR="007145A3" w:rsidRPr="00617BB0"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155C65FE" w14:textId="77777777" w:rsidR="007145A3" w:rsidRPr="00617BB0"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14C17427"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C91BC74"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DF7A87F"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010801BB" w14:textId="77777777" w:rsidR="007145A3" w:rsidRPr="00617BB0" w:rsidRDefault="007145A3" w:rsidP="007145A3">
            <w:pPr>
              <w:rPr>
                <w:noProof/>
              </w:rPr>
            </w:pPr>
            <w:r w:rsidRPr="00617BB0">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2B37247F" w14:textId="77777777" w:rsidR="007145A3" w:rsidRPr="00617BB0" w:rsidRDefault="007145A3" w:rsidP="007145A3">
            <w:pPr>
              <w:rPr>
                <w:noProof/>
              </w:rPr>
            </w:pPr>
          </w:p>
        </w:tc>
        <w:tc>
          <w:tcPr>
            <w:tcW w:w="708" w:type="dxa"/>
            <w:vMerge/>
            <w:tcBorders>
              <w:left w:val="single" w:sz="4" w:space="0" w:color="auto"/>
              <w:bottom w:val="single" w:sz="2" w:space="0" w:color="auto"/>
              <w:right w:val="single" w:sz="4" w:space="0" w:color="auto"/>
            </w:tcBorders>
            <w:shd w:val="clear" w:color="auto" w:fill="auto"/>
          </w:tcPr>
          <w:p w14:paraId="7D7FF380" w14:textId="77777777" w:rsidR="007145A3" w:rsidRPr="00617BB0" w:rsidRDefault="007145A3" w:rsidP="007145A3">
            <w:pPr>
              <w:rPr>
                <w:noProof/>
              </w:rPr>
            </w:pPr>
          </w:p>
        </w:tc>
        <w:tc>
          <w:tcPr>
            <w:tcW w:w="709" w:type="dxa"/>
            <w:vMerge/>
            <w:tcBorders>
              <w:left w:val="single" w:sz="4" w:space="0" w:color="auto"/>
              <w:bottom w:val="single" w:sz="2" w:space="0" w:color="auto"/>
              <w:right w:val="single" w:sz="4" w:space="0" w:color="auto"/>
            </w:tcBorders>
            <w:shd w:val="clear" w:color="auto" w:fill="auto"/>
          </w:tcPr>
          <w:p w14:paraId="30AD7943" w14:textId="77777777" w:rsidR="007145A3" w:rsidRPr="00617BB0" w:rsidRDefault="007145A3" w:rsidP="007145A3">
            <w:pPr>
              <w:rPr>
                <w:noProof/>
              </w:rPr>
            </w:pPr>
          </w:p>
        </w:tc>
        <w:tc>
          <w:tcPr>
            <w:tcW w:w="567" w:type="dxa"/>
            <w:vMerge/>
            <w:tcBorders>
              <w:left w:val="single" w:sz="4" w:space="0" w:color="auto"/>
              <w:bottom w:val="single" w:sz="2" w:space="0" w:color="auto"/>
              <w:right w:val="single" w:sz="12" w:space="0" w:color="auto"/>
            </w:tcBorders>
            <w:shd w:val="clear" w:color="auto" w:fill="auto"/>
          </w:tcPr>
          <w:p w14:paraId="0A11D609" w14:textId="77777777" w:rsidR="007145A3" w:rsidRPr="00617BB0" w:rsidRDefault="007145A3" w:rsidP="007145A3">
            <w:pPr>
              <w:rPr>
                <w:noProof/>
              </w:rPr>
            </w:pPr>
          </w:p>
        </w:tc>
        <w:tc>
          <w:tcPr>
            <w:tcW w:w="992" w:type="dxa"/>
            <w:vMerge/>
            <w:tcBorders>
              <w:left w:val="single" w:sz="12" w:space="0" w:color="auto"/>
              <w:bottom w:val="single" w:sz="2" w:space="0" w:color="auto"/>
              <w:right w:val="single" w:sz="4" w:space="0" w:color="auto"/>
            </w:tcBorders>
            <w:shd w:val="clear" w:color="auto" w:fill="auto"/>
          </w:tcPr>
          <w:p w14:paraId="694CD0D0" w14:textId="77777777" w:rsidR="007145A3" w:rsidRPr="00617BB0" w:rsidRDefault="007145A3" w:rsidP="007145A3">
            <w:pPr>
              <w:rPr>
                <w:noProof/>
              </w:rPr>
            </w:pPr>
          </w:p>
        </w:tc>
        <w:tc>
          <w:tcPr>
            <w:tcW w:w="851" w:type="dxa"/>
            <w:vMerge/>
            <w:tcBorders>
              <w:left w:val="single" w:sz="4" w:space="0" w:color="auto"/>
              <w:bottom w:val="single" w:sz="2" w:space="0" w:color="auto"/>
              <w:right w:val="single" w:sz="12" w:space="0" w:color="auto"/>
            </w:tcBorders>
            <w:shd w:val="clear" w:color="auto" w:fill="auto"/>
          </w:tcPr>
          <w:p w14:paraId="42F3A895" w14:textId="77777777" w:rsidR="007145A3" w:rsidRPr="00617BB0" w:rsidRDefault="007145A3" w:rsidP="007145A3">
            <w:pPr>
              <w:rPr>
                <w:noProof/>
              </w:rPr>
            </w:pPr>
          </w:p>
        </w:tc>
      </w:tr>
      <w:tr w:rsidR="007145A3" w:rsidRPr="00617BB0" w14:paraId="14717C35" w14:textId="77777777" w:rsidTr="00E6029D">
        <w:trPr>
          <w:cantSplit/>
        </w:trPr>
        <w:tc>
          <w:tcPr>
            <w:tcW w:w="1645" w:type="dxa"/>
            <w:vMerge w:val="restart"/>
            <w:tcBorders>
              <w:left w:val="single" w:sz="12" w:space="0" w:color="auto"/>
              <w:right w:val="single" w:sz="4" w:space="0" w:color="auto"/>
            </w:tcBorders>
            <w:shd w:val="clear" w:color="auto" w:fill="auto"/>
            <w:noWrap/>
          </w:tcPr>
          <w:p w14:paraId="7DA4C9C0" w14:textId="77777777" w:rsidR="007145A3" w:rsidRPr="00617BB0" w:rsidRDefault="007145A3" w:rsidP="007145A3">
            <w:pPr>
              <w:rPr>
                <w:noProof/>
              </w:rPr>
            </w:pPr>
            <w:r w:rsidRPr="00617BB0">
              <w:rPr>
                <w:noProof/>
              </w:rPr>
              <w:t>16 15 081 021</w:t>
            </w:r>
          </w:p>
        </w:tc>
        <w:tc>
          <w:tcPr>
            <w:tcW w:w="850" w:type="dxa"/>
            <w:vMerge w:val="restart"/>
            <w:tcBorders>
              <w:left w:val="nil"/>
              <w:right w:val="single" w:sz="4" w:space="0" w:color="auto"/>
            </w:tcBorders>
            <w:shd w:val="clear" w:color="auto" w:fill="auto"/>
          </w:tcPr>
          <w:p w14:paraId="35DCD285" w14:textId="77777777" w:rsidR="007145A3" w:rsidRPr="00617BB0" w:rsidRDefault="007145A3" w:rsidP="007145A3">
            <w:pPr>
              <w:rPr>
                <w:noProof/>
              </w:rPr>
            </w:pPr>
          </w:p>
        </w:tc>
        <w:tc>
          <w:tcPr>
            <w:tcW w:w="1701" w:type="dxa"/>
            <w:vMerge w:val="restart"/>
            <w:tcBorders>
              <w:top w:val="single" w:sz="4" w:space="0" w:color="auto"/>
              <w:left w:val="nil"/>
              <w:right w:val="single" w:sz="4" w:space="0" w:color="auto"/>
            </w:tcBorders>
            <w:shd w:val="clear" w:color="auto" w:fill="auto"/>
          </w:tcPr>
          <w:p w14:paraId="7385173F" w14:textId="77777777" w:rsidR="007145A3" w:rsidRPr="00617BB0" w:rsidRDefault="007145A3" w:rsidP="007145A3">
            <w:pPr>
              <w:rPr>
                <w:noProof/>
              </w:rPr>
            </w:pPr>
            <w:r w:rsidRPr="00617BB0">
              <w:rPr>
                <w:noProof/>
              </w:rPr>
              <w:t> </w:t>
            </w:r>
          </w:p>
          <w:p w14:paraId="53D9D168" w14:textId="77777777" w:rsidR="007145A3" w:rsidRPr="00617BB0" w:rsidRDefault="007145A3" w:rsidP="007145A3">
            <w:pPr>
              <w:rPr>
                <w:noProof/>
              </w:rPr>
            </w:pPr>
            <w:r w:rsidRPr="00617BB0">
              <w:rPr>
                <w:noProof/>
              </w:rPr>
              <w:t> </w:t>
            </w:r>
          </w:p>
        </w:tc>
        <w:tc>
          <w:tcPr>
            <w:tcW w:w="1559" w:type="dxa"/>
            <w:vMerge w:val="restart"/>
            <w:tcBorders>
              <w:left w:val="nil"/>
              <w:right w:val="single" w:sz="4" w:space="0" w:color="auto"/>
            </w:tcBorders>
            <w:shd w:val="clear" w:color="auto" w:fill="auto"/>
          </w:tcPr>
          <w:p w14:paraId="664376FE" w14:textId="77777777" w:rsidR="007145A3" w:rsidRPr="00617BB0" w:rsidRDefault="007145A3" w:rsidP="007145A3">
            <w:pPr>
              <w:rPr>
                <w:noProof/>
              </w:rPr>
            </w:pPr>
            <w:r w:rsidRPr="00617BB0">
              <w:rPr>
                <w:noProof/>
              </w:rPr>
              <w:t> </w:t>
            </w:r>
          </w:p>
          <w:p w14:paraId="4538E3E9" w14:textId="77777777" w:rsidR="007145A3" w:rsidRPr="00617BB0" w:rsidRDefault="007145A3" w:rsidP="007145A3">
            <w:pPr>
              <w:rPr>
                <w:noProof/>
              </w:rPr>
            </w:pPr>
            <w:r w:rsidRPr="00617BB0">
              <w:rPr>
                <w:noProof/>
              </w:rPr>
              <w:t> </w:t>
            </w:r>
          </w:p>
        </w:tc>
        <w:tc>
          <w:tcPr>
            <w:tcW w:w="1560" w:type="dxa"/>
            <w:vMerge w:val="restart"/>
            <w:tcBorders>
              <w:top w:val="single" w:sz="4" w:space="0" w:color="auto"/>
              <w:left w:val="nil"/>
              <w:right w:val="single" w:sz="12" w:space="0" w:color="auto"/>
            </w:tcBorders>
            <w:shd w:val="clear" w:color="auto" w:fill="auto"/>
          </w:tcPr>
          <w:p w14:paraId="328C423A" w14:textId="77777777" w:rsidR="007145A3" w:rsidRPr="00617BB0" w:rsidRDefault="007145A3" w:rsidP="007145A3">
            <w:pPr>
              <w:rPr>
                <w:noProof/>
              </w:rPr>
            </w:pPr>
            <w:r w:rsidRPr="00617BB0">
              <w:rPr>
                <w:noProof/>
              </w:rPr>
              <w:t>Пощенски код</w:t>
            </w:r>
          </w:p>
          <w:p w14:paraId="49D58A14" w14:textId="77777777" w:rsidR="007145A3" w:rsidRPr="00617BB0" w:rsidRDefault="007145A3" w:rsidP="007145A3">
            <w:pPr>
              <w:rPr>
                <w:noProof/>
              </w:rPr>
            </w:pPr>
            <w:r w:rsidRPr="00617BB0">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201F0765"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616B7745"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72CB7A24"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12" w:space="0" w:color="auto"/>
            </w:tcBorders>
            <w:shd w:val="clear" w:color="auto" w:fill="auto"/>
            <w:noWrap/>
          </w:tcPr>
          <w:p w14:paraId="03199C63" w14:textId="77777777" w:rsidR="007145A3" w:rsidRPr="00617BB0" w:rsidRDefault="007145A3" w:rsidP="007145A3">
            <w:pPr>
              <w:rPr>
                <w:noProof/>
              </w:rPr>
            </w:pPr>
            <w:r w:rsidRPr="00617BB0">
              <w:rPr>
                <w:noProof/>
              </w:rPr>
              <w:t>A</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08912543"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434F1DA9"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4D31AE35"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05F4FF4C"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22F2CA7F" w14:textId="77777777" w:rsidR="007145A3" w:rsidRPr="00617BB0" w:rsidRDefault="007145A3" w:rsidP="007145A3">
            <w:pPr>
              <w:rPr>
                <w:noProof/>
              </w:rPr>
            </w:pPr>
            <w:r w:rsidRPr="00617BB0">
              <w:rPr>
                <w:noProof/>
              </w:rPr>
              <w:t>an..17</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574F3357" w14:textId="77777777" w:rsidR="007145A3" w:rsidRPr="00617BB0" w:rsidRDefault="007145A3" w:rsidP="007145A3">
            <w:pPr>
              <w:rPr>
                <w:noProof/>
              </w:rPr>
            </w:pPr>
            <w:r w:rsidRPr="00617BB0">
              <w:rPr>
                <w:noProof/>
              </w:rPr>
              <w:t>НЕ</w:t>
            </w:r>
          </w:p>
        </w:tc>
      </w:tr>
      <w:tr w:rsidR="007145A3" w:rsidRPr="00617BB0" w14:paraId="1FECE0CC"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60B6AA6F" w14:textId="77777777" w:rsidR="007145A3" w:rsidRPr="00617BB0"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5AB55278" w14:textId="77777777" w:rsidR="007145A3" w:rsidRPr="00617BB0"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79299FE1" w14:textId="77777777" w:rsidR="007145A3" w:rsidRPr="00617BB0"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4CE77638" w14:textId="77777777" w:rsidR="007145A3" w:rsidRPr="00617BB0"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66AF295E" w14:textId="77777777" w:rsidR="007145A3" w:rsidRPr="00617BB0"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68D2F1FC"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F9A2D88"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8D1A434"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7D954B02" w14:textId="77777777" w:rsidR="007145A3" w:rsidRPr="00617BB0" w:rsidRDefault="007145A3" w:rsidP="007145A3">
            <w:pPr>
              <w:rPr>
                <w:noProof/>
              </w:rPr>
            </w:pPr>
            <w:r w:rsidRPr="00617BB0">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636B900C"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3082142C" w14:textId="77777777" w:rsidR="007145A3" w:rsidRPr="00617BB0"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094CA079"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5BB4F62E"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485533B4" w14:textId="77777777" w:rsidR="007145A3" w:rsidRPr="00617BB0"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07AD56F0" w14:textId="77777777" w:rsidR="007145A3" w:rsidRPr="00617BB0" w:rsidRDefault="007145A3" w:rsidP="007145A3">
            <w:pPr>
              <w:rPr>
                <w:noProof/>
              </w:rPr>
            </w:pPr>
          </w:p>
        </w:tc>
      </w:tr>
      <w:tr w:rsidR="007145A3" w:rsidRPr="00617BB0" w14:paraId="53AD9920" w14:textId="77777777" w:rsidTr="00E6029D">
        <w:trPr>
          <w:cantSplit/>
        </w:trPr>
        <w:tc>
          <w:tcPr>
            <w:tcW w:w="1645" w:type="dxa"/>
            <w:vMerge w:val="restart"/>
            <w:tcBorders>
              <w:left w:val="single" w:sz="12" w:space="0" w:color="auto"/>
              <w:right w:val="single" w:sz="4" w:space="0" w:color="auto"/>
            </w:tcBorders>
            <w:shd w:val="clear" w:color="auto" w:fill="auto"/>
            <w:noWrap/>
          </w:tcPr>
          <w:p w14:paraId="5D78C102" w14:textId="77777777" w:rsidR="007145A3" w:rsidRPr="00617BB0" w:rsidRDefault="007145A3" w:rsidP="007145A3">
            <w:pPr>
              <w:rPr>
                <w:noProof/>
              </w:rPr>
            </w:pPr>
            <w:r w:rsidRPr="00617BB0">
              <w:rPr>
                <w:noProof/>
              </w:rPr>
              <w:t>16 15 081 025</w:t>
            </w:r>
          </w:p>
        </w:tc>
        <w:tc>
          <w:tcPr>
            <w:tcW w:w="850" w:type="dxa"/>
            <w:vMerge w:val="restart"/>
            <w:tcBorders>
              <w:left w:val="nil"/>
              <w:right w:val="single" w:sz="4" w:space="0" w:color="auto"/>
            </w:tcBorders>
            <w:shd w:val="clear" w:color="auto" w:fill="auto"/>
          </w:tcPr>
          <w:p w14:paraId="7C914DD4" w14:textId="77777777" w:rsidR="007145A3" w:rsidRPr="00617BB0" w:rsidRDefault="007145A3" w:rsidP="007145A3">
            <w:pPr>
              <w:rPr>
                <w:noProof/>
              </w:rPr>
            </w:pPr>
          </w:p>
        </w:tc>
        <w:tc>
          <w:tcPr>
            <w:tcW w:w="1701" w:type="dxa"/>
            <w:vMerge w:val="restart"/>
            <w:tcBorders>
              <w:top w:val="single" w:sz="4" w:space="0" w:color="auto"/>
              <w:left w:val="nil"/>
              <w:right w:val="single" w:sz="4" w:space="0" w:color="auto"/>
            </w:tcBorders>
            <w:shd w:val="clear" w:color="auto" w:fill="auto"/>
          </w:tcPr>
          <w:p w14:paraId="6D63B1A1" w14:textId="77777777" w:rsidR="007145A3" w:rsidRPr="00617BB0" w:rsidRDefault="007145A3" w:rsidP="007145A3">
            <w:pPr>
              <w:rPr>
                <w:noProof/>
              </w:rPr>
            </w:pPr>
            <w:r w:rsidRPr="00617BB0">
              <w:rPr>
                <w:noProof/>
              </w:rPr>
              <w:t> </w:t>
            </w:r>
          </w:p>
          <w:p w14:paraId="24A251D2" w14:textId="77777777" w:rsidR="007145A3" w:rsidRPr="00617BB0" w:rsidRDefault="007145A3" w:rsidP="007145A3">
            <w:pPr>
              <w:rPr>
                <w:noProof/>
              </w:rPr>
            </w:pPr>
            <w:r w:rsidRPr="00617BB0">
              <w:rPr>
                <w:noProof/>
              </w:rPr>
              <w:t> </w:t>
            </w:r>
          </w:p>
        </w:tc>
        <w:tc>
          <w:tcPr>
            <w:tcW w:w="1559" w:type="dxa"/>
            <w:vMerge w:val="restart"/>
            <w:tcBorders>
              <w:left w:val="nil"/>
              <w:right w:val="single" w:sz="4" w:space="0" w:color="auto"/>
            </w:tcBorders>
            <w:shd w:val="clear" w:color="auto" w:fill="auto"/>
          </w:tcPr>
          <w:p w14:paraId="0229A129" w14:textId="77777777" w:rsidR="007145A3" w:rsidRPr="00617BB0" w:rsidRDefault="007145A3" w:rsidP="007145A3">
            <w:pPr>
              <w:rPr>
                <w:noProof/>
              </w:rPr>
            </w:pPr>
            <w:r w:rsidRPr="00617BB0">
              <w:rPr>
                <w:noProof/>
              </w:rPr>
              <w:t> </w:t>
            </w:r>
          </w:p>
          <w:p w14:paraId="12185A65" w14:textId="77777777" w:rsidR="007145A3" w:rsidRPr="00617BB0" w:rsidRDefault="007145A3" w:rsidP="007145A3">
            <w:pPr>
              <w:rPr>
                <w:noProof/>
              </w:rPr>
            </w:pPr>
            <w:r w:rsidRPr="00617BB0">
              <w:rPr>
                <w:noProof/>
              </w:rPr>
              <w:t> </w:t>
            </w:r>
          </w:p>
        </w:tc>
        <w:tc>
          <w:tcPr>
            <w:tcW w:w="1560" w:type="dxa"/>
            <w:vMerge w:val="restart"/>
            <w:tcBorders>
              <w:top w:val="single" w:sz="4" w:space="0" w:color="auto"/>
              <w:left w:val="nil"/>
              <w:right w:val="single" w:sz="12" w:space="0" w:color="auto"/>
            </w:tcBorders>
            <w:shd w:val="clear" w:color="auto" w:fill="auto"/>
          </w:tcPr>
          <w:p w14:paraId="4B508685" w14:textId="77777777" w:rsidR="007145A3" w:rsidRPr="00617BB0" w:rsidRDefault="007145A3" w:rsidP="007145A3">
            <w:pPr>
              <w:rPr>
                <w:noProof/>
              </w:rPr>
            </w:pPr>
            <w:r w:rsidRPr="00617BB0">
              <w:rPr>
                <w:noProof/>
              </w:rPr>
              <w:t>Номер на сграда</w:t>
            </w:r>
          </w:p>
          <w:p w14:paraId="6B458524" w14:textId="77777777" w:rsidR="007145A3" w:rsidRPr="00617BB0" w:rsidRDefault="007145A3" w:rsidP="007145A3">
            <w:pPr>
              <w:rPr>
                <w:noProof/>
              </w:rPr>
            </w:pPr>
            <w:r w:rsidRPr="00617BB0">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65119456"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6E74948F"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097432AE"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12" w:space="0" w:color="auto"/>
            </w:tcBorders>
            <w:shd w:val="clear" w:color="auto" w:fill="auto"/>
            <w:noWrap/>
          </w:tcPr>
          <w:p w14:paraId="49C8F316" w14:textId="77777777" w:rsidR="007145A3" w:rsidRPr="00617BB0" w:rsidRDefault="007145A3" w:rsidP="007145A3">
            <w:pPr>
              <w:rPr>
                <w:noProof/>
              </w:rPr>
            </w:pPr>
            <w:r w:rsidRPr="00617BB0">
              <w:rPr>
                <w:noProof/>
              </w:rPr>
              <w:t>A</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3D225D79"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6A68B38F"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4DBD7587"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78528A31"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118C64F4" w14:textId="77777777" w:rsidR="007145A3" w:rsidRPr="00617BB0" w:rsidRDefault="007145A3" w:rsidP="007145A3">
            <w:pPr>
              <w:rPr>
                <w:noProof/>
              </w:rPr>
            </w:pPr>
            <w:r w:rsidRPr="00617BB0">
              <w:rPr>
                <w:noProof/>
              </w:rPr>
              <w:t>an..35</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52098E86" w14:textId="77777777" w:rsidR="007145A3" w:rsidRPr="00617BB0" w:rsidRDefault="007145A3" w:rsidP="007145A3">
            <w:pPr>
              <w:rPr>
                <w:noProof/>
              </w:rPr>
            </w:pPr>
            <w:r w:rsidRPr="00617BB0">
              <w:rPr>
                <w:noProof/>
              </w:rPr>
              <w:t>НЕ</w:t>
            </w:r>
          </w:p>
        </w:tc>
      </w:tr>
      <w:tr w:rsidR="007145A3" w:rsidRPr="00617BB0" w14:paraId="3766F4AD"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45D8306C" w14:textId="77777777" w:rsidR="007145A3" w:rsidRPr="00617BB0"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11C68A3C" w14:textId="77777777" w:rsidR="007145A3" w:rsidRPr="00617BB0"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08B1E1F6" w14:textId="77777777" w:rsidR="007145A3" w:rsidRPr="00617BB0"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2B365CC1" w14:textId="77777777" w:rsidR="007145A3" w:rsidRPr="00617BB0"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5F912F67" w14:textId="77777777" w:rsidR="007145A3" w:rsidRPr="00617BB0"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FD473B5"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467D92B"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4F032E79"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481AA881" w14:textId="77777777" w:rsidR="007145A3" w:rsidRPr="00617BB0" w:rsidRDefault="007145A3" w:rsidP="007145A3">
            <w:pPr>
              <w:rPr>
                <w:noProof/>
              </w:rPr>
            </w:pPr>
            <w:r w:rsidRPr="00617BB0">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41BF40D1"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6126779A" w14:textId="77777777" w:rsidR="007145A3" w:rsidRPr="00617BB0"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1BC73B72"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4540387D"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4BC3F677" w14:textId="77777777" w:rsidR="007145A3" w:rsidRPr="00617BB0"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37D31204" w14:textId="77777777" w:rsidR="007145A3" w:rsidRPr="00617BB0" w:rsidRDefault="007145A3" w:rsidP="007145A3">
            <w:pPr>
              <w:rPr>
                <w:noProof/>
              </w:rPr>
            </w:pPr>
          </w:p>
        </w:tc>
      </w:tr>
      <w:tr w:rsidR="007145A3" w:rsidRPr="00617BB0" w14:paraId="4B93990F" w14:textId="77777777" w:rsidTr="00E6029D">
        <w:trPr>
          <w:cantSplit/>
        </w:trPr>
        <w:tc>
          <w:tcPr>
            <w:tcW w:w="1645" w:type="dxa"/>
            <w:vMerge w:val="restart"/>
            <w:tcBorders>
              <w:left w:val="single" w:sz="12" w:space="0" w:color="auto"/>
              <w:right w:val="single" w:sz="4" w:space="0" w:color="auto"/>
            </w:tcBorders>
            <w:shd w:val="clear" w:color="auto" w:fill="auto"/>
            <w:noWrap/>
          </w:tcPr>
          <w:p w14:paraId="03C566CB" w14:textId="77777777" w:rsidR="007145A3" w:rsidRPr="00617BB0" w:rsidRDefault="007145A3" w:rsidP="007145A3">
            <w:pPr>
              <w:rPr>
                <w:noProof/>
              </w:rPr>
            </w:pPr>
            <w:r w:rsidRPr="00617BB0">
              <w:rPr>
                <w:noProof/>
              </w:rPr>
              <w:t>16 15 074 000</w:t>
            </w:r>
          </w:p>
        </w:tc>
        <w:tc>
          <w:tcPr>
            <w:tcW w:w="850" w:type="dxa"/>
            <w:vMerge w:val="restart"/>
            <w:tcBorders>
              <w:left w:val="nil"/>
              <w:right w:val="single" w:sz="4" w:space="0" w:color="auto"/>
            </w:tcBorders>
            <w:shd w:val="clear" w:color="auto" w:fill="auto"/>
          </w:tcPr>
          <w:p w14:paraId="47053A56" w14:textId="77777777" w:rsidR="007145A3" w:rsidRPr="00617BB0" w:rsidRDefault="007145A3" w:rsidP="007145A3">
            <w:pPr>
              <w:rPr>
                <w:noProof/>
              </w:rPr>
            </w:pPr>
          </w:p>
        </w:tc>
        <w:tc>
          <w:tcPr>
            <w:tcW w:w="1701" w:type="dxa"/>
            <w:vMerge w:val="restart"/>
            <w:tcBorders>
              <w:top w:val="single" w:sz="4" w:space="0" w:color="auto"/>
              <w:left w:val="nil"/>
              <w:right w:val="single" w:sz="4" w:space="0" w:color="auto"/>
            </w:tcBorders>
            <w:shd w:val="clear" w:color="auto" w:fill="auto"/>
          </w:tcPr>
          <w:p w14:paraId="2E9BBEC0" w14:textId="77777777" w:rsidR="007145A3" w:rsidRPr="00617BB0" w:rsidRDefault="007145A3" w:rsidP="007145A3">
            <w:pPr>
              <w:rPr>
                <w:noProof/>
              </w:rPr>
            </w:pPr>
            <w:r w:rsidRPr="00617BB0">
              <w:rPr>
                <w:noProof/>
              </w:rPr>
              <w:t> </w:t>
            </w:r>
          </w:p>
        </w:tc>
        <w:tc>
          <w:tcPr>
            <w:tcW w:w="1559" w:type="dxa"/>
            <w:vMerge w:val="restart"/>
            <w:tcBorders>
              <w:left w:val="nil"/>
              <w:right w:val="single" w:sz="4" w:space="0" w:color="auto"/>
            </w:tcBorders>
            <w:shd w:val="clear" w:color="auto" w:fill="auto"/>
          </w:tcPr>
          <w:p w14:paraId="27F1867F" w14:textId="77777777" w:rsidR="007145A3" w:rsidRPr="00617BB0" w:rsidRDefault="007145A3" w:rsidP="007145A3">
            <w:pPr>
              <w:rPr>
                <w:noProof/>
              </w:rPr>
            </w:pPr>
            <w:r w:rsidRPr="00617BB0">
              <w:rPr>
                <w:noProof/>
              </w:rPr>
              <w:t>Лице за връзка</w:t>
            </w:r>
          </w:p>
        </w:tc>
        <w:tc>
          <w:tcPr>
            <w:tcW w:w="1560" w:type="dxa"/>
            <w:vMerge w:val="restart"/>
            <w:tcBorders>
              <w:top w:val="single" w:sz="4" w:space="0" w:color="auto"/>
              <w:left w:val="nil"/>
              <w:right w:val="single" w:sz="12" w:space="0" w:color="auto"/>
            </w:tcBorders>
            <w:shd w:val="clear" w:color="auto" w:fill="auto"/>
          </w:tcPr>
          <w:p w14:paraId="77C17932" w14:textId="77777777" w:rsidR="007145A3" w:rsidRPr="00617BB0" w:rsidRDefault="007145A3" w:rsidP="007145A3">
            <w:pPr>
              <w:rPr>
                <w:noProof/>
              </w:rPr>
            </w:pPr>
            <w:r w:rsidRPr="00617BB0">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45362CE" w14:textId="77777777" w:rsidR="007145A3" w:rsidRPr="00617BB0" w:rsidRDefault="007145A3" w:rsidP="007145A3">
            <w:pPr>
              <w:rPr>
                <w:noProof/>
              </w:rPr>
            </w:pPr>
            <w:r w:rsidRPr="00617BB0">
              <w:rPr>
                <w:noProof/>
              </w:rPr>
              <w:t>C</w:t>
            </w:r>
          </w:p>
        </w:tc>
        <w:tc>
          <w:tcPr>
            <w:tcW w:w="709" w:type="dxa"/>
            <w:tcBorders>
              <w:top w:val="single" w:sz="4" w:space="0" w:color="auto"/>
              <w:left w:val="nil"/>
              <w:bottom w:val="single" w:sz="4" w:space="0" w:color="auto"/>
              <w:right w:val="single" w:sz="4" w:space="0" w:color="auto"/>
            </w:tcBorders>
            <w:shd w:val="clear" w:color="auto" w:fill="auto"/>
            <w:noWrap/>
          </w:tcPr>
          <w:p w14:paraId="1E026B8E" w14:textId="77777777" w:rsidR="007145A3" w:rsidRPr="00617BB0" w:rsidRDefault="007145A3" w:rsidP="007145A3">
            <w:pPr>
              <w:rPr>
                <w:noProof/>
              </w:rPr>
            </w:pPr>
            <w:r w:rsidRPr="00617BB0">
              <w:rPr>
                <w:noProof/>
              </w:rPr>
              <w:t>C</w:t>
            </w:r>
          </w:p>
        </w:tc>
        <w:tc>
          <w:tcPr>
            <w:tcW w:w="709" w:type="dxa"/>
            <w:tcBorders>
              <w:top w:val="single" w:sz="4" w:space="0" w:color="auto"/>
              <w:left w:val="nil"/>
              <w:bottom w:val="single" w:sz="4" w:space="0" w:color="auto"/>
              <w:right w:val="single" w:sz="4" w:space="0" w:color="auto"/>
            </w:tcBorders>
            <w:shd w:val="clear" w:color="auto" w:fill="auto"/>
            <w:noWrap/>
          </w:tcPr>
          <w:p w14:paraId="5DE4DD95" w14:textId="77777777" w:rsidR="007145A3" w:rsidRPr="00617BB0" w:rsidRDefault="007145A3" w:rsidP="007145A3">
            <w:pPr>
              <w:rPr>
                <w:noProof/>
              </w:rPr>
            </w:pPr>
            <w:r w:rsidRPr="00617BB0">
              <w:rPr>
                <w:noProof/>
              </w:rPr>
              <w:t>C</w:t>
            </w:r>
          </w:p>
        </w:tc>
        <w:tc>
          <w:tcPr>
            <w:tcW w:w="709" w:type="dxa"/>
            <w:tcBorders>
              <w:top w:val="single" w:sz="4" w:space="0" w:color="auto"/>
              <w:left w:val="nil"/>
              <w:bottom w:val="single" w:sz="4" w:space="0" w:color="auto"/>
              <w:right w:val="single" w:sz="12" w:space="0" w:color="auto"/>
            </w:tcBorders>
            <w:shd w:val="clear" w:color="auto" w:fill="auto"/>
            <w:noWrap/>
          </w:tcPr>
          <w:p w14:paraId="30158368" w14:textId="77777777" w:rsidR="007145A3" w:rsidRPr="00617BB0" w:rsidRDefault="007145A3" w:rsidP="007145A3">
            <w:pPr>
              <w:rPr>
                <w:noProof/>
              </w:rPr>
            </w:pPr>
            <w:r w:rsidRPr="00617BB0">
              <w:rPr>
                <w:noProof/>
              </w:rPr>
              <w:t>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445F044C"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0C34B772" w14:textId="77777777" w:rsidR="007145A3" w:rsidRPr="00617BB0" w:rsidRDefault="007145A3" w:rsidP="007145A3">
            <w:pPr>
              <w:rPr>
                <w:noProof/>
              </w:rPr>
            </w:pPr>
            <w:r w:rsidRPr="00617BB0">
              <w:rPr>
                <w:noProof/>
              </w:rPr>
              <w:t>9x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5D6E501A"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6C03DE6B"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6B789B11" w14:textId="77777777" w:rsidR="007145A3" w:rsidRPr="00617BB0" w:rsidRDefault="007145A3" w:rsidP="007145A3">
            <w:pPr>
              <w:rPr>
                <w:noProof/>
              </w:rPr>
            </w:pPr>
            <w:r w:rsidRPr="00617BB0">
              <w:rPr>
                <w:noProof/>
              </w:rPr>
              <w:t> </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0CE1C01C" w14:textId="77777777" w:rsidR="007145A3" w:rsidRPr="00617BB0" w:rsidRDefault="007145A3" w:rsidP="007145A3">
            <w:pPr>
              <w:rPr>
                <w:noProof/>
              </w:rPr>
            </w:pPr>
            <w:r w:rsidRPr="00617BB0">
              <w:rPr>
                <w:noProof/>
              </w:rPr>
              <w:t>НЕ</w:t>
            </w:r>
          </w:p>
        </w:tc>
      </w:tr>
      <w:tr w:rsidR="007145A3" w:rsidRPr="00617BB0" w14:paraId="4969DDB5"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7863B8B3" w14:textId="77777777" w:rsidR="007145A3" w:rsidRPr="00617BB0"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24B1AC95" w14:textId="77777777" w:rsidR="007145A3" w:rsidRPr="00617BB0"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4F3685DA" w14:textId="77777777" w:rsidR="007145A3" w:rsidRPr="00617BB0"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79B9DF19" w14:textId="77777777" w:rsidR="007145A3" w:rsidRPr="00617BB0"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6AB0B94A" w14:textId="77777777" w:rsidR="007145A3" w:rsidRPr="00617BB0"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18C14BCA"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4A853A2E"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415E095"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0655A739" w14:textId="77777777" w:rsidR="007145A3" w:rsidRPr="00617BB0" w:rsidRDefault="007145A3" w:rsidP="007145A3">
            <w:pPr>
              <w:rPr>
                <w:noProof/>
              </w:rPr>
            </w:pPr>
            <w:r w:rsidRPr="00617BB0">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1EFCE92F"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678A81BE" w14:textId="77777777" w:rsidR="007145A3" w:rsidRPr="00617BB0"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47A055C7"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6D078184"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54009711" w14:textId="77777777" w:rsidR="007145A3" w:rsidRPr="00617BB0"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35B05998" w14:textId="77777777" w:rsidR="007145A3" w:rsidRPr="00617BB0" w:rsidRDefault="007145A3" w:rsidP="007145A3">
            <w:pPr>
              <w:rPr>
                <w:noProof/>
              </w:rPr>
            </w:pPr>
          </w:p>
        </w:tc>
      </w:tr>
      <w:tr w:rsidR="007145A3" w:rsidRPr="00617BB0" w14:paraId="73A79EFF" w14:textId="77777777" w:rsidTr="00E6029D">
        <w:trPr>
          <w:cantSplit/>
        </w:trPr>
        <w:tc>
          <w:tcPr>
            <w:tcW w:w="1645" w:type="dxa"/>
            <w:vMerge w:val="restart"/>
            <w:tcBorders>
              <w:left w:val="single" w:sz="12" w:space="0" w:color="auto"/>
              <w:right w:val="single" w:sz="4" w:space="0" w:color="auto"/>
            </w:tcBorders>
            <w:shd w:val="clear" w:color="auto" w:fill="auto"/>
            <w:noWrap/>
          </w:tcPr>
          <w:p w14:paraId="7D6B3926" w14:textId="77777777" w:rsidR="007145A3" w:rsidRPr="00617BB0" w:rsidRDefault="007145A3" w:rsidP="007145A3">
            <w:pPr>
              <w:rPr>
                <w:noProof/>
              </w:rPr>
            </w:pPr>
            <w:r w:rsidRPr="00617BB0">
              <w:rPr>
                <w:noProof/>
              </w:rPr>
              <w:t>16 15 074 016</w:t>
            </w:r>
          </w:p>
        </w:tc>
        <w:tc>
          <w:tcPr>
            <w:tcW w:w="850" w:type="dxa"/>
            <w:vMerge w:val="restart"/>
            <w:tcBorders>
              <w:left w:val="nil"/>
              <w:right w:val="single" w:sz="4" w:space="0" w:color="auto"/>
            </w:tcBorders>
            <w:shd w:val="clear" w:color="auto" w:fill="auto"/>
          </w:tcPr>
          <w:p w14:paraId="157C6330" w14:textId="77777777" w:rsidR="007145A3" w:rsidRPr="00617BB0" w:rsidRDefault="007145A3" w:rsidP="007145A3">
            <w:pPr>
              <w:rPr>
                <w:noProof/>
              </w:rPr>
            </w:pPr>
          </w:p>
        </w:tc>
        <w:tc>
          <w:tcPr>
            <w:tcW w:w="1701" w:type="dxa"/>
            <w:vMerge w:val="restart"/>
            <w:tcBorders>
              <w:top w:val="single" w:sz="4" w:space="0" w:color="auto"/>
              <w:left w:val="nil"/>
              <w:right w:val="single" w:sz="4" w:space="0" w:color="auto"/>
            </w:tcBorders>
            <w:shd w:val="clear" w:color="auto" w:fill="auto"/>
          </w:tcPr>
          <w:p w14:paraId="5FF5EFFE" w14:textId="77777777" w:rsidR="007145A3" w:rsidRPr="00617BB0" w:rsidRDefault="007145A3" w:rsidP="007145A3">
            <w:pPr>
              <w:rPr>
                <w:noProof/>
              </w:rPr>
            </w:pPr>
            <w:r w:rsidRPr="00617BB0">
              <w:rPr>
                <w:noProof/>
              </w:rPr>
              <w:t> </w:t>
            </w:r>
          </w:p>
        </w:tc>
        <w:tc>
          <w:tcPr>
            <w:tcW w:w="1559" w:type="dxa"/>
            <w:vMerge w:val="restart"/>
            <w:tcBorders>
              <w:left w:val="nil"/>
              <w:right w:val="single" w:sz="4" w:space="0" w:color="auto"/>
            </w:tcBorders>
            <w:shd w:val="clear" w:color="auto" w:fill="auto"/>
          </w:tcPr>
          <w:p w14:paraId="7904CF04" w14:textId="77777777" w:rsidR="007145A3" w:rsidRPr="00617BB0" w:rsidRDefault="007145A3" w:rsidP="007145A3">
            <w:pPr>
              <w:rPr>
                <w:noProof/>
              </w:rPr>
            </w:pPr>
            <w:r w:rsidRPr="00617BB0">
              <w:rPr>
                <w:noProof/>
              </w:rPr>
              <w:t> </w:t>
            </w:r>
          </w:p>
        </w:tc>
        <w:tc>
          <w:tcPr>
            <w:tcW w:w="1560" w:type="dxa"/>
            <w:vMerge w:val="restart"/>
            <w:tcBorders>
              <w:top w:val="single" w:sz="4" w:space="0" w:color="auto"/>
              <w:left w:val="nil"/>
              <w:right w:val="single" w:sz="12" w:space="0" w:color="auto"/>
            </w:tcBorders>
            <w:shd w:val="clear" w:color="auto" w:fill="auto"/>
          </w:tcPr>
          <w:p w14:paraId="4886D44C" w14:textId="77777777" w:rsidR="007145A3" w:rsidRPr="00617BB0" w:rsidRDefault="007145A3" w:rsidP="007145A3">
            <w:pPr>
              <w:rPr>
                <w:noProof/>
              </w:rPr>
            </w:pPr>
            <w:r w:rsidRPr="00617BB0">
              <w:rPr>
                <w:noProof/>
              </w:rPr>
              <w:t>Име</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778B4D95"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362C5580"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5DD8D974"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12" w:space="0" w:color="auto"/>
            </w:tcBorders>
            <w:shd w:val="clear" w:color="auto" w:fill="auto"/>
            <w:noWrap/>
          </w:tcPr>
          <w:p w14:paraId="631B1BB1" w14:textId="77777777" w:rsidR="007145A3" w:rsidRPr="00617BB0" w:rsidRDefault="007145A3" w:rsidP="007145A3">
            <w:pPr>
              <w:rPr>
                <w:noProof/>
              </w:rPr>
            </w:pPr>
            <w:r w:rsidRPr="00617BB0">
              <w:rPr>
                <w:noProof/>
              </w:rPr>
              <w:t>A</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22024C5D"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4D385750"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057A7581"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45FA7662"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349C60FF" w14:textId="77777777" w:rsidR="007145A3" w:rsidRPr="00617BB0" w:rsidRDefault="007145A3" w:rsidP="007145A3">
            <w:pPr>
              <w:rPr>
                <w:noProof/>
              </w:rPr>
            </w:pPr>
            <w:r w:rsidRPr="00617BB0">
              <w:rPr>
                <w:noProof/>
              </w:rPr>
              <w:t>an..70</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6E41F6D8" w14:textId="77777777" w:rsidR="007145A3" w:rsidRPr="00617BB0" w:rsidRDefault="007145A3" w:rsidP="007145A3">
            <w:pPr>
              <w:rPr>
                <w:noProof/>
              </w:rPr>
            </w:pPr>
            <w:r w:rsidRPr="00617BB0">
              <w:rPr>
                <w:noProof/>
              </w:rPr>
              <w:t>НЕ</w:t>
            </w:r>
          </w:p>
        </w:tc>
      </w:tr>
      <w:tr w:rsidR="007145A3" w:rsidRPr="00617BB0" w14:paraId="1AA2D3FA"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008B9773" w14:textId="77777777" w:rsidR="007145A3" w:rsidRPr="00617BB0"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063DBF2B" w14:textId="77777777" w:rsidR="007145A3" w:rsidRPr="00617BB0"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09DB846E" w14:textId="77777777" w:rsidR="007145A3" w:rsidRPr="00617BB0"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45742A96" w14:textId="77777777" w:rsidR="007145A3" w:rsidRPr="00617BB0"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1492A706" w14:textId="77777777" w:rsidR="007145A3" w:rsidRPr="00617BB0"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91E57C3"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C19B1B9"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00C3F6E7"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78E3B695" w14:textId="77777777" w:rsidR="007145A3" w:rsidRPr="00617BB0" w:rsidRDefault="007145A3" w:rsidP="007145A3">
            <w:pPr>
              <w:rPr>
                <w:noProof/>
              </w:rPr>
            </w:pPr>
            <w:r w:rsidRPr="00617BB0">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52E07AF3"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08D99539" w14:textId="77777777" w:rsidR="007145A3" w:rsidRPr="00617BB0"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1E3E5020"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579499BD"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7ADAD7C0" w14:textId="77777777" w:rsidR="007145A3" w:rsidRPr="00617BB0"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3893D6C3" w14:textId="77777777" w:rsidR="007145A3" w:rsidRPr="00617BB0" w:rsidRDefault="007145A3" w:rsidP="007145A3">
            <w:pPr>
              <w:rPr>
                <w:noProof/>
              </w:rPr>
            </w:pPr>
          </w:p>
        </w:tc>
      </w:tr>
      <w:tr w:rsidR="007145A3" w:rsidRPr="00617BB0" w14:paraId="49F68078" w14:textId="77777777" w:rsidTr="00E6029D">
        <w:trPr>
          <w:cantSplit/>
        </w:trPr>
        <w:tc>
          <w:tcPr>
            <w:tcW w:w="1645" w:type="dxa"/>
            <w:vMerge w:val="restart"/>
            <w:tcBorders>
              <w:left w:val="single" w:sz="12" w:space="0" w:color="auto"/>
              <w:bottom w:val="single" w:sz="4" w:space="0" w:color="000000"/>
              <w:right w:val="single" w:sz="4" w:space="0" w:color="auto"/>
            </w:tcBorders>
            <w:shd w:val="clear" w:color="auto" w:fill="auto"/>
            <w:noWrap/>
          </w:tcPr>
          <w:p w14:paraId="73AAEF31" w14:textId="77777777" w:rsidR="007145A3" w:rsidRPr="00617BB0" w:rsidRDefault="007145A3" w:rsidP="007145A3">
            <w:pPr>
              <w:rPr>
                <w:noProof/>
              </w:rPr>
            </w:pPr>
            <w:r w:rsidRPr="00617BB0">
              <w:rPr>
                <w:noProof/>
              </w:rPr>
              <w:t>16 15 074 075</w:t>
            </w:r>
          </w:p>
        </w:tc>
        <w:tc>
          <w:tcPr>
            <w:tcW w:w="850" w:type="dxa"/>
            <w:vMerge w:val="restart"/>
            <w:tcBorders>
              <w:left w:val="nil"/>
              <w:bottom w:val="single" w:sz="4" w:space="0" w:color="000000"/>
              <w:right w:val="single" w:sz="4" w:space="0" w:color="auto"/>
            </w:tcBorders>
            <w:shd w:val="clear" w:color="auto" w:fill="auto"/>
          </w:tcPr>
          <w:p w14:paraId="7FA70EAD" w14:textId="77777777" w:rsidR="007145A3" w:rsidRPr="00617BB0" w:rsidRDefault="007145A3" w:rsidP="007145A3">
            <w:pPr>
              <w:rPr>
                <w:noProof/>
              </w:rPr>
            </w:pPr>
          </w:p>
        </w:tc>
        <w:tc>
          <w:tcPr>
            <w:tcW w:w="1701" w:type="dxa"/>
            <w:vMerge w:val="restart"/>
            <w:tcBorders>
              <w:top w:val="single" w:sz="4" w:space="0" w:color="auto"/>
              <w:left w:val="nil"/>
              <w:bottom w:val="single" w:sz="4" w:space="0" w:color="000000"/>
              <w:right w:val="single" w:sz="4" w:space="0" w:color="auto"/>
            </w:tcBorders>
            <w:shd w:val="clear" w:color="auto" w:fill="auto"/>
          </w:tcPr>
          <w:p w14:paraId="46EB07FF" w14:textId="77777777" w:rsidR="007145A3" w:rsidRPr="00617BB0" w:rsidRDefault="007145A3" w:rsidP="007145A3">
            <w:pPr>
              <w:rPr>
                <w:noProof/>
              </w:rPr>
            </w:pPr>
            <w:r w:rsidRPr="00617BB0">
              <w:rPr>
                <w:noProof/>
              </w:rPr>
              <w:t> </w:t>
            </w:r>
          </w:p>
        </w:tc>
        <w:tc>
          <w:tcPr>
            <w:tcW w:w="1559" w:type="dxa"/>
            <w:vMerge w:val="restart"/>
            <w:tcBorders>
              <w:left w:val="nil"/>
              <w:bottom w:val="single" w:sz="4" w:space="0" w:color="000000"/>
              <w:right w:val="single" w:sz="4" w:space="0" w:color="auto"/>
            </w:tcBorders>
            <w:shd w:val="clear" w:color="auto" w:fill="auto"/>
          </w:tcPr>
          <w:p w14:paraId="419E92EF" w14:textId="77777777" w:rsidR="007145A3" w:rsidRPr="00617BB0" w:rsidRDefault="007145A3" w:rsidP="007145A3">
            <w:pPr>
              <w:rPr>
                <w:noProof/>
              </w:rPr>
            </w:pPr>
            <w:r w:rsidRPr="00617BB0">
              <w:rPr>
                <w:noProof/>
              </w:rPr>
              <w:t> </w:t>
            </w:r>
          </w:p>
        </w:tc>
        <w:tc>
          <w:tcPr>
            <w:tcW w:w="1560" w:type="dxa"/>
            <w:vMerge w:val="restart"/>
            <w:tcBorders>
              <w:top w:val="single" w:sz="4" w:space="0" w:color="auto"/>
              <w:left w:val="nil"/>
              <w:bottom w:val="single" w:sz="4" w:space="0" w:color="000000"/>
              <w:right w:val="single" w:sz="12" w:space="0" w:color="auto"/>
            </w:tcBorders>
            <w:shd w:val="clear" w:color="auto" w:fill="auto"/>
          </w:tcPr>
          <w:p w14:paraId="7B77B7BB" w14:textId="77777777" w:rsidR="007145A3" w:rsidRPr="00617BB0" w:rsidRDefault="007145A3" w:rsidP="007145A3">
            <w:pPr>
              <w:rPr>
                <w:noProof/>
              </w:rPr>
            </w:pPr>
            <w:r w:rsidRPr="00617BB0">
              <w:rPr>
                <w:noProof/>
              </w:rPr>
              <w:t>Телефонен номер</w:t>
            </w:r>
          </w:p>
        </w:tc>
        <w:tc>
          <w:tcPr>
            <w:tcW w:w="708" w:type="dxa"/>
            <w:tcBorders>
              <w:top w:val="single" w:sz="4" w:space="0" w:color="auto"/>
              <w:left w:val="single" w:sz="12" w:space="0" w:color="auto"/>
              <w:bottom w:val="single" w:sz="4" w:space="0" w:color="000000"/>
              <w:right w:val="single" w:sz="4" w:space="0" w:color="auto"/>
            </w:tcBorders>
            <w:shd w:val="clear" w:color="auto" w:fill="auto"/>
          </w:tcPr>
          <w:p w14:paraId="3AD08A21"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000000"/>
              <w:right w:val="single" w:sz="4" w:space="0" w:color="auto"/>
            </w:tcBorders>
            <w:shd w:val="clear" w:color="auto" w:fill="auto"/>
            <w:noWrap/>
          </w:tcPr>
          <w:p w14:paraId="6D4FDDF1"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000000"/>
              <w:right w:val="single" w:sz="4" w:space="0" w:color="auto"/>
            </w:tcBorders>
            <w:shd w:val="clear" w:color="auto" w:fill="auto"/>
            <w:noWrap/>
          </w:tcPr>
          <w:p w14:paraId="2C024B1B"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000000"/>
              <w:right w:val="single" w:sz="12" w:space="0" w:color="auto"/>
            </w:tcBorders>
            <w:shd w:val="clear" w:color="auto" w:fill="auto"/>
            <w:noWrap/>
          </w:tcPr>
          <w:p w14:paraId="6F081BA7" w14:textId="77777777" w:rsidR="007145A3" w:rsidRPr="00617BB0" w:rsidRDefault="007145A3" w:rsidP="007145A3">
            <w:pPr>
              <w:rPr>
                <w:noProof/>
              </w:rPr>
            </w:pPr>
            <w:r w:rsidRPr="00617BB0">
              <w:rPr>
                <w:noProof/>
              </w:rPr>
              <w:t>A</w:t>
            </w:r>
          </w:p>
        </w:tc>
        <w:tc>
          <w:tcPr>
            <w:tcW w:w="567" w:type="dxa"/>
            <w:tcBorders>
              <w:top w:val="single" w:sz="4" w:space="0" w:color="auto"/>
              <w:left w:val="single" w:sz="12" w:space="0" w:color="auto"/>
              <w:bottom w:val="single" w:sz="4" w:space="0" w:color="000000"/>
              <w:right w:val="single" w:sz="4" w:space="0" w:color="auto"/>
            </w:tcBorders>
            <w:shd w:val="clear" w:color="auto" w:fill="auto"/>
          </w:tcPr>
          <w:p w14:paraId="2519D57F" w14:textId="77777777" w:rsidR="007145A3" w:rsidRPr="00617BB0" w:rsidRDefault="007145A3" w:rsidP="007145A3">
            <w:pPr>
              <w:rPr>
                <w:noProof/>
              </w:rPr>
            </w:pPr>
          </w:p>
        </w:tc>
        <w:tc>
          <w:tcPr>
            <w:tcW w:w="708" w:type="dxa"/>
            <w:tcBorders>
              <w:top w:val="single" w:sz="4" w:space="0" w:color="auto"/>
              <w:left w:val="single" w:sz="4" w:space="0" w:color="auto"/>
              <w:bottom w:val="single" w:sz="4" w:space="0" w:color="000000"/>
              <w:right w:val="single" w:sz="4" w:space="0" w:color="auto"/>
            </w:tcBorders>
            <w:shd w:val="clear" w:color="auto" w:fill="auto"/>
          </w:tcPr>
          <w:p w14:paraId="6B203E7A" w14:textId="77777777" w:rsidR="007145A3" w:rsidRPr="00617BB0" w:rsidRDefault="007145A3" w:rsidP="007145A3">
            <w:pPr>
              <w:rPr>
                <w:noProof/>
              </w:rPr>
            </w:pPr>
            <w:r w:rsidRPr="00617BB0">
              <w:rPr>
                <w:noProof/>
              </w:rPr>
              <w:t>1x</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4F09CA40" w14:textId="77777777" w:rsidR="007145A3" w:rsidRPr="00617BB0" w:rsidRDefault="007145A3" w:rsidP="007145A3">
            <w:pPr>
              <w:rPr>
                <w:noProof/>
              </w:rPr>
            </w:pPr>
          </w:p>
        </w:tc>
        <w:tc>
          <w:tcPr>
            <w:tcW w:w="567" w:type="dxa"/>
            <w:tcBorders>
              <w:top w:val="single" w:sz="4" w:space="0" w:color="auto"/>
              <w:left w:val="single" w:sz="4" w:space="0" w:color="auto"/>
              <w:bottom w:val="single" w:sz="4" w:space="0" w:color="000000"/>
              <w:right w:val="single" w:sz="12" w:space="0" w:color="auto"/>
            </w:tcBorders>
            <w:shd w:val="clear" w:color="auto" w:fill="auto"/>
          </w:tcPr>
          <w:p w14:paraId="45A0E3DF" w14:textId="77777777" w:rsidR="007145A3" w:rsidRPr="00617BB0" w:rsidRDefault="007145A3" w:rsidP="007145A3">
            <w:pPr>
              <w:rPr>
                <w:noProof/>
              </w:rPr>
            </w:pPr>
          </w:p>
        </w:tc>
        <w:tc>
          <w:tcPr>
            <w:tcW w:w="992" w:type="dxa"/>
            <w:tcBorders>
              <w:top w:val="single" w:sz="4" w:space="0" w:color="auto"/>
              <w:left w:val="single" w:sz="12" w:space="0" w:color="auto"/>
              <w:bottom w:val="single" w:sz="4" w:space="0" w:color="000000"/>
              <w:right w:val="single" w:sz="4" w:space="0" w:color="auto"/>
            </w:tcBorders>
            <w:shd w:val="clear" w:color="auto" w:fill="auto"/>
          </w:tcPr>
          <w:p w14:paraId="4852CE0F" w14:textId="77777777" w:rsidR="007145A3" w:rsidRPr="00617BB0" w:rsidRDefault="007145A3" w:rsidP="007145A3">
            <w:pPr>
              <w:rPr>
                <w:noProof/>
              </w:rPr>
            </w:pPr>
            <w:r w:rsidRPr="00617BB0">
              <w:rPr>
                <w:noProof/>
              </w:rPr>
              <w:t>an..35</w:t>
            </w:r>
          </w:p>
        </w:tc>
        <w:tc>
          <w:tcPr>
            <w:tcW w:w="851" w:type="dxa"/>
            <w:tcBorders>
              <w:top w:val="single" w:sz="4" w:space="0" w:color="auto"/>
              <w:left w:val="single" w:sz="4" w:space="0" w:color="auto"/>
              <w:bottom w:val="single" w:sz="4" w:space="0" w:color="000000"/>
              <w:right w:val="single" w:sz="12" w:space="0" w:color="auto"/>
            </w:tcBorders>
            <w:shd w:val="clear" w:color="auto" w:fill="auto"/>
          </w:tcPr>
          <w:p w14:paraId="2BB7EC71" w14:textId="77777777" w:rsidR="007145A3" w:rsidRPr="00617BB0" w:rsidRDefault="007145A3" w:rsidP="007145A3">
            <w:pPr>
              <w:rPr>
                <w:noProof/>
              </w:rPr>
            </w:pPr>
            <w:r w:rsidRPr="00617BB0">
              <w:rPr>
                <w:noProof/>
              </w:rPr>
              <w:t>НЕ</w:t>
            </w:r>
          </w:p>
        </w:tc>
      </w:tr>
      <w:tr w:rsidR="007145A3" w:rsidRPr="00617BB0" w14:paraId="64C3814E" w14:textId="77777777" w:rsidTr="00E6029D">
        <w:trPr>
          <w:cantSplit/>
        </w:trPr>
        <w:tc>
          <w:tcPr>
            <w:tcW w:w="1645" w:type="dxa"/>
            <w:vMerge/>
            <w:tcBorders>
              <w:top w:val="single" w:sz="4" w:space="0" w:color="000000"/>
              <w:left w:val="single" w:sz="12" w:space="0" w:color="auto"/>
              <w:bottom w:val="single" w:sz="12" w:space="0" w:color="auto"/>
              <w:right w:val="single" w:sz="4" w:space="0" w:color="auto"/>
            </w:tcBorders>
            <w:shd w:val="clear" w:color="auto" w:fill="auto"/>
            <w:noWrap/>
          </w:tcPr>
          <w:p w14:paraId="10AB5822" w14:textId="77777777" w:rsidR="007145A3" w:rsidRPr="00617BB0" w:rsidRDefault="007145A3" w:rsidP="007145A3">
            <w:pPr>
              <w:rPr>
                <w:noProof/>
              </w:rPr>
            </w:pPr>
          </w:p>
        </w:tc>
        <w:tc>
          <w:tcPr>
            <w:tcW w:w="850" w:type="dxa"/>
            <w:vMerge/>
            <w:tcBorders>
              <w:top w:val="single" w:sz="4" w:space="0" w:color="000000"/>
              <w:left w:val="nil"/>
              <w:bottom w:val="single" w:sz="12" w:space="0" w:color="auto"/>
              <w:right w:val="single" w:sz="4" w:space="0" w:color="auto"/>
            </w:tcBorders>
            <w:shd w:val="clear" w:color="auto" w:fill="auto"/>
          </w:tcPr>
          <w:p w14:paraId="1860D058" w14:textId="77777777" w:rsidR="007145A3" w:rsidRPr="00617BB0" w:rsidRDefault="007145A3" w:rsidP="007145A3">
            <w:pPr>
              <w:rPr>
                <w:noProof/>
              </w:rPr>
            </w:pPr>
          </w:p>
        </w:tc>
        <w:tc>
          <w:tcPr>
            <w:tcW w:w="1701" w:type="dxa"/>
            <w:vMerge/>
            <w:tcBorders>
              <w:top w:val="single" w:sz="4" w:space="0" w:color="000000"/>
              <w:left w:val="nil"/>
              <w:bottom w:val="single" w:sz="12" w:space="0" w:color="auto"/>
              <w:right w:val="single" w:sz="4" w:space="0" w:color="auto"/>
            </w:tcBorders>
            <w:shd w:val="clear" w:color="auto" w:fill="auto"/>
          </w:tcPr>
          <w:p w14:paraId="55257817" w14:textId="77777777" w:rsidR="007145A3" w:rsidRPr="00617BB0" w:rsidRDefault="007145A3" w:rsidP="007145A3">
            <w:pPr>
              <w:rPr>
                <w:noProof/>
              </w:rPr>
            </w:pPr>
          </w:p>
        </w:tc>
        <w:tc>
          <w:tcPr>
            <w:tcW w:w="1559" w:type="dxa"/>
            <w:vMerge/>
            <w:tcBorders>
              <w:top w:val="single" w:sz="4" w:space="0" w:color="000000"/>
              <w:left w:val="nil"/>
              <w:bottom w:val="single" w:sz="12" w:space="0" w:color="auto"/>
              <w:right w:val="single" w:sz="4" w:space="0" w:color="auto"/>
            </w:tcBorders>
            <w:shd w:val="clear" w:color="auto" w:fill="auto"/>
          </w:tcPr>
          <w:p w14:paraId="197CE612" w14:textId="77777777" w:rsidR="007145A3" w:rsidRPr="00617BB0" w:rsidRDefault="007145A3" w:rsidP="007145A3">
            <w:pPr>
              <w:rPr>
                <w:noProof/>
              </w:rPr>
            </w:pPr>
          </w:p>
        </w:tc>
        <w:tc>
          <w:tcPr>
            <w:tcW w:w="1560" w:type="dxa"/>
            <w:vMerge/>
            <w:tcBorders>
              <w:top w:val="single" w:sz="4" w:space="0" w:color="000000"/>
              <w:left w:val="nil"/>
              <w:bottom w:val="single" w:sz="12" w:space="0" w:color="auto"/>
              <w:right w:val="single" w:sz="12" w:space="0" w:color="auto"/>
            </w:tcBorders>
            <w:shd w:val="clear" w:color="auto" w:fill="auto"/>
          </w:tcPr>
          <w:p w14:paraId="6793009A"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0D8AF967"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278E95A6"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240FC1BF" w14:textId="77777777" w:rsidR="007145A3" w:rsidRPr="00617BB0" w:rsidRDefault="007145A3" w:rsidP="007145A3">
            <w:pPr>
              <w:rPr>
                <w:noProof/>
              </w:rPr>
            </w:pPr>
            <w:r w:rsidRPr="00617BB0">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0B8877F5" w14:textId="77777777" w:rsidR="007145A3" w:rsidRPr="00617BB0" w:rsidRDefault="007145A3" w:rsidP="007145A3">
            <w:pPr>
              <w:rPr>
                <w:noProof/>
              </w:rPr>
            </w:pPr>
            <w:r w:rsidRPr="00617BB0">
              <w:rPr>
                <w:noProof/>
              </w:rPr>
              <w:t>MC</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0D6EB4FE"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6B223695"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1A94E8D1"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5DB468F9"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6D2C0A7F" w14:textId="77777777" w:rsidR="007145A3" w:rsidRPr="00617BB0"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4D9B9582" w14:textId="77777777" w:rsidR="007145A3" w:rsidRPr="00617BB0" w:rsidRDefault="007145A3" w:rsidP="007145A3">
            <w:pPr>
              <w:rPr>
                <w:noProof/>
              </w:rPr>
            </w:pPr>
          </w:p>
        </w:tc>
      </w:tr>
      <w:tr w:rsidR="007145A3" w:rsidRPr="00617BB0" w14:paraId="7AA60083" w14:textId="77777777" w:rsidTr="00E6029D">
        <w:trPr>
          <w:cantSplit/>
        </w:trPr>
        <w:tc>
          <w:tcPr>
            <w:tcW w:w="1645" w:type="dxa"/>
            <w:vMerge w:val="restart"/>
            <w:tcBorders>
              <w:top w:val="single" w:sz="12" w:space="0" w:color="auto"/>
              <w:left w:val="single" w:sz="12" w:space="0" w:color="auto"/>
              <w:right w:val="single" w:sz="4" w:space="0" w:color="auto"/>
            </w:tcBorders>
            <w:shd w:val="clear" w:color="auto" w:fill="auto"/>
            <w:noWrap/>
          </w:tcPr>
          <w:p w14:paraId="3B446873" w14:textId="77777777" w:rsidR="007145A3" w:rsidRPr="00617BB0" w:rsidRDefault="007145A3" w:rsidP="007145A3">
            <w:pPr>
              <w:rPr>
                <w:noProof/>
              </w:rPr>
            </w:pPr>
            <w:bookmarkStart w:id="5" w:name="_Hlk137039516"/>
            <w:r w:rsidRPr="00617BB0">
              <w:rPr>
                <w:noProof/>
              </w:rPr>
              <w:t>16 15 074 076</w:t>
            </w:r>
            <w:bookmarkEnd w:id="5"/>
          </w:p>
        </w:tc>
        <w:tc>
          <w:tcPr>
            <w:tcW w:w="850" w:type="dxa"/>
            <w:vMerge w:val="restart"/>
            <w:tcBorders>
              <w:top w:val="single" w:sz="12" w:space="0" w:color="auto"/>
              <w:left w:val="nil"/>
              <w:right w:val="single" w:sz="4" w:space="0" w:color="auto"/>
            </w:tcBorders>
            <w:shd w:val="clear" w:color="auto" w:fill="auto"/>
          </w:tcPr>
          <w:p w14:paraId="4A67D8D2" w14:textId="77777777" w:rsidR="007145A3" w:rsidRPr="00617BB0" w:rsidRDefault="007145A3" w:rsidP="007145A3">
            <w:pPr>
              <w:rPr>
                <w:noProof/>
              </w:rPr>
            </w:pPr>
          </w:p>
        </w:tc>
        <w:tc>
          <w:tcPr>
            <w:tcW w:w="1701" w:type="dxa"/>
            <w:vMerge w:val="restart"/>
            <w:tcBorders>
              <w:top w:val="single" w:sz="12" w:space="0" w:color="auto"/>
              <w:left w:val="nil"/>
              <w:right w:val="single" w:sz="4" w:space="0" w:color="auto"/>
            </w:tcBorders>
            <w:shd w:val="clear" w:color="auto" w:fill="auto"/>
          </w:tcPr>
          <w:p w14:paraId="0CF5D05A" w14:textId="77777777" w:rsidR="007145A3" w:rsidRPr="00617BB0" w:rsidRDefault="007145A3" w:rsidP="007145A3">
            <w:pPr>
              <w:rPr>
                <w:noProof/>
              </w:rPr>
            </w:pPr>
            <w:r w:rsidRPr="00617BB0">
              <w:rPr>
                <w:noProof/>
              </w:rPr>
              <w:t> </w:t>
            </w:r>
          </w:p>
        </w:tc>
        <w:tc>
          <w:tcPr>
            <w:tcW w:w="1559" w:type="dxa"/>
            <w:vMerge w:val="restart"/>
            <w:tcBorders>
              <w:top w:val="single" w:sz="12" w:space="0" w:color="auto"/>
              <w:left w:val="nil"/>
              <w:right w:val="single" w:sz="4" w:space="0" w:color="auto"/>
            </w:tcBorders>
            <w:shd w:val="clear" w:color="auto" w:fill="auto"/>
          </w:tcPr>
          <w:p w14:paraId="4D46BAED"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nil"/>
              <w:right w:val="single" w:sz="12" w:space="0" w:color="auto"/>
            </w:tcBorders>
            <w:shd w:val="clear" w:color="auto" w:fill="auto"/>
          </w:tcPr>
          <w:p w14:paraId="2D7DF2B6" w14:textId="77777777" w:rsidR="007145A3" w:rsidRPr="00617BB0" w:rsidRDefault="007145A3" w:rsidP="007145A3">
            <w:pPr>
              <w:rPr>
                <w:noProof/>
              </w:rPr>
            </w:pPr>
            <w:r w:rsidRPr="00617BB0">
              <w:rPr>
                <w:noProof/>
              </w:rPr>
              <w:t>Адрес на електронна поща</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53D4F713" w14:textId="77777777" w:rsidR="007145A3" w:rsidRPr="00617BB0" w:rsidRDefault="007145A3" w:rsidP="007145A3">
            <w:pPr>
              <w:rPr>
                <w:noProof/>
              </w:rPr>
            </w:pPr>
            <w:r w:rsidRPr="00617BB0">
              <w:rPr>
                <w:noProof/>
              </w:rPr>
              <w:t>C</w:t>
            </w:r>
          </w:p>
        </w:tc>
        <w:tc>
          <w:tcPr>
            <w:tcW w:w="709" w:type="dxa"/>
            <w:tcBorders>
              <w:top w:val="single" w:sz="12" w:space="0" w:color="auto"/>
              <w:left w:val="nil"/>
              <w:bottom w:val="single" w:sz="4" w:space="0" w:color="auto"/>
              <w:right w:val="single" w:sz="4" w:space="0" w:color="auto"/>
            </w:tcBorders>
            <w:shd w:val="clear" w:color="auto" w:fill="auto"/>
            <w:noWrap/>
          </w:tcPr>
          <w:p w14:paraId="2C176E44" w14:textId="77777777" w:rsidR="007145A3" w:rsidRPr="00617BB0" w:rsidRDefault="007145A3" w:rsidP="007145A3">
            <w:pPr>
              <w:rPr>
                <w:noProof/>
              </w:rPr>
            </w:pPr>
            <w:r w:rsidRPr="00617BB0">
              <w:rPr>
                <w:noProof/>
              </w:rPr>
              <w:t>C</w:t>
            </w:r>
          </w:p>
        </w:tc>
        <w:tc>
          <w:tcPr>
            <w:tcW w:w="709" w:type="dxa"/>
            <w:tcBorders>
              <w:top w:val="single" w:sz="12" w:space="0" w:color="auto"/>
              <w:left w:val="nil"/>
              <w:bottom w:val="single" w:sz="4" w:space="0" w:color="auto"/>
              <w:right w:val="single" w:sz="4" w:space="0" w:color="auto"/>
            </w:tcBorders>
            <w:shd w:val="clear" w:color="auto" w:fill="auto"/>
            <w:noWrap/>
          </w:tcPr>
          <w:p w14:paraId="19EE02CB" w14:textId="77777777" w:rsidR="007145A3" w:rsidRPr="00617BB0" w:rsidRDefault="007145A3" w:rsidP="007145A3">
            <w:pPr>
              <w:rPr>
                <w:noProof/>
              </w:rPr>
            </w:pPr>
            <w:r w:rsidRPr="00617BB0">
              <w:rPr>
                <w:noProof/>
              </w:rPr>
              <w:t>C</w:t>
            </w:r>
          </w:p>
        </w:tc>
        <w:tc>
          <w:tcPr>
            <w:tcW w:w="709" w:type="dxa"/>
            <w:tcBorders>
              <w:top w:val="single" w:sz="12" w:space="0" w:color="auto"/>
              <w:left w:val="nil"/>
              <w:bottom w:val="single" w:sz="4" w:space="0" w:color="auto"/>
              <w:right w:val="single" w:sz="12" w:space="0" w:color="auto"/>
            </w:tcBorders>
            <w:shd w:val="clear" w:color="auto" w:fill="auto"/>
            <w:noWrap/>
          </w:tcPr>
          <w:p w14:paraId="5AEDE249" w14:textId="77777777" w:rsidR="007145A3" w:rsidRPr="00617BB0" w:rsidRDefault="007145A3" w:rsidP="007145A3">
            <w:pPr>
              <w:rPr>
                <w:noProof/>
              </w:rPr>
            </w:pPr>
            <w:r w:rsidRPr="00617BB0">
              <w:rPr>
                <w:noProof/>
              </w:rPr>
              <w:t>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730F01BA"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21C23C66"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3393EA66"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4C94209F"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9B45E3C" w14:textId="77777777" w:rsidR="007145A3" w:rsidRPr="00617BB0" w:rsidRDefault="007145A3" w:rsidP="007145A3">
            <w:pPr>
              <w:rPr>
                <w:noProof/>
              </w:rPr>
            </w:pPr>
            <w:r w:rsidRPr="00617BB0">
              <w:rPr>
                <w:noProof/>
              </w:rPr>
              <w:t>an..256</w:t>
            </w: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479001E8" w14:textId="77777777" w:rsidR="007145A3" w:rsidRPr="00617BB0" w:rsidRDefault="007145A3" w:rsidP="007145A3">
            <w:pPr>
              <w:rPr>
                <w:noProof/>
              </w:rPr>
            </w:pPr>
            <w:r w:rsidRPr="00617BB0">
              <w:rPr>
                <w:noProof/>
              </w:rPr>
              <w:t>НЕ</w:t>
            </w:r>
          </w:p>
        </w:tc>
      </w:tr>
      <w:tr w:rsidR="007145A3" w:rsidRPr="00617BB0" w14:paraId="5455AB5F"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4D6E9C9F" w14:textId="77777777" w:rsidR="007145A3" w:rsidRPr="00617BB0"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277B637E" w14:textId="77777777" w:rsidR="007145A3" w:rsidRPr="00617BB0"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43A4A98C" w14:textId="77777777" w:rsidR="007145A3" w:rsidRPr="00617BB0"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1F09325C" w14:textId="77777777" w:rsidR="007145A3" w:rsidRPr="00617BB0"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3EDDA660" w14:textId="77777777" w:rsidR="007145A3" w:rsidRPr="00617BB0"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8447821"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5C18039"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B60FCAB" w14:textId="77777777" w:rsidR="007145A3" w:rsidRPr="00617BB0" w:rsidRDefault="007145A3" w:rsidP="007145A3">
            <w:pPr>
              <w:rPr>
                <w:noProof/>
              </w:rPr>
            </w:pPr>
            <w:r w:rsidRPr="00617BB0">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52CA36E3" w14:textId="77777777" w:rsidR="007145A3" w:rsidRPr="00617BB0" w:rsidRDefault="007145A3" w:rsidP="007145A3">
            <w:pPr>
              <w:rPr>
                <w:noProof/>
              </w:rPr>
            </w:pPr>
            <w:r w:rsidRPr="00617BB0">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32A88B97"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06FFF3A1" w14:textId="77777777" w:rsidR="007145A3" w:rsidRPr="00617BB0"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24321DD0"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31AE827D"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0ED0CBA8" w14:textId="77777777" w:rsidR="007145A3" w:rsidRPr="00617BB0"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7B21A220" w14:textId="77777777" w:rsidR="007145A3" w:rsidRPr="00617BB0" w:rsidRDefault="007145A3" w:rsidP="007145A3">
            <w:pPr>
              <w:rPr>
                <w:noProof/>
              </w:rPr>
            </w:pPr>
          </w:p>
        </w:tc>
      </w:tr>
      <w:tr w:rsidR="007145A3" w:rsidRPr="00617BB0" w14:paraId="2451245D" w14:textId="77777777" w:rsidTr="00E6029D">
        <w:trPr>
          <w:cantSplit/>
        </w:trPr>
        <w:tc>
          <w:tcPr>
            <w:tcW w:w="1645" w:type="dxa"/>
            <w:vMerge w:val="restart"/>
            <w:tcBorders>
              <w:left w:val="single" w:sz="12" w:space="0" w:color="auto"/>
              <w:right w:val="single" w:sz="4" w:space="0" w:color="auto"/>
            </w:tcBorders>
            <w:shd w:val="clear" w:color="auto" w:fill="auto"/>
            <w:noWrap/>
          </w:tcPr>
          <w:p w14:paraId="759C3E30" w14:textId="77777777" w:rsidR="007145A3" w:rsidRPr="00617BB0" w:rsidRDefault="007145A3" w:rsidP="007145A3">
            <w:pPr>
              <w:rPr>
                <w:noProof/>
              </w:rPr>
            </w:pPr>
            <w:r w:rsidRPr="00617BB0">
              <w:rPr>
                <w:noProof/>
              </w:rPr>
              <w:t>16 17 000 000</w:t>
            </w:r>
          </w:p>
        </w:tc>
        <w:tc>
          <w:tcPr>
            <w:tcW w:w="850" w:type="dxa"/>
            <w:vMerge w:val="restart"/>
            <w:tcBorders>
              <w:left w:val="nil"/>
              <w:right w:val="single" w:sz="4" w:space="0" w:color="auto"/>
            </w:tcBorders>
            <w:shd w:val="clear" w:color="auto" w:fill="auto"/>
          </w:tcPr>
          <w:p w14:paraId="060AC01C" w14:textId="77777777" w:rsidR="007145A3" w:rsidRPr="00617BB0" w:rsidRDefault="007145A3" w:rsidP="007145A3">
            <w:pPr>
              <w:rPr>
                <w:noProof/>
              </w:rPr>
            </w:pPr>
            <w:r w:rsidRPr="00617BB0">
              <w:rPr>
                <w:noProof/>
              </w:rPr>
              <w:t>Нов</w:t>
            </w:r>
          </w:p>
        </w:tc>
        <w:tc>
          <w:tcPr>
            <w:tcW w:w="1701" w:type="dxa"/>
            <w:vMerge w:val="restart"/>
            <w:tcBorders>
              <w:top w:val="single" w:sz="4" w:space="0" w:color="auto"/>
              <w:left w:val="nil"/>
              <w:right w:val="single" w:sz="4" w:space="0" w:color="auto"/>
            </w:tcBorders>
            <w:shd w:val="clear" w:color="auto" w:fill="auto"/>
          </w:tcPr>
          <w:p w14:paraId="6578B1A2" w14:textId="77777777" w:rsidR="007145A3" w:rsidRPr="00617BB0" w:rsidRDefault="007145A3" w:rsidP="007145A3">
            <w:pPr>
              <w:rPr>
                <w:noProof/>
              </w:rPr>
            </w:pPr>
            <w:r w:rsidRPr="00617BB0">
              <w:rPr>
                <w:noProof/>
              </w:rPr>
              <w:t>Задължителен маршрут***</w:t>
            </w:r>
          </w:p>
        </w:tc>
        <w:tc>
          <w:tcPr>
            <w:tcW w:w="1559" w:type="dxa"/>
            <w:vMerge w:val="restart"/>
            <w:tcBorders>
              <w:left w:val="nil"/>
              <w:right w:val="single" w:sz="4" w:space="0" w:color="auto"/>
            </w:tcBorders>
            <w:shd w:val="clear" w:color="auto" w:fill="auto"/>
          </w:tcPr>
          <w:p w14:paraId="62438E48" w14:textId="77777777" w:rsidR="007145A3" w:rsidRPr="00617BB0" w:rsidRDefault="007145A3" w:rsidP="007145A3">
            <w:pPr>
              <w:rPr>
                <w:noProof/>
              </w:rPr>
            </w:pPr>
            <w:r w:rsidRPr="00617BB0">
              <w:rPr>
                <w:noProof/>
              </w:rPr>
              <w:t> </w:t>
            </w:r>
          </w:p>
        </w:tc>
        <w:tc>
          <w:tcPr>
            <w:tcW w:w="1560" w:type="dxa"/>
            <w:vMerge w:val="restart"/>
            <w:tcBorders>
              <w:top w:val="single" w:sz="4" w:space="0" w:color="auto"/>
              <w:left w:val="nil"/>
              <w:right w:val="single" w:sz="12" w:space="0" w:color="auto"/>
            </w:tcBorders>
            <w:shd w:val="clear" w:color="auto" w:fill="auto"/>
          </w:tcPr>
          <w:p w14:paraId="54B658B7" w14:textId="77777777" w:rsidR="007145A3" w:rsidRPr="00617BB0" w:rsidRDefault="007145A3" w:rsidP="007145A3">
            <w:pPr>
              <w:rPr>
                <w:noProof/>
              </w:rPr>
            </w:pPr>
            <w:r w:rsidRPr="00617BB0">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72764848"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3EBFF043"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647108CA" w14:textId="77777777" w:rsidR="007145A3" w:rsidRPr="00617BB0" w:rsidRDefault="007145A3" w:rsidP="007145A3">
            <w:pPr>
              <w:rPr>
                <w:noProof/>
              </w:rPr>
            </w:pPr>
            <w:r w:rsidRPr="00617BB0">
              <w:rPr>
                <w:noProof/>
              </w:rPr>
              <w:t> </w:t>
            </w:r>
          </w:p>
        </w:tc>
        <w:tc>
          <w:tcPr>
            <w:tcW w:w="709" w:type="dxa"/>
            <w:tcBorders>
              <w:top w:val="single" w:sz="4" w:space="0" w:color="auto"/>
              <w:left w:val="nil"/>
              <w:bottom w:val="single" w:sz="4" w:space="0" w:color="auto"/>
              <w:right w:val="single" w:sz="12" w:space="0" w:color="auto"/>
            </w:tcBorders>
            <w:shd w:val="clear" w:color="auto" w:fill="auto"/>
            <w:noWrap/>
          </w:tcPr>
          <w:p w14:paraId="5F6B0E0A" w14:textId="77777777" w:rsidR="007145A3" w:rsidRPr="00617BB0" w:rsidRDefault="007145A3" w:rsidP="007145A3">
            <w:pPr>
              <w:rPr>
                <w:noProof/>
              </w:rPr>
            </w:pPr>
            <w:r w:rsidRPr="00617BB0">
              <w:rPr>
                <w:noProof/>
              </w:rPr>
              <w:t> </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29067B9D" w14:textId="77777777" w:rsidR="007145A3" w:rsidRPr="00617BB0" w:rsidRDefault="007145A3" w:rsidP="007145A3">
            <w:pPr>
              <w:rPr>
                <w:noProof/>
              </w:rPr>
            </w:pPr>
            <w:r w:rsidRPr="00617BB0">
              <w:rPr>
                <w:noProof/>
              </w:rPr>
              <w:t>1x</w:t>
            </w: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78C0F1AD" w14:textId="77777777" w:rsidR="007145A3" w:rsidRPr="00617BB0"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1D046A2B"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4D69B1E3"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6ADA2921" w14:textId="77777777" w:rsidR="007145A3" w:rsidRPr="00617BB0" w:rsidRDefault="007145A3" w:rsidP="007145A3">
            <w:pPr>
              <w:rPr>
                <w:noProof/>
              </w:rPr>
            </w:pPr>
            <w:r w:rsidRPr="00617BB0">
              <w:rPr>
                <w:noProof/>
              </w:rPr>
              <w:t>n1</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4E68C4C2" w14:textId="77777777" w:rsidR="007145A3" w:rsidRPr="00617BB0" w:rsidRDefault="007145A3" w:rsidP="007145A3">
            <w:pPr>
              <w:rPr>
                <w:noProof/>
              </w:rPr>
            </w:pPr>
            <w:r w:rsidRPr="00617BB0">
              <w:rPr>
                <w:noProof/>
              </w:rPr>
              <w:t>ДА</w:t>
            </w:r>
          </w:p>
        </w:tc>
      </w:tr>
      <w:tr w:rsidR="007145A3" w:rsidRPr="00617BB0" w14:paraId="6F05D5E1"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57ECCE1D" w14:textId="77777777" w:rsidR="007145A3" w:rsidRPr="00617BB0"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32AC0F92" w14:textId="77777777" w:rsidR="007145A3" w:rsidRPr="00617BB0"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0DDE1023" w14:textId="77777777" w:rsidR="007145A3" w:rsidRPr="00617BB0"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1B1DB5C1" w14:textId="77777777" w:rsidR="007145A3" w:rsidRPr="00617BB0"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5DD278F0" w14:textId="77777777" w:rsidR="007145A3" w:rsidRPr="00617BB0"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6E76887E" w14:textId="77777777" w:rsidR="007145A3" w:rsidRPr="00617BB0" w:rsidRDefault="007145A3" w:rsidP="007145A3">
            <w:pPr>
              <w:rPr>
                <w:noProof/>
              </w:rPr>
            </w:pPr>
            <w:r w:rsidRPr="00617BB0">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545F4CE6" w14:textId="77777777" w:rsidR="007145A3" w:rsidRPr="00617BB0" w:rsidRDefault="007145A3" w:rsidP="007145A3">
            <w:pPr>
              <w:rPr>
                <w:noProof/>
              </w:rPr>
            </w:pPr>
            <w:r w:rsidRPr="00617BB0">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6715E899" w14:textId="77777777" w:rsidR="007145A3" w:rsidRPr="00617BB0" w:rsidRDefault="007145A3" w:rsidP="007145A3">
            <w:pPr>
              <w:rPr>
                <w:noProof/>
              </w:rPr>
            </w:pPr>
            <w:r w:rsidRPr="00617BB0">
              <w:rPr>
                <w:noProof/>
              </w:rPr>
              <w:t> </w:t>
            </w:r>
          </w:p>
        </w:tc>
        <w:tc>
          <w:tcPr>
            <w:tcW w:w="709" w:type="dxa"/>
            <w:tcBorders>
              <w:top w:val="single" w:sz="4" w:space="0" w:color="auto"/>
              <w:left w:val="nil"/>
              <w:bottom w:val="single" w:sz="4" w:space="0" w:color="auto"/>
              <w:right w:val="single" w:sz="12" w:space="0" w:color="auto"/>
            </w:tcBorders>
            <w:shd w:val="clear" w:color="auto" w:fill="auto"/>
            <w:noWrap/>
          </w:tcPr>
          <w:p w14:paraId="4E8915A4" w14:textId="77777777" w:rsidR="007145A3" w:rsidRPr="00617BB0" w:rsidRDefault="007145A3" w:rsidP="007145A3">
            <w:pPr>
              <w:rPr>
                <w:noProof/>
              </w:rPr>
            </w:pPr>
            <w:r w:rsidRPr="00617BB0">
              <w:rPr>
                <w:noProof/>
              </w:rPr>
              <w:t> </w:t>
            </w:r>
          </w:p>
        </w:tc>
        <w:tc>
          <w:tcPr>
            <w:tcW w:w="567" w:type="dxa"/>
            <w:tcBorders>
              <w:top w:val="single" w:sz="4" w:space="0" w:color="auto"/>
              <w:left w:val="single" w:sz="12" w:space="0" w:color="auto"/>
              <w:bottom w:val="single" w:sz="4" w:space="0" w:color="auto"/>
              <w:right w:val="single" w:sz="4" w:space="0" w:color="auto"/>
            </w:tcBorders>
            <w:shd w:val="clear" w:color="auto" w:fill="auto"/>
          </w:tcPr>
          <w:p w14:paraId="7C10092B" w14:textId="77777777" w:rsidR="007145A3" w:rsidRPr="00617BB0" w:rsidRDefault="007145A3" w:rsidP="007145A3">
            <w:pPr>
              <w:rPr>
                <w:noProof/>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3CB999" w14:textId="77777777" w:rsidR="007145A3" w:rsidRPr="00617BB0" w:rsidRDefault="007145A3" w:rsidP="007145A3">
            <w:pPr>
              <w:rPr>
                <w:noProof/>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A8E98A" w14:textId="77777777" w:rsidR="007145A3" w:rsidRPr="00617BB0" w:rsidRDefault="007145A3" w:rsidP="007145A3">
            <w:pPr>
              <w:rPr>
                <w:noProof/>
              </w:rPr>
            </w:pP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4D142D7F" w14:textId="77777777" w:rsidR="007145A3" w:rsidRPr="00617BB0" w:rsidRDefault="007145A3" w:rsidP="007145A3">
            <w:pPr>
              <w:rPr>
                <w:noProof/>
              </w:rPr>
            </w:pP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1A223D3A" w14:textId="77777777" w:rsidR="007145A3" w:rsidRPr="00617BB0" w:rsidRDefault="007145A3" w:rsidP="007145A3">
            <w:pPr>
              <w:rPr>
                <w:noProof/>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E93969D" w14:textId="77777777" w:rsidR="007145A3" w:rsidRPr="00617BB0" w:rsidRDefault="007145A3" w:rsidP="007145A3">
            <w:pPr>
              <w:rPr>
                <w:noProof/>
              </w:rPr>
            </w:pPr>
          </w:p>
        </w:tc>
      </w:tr>
      <w:tr w:rsidR="007145A3" w:rsidRPr="00617BB0" w14:paraId="6FF31B8C" w14:textId="77777777" w:rsidTr="00E6029D">
        <w:trPr>
          <w:cantSplit/>
        </w:trPr>
        <w:tc>
          <w:tcPr>
            <w:tcW w:w="7315" w:type="dxa"/>
            <w:gridSpan w:val="5"/>
            <w:tcBorders>
              <w:top w:val="nil"/>
              <w:left w:val="single" w:sz="12" w:space="0" w:color="auto"/>
              <w:bottom w:val="single" w:sz="4" w:space="0" w:color="auto"/>
              <w:right w:val="single" w:sz="12" w:space="0" w:color="auto"/>
            </w:tcBorders>
            <w:shd w:val="clear" w:color="auto" w:fill="auto"/>
            <w:noWrap/>
          </w:tcPr>
          <w:p w14:paraId="4DEB1891" w14:textId="77777777" w:rsidR="007145A3" w:rsidRPr="00617BB0" w:rsidRDefault="007145A3" w:rsidP="007145A3">
            <w:pPr>
              <w:rPr>
                <w:noProof/>
              </w:rPr>
            </w:pPr>
            <w:r w:rsidRPr="00617BB0">
              <w:rPr>
                <w:noProof/>
              </w:rPr>
              <w:t>Група 17 — Митнически учреждения</w:t>
            </w:r>
          </w:p>
        </w:tc>
        <w:tc>
          <w:tcPr>
            <w:tcW w:w="708" w:type="dxa"/>
            <w:tcBorders>
              <w:top w:val="single" w:sz="12" w:space="0" w:color="auto"/>
              <w:bottom w:val="single" w:sz="12" w:space="0" w:color="auto"/>
            </w:tcBorders>
            <w:shd w:val="clear" w:color="auto" w:fill="auto"/>
          </w:tcPr>
          <w:p w14:paraId="4F1A4805"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3E49BD63"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2DF34313"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68610E03"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6E636852" w14:textId="77777777" w:rsidR="007145A3" w:rsidRPr="00617BB0" w:rsidRDefault="007145A3" w:rsidP="007145A3">
            <w:pPr>
              <w:rPr>
                <w:noProof/>
              </w:rPr>
            </w:pPr>
          </w:p>
        </w:tc>
        <w:tc>
          <w:tcPr>
            <w:tcW w:w="708" w:type="dxa"/>
            <w:tcBorders>
              <w:top w:val="single" w:sz="12" w:space="0" w:color="auto"/>
              <w:bottom w:val="single" w:sz="12" w:space="0" w:color="auto"/>
            </w:tcBorders>
            <w:shd w:val="clear" w:color="auto" w:fill="auto"/>
          </w:tcPr>
          <w:p w14:paraId="76A60CD1" w14:textId="77777777" w:rsidR="007145A3" w:rsidRPr="00617BB0" w:rsidRDefault="007145A3" w:rsidP="007145A3">
            <w:pPr>
              <w:rPr>
                <w:noProof/>
              </w:rPr>
            </w:pPr>
          </w:p>
        </w:tc>
        <w:tc>
          <w:tcPr>
            <w:tcW w:w="709" w:type="dxa"/>
            <w:tcBorders>
              <w:top w:val="single" w:sz="12" w:space="0" w:color="auto"/>
              <w:bottom w:val="single" w:sz="12" w:space="0" w:color="auto"/>
            </w:tcBorders>
            <w:shd w:val="clear" w:color="auto" w:fill="auto"/>
          </w:tcPr>
          <w:p w14:paraId="5B46B804" w14:textId="77777777" w:rsidR="007145A3" w:rsidRPr="00617BB0" w:rsidRDefault="007145A3" w:rsidP="007145A3">
            <w:pPr>
              <w:rPr>
                <w:noProof/>
              </w:rPr>
            </w:pPr>
          </w:p>
        </w:tc>
        <w:tc>
          <w:tcPr>
            <w:tcW w:w="567" w:type="dxa"/>
            <w:tcBorders>
              <w:top w:val="single" w:sz="12" w:space="0" w:color="auto"/>
              <w:bottom w:val="single" w:sz="12" w:space="0" w:color="auto"/>
            </w:tcBorders>
            <w:shd w:val="clear" w:color="auto" w:fill="auto"/>
          </w:tcPr>
          <w:p w14:paraId="430E68AA" w14:textId="77777777" w:rsidR="007145A3" w:rsidRPr="00617BB0" w:rsidRDefault="007145A3" w:rsidP="007145A3">
            <w:pPr>
              <w:rPr>
                <w:noProof/>
              </w:rPr>
            </w:pPr>
          </w:p>
        </w:tc>
        <w:tc>
          <w:tcPr>
            <w:tcW w:w="992" w:type="dxa"/>
            <w:tcBorders>
              <w:top w:val="single" w:sz="12" w:space="0" w:color="auto"/>
              <w:bottom w:val="single" w:sz="12" w:space="0" w:color="auto"/>
            </w:tcBorders>
            <w:shd w:val="clear" w:color="auto" w:fill="auto"/>
          </w:tcPr>
          <w:p w14:paraId="1AD21B3A" w14:textId="77777777" w:rsidR="007145A3" w:rsidRPr="00617BB0"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096B2EE7" w14:textId="77777777" w:rsidR="007145A3" w:rsidRPr="00617BB0" w:rsidRDefault="007145A3" w:rsidP="007145A3">
            <w:pPr>
              <w:rPr>
                <w:noProof/>
              </w:rPr>
            </w:pPr>
          </w:p>
        </w:tc>
      </w:tr>
      <w:tr w:rsidR="007145A3" w:rsidRPr="00617BB0" w14:paraId="4E71429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5C74BC93" w14:textId="77777777" w:rsidR="007145A3" w:rsidRPr="00617BB0" w:rsidRDefault="007145A3" w:rsidP="007145A3">
            <w:pPr>
              <w:rPr>
                <w:noProof/>
              </w:rPr>
            </w:pPr>
            <w:r w:rsidRPr="00617BB0">
              <w:rPr>
                <w:noProof/>
              </w:rPr>
              <w:t>17 03 000 000</w:t>
            </w:r>
          </w:p>
        </w:tc>
        <w:tc>
          <w:tcPr>
            <w:tcW w:w="850" w:type="dxa"/>
            <w:vMerge w:val="restart"/>
            <w:tcBorders>
              <w:top w:val="single" w:sz="2" w:space="0" w:color="auto"/>
              <w:left w:val="single" w:sz="4" w:space="0" w:color="auto"/>
              <w:right w:val="single" w:sz="4" w:space="0" w:color="auto"/>
            </w:tcBorders>
            <w:shd w:val="clear" w:color="auto" w:fill="auto"/>
          </w:tcPr>
          <w:p w14:paraId="057330D8" w14:textId="77777777" w:rsidR="007145A3" w:rsidRPr="00617BB0" w:rsidRDefault="007145A3" w:rsidP="007145A3">
            <w:pPr>
              <w:rPr>
                <w:noProof/>
              </w:rPr>
            </w:pPr>
            <w:r w:rsidRPr="00617BB0">
              <w:rPr>
                <w:noProof/>
              </w:rPr>
              <w:t>Нов</w:t>
            </w:r>
          </w:p>
        </w:tc>
        <w:tc>
          <w:tcPr>
            <w:tcW w:w="1701" w:type="dxa"/>
            <w:vMerge w:val="restart"/>
            <w:tcBorders>
              <w:top w:val="single" w:sz="2" w:space="0" w:color="auto"/>
              <w:left w:val="single" w:sz="4" w:space="0" w:color="auto"/>
              <w:right w:val="single" w:sz="4" w:space="0" w:color="auto"/>
            </w:tcBorders>
            <w:shd w:val="clear" w:color="auto" w:fill="auto"/>
          </w:tcPr>
          <w:p w14:paraId="2F256EFD" w14:textId="77777777" w:rsidR="007145A3" w:rsidRPr="00617BB0" w:rsidRDefault="007145A3" w:rsidP="007145A3">
            <w:pPr>
              <w:rPr>
                <w:noProof/>
              </w:rPr>
            </w:pPr>
            <w:r w:rsidRPr="00617BB0">
              <w:rPr>
                <w:noProof/>
              </w:rPr>
              <w:t>Отправно митническо учреждение</w:t>
            </w:r>
          </w:p>
        </w:tc>
        <w:tc>
          <w:tcPr>
            <w:tcW w:w="1559" w:type="dxa"/>
            <w:vMerge w:val="restart"/>
            <w:tcBorders>
              <w:top w:val="single" w:sz="2" w:space="0" w:color="auto"/>
              <w:left w:val="single" w:sz="4" w:space="0" w:color="auto"/>
              <w:right w:val="single" w:sz="4" w:space="0" w:color="auto"/>
            </w:tcBorders>
            <w:shd w:val="clear" w:color="auto" w:fill="auto"/>
          </w:tcPr>
          <w:p w14:paraId="4A1FB34E"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3D2E978B"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F78920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F86EAE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5EEDAB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774971CC"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579F9EB6"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219892D9"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546436E"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395C06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3042456"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10F2D20F" w14:textId="77777777" w:rsidR="007145A3" w:rsidRPr="00617BB0" w:rsidRDefault="007145A3" w:rsidP="007145A3">
            <w:pPr>
              <w:rPr>
                <w:noProof/>
              </w:rPr>
            </w:pPr>
            <w:r w:rsidRPr="00617BB0">
              <w:rPr>
                <w:noProof/>
              </w:rPr>
              <w:t>НЕ</w:t>
            </w:r>
          </w:p>
        </w:tc>
      </w:tr>
      <w:tr w:rsidR="007145A3" w:rsidRPr="00617BB0" w14:paraId="38143FF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6A1597F0" w14:textId="77777777" w:rsidR="007145A3" w:rsidRPr="00617BB0"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5972CBA5" w14:textId="77777777" w:rsidR="007145A3" w:rsidRPr="00617BB0"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23FB63A4" w14:textId="77777777" w:rsidR="007145A3" w:rsidRPr="00617BB0"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7E2A573A" w14:textId="77777777" w:rsidR="007145A3" w:rsidRPr="00617BB0"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3961454E"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3AC9747"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6F3465BE"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483019E4"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tcPr>
          <w:p w14:paraId="785E2102"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4E253A1E"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5337C6D"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33907D0"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DED8277"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BB2E924"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9A70916" w14:textId="77777777" w:rsidR="007145A3" w:rsidRPr="00617BB0" w:rsidRDefault="007145A3" w:rsidP="007145A3">
            <w:pPr>
              <w:rPr>
                <w:noProof/>
              </w:rPr>
            </w:pPr>
          </w:p>
        </w:tc>
      </w:tr>
      <w:tr w:rsidR="007145A3" w:rsidRPr="00617BB0" w14:paraId="332D94B6"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7BE70906" w14:textId="77777777" w:rsidR="007145A3" w:rsidRPr="00617BB0" w:rsidRDefault="007145A3" w:rsidP="007145A3">
            <w:pPr>
              <w:rPr>
                <w:noProof/>
              </w:rPr>
            </w:pPr>
            <w:r w:rsidRPr="00617BB0">
              <w:rPr>
                <w:noProof/>
              </w:rPr>
              <w:t>17 03 001 000</w:t>
            </w:r>
          </w:p>
          <w:p w14:paraId="695215A7"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0D1585DB"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DBCE267"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246339B" w14:textId="77777777" w:rsidR="007145A3" w:rsidRPr="00617BB0" w:rsidRDefault="007145A3" w:rsidP="007145A3">
            <w:pPr>
              <w:rPr>
                <w:noProof/>
              </w:rPr>
            </w:pPr>
            <w:r w:rsidRPr="00617BB0">
              <w:rPr>
                <w:noProof/>
              </w:rPr>
              <w:t>Референтен номер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A367EE5"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AF233C"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4E77B0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F66B6C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127E8281"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1A6147A9"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2106EC19"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19C3C6C"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1C6BDB3"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06833ED" w14:textId="77777777" w:rsidR="007145A3" w:rsidRPr="00617BB0" w:rsidRDefault="007145A3" w:rsidP="007145A3">
            <w:pPr>
              <w:rPr>
                <w:noProof/>
              </w:rPr>
            </w:pPr>
            <w:r w:rsidRPr="00617BB0">
              <w:rPr>
                <w:noProof/>
              </w:rPr>
              <w:t>an8</w:t>
            </w:r>
          </w:p>
        </w:tc>
        <w:tc>
          <w:tcPr>
            <w:tcW w:w="851" w:type="dxa"/>
            <w:tcBorders>
              <w:top w:val="single" w:sz="2" w:space="0" w:color="auto"/>
              <w:left w:val="single" w:sz="4" w:space="0" w:color="auto"/>
              <w:right w:val="single" w:sz="12" w:space="0" w:color="auto"/>
            </w:tcBorders>
            <w:shd w:val="clear" w:color="auto" w:fill="auto"/>
          </w:tcPr>
          <w:p w14:paraId="789CD1E7" w14:textId="77777777" w:rsidR="007145A3" w:rsidRPr="00617BB0" w:rsidRDefault="007145A3" w:rsidP="007145A3">
            <w:pPr>
              <w:rPr>
                <w:noProof/>
              </w:rPr>
            </w:pPr>
            <w:r w:rsidRPr="00617BB0">
              <w:rPr>
                <w:noProof/>
              </w:rPr>
              <w:t>НЕ</w:t>
            </w:r>
          </w:p>
        </w:tc>
      </w:tr>
      <w:tr w:rsidR="007145A3" w:rsidRPr="00617BB0" w14:paraId="79C1292A"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6AEE574"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EA57D17"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DBCAF34"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A9A1B2E"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511A3E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0C8C55C"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31480D00"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342783C8"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12" w:space="0" w:color="auto"/>
            </w:tcBorders>
            <w:shd w:val="clear" w:color="auto" w:fill="auto"/>
            <w:noWrap/>
          </w:tcPr>
          <w:p w14:paraId="6AF75945" w14:textId="77777777" w:rsidR="007145A3" w:rsidRPr="00617BB0" w:rsidRDefault="007145A3" w:rsidP="007145A3">
            <w:pPr>
              <w:rPr>
                <w:noProof/>
              </w:rPr>
            </w:pPr>
            <w:r w:rsidRPr="00617BB0">
              <w:rPr>
                <w:noProof/>
              </w:rPr>
              <w:t>D</w:t>
            </w:r>
          </w:p>
        </w:tc>
        <w:tc>
          <w:tcPr>
            <w:tcW w:w="567" w:type="dxa"/>
            <w:tcBorders>
              <w:left w:val="single" w:sz="12" w:space="0" w:color="auto"/>
              <w:bottom w:val="single" w:sz="2" w:space="0" w:color="auto"/>
              <w:right w:val="single" w:sz="4" w:space="0" w:color="auto"/>
            </w:tcBorders>
            <w:shd w:val="clear" w:color="auto" w:fill="auto"/>
          </w:tcPr>
          <w:p w14:paraId="2E28AAC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92D974C"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121F1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34099F0"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05E7670"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2F2700C" w14:textId="77777777" w:rsidR="007145A3" w:rsidRPr="00617BB0" w:rsidRDefault="007145A3" w:rsidP="007145A3">
            <w:pPr>
              <w:rPr>
                <w:noProof/>
              </w:rPr>
            </w:pPr>
          </w:p>
        </w:tc>
      </w:tr>
      <w:tr w:rsidR="007145A3" w:rsidRPr="00617BB0" w14:paraId="7BD8B97F"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25521EE" w14:textId="77777777" w:rsidR="007145A3" w:rsidRPr="00617BB0" w:rsidRDefault="007145A3" w:rsidP="007145A3">
            <w:pPr>
              <w:rPr>
                <w:noProof/>
              </w:rPr>
            </w:pPr>
            <w:r w:rsidRPr="00617BB0">
              <w:rPr>
                <w:noProof/>
              </w:rPr>
              <w:t>17 04 000 000</w:t>
            </w:r>
          </w:p>
        </w:tc>
        <w:tc>
          <w:tcPr>
            <w:tcW w:w="850" w:type="dxa"/>
            <w:vMerge w:val="restart"/>
            <w:tcBorders>
              <w:top w:val="single" w:sz="2" w:space="0" w:color="auto"/>
              <w:left w:val="single" w:sz="4" w:space="0" w:color="auto"/>
              <w:right w:val="single" w:sz="4" w:space="0" w:color="auto"/>
            </w:tcBorders>
            <w:shd w:val="clear" w:color="auto" w:fill="auto"/>
          </w:tcPr>
          <w:p w14:paraId="170349B5" w14:textId="77777777" w:rsidR="007145A3" w:rsidRPr="00617BB0" w:rsidRDefault="007145A3" w:rsidP="007145A3">
            <w:pPr>
              <w:rPr>
                <w:noProof/>
              </w:rPr>
            </w:pPr>
            <w:r w:rsidRPr="00617BB0">
              <w:rPr>
                <w:noProof/>
              </w:rPr>
              <w:t>51</w:t>
            </w:r>
          </w:p>
        </w:tc>
        <w:tc>
          <w:tcPr>
            <w:tcW w:w="1701" w:type="dxa"/>
            <w:vMerge w:val="restart"/>
            <w:tcBorders>
              <w:top w:val="single" w:sz="2" w:space="0" w:color="auto"/>
              <w:left w:val="single" w:sz="4" w:space="0" w:color="auto"/>
              <w:right w:val="single" w:sz="4" w:space="0" w:color="auto"/>
            </w:tcBorders>
            <w:shd w:val="clear" w:color="auto" w:fill="auto"/>
          </w:tcPr>
          <w:p w14:paraId="742F589B" w14:textId="77777777" w:rsidR="007145A3" w:rsidRPr="00617BB0" w:rsidRDefault="007145A3" w:rsidP="007145A3">
            <w:pPr>
              <w:rPr>
                <w:noProof/>
              </w:rPr>
            </w:pPr>
            <w:r w:rsidRPr="00617BB0">
              <w:rPr>
                <w:noProof/>
              </w:rPr>
              <w:t>Митническо учреждение на транзит </w:t>
            </w:r>
          </w:p>
        </w:tc>
        <w:tc>
          <w:tcPr>
            <w:tcW w:w="1559" w:type="dxa"/>
            <w:vMerge w:val="restart"/>
            <w:tcBorders>
              <w:top w:val="single" w:sz="2" w:space="0" w:color="auto"/>
              <w:left w:val="single" w:sz="4" w:space="0" w:color="auto"/>
              <w:right w:val="single" w:sz="4" w:space="0" w:color="auto"/>
            </w:tcBorders>
            <w:shd w:val="clear" w:color="auto" w:fill="auto"/>
          </w:tcPr>
          <w:p w14:paraId="57671776"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28FBEC1A" w14:textId="77777777" w:rsidR="007145A3" w:rsidRPr="00617BB0" w:rsidRDefault="007145A3" w:rsidP="007145A3">
            <w:pPr>
              <w:rPr>
                <w:noProof/>
              </w:rPr>
            </w:pPr>
            <w:r w:rsidRPr="00617BB0">
              <w:rPr>
                <w:noProof/>
              </w:rPr>
              <w:t> </w:t>
            </w:r>
          </w:p>
          <w:p w14:paraId="639D59F0"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6904AB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8902CD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1E1541CC"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3089F518"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378C6639" w14:textId="77777777" w:rsidR="007145A3" w:rsidRPr="00617BB0" w:rsidRDefault="007145A3" w:rsidP="007145A3">
            <w:pPr>
              <w:rPr>
                <w:noProof/>
              </w:rPr>
            </w:pPr>
            <w:r w:rsidRPr="00617BB0">
              <w:rPr>
                <w:noProof/>
              </w:rPr>
              <w:t>9x</w:t>
            </w:r>
          </w:p>
        </w:tc>
        <w:tc>
          <w:tcPr>
            <w:tcW w:w="708" w:type="dxa"/>
            <w:tcBorders>
              <w:top w:val="single" w:sz="2" w:space="0" w:color="auto"/>
              <w:left w:val="single" w:sz="4" w:space="0" w:color="auto"/>
              <w:right w:val="single" w:sz="4" w:space="0" w:color="auto"/>
            </w:tcBorders>
            <w:shd w:val="clear" w:color="auto" w:fill="auto"/>
          </w:tcPr>
          <w:p w14:paraId="203A5DA5"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A273A9C"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E00714D"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2076FEB"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725D2EC9" w14:textId="77777777" w:rsidR="007145A3" w:rsidRPr="00617BB0" w:rsidRDefault="007145A3" w:rsidP="007145A3">
            <w:pPr>
              <w:rPr>
                <w:noProof/>
              </w:rPr>
            </w:pPr>
            <w:r w:rsidRPr="00617BB0">
              <w:rPr>
                <w:noProof/>
              </w:rPr>
              <w:t>НЕ</w:t>
            </w:r>
          </w:p>
        </w:tc>
      </w:tr>
      <w:tr w:rsidR="007145A3" w:rsidRPr="00617BB0" w14:paraId="5F9C6F26"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451443C" w14:textId="77777777" w:rsidR="007145A3" w:rsidRPr="00617BB0"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7CB37873" w14:textId="77777777" w:rsidR="007145A3" w:rsidRPr="00617BB0"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0C20DEFF" w14:textId="77777777" w:rsidR="007145A3" w:rsidRPr="00617BB0"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6417A2FE" w14:textId="77777777" w:rsidR="007145A3" w:rsidRPr="00617BB0"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79D4D99D"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5AD5916"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163FA757"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2303824F"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tcPr>
          <w:p w14:paraId="58AAD209"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C488C19"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63352FA"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A032DFE"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70835C6"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103D839"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B8B071B" w14:textId="77777777" w:rsidR="007145A3" w:rsidRPr="00617BB0" w:rsidRDefault="007145A3" w:rsidP="007145A3">
            <w:pPr>
              <w:rPr>
                <w:noProof/>
              </w:rPr>
            </w:pPr>
          </w:p>
        </w:tc>
      </w:tr>
      <w:tr w:rsidR="007145A3" w:rsidRPr="00617BB0" w14:paraId="191E462E"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tcPr>
          <w:p w14:paraId="0F60E491" w14:textId="77777777" w:rsidR="007145A3" w:rsidRPr="00617BB0" w:rsidRDefault="007145A3" w:rsidP="007145A3">
            <w:pPr>
              <w:rPr>
                <w:noProof/>
              </w:rPr>
            </w:pPr>
            <w:r w:rsidRPr="00617BB0">
              <w:rPr>
                <w:noProof/>
              </w:rPr>
              <w:t>17 04 001 000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132D4766"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B18DAC9" w14:textId="77777777" w:rsidR="007145A3" w:rsidRPr="00617BB0" w:rsidRDefault="007145A3" w:rsidP="007145A3">
            <w:pPr>
              <w:rPr>
                <w:noProof/>
              </w:rPr>
            </w:pPr>
            <w:r w:rsidRPr="00617BB0">
              <w:rPr>
                <w:noProof/>
              </w:rPr>
              <w:t> </w:t>
            </w:r>
          </w:p>
          <w:p w14:paraId="138E3CD8"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2C0EC8E" w14:textId="77777777" w:rsidR="007145A3" w:rsidRPr="00617BB0" w:rsidRDefault="007145A3" w:rsidP="007145A3">
            <w:pPr>
              <w:rPr>
                <w:noProof/>
              </w:rPr>
            </w:pPr>
            <w:r w:rsidRPr="00617BB0">
              <w:rPr>
                <w:noProof/>
              </w:rPr>
              <w:t>Референтен номер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E3FE55E" w14:textId="77777777" w:rsidR="007145A3" w:rsidRPr="00617BB0" w:rsidRDefault="007145A3" w:rsidP="007145A3">
            <w:pPr>
              <w:rPr>
                <w:noProof/>
              </w:rPr>
            </w:pPr>
            <w:r w:rsidRPr="00617BB0">
              <w:rPr>
                <w:noProof/>
              </w:rPr>
              <w:t> </w:t>
            </w:r>
          </w:p>
          <w:p w14:paraId="044F2291"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tcPr>
          <w:p w14:paraId="6AEDB8D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3CD9EC3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0F481CF4"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000000"/>
              <w:right w:val="single" w:sz="12" w:space="0" w:color="auto"/>
            </w:tcBorders>
            <w:shd w:val="clear" w:color="auto" w:fill="auto"/>
            <w:noWrap/>
          </w:tcPr>
          <w:p w14:paraId="5C8B72BD"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6CBD9C0B"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4118349A" w14:textId="77777777" w:rsidR="007145A3" w:rsidRPr="00617BB0" w:rsidRDefault="007145A3" w:rsidP="007145A3">
            <w:pPr>
              <w:rPr>
                <w:noProof/>
              </w:rPr>
            </w:pP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58A6D348" w14:textId="77777777" w:rsidR="007145A3" w:rsidRPr="00617BB0"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13045B1C" w14:textId="77777777" w:rsidR="007145A3" w:rsidRPr="00617BB0"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2927EE81" w14:textId="77777777" w:rsidR="007145A3" w:rsidRPr="00617BB0" w:rsidRDefault="007145A3" w:rsidP="007145A3">
            <w:pPr>
              <w:rPr>
                <w:noProof/>
              </w:rPr>
            </w:pPr>
            <w:r w:rsidRPr="00617BB0">
              <w:rPr>
                <w:noProof/>
              </w:rPr>
              <w:t>an8</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7BF5A094" w14:textId="77777777" w:rsidR="007145A3" w:rsidRPr="00617BB0" w:rsidRDefault="007145A3" w:rsidP="007145A3">
            <w:pPr>
              <w:rPr>
                <w:noProof/>
              </w:rPr>
            </w:pPr>
            <w:r w:rsidRPr="00617BB0">
              <w:rPr>
                <w:noProof/>
              </w:rPr>
              <w:t>НЕ</w:t>
            </w:r>
          </w:p>
        </w:tc>
      </w:tr>
      <w:tr w:rsidR="007145A3" w:rsidRPr="00617BB0" w14:paraId="3DEE2455"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3977024B" w14:textId="77777777" w:rsidR="007145A3" w:rsidRPr="00617BB0"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259FB7D6" w14:textId="77777777" w:rsidR="007145A3" w:rsidRPr="00617BB0"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7B5C563E" w14:textId="77777777" w:rsidR="007145A3" w:rsidRPr="00617BB0"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20658FFF" w14:textId="77777777" w:rsidR="007145A3" w:rsidRPr="00617BB0"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7351ECB2"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28F2584F" w14:textId="77777777" w:rsidR="007145A3" w:rsidRPr="00617BB0" w:rsidRDefault="007145A3" w:rsidP="007145A3">
            <w:pPr>
              <w:rPr>
                <w:noProof/>
              </w:rPr>
            </w:pPr>
            <w:r w:rsidRPr="00617BB0">
              <w:rPr>
                <w:noProof/>
              </w:rPr>
              <w:t>D</w:t>
            </w:r>
          </w:p>
        </w:tc>
        <w:tc>
          <w:tcPr>
            <w:tcW w:w="709" w:type="dxa"/>
            <w:tcBorders>
              <w:top w:val="single" w:sz="4" w:space="0" w:color="000000"/>
              <w:left w:val="nil"/>
              <w:bottom w:val="single" w:sz="12" w:space="0" w:color="auto"/>
              <w:right w:val="single" w:sz="4" w:space="0" w:color="auto"/>
            </w:tcBorders>
            <w:shd w:val="clear" w:color="auto" w:fill="auto"/>
            <w:noWrap/>
          </w:tcPr>
          <w:p w14:paraId="74329B0C" w14:textId="77777777" w:rsidR="007145A3" w:rsidRPr="00617BB0" w:rsidRDefault="007145A3" w:rsidP="007145A3">
            <w:pPr>
              <w:rPr>
                <w:noProof/>
              </w:rPr>
            </w:pPr>
            <w:r w:rsidRPr="00617BB0">
              <w:rPr>
                <w:noProof/>
              </w:rPr>
              <w:t>D</w:t>
            </w:r>
          </w:p>
        </w:tc>
        <w:tc>
          <w:tcPr>
            <w:tcW w:w="709" w:type="dxa"/>
            <w:tcBorders>
              <w:top w:val="single" w:sz="4" w:space="0" w:color="000000"/>
              <w:left w:val="nil"/>
              <w:bottom w:val="single" w:sz="12" w:space="0" w:color="auto"/>
              <w:right w:val="single" w:sz="4" w:space="0" w:color="auto"/>
            </w:tcBorders>
            <w:shd w:val="clear" w:color="auto" w:fill="auto"/>
            <w:noWrap/>
          </w:tcPr>
          <w:p w14:paraId="54731F15" w14:textId="77777777" w:rsidR="007145A3" w:rsidRPr="00617BB0" w:rsidRDefault="007145A3" w:rsidP="007145A3">
            <w:pPr>
              <w:rPr>
                <w:noProof/>
              </w:rPr>
            </w:pPr>
            <w:r w:rsidRPr="00617BB0">
              <w:rPr>
                <w:noProof/>
              </w:rPr>
              <w:t> </w:t>
            </w:r>
          </w:p>
        </w:tc>
        <w:tc>
          <w:tcPr>
            <w:tcW w:w="709" w:type="dxa"/>
            <w:tcBorders>
              <w:top w:val="single" w:sz="4" w:space="0" w:color="000000"/>
              <w:left w:val="nil"/>
              <w:bottom w:val="single" w:sz="12" w:space="0" w:color="auto"/>
              <w:right w:val="single" w:sz="12" w:space="0" w:color="auto"/>
            </w:tcBorders>
            <w:shd w:val="clear" w:color="auto" w:fill="auto"/>
            <w:noWrap/>
          </w:tcPr>
          <w:p w14:paraId="5F7C4F0E"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3EF1B18A"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5934D2B9"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A84EA02"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381230A9"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2CE18662" w14:textId="77777777" w:rsidR="007145A3" w:rsidRPr="00617BB0"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62ED1FE9" w14:textId="77777777" w:rsidR="007145A3" w:rsidRPr="00617BB0" w:rsidRDefault="007145A3" w:rsidP="007145A3">
            <w:pPr>
              <w:rPr>
                <w:noProof/>
              </w:rPr>
            </w:pPr>
          </w:p>
        </w:tc>
      </w:tr>
      <w:tr w:rsidR="007145A3" w:rsidRPr="00617BB0" w14:paraId="5D185824" w14:textId="77777777" w:rsidTr="00E6029D">
        <w:trPr>
          <w:cantSplit/>
          <w:trHeight w:val="420"/>
        </w:trPr>
        <w:tc>
          <w:tcPr>
            <w:tcW w:w="1645" w:type="dxa"/>
            <w:vMerge w:val="restart"/>
            <w:tcBorders>
              <w:top w:val="single" w:sz="12" w:space="0" w:color="auto"/>
              <w:left w:val="single" w:sz="12" w:space="0" w:color="auto"/>
              <w:right w:val="single" w:sz="4" w:space="0" w:color="auto"/>
            </w:tcBorders>
            <w:shd w:val="clear" w:color="auto" w:fill="auto"/>
            <w:noWrap/>
          </w:tcPr>
          <w:p w14:paraId="73F49FED" w14:textId="77777777" w:rsidR="007145A3" w:rsidRPr="00617BB0" w:rsidRDefault="007145A3" w:rsidP="007145A3">
            <w:pPr>
              <w:rPr>
                <w:noProof/>
              </w:rPr>
            </w:pPr>
            <w:r w:rsidRPr="00617BB0">
              <w:rPr>
                <w:noProof/>
              </w:rPr>
              <w:t>17 05 000 000</w:t>
            </w:r>
          </w:p>
        </w:tc>
        <w:tc>
          <w:tcPr>
            <w:tcW w:w="850" w:type="dxa"/>
            <w:vMerge w:val="restart"/>
            <w:tcBorders>
              <w:top w:val="single" w:sz="12" w:space="0" w:color="auto"/>
              <w:left w:val="single" w:sz="4" w:space="0" w:color="auto"/>
              <w:right w:val="single" w:sz="4" w:space="0" w:color="auto"/>
            </w:tcBorders>
            <w:shd w:val="clear" w:color="auto" w:fill="auto"/>
          </w:tcPr>
          <w:p w14:paraId="0AA83924" w14:textId="77777777" w:rsidR="007145A3" w:rsidRPr="00617BB0" w:rsidRDefault="007145A3" w:rsidP="007145A3">
            <w:pPr>
              <w:rPr>
                <w:noProof/>
              </w:rPr>
            </w:pPr>
            <w:r w:rsidRPr="00617BB0">
              <w:rPr>
                <w:noProof/>
              </w:rPr>
              <w:t>53</w:t>
            </w:r>
          </w:p>
        </w:tc>
        <w:tc>
          <w:tcPr>
            <w:tcW w:w="1701" w:type="dxa"/>
            <w:vMerge w:val="restart"/>
            <w:tcBorders>
              <w:top w:val="single" w:sz="12" w:space="0" w:color="auto"/>
              <w:left w:val="single" w:sz="4" w:space="0" w:color="auto"/>
              <w:right w:val="single" w:sz="4" w:space="0" w:color="auto"/>
            </w:tcBorders>
            <w:shd w:val="clear" w:color="auto" w:fill="auto"/>
          </w:tcPr>
          <w:p w14:paraId="72A4DF3C" w14:textId="77777777" w:rsidR="007145A3" w:rsidRPr="00617BB0" w:rsidRDefault="007145A3" w:rsidP="007145A3">
            <w:pPr>
              <w:rPr>
                <w:noProof/>
              </w:rPr>
            </w:pPr>
            <w:r w:rsidRPr="00617BB0">
              <w:rPr>
                <w:noProof/>
              </w:rPr>
              <w:t>Получаващо митническо учреждение</w:t>
            </w:r>
          </w:p>
        </w:tc>
        <w:tc>
          <w:tcPr>
            <w:tcW w:w="1559" w:type="dxa"/>
            <w:vMerge w:val="restart"/>
            <w:tcBorders>
              <w:top w:val="single" w:sz="12" w:space="0" w:color="auto"/>
              <w:left w:val="single" w:sz="4" w:space="0" w:color="auto"/>
              <w:right w:val="single" w:sz="4" w:space="0" w:color="auto"/>
            </w:tcBorders>
            <w:shd w:val="clear" w:color="auto" w:fill="auto"/>
          </w:tcPr>
          <w:p w14:paraId="3A14F3BD"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right w:val="single" w:sz="12" w:space="0" w:color="auto"/>
            </w:tcBorders>
            <w:shd w:val="clear" w:color="auto" w:fill="auto"/>
          </w:tcPr>
          <w:p w14:paraId="50D765B6"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7265DEF7"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4927A07E"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1044D7DF"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3C1A2E2D" w14:textId="77777777" w:rsidR="007145A3" w:rsidRPr="00617BB0" w:rsidRDefault="007145A3" w:rsidP="007145A3">
            <w:pPr>
              <w:rPr>
                <w:noProof/>
              </w:rPr>
            </w:pPr>
            <w:r w:rsidRPr="00617BB0">
              <w:rPr>
                <w:noProof/>
              </w:rPr>
              <w:t> </w:t>
            </w:r>
          </w:p>
        </w:tc>
        <w:tc>
          <w:tcPr>
            <w:tcW w:w="567" w:type="dxa"/>
            <w:vMerge w:val="restart"/>
            <w:tcBorders>
              <w:top w:val="single" w:sz="12" w:space="0" w:color="auto"/>
              <w:left w:val="single" w:sz="12" w:space="0" w:color="auto"/>
              <w:right w:val="single" w:sz="4" w:space="0" w:color="auto"/>
            </w:tcBorders>
            <w:shd w:val="clear" w:color="auto" w:fill="auto"/>
          </w:tcPr>
          <w:p w14:paraId="536A359C" w14:textId="77777777" w:rsidR="007145A3" w:rsidRPr="00617BB0" w:rsidRDefault="007145A3" w:rsidP="007145A3">
            <w:pPr>
              <w:rPr>
                <w:noProof/>
              </w:rPr>
            </w:pPr>
            <w:r w:rsidRPr="00617BB0">
              <w:rPr>
                <w:noProof/>
              </w:rPr>
              <w:t>1x</w:t>
            </w:r>
          </w:p>
        </w:tc>
        <w:tc>
          <w:tcPr>
            <w:tcW w:w="708" w:type="dxa"/>
            <w:vMerge w:val="restart"/>
            <w:tcBorders>
              <w:top w:val="single" w:sz="12" w:space="0" w:color="auto"/>
              <w:left w:val="single" w:sz="4" w:space="0" w:color="auto"/>
              <w:right w:val="single" w:sz="4" w:space="0" w:color="auto"/>
            </w:tcBorders>
            <w:shd w:val="clear" w:color="auto" w:fill="auto"/>
          </w:tcPr>
          <w:p w14:paraId="2C978388" w14:textId="77777777" w:rsidR="007145A3" w:rsidRPr="00617BB0" w:rsidRDefault="007145A3" w:rsidP="007145A3">
            <w:pPr>
              <w:rPr>
                <w:noProof/>
              </w:rPr>
            </w:pPr>
          </w:p>
        </w:tc>
        <w:tc>
          <w:tcPr>
            <w:tcW w:w="709" w:type="dxa"/>
            <w:vMerge w:val="restart"/>
            <w:tcBorders>
              <w:top w:val="single" w:sz="12" w:space="0" w:color="auto"/>
              <w:left w:val="single" w:sz="4" w:space="0" w:color="auto"/>
              <w:right w:val="single" w:sz="4" w:space="0" w:color="auto"/>
            </w:tcBorders>
            <w:shd w:val="clear" w:color="auto" w:fill="auto"/>
          </w:tcPr>
          <w:p w14:paraId="4B9DB46C" w14:textId="77777777" w:rsidR="007145A3" w:rsidRPr="00617BB0" w:rsidRDefault="007145A3" w:rsidP="007145A3">
            <w:pPr>
              <w:rPr>
                <w:noProof/>
              </w:rPr>
            </w:pPr>
          </w:p>
        </w:tc>
        <w:tc>
          <w:tcPr>
            <w:tcW w:w="567" w:type="dxa"/>
            <w:vMerge w:val="restart"/>
            <w:tcBorders>
              <w:top w:val="single" w:sz="12" w:space="0" w:color="auto"/>
              <w:left w:val="single" w:sz="4" w:space="0" w:color="auto"/>
              <w:right w:val="single" w:sz="12" w:space="0" w:color="auto"/>
            </w:tcBorders>
            <w:shd w:val="clear" w:color="auto" w:fill="auto"/>
          </w:tcPr>
          <w:p w14:paraId="7C1F8007" w14:textId="77777777" w:rsidR="007145A3" w:rsidRPr="00617BB0" w:rsidRDefault="007145A3" w:rsidP="007145A3">
            <w:pPr>
              <w:rPr>
                <w:noProof/>
              </w:rPr>
            </w:pPr>
          </w:p>
        </w:tc>
        <w:tc>
          <w:tcPr>
            <w:tcW w:w="992" w:type="dxa"/>
            <w:vMerge w:val="restart"/>
            <w:tcBorders>
              <w:top w:val="single" w:sz="12" w:space="0" w:color="auto"/>
              <w:left w:val="single" w:sz="12" w:space="0" w:color="auto"/>
              <w:right w:val="single" w:sz="4" w:space="0" w:color="auto"/>
            </w:tcBorders>
            <w:shd w:val="clear" w:color="auto" w:fill="auto"/>
          </w:tcPr>
          <w:p w14:paraId="5F7F82DA" w14:textId="77777777" w:rsidR="007145A3" w:rsidRPr="00617BB0" w:rsidRDefault="007145A3" w:rsidP="007145A3">
            <w:pPr>
              <w:rPr>
                <w:noProof/>
              </w:rPr>
            </w:pPr>
            <w:r w:rsidRPr="00617BB0">
              <w:rPr>
                <w:noProof/>
              </w:rPr>
              <w:t> </w:t>
            </w:r>
          </w:p>
        </w:tc>
        <w:tc>
          <w:tcPr>
            <w:tcW w:w="851" w:type="dxa"/>
            <w:vMerge w:val="restart"/>
            <w:tcBorders>
              <w:top w:val="single" w:sz="12" w:space="0" w:color="auto"/>
              <w:left w:val="single" w:sz="4" w:space="0" w:color="auto"/>
              <w:right w:val="single" w:sz="12" w:space="0" w:color="auto"/>
            </w:tcBorders>
            <w:shd w:val="clear" w:color="auto" w:fill="auto"/>
          </w:tcPr>
          <w:p w14:paraId="39CBDE35" w14:textId="77777777" w:rsidR="007145A3" w:rsidRPr="00617BB0" w:rsidRDefault="007145A3" w:rsidP="007145A3">
            <w:pPr>
              <w:rPr>
                <w:noProof/>
              </w:rPr>
            </w:pPr>
            <w:r w:rsidRPr="00617BB0">
              <w:rPr>
                <w:noProof/>
              </w:rPr>
              <w:t>НЕ</w:t>
            </w:r>
          </w:p>
        </w:tc>
      </w:tr>
      <w:tr w:rsidR="007145A3" w:rsidRPr="00617BB0" w14:paraId="3A0A9ACD" w14:textId="77777777" w:rsidTr="00E6029D">
        <w:trPr>
          <w:cantSplit/>
          <w:trHeight w:val="420"/>
        </w:trPr>
        <w:tc>
          <w:tcPr>
            <w:tcW w:w="1645" w:type="dxa"/>
            <w:vMerge/>
            <w:tcBorders>
              <w:left w:val="single" w:sz="12" w:space="0" w:color="auto"/>
              <w:bottom w:val="nil"/>
              <w:right w:val="single" w:sz="4" w:space="0" w:color="auto"/>
            </w:tcBorders>
            <w:shd w:val="clear" w:color="auto" w:fill="auto"/>
            <w:noWrap/>
          </w:tcPr>
          <w:p w14:paraId="09FA4276" w14:textId="77777777" w:rsidR="007145A3" w:rsidRPr="00617BB0" w:rsidRDefault="007145A3" w:rsidP="007145A3">
            <w:pPr>
              <w:rPr>
                <w:noProof/>
              </w:rPr>
            </w:pPr>
          </w:p>
        </w:tc>
        <w:tc>
          <w:tcPr>
            <w:tcW w:w="850" w:type="dxa"/>
            <w:vMerge/>
            <w:tcBorders>
              <w:left w:val="single" w:sz="4" w:space="0" w:color="auto"/>
              <w:bottom w:val="single" w:sz="4" w:space="0" w:color="000000"/>
              <w:right w:val="single" w:sz="4" w:space="0" w:color="auto"/>
            </w:tcBorders>
            <w:shd w:val="clear" w:color="auto" w:fill="auto"/>
          </w:tcPr>
          <w:p w14:paraId="60D45320" w14:textId="77777777" w:rsidR="007145A3" w:rsidRPr="00617BB0" w:rsidRDefault="007145A3" w:rsidP="007145A3">
            <w:pPr>
              <w:rPr>
                <w:noProof/>
              </w:rPr>
            </w:pPr>
          </w:p>
        </w:tc>
        <w:tc>
          <w:tcPr>
            <w:tcW w:w="1701" w:type="dxa"/>
            <w:vMerge/>
            <w:tcBorders>
              <w:left w:val="single" w:sz="4" w:space="0" w:color="auto"/>
              <w:bottom w:val="single" w:sz="4" w:space="0" w:color="000000"/>
              <w:right w:val="single" w:sz="4" w:space="0" w:color="auto"/>
            </w:tcBorders>
            <w:shd w:val="clear" w:color="auto" w:fill="auto"/>
          </w:tcPr>
          <w:p w14:paraId="4C85DD8C" w14:textId="77777777" w:rsidR="007145A3" w:rsidRPr="00617BB0"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tcPr>
          <w:p w14:paraId="4691256A" w14:textId="77777777" w:rsidR="007145A3" w:rsidRPr="00617BB0"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49554061" w14:textId="77777777" w:rsidR="007145A3" w:rsidRPr="00617BB0"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693A027" w14:textId="77777777" w:rsidR="007145A3" w:rsidRPr="00617BB0" w:rsidRDefault="007145A3" w:rsidP="007145A3">
            <w:pPr>
              <w:rPr>
                <w:noProof/>
              </w:rPr>
            </w:pPr>
            <w:r w:rsidRPr="00617BB0">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4873ECFB" w14:textId="77777777" w:rsidR="007145A3" w:rsidRPr="00617BB0" w:rsidRDefault="007145A3" w:rsidP="007145A3">
            <w:pPr>
              <w:rPr>
                <w:noProof/>
              </w:rPr>
            </w:pPr>
            <w:r w:rsidRPr="00617BB0">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225739D8" w14:textId="77777777" w:rsidR="007145A3" w:rsidRPr="00617BB0" w:rsidRDefault="007145A3" w:rsidP="007145A3">
            <w:pPr>
              <w:rPr>
                <w:noProof/>
              </w:rPr>
            </w:pPr>
            <w:r w:rsidRPr="00617BB0">
              <w:rPr>
                <w:noProof/>
              </w:rPr>
              <w:t>D</w:t>
            </w:r>
          </w:p>
        </w:tc>
        <w:tc>
          <w:tcPr>
            <w:tcW w:w="709" w:type="dxa"/>
            <w:tcBorders>
              <w:top w:val="single" w:sz="4" w:space="0" w:color="auto"/>
              <w:left w:val="nil"/>
              <w:bottom w:val="single" w:sz="4" w:space="0" w:color="auto"/>
              <w:right w:val="single" w:sz="12" w:space="0" w:color="auto"/>
            </w:tcBorders>
            <w:shd w:val="clear" w:color="auto" w:fill="auto"/>
            <w:noWrap/>
          </w:tcPr>
          <w:p w14:paraId="0752D316" w14:textId="77777777" w:rsidR="007145A3" w:rsidRPr="00617BB0" w:rsidRDefault="007145A3" w:rsidP="007145A3">
            <w:pPr>
              <w:rPr>
                <w:noProof/>
              </w:rPr>
            </w:pPr>
          </w:p>
        </w:tc>
        <w:tc>
          <w:tcPr>
            <w:tcW w:w="567" w:type="dxa"/>
            <w:vMerge/>
            <w:tcBorders>
              <w:left w:val="single" w:sz="12" w:space="0" w:color="auto"/>
              <w:right w:val="single" w:sz="4" w:space="0" w:color="auto"/>
            </w:tcBorders>
            <w:shd w:val="clear" w:color="auto" w:fill="auto"/>
          </w:tcPr>
          <w:p w14:paraId="0F78AEA3" w14:textId="77777777" w:rsidR="007145A3" w:rsidRPr="00617BB0" w:rsidRDefault="007145A3" w:rsidP="007145A3">
            <w:pPr>
              <w:rPr>
                <w:noProof/>
              </w:rPr>
            </w:pPr>
          </w:p>
        </w:tc>
        <w:tc>
          <w:tcPr>
            <w:tcW w:w="708" w:type="dxa"/>
            <w:vMerge/>
            <w:tcBorders>
              <w:left w:val="single" w:sz="4" w:space="0" w:color="auto"/>
              <w:right w:val="single" w:sz="4" w:space="0" w:color="auto"/>
            </w:tcBorders>
            <w:shd w:val="clear" w:color="auto" w:fill="auto"/>
          </w:tcPr>
          <w:p w14:paraId="23D06D2C" w14:textId="77777777" w:rsidR="007145A3" w:rsidRPr="00617BB0" w:rsidRDefault="007145A3" w:rsidP="007145A3">
            <w:pPr>
              <w:rPr>
                <w:noProof/>
              </w:rPr>
            </w:pPr>
          </w:p>
        </w:tc>
        <w:tc>
          <w:tcPr>
            <w:tcW w:w="709" w:type="dxa"/>
            <w:vMerge/>
            <w:tcBorders>
              <w:left w:val="single" w:sz="4" w:space="0" w:color="auto"/>
              <w:right w:val="single" w:sz="4" w:space="0" w:color="auto"/>
            </w:tcBorders>
            <w:shd w:val="clear" w:color="auto" w:fill="auto"/>
          </w:tcPr>
          <w:p w14:paraId="0DF8EF2E" w14:textId="77777777" w:rsidR="007145A3" w:rsidRPr="00617BB0" w:rsidRDefault="007145A3" w:rsidP="007145A3">
            <w:pPr>
              <w:rPr>
                <w:noProof/>
              </w:rPr>
            </w:pPr>
          </w:p>
        </w:tc>
        <w:tc>
          <w:tcPr>
            <w:tcW w:w="567" w:type="dxa"/>
            <w:vMerge/>
            <w:tcBorders>
              <w:left w:val="single" w:sz="4" w:space="0" w:color="auto"/>
              <w:right w:val="single" w:sz="12" w:space="0" w:color="auto"/>
            </w:tcBorders>
            <w:shd w:val="clear" w:color="auto" w:fill="auto"/>
          </w:tcPr>
          <w:p w14:paraId="21FC620C" w14:textId="77777777" w:rsidR="007145A3" w:rsidRPr="00617BB0" w:rsidRDefault="007145A3" w:rsidP="007145A3">
            <w:pPr>
              <w:rPr>
                <w:noProof/>
              </w:rPr>
            </w:pPr>
          </w:p>
        </w:tc>
        <w:tc>
          <w:tcPr>
            <w:tcW w:w="992" w:type="dxa"/>
            <w:vMerge/>
            <w:tcBorders>
              <w:left w:val="single" w:sz="12" w:space="0" w:color="auto"/>
              <w:right w:val="single" w:sz="4" w:space="0" w:color="auto"/>
            </w:tcBorders>
            <w:shd w:val="clear" w:color="auto" w:fill="auto"/>
          </w:tcPr>
          <w:p w14:paraId="6A4A31E3" w14:textId="77777777" w:rsidR="007145A3" w:rsidRPr="00617BB0" w:rsidRDefault="007145A3" w:rsidP="007145A3">
            <w:pPr>
              <w:rPr>
                <w:noProof/>
              </w:rPr>
            </w:pPr>
          </w:p>
        </w:tc>
        <w:tc>
          <w:tcPr>
            <w:tcW w:w="851" w:type="dxa"/>
            <w:vMerge/>
            <w:tcBorders>
              <w:left w:val="single" w:sz="4" w:space="0" w:color="auto"/>
              <w:right w:val="single" w:sz="12" w:space="0" w:color="auto"/>
            </w:tcBorders>
            <w:shd w:val="clear" w:color="auto" w:fill="auto"/>
          </w:tcPr>
          <w:p w14:paraId="3B68AEE7" w14:textId="77777777" w:rsidR="007145A3" w:rsidRPr="00617BB0" w:rsidRDefault="007145A3" w:rsidP="007145A3">
            <w:pPr>
              <w:rPr>
                <w:noProof/>
              </w:rPr>
            </w:pPr>
          </w:p>
        </w:tc>
      </w:tr>
      <w:tr w:rsidR="007145A3" w:rsidRPr="00617BB0" w14:paraId="0C6859B1"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3E17DDE" w14:textId="77777777" w:rsidR="007145A3" w:rsidRPr="00617BB0" w:rsidRDefault="007145A3" w:rsidP="007145A3">
            <w:pPr>
              <w:rPr>
                <w:noProof/>
              </w:rPr>
            </w:pPr>
            <w:r w:rsidRPr="00617BB0">
              <w:rPr>
                <w:noProof/>
              </w:rPr>
              <w:t>17 05 001 000</w:t>
            </w:r>
          </w:p>
        </w:tc>
        <w:tc>
          <w:tcPr>
            <w:tcW w:w="850" w:type="dxa"/>
            <w:vMerge w:val="restart"/>
            <w:tcBorders>
              <w:top w:val="single" w:sz="2" w:space="0" w:color="auto"/>
              <w:left w:val="single" w:sz="4" w:space="0" w:color="auto"/>
              <w:right w:val="single" w:sz="4" w:space="0" w:color="auto"/>
            </w:tcBorders>
            <w:shd w:val="clear" w:color="auto" w:fill="auto"/>
          </w:tcPr>
          <w:p w14:paraId="3CA68DDB" w14:textId="77777777" w:rsidR="007145A3" w:rsidRPr="00617BB0"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tcPr>
          <w:p w14:paraId="5C9CED16" w14:textId="77777777" w:rsidR="007145A3" w:rsidRPr="00617BB0" w:rsidRDefault="007145A3" w:rsidP="007145A3">
            <w:pPr>
              <w:rPr>
                <w:noProof/>
              </w:rPr>
            </w:pPr>
            <w:r w:rsidRPr="00617BB0">
              <w:rPr>
                <w:noProof/>
              </w:rPr>
              <w:t> </w:t>
            </w:r>
          </w:p>
          <w:p w14:paraId="0B405FBA"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right w:val="single" w:sz="4" w:space="0" w:color="auto"/>
            </w:tcBorders>
            <w:shd w:val="clear" w:color="auto" w:fill="auto"/>
          </w:tcPr>
          <w:p w14:paraId="3FA52A47" w14:textId="77777777" w:rsidR="007145A3" w:rsidRPr="00617BB0" w:rsidRDefault="007145A3" w:rsidP="007145A3">
            <w:pPr>
              <w:rPr>
                <w:noProof/>
              </w:rPr>
            </w:pPr>
            <w:r w:rsidRPr="00617BB0">
              <w:rPr>
                <w:noProof/>
              </w:rPr>
              <w:t>Референтен номер</w:t>
            </w:r>
          </w:p>
        </w:tc>
        <w:tc>
          <w:tcPr>
            <w:tcW w:w="1560" w:type="dxa"/>
            <w:vMerge w:val="restart"/>
            <w:tcBorders>
              <w:top w:val="single" w:sz="2" w:space="0" w:color="auto"/>
              <w:left w:val="single" w:sz="4" w:space="0" w:color="auto"/>
              <w:right w:val="single" w:sz="12" w:space="0" w:color="auto"/>
            </w:tcBorders>
            <w:shd w:val="clear" w:color="auto" w:fill="auto"/>
          </w:tcPr>
          <w:p w14:paraId="3E53B91D" w14:textId="77777777" w:rsidR="007145A3" w:rsidRPr="00617BB0" w:rsidRDefault="007145A3" w:rsidP="007145A3">
            <w:pPr>
              <w:rPr>
                <w:noProof/>
              </w:rPr>
            </w:pPr>
            <w:r w:rsidRPr="00617BB0">
              <w:rPr>
                <w:noProof/>
              </w:rPr>
              <w:t> </w:t>
            </w:r>
          </w:p>
          <w:p w14:paraId="2CF166C7"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4400A09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71D481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964BEDA" w14:textId="77777777" w:rsidR="007145A3" w:rsidRPr="00617BB0" w:rsidRDefault="007145A3" w:rsidP="007145A3">
            <w:pPr>
              <w:rPr>
                <w:noProof/>
              </w:rPr>
            </w:pPr>
            <w:r w:rsidRPr="00617BB0">
              <w:rPr>
                <w:noProof/>
              </w:rPr>
              <w:t> A</w:t>
            </w:r>
          </w:p>
        </w:tc>
        <w:tc>
          <w:tcPr>
            <w:tcW w:w="709" w:type="dxa"/>
            <w:tcBorders>
              <w:top w:val="single" w:sz="4" w:space="0" w:color="auto"/>
              <w:left w:val="nil"/>
              <w:bottom w:val="single" w:sz="4" w:space="0" w:color="auto"/>
              <w:right w:val="single" w:sz="12" w:space="0" w:color="auto"/>
            </w:tcBorders>
            <w:shd w:val="clear" w:color="auto" w:fill="auto"/>
            <w:noWrap/>
          </w:tcPr>
          <w:p w14:paraId="58FA991F"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20D111A1"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0F9E1F63"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026E0E5"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E8E996B"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FA06AC0" w14:textId="77777777" w:rsidR="007145A3" w:rsidRPr="00617BB0" w:rsidRDefault="007145A3" w:rsidP="007145A3">
            <w:pPr>
              <w:rPr>
                <w:noProof/>
              </w:rPr>
            </w:pPr>
            <w:r w:rsidRPr="00617BB0">
              <w:rPr>
                <w:noProof/>
              </w:rPr>
              <w:t>an8</w:t>
            </w:r>
          </w:p>
        </w:tc>
        <w:tc>
          <w:tcPr>
            <w:tcW w:w="851" w:type="dxa"/>
            <w:tcBorders>
              <w:top w:val="single" w:sz="2" w:space="0" w:color="auto"/>
              <w:left w:val="single" w:sz="4" w:space="0" w:color="auto"/>
              <w:right w:val="single" w:sz="12" w:space="0" w:color="auto"/>
            </w:tcBorders>
            <w:shd w:val="clear" w:color="auto" w:fill="auto"/>
          </w:tcPr>
          <w:p w14:paraId="382C092A" w14:textId="77777777" w:rsidR="007145A3" w:rsidRPr="00617BB0" w:rsidRDefault="007145A3" w:rsidP="007145A3">
            <w:pPr>
              <w:rPr>
                <w:noProof/>
              </w:rPr>
            </w:pPr>
            <w:r w:rsidRPr="00617BB0">
              <w:rPr>
                <w:noProof/>
              </w:rPr>
              <w:t>НЕ</w:t>
            </w:r>
          </w:p>
        </w:tc>
      </w:tr>
      <w:tr w:rsidR="007145A3" w:rsidRPr="00617BB0" w14:paraId="52281D44"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1A458F14" w14:textId="77777777" w:rsidR="007145A3" w:rsidRPr="00617BB0"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798EB972" w14:textId="77777777" w:rsidR="007145A3" w:rsidRPr="00617BB0"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736D39AE" w14:textId="77777777" w:rsidR="007145A3" w:rsidRPr="00617BB0"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404ABE60" w14:textId="77777777" w:rsidR="007145A3" w:rsidRPr="00617BB0"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0E762D96"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6BF9C9F"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5FE86464"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716027FE" w14:textId="77777777" w:rsidR="007145A3" w:rsidRPr="00617BB0" w:rsidRDefault="007145A3" w:rsidP="007145A3">
            <w:pPr>
              <w:rPr>
                <w:noProof/>
              </w:rPr>
            </w:pPr>
            <w:r w:rsidRPr="00617BB0">
              <w:rPr>
                <w:noProof/>
              </w:rPr>
              <w:t> D</w:t>
            </w:r>
          </w:p>
        </w:tc>
        <w:tc>
          <w:tcPr>
            <w:tcW w:w="709" w:type="dxa"/>
            <w:tcBorders>
              <w:top w:val="nil"/>
              <w:left w:val="nil"/>
              <w:bottom w:val="single" w:sz="2" w:space="0" w:color="auto"/>
              <w:right w:val="single" w:sz="12" w:space="0" w:color="auto"/>
            </w:tcBorders>
            <w:shd w:val="clear" w:color="auto" w:fill="auto"/>
            <w:noWrap/>
          </w:tcPr>
          <w:p w14:paraId="10EB290C"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89268E2"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3CE706F"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1BC0CFE"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4B4EBA"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218297D"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3FC53D0" w14:textId="77777777" w:rsidR="007145A3" w:rsidRPr="00617BB0" w:rsidRDefault="007145A3" w:rsidP="007145A3">
            <w:pPr>
              <w:rPr>
                <w:noProof/>
              </w:rPr>
            </w:pPr>
          </w:p>
        </w:tc>
      </w:tr>
      <w:tr w:rsidR="007145A3" w:rsidRPr="00617BB0" w14:paraId="588AF2F4" w14:textId="77777777" w:rsidTr="00E6029D">
        <w:trPr>
          <w:cantSplit/>
          <w:trHeight w:val="570"/>
        </w:trPr>
        <w:tc>
          <w:tcPr>
            <w:tcW w:w="1645" w:type="dxa"/>
            <w:vMerge w:val="restart"/>
            <w:tcBorders>
              <w:top w:val="single" w:sz="2" w:space="0" w:color="auto"/>
              <w:left w:val="single" w:sz="12" w:space="0" w:color="auto"/>
              <w:right w:val="single" w:sz="4" w:space="0" w:color="auto"/>
            </w:tcBorders>
            <w:shd w:val="clear" w:color="auto" w:fill="auto"/>
            <w:noWrap/>
          </w:tcPr>
          <w:p w14:paraId="67F79736" w14:textId="77777777" w:rsidR="007145A3" w:rsidRPr="00617BB0" w:rsidRDefault="007145A3" w:rsidP="007145A3">
            <w:pPr>
              <w:rPr>
                <w:noProof/>
              </w:rPr>
            </w:pPr>
            <w:r w:rsidRPr="00617BB0">
              <w:rPr>
                <w:noProof/>
              </w:rPr>
              <w:t>17 06 000 000</w:t>
            </w:r>
          </w:p>
        </w:tc>
        <w:tc>
          <w:tcPr>
            <w:tcW w:w="850" w:type="dxa"/>
            <w:vMerge w:val="restart"/>
            <w:tcBorders>
              <w:top w:val="single" w:sz="2" w:space="0" w:color="auto"/>
              <w:left w:val="single" w:sz="4" w:space="0" w:color="auto"/>
              <w:right w:val="single" w:sz="4" w:space="0" w:color="auto"/>
            </w:tcBorders>
            <w:shd w:val="clear" w:color="auto" w:fill="auto"/>
          </w:tcPr>
          <w:p w14:paraId="2070E6D5" w14:textId="77777777" w:rsidR="007145A3" w:rsidRPr="00617BB0"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tcPr>
          <w:p w14:paraId="265448A8" w14:textId="77777777" w:rsidR="007145A3" w:rsidRPr="00617BB0" w:rsidRDefault="007145A3" w:rsidP="007145A3">
            <w:pPr>
              <w:rPr>
                <w:noProof/>
              </w:rPr>
            </w:pPr>
            <w:r w:rsidRPr="00617BB0">
              <w:rPr>
                <w:noProof/>
              </w:rPr>
              <w:t>Митническо учреждение на напускане за транзит </w:t>
            </w:r>
          </w:p>
        </w:tc>
        <w:tc>
          <w:tcPr>
            <w:tcW w:w="1559" w:type="dxa"/>
            <w:vMerge w:val="restart"/>
            <w:tcBorders>
              <w:top w:val="single" w:sz="2" w:space="0" w:color="auto"/>
              <w:left w:val="single" w:sz="4" w:space="0" w:color="auto"/>
              <w:right w:val="single" w:sz="4" w:space="0" w:color="auto"/>
            </w:tcBorders>
            <w:shd w:val="clear" w:color="auto" w:fill="auto"/>
          </w:tcPr>
          <w:p w14:paraId="0A740F41" w14:textId="77777777" w:rsidR="007145A3" w:rsidRPr="00617BB0" w:rsidRDefault="007145A3" w:rsidP="007145A3">
            <w:pPr>
              <w:rPr>
                <w:noProof/>
              </w:rPr>
            </w:pPr>
          </w:p>
        </w:tc>
        <w:tc>
          <w:tcPr>
            <w:tcW w:w="1560" w:type="dxa"/>
            <w:vMerge w:val="restart"/>
            <w:tcBorders>
              <w:top w:val="single" w:sz="2" w:space="0" w:color="auto"/>
              <w:left w:val="single" w:sz="4" w:space="0" w:color="auto"/>
              <w:right w:val="single" w:sz="12" w:space="0" w:color="auto"/>
            </w:tcBorders>
            <w:shd w:val="clear" w:color="auto" w:fill="auto"/>
          </w:tcPr>
          <w:p w14:paraId="2179E943"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CF66F1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5112863"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E47460B"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7F56D302" w14:textId="77777777" w:rsidR="007145A3" w:rsidRPr="00617BB0" w:rsidRDefault="007145A3" w:rsidP="007145A3">
            <w:pPr>
              <w:rPr>
                <w:noProof/>
              </w:rPr>
            </w:pPr>
            <w:r w:rsidRPr="00617BB0">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40E9EAB7" w14:textId="77777777" w:rsidR="007145A3" w:rsidRPr="00617BB0" w:rsidRDefault="007145A3" w:rsidP="007145A3">
            <w:pPr>
              <w:rPr>
                <w:noProof/>
              </w:rPr>
            </w:pPr>
            <w:r w:rsidRPr="00617BB0">
              <w:rPr>
                <w:noProof/>
              </w:rPr>
              <w:t>9x</w:t>
            </w:r>
          </w:p>
        </w:tc>
        <w:tc>
          <w:tcPr>
            <w:tcW w:w="708" w:type="dxa"/>
            <w:vMerge w:val="restart"/>
            <w:tcBorders>
              <w:top w:val="single" w:sz="2" w:space="0" w:color="auto"/>
              <w:left w:val="single" w:sz="4" w:space="0" w:color="auto"/>
              <w:right w:val="single" w:sz="4" w:space="0" w:color="auto"/>
            </w:tcBorders>
            <w:shd w:val="clear" w:color="auto" w:fill="auto"/>
          </w:tcPr>
          <w:p w14:paraId="68DE330A" w14:textId="77777777" w:rsidR="007145A3" w:rsidRPr="00617BB0"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2F58E831" w14:textId="77777777" w:rsidR="007145A3" w:rsidRPr="00617BB0"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00D06650" w14:textId="77777777" w:rsidR="007145A3" w:rsidRPr="00617BB0" w:rsidRDefault="007145A3" w:rsidP="007145A3">
            <w:pPr>
              <w:rPr>
                <w:noProof/>
              </w:rPr>
            </w:pPr>
          </w:p>
        </w:tc>
        <w:tc>
          <w:tcPr>
            <w:tcW w:w="992" w:type="dxa"/>
            <w:vMerge w:val="restart"/>
            <w:tcBorders>
              <w:top w:val="single" w:sz="2" w:space="0" w:color="auto"/>
              <w:left w:val="single" w:sz="12" w:space="0" w:color="auto"/>
              <w:right w:val="single" w:sz="4" w:space="0" w:color="auto"/>
            </w:tcBorders>
            <w:shd w:val="clear" w:color="auto" w:fill="auto"/>
          </w:tcPr>
          <w:p w14:paraId="55F1BB9D" w14:textId="77777777" w:rsidR="007145A3" w:rsidRPr="00617BB0" w:rsidRDefault="007145A3" w:rsidP="007145A3">
            <w:pPr>
              <w:rPr>
                <w:noProof/>
              </w:rPr>
            </w:pPr>
          </w:p>
        </w:tc>
        <w:tc>
          <w:tcPr>
            <w:tcW w:w="851" w:type="dxa"/>
            <w:vMerge w:val="restart"/>
            <w:tcBorders>
              <w:top w:val="single" w:sz="2" w:space="0" w:color="auto"/>
              <w:left w:val="single" w:sz="4" w:space="0" w:color="auto"/>
              <w:right w:val="single" w:sz="12" w:space="0" w:color="auto"/>
            </w:tcBorders>
            <w:shd w:val="clear" w:color="auto" w:fill="auto"/>
          </w:tcPr>
          <w:p w14:paraId="35B76ADA" w14:textId="77777777" w:rsidR="007145A3" w:rsidRPr="00617BB0" w:rsidRDefault="007145A3" w:rsidP="007145A3">
            <w:pPr>
              <w:rPr>
                <w:noProof/>
              </w:rPr>
            </w:pPr>
            <w:r w:rsidRPr="00617BB0">
              <w:rPr>
                <w:noProof/>
              </w:rPr>
              <w:t>НЕ</w:t>
            </w:r>
          </w:p>
        </w:tc>
      </w:tr>
      <w:tr w:rsidR="007145A3" w:rsidRPr="00617BB0" w14:paraId="22A92B0F" w14:textId="77777777" w:rsidTr="00E6029D">
        <w:trPr>
          <w:cantSplit/>
          <w:trHeight w:val="570"/>
        </w:trPr>
        <w:tc>
          <w:tcPr>
            <w:tcW w:w="1645" w:type="dxa"/>
            <w:vMerge/>
            <w:tcBorders>
              <w:left w:val="single" w:sz="12" w:space="0" w:color="auto"/>
              <w:bottom w:val="single" w:sz="2" w:space="0" w:color="auto"/>
              <w:right w:val="single" w:sz="4" w:space="0" w:color="auto"/>
            </w:tcBorders>
            <w:shd w:val="clear" w:color="auto" w:fill="auto"/>
            <w:noWrap/>
          </w:tcPr>
          <w:p w14:paraId="65975899" w14:textId="77777777" w:rsidR="007145A3" w:rsidRPr="00617BB0"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tcPr>
          <w:p w14:paraId="7A2EDD3D" w14:textId="77777777" w:rsidR="007145A3" w:rsidRPr="00617BB0" w:rsidRDefault="007145A3" w:rsidP="007145A3">
            <w:pPr>
              <w:rPr>
                <w:noProof/>
              </w:rPr>
            </w:pPr>
          </w:p>
        </w:tc>
        <w:tc>
          <w:tcPr>
            <w:tcW w:w="1701" w:type="dxa"/>
            <w:vMerge/>
            <w:tcBorders>
              <w:left w:val="single" w:sz="4" w:space="0" w:color="auto"/>
              <w:right w:val="single" w:sz="4" w:space="0" w:color="auto"/>
            </w:tcBorders>
            <w:shd w:val="clear" w:color="auto" w:fill="auto"/>
          </w:tcPr>
          <w:p w14:paraId="72EA706F" w14:textId="77777777" w:rsidR="007145A3" w:rsidRPr="00617BB0" w:rsidRDefault="007145A3" w:rsidP="007145A3">
            <w:pPr>
              <w:rPr>
                <w:noProof/>
              </w:rPr>
            </w:pPr>
          </w:p>
        </w:tc>
        <w:tc>
          <w:tcPr>
            <w:tcW w:w="1559" w:type="dxa"/>
            <w:vMerge/>
            <w:tcBorders>
              <w:left w:val="single" w:sz="4" w:space="0" w:color="auto"/>
              <w:right w:val="single" w:sz="4" w:space="0" w:color="auto"/>
            </w:tcBorders>
            <w:shd w:val="clear" w:color="auto" w:fill="auto"/>
          </w:tcPr>
          <w:p w14:paraId="26E83528" w14:textId="77777777" w:rsidR="007145A3" w:rsidRPr="00617BB0"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354C097D" w14:textId="77777777" w:rsidR="007145A3" w:rsidRPr="00617BB0"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4114BE9A" w14:textId="77777777" w:rsidR="007145A3" w:rsidRPr="00617BB0" w:rsidRDefault="007145A3" w:rsidP="007145A3">
            <w:pPr>
              <w:rPr>
                <w:noProof/>
              </w:rPr>
            </w:pPr>
            <w:r w:rsidRPr="00617BB0">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53E0EAA4" w14:textId="77777777" w:rsidR="007145A3" w:rsidRPr="00617BB0" w:rsidRDefault="007145A3" w:rsidP="007145A3">
            <w:pPr>
              <w:rPr>
                <w:noProof/>
              </w:rPr>
            </w:pPr>
            <w:r w:rsidRPr="00617BB0">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76968777" w14:textId="77777777" w:rsidR="007145A3" w:rsidRPr="00617BB0" w:rsidRDefault="007145A3" w:rsidP="007145A3">
            <w:pPr>
              <w:rPr>
                <w:noProof/>
              </w:rPr>
            </w:pPr>
          </w:p>
        </w:tc>
        <w:tc>
          <w:tcPr>
            <w:tcW w:w="709" w:type="dxa"/>
            <w:tcBorders>
              <w:top w:val="single" w:sz="4" w:space="0" w:color="auto"/>
              <w:left w:val="nil"/>
              <w:bottom w:val="single" w:sz="4" w:space="0" w:color="auto"/>
              <w:right w:val="single" w:sz="12" w:space="0" w:color="auto"/>
            </w:tcBorders>
            <w:shd w:val="clear" w:color="auto" w:fill="auto"/>
            <w:noWrap/>
          </w:tcPr>
          <w:p w14:paraId="07D7E408" w14:textId="77777777" w:rsidR="007145A3" w:rsidRPr="00617BB0" w:rsidRDefault="007145A3" w:rsidP="007145A3">
            <w:pPr>
              <w:rPr>
                <w:noProof/>
              </w:rPr>
            </w:pPr>
          </w:p>
        </w:tc>
        <w:tc>
          <w:tcPr>
            <w:tcW w:w="567" w:type="dxa"/>
            <w:vMerge/>
            <w:tcBorders>
              <w:left w:val="single" w:sz="12" w:space="0" w:color="auto"/>
              <w:right w:val="single" w:sz="4" w:space="0" w:color="auto"/>
            </w:tcBorders>
            <w:shd w:val="clear" w:color="auto" w:fill="auto"/>
          </w:tcPr>
          <w:p w14:paraId="0053CDDE" w14:textId="77777777" w:rsidR="007145A3" w:rsidRPr="00617BB0" w:rsidRDefault="007145A3" w:rsidP="007145A3">
            <w:pPr>
              <w:rPr>
                <w:noProof/>
              </w:rPr>
            </w:pPr>
          </w:p>
        </w:tc>
        <w:tc>
          <w:tcPr>
            <w:tcW w:w="708" w:type="dxa"/>
            <w:vMerge/>
            <w:tcBorders>
              <w:left w:val="single" w:sz="4" w:space="0" w:color="auto"/>
              <w:right w:val="single" w:sz="4" w:space="0" w:color="auto"/>
            </w:tcBorders>
            <w:shd w:val="clear" w:color="auto" w:fill="auto"/>
          </w:tcPr>
          <w:p w14:paraId="2A0D71A6" w14:textId="77777777" w:rsidR="007145A3" w:rsidRPr="00617BB0" w:rsidRDefault="007145A3" w:rsidP="007145A3">
            <w:pPr>
              <w:rPr>
                <w:noProof/>
              </w:rPr>
            </w:pPr>
          </w:p>
        </w:tc>
        <w:tc>
          <w:tcPr>
            <w:tcW w:w="709" w:type="dxa"/>
            <w:vMerge/>
            <w:tcBorders>
              <w:left w:val="single" w:sz="4" w:space="0" w:color="auto"/>
              <w:right w:val="single" w:sz="4" w:space="0" w:color="auto"/>
            </w:tcBorders>
            <w:shd w:val="clear" w:color="auto" w:fill="auto"/>
          </w:tcPr>
          <w:p w14:paraId="60CDC964" w14:textId="77777777" w:rsidR="007145A3" w:rsidRPr="00617BB0" w:rsidRDefault="007145A3" w:rsidP="007145A3">
            <w:pPr>
              <w:rPr>
                <w:noProof/>
              </w:rPr>
            </w:pPr>
          </w:p>
        </w:tc>
        <w:tc>
          <w:tcPr>
            <w:tcW w:w="567" w:type="dxa"/>
            <w:vMerge/>
            <w:tcBorders>
              <w:left w:val="single" w:sz="4" w:space="0" w:color="auto"/>
              <w:right w:val="single" w:sz="12" w:space="0" w:color="auto"/>
            </w:tcBorders>
            <w:shd w:val="clear" w:color="auto" w:fill="auto"/>
          </w:tcPr>
          <w:p w14:paraId="51B3F29E" w14:textId="77777777" w:rsidR="007145A3" w:rsidRPr="00617BB0" w:rsidRDefault="007145A3" w:rsidP="007145A3">
            <w:pPr>
              <w:rPr>
                <w:noProof/>
              </w:rPr>
            </w:pPr>
          </w:p>
        </w:tc>
        <w:tc>
          <w:tcPr>
            <w:tcW w:w="992" w:type="dxa"/>
            <w:vMerge/>
            <w:tcBorders>
              <w:left w:val="single" w:sz="12" w:space="0" w:color="auto"/>
              <w:right w:val="single" w:sz="4" w:space="0" w:color="auto"/>
            </w:tcBorders>
            <w:shd w:val="clear" w:color="auto" w:fill="auto"/>
          </w:tcPr>
          <w:p w14:paraId="7F6F89CF" w14:textId="77777777" w:rsidR="007145A3" w:rsidRPr="00617BB0" w:rsidRDefault="007145A3" w:rsidP="007145A3">
            <w:pPr>
              <w:rPr>
                <w:noProof/>
              </w:rPr>
            </w:pPr>
          </w:p>
        </w:tc>
        <w:tc>
          <w:tcPr>
            <w:tcW w:w="851" w:type="dxa"/>
            <w:vMerge/>
            <w:tcBorders>
              <w:left w:val="single" w:sz="4" w:space="0" w:color="auto"/>
              <w:right w:val="single" w:sz="12" w:space="0" w:color="auto"/>
            </w:tcBorders>
            <w:shd w:val="clear" w:color="auto" w:fill="auto"/>
          </w:tcPr>
          <w:p w14:paraId="7506D869" w14:textId="77777777" w:rsidR="007145A3" w:rsidRPr="00617BB0" w:rsidRDefault="007145A3" w:rsidP="007145A3">
            <w:pPr>
              <w:rPr>
                <w:noProof/>
              </w:rPr>
            </w:pPr>
          </w:p>
        </w:tc>
      </w:tr>
      <w:tr w:rsidR="007145A3" w:rsidRPr="00617BB0" w14:paraId="4C86C79F" w14:textId="77777777" w:rsidTr="00E6029D">
        <w:trPr>
          <w:cantSplit/>
        </w:trPr>
        <w:tc>
          <w:tcPr>
            <w:tcW w:w="1645" w:type="dxa"/>
            <w:vMerge w:val="restart"/>
            <w:tcBorders>
              <w:top w:val="single" w:sz="2" w:space="0" w:color="auto"/>
              <w:left w:val="single" w:sz="12" w:space="0" w:color="auto"/>
              <w:bottom w:val="single" w:sz="4" w:space="0" w:color="auto"/>
              <w:right w:val="single" w:sz="4" w:space="0" w:color="auto"/>
            </w:tcBorders>
            <w:shd w:val="clear" w:color="auto" w:fill="auto"/>
            <w:noWrap/>
          </w:tcPr>
          <w:p w14:paraId="4EE59C1D" w14:textId="77777777" w:rsidR="007145A3" w:rsidRPr="00617BB0" w:rsidRDefault="007145A3" w:rsidP="007145A3">
            <w:pPr>
              <w:rPr>
                <w:noProof/>
              </w:rPr>
            </w:pPr>
            <w:r w:rsidRPr="00617BB0">
              <w:rPr>
                <w:noProof/>
              </w:rPr>
              <w:t>17 06 001 000</w:t>
            </w:r>
          </w:p>
        </w:tc>
        <w:tc>
          <w:tcPr>
            <w:tcW w:w="850" w:type="dxa"/>
            <w:vMerge w:val="restart"/>
            <w:tcBorders>
              <w:top w:val="single" w:sz="2" w:space="0" w:color="auto"/>
              <w:left w:val="single" w:sz="4" w:space="0" w:color="auto"/>
              <w:bottom w:val="single" w:sz="4" w:space="0" w:color="auto"/>
              <w:right w:val="single" w:sz="4" w:space="0" w:color="auto"/>
            </w:tcBorders>
            <w:shd w:val="clear" w:color="auto" w:fill="auto"/>
          </w:tcPr>
          <w:p w14:paraId="59A2F12E" w14:textId="77777777" w:rsidR="007145A3" w:rsidRPr="00617BB0"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tcPr>
          <w:p w14:paraId="5B0B5A16"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right w:val="single" w:sz="4" w:space="0" w:color="auto"/>
            </w:tcBorders>
            <w:shd w:val="clear" w:color="auto" w:fill="auto"/>
          </w:tcPr>
          <w:p w14:paraId="5D8BD8CE" w14:textId="77777777" w:rsidR="007145A3" w:rsidRPr="00617BB0" w:rsidRDefault="007145A3" w:rsidP="007145A3">
            <w:pPr>
              <w:rPr>
                <w:noProof/>
              </w:rPr>
            </w:pPr>
            <w:r w:rsidRPr="00617BB0">
              <w:rPr>
                <w:noProof/>
              </w:rPr>
              <w:t>Референтен номер</w:t>
            </w:r>
          </w:p>
        </w:tc>
        <w:tc>
          <w:tcPr>
            <w:tcW w:w="1560" w:type="dxa"/>
            <w:vMerge w:val="restart"/>
            <w:tcBorders>
              <w:top w:val="single" w:sz="4" w:space="0" w:color="000000"/>
              <w:left w:val="single" w:sz="4" w:space="0" w:color="auto"/>
              <w:bottom w:val="single" w:sz="4" w:space="0" w:color="auto"/>
              <w:right w:val="single" w:sz="12" w:space="0" w:color="auto"/>
            </w:tcBorders>
            <w:shd w:val="clear" w:color="auto" w:fill="auto"/>
          </w:tcPr>
          <w:p w14:paraId="5909365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177A4B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5F5ED6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6A12663"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1F4A96FB" w14:textId="77777777" w:rsidR="007145A3" w:rsidRPr="00617BB0" w:rsidRDefault="007145A3" w:rsidP="007145A3">
            <w:pPr>
              <w:rPr>
                <w:noProof/>
              </w:rPr>
            </w:pPr>
            <w:r w:rsidRPr="00617BB0">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0B8EEE22" w14:textId="77777777" w:rsidR="007145A3" w:rsidRPr="00617BB0" w:rsidRDefault="007145A3" w:rsidP="007145A3">
            <w:pPr>
              <w:rPr>
                <w:noProof/>
              </w:rPr>
            </w:pPr>
            <w:r w:rsidRPr="00617BB0">
              <w:rPr>
                <w:noProof/>
              </w:rPr>
              <w:t>1x</w:t>
            </w:r>
          </w:p>
        </w:tc>
        <w:tc>
          <w:tcPr>
            <w:tcW w:w="708" w:type="dxa"/>
            <w:vMerge w:val="restart"/>
            <w:tcBorders>
              <w:top w:val="single" w:sz="2" w:space="0" w:color="auto"/>
              <w:left w:val="single" w:sz="4" w:space="0" w:color="auto"/>
              <w:right w:val="single" w:sz="4" w:space="0" w:color="auto"/>
            </w:tcBorders>
            <w:shd w:val="clear" w:color="auto" w:fill="auto"/>
          </w:tcPr>
          <w:p w14:paraId="055244C1" w14:textId="77777777" w:rsidR="007145A3" w:rsidRPr="00617BB0"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40244EA5" w14:textId="77777777" w:rsidR="007145A3" w:rsidRPr="00617BB0"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4BE9E210" w14:textId="77777777" w:rsidR="007145A3" w:rsidRPr="00617BB0" w:rsidRDefault="007145A3" w:rsidP="007145A3">
            <w:pPr>
              <w:rPr>
                <w:noProof/>
              </w:rPr>
            </w:pPr>
          </w:p>
        </w:tc>
        <w:tc>
          <w:tcPr>
            <w:tcW w:w="992" w:type="dxa"/>
            <w:vMerge w:val="restart"/>
            <w:tcBorders>
              <w:top w:val="single" w:sz="2" w:space="0" w:color="auto"/>
              <w:left w:val="single" w:sz="12" w:space="0" w:color="auto"/>
              <w:right w:val="single" w:sz="4" w:space="0" w:color="auto"/>
            </w:tcBorders>
            <w:shd w:val="clear" w:color="auto" w:fill="auto"/>
          </w:tcPr>
          <w:p w14:paraId="66925CA6" w14:textId="77777777" w:rsidR="007145A3" w:rsidRPr="00617BB0" w:rsidRDefault="007145A3" w:rsidP="007145A3">
            <w:pPr>
              <w:rPr>
                <w:noProof/>
              </w:rPr>
            </w:pPr>
            <w:r w:rsidRPr="00617BB0">
              <w:rPr>
                <w:noProof/>
              </w:rPr>
              <w:t>an8</w:t>
            </w:r>
          </w:p>
        </w:tc>
        <w:tc>
          <w:tcPr>
            <w:tcW w:w="851" w:type="dxa"/>
            <w:vMerge w:val="restart"/>
            <w:tcBorders>
              <w:top w:val="single" w:sz="2" w:space="0" w:color="auto"/>
              <w:left w:val="single" w:sz="4" w:space="0" w:color="auto"/>
              <w:right w:val="single" w:sz="12" w:space="0" w:color="auto"/>
            </w:tcBorders>
            <w:shd w:val="clear" w:color="auto" w:fill="auto"/>
          </w:tcPr>
          <w:p w14:paraId="17F9282B" w14:textId="77777777" w:rsidR="007145A3" w:rsidRPr="00617BB0" w:rsidRDefault="007145A3" w:rsidP="007145A3">
            <w:pPr>
              <w:rPr>
                <w:noProof/>
              </w:rPr>
            </w:pPr>
            <w:r w:rsidRPr="00617BB0">
              <w:rPr>
                <w:noProof/>
              </w:rPr>
              <w:t>НЕ</w:t>
            </w:r>
          </w:p>
        </w:tc>
      </w:tr>
      <w:tr w:rsidR="007145A3" w:rsidRPr="00617BB0" w14:paraId="6F438321" w14:textId="77777777" w:rsidTr="00E6029D">
        <w:trPr>
          <w:cantSplit/>
          <w:trHeight w:val="1030"/>
        </w:trPr>
        <w:tc>
          <w:tcPr>
            <w:tcW w:w="1645" w:type="dxa"/>
            <w:vMerge/>
            <w:tcBorders>
              <w:left w:val="single" w:sz="12" w:space="0" w:color="auto"/>
              <w:bottom w:val="single" w:sz="4" w:space="0" w:color="auto"/>
              <w:right w:val="single" w:sz="4" w:space="0" w:color="auto"/>
            </w:tcBorders>
            <w:shd w:val="clear" w:color="auto" w:fill="auto"/>
            <w:noWrap/>
          </w:tcPr>
          <w:p w14:paraId="69A4FBF8" w14:textId="77777777" w:rsidR="007145A3" w:rsidRPr="00617BB0" w:rsidRDefault="007145A3" w:rsidP="007145A3">
            <w:pPr>
              <w:rPr>
                <w:noProof/>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6357CB" w14:textId="77777777" w:rsidR="007145A3" w:rsidRPr="00617BB0"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732C0CDD" w14:textId="77777777" w:rsidR="007145A3" w:rsidRPr="00617BB0"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7BF67FE1" w14:textId="77777777" w:rsidR="007145A3" w:rsidRPr="00617BB0" w:rsidRDefault="007145A3" w:rsidP="007145A3">
            <w:pPr>
              <w:rPr>
                <w:noProof/>
              </w:rPr>
            </w:pPr>
          </w:p>
        </w:tc>
        <w:tc>
          <w:tcPr>
            <w:tcW w:w="1560" w:type="dxa"/>
            <w:vMerge/>
            <w:tcBorders>
              <w:left w:val="single" w:sz="4" w:space="0" w:color="auto"/>
              <w:bottom w:val="single" w:sz="4" w:space="0" w:color="auto"/>
              <w:right w:val="single" w:sz="12" w:space="0" w:color="auto"/>
            </w:tcBorders>
            <w:shd w:val="clear" w:color="auto" w:fill="auto"/>
            <w:vAlign w:val="center"/>
          </w:tcPr>
          <w:p w14:paraId="3A94D5D9"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tcPr>
          <w:p w14:paraId="7ADCAA17" w14:textId="77777777" w:rsidR="007145A3" w:rsidRPr="00617BB0" w:rsidRDefault="007145A3" w:rsidP="007145A3">
            <w:pPr>
              <w:rPr>
                <w:noProof/>
              </w:rPr>
            </w:pPr>
            <w:r w:rsidRPr="00617BB0">
              <w:rPr>
                <w:noProof/>
              </w:rPr>
              <w:t>D</w:t>
            </w:r>
          </w:p>
        </w:tc>
        <w:tc>
          <w:tcPr>
            <w:tcW w:w="709" w:type="dxa"/>
            <w:tcBorders>
              <w:top w:val="nil"/>
              <w:left w:val="nil"/>
              <w:bottom w:val="single" w:sz="4" w:space="0" w:color="auto"/>
              <w:right w:val="single" w:sz="4" w:space="0" w:color="auto"/>
            </w:tcBorders>
            <w:shd w:val="clear" w:color="auto" w:fill="auto"/>
            <w:noWrap/>
          </w:tcPr>
          <w:p w14:paraId="7E762066" w14:textId="77777777" w:rsidR="007145A3" w:rsidRPr="00617BB0" w:rsidRDefault="007145A3" w:rsidP="007145A3">
            <w:pPr>
              <w:rPr>
                <w:noProof/>
              </w:rPr>
            </w:pPr>
            <w:r w:rsidRPr="00617BB0">
              <w:rPr>
                <w:noProof/>
              </w:rPr>
              <w:t>D</w:t>
            </w:r>
          </w:p>
        </w:tc>
        <w:tc>
          <w:tcPr>
            <w:tcW w:w="709" w:type="dxa"/>
            <w:tcBorders>
              <w:top w:val="nil"/>
              <w:left w:val="nil"/>
              <w:bottom w:val="single" w:sz="4" w:space="0" w:color="auto"/>
              <w:right w:val="single" w:sz="4" w:space="0" w:color="auto"/>
            </w:tcBorders>
            <w:shd w:val="clear" w:color="auto" w:fill="auto"/>
            <w:noWrap/>
          </w:tcPr>
          <w:p w14:paraId="14C5E690" w14:textId="77777777" w:rsidR="007145A3" w:rsidRPr="00617BB0" w:rsidRDefault="007145A3" w:rsidP="007145A3">
            <w:pPr>
              <w:rPr>
                <w:noProof/>
              </w:rPr>
            </w:pPr>
            <w:r w:rsidRPr="00617BB0">
              <w:rPr>
                <w:noProof/>
              </w:rPr>
              <w:t>  </w:t>
            </w:r>
          </w:p>
        </w:tc>
        <w:tc>
          <w:tcPr>
            <w:tcW w:w="709" w:type="dxa"/>
            <w:tcBorders>
              <w:top w:val="nil"/>
              <w:left w:val="nil"/>
              <w:bottom w:val="single" w:sz="4" w:space="0" w:color="auto"/>
              <w:right w:val="single" w:sz="12" w:space="0" w:color="auto"/>
            </w:tcBorders>
            <w:shd w:val="clear" w:color="auto" w:fill="auto"/>
            <w:noWrap/>
          </w:tcPr>
          <w:p w14:paraId="072ADF62" w14:textId="77777777" w:rsidR="007145A3" w:rsidRPr="00617BB0" w:rsidRDefault="007145A3" w:rsidP="007145A3">
            <w:pPr>
              <w:rPr>
                <w:noProof/>
              </w:rPr>
            </w:pPr>
            <w:r w:rsidRPr="00617BB0">
              <w:rPr>
                <w:noProof/>
              </w:rPr>
              <w:t> </w:t>
            </w:r>
          </w:p>
        </w:tc>
        <w:tc>
          <w:tcPr>
            <w:tcW w:w="567" w:type="dxa"/>
            <w:vMerge/>
            <w:tcBorders>
              <w:left w:val="single" w:sz="12" w:space="0" w:color="auto"/>
              <w:bottom w:val="single" w:sz="4" w:space="0" w:color="auto"/>
              <w:right w:val="single" w:sz="4" w:space="0" w:color="auto"/>
            </w:tcBorders>
            <w:shd w:val="clear" w:color="auto" w:fill="auto"/>
          </w:tcPr>
          <w:p w14:paraId="12C86781" w14:textId="77777777" w:rsidR="007145A3" w:rsidRPr="00617BB0" w:rsidRDefault="007145A3" w:rsidP="007145A3">
            <w:pPr>
              <w:rPr>
                <w:noProof/>
              </w:rPr>
            </w:pPr>
          </w:p>
        </w:tc>
        <w:tc>
          <w:tcPr>
            <w:tcW w:w="708" w:type="dxa"/>
            <w:vMerge/>
            <w:tcBorders>
              <w:left w:val="single" w:sz="4" w:space="0" w:color="auto"/>
              <w:bottom w:val="single" w:sz="4" w:space="0" w:color="auto"/>
              <w:right w:val="single" w:sz="4" w:space="0" w:color="auto"/>
            </w:tcBorders>
            <w:shd w:val="clear" w:color="auto" w:fill="auto"/>
          </w:tcPr>
          <w:p w14:paraId="2D377C7B" w14:textId="77777777" w:rsidR="007145A3" w:rsidRPr="00617BB0" w:rsidRDefault="007145A3" w:rsidP="007145A3">
            <w:pPr>
              <w:rPr>
                <w:noProof/>
              </w:rPr>
            </w:pPr>
          </w:p>
        </w:tc>
        <w:tc>
          <w:tcPr>
            <w:tcW w:w="709" w:type="dxa"/>
            <w:vMerge/>
            <w:tcBorders>
              <w:left w:val="single" w:sz="4" w:space="0" w:color="auto"/>
              <w:bottom w:val="single" w:sz="4" w:space="0" w:color="auto"/>
              <w:right w:val="single" w:sz="4" w:space="0" w:color="auto"/>
            </w:tcBorders>
            <w:shd w:val="clear" w:color="auto" w:fill="auto"/>
          </w:tcPr>
          <w:p w14:paraId="44AF5280" w14:textId="77777777" w:rsidR="007145A3" w:rsidRPr="00617BB0" w:rsidRDefault="007145A3" w:rsidP="007145A3">
            <w:pPr>
              <w:rPr>
                <w:noProof/>
              </w:rPr>
            </w:pPr>
          </w:p>
        </w:tc>
        <w:tc>
          <w:tcPr>
            <w:tcW w:w="567" w:type="dxa"/>
            <w:vMerge/>
            <w:tcBorders>
              <w:left w:val="single" w:sz="4" w:space="0" w:color="auto"/>
              <w:bottom w:val="single" w:sz="4" w:space="0" w:color="auto"/>
              <w:right w:val="single" w:sz="12" w:space="0" w:color="auto"/>
            </w:tcBorders>
            <w:shd w:val="clear" w:color="auto" w:fill="auto"/>
          </w:tcPr>
          <w:p w14:paraId="14FCCDD9" w14:textId="77777777" w:rsidR="007145A3" w:rsidRPr="00617BB0" w:rsidRDefault="007145A3" w:rsidP="007145A3">
            <w:pPr>
              <w:rPr>
                <w:noProof/>
              </w:rPr>
            </w:pPr>
          </w:p>
        </w:tc>
        <w:tc>
          <w:tcPr>
            <w:tcW w:w="992" w:type="dxa"/>
            <w:vMerge/>
            <w:tcBorders>
              <w:left w:val="single" w:sz="12" w:space="0" w:color="auto"/>
              <w:bottom w:val="single" w:sz="4" w:space="0" w:color="auto"/>
              <w:right w:val="single" w:sz="4" w:space="0" w:color="auto"/>
            </w:tcBorders>
            <w:shd w:val="clear" w:color="auto" w:fill="auto"/>
          </w:tcPr>
          <w:p w14:paraId="4171AD09" w14:textId="77777777" w:rsidR="007145A3" w:rsidRPr="00617BB0" w:rsidRDefault="007145A3" w:rsidP="007145A3">
            <w:pPr>
              <w:rPr>
                <w:noProof/>
              </w:rPr>
            </w:pPr>
          </w:p>
        </w:tc>
        <w:tc>
          <w:tcPr>
            <w:tcW w:w="851" w:type="dxa"/>
            <w:vMerge/>
            <w:tcBorders>
              <w:left w:val="single" w:sz="4" w:space="0" w:color="auto"/>
              <w:bottom w:val="single" w:sz="4" w:space="0" w:color="auto"/>
              <w:right w:val="single" w:sz="12" w:space="0" w:color="auto"/>
            </w:tcBorders>
            <w:shd w:val="clear" w:color="auto" w:fill="auto"/>
          </w:tcPr>
          <w:p w14:paraId="41081CBE" w14:textId="77777777" w:rsidR="007145A3" w:rsidRPr="00617BB0" w:rsidRDefault="007145A3" w:rsidP="007145A3">
            <w:pPr>
              <w:rPr>
                <w:noProof/>
              </w:rPr>
            </w:pPr>
          </w:p>
        </w:tc>
      </w:tr>
      <w:tr w:rsidR="007145A3" w:rsidRPr="00617BB0" w14:paraId="0C0CE53D" w14:textId="77777777" w:rsidTr="00E6029D">
        <w:trPr>
          <w:cantSplit/>
        </w:trPr>
        <w:tc>
          <w:tcPr>
            <w:tcW w:w="14544" w:type="dxa"/>
            <w:gridSpan w:val="15"/>
            <w:tcBorders>
              <w:top w:val="nil"/>
              <w:left w:val="single" w:sz="12" w:space="0" w:color="auto"/>
              <w:bottom w:val="single" w:sz="12" w:space="0" w:color="auto"/>
              <w:right w:val="single" w:sz="12" w:space="0" w:color="auto"/>
            </w:tcBorders>
            <w:shd w:val="clear" w:color="auto" w:fill="auto"/>
            <w:noWrap/>
          </w:tcPr>
          <w:p w14:paraId="0C0A8E97" w14:textId="77777777" w:rsidR="007145A3" w:rsidRPr="00617BB0" w:rsidRDefault="007145A3" w:rsidP="007145A3">
            <w:pPr>
              <w:rPr>
                <w:noProof/>
              </w:rPr>
            </w:pPr>
            <w:r w:rsidRPr="00617BB0">
              <w:rPr>
                <w:noProof/>
              </w:rPr>
              <w:t>Група 18 — Идентификационни данни на стоките</w:t>
            </w:r>
          </w:p>
        </w:tc>
      </w:tr>
      <w:tr w:rsidR="007145A3" w:rsidRPr="00617BB0" w14:paraId="6D4910AA" w14:textId="77777777" w:rsidTr="00E6029D">
        <w:trPr>
          <w:cantSplit/>
        </w:trPr>
        <w:tc>
          <w:tcPr>
            <w:tcW w:w="1645" w:type="dxa"/>
            <w:tcBorders>
              <w:top w:val="single" w:sz="12" w:space="0" w:color="auto"/>
              <w:left w:val="single" w:sz="12" w:space="0" w:color="auto"/>
              <w:bottom w:val="single" w:sz="4" w:space="0" w:color="000000"/>
              <w:right w:val="single" w:sz="4" w:space="0" w:color="auto"/>
            </w:tcBorders>
            <w:shd w:val="clear" w:color="auto" w:fill="auto"/>
            <w:noWrap/>
          </w:tcPr>
          <w:p w14:paraId="65C31958" w14:textId="77777777" w:rsidR="007145A3" w:rsidRPr="00617BB0" w:rsidRDefault="007145A3" w:rsidP="007145A3">
            <w:pPr>
              <w:rPr>
                <w:noProof/>
              </w:rPr>
            </w:pPr>
            <w:r w:rsidRPr="00617BB0">
              <w:rPr>
                <w:noProof/>
              </w:rPr>
              <w:t>18 01 000 000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tcPr>
          <w:p w14:paraId="08B02A0D" w14:textId="77777777" w:rsidR="007145A3" w:rsidRPr="00617BB0" w:rsidRDefault="007145A3" w:rsidP="007145A3">
            <w:pPr>
              <w:rPr>
                <w:noProof/>
              </w:rPr>
            </w:pPr>
            <w:r w:rsidRPr="00617BB0">
              <w:rPr>
                <w:noProof/>
              </w:rPr>
              <w:t>38</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6949E978" w14:textId="77777777" w:rsidR="007145A3" w:rsidRPr="00617BB0" w:rsidRDefault="007145A3" w:rsidP="007145A3">
            <w:pPr>
              <w:rPr>
                <w:noProof/>
              </w:rPr>
            </w:pPr>
            <w:r w:rsidRPr="00617BB0">
              <w:rPr>
                <w:noProof/>
              </w:rPr>
              <w:t>Нетна маса</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538E9C00"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21038C0F"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000000"/>
              <w:right w:val="single" w:sz="4" w:space="0" w:color="auto"/>
            </w:tcBorders>
            <w:shd w:val="clear" w:color="auto" w:fill="auto"/>
          </w:tcPr>
          <w:p w14:paraId="2020F00C"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000000"/>
              <w:right w:val="single" w:sz="4" w:space="0" w:color="auto"/>
            </w:tcBorders>
            <w:shd w:val="clear" w:color="auto" w:fill="auto"/>
            <w:noWrap/>
          </w:tcPr>
          <w:p w14:paraId="2AA5B29C"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4" w:space="0" w:color="000000"/>
              <w:right w:val="single" w:sz="4" w:space="0" w:color="auto"/>
            </w:tcBorders>
            <w:shd w:val="clear" w:color="auto" w:fill="auto"/>
            <w:noWrap/>
          </w:tcPr>
          <w:p w14:paraId="31C1D1A1"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4" w:space="0" w:color="000000"/>
              <w:right w:val="single" w:sz="12" w:space="0" w:color="auto"/>
            </w:tcBorders>
            <w:shd w:val="clear" w:color="auto" w:fill="auto"/>
            <w:noWrap/>
          </w:tcPr>
          <w:p w14:paraId="7393E7D9"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bottom w:val="single" w:sz="4" w:space="0" w:color="000000"/>
              <w:right w:val="single" w:sz="4" w:space="0" w:color="auto"/>
            </w:tcBorders>
            <w:shd w:val="clear" w:color="auto" w:fill="auto"/>
          </w:tcPr>
          <w:p w14:paraId="0C327249" w14:textId="77777777" w:rsidR="007145A3" w:rsidRPr="00617BB0" w:rsidRDefault="007145A3" w:rsidP="007145A3">
            <w:pPr>
              <w:rPr>
                <w:noProof/>
              </w:rPr>
            </w:pPr>
          </w:p>
        </w:tc>
        <w:tc>
          <w:tcPr>
            <w:tcW w:w="708" w:type="dxa"/>
            <w:tcBorders>
              <w:top w:val="single" w:sz="12" w:space="0" w:color="auto"/>
              <w:left w:val="single" w:sz="4" w:space="0" w:color="auto"/>
              <w:bottom w:val="single" w:sz="4" w:space="0" w:color="000000"/>
              <w:right w:val="single" w:sz="4" w:space="0" w:color="auto"/>
            </w:tcBorders>
            <w:shd w:val="clear" w:color="auto" w:fill="auto"/>
          </w:tcPr>
          <w:p w14:paraId="06571724" w14:textId="77777777" w:rsidR="007145A3" w:rsidRPr="00617BB0" w:rsidRDefault="007145A3" w:rsidP="007145A3">
            <w:pPr>
              <w:rPr>
                <w:noProof/>
              </w:rPr>
            </w:pPr>
          </w:p>
        </w:tc>
        <w:tc>
          <w:tcPr>
            <w:tcW w:w="709" w:type="dxa"/>
            <w:tcBorders>
              <w:top w:val="single" w:sz="12" w:space="0" w:color="auto"/>
              <w:left w:val="single" w:sz="4" w:space="0" w:color="auto"/>
              <w:bottom w:val="single" w:sz="4" w:space="0" w:color="000000"/>
              <w:right w:val="single" w:sz="4" w:space="0" w:color="auto"/>
            </w:tcBorders>
            <w:shd w:val="clear" w:color="auto" w:fill="auto"/>
          </w:tcPr>
          <w:p w14:paraId="561F7188" w14:textId="77777777" w:rsidR="007145A3" w:rsidRPr="00617BB0" w:rsidRDefault="007145A3" w:rsidP="007145A3">
            <w:pPr>
              <w:rPr>
                <w:noProof/>
              </w:rPr>
            </w:pPr>
          </w:p>
        </w:tc>
        <w:tc>
          <w:tcPr>
            <w:tcW w:w="567" w:type="dxa"/>
            <w:tcBorders>
              <w:top w:val="single" w:sz="12" w:space="0" w:color="auto"/>
              <w:left w:val="single" w:sz="4" w:space="0" w:color="auto"/>
              <w:bottom w:val="single" w:sz="4" w:space="0" w:color="000000"/>
              <w:right w:val="single" w:sz="12" w:space="0" w:color="auto"/>
            </w:tcBorders>
            <w:shd w:val="clear" w:color="auto" w:fill="auto"/>
          </w:tcPr>
          <w:p w14:paraId="0F5343C1" w14:textId="77777777" w:rsidR="007145A3" w:rsidRPr="00617BB0" w:rsidRDefault="007145A3" w:rsidP="007145A3">
            <w:pPr>
              <w:rPr>
                <w:noProof/>
              </w:rPr>
            </w:pPr>
            <w:r w:rsidRPr="00617BB0">
              <w:rPr>
                <w:noProof/>
              </w:rPr>
              <w:t>1x</w:t>
            </w:r>
          </w:p>
        </w:tc>
        <w:tc>
          <w:tcPr>
            <w:tcW w:w="992" w:type="dxa"/>
            <w:tcBorders>
              <w:top w:val="single" w:sz="12" w:space="0" w:color="auto"/>
              <w:left w:val="single" w:sz="12" w:space="0" w:color="auto"/>
              <w:bottom w:val="single" w:sz="4" w:space="0" w:color="000000"/>
              <w:right w:val="single" w:sz="4" w:space="0" w:color="auto"/>
            </w:tcBorders>
            <w:shd w:val="clear" w:color="auto" w:fill="auto"/>
          </w:tcPr>
          <w:p w14:paraId="085AF252" w14:textId="77777777" w:rsidR="007145A3" w:rsidRPr="00617BB0" w:rsidRDefault="007145A3" w:rsidP="007145A3">
            <w:pPr>
              <w:rPr>
                <w:noProof/>
              </w:rPr>
            </w:pPr>
            <w:r w:rsidRPr="00617BB0">
              <w:rPr>
                <w:noProof/>
              </w:rPr>
              <w:t>n..16,6</w:t>
            </w:r>
          </w:p>
        </w:tc>
        <w:tc>
          <w:tcPr>
            <w:tcW w:w="851" w:type="dxa"/>
            <w:tcBorders>
              <w:top w:val="single" w:sz="12" w:space="0" w:color="auto"/>
              <w:left w:val="single" w:sz="4" w:space="0" w:color="auto"/>
              <w:bottom w:val="single" w:sz="4" w:space="0" w:color="000000"/>
              <w:right w:val="single" w:sz="12" w:space="0" w:color="auto"/>
            </w:tcBorders>
            <w:shd w:val="clear" w:color="auto" w:fill="auto"/>
          </w:tcPr>
          <w:p w14:paraId="240EF7E7" w14:textId="77777777" w:rsidR="007145A3" w:rsidRPr="00617BB0" w:rsidRDefault="007145A3" w:rsidP="007145A3">
            <w:pPr>
              <w:rPr>
                <w:noProof/>
              </w:rPr>
            </w:pPr>
            <w:r w:rsidRPr="00617BB0">
              <w:rPr>
                <w:noProof/>
              </w:rPr>
              <w:t>НЕ</w:t>
            </w:r>
          </w:p>
        </w:tc>
      </w:tr>
      <w:tr w:rsidR="007145A3" w:rsidRPr="00617BB0" w14:paraId="11060002"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271128FE" w14:textId="77777777" w:rsidR="007145A3" w:rsidRPr="00617BB0"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585E6D04" w14:textId="77777777" w:rsidR="007145A3" w:rsidRPr="00617BB0"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39891D00" w14:textId="77777777" w:rsidR="007145A3" w:rsidRPr="00617BB0"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5C2A6E14" w14:textId="77777777" w:rsidR="007145A3" w:rsidRPr="00617BB0"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62CDD060" w14:textId="77777777" w:rsidR="007145A3" w:rsidRPr="00617BB0"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0CBFEE49" w14:textId="77777777" w:rsidR="007145A3" w:rsidRPr="00617BB0" w:rsidRDefault="007145A3" w:rsidP="007145A3">
            <w:pPr>
              <w:rPr>
                <w:noProof/>
              </w:rPr>
            </w:pPr>
            <w:r w:rsidRPr="00617BB0">
              <w:rPr>
                <w:noProof/>
              </w:rPr>
              <w:t>HI</w:t>
            </w:r>
          </w:p>
        </w:tc>
        <w:tc>
          <w:tcPr>
            <w:tcW w:w="709" w:type="dxa"/>
            <w:tcBorders>
              <w:top w:val="single" w:sz="4" w:space="0" w:color="000000"/>
              <w:left w:val="nil"/>
              <w:bottom w:val="single" w:sz="12" w:space="0" w:color="auto"/>
              <w:right w:val="single" w:sz="4" w:space="0" w:color="auto"/>
            </w:tcBorders>
            <w:shd w:val="clear" w:color="auto" w:fill="auto"/>
            <w:noWrap/>
          </w:tcPr>
          <w:p w14:paraId="3A252037" w14:textId="77777777" w:rsidR="007145A3" w:rsidRPr="00617BB0" w:rsidRDefault="007145A3" w:rsidP="007145A3">
            <w:pPr>
              <w:rPr>
                <w:noProof/>
              </w:rPr>
            </w:pPr>
            <w:r w:rsidRPr="00617BB0">
              <w:rPr>
                <w:noProof/>
              </w:rPr>
              <w:t> </w:t>
            </w:r>
          </w:p>
        </w:tc>
        <w:tc>
          <w:tcPr>
            <w:tcW w:w="709" w:type="dxa"/>
            <w:tcBorders>
              <w:top w:val="single" w:sz="4" w:space="0" w:color="000000"/>
              <w:left w:val="nil"/>
              <w:bottom w:val="single" w:sz="12" w:space="0" w:color="auto"/>
              <w:right w:val="single" w:sz="4" w:space="0" w:color="auto"/>
            </w:tcBorders>
            <w:shd w:val="clear" w:color="auto" w:fill="auto"/>
            <w:noWrap/>
          </w:tcPr>
          <w:p w14:paraId="3D51B293" w14:textId="77777777" w:rsidR="007145A3" w:rsidRPr="00617BB0" w:rsidRDefault="007145A3" w:rsidP="007145A3">
            <w:pPr>
              <w:rPr>
                <w:noProof/>
              </w:rPr>
            </w:pPr>
            <w:r w:rsidRPr="00617BB0">
              <w:rPr>
                <w:noProof/>
              </w:rPr>
              <w:t> </w:t>
            </w:r>
          </w:p>
        </w:tc>
        <w:tc>
          <w:tcPr>
            <w:tcW w:w="709" w:type="dxa"/>
            <w:tcBorders>
              <w:top w:val="single" w:sz="4" w:space="0" w:color="000000"/>
              <w:left w:val="nil"/>
              <w:bottom w:val="single" w:sz="12" w:space="0" w:color="auto"/>
              <w:right w:val="single" w:sz="12" w:space="0" w:color="auto"/>
            </w:tcBorders>
            <w:shd w:val="clear" w:color="auto" w:fill="auto"/>
            <w:noWrap/>
          </w:tcPr>
          <w:p w14:paraId="023C8E05" w14:textId="77777777" w:rsidR="007145A3" w:rsidRPr="00617BB0" w:rsidRDefault="007145A3" w:rsidP="007145A3">
            <w:pPr>
              <w:rPr>
                <w:noProof/>
              </w:rPr>
            </w:pPr>
            <w:r w:rsidRPr="00617BB0">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6820F668" w14:textId="77777777" w:rsidR="007145A3" w:rsidRPr="00617BB0"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5399F482" w14:textId="77777777" w:rsidR="007145A3" w:rsidRPr="00617BB0"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4461251" w14:textId="77777777" w:rsidR="007145A3" w:rsidRPr="00617BB0"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1F398744" w14:textId="77777777" w:rsidR="007145A3" w:rsidRPr="00617BB0"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7D070D5F" w14:textId="77777777" w:rsidR="007145A3" w:rsidRPr="00617BB0"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1298F544" w14:textId="77777777" w:rsidR="007145A3" w:rsidRPr="00617BB0" w:rsidRDefault="007145A3" w:rsidP="007145A3">
            <w:pPr>
              <w:rPr>
                <w:noProof/>
              </w:rPr>
            </w:pPr>
          </w:p>
        </w:tc>
      </w:tr>
      <w:tr w:rsidR="007145A3" w:rsidRPr="00617BB0" w14:paraId="4626C0D0"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tcPr>
          <w:p w14:paraId="2E3AF916" w14:textId="77777777" w:rsidR="007145A3" w:rsidRPr="00617BB0" w:rsidRDefault="007145A3" w:rsidP="007145A3">
            <w:pPr>
              <w:rPr>
                <w:noProof/>
              </w:rPr>
            </w:pPr>
            <w:r w:rsidRPr="00617BB0">
              <w:rPr>
                <w:noProof/>
              </w:rPr>
              <w:t>18 02 000 000</w:t>
            </w:r>
          </w:p>
        </w:tc>
        <w:tc>
          <w:tcPr>
            <w:tcW w:w="850" w:type="dxa"/>
            <w:vMerge w:val="restart"/>
            <w:tcBorders>
              <w:top w:val="single" w:sz="12" w:space="0" w:color="auto"/>
              <w:left w:val="single" w:sz="4" w:space="0" w:color="auto"/>
              <w:right w:val="single" w:sz="4" w:space="0" w:color="auto"/>
            </w:tcBorders>
            <w:shd w:val="clear" w:color="auto" w:fill="auto"/>
          </w:tcPr>
          <w:p w14:paraId="277288DA" w14:textId="77777777" w:rsidR="007145A3" w:rsidRPr="00617BB0" w:rsidRDefault="007145A3" w:rsidP="007145A3">
            <w:pPr>
              <w:rPr>
                <w:noProof/>
              </w:rPr>
            </w:pPr>
          </w:p>
        </w:tc>
        <w:tc>
          <w:tcPr>
            <w:tcW w:w="1701" w:type="dxa"/>
            <w:vMerge w:val="restart"/>
            <w:tcBorders>
              <w:top w:val="single" w:sz="12" w:space="0" w:color="auto"/>
              <w:left w:val="single" w:sz="4" w:space="0" w:color="auto"/>
              <w:right w:val="single" w:sz="4" w:space="0" w:color="auto"/>
            </w:tcBorders>
            <w:shd w:val="clear" w:color="auto" w:fill="auto"/>
          </w:tcPr>
          <w:p w14:paraId="6FF8CE16" w14:textId="77777777" w:rsidR="007145A3" w:rsidRPr="00617BB0" w:rsidRDefault="007145A3" w:rsidP="007145A3">
            <w:pPr>
              <w:rPr>
                <w:noProof/>
              </w:rPr>
            </w:pPr>
            <w:r w:rsidRPr="00617BB0">
              <w:rPr>
                <w:noProof/>
              </w:rPr>
              <w:t>Допълнителни мерни единици</w:t>
            </w:r>
            <w:r w:rsidRPr="00617BB0">
              <w:rPr>
                <w:noProof/>
              </w:rPr>
              <w:sym w:font="Symbol" w:char="F0B0"/>
            </w:r>
            <w:r w:rsidRPr="00617BB0">
              <w:rPr>
                <w:noProof/>
              </w:rPr>
              <w:sym w:font="Symbol" w:char="F0B0"/>
            </w:r>
            <w:r w:rsidRPr="00617BB0">
              <w:rPr>
                <w:noProof/>
              </w:rPr>
              <w:sym w:font="Symbol" w:char="F0B0"/>
            </w:r>
          </w:p>
          <w:p w14:paraId="3707195B" w14:textId="77777777" w:rsidR="007145A3" w:rsidRPr="00617BB0" w:rsidRDefault="007145A3" w:rsidP="007145A3">
            <w:pPr>
              <w:rPr>
                <w:noProof/>
              </w:rPr>
            </w:pPr>
            <w:r w:rsidRPr="00617BB0">
              <w:rPr>
                <w:noProof/>
              </w:rPr>
              <w:t>Допълнителна мерна единица***</w:t>
            </w:r>
          </w:p>
        </w:tc>
        <w:tc>
          <w:tcPr>
            <w:tcW w:w="1559" w:type="dxa"/>
            <w:vMerge w:val="restart"/>
            <w:tcBorders>
              <w:top w:val="single" w:sz="12" w:space="0" w:color="auto"/>
              <w:left w:val="single" w:sz="4" w:space="0" w:color="auto"/>
              <w:right w:val="single" w:sz="4" w:space="0" w:color="auto"/>
            </w:tcBorders>
            <w:shd w:val="clear" w:color="auto" w:fill="auto"/>
          </w:tcPr>
          <w:p w14:paraId="2664792C"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right w:val="single" w:sz="12" w:space="0" w:color="auto"/>
            </w:tcBorders>
            <w:shd w:val="clear" w:color="auto" w:fill="auto"/>
          </w:tcPr>
          <w:p w14:paraId="778960E7"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6C57688A" w14:textId="77777777" w:rsidR="007145A3" w:rsidRPr="00617BB0" w:rsidRDefault="007145A3" w:rsidP="007145A3">
            <w:pPr>
              <w:rPr>
                <w:noProof/>
              </w:rPr>
            </w:pPr>
          </w:p>
        </w:tc>
        <w:tc>
          <w:tcPr>
            <w:tcW w:w="709" w:type="dxa"/>
            <w:tcBorders>
              <w:top w:val="single" w:sz="12" w:space="0" w:color="auto"/>
              <w:left w:val="nil"/>
              <w:bottom w:val="single" w:sz="4" w:space="0" w:color="auto"/>
              <w:right w:val="single" w:sz="4" w:space="0" w:color="auto"/>
            </w:tcBorders>
            <w:shd w:val="clear" w:color="auto" w:fill="auto"/>
            <w:noWrap/>
          </w:tcPr>
          <w:p w14:paraId="70526240" w14:textId="77777777" w:rsidR="007145A3" w:rsidRPr="00617BB0" w:rsidRDefault="007145A3" w:rsidP="007145A3">
            <w:pPr>
              <w:rPr>
                <w:noProof/>
              </w:rPr>
            </w:pPr>
            <w:r w:rsidRPr="00617BB0">
              <w:rPr>
                <w:noProof/>
              </w:rPr>
              <w:t>C</w:t>
            </w:r>
          </w:p>
        </w:tc>
        <w:tc>
          <w:tcPr>
            <w:tcW w:w="709" w:type="dxa"/>
            <w:tcBorders>
              <w:top w:val="single" w:sz="12" w:space="0" w:color="auto"/>
              <w:left w:val="nil"/>
              <w:bottom w:val="single" w:sz="4" w:space="0" w:color="auto"/>
              <w:right w:val="single" w:sz="4" w:space="0" w:color="auto"/>
            </w:tcBorders>
            <w:shd w:val="clear" w:color="auto" w:fill="auto"/>
            <w:noWrap/>
          </w:tcPr>
          <w:p w14:paraId="239035A6" w14:textId="77777777" w:rsidR="007145A3" w:rsidRPr="00617BB0" w:rsidRDefault="007145A3" w:rsidP="007145A3">
            <w:pPr>
              <w:rPr>
                <w:noProof/>
              </w:rPr>
            </w:pPr>
          </w:p>
        </w:tc>
        <w:tc>
          <w:tcPr>
            <w:tcW w:w="709" w:type="dxa"/>
            <w:tcBorders>
              <w:top w:val="single" w:sz="12" w:space="0" w:color="auto"/>
              <w:left w:val="nil"/>
              <w:bottom w:val="single" w:sz="4" w:space="0" w:color="auto"/>
              <w:right w:val="single" w:sz="12" w:space="0" w:color="auto"/>
            </w:tcBorders>
            <w:shd w:val="clear" w:color="auto" w:fill="auto"/>
            <w:noWrap/>
          </w:tcPr>
          <w:p w14:paraId="6E66F9A5" w14:textId="77777777" w:rsidR="007145A3" w:rsidRPr="00617BB0" w:rsidRDefault="007145A3" w:rsidP="007145A3">
            <w:pPr>
              <w:rPr>
                <w:noProof/>
              </w:rPr>
            </w:pPr>
          </w:p>
        </w:tc>
        <w:tc>
          <w:tcPr>
            <w:tcW w:w="567" w:type="dxa"/>
            <w:tcBorders>
              <w:top w:val="single" w:sz="12" w:space="0" w:color="auto"/>
              <w:left w:val="single" w:sz="12" w:space="0" w:color="auto"/>
              <w:right w:val="single" w:sz="4" w:space="0" w:color="auto"/>
            </w:tcBorders>
            <w:shd w:val="clear" w:color="auto" w:fill="auto"/>
          </w:tcPr>
          <w:p w14:paraId="7F840EB2"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0834C844" w14:textId="77777777" w:rsidR="007145A3" w:rsidRPr="00617BB0"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6BF38715" w14:textId="77777777" w:rsidR="007145A3" w:rsidRPr="00617BB0"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78921B2C" w14:textId="77777777" w:rsidR="007145A3" w:rsidRPr="00617BB0" w:rsidRDefault="007145A3" w:rsidP="007145A3">
            <w:pPr>
              <w:rPr>
                <w:noProof/>
              </w:rPr>
            </w:pPr>
            <w:r w:rsidRPr="00617BB0">
              <w:rPr>
                <w:noProof/>
              </w:rPr>
              <w:t>1x</w:t>
            </w:r>
          </w:p>
        </w:tc>
        <w:tc>
          <w:tcPr>
            <w:tcW w:w="992" w:type="dxa"/>
            <w:tcBorders>
              <w:top w:val="single" w:sz="12" w:space="0" w:color="auto"/>
              <w:left w:val="single" w:sz="12" w:space="0" w:color="auto"/>
              <w:right w:val="single" w:sz="4" w:space="0" w:color="auto"/>
            </w:tcBorders>
            <w:shd w:val="clear" w:color="auto" w:fill="auto"/>
          </w:tcPr>
          <w:p w14:paraId="18297294" w14:textId="77777777" w:rsidR="007145A3" w:rsidRPr="00617BB0" w:rsidRDefault="007145A3" w:rsidP="007145A3">
            <w:pPr>
              <w:rPr>
                <w:noProof/>
              </w:rPr>
            </w:pPr>
            <w:r w:rsidRPr="00617BB0">
              <w:rPr>
                <w:noProof/>
              </w:rPr>
              <w:t> n..16,6</w:t>
            </w:r>
          </w:p>
        </w:tc>
        <w:tc>
          <w:tcPr>
            <w:tcW w:w="851" w:type="dxa"/>
            <w:tcBorders>
              <w:top w:val="single" w:sz="12" w:space="0" w:color="auto"/>
              <w:left w:val="single" w:sz="4" w:space="0" w:color="auto"/>
              <w:right w:val="single" w:sz="12" w:space="0" w:color="auto"/>
            </w:tcBorders>
            <w:shd w:val="clear" w:color="auto" w:fill="auto"/>
          </w:tcPr>
          <w:p w14:paraId="091D5A88" w14:textId="77777777" w:rsidR="007145A3" w:rsidRPr="00617BB0" w:rsidRDefault="007145A3" w:rsidP="007145A3">
            <w:pPr>
              <w:rPr>
                <w:noProof/>
              </w:rPr>
            </w:pPr>
            <w:r w:rsidRPr="00617BB0">
              <w:rPr>
                <w:noProof/>
              </w:rPr>
              <w:t>НЕ</w:t>
            </w:r>
          </w:p>
        </w:tc>
      </w:tr>
      <w:tr w:rsidR="007145A3" w:rsidRPr="00617BB0" w14:paraId="15E1EE4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7BFC83F" w14:textId="77777777" w:rsidR="007145A3" w:rsidRPr="00617BB0"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73720D2C" w14:textId="77777777" w:rsidR="007145A3" w:rsidRPr="00617BB0"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79704D96" w14:textId="77777777" w:rsidR="007145A3" w:rsidRPr="00617BB0"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645D7664" w14:textId="77777777" w:rsidR="007145A3" w:rsidRPr="00617BB0"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7093C0C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F569190" w14:textId="77777777" w:rsidR="007145A3" w:rsidRPr="00617BB0" w:rsidRDefault="007145A3" w:rsidP="007145A3">
            <w:pPr>
              <w:rPr>
                <w:noProof/>
              </w:rPr>
            </w:pPr>
          </w:p>
        </w:tc>
        <w:tc>
          <w:tcPr>
            <w:tcW w:w="709" w:type="dxa"/>
            <w:tcBorders>
              <w:top w:val="nil"/>
              <w:left w:val="nil"/>
              <w:bottom w:val="single" w:sz="2" w:space="0" w:color="auto"/>
              <w:right w:val="single" w:sz="4" w:space="0" w:color="auto"/>
            </w:tcBorders>
            <w:shd w:val="clear" w:color="auto" w:fill="auto"/>
            <w:noWrap/>
          </w:tcPr>
          <w:p w14:paraId="671B3F6A"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1B5CBA53" w14:textId="77777777" w:rsidR="007145A3" w:rsidRPr="00617BB0"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4F64BC72" w14:textId="77777777" w:rsidR="007145A3" w:rsidRPr="00617BB0" w:rsidRDefault="007145A3" w:rsidP="007145A3">
            <w:pPr>
              <w:rPr>
                <w:noProof/>
              </w:rPr>
            </w:pPr>
          </w:p>
        </w:tc>
        <w:tc>
          <w:tcPr>
            <w:tcW w:w="567" w:type="dxa"/>
            <w:tcBorders>
              <w:left w:val="single" w:sz="12" w:space="0" w:color="auto"/>
              <w:bottom w:val="single" w:sz="2" w:space="0" w:color="auto"/>
              <w:right w:val="single" w:sz="4" w:space="0" w:color="auto"/>
            </w:tcBorders>
            <w:shd w:val="clear" w:color="auto" w:fill="auto"/>
          </w:tcPr>
          <w:p w14:paraId="669E4764"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125A955"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CDE1231"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E6CECB7"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C21FB1"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946A2D8" w14:textId="77777777" w:rsidR="007145A3" w:rsidRPr="00617BB0" w:rsidRDefault="007145A3" w:rsidP="007145A3">
            <w:pPr>
              <w:rPr>
                <w:noProof/>
              </w:rPr>
            </w:pPr>
          </w:p>
        </w:tc>
      </w:tr>
      <w:tr w:rsidR="007145A3" w:rsidRPr="00617BB0" w14:paraId="13B581A1"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177E9094" w14:textId="77777777" w:rsidR="007145A3" w:rsidRPr="00617BB0" w:rsidRDefault="007145A3" w:rsidP="007145A3">
            <w:pPr>
              <w:rPr>
                <w:noProof/>
              </w:rPr>
            </w:pPr>
            <w:r w:rsidRPr="00617BB0">
              <w:rPr>
                <w:noProof/>
              </w:rPr>
              <w:t>18 04 000 000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6D7D4A7D" w14:textId="77777777" w:rsidR="007145A3" w:rsidRPr="00617BB0" w:rsidRDefault="007145A3" w:rsidP="007145A3">
            <w:pPr>
              <w:rPr>
                <w:noProof/>
              </w:rPr>
            </w:pPr>
            <w:r w:rsidRPr="00617BB0">
              <w:rPr>
                <w:noProof/>
              </w:rPr>
              <w:t>35</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7A9F9D9C" w14:textId="77777777" w:rsidR="007145A3" w:rsidRPr="00617BB0" w:rsidRDefault="007145A3" w:rsidP="007145A3">
            <w:pPr>
              <w:rPr>
                <w:noProof/>
              </w:rPr>
            </w:pPr>
            <w:r w:rsidRPr="00617BB0">
              <w:rPr>
                <w:noProof/>
              </w:rPr>
              <w:t>Брутна маса</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86E61C8"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1DAA1617"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11E416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0C0E0F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28352E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231116DB"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61A69158"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E22C93D"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78F150F"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3727A981"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079E9787" w14:textId="77777777" w:rsidR="007145A3" w:rsidRPr="00617BB0" w:rsidRDefault="007145A3" w:rsidP="007145A3">
            <w:pPr>
              <w:rPr>
                <w:noProof/>
              </w:rPr>
            </w:pPr>
            <w:r w:rsidRPr="00617BB0">
              <w:rPr>
                <w:noProof/>
              </w:rPr>
              <w:t>n..16,6</w:t>
            </w:r>
          </w:p>
        </w:tc>
        <w:tc>
          <w:tcPr>
            <w:tcW w:w="851" w:type="dxa"/>
            <w:tcBorders>
              <w:top w:val="single" w:sz="2" w:space="0" w:color="auto"/>
              <w:left w:val="single" w:sz="4" w:space="0" w:color="auto"/>
              <w:right w:val="single" w:sz="12" w:space="0" w:color="auto"/>
            </w:tcBorders>
            <w:shd w:val="clear" w:color="auto" w:fill="auto"/>
          </w:tcPr>
          <w:p w14:paraId="6A27CB77" w14:textId="77777777" w:rsidR="007145A3" w:rsidRPr="00617BB0" w:rsidRDefault="007145A3" w:rsidP="007145A3">
            <w:pPr>
              <w:rPr>
                <w:noProof/>
              </w:rPr>
            </w:pPr>
            <w:r w:rsidRPr="00617BB0">
              <w:rPr>
                <w:noProof/>
              </w:rPr>
              <w:t>НЕ</w:t>
            </w:r>
          </w:p>
        </w:tc>
      </w:tr>
      <w:tr w:rsidR="007145A3" w:rsidRPr="00617BB0" w14:paraId="0BE10BBA"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353AB875"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8C3387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645A36DF"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73F7FCB3"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BA64A41"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57B5065" w14:textId="77777777" w:rsidR="007145A3" w:rsidRPr="00617BB0" w:rsidRDefault="007145A3" w:rsidP="007145A3">
            <w:pPr>
              <w:rPr>
                <w:noProof/>
              </w:rPr>
            </w:pPr>
            <w:r w:rsidRPr="00617BB0">
              <w:rPr>
                <w:noProof/>
              </w:rPr>
              <w:t>MC</w:t>
            </w:r>
          </w:p>
          <w:p w14:paraId="66C7EFAE" w14:textId="77777777" w:rsidR="007145A3" w:rsidRPr="00617BB0" w:rsidRDefault="007145A3" w:rsidP="007145A3">
            <w:pPr>
              <w:rPr>
                <w:noProof/>
              </w:rPr>
            </w:pPr>
            <w:r w:rsidRPr="00617BB0">
              <w:rPr>
                <w:noProof/>
              </w:rPr>
              <w:t>HC</w:t>
            </w:r>
            <w:r w:rsidRPr="00617BB0">
              <w:rPr>
                <w:noProof/>
              </w:rPr>
              <w:br/>
              <w:t>HI</w:t>
            </w:r>
          </w:p>
        </w:tc>
        <w:tc>
          <w:tcPr>
            <w:tcW w:w="709" w:type="dxa"/>
            <w:tcBorders>
              <w:top w:val="nil"/>
              <w:left w:val="nil"/>
              <w:bottom w:val="single" w:sz="2" w:space="0" w:color="auto"/>
              <w:right w:val="single" w:sz="4" w:space="0" w:color="auto"/>
            </w:tcBorders>
            <w:shd w:val="clear" w:color="auto" w:fill="auto"/>
            <w:noWrap/>
          </w:tcPr>
          <w:p w14:paraId="1F42E0DF" w14:textId="77777777" w:rsidR="007145A3" w:rsidRPr="00617BB0" w:rsidRDefault="007145A3" w:rsidP="007145A3">
            <w:pPr>
              <w:rPr>
                <w:noProof/>
              </w:rPr>
            </w:pPr>
            <w:r w:rsidRPr="00617BB0">
              <w:rPr>
                <w:noProof/>
              </w:rPr>
              <w:t>MC</w:t>
            </w:r>
          </w:p>
          <w:p w14:paraId="63B98BBF" w14:textId="77777777" w:rsidR="007145A3" w:rsidRPr="00617BB0" w:rsidRDefault="007145A3" w:rsidP="007145A3">
            <w:pPr>
              <w:rPr>
                <w:noProof/>
              </w:rPr>
            </w:pPr>
            <w:r w:rsidRPr="00617BB0">
              <w:rPr>
                <w:noProof/>
              </w:rPr>
              <w:t>HC</w:t>
            </w:r>
            <w:r w:rsidRPr="00617BB0">
              <w:rPr>
                <w:noProof/>
              </w:rPr>
              <w:br/>
              <w:t>HI</w:t>
            </w:r>
          </w:p>
        </w:tc>
        <w:tc>
          <w:tcPr>
            <w:tcW w:w="709" w:type="dxa"/>
            <w:tcBorders>
              <w:top w:val="nil"/>
              <w:left w:val="nil"/>
              <w:bottom w:val="single" w:sz="2" w:space="0" w:color="auto"/>
              <w:right w:val="single" w:sz="4" w:space="0" w:color="auto"/>
            </w:tcBorders>
            <w:shd w:val="clear" w:color="auto" w:fill="auto"/>
            <w:noWrap/>
          </w:tcPr>
          <w:p w14:paraId="60331C31" w14:textId="77777777" w:rsidR="007145A3" w:rsidRPr="00617BB0" w:rsidRDefault="007145A3" w:rsidP="007145A3">
            <w:pPr>
              <w:rPr>
                <w:noProof/>
              </w:rPr>
            </w:pPr>
            <w:r w:rsidRPr="00617BB0">
              <w:rPr>
                <w:noProof/>
              </w:rPr>
              <w:t>MC</w:t>
            </w:r>
          </w:p>
          <w:p w14:paraId="23CD5CAB" w14:textId="77777777" w:rsidR="007145A3" w:rsidRPr="00617BB0" w:rsidRDefault="007145A3" w:rsidP="007145A3">
            <w:pPr>
              <w:rPr>
                <w:noProof/>
              </w:rPr>
            </w:pPr>
            <w:r w:rsidRPr="00617BB0">
              <w:rPr>
                <w:noProof/>
              </w:rPr>
              <w:t>HC</w:t>
            </w:r>
            <w:r w:rsidRPr="00617BB0">
              <w:rPr>
                <w:noProof/>
              </w:rPr>
              <w:br/>
              <w:t>HI</w:t>
            </w:r>
          </w:p>
        </w:tc>
        <w:tc>
          <w:tcPr>
            <w:tcW w:w="709" w:type="dxa"/>
            <w:tcBorders>
              <w:top w:val="nil"/>
              <w:left w:val="nil"/>
              <w:bottom w:val="single" w:sz="2" w:space="0" w:color="auto"/>
              <w:right w:val="single" w:sz="12" w:space="0" w:color="auto"/>
            </w:tcBorders>
            <w:shd w:val="clear" w:color="auto" w:fill="auto"/>
            <w:noWrap/>
          </w:tcPr>
          <w:p w14:paraId="1868CFEF"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07FDC611"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DA41D2B"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BFFCDCC"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86B00C"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D1CAB41"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FE2AFDB" w14:textId="77777777" w:rsidR="007145A3" w:rsidRPr="00617BB0" w:rsidRDefault="007145A3" w:rsidP="007145A3">
            <w:pPr>
              <w:rPr>
                <w:noProof/>
              </w:rPr>
            </w:pPr>
          </w:p>
          <w:p w14:paraId="66815D31" w14:textId="77777777" w:rsidR="007145A3" w:rsidRPr="00617BB0" w:rsidRDefault="007145A3" w:rsidP="007145A3">
            <w:pPr>
              <w:rPr>
                <w:noProof/>
              </w:rPr>
            </w:pPr>
          </w:p>
        </w:tc>
      </w:tr>
      <w:tr w:rsidR="007145A3" w:rsidRPr="00617BB0" w14:paraId="3C53B7B2" w14:textId="77777777" w:rsidTr="00E6029D">
        <w:trPr>
          <w:cantSplit/>
          <w:trHeight w:val="420"/>
        </w:trPr>
        <w:tc>
          <w:tcPr>
            <w:tcW w:w="1645" w:type="dxa"/>
            <w:vMerge w:val="restart"/>
            <w:tcBorders>
              <w:top w:val="single" w:sz="2" w:space="0" w:color="auto"/>
              <w:left w:val="single" w:sz="12" w:space="0" w:color="auto"/>
              <w:right w:val="single" w:sz="4" w:space="0" w:color="auto"/>
            </w:tcBorders>
            <w:shd w:val="clear" w:color="auto" w:fill="auto"/>
            <w:noWrap/>
          </w:tcPr>
          <w:p w14:paraId="538B99C3" w14:textId="77777777" w:rsidR="007145A3" w:rsidRPr="00617BB0" w:rsidRDefault="007145A3" w:rsidP="007145A3">
            <w:pPr>
              <w:rPr>
                <w:noProof/>
              </w:rPr>
            </w:pPr>
            <w:r w:rsidRPr="00617BB0">
              <w:rPr>
                <w:noProof/>
              </w:rPr>
              <w:t>18 05 000 000</w:t>
            </w:r>
          </w:p>
        </w:tc>
        <w:tc>
          <w:tcPr>
            <w:tcW w:w="850" w:type="dxa"/>
            <w:vMerge w:val="restart"/>
            <w:tcBorders>
              <w:top w:val="single" w:sz="2" w:space="0" w:color="auto"/>
              <w:left w:val="single" w:sz="4" w:space="0" w:color="auto"/>
              <w:right w:val="single" w:sz="4" w:space="0" w:color="auto"/>
            </w:tcBorders>
            <w:shd w:val="clear" w:color="auto" w:fill="auto"/>
          </w:tcPr>
          <w:p w14:paraId="2D96BAB6" w14:textId="77777777" w:rsidR="007145A3" w:rsidRPr="00617BB0" w:rsidRDefault="007145A3" w:rsidP="007145A3">
            <w:pPr>
              <w:rPr>
                <w:noProof/>
              </w:rPr>
            </w:pPr>
            <w:r w:rsidRPr="00617BB0">
              <w:rPr>
                <w:noProof/>
              </w:rPr>
              <w:t>31</w:t>
            </w:r>
          </w:p>
        </w:tc>
        <w:tc>
          <w:tcPr>
            <w:tcW w:w="1701" w:type="dxa"/>
            <w:vMerge w:val="restart"/>
            <w:tcBorders>
              <w:top w:val="single" w:sz="2" w:space="0" w:color="auto"/>
              <w:left w:val="single" w:sz="4" w:space="0" w:color="auto"/>
              <w:right w:val="single" w:sz="4" w:space="0" w:color="auto"/>
            </w:tcBorders>
            <w:shd w:val="clear" w:color="auto" w:fill="auto"/>
          </w:tcPr>
          <w:p w14:paraId="0A85AF0A" w14:textId="77777777" w:rsidR="007145A3" w:rsidRPr="00617BB0" w:rsidRDefault="007145A3" w:rsidP="007145A3">
            <w:pPr>
              <w:rPr>
                <w:noProof/>
              </w:rPr>
            </w:pPr>
            <w:r w:rsidRPr="00617BB0">
              <w:rPr>
                <w:noProof/>
              </w:rPr>
              <w:t>Описание на стоките</w:t>
            </w:r>
          </w:p>
        </w:tc>
        <w:tc>
          <w:tcPr>
            <w:tcW w:w="1559" w:type="dxa"/>
            <w:vMerge w:val="restart"/>
            <w:tcBorders>
              <w:top w:val="single" w:sz="2" w:space="0" w:color="auto"/>
              <w:left w:val="single" w:sz="4" w:space="0" w:color="auto"/>
              <w:right w:val="single" w:sz="4" w:space="0" w:color="auto"/>
            </w:tcBorders>
            <w:shd w:val="clear" w:color="auto" w:fill="auto"/>
          </w:tcPr>
          <w:p w14:paraId="4598BAB8"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0F400581"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61FE57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0B35B5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BC36F7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43983326" w14:textId="77777777" w:rsidR="007145A3" w:rsidRPr="00617BB0" w:rsidRDefault="007145A3" w:rsidP="007145A3">
            <w:pPr>
              <w:rPr>
                <w:noProof/>
              </w:rPr>
            </w:pPr>
            <w:r w:rsidRPr="00617BB0">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40EF09A7" w14:textId="77777777" w:rsidR="007145A3" w:rsidRPr="00617BB0" w:rsidRDefault="007145A3" w:rsidP="007145A3">
            <w:pPr>
              <w:rPr>
                <w:noProof/>
              </w:rPr>
            </w:pPr>
          </w:p>
        </w:tc>
        <w:tc>
          <w:tcPr>
            <w:tcW w:w="708" w:type="dxa"/>
            <w:vMerge w:val="restart"/>
            <w:tcBorders>
              <w:top w:val="single" w:sz="2" w:space="0" w:color="auto"/>
              <w:left w:val="single" w:sz="4" w:space="0" w:color="auto"/>
              <w:right w:val="single" w:sz="4" w:space="0" w:color="auto"/>
            </w:tcBorders>
            <w:shd w:val="clear" w:color="auto" w:fill="auto"/>
          </w:tcPr>
          <w:p w14:paraId="2D522522" w14:textId="77777777" w:rsidR="007145A3" w:rsidRPr="00617BB0"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43675E8C" w14:textId="77777777" w:rsidR="007145A3" w:rsidRPr="00617BB0"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6FA2E87D" w14:textId="77777777" w:rsidR="007145A3" w:rsidRPr="00617BB0" w:rsidRDefault="007145A3" w:rsidP="007145A3">
            <w:pPr>
              <w:rPr>
                <w:noProof/>
              </w:rPr>
            </w:pPr>
            <w:r w:rsidRPr="00617BB0">
              <w:rPr>
                <w:noProof/>
              </w:rPr>
              <w:t>1x</w:t>
            </w:r>
          </w:p>
        </w:tc>
        <w:tc>
          <w:tcPr>
            <w:tcW w:w="992" w:type="dxa"/>
            <w:vMerge w:val="restart"/>
            <w:tcBorders>
              <w:top w:val="single" w:sz="2" w:space="0" w:color="auto"/>
              <w:left w:val="single" w:sz="12" w:space="0" w:color="auto"/>
              <w:right w:val="single" w:sz="4" w:space="0" w:color="auto"/>
            </w:tcBorders>
            <w:shd w:val="clear" w:color="auto" w:fill="auto"/>
          </w:tcPr>
          <w:p w14:paraId="57BDF620" w14:textId="77777777" w:rsidR="007145A3" w:rsidRPr="00617BB0" w:rsidRDefault="007145A3" w:rsidP="007145A3">
            <w:pPr>
              <w:rPr>
                <w:noProof/>
              </w:rPr>
            </w:pPr>
            <w:r w:rsidRPr="00617BB0">
              <w:rPr>
                <w:noProof/>
              </w:rPr>
              <w:t>an..512</w:t>
            </w:r>
          </w:p>
        </w:tc>
        <w:tc>
          <w:tcPr>
            <w:tcW w:w="851" w:type="dxa"/>
            <w:vMerge w:val="restart"/>
            <w:tcBorders>
              <w:top w:val="single" w:sz="2" w:space="0" w:color="auto"/>
              <w:left w:val="single" w:sz="4" w:space="0" w:color="auto"/>
              <w:right w:val="single" w:sz="12" w:space="0" w:color="auto"/>
            </w:tcBorders>
            <w:shd w:val="clear" w:color="auto" w:fill="auto"/>
          </w:tcPr>
          <w:p w14:paraId="2D980710" w14:textId="77777777" w:rsidR="007145A3" w:rsidRPr="00617BB0" w:rsidRDefault="007145A3" w:rsidP="007145A3">
            <w:pPr>
              <w:rPr>
                <w:noProof/>
              </w:rPr>
            </w:pPr>
            <w:r w:rsidRPr="00617BB0">
              <w:rPr>
                <w:noProof/>
              </w:rPr>
              <w:t>НЕ</w:t>
            </w:r>
          </w:p>
        </w:tc>
      </w:tr>
      <w:tr w:rsidR="007145A3" w:rsidRPr="00617BB0" w14:paraId="3F9989E4" w14:textId="77777777" w:rsidTr="00E6029D">
        <w:trPr>
          <w:cantSplit/>
          <w:trHeight w:val="420"/>
        </w:trPr>
        <w:tc>
          <w:tcPr>
            <w:tcW w:w="1645" w:type="dxa"/>
            <w:vMerge/>
            <w:tcBorders>
              <w:left w:val="single" w:sz="12" w:space="0" w:color="auto"/>
              <w:bottom w:val="nil"/>
              <w:right w:val="single" w:sz="4" w:space="0" w:color="auto"/>
            </w:tcBorders>
            <w:shd w:val="clear" w:color="auto" w:fill="auto"/>
            <w:noWrap/>
          </w:tcPr>
          <w:p w14:paraId="72BAFB0E" w14:textId="77777777" w:rsidR="007145A3" w:rsidRPr="00617BB0" w:rsidRDefault="007145A3" w:rsidP="007145A3">
            <w:pPr>
              <w:rPr>
                <w:noProof/>
              </w:rPr>
            </w:pPr>
          </w:p>
        </w:tc>
        <w:tc>
          <w:tcPr>
            <w:tcW w:w="850" w:type="dxa"/>
            <w:vMerge/>
            <w:tcBorders>
              <w:left w:val="single" w:sz="4" w:space="0" w:color="auto"/>
              <w:bottom w:val="single" w:sz="4" w:space="0" w:color="000000"/>
              <w:right w:val="single" w:sz="4" w:space="0" w:color="auto"/>
            </w:tcBorders>
            <w:shd w:val="clear" w:color="auto" w:fill="auto"/>
          </w:tcPr>
          <w:p w14:paraId="0A3E4EA9" w14:textId="77777777" w:rsidR="007145A3" w:rsidRPr="00617BB0" w:rsidRDefault="007145A3" w:rsidP="007145A3">
            <w:pPr>
              <w:rPr>
                <w:noProof/>
              </w:rPr>
            </w:pPr>
          </w:p>
        </w:tc>
        <w:tc>
          <w:tcPr>
            <w:tcW w:w="1701" w:type="dxa"/>
            <w:vMerge/>
            <w:tcBorders>
              <w:left w:val="single" w:sz="4" w:space="0" w:color="auto"/>
              <w:bottom w:val="single" w:sz="4" w:space="0" w:color="000000"/>
              <w:right w:val="single" w:sz="4" w:space="0" w:color="auto"/>
            </w:tcBorders>
            <w:shd w:val="clear" w:color="auto" w:fill="auto"/>
          </w:tcPr>
          <w:p w14:paraId="135C6591" w14:textId="77777777" w:rsidR="007145A3" w:rsidRPr="00617BB0"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tcPr>
          <w:p w14:paraId="5AB119AE" w14:textId="77777777" w:rsidR="007145A3" w:rsidRPr="00617BB0"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57331648" w14:textId="77777777" w:rsidR="007145A3" w:rsidRPr="00617BB0"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DEA9B7A" w14:textId="77777777" w:rsidR="007145A3" w:rsidRPr="00617BB0" w:rsidRDefault="007145A3" w:rsidP="007145A3">
            <w:pPr>
              <w:rPr>
                <w:noProof/>
              </w:rPr>
            </w:pPr>
            <w:r w:rsidRPr="00617BB0">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0C5B7090" w14:textId="77777777" w:rsidR="007145A3" w:rsidRPr="00617BB0" w:rsidRDefault="007145A3" w:rsidP="007145A3">
            <w:pPr>
              <w:rPr>
                <w:noProof/>
              </w:rPr>
            </w:pPr>
            <w:r w:rsidRPr="00617BB0">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2AFA049A" w14:textId="77777777" w:rsidR="007145A3" w:rsidRPr="00617BB0" w:rsidRDefault="007145A3" w:rsidP="007145A3">
            <w:pPr>
              <w:rPr>
                <w:noProof/>
              </w:rPr>
            </w:pPr>
            <w:r w:rsidRPr="00617BB0">
              <w:rPr>
                <w:noProof/>
              </w:rPr>
              <w:t>HI</w:t>
            </w:r>
          </w:p>
        </w:tc>
        <w:tc>
          <w:tcPr>
            <w:tcW w:w="709" w:type="dxa"/>
            <w:tcBorders>
              <w:top w:val="single" w:sz="4" w:space="0" w:color="auto"/>
              <w:left w:val="nil"/>
              <w:bottom w:val="single" w:sz="4" w:space="0" w:color="auto"/>
              <w:right w:val="single" w:sz="12" w:space="0" w:color="auto"/>
            </w:tcBorders>
            <w:shd w:val="clear" w:color="auto" w:fill="auto"/>
            <w:noWrap/>
          </w:tcPr>
          <w:p w14:paraId="548F5BF0" w14:textId="77777777" w:rsidR="007145A3" w:rsidRPr="00617BB0" w:rsidRDefault="007145A3" w:rsidP="007145A3">
            <w:pPr>
              <w:rPr>
                <w:noProof/>
              </w:rPr>
            </w:pPr>
          </w:p>
        </w:tc>
        <w:tc>
          <w:tcPr>
            <w:tcW w:w="567" w:type="dxa"/>
            <w:vMerge/>
            <w:tcBorders>
              <w:left w:val="single" w:sz="12" w:space="0" w:color="auto"/>
              <w:right w:val="single" w:sz="4" w:space="0" w:color="auto"/>
            </w:tcBorders>
            <w:shd w:val="clear" w:color="auto" w:fill="auto"/>
          </w:tcPr>
          <w:p w14:paraId="1AC6F7C8" w14:textId="77777777" w:rsidR="007145A3" w:rsidRPr="00617BB0" w:rsidRDefault="007145A3" w:rsidP="007145A3">
            <w:pPr>
              <w:rPr>
                <w:noProof/>
              </w:rPr>
            </w:pPr>
          </w:p>
        </w:tc>
        <w:tc>
          <w:tcPr>
            <w:tcW w:w="708" w:type="dxa"/>
            <w:vMerge/>
            <w:tcBorders>
              <w:left w:val="single" w:sz="4" w:space="0" w:color="auto"/>
              <w:right w:val="single" w:sz="4" w:space="0" w:color="auto"/>
            </w:tcBorders>
            <w:shd w:val="clear" w:color="auto" w:fill="auto"/>
          </w:tcPr>
          <w:p w14:paraId="5E1C7538" w14:textId="77777777" w:rsidR="007145A3" w:rsidRPr="00617BB0" w:rsidRDefault="007145A3" w:rsidP="007145A3">
            <w:pPr>
              <w:rPr>
                <w:noProof/>
              </w:rPr>
            </w:pPr>
          </w:p>
        </w:tc>
        <w:tc>
          <w:tcPr>
            <w:tcW w:w="709" w:type="dxa"/>
            <w:vMerge/>
            <w:tcBorders>
              <w:left w:val="single" w:sz="4" w:space="0" w:color="auto"/>
              <w:right w:val="single" w:sz="4" w:space="0" w:color="auto"/>
            </w:tcBorders>
            <w:shd w:val="clear" w:color="auto" w:fill="auto"/>
          </w:tcPr>
          <w:p w14:paraId="04C9BCB7" w14:textId="77777777" w:rsidR="007145A3" w:rsidRPr="00617BB0" w:rsidRDefault="007145A3" w:rsidP="007145A3">
            <w:pPr>
              <w:rPr>
                <w:noProof/>
              </w:rPr>
            </w:pPr>
          </w:p>
        </w:tc>
        <w:tc>
          <w:tcPr>
            <w:tcW w:w="567" w:type="dxa"/>
            <w:vMerge/>
            <w:tcBorders>
              <w:left w:val="single" w:sz="4" w:space="0" w:color="auto"/>
              <w:right w:val="single" w:sz="12" w:space="0" w:color="auto"/>
            </w:tcBorders>
            <w:shd w:val="clear" w:color="auto" w:fill="auto"/>
          </w:tcPr>
          <w:p w14:paraId="4A596403" w14:textId="77777777" w:rsidR="007145A3" w:rsidRPr="00617BB0" w:rsidRDefault="007145A3" w:rsidP="007145A3">
            <w:pPr>
              <w:rPr>
                <w:noProof/>
              </w:rPr>
            </w:pPr>
          </w:p>
        </w:tc>
        <w:tc>
          <w:tcPr>
            <w:tcW w:w="992" w:type="dxa"/>
            <w:vMerge/>
            <w:tcBorders>
              <w:left w:val="single" w:sz="12" w:space="0" w:color="auto"/>
              <w:right w:val="single" w:sz="4" w:space="0" w:color="auto"/>
            </w:tcBorders>
            <w:shd w:val="clear" w:color="auto" w:fill="auto"/>
          </w:tcPr>
          <w:p w14:paraId="625EB562" w14:textId="77777777" w:rsidR="007145A3" w:rsidRPr="00617BB0" w:rsidRDefault="007145A3" w:rsidP="007145A3">
            <w:pPr>
              <w:rPr>
                <w:noProof/>
              </w:rPr>
            </w:pPr>
          </w:p>
        </w:tc>
        <w:tc>
          <w:tcPr>
            <w:tcW w:w="851" w:type="dxa"/>
            <w:vMerge/>
            <w:tcBorders>
              <w:left w:val="single" w:sz="4" w:space="0" w:color="auto"/>
              <w:right w:val="single" w:sz="12" w:space="0" w:color="auto"/>
            </w:tcBorders>
            <w:shd w:val="clear" w:color="auto" w:fill="auto"/>
          </w:tcPr>
          <w:p w14:paraId="666158D3" w14:textId="77777777" w:rsidR="007145A3" w:rsidRPr="00617BB0" w:rsidRDefault="007145A3" w:rsidP="007145A3">
            <w:pPr>
              <w:rPr>
                <w:noProof/>
              </w:rPr>
            </w:pPr>
          </w:p>
        </w:tc>
      </w:tr>
      <w:tr w:rsidR="007145A3" w:rsidRPr="00617BB0" w14:paraId="1FC4C4F2" w14:textId="77777777" w:rsidTr="00E6029D">
        <w:trPr>
          <w:cantSplit/>
          <w:trHeight w:val="290"/>
        </w:trPr>
        <w:tc>
          <w:tcPr>
            <w:tcW w:w="1645" w:type="dxa"/>
            <w:vMerge w:val="restart"/>
            <w:tcBorders>
              <w:top w:val="single" w:sz="2" w:space="0" w:color="auto"/>
              <w:left w:val="single" w:sz="12" w:space="0" w:color="auto"/>
              <w:right w:val="single" w:sz="4" w:space="0" w:color="auto"/>
            </w:tcBorders>
            <w:shd w:val="clear" w:color="auto" w:fill="auto"/>
            <w:noWrap/>
          </w:tcPr>
          <w:p w14:paraId="004BD79C" w14:textId="77777777" w:rsidR="007145A3" w:rsidRPr="00617BB0" w:rsidRDefault="007145A3" w:rsidP="007145A3">
            <w:pPr>
              <w:rPr>
                <w:noProof/>
              </w:rPr>
            </w:pPr>
            <w:r w:rsidRPr="00617BB0">
              <w:rPr>
                <w:noProof/>
              </w:rPr>
              <w:t>18 06 000 000</w:t>
            </w:r>
          </w:p>
        </w:tc>
        <w:tc>
          <w:tcPr>
            <w:tcW w:w="850" w:type="dxa"/>
            <w:vMerge w:val="restart"/>
            <w:tcBorders>
              <w:top w:val="single" w:sz="2" w:space="0" w:color="auto"/>
              <w:left w:val="single" w:sz="4" w:space="0" w:color="auto"/>
              <w:right w:val="single" w:sz="4" w:space="0" w:color="auto"/>
            </w:tcBorders>
            <w:shd w:val="clear" w:color="auto" w:fill="auto"/>
          </w:tcPr>
          <w:p w14:paraId="789B1EBC" w14:textId="77777777" w:rsidR="007145A3" w:rsidRPr="00617BB0" w:rsidRDefault="007145A3" w:rsidP="007145A3">
            <w:pPr>
              <w:rPr>
                <w:noProof/>
              </w:rPr>
            </w:pPr>
            <w:r w:rsidRPr="00617BB0">
              <w:rPr>
                <w:noProof/>
              </w:rPr>
              <w:t>Нов</w:t>
            </w:r>
          </w:p>
        </w:tc>
        <w:tc>
          <w:tcPr>
            <w:tcW w:w="1701" w:type="dxa"/>
            <w:vMerge w:val="restart"/>
            <w:tcBorders>
              <w:top w:val="single" w:sz="2" w:space="0" w:color="auto"/>
              <w:left w:val="single" w:sz="4" w:space="0" w:color="auto"/>
              <w:right w:val="single" w:sz="4" w:space="0" w:color="auto"/>
            </w:tcBorders>
            <w:shd w:val="clear" w:color="auto" w:fill="auto"/>
          </w:tcPr>
          <w:p w14:paraId="71F712CC" w14:textId="77777777" w:rsidR="007145A3" w:rsidRPr="00617BB0" w:rsidRDefault="007145A3" w:rsidP="007145A3">
            <w:pPr>
              <w:rPr>
                <w:noProof/>
              </w:rPr>
            </w:pPr>
            <w:r w:rsidRPr="00617BB0">
              <w:rPr>
                <w:noProof/>
              </w:rPr>
              <w:t>Опаковка</w:t>
            </w:r>
          </w:p>
        </w:tc>
        <w:tc>
          <w:tcPr>
            <w:tcW w:w="1559" w:type="dxa"/>
            <w:vMerge w:val="restart"/>
            <w:tcBorders>
              <w:top w:val="single" w:sz="2" w:space="0" w:color="auto"/>
              <w:left w:val="single" w:sz="4" w:space="0" w:color="auto"/>
              <w:right w:val="single" w:sz="4" w:space="0" w:color="auto"/>
            </w:tcBorders>
            <w:shd w:val="clear" w:color="auto" w:fill="auto"/>
          </w:tcPr>
          <w:p w14:paraId="2E99181E"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423F020D"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63E8DAF"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28CE27B3" w14:textId="77777777" w:rsidR="007145A3" w:rsidRPr="00617BB0" w:rsidRDefault="007145A3" w:rsidP="007145A3">
            <w:pPr>
              <w:rPr>
                <w:noProof/>
              </w:rPr>
            </w:pPr>
            <w:r w:rsidRPr="00617BB0">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07D5CF8E" w14:textId="77777777" w:rsidR="007145A3" w:rsidRPr="00617BB0" w:rsidRDefault="007145A3" w:rsidP="007145A3">
            <w:pPr>
              <w:rPr>
                <w:noProof/>
              </w:rPr>
            </w:pPr>
            <w:r w:rsidRPr="00617BB0">
              <w:rPr>
                <w:noProof/>
              </w:rPr>
              <w:t>A</w:t>
            </w:r>
          </w:p>
        </w:tc>
        <w:tc>
          <w:tcPr>
            <w:tcW w:w="709" w:type="dxa"/>
            <w:vMerge w:val="restart"/>
            <w:tcBorders>
              <w:top w:val="single" w:sz="2" w:space="0" w:color="auto"/>
              <w:left w:val="nil"/>
              <w:right w:val="single" w:sz="12" w:space="0" w:color="auto"/>
            </w:tcBorders>
            <w:shd w:val="clear" w:color="auto" w:fill="auto"/>
            <w:noWrap/>
          </w:tcPr>
          <w:p w14:paraId="30881FAD" w14:textId="77777777" w:rsidR="007145A3" w:rsidRPr="00617BB0" w:rsidRDefault="007145A3" w:rsidP="007145A3">
            <w:pPr>
              <w:rPr>
                <w:noProof/>
              </w:rPr>
            </w:pPr>
            <w:r w:rsidRPr="00617BB0">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71340650" w14:textId="77777777" w:rsidR="007145A3" w:rsidRPr="00617BB0" w:rsidRDefault="007145A3" w:rsidP="007145A3">
            <w:pPr>
              <w:rPr>
                <w:noProof/>
              </w:rPr>
            </w:pPr>
          </w:p>
        </w:tc>
        <w:tc>
          <w:tcPr>
            <w:tcW w:w="708" w:type="dxa"/>
            <w:vMerge w:val="restart"/>
            <w:tcBorders>
              <w:top w:val="single" w:sz="2" w:space="0" w:color="auto"/>
              <w:left w:val="single" w:sz="4" w:space="0" w:color="auto"/>
              <w:right w:val="single" w:sz="4" w:space="0" w:color="auto"/>
            </w:tcBorders>
            <w:shd w:val="clear" w:color="auto" w:fill="auto"/>
          </w:tcPr>
          <w:p w14:paraId="73E31C6D" w14:textId="77777777" w:rsidR="007145A3" w:rsidRPr="00617BB0"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6AC67B0E" w14:textId="77777777" w:rsidR="007145A3" w:rsidRPr="00617BB0"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5B6BB2DB" w14:textId="77777777" w:rsidR="007145A3" w:rsidRPr="00617BB0" w:rsidRDefault="007145A3" w:rsidP="007145A3">
            <w:pPr>
              <w:rPr>
                <w:noProof/>
              </w:rPr>
            </w:pPr>
            <w:r w:rsidRPr="00617BB0">
              <w:rPr>
                <w:noProof/>
              </w:rPr>
              <w:t>99x</w:t>
            </w:r>
          </w:p>
        </w:tc>
        <w:tc>
          <w:tcPr>
            <w:tcW w:w="992" w:type="dxa"/>
            <w:vMerge w:val="restart"/>
            <w:tcBorders>
              <w:top w:val="single" w:sz="2" w:space="0" w:color="auto"/>
              <w:left w:val="single" w:sz="12" w:space="0" w:color="auto"/>
              <w:right w:val="single" w:sz="4" w:space="0" w:color="auto"/>
            </w:tcBorders>
            <w:shd w:val="clear" w:color="auto" w:fill="auto"/>
          </w:tcPr>
          <w:p w14:paraId="4DB9759E" w14:textId="77777777" w:rsidR="007145A3" w:rsidRPr="00617BB0" w:rsidRDefault="007145A3" w:rsidP="007145A3">
            <w:pPr>
              <w:rPr>
                <w:noProof/>
              </w:rPr>
            </w:pPr>
            <w:r w:rsidRPr="00617BB0">
              <w:rPr>
                <w:noProof/>
              </w:rPr>
              <w:t> </w:t>
            </w:r>
          </w:p>
        </w:tc>
        <w:tc>
          <w:tcPr>
            <w:tcW w:w="851" w:type="dxa"/>
            <w:vMerge w:val="restart"/>
            <w:tcBorders>
              <w:top w:val="single" w:sz="2" w:space="0" w:color="auto"/>
              <w:left w:val="single" w:sz="4" w:space="0" w:color="auto"/>
              <w:right w:val="single" w:sz="12" w:space="0" w:color="auto"/>
            </w:tcBorders>
            <w:shd w:val="clear" w:color="auto" w:fill="auto"/>
          </w:tcPr>
          <w:p w14:paraId="5EE2041D" w14:textId="77777777" w:rsidR="007145A3" w:rsidRPr="00617BB0" w:rsidRDefault="007145A3" w:rsidP="007145A3">
            <w:pPr>
              <w:rPr>
                <w:noProof/>
              </w:rPr>
            </w:pPr>
            <w:r w:rsidRPr="00617BB0">
              <w:rPr>
                <w:noProof/>
              </w:rPr>
              <w:t>НЕ</w:t>
            </w:r>
          </w:p>
        </w:tc>
      </w:tr>
      <w:tr w:rsidR="007145A3" w:rsidRPr="00617BB0" w14:paraId="688D00A4" w14:textId="77777777" w:rsidTr="00E6029D">
        <w:trPr>
          <w:cantSplit/>
          <w:trHeight w:val="290"/>
        </w:trPr>
        <w:tc>
          <w:tcPr>
            <w:tcW w:w="1645" w:type="dxa"/>
            <w:vMerge/>
            <w:tcBorders>
              <w:left w:val="single" w:sz="12" w:space="0" w:color="auto"/>
              <w:bottom w:val="nil"/>
              <w:right w:val="single" w:sz="4" w:space="0" w:color="auto"/>
            </w:tcBorders>
            <w:shd w:val="clear" w:color="auto" w:fill="auto"/>
            <w:noWrap/>
          </w:tcPr>
          <w:p w14:paraId="5AC44DC8" w14:textId="77777777" w:rsidR="007145A3" w:rsidRPr="00617BB0" w:rsidRDefault="007145A3" w:rsidP="007145A3">
            <w:pPr>
              <w:rPr>
                <w:noProof/>
              </w:rPr>
            </w:pPr>
          </w:p>
        </w:tc>
        <w:tc>
          <w:tcPr>
            <w:tcW w:w="850" w:type="dxa"/>
            <w:vMerge/>
            <w:tcBorders>
              <w:left w:val="single" w:sz="4" w:space="0" w:color="auto"/>
              <w:bottom w:val="single" w:sz="4" w:space="0" w:color="000000"/>
              <w:right w:val="single" w:sz="4" w:space="0" w:color="auto"/>
            </w:tcBorders>
            <w:shd w:val="clear" w:color="auto" w:fill="auto"/>
          </w:tcPr>
          <w:p w14:paraId="37E8D1A4" w14:textId="77777777" w:rsidR="007145A3" w:rsidRPr="00617BB0" w:rsidRDefault="007145A3" w:rsidP="007145A3">
            <w:pPr>
              <w:rPr>
                <w:noProof/>
              </w:rPr>
            </w:pPr>
          </w:p>
        </w:tc>
        <w:tc>
          <w:tcPr>
            <w:tcW w:w="1701" w:type="dxa"/>
            <w:vMerge/>
            <w:tcBorders>
              <w:left w:val="single" w:sz="4" w:space="0" w:color="auto"/>
              <w:bottom w:val="single" w:sz="4" w:space="0" w:color="000000"/>
              <w:right w:val="single" w:sz="4" w:space="0" w:color="auto"/>
            </w:tcBorders>
            <w:shd w:val="clear" w:color="auto" w:fill="auto"/>
          </w:tcPr>
          <w:p w14:paraId="79BF4E33" w14:textId="77777777" w:rsidR="007145A3" w:rsidRPr="00617BB0"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tcPr>
          <w:p w14:paraId="3B2801A0" w14:textId="77777777" w:rsidR="007145A3" w:rsidRPr="00617BB0"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08D31DC9" w14:textId="77777777" w:rsidR="007145A3" w:rsidRPr="00617BB0"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62A6683" w14:textId="77777777" w:rsidR="007145A3" w:rsidRPr="00617BB0" w:rsidRDefault="007145A3" w:rsidP="007145A3">
            <w:pPr>
              <w:rPr>
                <w:noProof/>
              </w:rPr>
            </w:pPr>
            <w:r w:rsidRPr="00617BB0">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43AB75CC" w14:textId="77777777" w:rsidR="007145A3" w:rsidRPr="00617BB0" w:rsidRDefault="007145A3" w:rsidP="007145A3">
            <w:pPr>
              <w:rPr>
                <w:noProof/>
              </w:rPr>
            </w:pPr>
            <w:r w:rsidRPr="00617BB0">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23D2F485" w14:textId="77777777" w:rsidR="007145A3" w:rsidRPr="00617BB0" w:rsidRDefault="007145A3" w:rsidP="007145A3">
            <w:pPr>
              <w:rPr>
                <w:noProof/>
              </w:rPr>
            </w:pPr>
          </w:p>
        </w:tc>
        <w:tc>
          <w:tcPr>
            <w:tcW w:w="709" w:type="dxa"/>
            <w:vMerge/>
            <w:tcBorders>
              <w:left w:val="nil"/>
              <w:bottom w:val="single" w:sz="4" w:space="0" w:color="auto"/>
              <w:right w:val="single" w:sz="12" w:space="0" w:color="auto"/>
            </w:tcBorders>
            <w:shd w:val="clear" w:color="auto" w:fill="auto"/>
            <w:noWrap/>
          </w:tcPr>
          <w:p w14:paraId="6EFB4AE2" w14:textId="77777777" w:rsidR="007145A3" w:rsidRPr="00617BB0" w:rsidRDefault="007145A3" w:rsidP="007145A3">
            <w:pPr>
              <w:rPr>
                <w:noProof/>
              </w:rPr>
            </w:pPr>
          </w:p>
        </w:tc>
        <w:tc>
          <w:tcPr>
            <w:tcW w:w="567" w:type="dxa"/>
            <w:vMerge/>
            <w:tcBorders>
              <w:left w:val="single" w:sz="12" w:space="0" w:color="auto"/>
              <w:right w:val="single" w:sz="4" w:space="0" w:color="auto"/>
            </w:tcBorders>
            <w:shd w:val="clear" w:color="auto" w:fill="auto"/>
          </w:tcPr>
          <w:p w14:paraId="3974C5A0" w14:textId="77777777" w:rsidR="007145A3" w:rsidRPr="00617BB0" w:rsidRDefault="007145A3" w:rsidP="007145A3">
            <w:pPr>
              <w:rPr>
                <w:noProof/>
              </w:rPr>
            </w:pPr>
          </w:p>
        </w:tc>
        <w:tc>
          <w:tcPr>
            <w:tcW w:w="708" w:type="dxa"/>
            <w:vMerge/>
            <w:tcBorders>
              <w:left w:val="single" w:sz="4" w:space="0" w:color="auto"/>
              <w:right w:val="single" w:sz="4" w:space="0" w:color="auto"/>
            </w:tcBorders>
            <w:shd w:val="clear" w:color="auto" w:fill="auto"/>
          </w:tcPr>
          <w:p w14:paraId="4FCE58FA" w14:textId="77777777" w:rsidR="007145A3" w:rsidRPr="00617BB0" w:rsidRDefault="007145A3" w:rsidP="007145A3">
            <w:pPr>
              <w:rPr>
                <w:noProof/>
              </w:rPr>
            </w:pPr>
          </w:p>
        </w:tc>
        <w:tc>
          <w:tcPr>
            <w:tcW w:w="709" w:type="dxa"/>
            <w:vMerge/>
            <w:tcBorders>
              <w:left w:val="single" w:sz="4" w:space="0" w:color="auto"/>
              <w:right w:val="single" w:sz="4" w:space="0" w:color="auto"/>
            </w:tcBorders>
            <w:shd w:val="clear" w:color="auto" w:fill="auto"/>
          </w:tcPr>
          <w:p w14:paraId="3A383E18" w14:textId="77777777" w:rsidR="007145A3" w:rsidRPr="00617BB0" w:rsidRDefault="007145A3" w:rsidP="007145A3">
            <w:pPr>
              <w:rPr>
                <w:noProof/>
              </w:rPr>
            </w:pPr>
          </w:p>
        </w:tc>
        <w:tc>
          <w:tcPr>
            <w:tcW w:w="567" w:type="dxa"/>
            <w:vMerge/>
            <w:tcBorders>
              <w:left w:val="single" w:sz="4" w:space="0" w:color="auto"/>
              <w:right w:val="single" w:sz="12" w:space="0" w:color="auto"/>
            </w:tcBorders>
            <w:shd w:val="clear" w:color="auto" w:fill="auto"/>
          </w:tcPr>
          <w:p w14:paraId="1AB2FF4E" w14:textId="77777777" w:rsidR="007145A3" w:rsidRPr="00617BB0" w:rsidRDefault="007145A3" w:rsidP="007145A3">
            <w:pPr>
              <w:rPr>
                <w:noProof/>
              </w:rPr>
            </w:pPr>
          </w:p>
        </w:tc>
        <w:tc>
          <w:tcPr>
            <w:tcW w:w="992" w:type="dxa"/>
            <w:vMerge/>
            <w:tcBorders>
              <w:left w:val="single" w:sz="12" w:space="0" w:color="auto"/>
              <w:right w:val="single" w:sz="4" w:space="0" w:color="auto"/>
            </w:tcBorders>
            <w:shd w:val="clear" w:color="auto" w:fill="auto"/>
          </w:tcPr>
          <w:p w14:paraId="5FF90BFB" w14:textId="77777777" w:rsidR="007145A3" w:rsidRPr="00617BB0" w:rsidRDefault="007145A3" w:rsidP="007145A3">
            <w:pPr>
              <w:rPr>
                <w:noProof/>
              </w:rPr>
            </w:pPr>
          </w:p>
        </w:tc>
        <w:tc>
          <w:tcPr>
            <w:tcW w:w="851" w:type="dxa"/>
            <w:vMerge/>
            <w:tcBorders>
              <w:left w:val="single" w:sz="4" w:space="0" w:color="auto"/>
              <w:right w:val="single" w:sz="12" w:space="0" w:color="auto"/>
            </w:tcBorders>
            <w:shd w:val="clear" w:color="auto" w:fill="auto"/>
          </w:tcPr>
          <w:p w14:paraId="704D824F" w14:textId="77777777" w:rsidR="007145A3" w:rsidRPr="00617BB0" w:rsidRDefault="007145A3" w:rsidP="007145A3">
            <w:pPr>
              <w:rPr>
                <w:noProof/>
              </w:rPr>
            </w:pPr>
          </w:p>
        </w:tc>
      </w:tr>
      <w:tr w:rsidR="007145A3" w:rsidRPr="00617BB0" w14:paraId="57E48B08"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45E7BCF" w14:textId="77777777" w:rsidR="007145A3" w:rsidRPr="00617BB0" w:rsidRDefault="007145A3" w:rsidP="007145A3">
            <w:pPr>
              <w:rPr>
                <w:noProof/>
              </w:rPr>
            </w:pPr>
            <w:r w:rsidRPr="00617BB0">
              <w:rPr>
                <w:noProof/>
              </w:rPr>
              <w:t>18 06 003 000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37C05AB7" w14:textId="77777777" w:rsidR="007145A3" w:rsidRPr="00617BB0" w:rsidRDefault="007145A3" w:rsidP="007145A3">
            <w:pPr>
              <w:rPr>
                <w:noProof/>
              </w:rPr>
            </w:pPr>
            <w:r w:rsidRPr="00617BB0">
              <w:rPr>
                <w:noProof/>
              </w:rPr>
              <w:t>31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964DFE4"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DEE1D9F" w14:textId="77777777" w:rsidR="007145A3" w:rsidRPr="00617BB0" w:rsidRDefault="007145A3" w:rsidP="007145A3">
            <w:pPr>
              <w:rPr>
                <w:noProof/>
              </w:rPr>
            </w:pPr>
            <w:r w:rsidRPr="00617BB0">
              <w:rPr>
                <w:noProof/>
              </w:rPr>
              <w:t>Вид опаковки</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12F336E7"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8E031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E19C55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DB4DD6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1E9F35E7"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5CE3A546"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4485DC6"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07424BA0"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55BF2AC"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03797725" w14:textId="77777777" w:rsidR="007145A3" w:rsidRPr="00617BB0" w:rsidRDefault="007145A3" w:rsidP="007145A3">
            <w:pPr>
              <w:rPr>
                <w:noProof/>
              </w:rPr>
            </w:pPr>
            <w:r w:rsidRPr="00617BB0">
              <w:rPr>
                <w:noProof/>
              </w:rPr>
              <w:t>an2</w:t>
            </w:r>
          </w:p>
        </w:tc>
        <w:tc>
          <w:tcPr>
            <w:tcW w:w="851" w:type="dxa"/>
            <w:tcBorders>
              <w:top w:val="single" w:sz="2" w:space="0" w:color="auto"/>
              <w:left w:val="single" w:sz="4" w:space="0" w:color="auto"/>
              <w:right w:val="single" w:sz="12" w:space="0" w:color="auto"/>
            </w:tcBorders>
            <w:shd w:val="clear" w:color="auto" w:fill="auto"/>
          </w:tcPr>
          <w:p w14:paraId="65DC84EE" w14:textId="77777777" w:rsidR="007145A3" w:rsidRPr="00617BB0" w:rsidRDefault="007145A3" w:rsidP="007145A3">
            <w:pPr>
              <w:rPr>
                <w:noProof/>
              </w:rPr>
            </w:pPr>
            <w:r w:rsidRPr="00617BB0">
              <w:rPr>
                <w:noProof/>
              </w:rPr>
              <w:t>НЕ</w:t>
            </w:r>
          </w:p>
        </w:tc>
      </w:tr>
      <w:tr w:rsidR="007145A3" w:rsidRPr="00617BB0" w14:paraId="7884F74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75B6934F"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83E42FE"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79D0FE0"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F76B2C2"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7B480A9"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2B8B879"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6389D525"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39C2C874"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12" w:space="0" w:color="auto"/>
            </w:tcBorders>
            <w:shd w:val="clear" w:color="auto" w:fill="auto"/>
            <w:noWrap/>
          </w:tcPr>
          <w:p w14:paraId="0090E615"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51D7623C"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EE070E3"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35798A6"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287C62A"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DC9F307"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77D2F1B" w14:textId="77777777" w:rsidR="007145A3" w:rsidRPr="00617BB0" w:rsidRDefault="007145A3" w:rsidP="007145A3">
            <w:pPr>
              <w:rPr>
                <w:noProof/>
              </w:rPr>
            </w:pPr>
          </w:p>
        </w:tc>
      </w:tr>
      <w:tr w:rsidR="007145A3" w:rsidRPr="00617BB0" w14:paraId="12456FC5"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tcPr>
          <w:p w14:paraId="20100C4F" w14:textId="77777777" w:rsidR="007145A3" w:rsidRPr="00617BB0" w:rsidRDefault="007145A3" w:rsidP="007145A3">
            <w:pPr>
              <w:rPr>
                <w:noProof/>
              </w:rPr>
            </w:pPr>
            <w:r w:rsidRPr="00617BB0">
              <w:rPr>
                <w:noProof/>
              </w:rPr>
              <w:t>18 06 004 000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22B4E32E" w14:textId="77777777" w:rsidR="007145A3" w:rsidRPr="00617BB0" w:rsidRDefault="007145A3" w:rsidP="007145A3">
            <w:pPr>
              <w:rPr>
                <w:noProof/>
              </w:rPr>
            </w:pPr>
            <w:r w:rsidRPr="00617BB0">
              <w:rPr>
                <w:noProof/>
              </w:rPr>
              <w:t>31</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107C2332"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055EF395" w14:textId="77777777" w:rsidR="007145A3" w:rsidRPr="00617BB0" w:rsidRDefault="007145A3" w:rsidP="007145A3">
            <w:pPr>
              <w:rPr>
                <w:noProof/>
              </w:rPr>
            </w:pPr>
            <w:r w:rsidRPr="00617BB0">
              <w:rPr>
                <w:noProof/>
              </w:rPr>
              <w:t>Брой опаковки</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26B35A5F"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499EADA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6779A46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40A50C7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16DBED2D"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0E2696D1"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79747DA1" w14:textId="77777777" w:rsidR="007145A3" w:rsidRPr="00617BB0"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0504820D" w14:textId="77777777" w:rsidR="007145A3" w:rsidRPr="00617BB0"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8FDEA3E"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601004DE" w14:textId="77777777" w:rsidR="007145A3" w:rsidRPr="00617BB0" w:rsidRDefault="007145A3" w:rsidP="007145A3">
            <w:pPr>
              <w:rPr>
                <w:noProof/>
              </w:rPr>
            </w:pPr>
            <w:r w:rsidRPr="00617BB0">
              <w:rPr>
                <w:noProof/>
              </w:rPr>
              <w:t>n..8</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6197A944" w14:textId="77777777" w:rsidR="007145A3" w:rsidRPr="00617BB0" w:rsidRDefault="007145A3" w:rsidP="007145A3">
            <w:pPr>
              <w:rPr>
                <w:noProof/>
              </w:rPr>
            </w:pPr>
            <w:r w:rsidRPr="00617BB0">
              <w:rPr>
                <w:noProof/>
              </w:rPr>
              <w:t>НЕ</w:t>
            </w:r>
          </w:p>
        </w:tc>
      </w:tr>
      <w:tr w:rsidR="007145A3" w:rsidRPr="00617BB0" w14:paraId="3773FE15"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tcPr>
          <w:p w14:paraId="0CDD98C9"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C3AFDAF"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E22F1EC"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DA7D249"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3A3B158F"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07B6DD07" w14:textId="77777777" w:rsidR="007145A3" w:rsidRPr="00617BB0" w:rsidRDefault="007145A3" w:rsidP="007145A3">
            <w:pPr>
              <w:rPr>
                <w:noProof/>
              </w:rPr>
            </w:pPr>
            <w:r w:rsidRPr="00617BB0">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0D4A135D" w14:textId="77777777" w:rsidR="007145A3" w:rsidRPr="00617BB0" w:rsidRDefault="007145A3" w:rsidP="007145A3">
            <w:pPr>
              <w:rPr>
                <w:noProof/>
              </w:rPr>
            </w:pPr>
            <w:r w:rsidRPr="00617BB0">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6DD584A4" w14:textId="77777777" w:rsidR="007145A3" w:rsidRPr="00617BB0" w:rsidRDefault="007145A3" w:rsidP="007145A3">
            <w:pPr>
              <w:rPr>
                <w:noProof/>
              </w:rPr>
            </w:pPr>
            <w:r w:rsidRPr="00617BB0">
              <w:rPr>
                <w:noProof/>
              </w:rPr>
              <w:t>HI</w:t>
            </w:r>
          </w:p>
        </w:tc>
        <w:tc>
          <w:tcPr>
            <w:tcW w:w="709" w:type="dxa"/>
            <w:tcBorders>
              <w:top w:val="single" w:sz="12" w:space="0" w:color="auto"/>
              <w:left w:val="nil"/>
              <w:bottom w:val="single" w:sz="2" w:space="0" w:color="auto"/>
              <w:right w:val="single" w:sz="12" w:space="0" w:color="auto"/>
            </w:tcBorders>
            <w:shd w:val="clear" w:color="auto" w:fill="auto"/>
            <w:noWrap/>
          </w:tcPr>
          <w:p w14:paraId="334E67B6"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1ED8CC1"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713DA792"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552759C"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2776DF54"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16626472"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57B43577" w14:textId="77777777" w:rsidR="007145A3" w:rsidRPr="00617BB0" w:rsidRDefault="007145A3" w:rsidP="007145A3">
            <w:pPr>
              <w:rPr>
                <w:noProof/>
              </w:rPr>
            </w:pPr>
          </w:p>
        </w:tc>
      </w:tr>
      <w:tr w:rsidR="007145A3" w:rsidRPr="00617BB0" w14:paraId="0E5A03BD"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7E73C06" w14:textId="77777777" w:rsidR="007145A3" w:rsidRPr="00617BB0" w:rsidRDefault="007145A3" w:rsidP="007145A3">
            <w:pPr>
              <w:rPr>
                <w:noProof/>
              </w:rPr>
            </w:pPr>
            <w:r w:rsidRPr="00617BB0">
              <w:rPr>
                <w:noProof/>
              </w:rPr>
              <w:t>18 06 054 000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CF6AE8F" w14:textId="77777777" w:rsidR="007145A3" w:rsidRPr="00617BB0" w:rsidRDefault="007145A3" w:rsidP="007145A3">
            <w:pPr>
              <w:rPr>
                <w:noProof/>
              </w:rPr>
            </w:pPr>
            <w:r w:rsidRPr="00617BB0">
              <w:rPr>
                <w:noProof/>
              </w:rPr>
              <w:t>31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1E9391DF"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E4FDD79" w14:textId="77777777" w:rsidR="007145A3" w:rsidRPr="00617BB0" w:rsidRDefault="007145A3" w:rsidP="007145A3">
            <w:pPr>
              <w:rPr>
                <w:noProof/>
              </w:rPr>
            </w:pPr>
            <w:r w:rsidRPr="00617BB0">
              <w:rPr>
                <w:noProof/>
              </w:rPr>
              <w:t>Обозначения за превоз</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8F02D0A"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0FCE0C7" w14:textId="77777777" w:rsidR="007145A3" w:rsidRPr="00617BB0" w:rsidRDefault="007145A3" w:rsidP="007145A3">
            <w:pPr>
              <w:rPr>
                <w:noProof/>
              </w:rPr>
            </w:pPr>
            <w:r w:rsidRPr="00617BB0">
              <w:rPr>
                <w:noProof/>
              </w:rPr>
              <w:t>A</w:t>
            </w:r>
            <w:r w:rsidRPr="00617BB0">
              <w:rPr>
                <w:noProof/>
              </w:rPr>
              <w:br/>
              <w:t>[8]</w:t>
            </w:r>
          </w:p>
        </w:tc>
        <w:tc>
          <w:tcPr>
            <w:tcW w:w="709" w:type="dxa"/>
            <w:tcBorders>
              <w:top w:val="single" w:sz="2" w:space="0" w:color="auto"/>
              <w:left w:val="nil"/>
              <w:bottom w:val="single" w:sz="4" w:space="0" w:color="auto"/>
              <w:right w:val="single" w:sz="4" w:space="0" w:color="auto"/>
            </w:tcBorders>
            <w:shd w:val="clear" w:color="auto" w:fill="auto"/>
            <w:noWrap/>
          </w:tcPr>
          <w:p w14:paraId="70480DC7" w14:textId="77777777" w:rsidR="007145A3" w:rsidRPr="00617BB0" w:rsidRDefault="007145A3" w:rsidP="007145A3">
            <w:pPr>
              <w:rPr>
                <w:noProof/>
              </w:rPr>
            </w:pPr>
            <w:r w:rsidRPr="00617BB0">
              <w:rPr>
                <w:noProof/>
              </w:rPr>
              <w:t>A</w:t>
            </w:r>
            <w:r w:rsidRPr="00617BB0">
              <w:rPr>
                <w:noProof/>
              </w:rPr>
              <w:br/>
              <w:t>[8]</w:t>
            </w:r>
          </w:p>
        </w:tc>
        <w:tc>
          <w:tcPr>
            <w:tcW w:w="709" w:type="dxa"/>
            <w:tcBorders>
              <w:top w:val="single" w:sz="2" w:space="0" w:color="auto"/>
              <w:left w:val="nil"/>
              <w:bottom w:val="single" w:sz="4" w:space="0" w:color="auto"/>
              <w:right w:val="single" w:sz="4" w:space="0" w:color="auto"/>
            </w:tcBorders>
            <w:shd w:val="clear" w:color="auto" w:fill="auto"/>
            <w:noWrap/>
          </w:tcPr>
          <w:p w14:paraId="1745832E" w14:textId="77777777" w:rsidR="007145A3" w:rsidRPr="00617BB0" w:rsidRDefault="007145A3" w:rsidP="007145A3">
            <w:pPr>
              <w:rPr>
                <w:noProof/>
              </w:rPr>
            </w:pPr>
            <w:r w:rsidRPr="00617BB0">
              <w:rPr>
                <w:noProof/>
              </w:rPr>
              <w:t>A</w:t>
            </w:r>
            <w:r w:rsidRPr="00617BB0">
              <w:rPr>
                <w:noProof/>
              </w:rPr>
              <w:br/>
              <w:t>[8]</w:t>
            </w:r>
          </w:p>
        </w:tc>
        <w:tc>
          <w:tcPr>
            <w:tcW w:w="709" w:type="dxa"/>
            <w:tcBorders>
              <w:top w:val="single" w:sz="2" w:space="0" w:color="auto"/>
              <w:left w:val="nil"/>
              <w:bottom w:val="single" w:sz="4" w:space="0" w:color="auto"/>
              <w:right w:val="single" w:sz="12" w:space="0" w:color="auto"/>
            </w:tcBorders>
            <w:shd w:val="clear" w:color="auto" w:fill="auto"/>
            <w:noWrap/>
          </w:tcPr>
          <w:p w14:paraId="60C64729"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31A4ECBA"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F1A6693"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52DDE86C"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62A5AF7"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41F08681" w14:textId="77777777" w:rsidR="007145A3" w:rsidRPr="00617BB0" w:rsidRDefault="007145A3" w:rsidP="007145A3">
            <w:pPr>
              <w:rPr>
                <w:noProof/>
              </w:rPr>
            </w:pPr>
            <w:r w:rsidRPr="00617BB0">
              <w:rPr>
                <w:noProof/>
              </w:rPr>
              <w:t>an..512</w:t>
            </w:r>
          </w:p>
        </w:tc>
        <w:tc>
          <w:tcPr>
            <w:tcW w:w="851" w:type="dxa"/>
            <w:tcBorders>
              <w:top w:val="single" w:sz="2" w:space="0" w:color="auto"/>
              <w:left w:val="single" w:sz="4" w:space="0" w:color="auto"/>
              <w:right w:val="single" w:sz="12" w:space="0" w:color="auto"/>
            </w:tcBorders>
            <w:shd w:val="clear" w:color="auto" w:fill="auto"/>
          </w:tcPr>
          <w:p w14:paraId="4364D55C" w14:textId="77777777" w:rsidR="007145A3" w:rsidRPr="00617BB0" w:rsidRDefault="007145A3" w:rsidP="007145A3">
            <w:pPr>
              <w:rPr>
                <w:noProof/>
              </w:rPr>
            </w:pPr>
            <w:r w:rsidRPr="00617BB0">
              <w:rPr>
                <w:noProof/>
              </w:rPr>
              <w:t>НЕ</w:t>
            </w:r>
          </w:p>
        </w:tc>
      </w:tr>
      <w:tr w:rsidR="007145A3" w:rsidRPr="00617BB0" w14:paraId="0A1C1768"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E4E30EB"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8B77740"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166777E"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302DAD0"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2F9146B0"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351AD2B"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1F6D45A8"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3E15FB66"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12" w:space="0" w:color="auto"/>
            </w:tcBorders>
            <w:shd w:val="clear" w:color="auto" w:fill="auto"/>
            <w:noWrap/>
          </w:tcPr>
          <w:p w14:paraId="6C5A48D3"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5EA8BF83"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AC7DDFC"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09BB469"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064EBE5"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ABAA289"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4FA1C4B" w14:textId="77777777" w:rsidR="007145A3" w:rsidRPr="00617BB0" w:rsidRDefault="007145A3" w:rsidP="007145A3">
            <w:pPr>
              <w:rPr>
                <w:noProof/>
              </w:rPr>
            </w:pPr>
          </w:p>
        </w:tc>
      </w:tr>
      <w:tr w:rsidR="007145A3" w:rsidRPr="00617BB0" w14:paraId="42751E96"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2BAA00F" w14:textId="77777777" w:rsidR="007145A3" w:rsidRPr="00617BB0" w:rsidRDefault="007145A3" w:rsidP="007145A3">
            <w:pPr>
              <w:rPr>
                <w:noProof/>
              </w:rPr>
            </w:pPr>
            <w:r w:rsidRPr="00617BB0">
              <w:rPr>
                <w:noProof/>
              </w:rPr>
              <w:t>18 07 000 000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C9B50E3"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D7B14F7" w14:textId="77777777" w:rsidR="007145A3" w:rsidRPr="00617BB0" w:rsidRDefault="007145A3" w:rsidP="007145A3">
            <w:pPr>
              <w:rPr>
                <w:noProof/>
              </w:rPr>
            </w:pPr>
            <w:r w:rsidRPr="00617BB0">
              <w:rPr>
                <w:noProof/>
              </w:rPr>
              <w:t>Опасни стоки</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5E0355A"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56B8DA5"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A25C584"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061712E0"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3E3BDE83" w14:textId="77777777" w:rsidR="007145A3" w:rsidRPr="00617BB0"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19D417D7"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78A35B2F"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DEE103D"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0F1B8DF"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44E0C24" w14:textId="77777777" w:rsidR="007145A3" w:rsidRPr="00617BB0" w:rsidRDefault="007145A3" w:rsidP="007145A3">
            <w:pPr>
              <w:rPr>
                <w:noProof/>
              </w:rPr>
            </w:pPr>
            <w:r w:rsidRPr="00617BB0">
              <w:rPr>
                <w:noProof/>
              </w:rPr>
              <w:t>99x</w:t>
            </w:r>
          </w:p>
        </w:tc>
        <w:tc>
          <w:tcPr>
            <w:tcW w:w="992" w:type="dxa"/>
            <w:vMerge w:val="restart"/>
            <w:tcBorders>
              <w:top w:val="single" w:sz="2" w:space="0" w:color="auto"/>
              <w:left w:val="single" w:sz="12" w:space="0" w:color="auto"/>
              <w:right w:val="single" w:sz="4" w:space="0" w:color="auto"/>
            </w:tcBorders>
            <w:shd w:val="clear" w:color="auto" w:fill="auto"/>
          </w:tcPr>
          <w:p w14:paraId="7134A5B4" w14:textId="77777777" w:rsidR="007145A3" w:rsidRPr="00617BB0" w:rsidRDefault="007145A3" w:rsidP="007145A3">
            <w:pPr>
              <w:rPr>
                <w:noProof/>
              </w:rPr>
            </w:pPr>
          </w:p>
        </w:tc>
        <w:tc>
          <w:tcPr>
            <w:tcW w:w="851" w:type="dxa"/>
            <w:vMerge w:val="restart"/>
            <w:tcBorders>
              <w:top w:val="single" w:sz="2" w:space="0" w:color="auto"/>
              <w:left w:val="single" w:sz="4" w:space="0" w:color="auto"/>
              <w:right w:val="single" w:sz="12" w:space="0" w:color="auto"/>
            </w:tcBorders>
            <w:shd w:val="clear" w:color="auto" w:fill="auto"/>
          </w:tcPr>
          <w:p w14:paraId="0BC5E880" w14:textId="77777777" w:rsidR="007145A3" w:rsidRPr="00617BB0" w:rsidRDefault="007145A3" w:rsidP="007145A3">
            <w:pPr>
              <w:rPr>
                <w:noProof/>
              </w:rPr>
            </w:pPr>
            <w:r w:rsidRPr="00617BB0">
              <w:rPr>
                <w:noProof/>
              </w:rPr>
              <w:t>НЕ</w:t>
            </w:r>
          </w:p>
        </w:tc>
      </w:tr>
      <w:tr w:rsidR="007145A3" w:rsidRPr="00617BB0" w14:paraId="203742C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2234127"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3D8734C8"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700BEAB"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29F49B6"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3DBAFAB"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DEF2A2E"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6B3218AD"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7BE98940" w14:textId="77777777" w:rsidR="007145A3" w:rsidRPr="00617BB0"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49434560"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34C947B9"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8D14180"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ECA954D"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CCEA7F4" w14:textId="77777777" w:rsidR="007145A3" w:rsidRPr="00617BB0" w:rsidRDefault="007145A3" w:rsidP="007145A3">
            <w:pPr>
              <w:rPr>
                <w:noProof/>
              </w:rPr>
            </w:pPr>
          </w:p>
        </w:tc>
        <w:tc>
          <w:tcPr>
            <w:tcW w:w="992" w:type="dxa"/>
            <w:vMerge/>
            <w:tcBorders>
              <w:left w:val="single" w:sz="12" w:space="0" w:color="auto"/>
              <w:bottom w:val="single" w:sz="2" w:space="0" w:color="auto"/>
              <w:right w:val="single" w:sz="4" w:space="0" w:color="auto"/>
            </w:tcBorders>
            <w:shd w:val="clear" w:color="auto" w:fill="auto"/>
          </w:tcPr>
          <w:p w14:paraId="5F0E1494" w14:textId="77777777" w:rsidR="007145A3" w:rsidRPr="00617BB0" w:rsidRDefault="007145A3" w:rsidP="007145A3">
            <w:pPr>
              <w:rPr>
                <w:noProof/>
              </w:rPr>
            </w:pPr>
          </w:p>
        </w:tc>
        <w:tc>
          <w:tcPr>
            <w:tcW w:w="851" w:type="dxa"/>
            <w:vMerge/>
            <w:tcBorders>
              <w:left w:val="single" w:sz="4" w:space="0" w:color="auto"/>
              <w:bottom w:val="single" w:sz="2" w:space="0" w:color="auto"/>
              <w:right w:val="single" w:sz="12" w:space="0" w:color="auto"/>
            </w:tcBorders>
            <w:shd w:val="clear" w:color="auto" w:fill="auto"/>
          </w:tcPr>
          <w:p w14:paraId="3A3862E8" w14:textId="77777777" w:rsidR="007145A3" w:rsidRPr="00617BB0" w:rsidRDefault="007145A3" w:rsidP="007145A3">
            <w:pPr>
              <w:rPr>
                <w:noProof/>
              </w:rPr>
            </w:pPr>
          </w:p>
        </w:tc>
      </w:tr>
      <w:tr w:rsidR="007145A3" w:rsidRPr="00617BB0" w14:paraId="2B1B697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308FC93" w14:textId="77777777" w:rsidR="007145A3" w:rsidRPr="00617BB0" w:rsidRDefault="007145A3" w:rsidP="007145A3">
            <w:pPr>
              <w:rPr>
                <w:noProof/>
              </w:rPr>
            </w:pPr>
            <w:r w:rsidRPr="00617BB0">
              <w:rPr>
                <w:noProof/>
              </w:rPr>
              <w:t>18 07 055 000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0ACE3CB1"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24FB0901"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D952666" w14:textId="77777777" w:rsidR="007145A3" w:rsidRPr="00617BB0" w:rsidRDefault="007145A3" w:rsidP="007145A3">
            <w:pPr>
              <w:rPr>
                <w:noProof/>
              </w:rPr>
            </w:pPr>
            <w:r w:rsidRPr="00617BB0">
              <w:rPr>
                <w:noProof/>
              </w:rPr>
              <w:t>Номер по ООН за опасни стоки</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DEEE6BD"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116D45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3DD458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AC22FA8" w14:textId="77777777" w:rsidR="007145A3" w:rsidRPr="00617BB0"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46AB0185"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29661BB7"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D42117F"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AA6230E"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29BBBD5"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3B81BC03" w14:textId="77777777" w:rsidR="007145A3" w:rsidRPr="00617BB0" w:rsidRDefault="007145A3" w:rsidP="007145A3">
            <w:pPr>
              <w:rPr>
                <w:noProof/>
              </w:rPr>
            </w:pPr>
            <w:r w:rsidRPr="00617BB0">
              <w:rPr>
                <w:noProof/>
              </w:rPr>
              <w:t>an.4</w:t>
            </w:r>
          </w:p>
        </w:tc>
        <w:tc>
          <w:tcPr>
            <w:tcW w:w="851" w:type="dxa"/>
            <w:tcBorders>
              <w:top w:val="single" w:sz="2" w:space="0" w:color="auto"/>
              <w:left w:val="single" w:sz="4" w:space="0" w:color="auto"/>
              <w:right w:val="single" w:sz="12" w:space="0" w:color="auto"/>
            </w:tcBorders>
            <w:shd w:val="clear" w:color="auto" w:fill="auto"/>
          </w:tcPr>
          <w:p w14:paraId="7B168C90" w14:textId="77777777" w:rsidR="007145A3" w:rsidRPr="00617BB0" w:rsidRDefault="007145A3" w:rsidP="007145A3">
            <w:pPr>
              <w:rPr>
                <w:noProof/>
              </w:rPr>
            </w:pPr>
            <w:r w:rsidRPr="00617BB0">
              <w:rPr>
                <w:noProof/>
              </w:rPr>
              <w:t>НЕ</w:t>
            </w:r>
          </w:p>
        </w:tc>
      </w:tr>
      <w:tr w:rsidR="007145A3" w:rsidRPr="00617BB0" w14:paraId="36431AD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5AA15DB"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91556A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42AA8502"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2BD820F"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B33353E"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68E636A"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2F88B5D2"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2AB40ABD" w14:textId="77777777" w:rsidR="007145A3" w:rsidRPr="00617BB0"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580CB925" w14:textId="77777777" w:rsidR="007145A3" w:rsidRPr="00617BB0" w:rsidRDefault="007145A3" w:rsidP="007145A3">
            <w:pPr>
              <w:rPr>
                <w:noProof/>
              </w:rPr>
            </w:pPr>
          </w:p>
        </w:tc>
        <w:tc>
          <w:tcPr>
            <w:tcW w:w="567" w:type="dxa"/>
            <w:tcBorders>
              <w:left w:val="single" w:sz="12" w:space="0" w:color="auto"/>
              <w:bottom w:val="single" w:sz="2" w:space="0" w:color="auto"/>
              <w:right w:val="single" w:sz="4" w:space="0" w:color="auto"/>
            </w:tcBorders>
            <w:shd w:val="clear" w:color="auto" w:fill="auto"/>
          </w:tcPr>
          <w:p w14:paraId="7B279B07"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9734C89"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74BFA51"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8CEA108"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A04A52C"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F4146B9" w14:textId="77777777" w:rsidR="007145A3" w:rsidRPr="00617BB0" w:rsidRDefault="007145A3" w:rsidP="007145A3">
            <w:pPr>
              <w:rPr>
                <w:noProof/>
              </w:rPr>
            </w:pPr>
          </w:p>
        </w:tc>
      </w:tr>
      <w:tr w:rsidR="007145A3" w:rsidRPr="00617BB0" w14:paraId="227A408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768CE9E" w14:textId="77777777" w:rsidR="007145A3" w:rsidRPr="00617BB0" w:rsidRDefault="007145A3" w:rsidP="007145A3">
            <w:pPr>
              <w:rPr>
                <w:noProof/>
              </w:rPr>
            </w:pPr>
            <w:r w:rsidRPr="00617BB0">
              <w:rPr>
                <w:noProof/>
              </w:rPr>
              <w:t>18 08 000 000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1ACB658F" w14:textId="77777777" w:rsidR="007145A3" w:rsidRPr="00617BB0" w:rsidRDefault="007145A3" w:rsidP="007145A3">
            <w:pPr>
              <w:rPr>
                <w:noProof/>
              </w:rPr>
            </w:pPr>
            <w:r w:rsidRPr="00617BB0">
              <w:rPr>
                <w:noProof/>
              </w:rPr>
              <w:t>31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803D07B" w14:textId="77777777" w:rsidR="007145A3" w:rsidRPr="00617BB0" w:rsidRDefault="007145A3" w:rsidP="007145A3">
            <w:pPr>
              <w:rPr>
                <w:noProof/>
              </w:rPr>
            </w:pPr>
            <w:r w:rsidRPr="00617BB0">
              <w:rPr>
                <w:noProof/>
              </w:rPr>
              <w:t>Код CUS</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561B4A3" w14:textId="77777777" w:rsidR="007145A3" w:rsidRPr="00617BB0" w:rsidRDefault="007145A3" w:rsidP="007145A3">
            <w:pPr>
              <w:rPr>
                <w:noProof/>
              </w:rPr>
            </w:pP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05B7C4C"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0BC5A75"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44E71518"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70210458"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noWrap/>
          </w:tcPr>
          <w:p w14:paraId="3DB0A0E0"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3C18836C"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3769C1B"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84F716E"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ABF5697"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0969993A" w14:textId="77777777" w:rsidR="007145A3" w:rsidRPr="00617BB0" w:rsidRDefault="007145A3" w:rsidP="007145A3">
            <w:pPr>
              <w:rPr>
                <w:noProof/>
              </w:rPr>
            </w:pPr>
            <w:r w:rsidRPr="00617BB0">
              <w:rPr>
                <w:noProof/>
              </w:rPr>
              <w:t>an..512</w:t>
            </w:r>
          </w:p>
        </w:tc>
        <w:tc>
          <w:tcPr>
            <w:tcW w:w="851" w:type="dxa"/>
            <w:tcBorders>
              <w:top w:val="single" w:sz="2" w:space="0" w:color="auto"/>
              <w:left w:val="single" w:sz="4" w:space="0" w:color="auto"/>
              <w:right w:val="single" w:sz="12" w:space="0" w:color="auto"/>
            </w:tcBorders>
            <w:shd w:val="clear" w:color="auto" w:fill="auto"/>
          </w:tcPr>
          <w:p w14:paraId="33280CA7" w14:textId="77777777" w:rsidR="007145A3" w:rsidRPr="00617BB0" w:rsidRDefault="007145A3" w:rsidP="007145A3">
            <w:pPr>
              <w:rPr>
                <w:noProof/>
              </w:rPr>
            </w:pPr>
            <w:r w:rsidRPr="00617BB0">
              <w:rPr>
                <w:noProof/>
              </w:rPr>
              <w:t>НЕ</w:t>
            </w:r>
          </w:p>
        </w:tc>
      </w:tr>
      <w:tr w:rsidR="007145A3" w:rsidRPr="00617BB0" w14:paraId="538A0447"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70B51EA"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18525F0B"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B14E517"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BA570C1"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4E38E4D"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8D71948"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4EF1BBFE"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2AC5DB23"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12" w:space="0" w:color="auto"/>
            </w:tcBorders>
            <w:shd w:val="clear" w:color="auto" w:fill="auto"/>
            <w:noWrap/>
          </w:tcPr>
          <w:p w14:paraId="03749BB8"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2B8698B1"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59C96A4"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34BF156"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3764F53"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CCE103F"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8522CB6" w14:textId="77777777" w:rsidR="007145A3" w:rsidRPr="00617BB0" w:rsidRDefault="007145A3" w:rsidP="007145A3">
            <w:pPr>
              <w:rPr>
                <w:noProof/>
              </w:rPr>
            </w:pPr>
          </w:p>
        </w:tc>
      </w:tr>
      <w:tr w:rsidR="007145A3" w:rsidRPr="00617BB0" w14:paraId="2F03F448"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0D3008A" w14:textId="77777777" w:rsidR="007145A3" w:rsidRPr="00617BB0" w:rsidRDefault="007145A3" w:rsidP="007145A3">
            <w:pPr>
              <w:rPr>
                <w:noProof/>
              </w:rPr>
            </w:pPr>
            <w:r w:rsidRPr="00617BB0">
              <w:rPr>
                <w:noProof/>
              </w:rPr>
              <w:t>18 09 000 000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69C8ABC9"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2732F63" w14:textId="77777777" w:rsidR="007145A3" w:rsidRPr="00617BB0" w:rsidRDefault="007145A3" w:rsidP="007145A3">
            <w:pPr>
              <w:rPr>
                <w:noProof/>
              </w:rPr>
            </w:pPr>
            <w:r w:rsidRPr="00617BB0">
              <w:rPr>
                <w:noProof/>
              </w:rPr>
              <w:t>Код на стоката</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7EDBBFD"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6519646"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2FEF29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9AC772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1864AC4D"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noWrap/>
          </w:tcPr>
          <w:p w14:paraId="6932CD3A"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5CF8204E"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5FC424E"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9886861"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11913FF"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6A2117C5"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1299BD68" w14:textId="77777777" w:rsidR="007145A3" w:rsidRPr="00617BB0" w:rsidRDefault="007145A3" w:rsidP="007145A3">
            <w:pPr>
              <w:rPr>
                <w:noProof/>
              </w:rPr>
            </w:pPr>
            <w:r w:rsidRPr="00617BB0">
              <w:rPr>
                <w:noProof/>
              </w:rPr>
              <w:t>НЕ</w:t>
            </w:r>
          </w:p>
        </w:tc>
      </w:tr>
      <w:tr w:rsidR="007145A3" w:rsidRPr="00617BB0" w14:paraId="61BB119F"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5BF3C28"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5473A7BE"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73F6FC5C"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53C5B8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790C2BB"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78B549A"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67397B86"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4" w:space="0" w:color="auto"/>
            </w:tcBorders>
            <w:shd w:val="clear" w:color="auto" w:fill="auto"/>
            <w:noWrap/>
          </w:tcPr>
          <w:p w14:paraId="2344ACE2" w14:textId="77777777" w:rsidR="007145A3" w:rsidRPr="00617BB0" w:rsidRDefault="007145A3" w:rsidP="007145A3">
            <w:pPr>
              <w:rPr>
                <w:noProof/>
              </w:rPr>
            </w:pPr>
            <w:r w:rsidRPr="00617BB0">
              <w:rPr>
                <w:noProof/>
              </w:rPr>
              <w:t>HI</w:t>
            </w:r>
          </w:p>
        </w:tc>
        <w:tc>
          <w:tcPr>
            <w:tcW w:w="709" w:type="dxa"/>
            <w:tcBorders>
              <w:top w:val="nil"/>
              <w:left w:val="nil"/>
              <w:bottom w:val="single" w:sz="2" w:space="0" w:color="auto"/>
              <w:right w:val="single" w:sz="12" w:space="0" w:color="auto"/>
            </w:tcBorders>
            <w:shd w:val="clear" w:color="auto" w:fill="auto"/>
            <w:noWrap/>
          </w:tcPr>
          <w:p w14:paraId="1CA90E7B"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1C9D36E3"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64F70C4"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0A5E1ED"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6D908F4"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F3959E6"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63A9D8E" w14:textId="77777777" w:rsidR="007145A3" w:rsidRPr="00617BB0" w:rsidRDefault="007145A3" w:rsidP="007145A3">
            <w:pPr>
              <w:rPr>
                <w:noProof/>
              </w:rPr>
            </w:pPr>
          </w:p>
        </w:tc>
      </w:tr>
      <w:tr w:rsidR="007145A3" w:rsidRPr="00617BB0" w14:paraId="7B57C071"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tcPr>
          <w:p w14:paraId="609FF413" w14:textId="77777777" w:rsidR="007145A3" w:rsidRPr="00617BB0" w:rsidRDefault="007145A3" w:rsidP="007145A3">
            <w:pPr>
              <w:rPr>
                <w:noProof/>
              </w:rPr>
            </w:pPr>
            <w:r w:rsidRPr="00617BB0">
              <w:rPr>
                <w:noProof/>
              </w:rPr>
              <w:t>18 09 056 000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73636BA5" w14:textId="77777777" w:rsidR="007145A3" w:rsidRPr="00617BB0" w:rsidRDefault="007145A3" w:rsidP="007145A3">
            <w:pPr>
              <w:rPr>
                <w:noProof/>
              </w:rPr>
            </w:pPr>
            <w:r w:rsidRPr="00617BB0">
              <w:rPr>
                <w:noProof/>
              </w:rPr>
              <w:t>Нов</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4825849D"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625D559F" w14:textId="77777777" w:rsidR="007145A3" w:rsidRPr="00617BB0" w:rsidRDefault="007145A3" w:rsidP="007145A3">
            <w:pPr>
              <w:rPr>
                <w:noProof/>
              </w:rPr>
            </w:pPr>
            <w:r w:rsidRPr="00617BB0">
              <w:rPr>
                <w:noProof/>
              </w:rPr>
              <w:t>Код на подпозиция по Хармонизираната система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31AAA5C1"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7AA5B3A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41EA060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49F5236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5C5C652F"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5FA2A772"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7DFEA56A" w14:textId="77777777" w:rsidR="007145A3" w:rsidRPr="00617BB0"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2D1CCE04" w14:textId="77777777" w:rsidR="007145A3" w:rsidRPr="00617BB0"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451848B1"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FA994F4" w14:textId="77777777" w:rsidR="007145A3" w:rsidRPr="00617BB0" w:rsidRDefault="007145A3" w:rsidP="007145A3">
            <w:pPr>
              <w:rPr>
                <w:noProof/>
              </w:rPr>
            </w:pPr>
            <w:r w:rsidRPr="00617BB0">
              <w:rPr>
                <w:noProof/>
              </w:rPr>
              <w:t>an6</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37C428A3" w14:textId="77777777" w:rsidR="007145A3" w:rsidRPr="00617BB0" w:rsidRDefault="007145A3" w:rsidP="007145A3">
            <w:pPr>
              <w:rPr>
                <w:noProof/>
              </w:rPr>
            </w:pPr>
            <w:r w:rsidRPr="00617BB0">
              <w:rPr>
                <w:noProof/>
              </w:rPr>
              <w:t>НЕ</w:t>
            </w:r>
          </w:p>
        </w:tc>
      </w:tr>
      <w:tr w:rsidR="007145A3" w:rsidRPr="00617BB0" w14:paraId="2B1077FA"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tcPr>
          <w:p w14:paraId="707E96F9"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372CC43"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612FF48"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1D837EF"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1EE6B04E"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13066A12" w14:textId="77777777" w:rsidR="007145A3" w:rsidRPr="00617BB0" w:rsidRDefault="007145A3" w:rsidP="007145A3">
            <w:pPr>
              <w:rPr>
                <w:noProof/>
              </w:rPr>
            </w:pPr>
            <w:r w:rsidRPr="00617BB0">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781FDDD2" w14:textId="77777777" w:rsidR="007145A3" w:rsidRPr="00617BB0" w:rsidRDefault="007145A3" w:rsidP="007145A3">
            <w:pPr>
              <w:rPr>
                <w:noProof/>
              </w:rPr>
            </w:pPr>
            <w:r w:rsidRPr="00617BB0">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798DC4B6" w14:textId="77777777" w:rsidR="007145A3" w:rsidRPr="00617BB0" w:rsidRDefault="007145A3" w:rsidP="007145A3">
            <w:pPr>
              <w:rPr>
                <w:noProof/>
              </w:rPr>
            </w:pPr>
            <w:r w:rsidRPr="00617BB0">
              <w:rPr>
                <w:noProof/>
              </w:rPr>
              <w:t>HI</w:t>
            </w:r>
          </w:p>
        </w:tc>
        <w:tc>
          <w:tcPr>
            <w:tcW w:w="709" w:type="dxa"/>
            <w:tcBorders>
              <w:top w:val="single" w:sz="12" w:space="0" w:color="auto"/>
              <w:left w:val="nil"/>
              <w:bottom w:val="single" w:sz="2" w:space="0" w:color="auto"/>
              <w:right w:val="single" w:sz="12" w:space="0" w:color="auto"/>
            </w:tcBorders>
            <w:shd w:val="clear" w:color="auto" w:fill="auto"/>
            <w:noWrap/>
          </w:tcPr>
          <w:p w14:paraId="4EC06B09"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46D707EB"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42579F6F"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368C2FBB"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3B0FDA92"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A40F15F"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5878BDA6" w14:textId="77777777" w:rsidR="007145A3" w:rsidRPr="00617BB0" w:rsidRDefault="007145A3" w:rsidP="007145A3">
            <w:pPr>
              <w:rPr>
                <w:noProof/>
              </w:rPr>
            </w:pPr>
          </w:p>
        </w:tc>
      </w:tr>
      <w:tr w:rsidR="007145A3" w:rsidRPr="00617BB0" w14:paraId="45122347"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31D77029" w14:textId="77777777" w:rsidR="007145A3" w:rsidRPr="00617BB0" w:rsidRDefault="007145A3" w:rsidP="007145A3">
            <w:pPr>
              <w:rPr>
                <w:noProof/>
              </w:rPr>
            </w:pPr>
            <w:r w:rsidRPr="00617BB0">
              <w:rPr>
                <w:noProof/>
              </w:rPr>
              <w:t>18 09 057 000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30F6B388" w14:textId="77777777" w:rsidR="007145A3" w:rsidRPr="00617BB0" w:rsidRDefault="007145A3" w:rsidP="007145A3">
            <w:pPr>
              <w:rPr>
                <w:noProof/>
              </w:rPr>
            </w:pPr>
            <w:r w:rsidRPr="00617BB0">
              <w:rPr>
                <w:noProof/>
              </w:rPr>
              <w:t>33</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3522BB2"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263037D" w14:textId="77777777" w:rsidR="007145A3" w:rsidRPr="00617BB0" w:rsidRDefault="007145A3" w:rsidP="007145A3">
            <w:pPr>
              <w:rPr>
                <w:noProof/>
              </w:rPr>
            </w:pPr>
            <w:r w:rsidRPr="00617BB0">
              <w:rPr>
                <w:noProof/>
              </w:rPr>
              <w:t xml:space="preserve">Код по Комбинираната номенклатура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B899241"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7BC88CC" w14:textId="77777777" w:rsidR="007145A3" w:rsidRPr="00617BB0" w:rsidRDefault="007145A3" w:rsidP="007145A3">
            <w:pPr>
              <w:rPr>
                <w:noProof/>
              </w:rPr>
            </w:pPr>
            <w:r w:rsidRPr="00617BB0">
              <w:rPr>
                <w:noProof/>
              </w:rPr>
              <w:t>B</w:t>
            </w:r>
          </w:p>
        </w:tc>
        <w:tc>
          <w:tcPr>
            <w:tcW w:w="709" w:type="dxa"/>
            <w:tcBorders>
              <w:top w:val="single" w:sz="2" w:space="0" w:color="auto"/>
              <w:left w:val="nil"/>
              <w:bottom w:val="single" w:sz="4" w:space="0" w:color="auto"/>
              <w:right w:val="single" w:sz="4" w:space="0" w:color="auto"/>
            </w:tcBorders>
            <w:shd w:val="clear" w:color="auto" w:fill="auto"/>
            <w:noWrap/>
          </w:tcPr>
          <w:p w14:paraId="76D8CD5A" w14:textId="77777777" w:rsidR="007145A3" w:rsidRPr="00617BB0" w:rsidRDefault="007145A3" w:rsidP="007145A3">
            <w:pPr>
              <w:rPr>
                <w:noProof/>
              </w:rPr>
            </w:pPr>
            <w:r w:rsidRPr="00617BB0">
              <w:rPr>
                <w:noProof/>
              </w:rPr>
              <w:t>B</w:t>
            </w:r>
          </w:p>
        </w:tc>
        <w:tc>
          <w:tcPr>
            <w:tcW w:w="709" w:type="dxa"/>
            <w:tcBorders>
              <w:top w:val="single" w:sz="2" w:space="0" w:color="auto"/>
              <w:left w:val="nil"/>
              <w:bottom w:val="single" w:sz="4" w:space="0" w:color="auto"/>
              <w:right w:val="single" w:sz="4" w:space="0" w:color="auto"/>
            </w:tcBorders>
            <w:shd w:val="clear" w:color="auto" w:fill="auto"/>
            <w:noWrap/>
          </w:tcPr>
          <w:p w14:paraId="764AEE54" w14:textId="77777777" w:rsidR="007145A3" w:rsidRPr="00617BB0" w:rsidRDefault="007145A3" w:rsidP="007145A3">
            <w:pPr>
              <w:rPr>
                <w:noProof/>
              </w:rPr>
            </w:pPr>
            <w:r w:rsidRPr="00617BB0">
              <w:rPr>
                <w:noProof/>
              </w:rPr>
              <w:t>C</w:t>
            </w:r>
          </w:p>
        </w:tc>
        <w:tc>
          <w:tcPr>
            <w:tcW w:w="709" w:type="dxa"/>
            <w:tcBorders>
              <w:top w:val="single" w:sz="2" w:space="0" w:color="auto"/>
              <w:left w:val="nil"/>
              <w:bottom w:val="single" w:sz="4" w:space="0" w:color="auto"/>
              <w:right w:val="single" w:sz="12" w:space="0" w:color="auto"/>
            </w:tcBorders>
            <w:shd w:val="clear" w:color="auto" w:fill="auto"/>
            <w:noWrap/>
          </w:tcPr>
          <w:p w14:paraId="33A5F770"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01126553"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9C5C844"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3A0AB7F"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5E027C9" w14:textId="77777777" w:rsidR="007145A3" w:rsidRPr="00617BB0" w:rsidRDefault="007145A3" w:rsidP="007145A3">
            <w:pPr>
              <w:rPr>
                <w:noProof/>
              </w:rPr>
            </w:pPr>
            <w:r w:rsidRPr="00617BB0">
              <w:rPr>
                <w:noProof/>
              </w:rPr>
              <w:t>1x</w:t>
            </w:r>
          </w:p>
        </w:tc>
        <w:tc>
          <w:tcPr>
            <w:tcW w:w="992" w:type="dxa"/>
            <w:tcBorders>
              <w:top w:val="single" w:sz="2" w:space="0" w:color="auto"/>
              <w:left w:val="single" w:sz="12" w:space="0" w:color="auto"/>
              <w:right w:val="single" w:sz="4" w:space="0" w:color="auto"/>
            </w:tcBorders>
            <w:shd w:val="clear" w:color="auto" w:fill="auto"/>
          </w:tcPr>
          <w:p w14:paraId="33634594" w14:textId="77777777" w:rsidR="007145A3" w:rsidRPr="00617BB0" w:rsidRDefault="007145A3" w:rsidP="007145A3">
            <w:pPr>
              <w:rPr>
                <w:noProof/>
              </w:rPr>
            </w:pPr>
            <w:r w:rsidRPr="00617BB0">
              <w:rPr>
                <w:noProof/>
              </w:rPr>
              <w:t>an2</w:t>
            </w:r>
          </w:p>
        </w:tc>
        <w:tc>
          <w:tcPr>
            <w:tcW w:w="851" w:type="dxa"/>
            <w:tcBorders>
              <w:top w:val="single" w:sz="2" w:space="0" w:color="auto"/>
              <w:left w:val="single" w:sz="4" w:space="0" w:color="auto"/>
              <w:right w:val="single" w:sz="12" w:space="0" w:color="auto"/>
            </w:tcBorders>
            <w:shd w:val="clear" w:color="auto" w:fill="auto"/>
          </w:tcPr>
          <w:p w14:paraId="0271067A" w14:textId="77777777" w:rsidR="007145A3" w:rsidRPr="00617BB0" w:rsidRDefault="007145A3" w:rsidP="007145A3">
            <w:pPr>
              <w:rPr>
                <w:noProof/>
              </w:rPr>
            </w:pPr>
            <w:r w:rsidRPr="00617BB0">
              <w:rPr>
                <w:noProof/>
              </w:rPr>
              <w:t>НЕ</w:t>
            </w:r>
          </w:p>
        </w:tc>
      </w:tr>
      <w:tr w:rsidR="007145A3" w:rsidRPr="00617BB0" w14:paraId="4DFF3DD9"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tcPr>
          <w:p w14:paraId="63E03408"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2B391490"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tcPr>
          <w:p w14:paraId="47D6A33E"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10414D94"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tcPr>
          <w:p w14:paraId="3449E841" w14:textId="77777777" w:rsidR="007145A3" w:rsidRPr="00617BB0"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tcPr>
          <w:p w14:paraId="125FD604" w14:textId="77777777" w:rsidR="007145A3" w:rsidRPr="00617BB0" w:rsidRDefault="007145A3" w:rsidP="007145A3">
            <w:pPr>
              <w:rPr>
                <w:noProof/>
              </w:rPr>
            </w:pPr>
            <w:r w:rsidRPr="00617BB0">
              <w:rPr>
                <w:noProof/>
              </w:rPr>
              <w:t>HI</w:t>
            </w:r>
          </w:p>
        </w:tc>
        <w:tc>
          <w:tcPr>
            <w:tcW w:w="709" w:type="dxa"/>
            <w:tcBorders>
              <w:top w:val="nil"/>
              <w:left w:val="nil"/>
              <w:bottom w:val="single" w:sz="4" w:space="0" w:color="auto"/>
              <w:right w:val="single" w:sz="4" w:space="0" w:color="auto"/>
            </w:tcBorders>
            <w:shd w:val="clear" w:color="auto" w:fill="auto"/>
            <w:noWrap/>
          </w:tcPr>
          <w:p w14:paraId="01A2071D" w14:textId="77777777" w:rsidR="007145A3" w:rsidRPr="00617BB0" w:rsidRDefault="007145A3" w:rsidP="007145A3">
            <w:pPr>
              <w:rPr>
                <w:noProof/>
              </w:rPr>
            </w:pPr>
            <w:r w:rsidRPr="00617BB0">
              <w:rPr>
                <w:noProof/>
              </w:rPr>
              <w:t>HI</w:t>
            </w:r>
          </w:p>
        </w:tc>
        <w:tc>
          <w:tcPr>
            <w:tcW w:w="709" w:type="dxa"/>
            <w:tcBorders>
              <w:top w:val="nil"/>
              <w:left w:val="nil"/>
              <w:bottom w:val="single" w:sz="4" w:space="0" w:color="auto"/>
              <w:right w:val="single" w:sz="4" w:space="0" w:color="auto"/>
            </w:tcBorders>
            <w:shd w:val="clear" w:color="auto" w:fill="auto"/>
            <w:noWrap/>
          </w:tcPr>
          <w:p w14:paraId="3FF784BB" w14:textId="77777777" w:rsidR="007145A3" w:rsidRPr="00617BB0" w:rsidRDefault="007145A3" w:rsidP="007145A3">
            <w:pPr>
              <w:rPr>
                <w:noProof/>
              </w:rPr>
            </w:pPr>
            <w:r w:rsidRPr="00617BB0">
              <w:rPr>
                <w:noProof/>
              </w:rPr>
              <w:t>HI</w:t>
            </w:r>
          </w:p>
        </w:tc>
        <w:tc>
          <w:tcPr>
            <w:tcW w:w="709" w:type="dxa"/>
            <w:tcBorders>
              <w:top w:val="nil"/>
              <w:left w:val="nil"/>
              <w:bottom w:val="single" w:sz="4" w:space="0" w:color="auto"/>
              <w:right w:val="single" w:sz="12" w:space="0" w:color="auto"/>
            </w:tcBorders>
            <w:shd w:val="clear" w:color="auto" w:fill="auto"/>
            <w:noWrap/>
          </w:tcPr>
          <w:p w14:paraId="15ABBF52" w14:textId="77777777" w:rsidR="007145A3" w:rsidRPr="00617BB0" w:rsidRDefault="007145A3" w:rsidP="007145A3">
            <w:pPr>
              <w:rPr>
                <w:noProof/>
              </w:rPr>
            </w:pPr>
            <w:r w:rsidRPr="00617BB0">
              <w:rPr>
                <w:noProof/>
              </w:rPr>
              <w:t> </w:t>
            </w:r>
          </w:p>
        </w:tc>
        <w:tc>
          <w:tcPr>
            <w:tcW w:w="567" w:type="dxa"/>
            <w:tcBorders>
              <w:left w:val="single" w:sz="12" w:space="0" w:color="auto"/>
              <w:bottom w:val="single" w:sz="4" w:space="0" w:color="auto"/>
              <w:right w:val="single" w:sz="4" w:space="0" w:color="auto"/>
            </w:tcBorders>
            <w:shd w:val="clear" w:color="auto" w:fill="auto"/>
          </w:tcPr>
          <w:p w14:paraId="78D7735E" w14:textId="77777777" w:rsidR="007145A3" w:rsidRPr="00617BB0"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7C71E165" w14:textId="77777777" w:rsidR="007145A3" w:rsidRPr="00617BB0"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37E0D076" w14:textId="77777777" w:rsidR="007145A3" w:rsidRPr="00617BB0"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46AA0094" w14:textId="77777777" w:rsidR="007145A3" w:rsidRPr="00617BB0"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02E51313" w14:textId="77777777" w:rsidR="007145A3" w:rsidRPr="00617BB0"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29196332" w14:textId="77777777" w:rsidR="007145A3" w:rsidRPr="00617BB0" w:rsidRDefault="007145A3" w:rsidP="007145A3">
            <w:pPr>
              <w:rPr>
                <w:noProof/>
              </w:rPr>
            </w:pPr>
          </w:p>
        </w:tc>
      </w:tr>
      <w:tr w:rsidR="007145A3" w:rsidRPr="00617BB0" w14:paraId="65D210FE" w14:textId="77777777" w:rsidTr="00E6029D">
        <w:trPr>
          <w:cantSplit/>
        </w:trPr>
        <w:tc>
          <w:tcPr>
            <w:tcW w:w="14544" w:type="dxa"/>
            <w:gridSpan w:val="15"/>
            <w:tcBorders>
              <w:top w:val="nil"/>
              <w:left w:val="single" w:sz="12" w:space="0" w:color="auto"/>
              <w:bottom w:val="single" w:sz="4" w:space="0" w:color="auto"/>
              <w:right w:val="single" w:sz="12" w:space="0" w:color="auto"/>
            </w:tcBorders>
            <w:shd w:val="clear" w:color="auto" w:fill="auto"/>
            <w:noWrap/>
          </w:tcPr>
          <w:p w14:paraId="53F47FA7" w14:textId="77777777" w:rsidR="007145A3" w:rsidRPr="00617BB0" w:rsidRDefault="007145A3" w:rsidP="007145A3">
            <w:pPr>
              <w:rPr>
                <w:noProof/>
              </w:rPr>
            </w:pPr>
            <w:r w:rsidRPr="00617BB0">
              <w:rPr>
                <w:noProof/>
              </w:rPr>
              <w:t>Група 19 — Информация за транспортирането (видове, средства и оборудване)</w:t>
            </w:r>
          </w:p>
        </w:tc>
      </w:tr>
      <w:tr w:rsidR="007145A3" w:rsidRPr="00617BB0" w14:paraId="48F9F2B0" w14:textId="77777777" w:rsidTr="00E6029D">
        <w:trPr>
          <w:cantSplit/>
        </w:trPr>
        <w:tc>
          <w:tcPr>
            <w:tcW w:w="1645" w:type="dxa"/>
            <w:vMerge w:val="restart"/>
            <w:tcBorders>
              <w:top w:val="single" w:sz="12" w:space="0" w:color="auto"/>
              <w:left w:val="single" w:sz="12" w:space="0" w:color="auto"/>
              <w:right w:val="single" w:sz="4" w:space="0" w:color="auto"/>
            </w:tcBorders>
            <w:shd w:val="clear" w:color="auto" w:fill="auto"/>
            <w:noWrap/>
          </w:tcPr>
          <w:p w14:paraId="46E2CC9F" w14:textId="77777777" w:rsidR="007145A3" w:rsidRPr="00617BB0" w:rsidRDefault="007145A3" w:rsidP="007145A3">
            <w:pPr>
              <w:rPr>
                <w:noProof/>
              </w:rPr>
            </w:pPr>
            <w:r w:rsidRPr="00617BB0">
              <w:rPr>
                <w:noProof/>
              </w:rPr>
              <w:t>19 01 000 000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tcPr>
          <w:p w14:paraId="05D0BC44" w14:textId="77777777" w:rsidR="007145A3" w:rsidRPr="00617BB0" w:rsidRDefault="007145A3" w:rsidP="007145A3">
            <w:pPr>
              <w:rPr>
                <w:noProof/>
              </w:rPr>
            </w:pPr>
            <w:r w:rsidRPr="00617BB0">
              <w:rPr>
                <w:noProof/>
              </w:rPr>
              <w:t>19</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33D341A3" w14:textId="77777777" w:rsidR="007145A3" w:rsidRPr="00617BB0" w:rsidRDefault="007145A3" w:rsidP="007145A3">
            <w:pPr>
              <w:rPr>
                <w:noProof/>
              </w:rPr>
            </w:pPr>
            <w:r w:rsidRPr="00617BB0">
              <w:rPr>
                <w:noProof/>
              </w:rPr>
              <w:t>Показател за контейнер</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4A89E840"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279FB784"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35501BBE" w14:textId="77777777" w:rsidR="007145A3" w:rsidRPr="00617BB0" w:rsidRDefault="007145A3" w:rsidP="007145A3">
            <w:pPr>
              <w:rPr>
                <w:noProof/>
              </w:rPr>
            </w:pPr>
            <w:r w:rsidRPr="00617BB0">
              <w:rPr>
                <w:noProof/>
              </w:rPr>
              <w:t>A</w:t>
            </w:r>
          </w:p>
          <w:p w14:paraId="5D452B3A" w14:textId="77777777" w:rsidR="007145A3" w:rsidRPr="00617BB0" w:rsidRDefault="007145A3" w:rsidP="007145A3">
            <w:pPr>
              <w:rPr>
                <w:noProof/>
              </w:rPr>
            </w:pPr>
            <w:r w:rsidRPr="00617BB0">
              <w:rPr>
                <w:noProof/>
              </w:rPr>
              <w:t>[61]</w:t>
            </w:r>
          </w:p>
        </w:tc>
        <w:tc>
          <w:tcPr>
            <w:tcW w:w="709" w:type="dxa"/>
            <w:tcBorders>
              <w:top w:val="single" w:sz="12" w:space="0" w:color="auto"/>
              <w:left w:val="nil"/>
              <w:bottom w:val="single" w:sz="4" w:space="0" w:color="auto"/>
              <w:right w:val="single" w:sz="4" w:space="0" w:color="auto"/>
            </w:tcBorders>
            <w:shd w:val="clear" w:color="auto" w:fill="auto"/>
            <w:noWrap/>
          </w:tcPr>
          <w:p w14:paraId="41983CCB" w14:textId="77777777" w:rsidR="007145A3" w:rsidRPr="00617BB0" w:rsidRDefault="007145A3" w:rsidP="007145A3">
            <w:pPr>
              <w:rPr>
                <w:noProof/>
              </w:rPr>
            </w:pPr>
            <w:r w:rsidRPr="00617BB0">
              <w:rPr>
                <w:noProof/>
              </w:rPr>
              <w:t>A</w:t>
            </w:r>
          </w:p>
          <w:p w14:paraId="086100BB" w14:textId="77777777" w:rsidR="007145A3" w:rsidRPr="00617BB0" w:rsidRDefault="007145A3" w:rsidP="007145A3">
            <w:pPr>
              <w:rPr>
                <w:noProof/>
              </w:rPr>
            </w:pPr>
            <w:r w:rsidRPr="00617BB0">
              <w:rPr>
                <w:noProof/>
              </w:rPr>
              <w:t>[61]</w:t>
            </w:r>
          </w:p>
        </w:tc>
        <w:tc>
          <w:tcPr>
            <w:tcW w:w="709" w:type="dxa"/>
            <w:tcBorders>
              <w:top w:val="single" w:sz="12" w:space="0" w:color="auto"/>
              <w:left w:val="nil"/>
              <w:bottom w:val="single" w:sz="4" w:space="0" w:color="auto"/>
              <w:right w:val="single" w:sz="4" w:space="0" w:color="auto"/>
            </w:tcBorders>
            <w:shd w:val="clear" w:color="auto" w:fill="auto"/>
            <w:noWrap/>
          </w:tcPr>
          <w:p w14:paraId="0C65B644"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350E0840" w14:textId="77777777" w:rsidR="007145A3" w:rsidRPr="00617BB0" w:rsidRDefault="007145A3" w:rsidP="007145A3">
            <w:pPr>
              <w:rPr>
                <w:noProof/>
              </w:rPr>
            </w:pPr>
            <w:r w:rsidRPr="00617BB0">
              <w:rPr>
                <w:noProof/>
              </w:rPr>
              <w:t> A</w:t>
            </w:r>
          </w:p>
        </w:tc>
        <w:tc>
          <w:tcPr>
            <w:tcW w:w="567" w:type="dxa"/>
            <w:tcBorders>
              <w:top w:val="single" w:sz="12" w:space="0" w:color="auto"/>
              <w:left w:val="single" w:sz="12" w:space="0" w:color="auto"/>
              <w:right w:val="single" w:sz="4" w:space="0" w:color="auto"/>
            </w:tcBorders>
            <w:shd w:val="clear" w:color="auto" w:fill="auto"/>
          </w:tcPr>
          <w:p w14:paraId="765F45E8"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4009BA23" w14:textId="77777777" w:rsidR="007145A3" w:rsidRPr="00617BB0" w:rsidRDefault="007145A3" w:rsidP="007145A3">
            <w:pPr>
              <w:rPr>
                <w:noProof/>
              </w:rPr>
            </w:pPr>
            <w:r w:rsidRPr="00617BB0">
              <w:rPr>
                <w:noProof/>
              </w:rPr>
              <w:t>1x</w:t>
            </w:r>
          </w:p>
        </w:tc>
        <w:tc>
          <w:tcPr>
            <w:tcW w:w="709" w:type="dxa"/>
            <w:tcBorders>
              <w:top w:val="single" w:sz="12" w:space="0" w:color="auto"/>
              <w:left w:val="single" w:sz="4" w:space="0" w:color="auto"/>
              <w:right w:val="single" w:sz="4" w:space="0" w:color="auto"/>
            </w:tcBorders>
            <w:shd w:val="clear" w:color="auto" w:fill="auto"/>
          </w:tcPr>
          <w:p w14:paraId="50369712" w14:textId="77777777" w:rsidR="007145A3" w:rsidRPr="00617BB0"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594E7CE2"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319C0CB" w14:textId="77777777" w:rsidR="007145A3" w:rsidRPr="00617BB0" w:rsidRDefault="007145A3" w:rsidP="007145A3">
            <w:pPr>
              <w:rPr>
                <w:noProof/>
              </w:rPr>
            </w:pPr>
            <w:r w:rsidRPr="00617BB0">
              <w:rPr>
                <w:noProof/>
              </w:rPr>
              <w:t>n1</w:t>
            </w:r>
          </w:p>
        </w:tc>
        <w:tc>
          <w:tcPr>
            <w:tcW w:w="851" w:type="dxa"/>
            <w:tcBorders>
              <w:top w:val="single" w:sz="12" w:space="0" w:color="auto"/>
              <w:left w:val="single" w:sz="4" w:space="0" w:color="auto"/>
              <w:right w:val="single" w:sz="12" w:space="0" w:color="auto"/>
            </w:tcBorders>
            <w:shd w:val="clear" w:color="auto" w:fill="auto"/>
          </w:tcPr>
          <w:p w14:paraId="7E060BA7" w14:textId="77777777" w:rsidR="007145A3" w:rsidRPr="00617BB0" w:rsidRDefault="007145A3" w:rsidP="007145A3">
            <w:pPr>
              <w:rPr>
                <w:noProof/>
              </w:rPr>
            </w:pPr>
            <w:r w:rsidRPr="00617BB0">
              <w:rPr>
                <w:noProof/>
              </w:rPr>
              <w:t>ДА</w:t>
            </w:r>
          </w:p>
        </w:tc>
      </w:tr>
      <w:tr w:rsidR="007145A3" w:rsidRPr="00617BB0" w14:paraId="78B96577"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37E02EDE"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E72C7D3"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468C6F1"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2A4C47F"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61317C6"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583E663"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102A4D8B"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41ED7E59"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4F1506A8"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74AD2B34"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25F515E"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DC15725"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D38F1AB"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C9C150D"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AE044BA" w14:textId="77777777" w:rsidR="007145A3" w:rsidRPr="00617BB0" w:rsidRDefault="007145A3" w:rsidP="007145A3">
            <w:pPr>
              <w:rPr>
                <w:noProof/>
              </w:rPr>
            </w:pPr>
          </w:p>
        </w:tc>
      </w:tr>
      <w:tr w:rsidR="007145A3" w:rsidRPr="00617BB0" w14:paraId="723E15D3" w14:textId="77777777" w:rsidTr="00E6029D">
        <w:trPr>
          <w:cantSplit/>
        </w:trPr>
        <w:tc>
          <w:tcPr>
            <w:tcW w:w="1645" w:type="dxa"/>
            <w:vMerge w:val="restart"/>
            <w:tcBorders>
              <w:top w:val="single" w:sz="2" w:space="0" w:color="auto"/>
              <w:left w:val="single" w:sz="12" w:space="0" w:color="auto"/>
              <w:bottom w:val="single" w:sz="2" w:space="0" w:color="auto"/>
              <w:right w:val="single" w:sz="4" w:space="0" w:color="auto"/>
            </w:tcBorders>
            <w:shd w:val="clear" w:color="auto" w:fill="auto"/>
            <w:noWrap/>
          </w:tcPr>
          <w:p w14:paraId="7B767486" w14:textId="77777777" w:rsidR="007145A3" w:rsidRPr="00617BB0" w:rsidRDefault="007145A3" w:rsidP="007145A3">
            <w:pPr>
              <w:rPr>
                <w:noProof/>
              </w:rPr>
            </w:pPr>
            <w:r w:rsidRPr="00617BB0">
              <w:rPr>
                <w:noProof/>
              </w:rPr>
              <w:t>19 02 000 000</w:t>
            </w:r>
          </w:p>
        </w:tc>
        <w:tc>
          <w:tcPr>
            <w:tcW w:w="850" w:type="dxa"/>
            <w:vMerge w:val="restart"/>
            <w:tcBorders>
              <w:top w:val="nil"/>
              <w:left w:val="single" w:sz="4" w:space="0" w:color="auto"/>
              <w:right w:val="single" w:sz="4" w:space="0" w:color="auto"/>
            </w:tcBorders>
          </w:tcPr>
          <w:p w14:paraId="0A6120E9" w14:textId="77777777" w:rsidR="007145A3" w:rsidRPr="00617BB0" w:rsidRDefault="007145A3" w:rsidP="007145A3">
            <w:pPr>
              <w:rPr>
                <w:noProof/>
              </w:rPr>
            </w:pPr>
          </w:p>
        </w:tc>
        <w:tc>
          <w:tcPr>
            <w:tcW w:w="1701" w:type="dxa"/>
            <w:vMerge w:val="restart"/>
            <w:tcBorders>
              <w:top w:val="nil"/>
              <w:left w:val="single" w:sz="4" w:space="0" w:color="auto"/>
              <w:right w:val="single" w:sz="4" w:space="0" w:color="auto"/>
            </w:tcBorders>
          </w:tcPr>
          <w:p w14:paraId="4B38313B" w14:textId="77777777" w:rsidR="007145A3" w:rsidRPr="00617BB0" w:rsidRDefault="007145A3" w:rsidP="007145A3">
            <w:pPr>
              <w:rPr>
                <w:noProof/>
              </w:rPr>
            </w:pPr>
            <w:r w:rsidRPr="00617BB0">
              <w:rPr>
                <w:noProof/>
              </w:rPr>
              <w:t>Референтен номер на превоза</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45C5932D"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47AC1105" w14:textId="77777777" w:rsidR="007145A3" w:rsidRPr="00617BB0" w:rsidRDefault="007145A3" w:rsidP="007145A3">
            <w:pPr>
              <w:rPr>
                <w:noProof/>
              </w:rPr>
            </w:pPr>
            <w:r w:rsidRPr="00617BB0">
              <w:rPr>
                <w:noProof/>
              </w:rPr>
              <w:t> </w:t>
            </w:r>
          </w:p>
        </w:tc>
        <w:tc>
          <w:tcPr>
            <w:tcW w:w="708" w:type="dxa"/>
            <w:tcBorders>
              <w:top w:val="nil"/>
              <w:left w:val="nil"/>
              <w:bottom w:val="single" w:sz="4" w:space="0" w:color="auto"/>
              <w:right w:val="single" w:sz="4" w:space="0" w:color="auto"/>
            </w:tcBorders>
            <w:shd w:val="clear" w:color="auto" w:fill="auto"/>
          </w:tcPr>
          <w:p w14:paraId="2F15C755" w14:textId="77777777" w:rsidR="007145A3" w:rsidRPr="00617BB0" w:rsidRDefault="007145A3" w:rsidP="007145A3">
            <w:pPr>
              <w:rPr>
                <w:noProof/>
              </w:rPr>
            </w:pPr>
            <w:r w:rsidRPr="00617BB0">
              <w:rPr>
                <w:noProof/>
              </w:rPr>
              <w:t>B</w:t>
            </w:r>
          </w:p>
        </w:tc>
        <w:tc>
          <w:tcPr>
            <w:tcW w:w="709" w:type="dxa"/>
            <w:tcBorders>
              <w:top w:val="nil"/>
              <w:left w:val="nil"/>
              <w:bottom w:val="single" w:sz="4" w:space="0" w:color="auto"/>
              <w:right w:val="single" w:sz="4" w:space="0" w:color="auto"/>
            </w:tcBorders>
            <w:shd w:val="clear" w:color="auto" w:fill="auto"/>
            <w:noWrap/>
          </w:tcPr>
          <w:p w14:paraId="718CCB89" w14:textId="77777777" w:rsidR="007145A3" w:rsidRPr="00617BB0" w:rsidRDefault="007145A3" w:rsidP="007145A3">
            <w:pPr>
              <w:rPr>
                <w:noProof/>
              </w:rPr>
            </w:pPr>
            <w:r w:rsidRPr="00617BB0">
              <w:rPr>
                <w:noProof/>
              </w:rPr>
              <w:t>B</w:t>
            </w:r>
          </w:p>
        </w:tc>
        <w:tc>
          <w:tcPr>
            <w:tcW w:w="709" w:type="dxa"/>
            <w:tcBorders>
              <w:top w:val="single" w:sz="12" w:space="0" w:color="auto"/>
              <w:left w:val="nil"/>
              <w:bottom w:val="single" w:sz="4" w:space="0" w:color="auto"/>
              <w:right w:val="single" w:sz="4" w:space="0" w:color="auto"/>
            </w:tcBorders>
            <w:shd w:val="clear" w:color="auto" w:fill="auto"/>
            <w:noWrap/>
          </w:tcPr>
          <w:p w14:paraId="416947CC" w14:textId="77777777" w:rsidR="007145A3" w:rsidRPr="00617BB0" w:rsidRDefault="007145A3" w:rsidP="007145A3">
            <w:pPr>
              <w:rPr>
                <w:noProof/>
              </w:rPr>
            </w:pPr>
          </w:p>
        </w:tc>
        <w:tc>
          <w:tcPr>
            <w:tcW w:w="709" w:type="dxa"/>
            <w:tcBorders>
              <w:top w:val="single" w:sz="12" w:space="0" w:color="auto"/>
              <w:left w:val="nil"/>
              <w:bottom w:val="single" w:sz="4" w:space="0" w:color="auto"/>
              <w:right w:val="single" w:sz="12" w:space="0" w:color="auto"/>
            </w:tcBorders>
            <w:shd w:val="clear" w:color="auto" w:fill="auto"/>
            <w:noWrap/>
          </w:tcPr>
          <w:p w14:paraId="7EF42EDA" w14:textId="77777777" w:rsidR="007145A3" w:rsidRPr="00617BB0" w:rsidRDefault="007145A3" w:rsidP="007145A3">
            <w:pPr>
              <w:rPr>
                <w:noProof/>
              </w:rPr>
            </w:pPr>
            <w:r w:rsidRPr="00617BB0">
              <w:rPr>
                <w:noProof/>
              </w:rPr>
              <w:t>B</w:t>
            </w:r>
          </w:p>
        </w:tc>
        <w:tc>
          <w:tcPr>
            <w:tcW w:w="567" w:type="dxa"/>
            <w:tcBorders>
              <w:top w:val="single" w:sz="12" w:space="0" w:color="auto"/>
              <w:left w:val="single" w:sz="12" w:space="0" w:color="auto"/>
              <w:right w:val="single" w:sz="4" w:space="0" w:color="auto"/>
            </w:tcBorders>
            <w:shd w:val="clear" w:color="auto" w:fill="auto"/>
          </w:tcPr>
          <w:p w14:paraId="78B667EA" w14:textId="77777777" w:rsidR="007145A3" w:rsidRPr="00617BB0"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08BD6CA1" w14:textId="77777777" w:rsidR="007145A3" w:rsidRPr="00617BB0" w:rsidRDefault="007145A3" w:rsidP="007145A3">
            <w:pPr>
              <w:rPr>
                <w:noProof/>
              </w:rPr>
            </w:pPr>
            <w:r w:rsidRPr="00617BB0">
              <w:rPr>
                <w:noProof/>
              </w:rPr>
              <w:t>9x</w:t>
            </w:r>
          </w:p>
        </w:tc>
        <w:tc>
          <w:tcPr>
            <w:tcW w:w="709" w:type="dxa"/>
            <w:tcBorders>
              <w:top w:val="single" w:sz="12" w:space="0" w:color="auto"/>
              <w:left w:val="single" w:sz="4" w:space="0" w:color="auto"/>
              <w:right w:val="single" w:sz="4" w:space="0" w:color="auto"/>
            </w:tcBorders>
            <w:shd w:val="clear" w:color="auto" w:fill="auto"/>
          </w:tcPr>
          <w:p w14:paraId="65FD1043" w14:textId="77777777" w:rsidR="007145A3" w:rsidRPr="00617BB0" w:rsidRDefault="007145A3" w:rsidP="007145A3">
            <w:pPr>
              <w:rPr>
                <w:noProof/>
              </w:rPr>
            </w:pPr>
            <w:r w:rsidRPr="00617BB0">
              <w:rPr>
                <w:noProof/>
              </w:rPr>
              <w:t>9x</w:t>
            </w:r>
          </w:p>
        </w:tc>
        <w:tc>
          <w:tcPr>
            <w:tcW w:w="567" w:type="dxa"/>
            <w:tcBorders>
              <w:top w:val="single" w:sz="12" w:space="0" w:color="auto"/>
              <w:left w:val="single" w:sz="4" w:space="0" w:color="auto"/>
              <w:right w:val="single" w:sz="12" w:space="0" w:color="auto"/>
            </w:tcBorders>
            <w:shd w:val="clear" w:color="auto" w:fill="auto"/>
          </w:tcPr>
          <w:p w14:paraId="3865C7E3"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3B2185F" w14:textId="77777777" w:rsidR="007145A3" w:rsidRPr="00617BB0" w:rsidRDefault="007145A3" w:rsidP="007145A3">
            <w:pPr>
              <w:rPr>
                <w:noProof/>
              </w:rPr>
            </w:pPr>
            <w:r w:rsidRPr="00617BB0">
              <w:rPr>
                <w:noProof/>
              </w:rPr>
              <w:t>an..17</w:t>
            </w:r>
          </w:p>
        </w:tc>
        <w:tc>
          <w:tcPr>
            <w:tcW w:w="851" w:type="dxa"/>
            <w:tcBorders>
              <w:top w:val="single" w:sz="12" w:space="0" w:color="auto"/>
              <w:left w:val="single" w:sz="4" w:space="0" w:color="auto"/>
              <w:right w:val="single" w:sz="12" w:space="0" w:color="auto"/>
            </w:tcBorders>
            <w:shd w:val="clear" w:color="auto" w:fill="auto"/>
          </w:tcPr>
          <w:p w14:paraId="525DC43C" w14:textId="77777777" w:rsidR="007145A3" w:rsidRPr="00617BB0" w:rsidRDefault="007145A3" w:rsidP="007145A3">
            <w:pPr>
              <w:rPr>
                <w:noProof/>
              </w:rPr>
            </w:pPr>
            <w:r w:rsidRPr="00617BB0">
              <w:rPr>
                <w:noProof/>
              </w:rPr>
              <w:t>НЕ</w:t>
            </w:r>
          </w:p>
        </w:tc>
      </w:tr>
      <w:tr w:rsidR="007145A3" w:rsidRPr="00617BB0" w14:paraId="1E35A931"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52D82C4C"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A284822"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664291B"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B89A1BD"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A0E9A96"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1D4D5EE9"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3C3ED235"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5113129F" w14:textId="77777777" w:rsidR="007145A3" w:rsidRPr="00617BB0"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63BE2FA8" w14:textId="77777777" w:rsidR="007145A3" w:rsidRPr="00617BB0" w:rsidRDefault="007145A3" w:rsidP="007145A3">
            <w:pPr>
              <w:rPr>
                <w:noProof/>
              </w:rPr>
            </w:pPr>
            <w:r w:rsidRPr="00617BB0">
              <w:rPr>
                <w:noProof/>
              </w:rPr>
              <w:t> MC</w:t>
            </w:r>
          </w:p>
        </w:tc>
        <w:tc>
          <w:tcPr>
            <w:tcW w:w="567" w:type="dxa"/>
            <w:tcBorders>
              <w:left w:val="single" w:sz="12" w:space="0" w:color="auto"/>
              <w:bottom w:val="single" w:sz="2" w:space="0" w:color="auto"/>
              <w:right w:val="single" w:sz="4" w:space="0" w:color="auto"/>
            </w:tcBorders>
            <w:shd w:val="clear" w:color="auto" w:fill="auto"/>
          </w:tcPr>
          <w:p w14:paraId="12372E54"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9F90E60"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2A96C1E"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8A57C51"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F9ED27E"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AFE05EA" w14:textId="77777777" w:rsidR="007145A3" w:rsidRPr="00617BB0" w:rsidRDefault="007145A3" w:rsidP="007145A3">
            <w:pPr>
              <w:rPr>
                <w:noProof/>
              </w:rPr>
            </w:pPr>
          </w:p>
        </w:tc>
      </w:tr>
      <w:tr w:rsidR="007145A3" w:rsidRPr="00617BB0" w14:paraId="37353454" w14:textId="77777777" w:rsidTr="00E6029D">
        <w:trPr>
          <w:cantSplit/>
        </w:trPr>
        <w:tc>
          <w:tcPr>
            <w:tcW w:w="1645" w:type="dxa"/>
            <w:vMerge w:val="restart"/>
            <w:tcBorders>
              <w:top w:val="single" w:sz="2" w:space="0" w:color="auto"/>
              <w:left w:val="single" w:sz="12" w:space="0" w:color="auto"/>
              <w:right w:val="single" w:sz="4" w:space="0" w:color="auto"/>
            </w:tcBorders>
            <w:shd w:val="clear" w:color="auto" w:fill="auto"/>
            <w:noWrap/>
          </w:tcPr>
          <w:p w14:paraId="0BA885B6" w14:textId="77777777" w:rsidR="007145A3" w:rsidRPr="00617BB0" w:rsidRDefault="007145A3" w:rsidP="007145A3">
            <w:pPr>
              <w:rPr>
                <w:noProof/>
              </w:rPr>
            </w:pPr>
            <w:r w:rsidRPr="00617BB0">
              <w:rPr>
                <w:noProof/>
              </w:rPr>
              <w:t>19 03 000 000</w:t>
            </w:r>
          </w:p>
        </w:tc>
        <w:tc>
          <w:tcPr>
            <w:tcW w:w="850" w:type="dxa"/>
            <w:vMerge w:val="restart"/>
            <w:tcBorders>
              <w:left w:val="single" w:sz="4" w:space="0" w:color="auto"/>
              <w:bottom w:val="single" w:sz="4" w:space="0" w:color="000000"/>
              <w:right w:val="single" w:sz="4" w:space="0" w:color="auto"/>
            </w:tcBorders>
          </w:tcPr>
          <w:p w14:paraId="5B1E407A" w14:textId="77777777" w:rsidR="007145A3" w:rsidRPr="00617BB0" w:rsidRDefault="007145A3" w:rsidP="007145A3">
            <w:pPr>
              <w:rPr>
                <w:noProof/>
              </w:rPr>
            </w:pPr>
            <w:r w:rsidRPr="00617BB0">
              <w:rPr>
                <w:noProof/>
              </w:rPr>
              <w:t>25</w:t>
            </w:r>
          </w:p>
        </w:tc>
        <w:tc>
          <w:tcPr>
            <w:tcW w:w="1701" w:type="dxa"/>
            <w:vMerge w:val="restart"/>
            <w:tcBorders>
              <w:left w:val="single" w:sz="4" w:space="0" w:color="auto"/>
              <w:bottom w:val="single" w:sz="4" w:space="0" w:color="000000"/>
              <w:right w:val="single" w:sz="4" w:space="0" w:color="auto"/>
            </w:tcBorders>
          </w:tcPr>
          <w:p w14:paraId="329C6C5A" w14:textId="77777777" w:rsidR="007145A3" w:rsidRPr="00617BB0" w:rsidRDefault="007145A3" w:rsidP="007145A3">
            <w:pPr>
              <w:rPr>
                <w:noProof/>
              </w:rPr>
            </w:pPr>
            <w:r w:rsidRPr="00617BB0">
              <w:rPr>
                <w:noProof/>
              </w:rPr>
              <w:t>Вид транспорт на границата</w:t>
            </w:r>
          </w:p>
        </w:tc>
        <w:tc>
          <w:tcPr>
            <w:tcW w:w="1559" w:type="dxa"/>
            <w:vMerge w:val="restart"/>
            <w:tcBorders>
              <w:left w:val="single" w:sz="4" w:space="0" w:color="auto"/>
              <w:bottom w:val="single" w:sz="4" w:space="0" w:color="000000"/>
              <w:right w:val="single" w:sz="4" w:space="0" w:color="auto"/>
            </w:tcBorders>
            <w:vAlign w:val="center"/>
          </w:tcPr>
          <w:p w14:paraId="35F57EFB" w14:textId="77777777" w:rsidR="007145A3" w:rsidRPr="00617BB0" w:rsidRDefault="007145A3" w:rsidP="007145A3">
            <w:pPr>
              <w:rPr>
                <w:noProof/>
              </w:rPr>
            </w:pPr>
            <w:r w:rsidRPr="00617BB0">
              <w:rPr>
                <w:noProof/>
              </w:rPr>
              <w:t> </w:t>
            </w:r>
          </w:p>
        </w:tc>
        <w:tc>
          <w:tcPr>
            <w:tcW w:w="1560" w:type="dxa"/>
            <w:vMerge w:val="restart"/>
            <w:tcBorders>
              <w:left w:val="single" w:sz="4" w:space="0" w:color="auto"/>
              <w:bottom w:val="single" w:sz="4" w:space="0" w:color="000000"/>
              <w:right w:val="single" w:sz="4" w:space="0" w:color="auto"/>
            </w:tcBorders>
            <w:vAlign w:val="center"/>
          </w:tcPr>
          <w:p w14:paraId="26152533" w14:textId="77777777" w:rsidR="007145A3" w:rsidRPr="00617BB0" w:rsidRDefault="007145A3" w:rsidP="007145A3">
            <w:pPr>
              <w:rPr>
                <w:noProof/>
              </w:rPr>
            </w:pPr>
            <w:r w:rsidRPr="00617BB0">
              <w:rPr>
                <w:noProof/>
              </w:rPr>
              <w:t> </w:t>
            </w:r>
          </w:p>
        </w:tc>
        <w:tc>
          <w:tcPr>
            <w:tcW w:w="708" w:type="dxa"/>
            <w:tcBorders>
              <w:top w:val="nil"/>
              <w:left w:val="nil"/>
              <w:bottom w:val="single" w:sz="4" w:space="0" w:color="auto"/>
              <w:right w:val="single" w:sz="4" w:space="0" w:color="auto"/>
            </w:tcBorders>
            <w:shd w:val="clear" w:color="auto" w:fill="auto"/>
          </w:tcPr>
          <w:p w14:paraId="1440C9FB" w14:textId="77777777" w:rsidR="007145A3" w:rsidRPr="00617BB0" w:rsidRDefault="007145A3" w:rsidP="007145A3">
            <w:pPr>
              <w:rPr>
                <w:noProof/>
              </w:rPr>
            </w:pPr>
            <w:r w:rsidRPr="00617BB0">
              <w:rPr>
                <w:noProof/>
              </w:rPr>
              <w:t>A</w:t>
            </w:r>
            <w:r w:rsidRPr="00617BB0">
              <w:rPr>
                <w:noProof/>
              </w:rPr>
              <w:br/>
              <w:t>[30]</w:t>
            </w:r>
          </w:p>
        </w:tc>
        <w:tc>
          <w:tcPr>
            <w:tcW w:w="709" w:type="dxa"/>
            <w:tcBorders>
              <w:top w:val="nil"/>
              <w:left w:val="nil"/>
              <w:bottom w:val="single" w:sz="4" w:space="0" w:color="auto"/>
              <w:right w:val="single" w:sz="4" w:space="0" w:color="auto"/>
            </w:tcBorders>
            <w:shd w:val="clear" w:color="auto" w:fill="auto"/>
            <w:noWrap/>
          </w:tcPr>
          <w:p w14:paraId="14915B5B" w14:textId="77777777" w:rsidR="007145A3" w:rsidRPr="00617BB0" w:rsidRDefault="007145A3" w:rsidP="007145A3">
            <w:pPr>
              <w:rPr>
                <w:noProof/>
              </w:rPr>
            </w:pPr>
            <w:r w:rsidRPr="00617BB0">
              <w:rPr>
                <w:noProof/>
              </w:rPr>
              <w:t>A</w:t>
            </w:r>
            <w:r w:rsidRPr="00617BB0">
              <w:rPr>
                <w:noProof/>
              </w:rPr>
              <w:br/>
              <w:t>[30]</w:t>
            </w:r>
          </w:p>
        </w:tc>
        <w:tc>
          <w:tcPr>
            <w:tcW w:w="709" w:type="dxa"/>
            <w:tcBorders>
              <w:top w:val="nil"/>
              <w:left w:val="nil"/>
              <w:bottom w:val="single" w:sz="4" w:space="0" w:color="auto"/>
              <w:right w:val="single" w:sz="4" w:space="0" w:color="auto"/>
            </w:tcBorders>
            <w:shd w:val="clear" w:color="auto" w:fill="auto"/>
            <w:noWrap/>
          </w:tcPr>
          <w:p w14:paraId="276A7C3D" w14:textId="77777777" w:rsidR="007145A3" w:rsidRPr="00617BB0" w:rsidRDefault="007145A3" w:rsidP="007145A3">
            <w:pPr>
              <w:rPr>
                <w:noProof/>
              </w:rPr>
            </w:pPr>
          </w:p>
        </w:tc>
        <w:tc>
          <w:tcPr>
            <w:tcW w:w="709" w:type="dxa"/>
            <w:tcBorders>
              <w:top w:val="nil"/>
              <w:left w:val="nil"/>
              <w:bottom w:val="single" w:sz="4" w:space="0" w:color="auto"/>
            </w:tcBorders>
            <w:shd w:val="clear" w:color="auto" w:fill="auto"/>
            <w:noWrap/>
          </w:tcPr>
          <w:p w14:paraId="3B2D0342" w14:textId="77777777" w:rsidR="007145A3" w:rsidRPr="00617BB0" w:rsidRDefault="007145A3" w:rsidP="007145A3">
            <w:pPr>
              <w:rPr>
                <w:noProof/>
              </w:rPr>
            </w:pPr>
          </w:p>
        </w:tc>
        <w:tc>
          <w:tcPr>
            <w:tcW w:w="567" w:type="dxa"/>
            <w:tcBorders>
              <w:top w:val="single" w:sz="2" w:space="0" w:color="auto"/>
              <w:left w:val="single" w:sz="12" w:space="0" w:color="auto"/>
              <w:right w:val="single" w:sz="4" w:space="0" w:color="auto"/>
            </w:tcBorders>
            <w:shd w:val="clear" w:color="auto" w:fill="auto"/>
          </w:tcPr>
          <w:p w14:paraId="48E2BF50"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DD22CB7"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430A3B5A"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A93C17C"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172B16E" w14:textId="77777777" w:rsidR="007145A3" w:rsidRPr="00617BB0" w:rsidRDefault="007145A3" w:rsidP="007145A3">
            <w:pPr>
              <w:rPr>
                <w:noProof/>
              </w:rPr>
            </w:pPr>
            <w:r w:rsidRPr="00617BB0">
              <w:rPr>
                <w:noProof/>
              </w:rPr>
              <w:t>n1</w:t>
            </w:r>
          </w:p>
        </w:tc>
        <w:tc>
          <w:tcPr>
            <w:tcW w:w="851" w:type="dxa"/>
            <w:tcBorders>
              <w:top w:val="single" w:sz="2" w:space="0" w:color="auto"/>
              <w:left w:val="single" w:sz="4" w:space="0" w:color="auto"/>
              <w:right w:val="single" w:sz="12" w:space="0" w:color="auto"/>
            </w:tcBorders>
            <w:shd w:val="clear" w:color="auto" w:fill="auto"/>
          </w:tcPr>
          <w:p w14:paraId="780D7457" w14:textId="77777777" w:rsidR="007145A3" w:rsidRPr="00617BB0" w:rsidRDefault="007145A3" w:rsidP="007145A3">
            <w:pPr>
              <w:rPr>
                <w:noProof/>
              </w:rPr>
            </w:pPr>
            <w:r w:rsidRPr="00617BB0">
              <w:rPr>
                <w:noProof/>
              </w:rPr>
              <w:t>ДА</w:t>
            </w:r>
          </w:p>
        </w:tc>
      </w:tr>
      <w:tr w:rsidR="007145A3" w:rsidRPr="00617BB0" w14:paraId="00A77192"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0F2544C6"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3CC13A2"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6719EE10"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8CECF33"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60EFCD3D"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AA184B5"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516D1501"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60CBADDD"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tcPr>
          <w:p w14:paraId="00D9E3B6"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42016A39"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B54F3E2"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1D0EFA"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6D4598D"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B7C29B2"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55889B4" w14:textId="77777777" w:rsidR="007145A3" w:rsidRPr="00617BB0" w:rsidRDefault="007145A3" w:rsidP="007145A3">
            <w:pPr>
              <w:rPr>
                <w:noProof/>
              </w:rPr>
            </w:pPr>
          </w:p>
        </w:tc>
      </w:tr>
      <w:tr w:rsidR="007145A3" w:rsidRPr="00617BB0" w14:paraId="1C2024D9" w14:textId="77777777" w:rsidTr="00E6029D">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32BCA3D7" w14:textId="77777777" w:rsidR="007145A3" w:rsidRPr="00617BB0" w:rsidRDefault="007145A3" w:rsidP="007145A3">
            <w:pPr>
              <w:rPr>
                <w:noProof/>
              </w:rPr>
            </w:pPr>
            <w:r w:rsidRPr="00617BB0">
              <w:rPr>
                <w:noProof/>
              </w:rPr>
              <w:t>19 04 000 000</w:t>
            </w:r>
          </w:p>
          <w:p w14:paraId="09E6329F"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5F30AFA0" w14:textId="77777777" w:rsidR="007145A3" w:rsidRPr="00617BB0" w:rsidRDefault="007145A3" w:rsidP="007145A3">
            <w:pPr>
              <w:rPr>
                <w:noProof/>
              </w:rPr>
            </w:pPr>
            <w:r w:rsidRPr="00617BB0">
              <w:rPr>
                <w:noProof/>
              </w:rPr>
              <w:t>26</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69CE759C" w14:textId="77777777" w:rsidR="007145A3" w:rsidRPr="00617BB0" w:rsidRDefault="007145A3" w:rsidP="007145A3">
            <w:pPr>
              <w:rPr>
                <w:noProof/>
              </w:rPr>
            </w:pPr>
            <w:r w:rsidRPr="00617BB0">
              <w:rPr>
                <w:noProof/>
              </w:rPr>
              <w:t>Вид транспорт във вътрешността</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3082DA28"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26F80D5F"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1525AB03" w14:textId="77777777" w:rsidR="007145A3" w:rsidRPr="00617BB0" w:rsidRDefault="007145A3" w:rsidP="007145A3">
            <w:pPr>
              <w:rPr>
                <w:noProof/>
              </w:rPr>
            </w:pPr>
            <w:r w:rsidRPr="00617BB0">
              <w:rPr>
                <w:noProof/>
              </w:rPr>
              <w:t>B</w:t>
            </w:r>
          </w:p>
        </w:tc>
        <w:tc>
          <w:tcPr>
            <w:tcW w:w="709" w:type="dxa"/>
            <w:tcBorders>
              <w:top w:val="single" w:sz="2" w:space="0" w:color="auto"/>
              <w:left w:val="nil"/>
              <w:bottom w:val="single" w:sz="12" w:space="0" w:color="auto"/>
              <w:right w:val="single" w:sz="4" w:space="0" w:color="auto"/>
            </w:tcBorders>
            <w:shd w:val="clear" w:color="auto" w:fill="auto"/>
            <w:noWrap/>
          </w:tcPr>
          <w:p w14:paraId="611E6017" w14:textId="77777777" w:rsidR="007145A3" w:rsidRPr="00617BB0" w:rsidRDefault="007145A3" w:rsidP="007145A3">
            <w:pPr>
              <w:rPr>
                <w:noProof/>
              </w:rPr>
            </w:pPr>
            <w:r w:rsidRPr="00617BB0">
              <w:rPr>
                <w:noProof/>
              </w:rPr>
              <w:t> B</w:t>
            </w:r>
          </w:p>
        </w:tc>
        <w:tc>
          <w:tcPr>
            <w:tcW w:w="709" w:type="dxa"/>
            <w:tcBorders>
              <w:top w:val="single" w:sz="2" w:space="0" w:color="auto"/>
              <w:left w:val="nil"/>
              <w:bottom w:val="single" w:sz="12" w:space="0" w:color="auto"/>
              <w:right w:val="single" w:sz="4" w:space="0" w:color="auto"/>
            </w:tcBorders>
            <w:shd w:val="clear" w:color="auto" w:fill="auto"/>
            <w:noWrap/>
          </w:tcPr>
          <w:p w14:paraId="65592F90"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12" w:space="0" w:color="auto"/>
              <w:right w:val="single" w:sz="12" w:space="0" w:color="auto"/>
            </w:tcBorders>
            <w:shd w:val="clear" w:color="auto" w:fill="auto"/>
            <w:noWrap/>
          </w:tcPr>
          <w:p w14:paraId="2982A605" w14:textId="77777777" w:rsidR="007145A3" w:rsidRPr="00617BB0" w:rsidRDefault="007145A3" w:rsidP="007145A3">
            <w:pPr>
              <w:rPr>
                <w:noProof/>
              </w:rPr>
            </w:pPr>
            <w:r w:rsidRPr="00617BB0">
              <w:rPr>
                <w:noProof/>
              </w:rPr>
              <w:t> B</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1427C737"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551241B3"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386F5D20" w14:textId="77777777" w:rsidR="007145A3" w:rsidRPr="00617BB0"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23545A16"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7610C013" w14:textId="77777777" w:rsidR="007145A3" w:rsidRPr="00617BB0" w:rsidRDefault="007145A3" w:rsidP="007145A3">
            <w:pPr>
              <w:rPr>
                <w:noProof/>
              </w:rPr>
            </w:pPr>
            <w:r w:rsidRPr="00617BB0">
              <w:rPr>
                <w:noProof/>
              </w:rPr>
              <w:t>n1</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7BA5A10B" w14:textId="77777777" w:rsidR="007145A3" w:rsidRPr="00617BB0" w:rsidRDefault="007145A3" w:rsidP="007145A3">
            <w:pPr>
              <w:rPr>
                <w:noProof/>
              </w:rPr>
            </w:pPr>
            <w:r w:rsidRPr="00617BB0">
              <w:rPr>
                <w:noProof/>
              </w:rPr>
              <w:t>ДА</w:t>
            </w:r>
          </w:p>
        </w:tc>
      </w:tr>
      <w:tr w:rsidR="007145A3" w:rsidRPr="00617BB0" w14:paraId="54CAC4B0" w14:textId="77777777" w:rsidTr="00E6029D">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18326A6F"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129D061"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1C2C11F3"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1B962A7"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200A9688"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513DAE88" w14:textId="77777777" w:rsidR="007145A3" w:rsidRPr="00617BB0" w:rsidRDefault="007145A3" w:rsidP="007145A3">
            <w:pPr>
              <w:rPr>
                <w:noProof/>
              </w:rPr>
            </w:pPr>
            <w:r w:rsidRPr="00617BB0">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465D6A0D" w14:textId="77777777" w:rsidR="007145A3" w:rsidRPr="00617BB0" w:rsidRDefault="007145A3" w:rsidP="007145A3">
            <w:pPr>
              <w:rPr>
                <w:noProof/>
              </w:rPr>
            </w:pPr>
            <w:r w:rsidRPr="00617BB0">
              <w:rPr>
                <w:noProof/>
              </w:rPr>
              <w:t> MC</w:t>
            </w:r>
          </w:p>
        </w:tc>
        <w:tc>
          <w:tcPr>
            <w:tcW w:w="709" w:type="dxa"/>
            <w:tcBorders>
              <w:top w:val="single" w:sz="12" w:space="0" w:color="auto"/>
              <w:left w:val="nil"/>
              <w:bottom w:val="single" w:sz="2" w:space="0" w:color="auto"/>
              <w:right w:val="single" w:sz="4" w:space="0" w:color="auto"/>
            </w:tcBorders>
            <w:shd w:val="clear" w:color="auto" w:fill="auto"/>
            <w:noWrap/>
          </w:tcPr>
          <w:p w14:paraId="08BA5BFA"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2" w:space="0" w:color="auto"/>
              <w:right w:val="single" w:sz="12" w:space="0" w:color="auto"/>
            </w:tcBorders>
            <w:shd w:val="clear" w:color="auto" w:fill="auto"/>
            <w:noWrap/>
          </w:tcPr>
          <w:p w14:paraId="706744D5" w14:textId="77777777" w:rsidR="007145A3" w:rsidRPr="00617BB0" w:rsidRDefault="007145A3" w:rsidP="007145A3">
            <w:pPr>
              <w:rPr>
                <w:noProof/>
              </w:rPr>
            </w:pPr>
            <w:r w:rsidRPr="00617BB0">
              <w:rPr>
                <w:noProof/>
              </w:rPr>
              <w:t> 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44C8965D"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5E3D58B5"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7280F94F"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58E93892"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062C1009"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636FD853" w14:textId="77777777" w:rsidR="007145A3" w:rsidRPr="00617BB0" w:rsidRDefault="007145A3" w:rsidP="007145A3">
            <w:pPr>
              <w:rPr>
                <w:noProof/>
              </w:rPr>
            </w:pPr>
          </w:p>
        </w:tc>
      </w:tr>
      <w:tr w:rsidR="007145A3" w:rsidRPr="00617BB0" w14:paraId="134C46DB"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1E87A4B" w14:textId="77777777" w:rsidR="007145A3" w:rsidRPr="00617BB0" w:rsidRDefault="007145A3" w:rsidP="007145A3">
            <w:pPr>
              <w:rPr>
                <w:noProof/>
              </w:rPr>
            </w:pPr>
            <w:r w:rsidRPr="00617BB0">
              <w:rPr>
                <w:noProof/>
              </w:rPr>
              <w:t>19 05 000 000</w:t>
            </w:r>
          </w:p>
          <w:p w14:paraId="4EA8475E"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28C6BCDD" w14:textId="77777777" w:rsidR="007145A3" w:rsidRPr="00617BB0" w:rsidRDefault="007145A3" w:rsidP="007145A3">
            <w:pPr>
              <w:rPr>
                <w:noProof/>
              </w:rPr>
            </w:pPr>
            <w:r w:rsidRPr="00617BB0">
              <w:rPr>
                <w:noProof/>
              </w:rPr>
              <w:t>18(1)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B484159" w14:textId="77777777" w:rsidR="007145A3" w:rsidRPr="00617BB0" w:rsidRDefault="007145A3" w:rsidP="007145A3">
            <w:pPr>
              <w:rPr>
                <w:noProof/>
              </w:rPr>
            </w:pPr>
            <w:r w:rsidRPr="00617BB0">
              <w:rPr>
                <w:noProof/>
              </w:rPr>
              <w:t>Транспортно средство при тръгване</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DFFF615"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F905C1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02AD899" w14:textId="77777777" w:rsidR="007145A3" w:rsidRPr="00617BB0" w:rsidRDefault="007145A3" w:rsidP="007145A3">
            <w:pPr>
              <w:rPr>
                <w:noProof/>
              </w:rPr>
            </w:pPr>
            <w:r w:rsidRPr="00617BB0">
              <w:rPr>
                <w:noProof/>
              </w:rPr>
              <w:t>A</w:t>
            </w:r>
            <w:r w:rsidRPr="00617BB0">
              <w:rPr>
                <w:noProof/>
              </w:rPr>
              <w:br/>
              <w:t>[34]</w:t>
            </w:r>
            <w:r w:rsidRPr="00617BB0">
              <w:rPr>
                <w:noProof/>
              </w:rPr>
              <w:br/>
              <w:t>[35]</w:t>
            </w:r>
            <w:r w:rsidRPr="00617BB0">
              <w:rPr>
                <w:noProof/>
              </w:rPr>
              <w:br/>
              <w:t>[36]</w:t>
            </w:r>
          </w:p>
          <w:p w14:paraId="56C4160F" w14:textId="77777777" w:rsidR="007145A3" w:rsidRPr="00617BB0" w:rsidRDefault="007145A3" w:rsidP="007145A3">
            <w:pPr>
              <w:rPr>
                <w:noProof/>
              </w:rPr>
            </w:pPr>
            <w:r w:rsidRPr="00617BB0">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3B8F2B4B" w14:textId="77777777" w:rsidR="007145A3" w:rsidRPr="00617BB0" w:rsidRDefault="007145A3" w:rsidP="007145A3">
            <w:pPr>
              <w:rPr>
                <w:noProof/>
              </w:rPr>
            </w:pPr>
            <w:r w:rsidRPr="00617BB0">
              <w:rPr>
                <w:noProof/>
              </w:rPr>
              <w:t>A</w:t>
            </w:r>
            <w:r w:rsidRPr="00617BB0">
              <w:rPr>
                <w:noProof/>
              </w:rPr>
              <w:br/>
              <w:t>[34]</w:t>
            </w:r>
            <w:r w:rsidRPr="00617BB0">
              <w:rPr>
                <w:noProof/>
              </w:rPr>
              <w:br/>
              <w:t>[35]</w:t>
            </w:r>
            <w:r w:rsidRPr="00617BB0">
              <w:rPr>
                <w:noProof/>
              </w:rPr>
              <w:br/>
              <w:t>[36]</w:t>
            </w:r>
          </w:p>
          <w:p w14:paraId="7E7CC105" w14:textId="77777777" w:rsidR="007145A3" w:rsidRPr="00617BB0" w:rsidRDefault="007145A3" w:rsidP="007145A3">
            <w:pPr>
              <w:rPr>
                <w:noProof/>
              </w:rPr>
            </w:pPr>
            <w:r w:rsidRPr="00617BB0">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1305E8C9" w14:textId="77777777" w:rsidR="007145A3" w:rsidRPr="00617BB0" w:rsidRDefault="007145A3" w:rsidP="007145A3">
            <w:pPr>
              <w:rPr>
                <w:noProof/>
              </w:rPr>
            </w:pPr>
            <w:r w:rsidRPr="00617BB0">
              <w:rPr>
                <w:noProof/>
              </w:rPr>
              <w:t>A</w:t>
            </w:r>
            <w:r w:rsidRPr="00617BB0">
              <w:rPr>
                <w:noProof/>
              </w:rPr>
              <w:br/>
              <w:t>[34]</w:t>
            </w:r>
            <w:r w:rsidRPr="00617BB0">
              <w:rPr>
                <w:noProof/>
              </w:rPr>
              <w:br/>
              <w:t>[35]</w:t>
            </w:r>
            <w:r w:rsidRPr="00617BB0">
              <w:rPr>
                <w:noProof/>
              </w:rPr>
              <w:br/>
              <w:t>[36]</w:t>
            </w:r>
          </w:p>
          <w:p w14:paraId="64C0262F" w14:textId="77777777" w:rsidR="007145A3" w:rsidRPr="00617BB0"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3A85B7A2" w14:textId="77777777" w:rsidR="007145A3" w:rsidRPr="00617BB0" w:rsidRDefault="007145A3" w:rsidP="007145A3">
            <w:pPr>
              <w:rPr>
                <w:noProof/>
              </w:rPr>
            </w:pPr>
            <w:r w:rsidRPr="00617BB0">
              <w:rPr>
                <w:noProof/>
              </w:rPr>
              <w:t> A</w:t>
            </w:r>
            <w:r w:rsidRPr="00617BB0">
              <w:rPr>
                <w:noProof/>
              </w:rPr>
              <w:br/>
              <w:t>[34]</w:t>
            </w:r>
            <w:r w:rsidRPr="00617BB0">
              <w:rPr>
                <w:noProof/>
              </w:rPr>
              <w:br/>
              <w:t>[35]</w:t>
            </w:r>
            <w:r w:rsidRPr="00617BB0">
              <w:rPr>
                <w:noProof/>
              </w:rPr>
              <w:br/>
              <w:t>[36]</w:t>
            </w:r>
          </w:p>
          <w:p w14:paraId="36E2A488" w14:textId="77777777" w:rsidR="007145A3" w:rsidRPr="00617BB0" w:rsidRDefault="007145A3" w:rsidP="007145A3">
            <w:pPr>
              <w:rPr>
                <w:noProof/>
              </w:rPr>
            </w:pPr>
          </w:p>
        </w:tc>
        <w:tc>
          <w:tcPr>
            <w:tcW w:w="567" w:type="dxa"/>
            <w:tcBorders>
              <w:top w:val="single" w:sz="2" w:space="0" w:color="auto"/>
              <w:left w:val="single" w:sz="12" w:space="0" w:color="auto"/>
              <w:right w:val="single" w:sz="4" w:space="0" w:color="auto"/>
            </w:tcBorders>
            <w:shd w:val="clear" w:color="auto" w:fill="auto"/>
          </w:tcPr>
          <w:p w14:paraId="2FCED7B7"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D3646F2" w14:textId="77777777" w:rsidR="007145A3" w:rsidRPr="00617BB0" w:rsidRDefault="007145A3" w:rsidP="007145A3">
            <w:pPr>
              <w:rPr>
                <w:noProof/>
              </w:rPr>
            </w:pPr>
            <w:r w:rsidRPr="00617BB0">
              <w:rPr>
                <w:noProof/>
              </w:rPr>
              <w:t>999x</w:t>
            </w:r>
          </w:p>
        </w:tc>
        <w:tc>
          <w:tcPr>
            <w:tcW w:w="709" w:type="dxa"/>
            <w:tcBorders>
              <w:top w:val="single" w:sz="2" w:space="0" w:color="auto"/>
              <w:left w:val="single" w:sz="4" w:space="0" w:color="auto"/>
              <w:right w:val="single" w:sz="4" w:space="0" w:color="auto"/>
            </w:tcBorders>
            <w:shd w:val="clear" w:color="auto" w:fill="auto"/>
          </w:tcPr>
          <w:p w14:paraId="164C85FD" w14:textId="77777777" w:rsidR="007145A3" w:rsidRPr="00617BB0" w:rsidRDefault="007145A3" w:rsidP="007145A3">
            <w:pPr>
              <w:rPr>
                <w:noProof/>
              </w:rPr>
            </w:pPr>
            <w:r w:rsidRPr="00617BB0">
              <w:rPr>
                <w:noProof/>
              </w:rPr>
              <w:t>999x</w:t>
            </w:r>
          </w:p>
        </w:tc>
        <w:tc>
          <w:tcPr>
            <w:tcW w:w="567" w:type="dxa"/>
            <w:tcBorders>
              <w:top w:val="single" w:sz="2" w:space="0" w:color="auto"/>
              <w:left w:val="single" w:sz="4" w:space="0" w:color="auto"/>
              <w:right w:val="single" w:sz="12" w:space="0" w:color="auto"/>
            </w:tcBorders>
            <w:shd w:val="clear" w:color="auto" w:fill="auto"/>
          </w:tcPr>
          <w:p w14:paraId="10BCE6B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9ECEAD4"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50F99EC2" w14:textId="77777777" w:rsidR="007145A3" w:rsidRPr="00617BB0" w:rsidRDefault="007145A3" w:rsidP="007145A3">
            <w:pPr>
              <w:rPr>
                <w:noProof/>
              </w:rPr>
            </w:pPr>
            <w:r w:rsidRPr="00617BB0">
              <w:rPr>
                <w:noProof/>
              </w:rPr>
              <w:t>НЕ</w:t>
            </w:r>
          </w:p>
        </w:tc>
      </w:tr>
      <w:tr w:rsidR="007145A3" w:rsidRPr="00617BB0" w14:paraId="20008757"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046F2E2"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6CE0B233"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321302A"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B416272"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66A892F"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01D8B6B"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tcPr>
          <w:p w14:paraId="487A5C51"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tcPr>
          <w:p w14:paraId="19345E1A" w14:textId="77777777" w:rsidR="007145A3" w:rsidRPr="00617BB0" w:rsidRDefault="007145A3" w:rsidP="007145A3">
            <w:pPr>
              <w:rPr>
                <w:noProof/>
              </w:rPr>
            </w:pPr>
            <w:r w:rsidRPr="00617BB0">
              <w:rPr>
                <w:noProof/>
              </w:rPr>
              <w:t>MC</w:t>
            </w:r>
            <w:r w:rsidRPr="00617BB0">
              <w:rPr>
                <w:noProof/>
              </w:rPr>
              <w:br/>
              <w:t xml:space="preserve">HC </w:t>
            </w:r>
          </w:p>
        </w:tc>
        <w:tc>
          <w:tcPr>
            <w:tcW w:w="709" w:type="dxa"/>
            <w:tcBorders>
              <w:top w:val="nil"/>
              <w:left w:val="nil"/>
              <w:bottom w:val="single" w:sz="2" w:space="0" w:color="auto"/>
              <w:right w:val="single" w:sz="12" w:space="0" w:color="auto"/>
            </w:tcBorders>
            <w:shd w:val="clear" w:color="auto" w:fill="auto"/>
            <w:noWrap/>
          </w:tcPr>
          <w:p w14:paraId="090ADAA6" w14:textId="77777777" w:rsidR="007145A3" w:rsidRPr="00617BB0" w:rsidRDefault="007145A3" w:rsidP="007145A3">
            <w:pPr>
              <w:rPr>
                <w:noProof/>
              </w:rPr>
            </w:pPr>
            <w:r w:rsidRPr="00617BB0">
              <w:rPr>
                <w:noProof/>
              </w:rPr>
              <w:t>MC</w:t>
            </w:r>
            <w:r w:rsidRPr="00617BB0">
              <w:rPr>
                <w:noProof/>
              </w:rPr>
              <w:br/>
              <w:t>HC</w:t>
            </w:r>
          </w:p>
        </w:tc>
        <w:tc>
          <w:tcPr>
            <w:tcW w:w="567" w:type="dxa"/>
            <w:tcBorders>
              <w:left w:val="single" w:sz="12" w:space="0" w:color="auto"/>
              <w:bottom w:val="single" w:sz="2" w:space="0" w:color="auto"/>
              <w:right w:val="single" w:sz="4" w:space="0" w:color="auto"/>
            </w:tcBorders>
            <w:shd w:val="clear" w:color="auto" w:fill="auto"/>
          </w:tcPr>
          <w:p w14:paraId="0072C58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E11BBB7"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95B413D"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CE2735C"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6708515"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5AE6FB6" w14:textId="77777777" w:rsidR="007145A3" w:rsidRPr="00617BB0" w:rsidRDefault="007145A3" w:rsidP="007145A3">
            <w:pPr>
              <w:rPr>
                <w:noProof/>
              </w:rPr>
            </w:pPr>
          </w:p>
        </w:tc>
      </w:tr>
      <w:tr w:rsidR="007145A3" w:rsidRPr="00617BB0" w14:paraId="24883988"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4F54CF80" w14:textId="77777777" w:rsidR="007145A3" w:rsidRPr="00617BB0" w:rsidRDefault="007145A3" w:rsidP="007145A3">
            <w:pPr>
              <w:rPr>
                <w:noProof/>
              </w:rPr>
            </w:pPr>
            <w:r w:rsidRPr="00617BB0">
              <w:rPr>
                <w:noProof/>
              </w:rPr>
              <w:t>19 05 017 000</w:t>
            </w:r>
          </w:p>
          <w:p w14:paraId="03A93280"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0D03198B"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AF79015"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65F6460" w14:textId="77777777" w:rsidR="007145A3" w:rsidRPr="00617BB0" w:rsidRDefault="007145A3" w:rsidP="007145A3">
            <w:pPr>
              <w:rPr>
                <w:noProof/>
              </w:rPr>
            </w:pPr>
            <w:r w:rsidRPr="00617BB0">
              <w:rPr>
                <w:noProof/>
              </w:rPr>
              <w:t>Идентификационен номер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49A7C2F"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59AF19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432F183"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1682F9D"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74F79224"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58AE75CC"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7EA03BA"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79DD0A3"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6C59BD6D"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9C4F1FD"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23844643" w14:textId="77777777" w:rsidR="007145A3" w:rsidRPr="00617BB0" w:rsidRDefault="007145A3" w:rsidP="007145A3">
            <w:pPr>
              <w:rPr>
                <w:noProof/>
              </w:rPr>
            </w:pPr>
            <w:r w:rsidRPr="00617BB0">
              <w:rPr>
                <w:noProof/>
              </w:rPr>
              <w:t>НЕ</w:t>
            </w:r>
          </w:p>
        </w:tc>
      </w:tr>
      <w:tr w:rsidR="007145A3" w:rsidRPr="00617BB0" w14:paraId="213E5308"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1913CAEF"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75CF2F7"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33E1B3CA"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74BB1FDA"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9C1D55F"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C237BFF"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tcPr>
          <w:p w14:paraId="6858C159"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tcPr>
          <w:p w14:paraId="2FFE59C3"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12" w:space="0" w:color="auto"/>
            </w:tcBorders>
            <w:shd w:val="clear" w:color="auto" w:fill="auto"/>
            <w:noWrap/>
          </w:tcPr>
          <w:p w14:paraId="4BC64CEE" w14:textId="77777777" w:rsidR="007145A3" w:rsidRPr="00617BB0" w:rsidRDefault="007145A3" w:rsidP="007145A3">
            <w:pPr>
              <w:rPr>
                <w:noProof/>
              </w:rPr>
            </w:pPr>
            <w:r w:rsidRPr="00617BB0">
              <w:rPr>
                <w:noProof/>
              </w:rPr>
              <w:t> MC</w:t>
            </w:r>
          </w:p>
          <w:p w14:paraId="11821E0E" w14:textId="77777777" w:rsidR="007145A3" w:rsidRPr="00617BB0" w:rsidRDefault="007145A3" w:rsidP="007145A3">
            <w:pPr>
              <w:rPr>
                <w:noProof/>
              </w:rPr>
            </w:pPr>
            <w:r w:rsidRPr="00617BB0">
              <w:rPr>
                <w:noProof/>
              </w:rPr>
              <w:t>HC</w:t>
            </w:r>
          </w:p>
        </w:tc>
        <w:tc>
          <w:tcPr>
            <w:tcW w:w="567" w:type="dxa"/>
            <w:tcBorders>
              <w:left w:val="single" w:sz="12" w:space="0" w:color="auto"/>
              <w:bottom w:val="single" w:sz="2" w:space="0" w:color="auto"/>
              <w:right w:val="single" w:sz="4" w:space="0" w:color="auto"/>
            </w:tcBorders>
            <w:shd w:val="clear" w:color="auto" w:fill="auto"/>
          </w:tcPr>
          <w:p w14:paraId="47C7BF86"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50B599C"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F799F06"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7D66B7D"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7E69119"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3593B21" w14:textId="77777777" w:rsidR="007145A3" w:rsidRPr="00617BB0" w:rsidRDefault="007145A3" w:rsidP="007145A3">
            <w:pPr>
              <w:rPr>
                <w:noProof/>
              </w:rPr>
            </w:pPr>
          </w:p>
        </w:tc>
      </w:tr>
      <w:tr w:rsidR="007145A3" w:rsidRPr="00617BB0" w14:paraId="53C6874B"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6F041EEA" w14:textId="77777777" w:rsidR="007145A3" w:rsidRPr="00617BB0" w:rsidRDefault="007145A3" w:rsidP="007145A3">
            <w:pPr>
              <w:rPr>
                <w:noProof/>
              </w:rPr>
            </w:pPr>
            <w:r w:rsidRPr="00617BB0">
              <w:rPr>
                <w:noProof/>
              </w:rPr>
              <w:t>19 05 061 000</w:t>
            </w:r>
          </w:p>
          <w:p w14:paraId="0C22DC04"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305F333C"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F3D5DF6"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04A860E" w14:textId="77777777" w:rsidR="007145A3" w:rsidRPr="00617BB0" w:rsidRDefault="007145A3" w:rsidP="007145A3">
            <w:pPr>
              <w:rPr>
                <w:noProof/>
              </w:rPr>
            </w:pPr>
            <w:r w:rsidRPr="00617BB0">
              <w:rPr>
                <w:noProof/>
              </w:rPr>
              <w:t>Вид идентификация</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60578D7"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AF99AF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4BAA2D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705D2E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35795FC8"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0C5C5067"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C85439A"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F7F5006"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422DD14B"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2C2FF49" w14:textId="77777777" w:rsidR="007145A3" w:rsidRPr="00617BB0" w:rsidRDefault="007145A3" w:rsidP="007145A3">
            <w:pPr>
              <w:rPr>
                <w:noProof/>
              </w:rPr>
            </w:pPr>
            <w:r w:rsidRPr="00617BB0">
              <w:rPr>
                <w:noProof/>
              </w:rPr>
              <w:t>n2</w:t>
            </w:r>
          </w:p>
        </w:tc>
        <w:tc>
          <w:tcPr>
            <w:tcW w:w="851" w:type="dxa"/>
            <w:tcBorders>
              <w:top w:val="single" w:sz="2" w:space="0" w:color="auto"/>
              <w:left w:val="single" w:sz="4" w:space="0" w:color="auto"/>
              <w:right w:val="single" w:sz="12" w:space="0" w:color="auto"/>
            </w:tcBorders>
            <w:shd w:val="clear" w:color="auto" w:fill="auto"/>
          </w:tcPr>
          <w:p w14:paraId="3DC899F1" w14:textId="77777777" w:rsidR="007145A3" w:rsidRPr="00617BB0" w:rsidRDefault="007145A3" w:rsidP="007145A3">
            <w:pPr>
              <w:rPr>
                <w:noProof/>
              </w:rPr>
            </w:pPr>
            <w:r w:rsidRPr="00617BB0">
              <w:rPr>
                <w:noProof/>
              </w:rPr>
              <w:t>ДА</w:t>
            </w:r>
          </w:p>
        </w:tc>
      </w:tr>
      <w:tr w:rsidR="007145A3" w:rsidRPr="00617BB0" w14:paraId="7001C989"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024132CC"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1A467AD4"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CE2CBC5"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3B00A40"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386103E"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929EFF1"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tcPr>
          <w:p w14:paraId="38E6CD17"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tcPr>
          <w:p w14:paraId="0956AB59"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12" w:space="0" w:color="auto"/>
            </w:tcBorders>
            <w:shd w:val="clear" w:color="auto" w:fill="auto"/>
            <w:noWrap/>
          </w:tcPr>
          <w:p w14:paraId="5CF82D74" w14:textId="77777777" w:rsidR="007145A3" w:rsidRPr="00617BB0" w:rsidRDefault="007145A3" w:rsidP="007145A3">
            <w:pPr>
              <w:rPr>
                <w:noProof/>
              </w:rPr>
            </w:pPr>
            <w:r w:rsidRPr="00617BB0">
              <w:rPr>
                <w:noProof/>
              </w:rPr>
              <w:t> MC</w:t>
            </w:r>
          </w:p>
          <w:p w14:paraId="37F496DB" w14:textId="77777777" w:rsidR="007145A3" w:rsidRPr="00617BB0" w:rsidRDefault="007145A3" w:rsidP="007145A3">
            <w:pPr>
              <w:rPr>
                <w:noProof/>
              </w:rPr>
            </w:pPr>
            <w:r w:rsidRPr="00617BB0">
              <w:rPr>
                <w:noProof/>
              </w:rPr>
              <w:t>HC</w:t>
            </w:r>
          </w:p>
        </w:tc>
        <w:tc>
          <w:tcPr>
            <w:tcW w:w="567" w:type="dxa"/>
            <w:tcBorders>
              <w:left w:val="single" w:sz="12" w:space="0" w:color="auto"/>
              <w:bottom w:val="single" w:sz="2" w:space="0" w:color="auto"/>
              <w:right w:val="single" w:sz="4" w:space="0" w:color="auto"/>
            </w:tcBorders>
            <w:shd w:val="clear" w:color="auto" w:fill="auto"/>
          </w:tcPr>
          <w:p w14:paraId="3D4C0F9F"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A002C37"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63AD1192"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187F4D8"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7C8BE09"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B2F489F" w14:textId="77777777" w:rsidR="007145A3" w:rsidRPr="00617BB0" w:rsidRDefault="007145A3" w:rsidP="007145A3">
            <w:pPr>
              <w:rPr>
                <w:noProof/>
              </w:rPr>
            </w:pPr>
          </w:p>
        </w:tc>
      </w:tr>
      <w:tr w:rsidR="007145A3" w:rsidRPr="00617BB0" w14:paraId="28A16E0B" w14:textId="77777777" w:rsidTr="00E6029D">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0F9D7B71" w14:textId="77777777" w:rsidR="007145A3" w:rsidRPr="00617BB0" w:rsidRDefault="007145A3" w:rsidP="007145A3">
            <w:pPr>
              <w:rPr>
                <w:noProof/>
              </w:rPr>
            </w:pPr>
            <w:r w:rsidRPr="00617BB0">
              <w:rPr>
                <w:noProof/>
              </w:rPr>
              <w:t>19 05 062 000</w:t>
            </w:r>
          </w:p>
          <w:p w14:paraId="27955C78"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280926D6" w14:textId="77777777" w:rsidR="007145A3" w:rsidRPr="00617BB0" w:rsidRDefault="007145A3" w:rsidP="007145A3">
            <w:pPr>
              <w:rPr>
                <w:noProof/>
              </w:rPr>
            </w:pPr>
            <w:r w:rsidRPr="00617BB0">
              <w:rPr>
                <w:noProof/>
              </w:rPr>
              <w:t>18(2)</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02239EE9"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2B9408D8" w14:textId="77777777" w:rsidR="007145A3" w:rsidRPr="00617BB0" w:rsidRDefault="007145A3" w:rsidP="007145A3">
            <w:pPr>
              <w:rPr>
                <w:noProof/>
              </w:rPr>
            </w:pPr>
            <w:r w:rsidRPr="00617BB0">
              <w:rPr>
                <w:noProof/>
              </w:rPr>
              <w:t>Националност</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692402C9"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258BD25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0010BD4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1D3A21B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5A2B2F0F"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45B93CEC"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6E6307D8"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6830C8B3"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32907623"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6B10E0E6" w14:textId="77777777" w:rsidR="007145A3" w:rsidRPr="00617BB0" w:rsidRDefault="007145A3" w:rsidP="007145A3">
            <w:pPr>
              <w:rPr>
                <w:noProof/>
              </w:rPr>
            </w:pPr>
            <w:r w:rsidRPr="00617BB0">
              <w:rPr>
                <w:noProof/>
              </w:rPr>
              <w:t>a2</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0190BCA3" w14:textId="77777777" w:rsidR="007145A3" w:rsidRPr="00617BB0" w:rsidRDefault="007145A3" w:rsidP="007145A3">
            <w:pPr>
              <w:rPr>
                <w:noProof/>
              </w:rPr>
            </w:pPr>
            <w:r w:rsidRPr="00617BB0">
              <w:rPr>
                <w:noProof/>
              </w:rPr>
              <w:t>НЕ</w:t>
            </w:r>
          </w:p>
        </w:tc>
      </w:tr>
      <w:tr w:rsidR="007145A3" w:rsidRPr="00617BB0" w14:paraId="72B40476" w14:textId="77777777" w:rsidTr="00E6029D">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540751A5"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37D40E61"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5D3882E4"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5C0254FF"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60839141"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3268438E"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12" w:space="0" w:color="auto"/>
              <w:left w:val="nil"/>
              <w:bottom w:val="single" w:sz="2" w:space="0" w:color="auto"/>
              <w:right w:val="single" w:sz="4" w:space="0" w:color="auto"/>
            </w:tcBorders>
            <w:shd w:val="clear" w:color="auto" w:fill="auto"/>
            <w:noWrap/>
          </w:tcPr>
          <w:p w14:paraId="64F4695D"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12" w:space="0" w:color="auto"/>
              <w:left w:val="nil"/>
              <w:bottom w:val="single" w:sz="2" w:space="0" w:color="auto"/>
              <w:right w:val="single" w:sz="4" w:space="0" w:color="auto"/>
            </w:tcBorders>
            <w:shd w:val="clear" w:color="auto" w:fill="auto"/>
            <w:noWrap/>
          </w:tcPr>
          <w:p w14:paraId="0F7AF944" w14:textId="77777777" w:rsidR="007145A3" w:rsidRPr="00617BB0" w:rsidRDefault="007145A3" w:rsidP="007145A3">
            <w:pPr>
              <w:rPr>
                <w:noProof/>
              </w:rPr>
            </w:pPr>
            <w:r w:rsidRPr="00617BB0">
              <w:rPr>
                <w:noProof/>
              </w:rPr>
              <w:t>MC</w:t>
            </w:r>
            <w:r w:rsidRPr="00617BB0">
              <w:rPr>
                <w:noProof/>
              </w:rPr>
              <w:br/>
              <w:t>HC</w:t>
            </w:r>
          </w:p>
        </w:tc>
        <w:tc>
          <w:tcPr>
            <w:tcW w:w="709" w:type="dxa"/>
            <w:tcBorders>
              <w:top w:val="single" w:sz="12" w:space="0" w:color="auto"/>
              <w:left w:val="nil"/>
              <w:bottom w:val="single" w:sz="2" w:space="0" w:color="auto"/>
              <w:right w:val="single" w:sz="12" w:space="0" w:color="auto"/>
            </w:tcBorders>
            <w:shd w:val="clear" w:color="auto" w:fill="auto"/>
            <w:noWrap/>
          </w:tcPr>
          <w:p w14:paraId="7BB96F6E" w14:textId="77777777" w:rsidR="007145A3" w:rsidRPr="00617BB0" w:rsidRDefault="007145A3" w:rsidP="007145A3">
            <w:pPr>
              <w:rPr>
                <w:noProof/>
              </w:rPr>
            </w:pPr>
            <w:r w:rsidRPr="00617BB0">
              <w:rPr>
                <w:noProof/>
              </w:rPr>
              <w:t> MC</w:t>
            </w:r>
          </w:p>
          <w:p w14:paraId="13F4C4FA" w14:textId="77777777" w:rsidR="007145A3" w:rsidRPr="00617BB0" w:rsidRDefault="007145A3" w:rsidP="007145A3">
            <w:pPr>
              <w:rPr>
                <w:noProof/>
              </w:rPr>
            </w:pPr>
            <w:r w:rsidRPr="00617BB0">
              <w:rPr>
                <w:noProof/>
              </w:rPr>
              <w:t>HC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30356198"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AEDD598"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127E5BC"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52A53C01"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27FBE2FB"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053F9140" w14:textId="77777777" w:rsidR="007145A3" w:rsidRPr="00617BB0" w:rsidRDefault="007145A3" w:rsidP="007145A3">
            <w:pPr>
              <w:rPr>
                <w:noProof/>
              </w:rPr>
            </w:pPr>
          </w:p>
        </w:tc>
      </w:tr>
      <w:tr w:rsidR="007145A3" w:rsidRPr="00617BB0" w14:paraId="2CE4A7FC"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7F1C1641" w14:textId="77777777" w:rsidR="007145A3" w:rsidRPr="00617BB0" w:rsidRDefault="007145A3" w:rsidP="007145A3">
            <w:pPr>
              <w:rPr>
                <w:noProof/>
              </w:rPr>
            </w:pPr>
            <w:r w:rsidRPr="00617BB0">
              <w:rPr>
                <w:noProof/>
              </w:rPr>
              <w:t>19 07 000 000</w:t>
            </w:r>
          </w:p>
          <w:p w14:paraId="738EB153"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4435A4C7" w14:textId="77777777" w:rsidR="007145A3" w:rsidRPr="00617BB0" w:rsidRDefault="007145A3" w:rsidP="007145A3">
            <w:pPr>
              <w:rPr>
                <w:noProof/>
              </w:rPr>
            </w:pPr>
            <w:r w:rsidRPr="00617BB0">
              <w:rPr>
                <w:noProof/>
              </w:rPr>
              <w:t>Нов</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8FF4839" w14:textId="77777777" w:rsidR="007145A3" w:rsidRPr="00617BB0" w:rsidRDefault="007145A3" w:rsidP="007145A3">
            <w:pPr>
              <w:rPr>
                <w:noProof/>
              </w:rPr>
            </w:pPr>
            <w:r w:rsidRPr="00617BB0">
              <w:rPr>
                <w:noProof/>
              </w:rPr>
              <w:t>Транспортно оборудване</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4829C0E"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1A9ADC3"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57BE229" w14:textId="77777777" w:rsidR="007145A3" w:rsidRPr="00617BB0" w:rsidRDefault="007145A3" w:rsidP="007145A3">
            <w:pPr>
              <w:rPr>
                <w:noProof/>
              </w:rPr>
            </w:pPr>
            <w:r w:rsidRPr="00617BB0">
              <w:rPr>
                <w:noProof/>
              </w:rPr>
              <w:t>A</w:t>
            </w:r>
          </w:p>
          <w:p w14:paraId="0CA03450" w14:textId="77777777" w:rsidR="007145A3" w:rsidRPr="00617BB0" w:rsidRDefault="007145A3" w:rsidP="007145A3">
            <w:pPr>
              <w:rPr>
                <w:noProof/>
              </w:rPr>
            </w:pPr>
            <w:r w:rsidRPr="00617BB0">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79038660" w14:textId="77777777" w:rsidR="007145A3" w:rsidRPr="00617BB0" w:rsidRDefault="007145A3" w:rsidP="007145A3">
            <w:pPr>
              <w:rPr>
                <w:noProof/>
              </w:rPr>
            </w:pPr>
            <w:r w:rsidRPr="00617BB0">
              <w:rPr>
                <w:noProof/>
              </w:rPr>
              <w:t>A</w:t>
            </w:r>
          </w:p>
          <w:p w14:paraId="1746FC40" w14:textId="77777777" w:rsidR="007145A3" w:rsidRPr="00617BB0" w:rsidRDefault="007145A3" w:rsidP="007145A3">
            <w:pPr>
              <w:rPr>
                <w:noProof/>
              </w:rPr>
            </w:pPr>
            <w:r w:rsidRPr="00617BB0">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1947E1F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75B49BD7"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2CCB8284"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65ABBBA" w14:textId="77777777" w:rsidR="007145A3" w:rsidRPr="00617BB0" w:rsidRDefault="007145A3" w:rsidP="007145A3">
            <w:pPr>
              <w:rPr>
                <w:noProof/>
              </w:rPr>
            </w:pPr>
            <w:r w:rsidRPr="00617BB0">
              <w:rPr>
                <w:noProof/>
              </w:rPr>
              <w:t>9999x</w:t>
            </w:r>
          </w:p>
        </w:tc>
        <w:tc>
          <w:tcPr>
            <w:tcW w:w="709" w:type="dxa"/>
            <w:tcBorders>
              <w:top w:val="single" w:sz="2" w:space="0" w:color="auto"/>
              <w:left w:val="single" w:sz="4" w:space="0" w:color="auto"/>
              <w:right w:val="single" w:sz="4" w:space="0" w:color="auto"/>
            </w:tcBorders>
            <w:shd w:val="clear" w:color="auto" w:fill="auto"/>
          </w:tcPr>
          <w:p w14:paraId="31E083C5"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D2BF50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A6507C7" w14:textId="77777777" w:rsidR="007145A3" w:rsidRPr="00617BB0" w:rsidRDefault="007145A3" w:rsidP="007145A3">
            <w:pPr>
              <w:rPr>
                <w:noProof/>
              </w:rPr>
            </w:pPr>
            <w:r w:rsidRPr="00617BB0">
              <w:rPr>
                <w:noProof/>
              </w:rPr>
              <w:t> </w:t>
            </w:r>
          </w:p>
        </w:tc>
        <w:tc>
          <w:tcPr>
            <w:tcW w:w="851" w:type="dxa"/>
            <w:tcBorders>
              <w:top w:val="single" w:sz="2" w:space="0" w:color="auto"/>
              <w:left w:val="single" w:sz="2" w:space="0" w:color="auto"/>
              <w:bottom w:val="nil"/>
              <w:right w:val="single" w:sz="12" w:space="0" w:color="auto"/>
            </w:tcBorders>
            <w:shd w:val="clear" w:color="auto" w:fill="auto"/>
          </w:tcPr>
          <w:p w14:paraId="40E85A80" w14:textId="77777777" w:rsidR="007145A3" w:rsidRPr="00617BB0" w:rsidRDefault="007145A3" w:rsidP="007145A3">
            <w:pPr>
              <w:rPr>
                <w:noProof/>
              </w:rPr>
            </w:pPr>
            <w:r w:rsidRPr="00617BB0">
              <w:rPr>
                <w:noProof/>
              </w:rPr>
              <w:t>НЕ</w:t>
            </w:r>
          </w:p>
        </w:tc>
      </w:tr>
      <w:tr w:rsidR="007145A3" w:rsidRPr="00617BB0" w14:paraId="0A907B10"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5B0D2CF6"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382BEF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69E5159F"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47B5353"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A385378"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3DE704E6"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62B3D161"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277470AC"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391348AE" w14:textId="77777777" w:rsidR="007145A3" w:rsidRPr="00617BB0" w:rsidRDefault="007145A3" w:rsidP="007145A3">
            <w:pPr>
              <w:rPr>
                <w:noProof/>
              </w:rPr>
            </w:pPr>
            <w:r w:rsidRPr="00617BB0">
              <w:rPr>
                <w:noProof/>
              </w:rPr>
              <w:t> MC</w:t>
            </w:r>
          </w:p>
        </w:tc>
        <w:tc>
          <w:tcPr>
            <w:tcW w:w="567" w:type="dxa"/>
            <w:tcBorders>
              <w:left w:val="single" w:sz="12" w:space="0" w:color="auto"/>
              <w:bottom w:val="single" w:sz="2" w:space="0" w:color="auto"/>
              <w:right w:val="single" w:sz="4" w:space="0" w:color="auto"/>
            </w:tcBorders>
            <w:shd w:val="clear" w:color="auto" w:fill="auto"/>
          </w:tcPr>
          <w:p w14:paraId="33D81F04"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52AB433"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24FB08A"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3477D2"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5E59D63" w14:textId="77777777" w:rsidR="007145A3" w:rsidRPr="00617BB0" w:rsidRDefault="007145A3" w:rsidP="007145A3">
            <w:pPr>
              <w:rPr>
                <w:noProof/>
              </w:rPr>
            </w:pPr>
          </w:p>
        </w:tc>
        <w:tc>
          <w:tcPr>
            <w:tcW w:w="851" w:type="dxa"/>
            <w:tcBorders>
              <w:top w:val="nil"/>
              <w:left w:val="single" w:sz="2" w:space="0" w:color="auto"/>
              <w:bottom w:val="single" w:sz="2" w:space="0" w:color="auto"/>
              <w:right w:val="single" w:sz="12" w:space="0" w:color="auto"/>
            </w:tcBorders>
            <w:shd w:val="clear" w:color="auto" w:fill="auto"/>
          </w:tcPr>
          <w:p w14:paraId="44D3C099" w14:textId="77777777" w:rsidR="007145A3" w:rsidRPr="00617BB0" w:rsidRDefault="007145A3" w:rsidP="007145A3">
            <w:pPr>
              <w:rPr>
                <w:noProof/>
              </w:rPr>
            </w:pPr>
          </w:p>
        </w:tc>
      </w:tr>
      <w:tr w:rsidR="007145A3" w:rsidRPr="00617BB0" w14:paraId="785626FB" w14:textId="77777777" w:rsidTr="00E6029D">
        <w:trPr>
          <w:cantSplit/>
        </w:trPr>
        <w:tc>
          <w:tcPr>
            <w:tcW w:w="1645" w:type="dxa"/>
            <w:vMerge w:val="restart"/>
            <w:tcBorders>
              <w:top w:val="single" w:sz="2" w:space="0" w:color="auto"/>
              <w:left w:val="single" w:sz="12" w:space="0" w:color="auto"/>
              <w:right w:val="single" w:sz="4" w:space="0" w:color="auto"/>
            </w:tcBorders>
            <w:shd w:val="clear" w:color="auto" w:fill="auto"/>
            <w:noWrap/>
          </w:tcPr>
          <w:p w14:paraId="63CDC13E" w14:textId="77777777" w:rsidR="007145A3" w:rsidRPr="00617BB0" w:rsidRDefault="007145A3" w:rsidP="007145A3">
            <w:pPr>
              <w:rPr>
                <w:noProof/>
              </w:rPr>
            </w:pPr>
            <w:r w:rsidRPr="00617BB0">
              <w:rPr>
                <w:noProof/>
              </w:rPr>
              <w:t>19 07 044 000</w:t>
            </w:r>
          </w:p>
        </w:tc>
        <w:tc>
          <w:tcPr>
            <w:tcW w:w="850" w:type="dxa"/>
            <w:vMerge w:val="restart"/>
            <w:tcBorders>
              <w:top w:val="single" w:sz="2" w:space="0" w:color="auto"/>
              <w:left w:val="single" w:sz="4" w:space="0" w:color="auto"/>
              <w:right w:val="single" w:sz="4" w:space="0" w:color="auto"/>
            </w:tcBorders>
            <w:shd w:val="clear" w:color="auto" w:fill="auto"/>
            <w:vAlign w:val="center"/>
          </w:tcPr>
          <w:p w14:paraId="677B5CB6" w14:textId="77777777" w:rsidR="007145A3" w:rsidRPr="00617BB0"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vAlign w:val="center"/>
          </w:tcPr>
          <w:p w14:paraId="02A08F42" w14:textId="77777777" w:rsidR="007145A3" w:rsidRPr="00617BB0" w:rsidRDefault="007145A3" w:rsidP="007145A3">
            <w:pPr>
              <w:rPr>
                <w:noProof/>
              </w:rPr>
            </w:pPr>
          </w:p>
        </w:tc>
        <w:tc>
          <w:tcPr>
            <w:tcW w:w="1559" w:type="dxa"/>
            <w:vMerge w:val="restart"/>
            <w:tcBorders>
              <w:top w:val="single" w:sz="2" w:space="0" w:color="auto"/>
              <w:left w:val="single" w:sz="4" w:space="0" w:color="auto"/>
              <w:right w:val="single" w:sz="4" w:space="0" w:color="auto"/>
            </w:tcBorders>
            <w:shd w:val="clear" w:color="auto" w:fill="auto"/>
          </w:tcPr>
          <w:p w14:paraId="64A481FC" w14:textId="77777777" w:rsidR="007145A3" w:rsidRPr="00617BB0" w:rsidRDefault="007145A3" w:rsidP="007145A3">
            <w:pPr>
              <w:rPr>
                <w:noProof/>
              </w:rPr>
            </w:pPr>
            <w:r w:rsidRPr="00617BB0">
              <w:rPr>
                <w:noProof/>
              </w:rPr>
              <w:t>Референтен номер на стоките</w:t>
            </w:r>
          </w:p>
        </w:tc>
        <w:tc>
          <w:tcPr>
            <w:tcW w:w="1560" w:type="dxa"/>
            <w:vMerge w:val="restart"/>
            <w:tcBorders>
              <w:top w:val="single" w:sz="2" w:space="0" w:color="auto"/>
              <w:left w:val="single" w:sz="4" w:space="0" w:color="auto"/>
              <w:right w:val="single" w:sz="12" w:space="0" w:color="auto"/>
            </w:tcBorders>
            <w:shd w:val="clear" w:color="auto" w:fill="auto"/>
            <w:vAlign w:val="center"/>
          </w:tcPr>
          <w:p w14:paraId="161B846E" w14:textId="77777777" w:rsidR="007145A3" w:rsidRPr="00617BB0"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8B43F5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5EDA13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84FEF24" w14:textId="77777777" w:rsidR="007145A3" w:rsidRPr="00617BB0"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6D95F84A" w14:textId="77777777" w:rsidR="007145A3" w:rsidRPr="00617BB0" w:rsidRDefault="007145A3" w:rsidP="007145A3">
            <w:pPr>
              <w:rPr>
                <w:noProof/>
              </w:rPr>
            </w:pPr>
            <w:r w:rsidRPr="00617BB0">
              <w:rPr>
                <w:noProof/>
              </w:rPr>
              <w:t>A</w:t>
            </w:r>
          </w:p>
        </w:tc>
        <w:tc>
          <w:tcPr>
            <w:tcW w:w="567" w:type="dxa"/>
            <w:tcBorders>
              <w:top w:val="single" w:sz="2" w:space="0" w:color="auto"/>
              <w:left w:val="single" w:sz="12" w:space="0" w:color="auto"/>
              <w:right w:val="single" w:sz="4" w:space="0" w:color="auto"/>
            </w:tcBorders>
            <w:shd w:val="clear" w:color="auto" w:fill="auto"/>
          </w:tcPr>
          <w:p w14:paraId="2D632246"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F26A6C7" w14:textId="77777777" w:rsidR="007145A3" w:rsidRPr="00617BB0" w:rsidRDefault="007145A3" w:rsidP="007145A3">
            <w:pPr>
              <w:rPr>
                <w:noProof/>
              </w:rPr>
            </w:pPr>
            <w:r w:rsidRPr="00617BB0">
              <w:rPr>
                <w:noProof/>
              </w:rPr>
              <w:t>9999x</w:t>
            </w:r>
          </w:p>
        </w:tc>
        <w:tc>
          <w:tcPr>
            <w:tcW w:w="709" w:type="dxa"/>
            <w:tcBorders>
              <w:top w:val="single" w:sz="2" w:space="0" w:color="auto"/>
              <w:left w:val="single" w:sz="4" w:space="0" w:color="auto"/>
              <w:right w:val="single" w:sz="4" w:space="0" w:color="auto"/>
            </w:tcBorders>
            <w:shd w:val="clear" w:color="auto" w:fill="auto"/>
          </w:tcPr>
          <w:p w14:paraId="18D907D9"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90EC45B"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68FBD90" w14:textId="77777777" w:rsidR="007145A3" w:rsidRPr="00617BB0" w:rsidRDefault="007145A3" w:rsidP="007145A3">
            <w:pPr>
              <w:rPr>
                <w:noProof/>
              </w:rPr>
            </w:pPr>
            <w:r w:rsidRPr="00617BB0">
              <w:rPr>
                <w:noProof/>
              </w:rPr>
              <w:t>n..5</w:t>
            </w:r>
          </w:p>
        </w:tc>
        <w:tc>
          <w:tcPr>
            <w:tcW w:w="851" w:type="dxa"/>
            <w:tcBorders>
              <w:top w:val="single" w:sz="2" w:space="0" w:color="auto"/>
              <w:left w:val="single" w:sz="4" w:space="0" w:color="auto"/>
              <w:right w:val="single" w:sz="12" w:space="0" w:color="auto"/>
            </w:tcBorders>
            <w:shd w:val="clear" w:color="auto" w:fill="auto"/>
          </w:tcPr>
          <w:p w14:paraId="7368035E" w14:textId="77777777" w:rsidR="007145A3" w:rsidRPr="00617BB0" w:rsidRDefault="007145A3" w:rsidP="007145A3">
            <w:pPr>
              <w:rPr>
                <w:noProof/>
              </w:rPr>
            </w:pPr>
            <w:r w:rsidRPr="00617BB0">
              <w:rPr>
                <w:noProof/>
              </w:rPr>
              <w:t>НЕ</w:t>
            </w:r>
          </w:p>
        </w:tc>
      </w:tr>
      <w:tr w:rsidR="007145A3" w:rsidRPr="00617BB0" w14:paraId="7ADE4571"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1C225283" w14:textId="77777777" w:rsidR="007145A3" w:rsidRPr="00617BB0"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6BC431A5" w14:textId="77777777" w:rsidR="007145A3" w:rsidRPr="00617BB0"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60B180C6" w14:textId="77777777" w:rsidR="007145A3" w:rsidRPr="00617BB0"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14A61342" w14:textId="77777777" w:rsidR="007145A3" w:rsidRPr="00617BB0"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423D90F6"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EEEF9DE"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40F4A4F2"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0468B5F4" w14:textId="77777777" w:rsidR="007145A3" w:rsidRPr="00617BB0"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4019038B" w14:textId="77777777" w:rsidR="007145A3" w:rsidRPr="00617BB0" w:rsidRDefault="007145A3" w:rsidP="007145A3">
            <w:pPr>
              <w:rPr>
                <w:noProof/>
              </w:rPr>
            </w:pPr>
            <w:r w:rsidRPr="00617BB0">
              <w:rPr>
                <w:noProof/>
              </w:rPr>
              <w:t>MC</w:t>
            </w:r>
          </w:p>
        </w:tc>
        <w:tc>
          <w:tcPr>
            <w:tcW w:w="567" w:type="dxa"/>
            <w:tcBorders>
              <w:left w:val="single" w:sz="12" w:space="0" w:color="auto"/>
              <w:bottom w:val="single" w:sz="2" w:space="0" w:color="auto"/>
              <w:right w:val="single" w:sz="4" w:space="0" w:color="auto"/>
            </w:tcBorders>
            <w:shd w:val="clear" w:color="auto" w:fill="auto"/>
          </w:tcPr>
          <w:p w14:paraId="1AA9C44A"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DDC07B9"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D2130ED"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D5EE383"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C4B1CB0"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8986EC5" w14:textId="77777777" w:rsidR="007145A3" w:rsidRPr="00617BB0" w:rsidRDefault="007145A3" w:rsidP="007145A3">
            <w:pPr>
              <w:rPr>
                <w:noProof/>
              </w:rPr>
            </w:pPr>
          </w:p>
        </w:tc>
      </w:tr>
      <w:tr w:rsidR="007145A3" w:rsidRPr="00617BB0" w14:paraId="4AD44EBD"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3C1B0400" w14:textId="77777777" w:rsidR="007145A3" w:rsidRPr="00617BB0" w:rsidRDefault="007145A3" w:rsidP="007145A3">
            <w:pPr>
              <w:rPr>
                <w:noProof/>
              </w:rPr>
            </w:pPr>
            <w:r w:rsidRPr="00617BB0">
              <w:rPr>
                <w:noProof/>
              </w:rPr>
              <w:t>19 07 063 000</w:t>
            </w:r>
          </w:p>
          <w:p w14:paraId="737548E4"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57A4B4F" w14:textId="77777777" w:rsidR="007145A3" w:rsidRPr="00617BB0" w:rsidRDefault="007145A3" w:rsidP="007145A3">
            <w:pPr>
              <w:rPr>
                <w:noProof/>
              </w:rPr>
            </w:pPr>
            <w:r w:rsidRPr="00617BB0">
              <w:rPr>
                <w:noProof/>
              </w:rPr>
              <w:t>31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FA818E5"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ED00B7E" w14:textId="77777777" w:rsidR="007145A3" w:rsidRPr="00617BB0" w:rsidRDefault="007145A3" w:rsidP="007145A3">
            <w:pPr>
              <w:rPr>
                <w:noProof/>
              </w:rPr>
            </w:pPr>
            <w:r w:rsidRPr="00617BB0">
              <w:rPr>
                <w:noProof/>
              </w:rPr>
              <w:t>Идентификационен номер на контейнера</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E55B5D2"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92CF2FC"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C72822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FF77BB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2450FC43"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51EA4A57"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432C7B2"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4B23B435"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3C5261A"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D538CE9" w14:textId="77777777" w:rsidR="007145A3" w:rsidRPr="00617BB0" w:rsidRDefault="007145A3" w:rsidP="007145A3">
            <w:pPr>
              <w:rPr>
                <w:noProof/>
              </w:rPr>
            </w:pPr>
            <w:r w:rsidRPr="00617BB0">
              <w:rPr>
                <w:noProof/>
              </w:rPr>
              <w:t>an..17</w:t>
            </w:r>
          </w:p>
        </w:tc>
        <w:tc>
          <w:tcPr>
            <w:tcW w:w="851" w:type="dxa"/>
            <w:tcBorders>
              <w:top w:val="single" w:sz="2" w:space="0" w:color="auto"/>
              <w:left w:val="single" w:sz="4" w:space="0" w:color="auto"/>
              <w:right w:val="single" w:sz="12" w:space="0" w:color="auto"/>
            </w:tcBorders>
            <w:shd w:val="clear" w:color="auto" w:fill="auto"/>
          </w:tcPr>
          <w:p w14:paraId="79519BD6" w14:textId="77777777" w:rsidR="007145A3" w:rsidRPr="00617BB0" w:rsidRDefault="007145A3" w:rsidP="007145A3">
            <w:pPr>
              <w:rPr>
                <w:noProof/>
              </w:rPr>
            </w:pPr>
            <w:r w:rsidRPr="00617BB0">
              <w:rPr>
                <w:noProof/>
              </w:rPr>
              <w:t>НЕ</w:t>
            </w:r>
          </w:p>
        </w:tc>
      </w:tr>
      <w:tr w:rsidR="007145A3" w:rsidRPr="00617BB0" w14:paraId="3B072825"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4DDD7503"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3DED173"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56160F0E"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74C639B"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895EAC8"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A5CBA58" w14:textId="77777777" w:rsidR="007145A3" w:rsidRPr="00617BB0" w:rsidRDefault="007145A3" w:rsidP="007145A3">
            <w:pPr>
              <w:rPr>
                <w:noProof/>
              </w:rPr>
            </w:pPr>
            <w:r w:rsidRPr="00617BB0">
              <w:rPr>
                <w:noProof/>
              </w:rPr>
              <w:t xml:space="preserve">MC </w:t>
            </w:r>
          </w:p>
        </w:tc>
        <w:tc>
          <w:tcPr>
            <w:tcW w:w="709" w:type="dxa"/>
            <w:tcBorders>
              <w:top w:val="nil"/>
              <w:left w:val="nil"/>
              <w:bottom w:val="single" w:sz="2" w:space="0" w:color="auto"/>
              <w:right w:val="single" w:sz="4" w:space="0" w:color="auto"/>
            </w:tcBorders>
            <w:shd w:val="clear" w:color="auto" w:fill="auto"/>
            <w:noWrap/>
          </w:tcPr>
          <w:p w14:paraId="0265AAF3"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115BCBC0"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09A44352" w14:textId="77777777" w:rsidR="007145A3" w:rsidRPr="00617BB0" w:rsidRDefault="007145A3" w:rsidP="007145A3">
            <w:pPr>
              <w:rPr>
                <w:noProof/>
              </w:rPr>
            </w:pPr>
            <w:r w:rsidRPr="00617BB0">
              <w:rPr>
                <w:noProof/>
              </w:rPr>
              <w:t> MC</w:t>
            </w:r>
          </w:p>
        </w:tc>
        <w:tc>
          <w:tcPr>
            <w:tcW w:w="567" w:type="dxa"/>
            <w:tcBorders>
              <w:left w:val="single" w:sz="12" w:space="0" w:color="auto"/>
              <w:bottom w:val="single" w:sz="2" w:space="0" w:color="auto"/>
              <w:right w:val="single" w:sz="4" w:space="0" w:color="auto"/>
            </w:tcBorders>
            <w:shd w:val="clear" w:color="auto" w:fill="auto"/>
          </w:tcPr>
          <w:p w14:paraId="7DB75E9A"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EB53486"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8ACFF2E"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C63CFB"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31E6F02"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1956316" w14:textId="77777777" w:rsidR="007145A3" w:rsidRPr="00617BB0" w:rsidRDefault="007145A3" w:rsidP="007145A3">
            <w:pPr>
              <w:rPr>
                <w:noProof/>
              </w:rPr>
            </w:pPr>
          </w:p>
        </w:tc>
      </w:tr>
      <w:tr w:rsidR="007145A3" w:rsidRPr="00617BB0" w14:paraId="68ACDE59" w14:textId="77777777" w:rsidTr="00E6029D">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1C9BF586" w14:textId="77777777" w:rsidR="007145A3" w:rsidRPr="00617BB0" w:rsidRDefault="007145A3" w:rsidP="007145A3">
            <w:pPr>
              <w:rPr>
                <w:noProof/>
              </w:rPr>
            </w:pPr>
            <w:r w:rsidRPr="00617BB0">
              <w:rPr>
                <w:noProof/>
              </w:rPr>
              <w:t>19 08 000 000</w:t>
            </w:r>
          </w:p>
          <w:p w14:paraId="2626E69B"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3D698261" w14:textId="77777777" w:rsidR="007145A3" w:rsidRPr="00617BB0" w:rsidRDefault="007145A3" w:rsidP="007145A3">
            <w:pPr>
              <w:rPr>
                <w:noProof/>
              </w:rPr>
            </w:pPr>
            <w:r w:rsidRPr="00617BB0">
              <w:rPr>
                <w:noProof/>
              </w:rPr>
              <w:t>Нов</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13BB9450" w14:textId="77777777" w:rsidR="007145A3" w:rsidRPr="00617BB0" w:rsidRDefault="007145A3" w:rsidP="007145A3">
            <w:pPr>
              <w:rPr>
                <w:noProof/>
              </w:rPr>
            </w:pPr>
            <w:r w:rsidRPr="00617BB0">
              <w:rPr>
                <w:noProof/>
              </w:rPr>
              <w:t>Активно транспортно средство на границата</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1E358912"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06D84060"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312A4545" w14:textId="77777777" w:rsidR="007145A3" w:rsidRPr="00617BB0" w:rsidRDefault="007145A3" w:rsidP="007145A3">
            <w:pPr>
              <w:rPr>
                <w:noProof/>
              </w:rPr>
            </w:pPr>
            <w:r w:rsidRPr="00617BB0">
              <w:rPr>
                <w:noProof/>
              </w:rPr>
              <w:t>A</w:t>
            </w:r>
            <w:r w:rsidRPr="00617BB0">
              <w:rPr>
                <w:noProof/>
              </w:rPr>
              <w:br/>
              <w:t>[34]</w:t>
            </w:r>
            <w:r w:rsidRPr="00617BB0">
              <w:rPr>
                <w:noProof/>
              </w:rPr>
              <w:br/>
              <w:t>[35]</w:t>
            </w:r>
            <w:r w:rsidRPr="00617BB0">
              <w:rPr>
                <w:noProof/>
              </w:rPr>
              <w:br/>
              <w:t>[36]</w:t>
            </w:r>
            <w:r w:rsidRPr="00617BB0">
              <w:rPr>
                <w:noProof/>
              </w:rPr>
              <w:br/>
              <w:t>[61]</w:t>
            </w:r>
            <w:r w:rsidRPr="00617BB0">
              <w:rPr>
                <w:noProof/>
              </w:rPr>
              <w:br/>
              <w:t>[70]</w:t>
            </w:r>
            <w:r w:rsidRPr="00617BB0">
              <w:rPr>
                <w:noProof/>
              </w:rPr>
              <w:br/>
              <w:t>[71]</w:t>
            </w:r>
          </w:p>
        </w:tc>
        <w:tc>
          <w:tcPr>
            <w:tcW w:w="709" w:type="dxa"/>
            <w:tcBorders>
              <w:top w:val="single" w:sz="2" w:space="0" w:color="auto"/>
              <w:left w:val="nil"/>
              <w:bottom w:val="single" w:sz="12" w:space="0" w:color="auto"/>
              <w:right w:val="single" w:sz="4" w:space="0" w:color="auto"/>
            </w:tcBorders>
            <w:shd w:val="clear" w:color="auto" w:fill="auto"/>
            <w:noWrap/>
          </w:tcPr>
          <w:p w14:paraId="3DB029DB" w14:textId="77777777" w:rsidR="007145A3" w:rsidRPr="00617BB0" w:rsidRDefault="007145A3" w:rsidP="007145A3">
            <w:pPr>
              <w:rPr>
                <w:noProof/>
              </w:rPr>
            </w:pPr>
            <w:r w:rsidRPr="00617BB0">
              <w:rPr>
                <w:noProof/>
              </w:rPr>
              <w:t>A</w:t>
            </w:r>
            <w:r w:rsidRPr="00617BB0">
              <w:rPr>
                <w:noProof/>
              </w:rPr>
              <w:br/>
              <w:t>[34]</w:t>
            </w:r>
            <w:r w:rsidRPr="00617BB0">
              <w:rPr>
                <w:noProof/>
              </w:rPr>
              <w:br/>
              <w:t>[35]</w:t>
            </w:r>
            <w:r w:rsidRPr="00617BB0">
              <w:rPr>
                <w:noProof/>
              </w:rPr>
              <w:br/>
              <w:t>[36] [61]</w:t>
            </w:r>
            <w:r w:rsidRPr="00617BB0">
              <w:rPr>
                <w:noProof/>
              </w:rPr>
              <w:br/>
              <w:t>[70]</w:t>
            </w:r>
            <w:r w:rsidRPr="00617BB0">
              <w:rPr>
                <w:noProof/>
              </w:rPr>
              <w:br/>
              <w:t>[71]</w:t>
            </w:r>
          </w:p>
        </w:tc>
        <w:tc>
          <w:tcPr>
            <w:tcW w:w="709" w:type="dxa"/>
            <w:tcBorders>
              <w:top w:val="single" w:sz="2" w:space="0" w:color="auto"/>
              <w:left w:val="nil"/>
              <w:bottom w:val="single" w:sz="12" w:space="0" w:color="auto"/>
              <w:right w:val="single" w:sz="4" w:space="0" w:color="auto"/>
            </w:tcBorders>
            <w:shd w:val="clear" w:color="auto" w:fill="auto"/>
            <w:noWrap/>
          </w:tcPr>
          <w:p w14:paraId="2A427C78"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12" w:space="0" w:color="auto"/>
              <w:right w:val="single" w:sz="12" w:space="0" w:color="auto"/>
            </w:tcBorders>
            <w:shd w:val="clear" w:color="auto" w:fill="auto"/>
            <w:noWrap/>
          </w:tcPr>
          <w:p w14:paraId="53ADCD20" w14:textId="77777777" w:rsidR="007145A3" w:rsidRPr="00617BB0" w:rsidRDefault="007145A3" w:rsidP="007145A3">
            <w:pPr>
              <w:rPr>
                <w:noProof/>
              </w:rPr>
            </w:pPr>
            <w:r w:rsidRPr="00617BB0">
              <w:rPr>
                <w:noProof/>
              </w:rPr>
              <w:t>A</w:t>
            </w:r>
            <w:r w:rsidRPr="00617BB0">
              <w:rPr>
                <w:noProof/>
              </w:rPr>
              <w:br/>
              <w:t>[34]</w:t>
            </w:r>
            <w:r w:rsidRPr="00617BB0">
              <w:rPr>
                <w:noProof/>
              </w:rPr>
              <w:br/>
              <w:t>[35] [36]</w:t>
            </w:r>
            <w:r w:rsidRPr="00617BB0">
              <w:rPr>
                <w:noProof/>
              </w:rPr>
              <w:br/>
              <w:t>[70]</w:t>
            </w:r>
            <w:r w:rsidRPr="00617BB0">
              <w:rPr>
                <w:noProof/>
              </w:rPr>
              <w:br/>
              <w:t>[71]</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4DA3340B"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091067A9" w14:textId="77777777" w:rsidR="007145A3" w:rsidRPr="00617BB0" w:rsidRDefault="007145A3" w:rsidP="007145A3">
            <w:pPr>
              <w:rPr>
                <w:noProof/>
              </w:rPr>
            </w:pPr>
            <w:r w:rsidRPr="00617BB0">
              <w:rPr>
                <w:noProof/>
              </w:rPr>
              <w:t>9x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56573D1" w14:textId="77777777" w:rsidR="007145A3" w:rsidRPr="00617BB0"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30190653"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B14591F"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66ABD23A" w14:textId="77777777" w:rsidR="007145A3" w:rsidRPr="00617BB0" w:rsidRDefault="007145A3" w:rsidP="007145A3">
            <w:pPr>
              <w:rPr>
                <w:noProof/>
              </w:rPr>
            </w:pPr>
            <w:r w:rsidRPr="00617BB0">
              <w:rPr>
                <w:noProof/>
              </w:rPr>
              <w:t>НЕ</w:t>
            </w:r>
          </w:p>
        </w:tc>
      </w:tr>
      <w:tr w:rsidR="007145A3" w:rsidRPr="00617BB0" w14:paraId="69B81959" w14:textId="77777777" w:rsidTr="00E6029D">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4ADAF005"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C36DB0A"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F7DE5B2"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BE1E06A"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336B1B00"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2EF79655" w14:textId="77777777" w:rsidR="007145A3" w:rsidRPr="00617BB0" w:rsidRDefault="007145A3" w:rsidP="007145A3">
            <w:pPr>
              <w:rPr>
                <w:noProof/>
              </w:rPr>
            </w:pPr>
            <w:r w:rsidRPr="00617BB0">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6B4F11B8" w14:textId="77777777" w:rsidR="007145A3" w:rsidRPr="00617BB0" w:rsidRDefault="007145A3" w:rsidP="007145A3">
            <w:pPr>
              <w:rPr>
                <w:noProof/>
              </w:rPr>
            </w:pPr>
            <w:r w:rsidRPr="00617BB0">
              <w:rPr>
                <w:noProof/>
              </w:rPr>
              <w:t>MC </w:t>
            </w:r>
          </w:p>
        </w:tc>
        <w:tc>
          <w:tcPr>
            <w:tcW w:w="709" w:type="dxa"/>
            <w:tcBorders>
              <w:top w:val="single" w:sz="12" w:space="0" w:color="auto"/>
              <w:left w:val="nil"/>
              <w:bottom w:val="single" w:sz="2" w:space="0" w:color="auto"/>
              <w:right w:val="single" w:sz="4" w:space="0" w:color="auto"/>
            </w:tcBorders>
            <w:shd w:val="clear" w:color="auto" w:fill="auto"/>
            <w:noWrap/>
          </w:tcPr>
          <w:p w14:paraId="5367ADB0"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2" w:space="0" w:color="auto"/>
              <w:right w:val="single" w:sz="12" w:space="0" w:color="auto"/>
            </w:tcBorders>
            <w:shd w:val="clear" w:color="auto" w:fill="auto"/>
            <w:noWrap/>
          </w:tcPr>
          <w:p w14:paraId="4B7F1DDE" w14:textId="77777777" w:rsidR="007145A3" w:rsidRPr="00617BB0" w:rsidRDefault="007145A3" w:rsidP="007145A3">
            <w:pPr>
              <w:rPr>
                <w:noProof/>
              </w:rPr>
            </w:pPr>
            <w:r w:rsidRPr="00617BB0">
              <w:rPr>
                <w:noProof/>
              </w:rPr>
              <w:t> 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6A99AD3"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13A56DF1"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4C776F7F"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1CFD36C7"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392B2964"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47DFA48A" w14:textId="77777777" w:rsidR="007145A3" w:rsidRPr="00617BB0" w:rsidRDefault="007145A3" w:rsidP="007145A3">
            <w:pPr>
              <w:rPr>
                <w:noProof/>
              </w:rPr>
            </w:pPr>
          </w:p>
        </w:tc>
      </w:tr>
      <w:tr w:rsidR="007145A3" w:rsidRPr="00617BB0" w14:paraId="3B67635A"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56B155A7" w14:textId="77777777" w:rsidR="007145A3" w:rsidRPr="00617BB0" w:rsidRDefault="007145A3" w:rsidP="007145A3">
            <w:pPr>
              <w:rPr>
                <w:noProof/>
              </w:rPr>
            </w:pPr>
            <w:r w:rsidRPr="00617BB0">
              <w:rPr>
                <w:noProof/>
              </w:rPr>
              <w:t>19 08 017 000</w:t>
            </w:r>
          </w:p>
          <w:p w14:paraId="6C2FDE34"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036C585F" w14:textId="77777777" w:rsidR="007145A3" w:rsidRPr="00617BB0" w:rsidRDefault="007145A3" w:rsidP="007145A3">
            <w:pPr>
              <w:rPr>
                <w:noProof/>
              </w:rPr>
            </w:pPr>
            <w:r w:rsidRPr="00617BB0">
              <w:rPr>
                <w:noProof/>
              </w:rPr>
              <w:t>21(1)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E86E224"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79E70AB" w14:textId="77777777" w:rsidR="007145A3" w:rsidRPr="00617BB0" w:rsidRDefault="007145A3" w:rsidP="007145A3">
            <w:pPr>
              <w:rPr>
                <w:noProof/>
              </w:rPr>
            </w:pPr>
            <w:r w:rsidRPr="00617BB0">
              <w:rPr>
                <w:noProof/>
              </w:rPr>
              <w:t>Идентификационен номер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455380C"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7453FBB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4ECE077" w14:textId="77777777" w:rsidR="007145A3" w:rsidRPr="00617BB0" w:rsidRDefault="007145A3" w:rsidP="007145A3">
            <w:pPr>
              <w:rPr>
                <w:noProof/>
              </w:rPr>
            </w:pPr>
            <w:r w:rsidRPr="00617BB0">
              <w:rPr>
                <w:noProof/>
              </w:rPr>
              <w:t>A </w:t>
            </w:r>
          </w:p>
        </w:tc>
        <w:tc>
          <w:tcPr>
            <w:tcW w:w="709" w:type="dxa"/>
            <w:tcBorders>
              <w:top w:val="single" w:sz="2" w:space="0" w:color="auto"/>
              <w:left w:val="nil"/>
              <w:bottom w:val="single" w:sz="4" w:space="0" w:color="auto"/>
              <w:right w:val="single" w:sz="4" w:space="0" w:color="auto"/>
            </w:tcBorders>
            <w:shd w:val="clear" w:color="auto" w:fill="auto"/>
            <w:noWrap/>
          </w:tcPr>
          <w:p w14:paraId="1E6C239A"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359E93C7"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1F98020D"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5936E83"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4035D80"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026BD09"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92ECB53" w14:textId="77777777" w:rsidR="007145A3" w:rsidRPr="00617BB0" w:rsidRDefault="007145A3" w:rsidP="007145A3">
            <w:pPr>
              <w:rPr>
                <w:noProof/>
              </w:rPr>
            </w:pPr>
            <w:r w:rsidRPr="00617BB0">
              <w:rPr>
                <w:noProof/>
              </w:rPr>
              <w:t>an..35</w:t>
            </w:r>
          </w:p>
        </w:tc>
        <w:tc>
          <w:tcPr>
            <w:tcW w:w="851" w:type="dxa"/>
            <w:tcBorders>
              <w:top w:val="single" w:sz="2" w:space="0" w:color="auto"/>
              <w:left w:val="single" w:sz="4" w:space="0" w:color="auto"/>
              <w:right w:val="single" w:sz="12" w:space="0" w:color="auto"/>
            </w:tcBorders>
            <w:shd w:val="clear" w:color="auto" w:fill="auto"/>
          </w:tcPr>
          <w:p w14:paraId="733B0CCF" w14:textId="77777777" w:rsidR="007145A3" w:rsidRPr="00617BB0" w:rsidRDefault="007145A3" w:rsidP="007145A3">
            <w:pPr>
              <w:rPr>
                <w:noProof/>
              </w:rPr>
            </w:pPr>
            <w:r w:rsidRPr="00617BB0">
              <w:rPr>
                <w:noProof/>
              </w:rPr>
              <w:t>НЕ</w:t>
            </w:r>
          </w:p>
        </w:tc>
      </w:tr>
      <w:tr w:rsidR="007145A3" w:rsidRPr="00617BB0" w14:paraId="525E1FDA"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085B3ACE"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EEBB2C6"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33629C7"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FED7495"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39E684D"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F14024D"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6DA923E1" w14:textId="77777777" w:rsidR="007145A3" w:rsidRPr="00617BB0" w:rsidRDefault="007145A3" w:rsidP="007145A3">
            <w:pPr>
              <w:rPr>
                <w:noProof/>
              </w:rPr>
            </w:pPr>
            <w:r w:rsidRPr="00617BB0">
              <w:rPr>
                <w:noProof/>
              </w:rPr>
              <w:t>MC </w:t>
            </w:r>
          </w:p>
        </w:tc>
        <w:tc>
          <w:tcPr>
            <w:tcW w:w="709" w:type="dxa"/>
            <w:tcBorders>
              <w:top w:val="nil"/>
              <w:left w:val="nil"/>
              <w:bottom w:val="single" w:sz="2" w:space="0" w:color="auto"/>
              <w:right w:val="single" w:sz="4" w:space="0" w:color="auto"/>
            </w:tcBorders>
            <w:shd w:val="clear" w:color="auto" w:fill="auto"/>
            <w:noWrap/>
          </w:tcPr>
          <w:p w14:paraId="0CD25BC3" w14:textId="77777777" w:rsidR="007145A3" w:rsidRPr="00617BB0"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7D170667" w14:textId="77777777" w:rsidR="007145A3" w:rsidRPr="00617BB0" w:rsidRDefault="007145A3" w:rsidP="007145A3">
            <w:pPr>
              <w:rPr>
                <w:noProof/>
              </w:rPr>
            </w:pPr>
            <w:r w:rsidRPr="00617BB0">
              <w:rPr>
                <w:noProof/>
              </w:rPr>
              <w:t>MC </w:t>
            </w:r>
          </w:p>
        </w:tc>
        <w:tc>
          <w:tcPr>
            <w:tcW w:w="567" w:type="dxa"/>
            <w:tcBorders>
              <w:left w:val="single" w:sz="12" w:space="0" w:color="auto"/>
              <w:bottom w:val="single" w:sz="2" w:space="0" w:color="auto"/>
              <w:right w:val="single" w:sz="4" w:space="0" w:color="auto"/>
            </w:tcBorders>
            <w:shd w:val="clear" w:color="auto" w:fill="auto"/>
          </w:tcPr>
          <w:p w14:paraId="775D90F4"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B8EE470"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3DE8A03"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B614917"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E3DD371"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4E578F4" w14:textId="77777777" w:rsidR="007145A3" w:rsidRPr="00617BB0" w:rsidRDefault="007145A3" w:rsidP="007145A3">
            <w:pPr>
              <w:rPr>
                <w:noProof/>
              </w:rPr>
            </w:pPr>
          </w:p>
        </w:tc>
      </w:tr>
      <w:tr w:rsidR="007145A3" w:rsidRPr="00617BB0" w14:paraId="20242174"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7FF8C7A8" w14:textId="77777777" w:rsidR="007145A3" w:rsidRPr="00617BB0" w:rsidRDefault="007145A3" w:rsidP="007145A3">
            <w:pPr>
              <w:rPr>
                <w:noProof/>
              </w:rPr>
            </w:pPr>
            <w:r w:rsidRPr="00617BB0">
              <w:rPr>
                <w:noProof/>
              </w:rPr>
              <w:t>19 08 061 000</w:t>
            </w:r>
          </w:p>
          <w:p w14:paraId="06107398"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402F2F90"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D407AA1"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DAD7217" w14:textId="77777777" w:rsidR="007145A3" w:rsidRPr="00617BB0" w:rsidRDefault="007145A3" w:rsidP="007145A3">
            <w:pPr>
              <w:rPr>
                <w:noProof/>
              </w:rPr>
            </w:pPr>
            <w:r w:rsidRPr="00617BB0">
              <w:rPr>
                <w:noProof/>
              </w:rPr>
              <w:t>Вид идентификация</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1FEC315"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58ED79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3F1A953" w14:textId="77777777" w:rsidR="007145A3" w:rsidRPr="00617BB0" w:rsidRDefault="007145A3" w:rsidP="007145A3">
            <w:pPr>
              <w:rPr>
                <w:noProof/>
              </w:rPr>
            </w:pPr>
            <w:r w:rsidRPr="00617BB0">
              <w:rPr>
                <w:noProof/>
              </w:rPr>
              <w:t> A</w:t>
            </w:r>
          </w:p>
        </w:tc>
        <w:tc>
          <w:tcPr>
            <w:tcW w:w="709" w:type="dxa"/>
            <w:tcBorders>
              <w:top w:val="single" w:sz="2" w:space="0" w:color="auto"/>
              <w:left w:val="nil"/>
              <w:bottom w:val="single" w:sz="4" w:space="0" w:color="auto"/>
              <w:right w:val="single" w:sz="4" w:space="0" w:color="auto"/>
            </w:tcBorders>
            <w:shd w:val="clear" w:color="auto" w:fill="auto"/>
            <w:noWrap/>
          </w:tcPr>
          <w:p w14:paraId="78F9BD73"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1FE5DEFD"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50A84D47"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3A96D90"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75DD262B"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00E3F4D"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D9F343A" w14:textId="77777777" w:rsidR="007145A3" w:rsidRPr="00617BB0" w:rsidRDefault="007145A3" w:rsidP="007145A3">
            <w:pPr>
              <w:rPr>
                <w:noProof/>
              </w:rPr>
            </w:pPr>
            <w:r w:rsidRPr="00617BB0">
              <w:rPr>
                <w:noProof/>
              </w:rPr>
              <w:t>n2</w:t>
            </w:r>
          </w:p>
        </w:tc>
        <w:tc>
          <w:tcPr>
            <w:tcW w:w="851" w:type="dxa"/>
            <w:tcBorders>
              <w:top w:val="single" w:sz="2" w:space="0" w:color="auto"/>
              <w:left w:val="single" w:sz="4" w:space="0" w:color="auto"/>
              <w:right w:val="single" w:sz="12" w:space="0" w:color="auto"/>
            </w:tcBorders>
            <w:shd w:val="clear" w:color="auto" w:fill="auto"/>
          </w:tcPr>
          <w:p w14:paraId="5FA38B4E" w14:textId="77777777" w:rsidR="007145A3" w:rsidRPr="00617BB0" w:rsidRDefault="007145A3" w:rsidP="007145A3">
            <w:pPr>
              <w:rPr>
                <w:noProof/>
              </w:rPr>
            </w:pPr>
            <w:r w:rsidRPr="00617BB0">
              <w:rPr>
                <w:noProof/>
              </w:rPr>
              <w:t>ДА</w:t>
            </w:r>
          </w:p>
        </w:tc>
      </w:tr>
      <w:tr w:rsidR="007145A3" w:rsidRPr="00617BB0" w14:paraId="7AD9C10F"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25242B1F"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796FEC7"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76B9132C"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35217AFE"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60782D6D"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D738F8D"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55571613" w14:textId="77777777" w:rsidR="007145A3" w:rsidRPr="00617BB0" w:rsidRDefault="007145A3" w:rsidP="007145A3">
            <w:pPr>
              <w:rPr>
                <w:noProof/>
              </w:rPr>
            </w:pPr>
            <w:r w:rsidRPr="00617BB0">
              <w:rPr>
                <w:noProof/>
              </w:rPr>
              <w:t>MC </w:t>
            </w:r>
          </w:p>
        </w:tc>
        <w:tc>
          <w:tcPr>
            <w:tcW w:w="709" w:type="dxa"/>
            <w:tcBorders>
              <w:top w:val="nil"/>
              <w:left w:val="nil"/>
              <w:bottom w:val="single" w:sz="2" w:space="0" w:color="auto"/>
              <w:right w:val="single" w:sz="4" w:space="0" w:color="auto"/>
            </w:tcBorders>
            <w:shd w:val="clear" w:color="auto" w:fill="auto"/>
            <w:noWrap/>
          </w:tcPr>
          <w:p w14:paraId="08F6A881"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tcPr>
          <w:p w14:paraId="79AB08EB" w14:textId="77777777" w:rsidR="007145A3" w:rsidRPr="00617BB0" w:rsidRDefault="007145A3" w:rsidP="007145A3">
            <w:pPr>
              <w:rPr>
                <w:noProof/>
              </w:rPr>
            </w:pPr>
            <w:r w:rsidRPr="00617BB0">
              <w:rPr>
                <w:noProof/>
              </w:rPr>
              <w:t> MC</w:t>
            </w:r>
          </w:p>
        </w:tc>
        <w:tc>
          <w:tcPr>
            <w:tcW w:w="567" w:type="dxa"/>
            <w:tcBorders>
              <w:left w:val="single" w:sz="12" w:space="0" w:color="auto"/>
              <w:bottom w:val="single" w:sz="2" w:space="0" w:color="auto"/>
              <w:right w:val="single" w:sz="4" w:space="0" w:color="auto"/>
            </w:tcBorders>
            <w:shd w:val="clear" w:color="auto" w:fill="auto"/>
          </w:tcPr>
          <w:p w14:paraId="31821815"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6E2A914"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07D6119"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502C717"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69C6A03"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99BD8D2" w14:textId="77777777" w:rsidR="007145A3" w:rsidRPr="00617BB0" w:rsidRDefault="007145A3" w:rsidP="007145A3">
            <w:pPr>
              <w:rPr>
                <w:noProof/>
              </w:rPr>
            </w:pPr>
          </w:p>
        </w:tc>
      </w:tr>
      <w:tr w:rsidR="007145A3" w:rsidRPr="00617BB0" w14:paraId="5835BF54"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ED05550" w14:textId="77777777" w:rsidR="007145A3" w:rsidRPr="00617BB0" w:rsidRDefault="007145A3" w:rsidP="007145A3">
            <w:pPr>
              <w:rPr>
                <w:noProof/>
              </w:rPr>
            </w:pPr>
            <w:r w:rsidRPr="00617BB0">
              <w:rPr>
                <w:noProof/>
              </w:rPr>
              <w:t>19 08 062 000</w:t>
            </w:r>
          </w:p>
          <w:p w14:paraId="69659116"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87BED94" w14:textId="77777777" w:rsidR="007145A3" w:rsidRPr="00617BB0" w:rsidRDefault="007145A3" w:rsidP="007145A3">
            <w:pPr>
              <w:rPr>
                <w:noProof/>
              </w:rPr>
            </w:pPr>
            <w:r w:rsidRPr="00617BB0">
              <w:rPr>
                <w:noProof/>
              </w:rPr>
              <w:t>21(2)</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55638E2"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7D10228" w14:textId="77777777" w:rsidR="007145A3" w:rsidRPr="00617BB0" w:rsidRDefault="007145A3" w:rsidP="007145A3">
            <w:pPr>
              <w:rPr>
                <w:noProof/>
              </w:rPr>
            </w:pPr>
            <w:r w:rsidRPr="00617BB0">
              <w:rPr>
                <w:noProof/>
              </w:rPr>
              <w:t>Националност</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84C7A05"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8F1E23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2802E00" w14:textId="77777777" w:rsidR="007145A3" w:rsidRPr="00617BB0" w:rsidRDefault="007145A3" w:rsidP="007145A3">
            <w:pPr>
              <w:rPr>
                <w:noProof/>
              </w:rPr>
            </w:pPr>
            <w:r w:rsidRPr="00617BB0">
              <w:rPr>
                <w:noProof/>
              </w:rPr>
              <w:t> A</w:t>
            </w:r>
          </w:p>
        </w:tc>
        <w:tc>
          <w:tcPr>
            <w:tcW w:w="709" w:type="dxa"/>
            <w:tcBorders>
              <w:top w:val="single" w:sz="2" w:space="0" w:color="auto"/>
              <w:left w:val="nil"/>
              <w:bottom w:val="single" w:sz="4" w:space="0" w:color="auto"/>
              <w:right w:val="single" w:sz="4" w:space="0" w:color="auto"/>
            </w:tcBorders>
            <w:shd w:val="clear" w:color="auto" w:fill="auto"/>
            <w:noWrap/>
          </w:tcPr>
          <w:p w14:paraId="7A717D8E"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6EEA9C55"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397C4A83"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0435123"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618CABD7"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CA94852"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5485D3D" w14:textId="77777777" w:rsidR="007145A3" w:rsidRPr="00617BB0" w:rsidRDefault="007145A3" w:rsidP="007145A3">
            <w:pPr>
              <w:rPr>
                <w:noProof/>
              </w:rPr>
            </w:pPr>
            <w:r w:rsidRPr="00617BB0">
              <w:rPr>
                <w:noProof/>
              </w:rPr>
              <w:t>a2</w:t>
            </w:r>
          </w:p>
        </w:tc>
        <w:tc>
          <w:tcPr>
            <w:tcW w:w="851" w:type="dxa"/>
            <w:tcBorders>
              <w:top w:val="single" w:sz="2" w:space="0" w:color="auto"/>
              <w:left w:val="single" w:sz="4" w:space="0" w:color="auto"/>
              <w:right w:val="single" w:sz="12" w:space="0" w:color="auto"/>
            </w:tcBorders>
            <w:shd w:val="clear" w:color="auto" w:fill="auto"/>
          </w:tcPr>
          <w:p w14:paraId="342DB2EB" w14:textId="77777777" w:rsidR="007145A3" w:rsidRPr="00617BB0" w:rsidRDefault="007145A3" w:rsidP="007145A3">
            <w:pPr>
              <w:rPr>
                <w:noProof/>
              </w:rPr>
            </w:pPr>
            <w:r w:rsidRPr="00617BB0">
              <w:rPr>
                <w:noProof/>
              </w:rPr>
              <w:t>НЕ</w:t>
            </w:r>
          </w:p>
        </w:tc>
      </w:tr>
      <w:tr w:rsidR="007145A3" w:rsidRPr="00617BB0" w14:paraId="16FA3C32"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20F9F12E"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FA62843"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4634ECF"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0D32514"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F424DD9"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DB17904"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0C7C599C" w14:textId="77777777" w:rsidR="007145A3" w:rsidRPr="00617BB0" w:rsidRDefault="007145A3" w:rsidP="007145A3">
            <w:pPr>
              <w:rPr>
                <w:noProof/>
              </w:rPr>
            </w:pPr>
            <w:r w:rsidRPr="00617BB0">
              <w:rPr>
                <w:noProof/>
              </w:rPr>
              <w:t>MC </w:t>
            </w:r>
          </w:p>
        </w:tc>
        <w:tc>
          <w:tcPr>
            <w:tcW w:w="709" w:type="dxa"/>
            <w:tcBorders>
              <w:top w:val="nil"/>
              <w:left w:val="nil"/>
              <w:bottom w:val="single" w:sz="2" w:space="0" w:color="auto"/>
              <w:right w:val="single" w:sz="4" w:space="0" w:color="auto"/>
            </w:tcBorders>
            <w:shd w:val="clear" w:color="auto" w:fill="auto"/>
            <w:noWrap/>
          </w:tcPr>
          <w:p w14:paraId="19867045"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tcPr>
          <w:p w14:paraId="558DBC31" w14:textId="77777777" w:rsidR="007145A3" w:rsidRPr="00617BB0" w:rsidRDefault="007145A3" w:rsidP="007145A3">
            <w:pPr>
              <w:rPr>
                <w:noProof/>
              </w:rPr>
            </w:pPr>
            <w:r w:rsidRPr="00617BB0">
              <w:rPr>
                <w:noProof/>
              </w:rPr>
              <w:t>MC </w:t>
            </w:r>
          </w:p>
        </w:tc>
        <w:tc>
          <w:tcPr>
            <w:tcW w:w="567" w:type="dxa"/>
            <w:tcBorders>
              <w:left w:val="single" w:sz="12" w:space="0" w:color="auto"/>
              <w:bottom w:val="single" w:sz="2" w:space="0" w:color="auto"/>
              <w:right w:val="single" w:sz="4" w:space="0" w:color="auto"/>
            </w:tcBorders>
            <w:shd w:val="clear" w:color="auto" w:fill="auto"/>
          </w:tcPr>
          <w:p w14:paraId="39797553"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396BC9C"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8CE5CC7"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FCA094C"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4D37BA1"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03AB337" w14:textId="77777777" w:rsidR="007145A3" w:rsidRPr="00617BB0" w:rsidRDefault="007145A3" w:rsidP="007145A3">
            <w:pPr>
              <w:rPr>
                <w:noProof/>
              </w:rPr>
            </w:pPr>
          </w:p>
        </w:tc>
      </w:tr>
      <w:tr w:rsidR="007145A3" w:rsidRPr="00617BB0" w14:paraId="296ED4A9" w14:textId="77777777" w:rsidTr="00E6029D">
        <w:trPr>
          <w:cantSplit/>
        </w:trPr>
        <w:tc>
          <w:tcPr>
            <w:tcW w:w="1645" w:type="dxa"/>
            <w:vMerge w:val="restart"/>
            <w:tcBorders>
              <w:top w:val="single" w:sz="2" w:space="0" w:color="auto"/>
              <w:left w:val="single" w:sz="12" w:space="0" w:color="auto"/>
              <w:bottom w:val="single" w:sz="2" w:space="0" w:color="auto"/>
              <w:right w:val="single" w:sz="4" w:space="0" w:color="auto"/>
            </w:tcBorders>
            <w:shd w:val="clear" w:color="auto" w:fill="auto"/>
            <w:noWrap/>
          </w:tcPr>
          <w:p w14:paraId="18E3FD58" w14:textId="77777777" w:rsidR="007145A3" w:rsidRPr="00617BB0" w:rsidRDefault="007145A3" w:rsidP="007145A3">
            <w:pPr>
              <w:rPr>
                <w:noProof/>
              </w:rPr>
            </w:pPr>
            <w:r w:rsidRPr="00617BB0">
              <w:rPr>
                <w:noProof/>
              </w:rPr>
              <w:t>19 08 084 000</w:t>
            </w:r>
          </w:p>
          <w:p w14:paraId="7D7ACEC4" w14:textId="77777777" w:rsidR="007145A3" w:rsidRPr="00617BB0" w:rsidRDefault="007145A3" w:rsidP="007145A3">
            <w:pPr>
              <w:rPr>
                <w:noProof/>
              </w:rPr>
            </w:pPr>
          </w:p>
        </w:tc>
        <w:tc>
          <w:tcPr>
            <w:tcW w:w="850" w:type="dxa"/>
            <w:vMerge w:val="restart"/>
            <w:tcBorders>
              <w:top w:val="nil"/>
              <w:left w:val="single" w:sz="4" w:space="0" w:color="auto"/>
              <w:bottom w:val="single" w:sz="4" w:space="0" w:color="000000"/>
              <w:right w:val="single" w:sz="4" w:space="0" w:color="auto"/>
            </w:tcBorders>
            <w:shd w:val="clear" w:color="auto" w:fill="auto"/>
          </w:tcPr>
          <w:p w14:paraId="6B5B1F13" w14:textId="77777777" w:rsidR="007145A3" w:rsidRPr="00617BB0" w:rsidRDefault="007145A3" w:rsidP="007145A3">
            <w:pPr>
              <w:rPr>
                <w:noProof/>
              </w:rPr>
            </w:pPr>
            <w:r w:rsidRPr="00617BB0">
              <w:rPr>
                <w:noProof/>
              </w:rPr>
              <w:t>Нов</w:t>
            </w:r>
          </w:p>
        </w:tc>
        <w:tc>
          <w:tcPr>
            <w:tcW w:w="1701" w:type="dxa"/>
            <w:vMerge w:val="restart"/>
            <w:tcBorders>
              <w:top w:val="nil"/>
              <w:left w:val="single" w:sz="4" w:space="0" w:color="auto"/>
              <w:bottom w:val="single" w:sz="4" w:space="0" w:color="000000"/>
              <w:right w:val="single" w:sz="4" w:space="0" w:color="auto"/>
            </w:tcBorders>
            <w:shd w:val="clear" w:color="auto" w:fill="auto"/>
          </w:tcPr>
          <w:p w14:paraId="21C40F12" w14:textId="77777777" w:rsidR="007145A3" w:rsidRPr="00617BB0" w:rsidRDefault="007145A3" w:rsidP="007145A3">
            <w:pPr>
              <w:rPr>
                <w:noProof/>
              </w:rPr>
            </w:pPr>
          </w:p>
          <w:p w14:paraId="7982E00E" w14:textId="77777777" w:rsidR="007145A3" w:rsidRPr="00617BB0" w:rsidRDefault="007145A3" w:rsidP="007145A3">
            <w:pPr>
              <w:rPr>
                <w:noProof/>
              </w:rPr>
            </w:pPr>
          </w:p>
        </w:tc>
        <w:tc>
          <w:tcPr>
            <w:tcW w:w="1559" w:type="dxa"/>
            <w:vMerge w:val="restart"/>
            <w:tcBorders>
              <w:top w:val="nil"/>
              <w:left w:val="single" w:sz="4" w:space="0" w:color="auto"/>
              <w:bottom w:val="single" w:sz="4" w:space="0" w:color="000000"/>
              <w:right w:val="single" w:sz="4" w:space="0" w:color="auto"/>
            </w:tcBorders>
            <w:shd w:val="clear" w:color="auto" w:fill="auto"/>
          </w:tcPr>
          <w:p w14:paraId="2CDA73F8" w14:textId="77777777" w:rsidR="007145A3" w:rsidRPr="00617BB0" w:rsidRDefault="007145A3" w:rsidP="007145A3">
            <w:pPr>
              <w:rPr>
                <w:noProof/>
              </w:rPr>
            </w:pPr>
            <w:r w:rsidRPr="00617BB0">
              <w:rPr>
                <w:noProof/>
              </w:rPr>
              <w:t>Митническо учреждение на границата</w:t>
            </w:r>
          </w:p>
        </w:tc>
        <w:tc>
          <w:tcPr>
            <w:tcW w:w="1560" w:type="dxa"/>
            <w:vMerge w:val="restart"/>
            <w:tcBorders>
              <w:top w:val="nil"/>
              <w:left w:val="single" w:sz="4" w:space="0" w:color="auto"/>
              <w:bottom w:val="single" w:sz="4" w:space="0" w:color="000000"/>
              <w:right w:val="single" w:sz="4" w:space="0" w:color="auto"/>
            </w:tcBorders>
            <w:shd w:val="clear" w:color="auto" w:fill="auto"/>
          </w:tcPr>
          <w:p w14:paraId="539FC6BC" w14:textId="77777777" w:rsidR="007145A3" w:rsidRPr="00617BB0" w:rsidRDefault="007145A3" w:rsidP="007145A3">
            <w:pPr>
              <w:rPr>
                <w:noProof/>
              </w:rPr>
            </w:pPr>
          </w:p>
          <w:p w14:paraId="33980BBD" w14:textId="77777777" w:rsidR="007145A3" w:rsidRPr="00617BB0" w:rsidRDefault="007145A3" w:rsidP="007145A3">
            <w:pPr>
              <w:rPr>
                <w:noProof/>
              </w:rPr>
            </w:pPr>
          </w:p>
        </w:tc>
        <w:tc>
          <w:tcPr>
            <w:tcW w:w="708" w:type="dxa"/>
            <w:tcBorders>
              <w:top w:val="nil"/>
              <w:left w:val="nil"/>
              <w:bottom w:val="single" w:sz="4" w:space="0" w:color="auto"/>
              <w:right w:val="single" w:sz="4" w:space="0" w:color="auto"/>
            </w:tcBorders>
            <w:shd w:val="clear" w:color="auto" w:fill="auto"/>
          </w:tcPr>
          <w:p w14:paraId="6B072BA6"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tcPr>
          <w:p w14:paraId="0D225EEB" w14:textId="77777777" w:rsidR="007145A3" w:rsidRPr="00617BB0" w:rsidRDefault="007145A3" w:rsidP="007145A3">
            <w:pPr>
              <w:rPr>
                <w:noProof/>
              </w:rPr>
            </w:pPr>
            <w:r w:rsidRPr="00617BB0">
              <w:rPr>
                <w:noProof/>
              </w:rPr>
              <w:t>A</w:t>
            </w:r>
          </w:p>
        </w:tc>
        <w:tc>
          <w:tcPr>
            <w:tcW w:w="709" w:type="dxa"/>
            <w:tcBorders>
              <w:top w:val="nil"/>
              <w:left w:val="nil"/>
              <w:bottom w:val="single" w:sz="4" w:space="0" w:color="auto"/>
              <w:right w:val="single" w:sz="4" w:space="0" w:color="auto"/>
            </w:tcBorders>
            <w:shd w:val="clear" w:color="auto" w:fill="auto"/>
            <w:noWrap/>
          </w:tcPr>
          <w:p w14:paraId="7AA00827" w14:textId="77777777" w:rsidR="007145A3" w:rsidRPr="00617BB0" w:rsidRDefault="007145A3" w:rsidP="007145A3">
            <w:pPr>
              <w:rPr>
                <w:noProof/>
              </w:rPr>
            </w:pPr>
          </w:p>
        </w:tc>
        <w:tc>
          <w:tcPr>
            <w:tcW w:w="709" w:type="dxa"/>
            <w:tcBorders>
              <w:top w:val="nil"/>
              <w:left w:val="nil"/>
              <w:bottom w:val="single" w:sz="4" w:space="0" w:color="auto"/>
            </w:tcBorders>
            <w:shd w:val="clear" w:color="auto" w:fill="auto"/>
            <w:noWrap/>
          </w:tcPr>
          <w:p w14:paraId="6865B581" w14:textId="77777777" w:rsidR="007145A3" w:rsidRPr="00617BB0" w:rsidRDefault="007145A3" w:rsidP="007145A3">
            <w:pPr>
              <w:rPr>
                <w:noProof/>
              </w:rPr>
            </w:pPr>
            <w:r w:rsidRPr="00617BB0">
              <w:rPr>
                <w:noProof/>
              </w:rPr>
              <w:t>A</w:t>
            </w:r>
          </w:p>
        </w:tc>
        <w:tc>
          <w:tcPr>
            <w:tcW w:w="567" w:type="dxa"/>
            <w:vMerge w:val="restart"/>
            <w:tcBorders>
              <w:left w:val="single" w:sz="12" w:space="0" w:color="auto"/>
              <w:right w:val="single" w:sz="4" w:space="0" w:color="auto"/>
            </w:tcBorders>
            <w:shd w:val="clear" w:color="auto" w:fill="auto"/>
          </w:tcPr>
          <w:p w14:paraId="20F10116" w14:textId="77777777" w:rsidR="007145A3" w:rsidRPr="00617BB0" w:rsidRDefault="007145A3" w:rsidP="007145A3">
            <w:pPr>
              <w:rPr>
                <w:noProof/>
              </w:rPr>
            </w:pPr>
          </w:p>
        </w:tc>
        <w:tc>
          <w:tcPr>
            <w:tcW w:w="708" w:type="dxa"/>
            <w:vMerge w:val="restart"/>
            <w:tcBorders>
              <w:left w:val="single" w:sz="4" w:space="0" w:color="auto"/>
              <w:right w:val="single" w:sz="4" w:space="0" w:color="auto"/>
            </w:tcBorders>
            <w:shd w:val="clear" w:color="auto" w:fill="auto"/>
          </w:tcPr>
          <w:p w14:paraId="58C3800F" w14:textId="77777777" w:rsidR="007145A3" w:rsidRPr="00617BB0" w:rsidRDefault="007145A3" w:rsidP="007145A3">
            <w:pPr>
              <w:rPr>
                <w:noProof/>
              </w:rPr>
            </w:pPr>
            <w:r w:rsidRPr="00617BB0">
              <w:rPr>
                <w:noProof/>
              </w:rPr>
              <w:t>1x</w:t>
            </w:r>
          </w:p>
        </w:tc>
        <w:tc>
          <w:tcPr>
            <w:tcW w:w="709" w:type="dxa"/>
            <w:vMerge w:val="restart"/>
            <w:tcBorders>
              <w:left w:val="single" w:sz="4" w:space="0" w:color="auto"/>
              <w:right w:val="single" w:sz="4" w:space="0" w:color="auto"/>
            </w:tcBorders>
            <w:shd w:val="clear" w:color="auto" w:fill="auto"/>
          </w:tcPr>
          <w:p w14:paraId="5F149BD6" w14:textId="77777777" w:rsidR="007145A3" w:rsidRPr="00617BB0" w:rsidRDefault="007145A3" w:rsidP="007145A3">
            <w:pPr>
              <w:rPr>
                <w:noProof/>
              </w:rPr>
            </w:pPr>
          </w:p>
        </w:tc>
        <w:tc>
          <w:tcPr>
            <w:tcW w:w="567" w:type="dxa"/>
            <w:vMerge w:val="restart"/>
            <w:tcBorders>
              <w:left w:val="single" w:sz="4" w:space="0" w:color="auto"/>
              <w:right w:val="single" w:sz="12" w:space="0" w:color="auto"/>
            </w:tcBorders>
            <w:shd w:val="clear" w:color="auto" w:fill="auto"/>
          </w:tcPr>
          <w:p w14:paraId="34AB3929" w14:textId="77777777" w:rsidR="007145A3" w:rsidRPr="00617BB0" w:rsidRDefault="007145A3" w:rsidP="007145A3">
            <w:pPr>
              <w:rPr>
                <w:noProof/>
              </w:rPr>
            </w:pPr>
          </w:p>
        </w:tc>
        <w:tc>
          <w:tcPr>
            <w:tcW w:w="992" w:type="dxa"/>
            <w:vMerge w:val="restart"/>
            <w:tcBorders>
              <w:top w:val="single" w:sz="4" w:space="0" w:color="auto"/>
              <w:left w:val="single" w:sz="4" w:space="0" w:color="auto"/>
              <w:right w:val="single" w:sz="4" w:space="0" w:color="auto"/>
            </w:tcBorders>
          </w:tcPr>
          <w:p w14:paraId="27BC9A42" w14:textId="77777777" w:rsidR="007145A3" w:rsidRPr="00617BB0" w:rsidRDefault="007145A3" w:rsidP="007145A3">
            <w:pPr>
              <w:rPr>
                <w:noProof/>
              </w:rPr>
            </w:pPr>
            <w:r w:rsidRPr="00617BB0">
              <w:rPr>
                <w:noProof/>
              </w:rPr>
              <w:t>an8</w:t>
            </w:r>
          </w:p>
        </w:tc>
        <w:tc>
          <w:tcPr>
            <w:tcW w:w="851" w:type="dxa"/>
            <w:vMerge w:val="restart"/>
            <w:tcBorders>
              <w:top w:val="single" w:sz="4" w:space="0" w:color="auto"/>
              <w:left w:val="single" w:sz="4" w:space="0" w:color="auto"/>
              <w:right w:val="single" w:sz="12" w:space="0" w:color="auto"/>
            </w:tcBorders>
          </w:tcPr>
          <w:p w14:paraId="0976B0F1" w14:textId="77777777" w:rsidR="007145A3" w:rsidRPr="00617BB0" w:rsidRDefault="007145A3" w:rsidP="007145A3">
            <w:pPr>
              <w:rPr>
                <w:noProof/>
              </w:rPr>
            </w:pPr>
            <w:r w:rsidRPr="00617BB0">
              <w:rPr>
                <w:noProof/>
              </w:rPr>
              <w:t>НЕ</w:t>
            </w:r>
          </w:p>
        </w:tc>
      </w:tr>
      <w:tr w:rsidR="007145A3" w:rsidRPr="00617BB0" w14:paraId="05574D30"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1BE11955" w14:textId="77777777" w:rsidR="007145A3" w:rsidRPr="00617BB0"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tcPr>
          <w:p w14:paraId="2595A5BA" w14:textId="77777777" w:rsidR="007145A3" w:rsidRPr="00617BB0"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tcPr>
          <w:p w14:paraId="79038DDC" w14:textId="77777777" w:rsidR="007145A3" w:rsidRPr="00617BB0"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tcPr>
          <w:p w14:paraId="18662118" w14:textId="77777777" w:rsidR="007145A3" w:rsidRPr="00617BB0" w:rsidRDefault="007145A3" w:rsidP="007145A3">
            <w:pPr>
              <w:rPr>
                <w:noProof/>
              </w:rPr>
            </w:pPr>
          </w:p>
        </w:tc>
        <w:tc>
          <w:tcPr>
            <w:tcW w:w="1560" w:type="dxa"/>
            <w:vMerge/>
            <w:tcBorders>
              <w:top w:val="nil"/>
              <w:left w:val="single" w:sz="4" w:space="0" w:color="auto"/>
              <w:bottom w:val="single" w:sz="4" w:space="0" w:color="000000"/>
              <w:right w:val="single" w:sz="4" w:space="0" w:color="auto"/>
            </w:tcBorders>
            <w:shd w:val="clear" w:color="auto" w:fill="auto"/>
          </w:tcPr>
          <w:p w14:paraId="2110460D" w14:textId="77777777" w:rsidR="007145A3" w:rsidRPr="00617BB0" w:rsidRDefault="007145A3" w:rsidP="007145A3">
            <w:pPr>
              <w:rPr>
                <w:noProof/>
              </w:rPr>
            </w:pPr>
          </w:p>
        </w:tc>
        <w:tc>
          <w:tcPr>
            <w:tcW w:w="708" w:type="dxa"/>
            <w:tcBorders>
              <w:top w:val="nil"/>
              <w:left w:val="nil"/>
              <w:bottom w:val="single" w:sz="4" w:space="0" w:color="auto"/>
              <w:right w:val="single" w:sz="4" w:space="0" w:color="auto"/>
            </w:tcBorders>
            <w:shd w:val="clear" w:color="auto" w:fill="auto"/>
          </w:tcPr>
          <w:p w14:paraId="085C1A45"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tcPr>
          <w:p w14:paraId="50688FB9" w14:textId="77777777" w:rsidR="007145A3" w:rsidRPr="00617BB0" w:rsidRDefault="007145A3" w:rsidP="007145A3">
            <w:pPr>
              <w:rPr>
                <w:noProof/>
              </w:rPr>
            </w:pPr>
            <w:r w:rsidRPr="00617BB0">
              <w:rPr>
                <w:noProof/>
              </w:rPr>
              <w:t>MC</w:t>
            </w:r>
          </w:p>
        </w:tc>
        <w:tc>
          <w:tcPr>
            <w:tcW w:w="709" w:type="dxa"/>
            <w:tcBorders>
              <w:top w:val="nil"/>
              <w:left w:val="nil"/>
              <w:bottom w:val="single" w:sz="4" w:space="0" w:color="auto"/>
              <w:right w:val="single" w:sz="4" w:space="0" w:color="auto"/>
            </w:tcBorders>
            <w:shd w:val="clear" w:color="auto" w:fill="auto"/>
            <w:noWrap/>
          </w:tcPr>
          <w:p w14:paraId="565E910F" w14:textId="77777777" w:rsidR="007145A3" w:rsidRPr="00617BB0" w:rsidRDefault="007145A3" w:rsidP="007145A3">
            <w:pPr>
              <w:rPr>
                <w:noProof/>
              </w:rPr>
            </w:pPr>
          </w:p>
        </w:tc>
        <w:tc>
          <w:tcPr>
            <w:tcW w:w="709" w:type="dxa"/>
            <w:tcBorders>
              <w:top w:val="nil"/>
              <w:left w:val="nil"/>
              <w:bottom w:val="single" w:sz="4" w:space="0" w:color="auto"/>
            </w:tcBorders>
            <w:shd w:val="clear" w:color="auto" w:fill="auto"/>
            <w:noWrap/>
          </w:tcPr>
          <w:p w14:paraId="04EFD906" w14:textId="77777777" w:rsidR="007145A3" w:rsidRPr="00617BB0" w:rsidRDefault="007145A3" w:rsidP="007145A3">
            <w:pPr>
              <w:rPr>
                <w:noProof/>
              </w:rPr>
            </w:pPr>
            <w:r w:rsidRPr="00617BB0">
              <w:rPr>
                <w:noProof/>
              </w:rPr>
              <w:t>MC</w:t>
            </w:r>
          </w:p>
        </w:tc>
        <w:tc>
          <w:tcPr>
            <w:tcW w:w="567" w:type="dxa"/>
            <w:vMerge/>
            <w:tcBorders>
              <w:left w:val="single" w:sz="12" w:space="0" w:color="auto"/>
              <w:bottom w:val="single" w:sz="2" w:space="0" w:color="auto"/>
              <w:right w:val="single" w:sz="4" w:space="0" w:color="auto"/>
            </w:tcBorders>
            <w:shd w:val="clear" w:color="auto" w:fill="auto"/>
          </w:tcPr>
          <w:p w14:paraId="0065763A" w14:textId="77777777" w:rsidR="007145A3" w:rsidRPr="00617BB0" w:rsidRDefault="007145A3" w:rsidP="007145A3">
            <w:pPr>
              <w:rPr>
                <w:noProof/>
              </w:rPr>
            </w:pPr>
          </w:p>
        </w:tc>
        <w:tc>
          <w:tcPr>
            <w:tcW w:w="708" w:type="dxa"/>
            <w:vMerge/>
            <w:tcBorders>
              <w:left w:val="single" w:sz="4" w:space="0" w:color="auto"/>
              <w:bottom w:val="single" w:sz="2" w:space="0" w:color="auto"/>
              <w:right w:val="single" w:sz="4" w:space="0" w:color="auto"/>
            </w:tcBorders>
            <w:shd w:val="clear" w:color="auto" w:fill="auto"/>
          </w:tcPr>
          <w:p w14:paraId="4F7547A4" w14:textId="77777777" w:rsidR="007145A3" w:rsidRPr="00617BB0" w:rsidRDefault="007145A3" w:rsidP="007145A3">
            <w:pPr>
              <w:rPr>
                <w:noProof/>
              </w:rPr>
            </w:pPr>
          </w:p>
        </w:tc>
        <w:tc>
          <w:tcPr>
            <w:tcW w:w="709" w:type="dxa"/>
            <w:vMerge/>
            <w:tcBorders>
              <w:left w:val="single" w:sz="4" w:space="0" w:color="auto"/>
              <w:bottom w:val="single" w:sz="2" w:space="0" w:color="auto"/>
              <w:right w:val="single" w:sz="4" w:space="0" w:color="auto"/>
            </w:tcBorders>
            <w:shd w:val="clear" w:color="auto" w:fill="auto"/>
          </w:tcPr>
          <w:p w14:paraId="614A3DBD" w14:textId="77777777" w:rsidR="007145A3" w:rsidRPr="00617BB0" w:rsidRDefault="007145A3" w:rsidP="007145A3">
            <w:pPr>
              <w:rPr>
                <w:noProof/>
              </w:rPr>
            </w:pPr>
          </w:p>
        </w:tc>
        <w:tc>
          <w:tcPr>
            <w:tcW w:w="567" w:type="dxa"/>
            <w:vMerge/>
            <w:tcBorders>
              <w:left w:val="single" w:sz="4" w:space="0" w:color="auto"/>
              <w:bottom w:val="single" w:sz="2" w:space="0" w:color="auto"/>
              <w:right w:val="single" w:sz="12" w:space="0" w:color="auto"/>
            </w:tcBorders>
            <w:shd w:val="clear" w:color="auto" w:fill="auto"/>
          </w:tcPr>
          <w:p w14:paraId="782F57BE" w14:textId="77777777" w:rsidR="007145A3" w:rsidRPr="00617BB0" w:rsidRDefault="007145A3" w:rsidP="007145A3">
            <w:pPr>
              <w:rPr>
                <w:noProof/>
              </w:rPr>
            </w:pPr>
          </w:p>
        </w:tc>
        <w:tc>
          <w:tcPr>
            <w:tcW w:w="992" w:type="dxa"/>
            <w:vMerge/>
            <w:tcBorders>
              <w:left w:val="single" w:sz="4" w:space="0" w:color="auto"/>
              <w:bottom w:val="single" w:sz="4" w:space="0" w:color="auto"/>
              <w:right w:val="single" w:sz="4" w:space="0" w:color="auto"/>
            </w:tcBorders>
          </w:tcPr>
          <w:p w14:paraId="4B461D4B" w14:textId="77777777" w:rsidR="007145A3" w:rsidRPr="00617BB0" w:rsidRDefault="007145A3" w:rsidP="007145A3">
            <w:pPr>
              <w:rPr>
                <w:noProof/>
              </w:rPr>
            </w:pPr>
          </w:p>
        </w:tc>
        <w:tc>
          <w:tcPr>
            <w:tcW w:w="851" w:type="dxa"/>
            <w:vMerge/>
            <w:tcBorders>
              <w:left w:val="single" w:sz="4" w:space="0" w:color="auto"/>
              <w:bottom w:val="single" w:sz="4" w:space="0" w:color="auto"/>
              <w:right w:val="single" w:sz="12" w:space="0" w:color="auto"/>
            </w:tcBorders>
          </w:tcPr>
          <w:p w14:paraId="5BDE9718" w14:textId="77777777" w:rsidR="007145A3" w:rsidRPr="00617BB0" w:rsidRDefault="007145A3" w:rsidP="007145A3">
            <w:pPr>
              <w:rPr>
                <w:noProof/>
              </w:rPr>
            </w:pPr>
          </w:p>
        </w:tc>
      </w:tr>
      <w:tr w:rsidR="007145A3" w:rsidRPr="00617BB0" w14:paraId="6BDB5B19"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138D946" w14:textId="77777777" w:rsidR="007145A3" w:rsidRPr="00617BB0" w:rsidRDefault="007145A3" w:rsidP="007145A3">
            <w:pPr>
              <w:rPr>
                <w:noProof/>
              </w:rPr>
            </w:pPr>
            <w:r w:rsidRPr="00617BB0">
              <w:rPr>
                <w:noProof/>
              </w:rPr>
              <w:t>19 10 000 000</w:t>
            </w:r>
          </w:p>
          <w:p w14:paraId="7CF3F3B2"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35D8E662" w14:textId="77777777" w:rsidR="007145A3" w:rsidRPr="00617BB0" w:rsidRDefault="007145A3" w:rsidP="007145A3">
            <w:pPr>
              <w:rPr>
                <w:noProof/>
              </w:rPr>
            </w:pPr>
            <w:r w:rsidRPr="00617BB0">
              <w:rPr>
                <w:noProof/>
              </w:rPr>
              <w:t>D</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D0B0036" w14:textId="77777777" w:rsidR="007145A3" w:rsidRPr="00617BB0" w:rsidRDefault="007145A3" w:rsidP="007145A3">
            <w:pPr>
              <w:rPr>
                <w:noProof/>
              </w:rPr>
            </w:pPr>
            <w:r w:rsidRPr="00617BB0">
              <w:rPr>
                <w:noProof/>
              </w:rPr>
              <w:t>Пломба</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A1403D1"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CE3277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716ED9F2" w14:textId="77777777" w:rsidR="007145A3" w:rsidRPr="00617BB0" w:rsidRDefault="007145A3" w:rsidP="007145A3">
            <w:pPr>
              <w:rPr>
                <w:noProof/>
              </w:rPr>
            </w:pPr>
            <w:r w:rsidRPr="00617BB0">
              <w:rPr>
                <w:noProof/>
              </w:rPr>
              <w:t>A</w:t>
            </w:r>
          </w:p>
          <w:p w14:paraId="44AC1C90" w14:textId="77777777" w:rsidR="007145A3" w:rsidRPr="00617BB0" w:rsidRDefault="007145A3" w:rsidP="007145A3">
            <w:pPr>
              <w:rPr>
                <w:noProof/>
              </w:rPr>
            </w:pPr>
            <w:r w:rsidRPr="00617BB0">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19D09FB3" w14:textId="77777777" w:rsidR="007145A3" w:rsidRPr="00617BB0" w:rsidRDefault="007145A3" w:rsidP="007145A3">
            <w:pPr>
              <w:rPr>
                <w:noProof/>
              </w:rPr>
            </w:pPr>
            <w:r w:rsidRPr="00617BB0">
              <w:rPr>
                <w:noProof/>
              </w:rPr>
              <w:t>A</w:t>
            </w:r>
          </w:p>
          <w:p w14:paraId="738B5244" w14:textId="77777777" w:rsidR="007145A3" w:rsidRPr="00617BB0" w:rsidRDefault="007145A3" w:rsidP="007145A3">
            <w:pPr>
              <w:rPr>
                <w:noProof/>
              </w:rPr>
            </w:pPr>
            <w:r w:rsidRPr="00617BB0">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42DFFC67" w14:textId="77777777" w:rsidR="007145A3" w:rsidRPr="00617BB0" w:rsidRDefault="007145A3" w:rsidP="007145A3">
            <w:pPr>
              <w:rPr>
                <w:noProof/>
              </w:rPr>
            </w:pPr>
            <w:r w:rsidRPr="00617BB0">
              <w:rPr>
                <w:noProof/>
              </w:rPr>
              <w:t>A</w:t>
            </w:r>
            <w:r w:rsidRPr="00617BB0">
              <w:rPr>
                <w:noProof/>
              </w:rPr>
              <w:br/>
              <w:t>[65]</w:t>
            </w:r>
          </w:p>
        </w:tc>
        <w:tc>
          <w:tcPr>
            <w:tcW w:w="709" w:type="dxa"/>
            <w:tcBorders>
              <w:top w:val="single" w:sz="2" w:space="0" w:color="auto"/>
              <w:left w:val="nil"/>
              <w:bottom w:val="single" w:sz="4" w:space="0" w:color="auto"/>
              <w:right w:val="single" w:sz="12" w:space="0" w:color="auto"/>
            </w:tcBorders>
            <w:shd w:val="clear" w:color="auto" w:fill="auto"/>
            <w:noWrap/>
          </w:tcPr>
          <w:p w14:paraId="25E2E572"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0C88FAB8"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E071013" w14:textId="77777777" w:rsidR="007145A3" w:rsidRPr="00617BB0" w:rsidRDefault="007145A3" w:rsidP="007145A3">
            <w:pPr>
              <w:rPr>
                <w:noProof/>
              </w:rPr>
            </w:pPr>
            <w:r w:rsidRPr="00617BB0">
              <w:rPr>
                <w:noProof/>
              </w:rPr>
              <w:t>99x</w:t>
            </w:r>
          </w:p>
        </w:tc>
        <w:tc>
          <w:tcPr>
            <w:tcW w:w="709" w:type="dxa"/>
            <w:tcBorders>
              <w:top w:val="single" w:sz="2" w:space="0" w:color="auto"/>
              <w:left w:val="single" w:sz="4" w:space="0" w:color="auto"/>
              <w:right w:val="single" w:sz="4" w:space="0" w:color="auto"/>
            </w:tcBorders>
            <w:shd w:val="clear" w:color="auto" w:fill="auto"/>
          </w:tcPr>
          <w:p w14:paraId="7000A1AF"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347AF48"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01C4EF9"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690E7CEC" w14:textId="77777777" w:rsidR="007145A3" w:rsidRPr="00617BB0" w:rsidRDefault="007145A3" w:rsidP="007145A3">
            <w:pPr>
              <w:rPr>
                <w:noProof/>
              </w:rPr>
            </w:pPr>
            <w:r w:rsidRPr="00617BB0">
              <w:rPr>
                <w:noProof/>
              </w:rPr>
              <w:t>НЕ</w:t>
            </w:r>
          </w:p>
        </w:tc>
      </w:tr>
      <w:tr w:rsidR="007145A3" w:rsidRPr="00617BB0" w14:paraId="317A2ACB"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5942C777"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1EB03F5"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6003C523"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BAEC8BA"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B574875"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E8395E1"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4919CFB9"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4" w:space="0" w:color="auto"/>
            </w:tcBorders>
            <w:shd w:val="clear" w:color="auto" w:fill="auto"/>
            <w:noWrap/>
          </w:tcPr>
          <w:p w14:paraId="7E42D720" w14:textId="77777777" w:rsidR="007145A3" w:rsidRPr="00617BB0" w:rsidRDefault="007145A3" w:rsidP="007145A3">
            <w:pPr>
              <w:rPr>
                <w:noProof/>
              </w:rPr>
            </w:pPr>
            <w:r w:rsidRPr="00617BB0">
              <w:rPr>
                <w:noProof/>
              </w:rPr>
              <w:t>MC</w:t>
            </w:r>
          </w:p>
        </w:tc>
        <w:tc>
          <w:tcPr>
            <w:tcW w:w="709" w:type="dxa"/>
            <w:tcBorders>
              <w:top w:val="nil"/>
              <w:left w:val="nil"/>
              <w:bottom w:val="single" w:sz="2" w:space="0" w:color="auto"/>
              <w:right w:val="single" w:sz="12" w:space="0" w:color="auto"/>
            </w:tcBorders>
            <w:shd w:val="clear" w:color="auto" w:fill="auto"/>
            <w:noWrap/>
          </w:tcPr>
          <w:p w14:paraId="6543EE8B" w14:textId="77777777" w:rsidR="007145A3" w:rsidRPr="00617BB0" w:rsidRDefault="007145A3" w:rsidP="007145A3">
            <w:pPr>
              <w:rPr>
                <w:noProof/>
              </w:rPr>
            </w:pPr>
            <w:r w:rsidRPr="00617BB0">
              <w:rPr>
                <w:noProof/>
              </w:rPr>
              <w:t> MC</w:t>
            </w:r>
          </w:p>
        </w:tc>
        <w:tc>
          <w:tcPr>
            <w:tcW w:w="567" w:type="dxa"/>
            <w:tcBorders>
              <w:left w:val="single" w:sz="12" w:space="0" w:color="auto"/>
              <w:bottom w:val="single" w:sz="2" w:space="0" w:color="auto"/>
              <w:right w:val="single" w:sz="4" w:space="0" w:color="auto"/>
            </w:tcBorders>
            <w:shd w:val="clear" w:color="auto" w:fill="auto"/>
          </w:tcPr>
          <w:p w14:paraId="7A233783"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415A7CF"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DD3768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47814ED"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DC7C527" w14:textId="77777777" w:rsidR="007145A3" w:rsidRPr="00617BB0" w:rsidRDefault="007145A3" w:rsidP="007145A3">
            <w:pPr>
              <w:rPr>
                <w:noProof/>
              </w:rPr>
            </w:pPr>
          </w:p>
        </w:tc>
        <w:tc>
          <w:tcPr>
            <w:tcW w:w="851" w:type="dxa"/>
            <w:tcBorders>
              <w:bottom w:val="single" w:sz="2" w:space="0" w:color="auto"/>
              <w:right w:val="single" w:sz="12" w:space="0" w:color="auto"/>
            </w:tcBorders>
            <w:shd w:val="clear" w:color="auto" w:fill="auto"/>
          </w:tcPr>
          <w:p w14:paraId="33E34927" w14:textId="77777777" w:rsidR="007145A3" w:rsidRPr="00617BB0" w:rsidRDefault="007145A3" w:rsidP="007145A3">
            <w:pPr>
              <w:rPr>
                <w:noProof/>
              </w:rPr>
            </w:pPr>
          </w:p>
        </w:tc>
      </w:tr>
      <w:tr w:rsidR="007145A3" w:rsidRPr="00617BB0" w14:paraId="50BAFDD4" w14:textId="77777777" w:rsidTr="00E6029D">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36C88E7B" w14:textId="77777777" w:rsidR="007145A3" w:rsidRPr="00617BB0" w:rsidRDefault="007145A3" w:rsidP="007145A3">
            <w:pPr>
              <w:rPr>
                <w:noProof/>
              </w:rPr>
            </w:pPr>
            <w:r w:rsidRPr="00617BB0">
              <w:rPr>
                <w:noProof/>
              </w:rPr>
              <w:t>19 10 068 000</w:t>
            </w:r>
          </w:p>
          <w:p w14:paraId="470ECB44"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1D98CD97"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0A13E430"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3825C01B" w14:textId="77777777" w:rsidR="007145A3" w:rsidRPr="00617BB0" w:rsidRDefault="007145A3" w:rsidP="007145A3">
            <w:pPr>
              <w:rPr>
                <w:noProof/>
              </w:rPr>
            </w:pPr>
            <w:r w:rsidRPr="00617BB0">
              <w:rPr>
                <w:noProof/>
              </w:rPr>
              <w:t>Брой пломби</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1B47AE44"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27F5341B"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04DCBBA4"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23172F2A"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4B7914A8"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7F1A45EC" w14:textId="77777777" w:rsidR="007145A3" w:rsidRPr="00617BB0"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2DF96738" w14:textId="77777777" w:rsidR="007145A3" w:rsidRPr="00617BB0" w:rsidRDefault="007145A3" w:rsidP="007145A3">
            <w:pPr>
              <w:rPr>
                <w:noProof/>
              </w:rPr>
            </w:pPr>
            <w:r w:rsidRPr="00617BB0">
              <w:rPr>
                <w:noProof/>
              </w:rPr>
              <w:t>1x*</w:t>
            </w:r>
            <w:r w:rsidRPr="00617BB0">
              <w:rPr>
                <w:b/>
                <w:noProof/>
              </w:rPr>
              <w:t>^</w:t>
            </w:r>
            <w:r w:rsidRPr="00617BB0">
              <w:rPr>
                <w:noProof/>
              </w:rPr>
              <w:t>)</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3F9AC2E" w14:textId="77777777" w:rsidR="007145A3" w:rsidRPr="00617BB0"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2C4F3C93" w14:textId="77777777" w:rsidR="007145A3" w:rsidRPr="00617BB0"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76D3A166" w14:textId="77777777" w:rsidR="007145A3" w:rsidRPr="00617BB0" w:rsidRDefault="007145A3" w:rsidP="007145A3">
            <w:pPr>
              <w:rPr>
                <w:noProof/>
              </w:rPr>
            </w:pPr>
            <w:r w:rsidRPr="00617BB0">
              <w:rPr>
                <w:noProof/>
              </w:rPr>
              <w:t>n..4</w:t>
            </w:r>
          </w:p>
        </w:tc>
        <w:tc>
          <w:tcPr>
            <w:tcW w:w="851" w:type="dxa"/>
            <w:tcBorders>
              <w:top w:val="single" w:sz="2" w:space="0" w:color="auto"/>
              <w:bottom w:val="single" w:sz="12" w:space="0" w:color="auto"/>
              <w:right w:val="single" w:sz="12" w:space="0" w:color="auto"/>
            </w:tcBorders>
            <w:shd w:val="clear" w:color="auto" w:fill="auto"/>
          </w:tcPr>
          <w:p w14:paraId="2FE3C9A1" w14:textId="77777777" w:rsidR="007145A3" w:rsidRPr="00617BB0" w:rsidRDefault="007145A3" w:rsidP="007145A3">
            <w:pPr>
              <w:rPr>
                <w:noProof/>
              </w:rPr>
            </w:pPr>
            <w:r w:rsidRPr="00617BB0">
              <w:rPr>
                <w:noProof/>
              </w:rPr>
              <w:t>НЕ</w:t>
            </w:r>
          </w:p>
        </w:tc>
      </w:tr>
      <w:tr w:rsidR="007145A3" w:rsidRPr="00617BB0" w14:paraId="582D211C" w14:textId="77777777" w:rsidTr="00E6029D">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30A88DC6" w14:textId="77777777" w:rsidR="007145A3" w:rsidRPr="00617BB0"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D53C403" w14:textId="77777777" w:rsidR="007145A3" w:rsidRPr="00617BB0"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1939430" w14:textId="77777777" w:rsidR="007145A3" w:rsidRPr="00617BB0"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35A8BAE6" w14:textId="77777777" w:rsidR="007145A3" w:rsidRPr="00617BB0"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2516CBA5" w14:textId="77777777" w:rsidR="007145A3" w:rsidRPr="00617BB0"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768F345B" w14:textId="77777777" w:rsidR="007145A3" w:rsidRPr="00617BB0" w:rsidRDefault="007145A3" w:rsidP="007145A3">
            <w:pPr>
              <w:rPr>
                <w:noProof/>
              </w:rPr>
            </w:pPr>
            <w:r w:rsidRPr="00617BB0">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6ED888D5" w14:textId="77777777" w:rsidR="007145A3" w:rsidRPr="00617BB0" w:rsidRDefault="007145A3" w:rsidP="007145A3">
            <w:pPr>
              <w:rPr>
                <w:noProof/>
              </w:rPr>
            </w:pPr>
            <w:r w:rsidRPr="00617BB0">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0406444D" w14:textId="77777777" w:rsidR="007145A3" w:rsidRPr="00617BB0" w:rsidRDefault="007145A3" w:rsidP="007145A3">
            <w:pPr>
              <w:rPr>
                <w:noProof/>
              </w:rPr>
            </w:pPr>
            <w:r w:rsidRPr="00617BB0">
              <w:rPr>
                <w:noProof/>
              </w:rPr>
              <w:t>MC</w:t>
            </w:r>
          </w:p>
        </w:tc>
        <w:tc>
          <w:tcPr>
            <w:tcW w:w="709" w:type="dxa"/>
            <w:tcBorders>
              <w:top w:val="single" w:sz="12" w:space="0" w:color="auto"/>
              <w:left w:val="nil"/>
              <w:bottom w:val="single" w:sz="2" w:space="0" w:color="auto"/>
              <w:right w:val="single" w:sz="12" w:space="0" w:color="auto"/>
            </w:tcBorders>
            <w:shd w:val="clear" w:color="auto" w:fill="auto"/>
            <w:noWrap/>
          </w:tcPr>
          <w:p w14:paraId="7F76E741" w14:textId="77777777" w:rsidR="007145A3" w:rsidRPr="00617BB0" w:rsidRDefault="007145A3" w:rsidP="007145A3">
            <w:pPr>
              <w:rPr>
                <w:noProof/>
              </w:rPr>
            </w:pPr>
            <w:r w:rsidRPr="00617BB0">
              <w:rPr>
                <w:noProof/>
              </w:rPr>
              <w:t> 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0F92AC0A" w14:textId="77777777" w:rsidR="007145A3" w:rsidRPr="00617BB0"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8DEC631" w14:textId="77777777" w:rsidR="007145A3" w:rsidRPr="00617BB0"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565EF02" w14:textId="77777777" w:rsidR="007145A3" w:rsidRPr="00617BB0"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128F1C30" w14:textId="77777777" w:rsidR="007145A3" w:rsidRPr="00617BB0"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1739059A" w14:textId="77777777" w:rsidR="007145A3" w:rsidRPr="00617BB0"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0198A636" w14:textId="77777777" w:rsidR="007145A3" w:rsidRPr="00617BB0" w:rsidRDefault="007145A3" w:rsidP="007145A3">
            <w:pPr>
              <w:rPr>
                <w:noProof/>
              </w:rPr>
            </w:pPr>
          </w:p>
        </w:tc>
      </w:tr>
      <w:tr w:rsidR="007145A3" w:rsidRPr="00617BB0" w14:paraId="34783154"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565C118E" w14:textId="77777777" w:rsidR="007145A3" w:rsidRPr="00617BB0" w:rsidRDefault="007145A3" w:rsidP="007145A3">
            <w:pPr>
              <w:rPr>
                <w:noProof/>
              </w:rPr>
            </w:pPr>
            <w:r w:rsidRPr="00617BB0">
              <w:rPr>
                <w:noProof/>
              </w:rPr>
              <w:t>19 10 015 000</w:t>
            </w:r>
          </w:p>
          <w:p w14:paraId="251A467C"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C0ECAFA"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E8DC10B"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7F33B64F" w14:textId="77777777" w:rsidR="007145A3" w:rsidRPr="00617BB0" w:rsidRDefault="007145A3" w:rsidP="007145A3">
            <w:pPr>
              <w:rPr>
                <w:noProof/>
              </w:rPr>
            </w:pPr>
            <w:r w:rsidRPr="00617BB0">
              <w:rPr>
                <w:noProof/>
              </w:rPr>
              <w:t>Идентификатор</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DE5E371"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775351D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278C08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D7F309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1378157B"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00DCD6A5"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3232BF1" w14:textId="77777777" w:rsidR="007145A3" w:rsidRPr="00617BB0" w:rsidRDefault="007145A3" w:rsidP="007145A3">
            <w:pPr>
              <w:rPr>
                <w:noProof/>
              </w:rPr>
            </w:pPr>
            <w:r w:rsidRPr="00617BB0">
              <w:rPr>
                <w:noProof/>
              </w:rPr>
              <w:t xml:space="preserve">1x </w:t>
            </w:r>
          </w:p>
        </w:tc>
        <w:tc>
          <w:tcPr>
            <w:tcW w:w="709" w:type="dxa"/>
            <w:tcBorders>
              <w:top w:val="single" w:sz="2" w:space="0" w:color="auto"/>
              <w:left w:val="single" w:sz="4" w:space="0" w:color="auto"/>
              <w:right w:val="single" w:sz="4" w:space="0" w:color="auto"/>
            </w:tcBorders>
            <w:shd w:val="clear" w:color="auto" w:fill="auto"/>
          </w:tcPr>
          <w:p w14:paraId="675998A3"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341939E"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5C91A39" w14:textId="77777777" w:rsidR="007145A3" w:rsidRPr="00617BB0" w:rsidRDefault="007145A3" w:rsidP="007145A3">
            <w:pPr>
              <w:rPr>
                <w:noProof/>
              </w:rPr>
            </w:pPr>
            <w:r w:rsidRPr="00617BB0">
              <w:rPr>
                <w:noProof/>
              </w:rPr>
              <w:t>an..20</w:t>
            </w:r>
          </w:p>
        </w:tc>
        <w:tc>
          <w:tcPr>
            <w:tcW w:w="851" w:type="dxa"/>
            <w:tcBorders>
              <w:top w:val="single" w:sz="2" w:space="0" w:color="auto"/>
              <w:left w:val="single" w:sz="4" w:space="0" w:color="auto"/>
              <w:right w:val="single" w:sz="12" w:space="0" w:color="auto"/>
            </w:tcBorders>
            <w:shd w:val="clear" w:color="auto" w:fill="auto"/>
          </w:tcPr>
          <w:p w14:paraId="7EFFC010" w14:textId="77777777" w:rsidR="007145A3" w:rsidRPr="00617BB0" w:rsidRDefault="007145A3" w:rsidP="007145A3">
            <w:pPr>
              <w:rPr>
                <w:noProof/>
              </w:rPr>
            </w:pPr>
            <w:r w:rsidRPr="00617BB0">
              <w:rPr>
                <w:noProof/>
              </w:rPr>
              <w:t>НЕ</w:t>
            </w:r>
          </w:p>
        </w:tc>
      </w:tr>
      <w:tr w:rsidR="007145A3" w:rsidRPr="00617BB0" w14:paraId="19945E4C" w14:textId="77777777" w:rsidTr="00E6029D">
        <w:trPr>
          <w:cantSplit/>
        </w:trPr>
        <w:tc>
          <w:tcPr>
            <w:tcW w:w="1645" w:type="dxa"/>
            <w:vMerge/>
            <w:tcBorders>
              <w:top w:val="nil"/>
              <w:left w:val="single" w:sz="12" w:space="0" w:color="auto"/>
              <w:bottom w:val="single" w:sz="12" w:space="0" w:color="auto"/>
              <w:right w:val="single" w:sz="4" w:space="0" w:color="auto"/>
            </w:tcBorders>
            <w:shd w:val="clear" w:color="auto" w:fill="auto"/>
            <w:noWrap/>
          </w:tcPr>
          <w:p w14:paraId="020945C0" w14:textId="77777777" w:rsidR="007145A3" w:rsidRPr="00617BB0"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tcPr>
          <w:p w14:paraId="38C58F3F" w14:textId="77777777" w:rsidR="007145A3" w:rsidRPr="00617BB0"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tcPr>
          <w:p w14:paraId="0E153C15" w14:textId="77777777" w:rsidR="007145A3" w:rsidRPr="00617BB0"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5FAEB417" w14:textId="77777777" w:rsidR="007145A3" w:rsidRPr="00617BB0"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4C3FB49D" w14:textId="77777777" w:rsidR="007145A3" w:rsidRPr="00617BB0"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tcPr>
          <w:p w14:paraId="4300D835" w14:textId="77777777" w:rsidR="007145A3" w:rsidRPr="00617BB0" w:rsidRDefault="007145A3" w:rsidP="007145A3">
            <w:pPr>
              <w:rPr>
                <w:noProof/>
              </w:rPr>
            </w:pPr>
            <w:r w:rsidRPr="00617BB0">
              <w:rPr>
                <w:noProof/>
              </w:rPr>
              <w:t>MC</w:t>
            </w:r>
          </w:p>
        </w:tc>
        <w:tc>
          <w:tcPr>
            <w:tcW w:w="709" w:type="dxa"/>
            <w:tcBorders>
              <w:top w:val="nil"/>
              <w:left w:val="nil"/>
              <w:bottom w:val="single" w:sz="12" w:space="0" w:color="auto"/>
              <w:right w:val="single" w:sz="4" w:space="0" w:color="auto"/>
            </w:tcBorders>
            <w:shd w:val="clear" w:color="auto" w:fill="auto"/>
            <w:noWrap/>
          </w:tcPr>
          <w:p w14:paraId="127335AF" w14:textId="77777777" w:rsidR="007145A3" w:rsidRPr="00617BB0" w:rsidRDefault="007145A3" w:rsidP="007145A3">
            <w:pPr>
              <w:rPr>
                <w:noProof/>
              </w:rPr>
            </w:pPr>
            <w:r w:rsidRPr="00617BB0">
              <w:rPr>
                <w:noProof/>
              </w:rPr>
              <w:t>MC</w:t>
            </w:r>
          </w:p>
        </w:tc>
        <w:tc>
          <w:tcPr>
            <w:tcW w:w="709" w:type="dxa"/>
            <w:tcBorders>
              <w:top w:val="nil"/>
              <w:left w:val="nil"/>
              <w:bottom w:val="single" w:sz="12" w:space="0" w:color="auto"/>
              <w:right w:val="single" w:sz="4" w:space="0" w:color="auto"/>
            </w:tcBorders>
            <w:shd w:val="clear" w:color="auto" w:fill="auto"/>
            <w:noWrap/>
          </w:tcPr>
          <w:p w14:paraId="68DF388A" w14:textId="77777777" w:rsidR="007145A3" w:rsidRPr="00617BB0" w:rsidRDefault="007145A3" w:rsidP="007145A3">
            <w:pPr>
              <w:rPr>
                <w:noProof/>
              </w:rPr>
            </w:pPr>
            <w:r w:rsidRPr="00617BB0">
              <w:rPr>
                <w:noProof/>
              </w:rPr>
              <w:t>MC</w:t>
            </w:r>
          </w:p>
        </w:tc>
        <w:tc>
          <w:tcPr>
            <w:tcW w:w="709" w:type="dxa"/>
            <w:tcBorders>
              <w:top w:val="nil"/>
              <w:left w:val="nil"/>
              <w:bottom w:val="single" w:sz="12" w:space="0" w:color="auto"/>
              <w:right w:val="single" w:sz="12" w:space="0" w:color="auto"/>
            </w:tcBorders>
            <w:shd w:val="clear" w:color="auto" w:fill="auto"/>
            <w:noWrap/>
          </w:tcPr>
          <w:p w14:paraId="5688E84A" w14:textId="77777777" w:rsidR="007145A3" w:rsidRPr="00617BB0" w:rsidRDefault="007145A3" w:rsidP="007145A3">
            <w:pPr>
              <w:rPr>
                <w:noProof/>
              </w:rPr>
            </w:pPr>
            <w:r w:rsidRPr="00617BB0">
              <w:rPr>
                <w:noProof/>
              </w:rPr>
              <w:t> MC</w:t>
            </w:r>
          </w:p>
        </w:tc>
        <w:tc>
          <w:tcPr>
            <w:tcW w:w="567" w:type="dxa"/>
            <w:tcBorders>
              <w:left w:val="single" w:sz="12" w:space="0" w:color="auto"/>
              <w:bottom w:val="single" w:sz="12" w:space="0" w:color="auto"/>
              <w:right w:val="single" w:sz="4" w:space="0" w:color="auto"/>
            </w:tcBorders>
            <w:shd w:val="clear" w:color="auto" w:fill="auto"/>
          </w:tcPr>
          <w:p w14:paraId="5D4436C6" w14:textId="77777777" w:rsidR="007145A3" w:rsidRPr="00617BB0"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1CF6263E" w14:textId="77777777" w:rsidR="007145A3" w:rsidRPr="00617BB0"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2A25E9F9" w14:textId="77777777" w:rsidR="007145A3" w:rsidRPr="00617BB0"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0B8DB9F2" w14:textId="77777777" w:rsidR="007145A3" w:rsidRPr="00617BB0"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57232D23" w14:textId="77777777" w:rsidR="007145A3" w:rsidRPr="00617BB0"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7B8788B4" w14:textId="77777777" w:rsidR="007145A3" w:rsidRPr="00617BB0" w:rsidRDefault="007145A3" w:rsidP="007145A3">
            <w:pPr>
              <w:rPr>
                <w:noProof/>
              </w:rPr>
            </w:pPr>
          </w:p>
        </w:tc>
      </w:tr>
      <w:tr w:rsidR="007145A3" w:rsidRPr="00617BB0" w14:paraId="2DF13392"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6BF25BA7" w14:textId="77777777" w:rsidR="007145A3" w:rsidRPr="00617BB0" w:rsidRDefault="007145A3" w:rsidP="007145A3">
            <w:pPr>
              <w:rPr>
                <w:noProof/>
              </w:rPr>
            </w:pPr>
            <w:r w:rsidRPr="00617BB0">
              <w:rPr>
                <w:noProof/>
              </w:rPr>
              <w:t>19 05 062 000</w:t>
            </w:r>
          </w:p>
          <w:p w14:paraId="4BB311E6"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2FC284B0" w14:textId="77777777" w:rsidR="007145A3" w:rsidRPr="00617BB0" w:rsidRDefault="007145A3" w:rsidP="007145A3">
            <w:pPr>
              <w:rPr>
                <w:noProof/>
              </w:rPr>
            </w:pPr>
            <w:r w:rsidRPr="00617BB0">
              <w:rPr>
                <w:noProof/>
              </w:rPr>
              <w:t>18(2)</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4692F80"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625019FD" w14:textId="77777777" w:rsidR="007145A3" w:rsidRPr="00617BB0" w:rsidRDefault="007145A3" w:rsidP="007145A3">
            <w:pPr>
              <w:rPr>
                <w:noProof/>
              </w:rPr>
            </w:pPr>
            <w:r w:rsidRPr="00617BB0">
              <w:rPr>
                <w:noProof/>
              </w:rPr>
              <w:t>Националност</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601EC9B"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2DECD28"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87118A6"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5CB7D1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4A8A8B3C" w14:textId="77777777" w:rsidR="007145A3" w:rsidRPr="00617BB0" w:rsidRDefault="007145A3" w:rsidP="007145A3">
            <w:pPr>
              <w:rPr>
                <w:noProof/>
              </w:rPr>
            </w:pPr>
            <w:r w:rsidRPr="00617BB0">
              <w:rPr>
                <w:noProof/>
              </w:rPr>
              <w:t> A</w:t>
            </w:r>
          </w:p>
        </w:tc>
        <w:tc>
          <w:tcPr>
            <w:tcW w:w="567" w:type="dxa"/>
            <w:tcBorders>
              <w:top w:val="single" w:sz="2" w:space="0" w:color="auto"/>
              <w:left w:val="single" w:sz="12" w:space="0" w:color="auto"/>
              <w:right w:val="single" w:sz="4" w:space="0" w:color="auto"/>
            </w:tcBorders>
            <w:shd w:val="clear" w:color="auto" w:fill="auto"/>
          </w:tcPr>
          <w:p w14:paraId="400C5942" w14:textId="77777777" w:rsidR="007145A3" w:rsidRPr="00617BB0"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4C9185C" w14:textId="77777777" w:rsidR="007145A3" w:rsidRPr="00617BB0" w:rsidRDefault="007145A3" w:rsidP="007145A3">
            <w:pPr>
              <w:rPr>
                <w:noProof/>
              </w:rPr>
            </w:pPr>
            <w:r w:rsidRPr="00617BB0">
              <w:rPr>
                <w:noProof/>
              </w:rPr>
              <w:t>1x</w:t>
            </w:r>
          </w:p>
        </w:tc>
        <w:tc>
          <w:tcPr>
            <w:tcW w:w="709" w:type="dxa"/>
            <w:tcBorders>
              <w:top w:val="single" w:sz="2" w:space="0" w:color="auto"/>
              <w:left w:val="single" w:sz="4" w:space="0" w:color="auto"/>
              <w:right w:val="single" w:sz="4" w:space="0" w:color="auto"/>
            </w:tcBorders>
            <w:shd w:val="clear" w:color="auto" w:fill="auto"/>
          </w:tcPr>
          <w:p w14:paraId="21B86408" w14:textId="77777777" w:rsidR="007145A3" w:rsidRPr="00617BB0" w:rsidRDefault="007145A3" w:rsidP="007145A3">
            <w:pPr>
              <w:rPr>
                <w:noProof/>
              </w:rPr>
            </w:pPr>
            <w:r w:rsidRPr="00617BB0">
              <w:rPr>
                <w:noProof/>
              </w:rPr>
              <w:t>1x</w:t>
            </w:r>
          </w:p>
        </w:tc>
        <w:tc>
          <w:tcPr>
            <w:tcW w:w="567" w:type="dxa"/>
            <w:tcBorders>
              <w:top w:val="single" w:sz="2" w:space="0" w:color="auto"/>
              <w:left w:val="single" w:sz="4" w:space="0" w:color="auto"/>
              <w:right w:val="single" w:sz="12" w:space="0" w:color="auto"/>
            </w:tcBorders>
            <w:shd w:val="clear" w:color="auto" w:fill="auto"/>
          </w:tcPr>
          <w:p w14:paraId="39E23BE2"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72010B0" w14:textId="77777777" w:rsidR="007145A3" w:rsidRPr="00617BB0" w:rsidRDefault="007145A3" w:rsidP="007145A3">
            <w:pPr>
              <w:rPr>
                <w:noProof/>
              </w:rPr>
            </w:pPr>
            <w:r w:rsidRPr="00617BB0">
              <w:rPr>
                <w:noProof/>
              </w:rPr>
              <w:t>a2</w:t>
            </w:r>
          </w:p>
        </w:tc>
        <w:tc>
          <w:tcPr>
            <w:tcW w:w="851" w:type="dxa"/>
            <w:tcBorders>
              <w:top w:val="single" w:sz="2" w:space="0" w:color="auto"/>
              <w:left w:val="single" w:sz="4" w:space="0" w:color="auto"/>
              <w:right w:val="single" w:sz="12" w:space="0" w:color="auto"/>
            </w:tcBorders>
            <w:shd w:val="clear" w:color="auto" w:fill="auto"/>
          </w:tcPr>
          <w:p w14:paraId="642D03A1" w14:textId="77777777" w:rsidR="007145A3" w:rsidRPr="00617BB0" w:rsidRDefault="007145A3" w:rsidP="007145A3">
            <w:pPr>
              <w:rPr>
                <w:noProof/>
              </w:rPr>
            </w:pPr>
            <w:r w:rsidRPr="00617BB0">
              <w:rPr>
                <w:noProof/>
              </w:rPr>
              <w:t>НЕ</w:t>
            </w:r>
          </w:p>
        </w:tc>
      </w:tr>
      <w:tr w:rsidR="007145A3" w:rsidRPr="00617BB0" w14:paraId="4D800B05"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19543A17"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F4533DC"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CE35EE8"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9BCB7E9"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7E82003"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F210009"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tcPr>
          <w:p w14:paraId="200B3728"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4" w:space="0" w:color="auto"/>
            </w:tcBorders>
            <w:shd w:val="clear" w:color="auto" w:fill="auto"/>
            <w:noWrap/>
          </w:tcPr>
          <w:p w14:paraId="694FC3DC" w14:textId="77777777" w:rsidR="007145A3" w:rsidRPr="00617BB0" w:rsidRDefault="007145A3" w:rsidP="007145A3">
            <w:pPr>
              <w:rPr>
                <w:noProof/>
              </w:rPr>
            </w:pPr>
            <w:r w:rsidRPr="00617BB0">
              <w:rPr>
                <w:noProof/>
              </w:rPr>
              <w:t>MC</w:t>
            </w:r>
            <w:r w:rsidRPr="00617BB0">
              <w:rPr>
                <w:noProof/>
              </w:rPr>
              <w:br/>
              <w:t>HC</w:t>
            </w:r>
          </w:p>
        </w:tc>
        <w:tc>
          <w:tcPr>
            <w:tcW w:w="709" w:type="dxa"/>
            <w:tcBorders>
              <w:top w:val="nil"/>
              <w:left w:val="nil"/>
              <w:bottom w:val="single" w:sz="2" w:space="0" w:color="auto"/>
              <w:right w:val="single" w:sz="12" w:space="0" w:color="auto"/>
            </w:tcBorders>
            <w:shd w:val="clear" w:color="auto" w:fill="auto"/>
            <w:noWrap/>
          </w:tcPr>
          <w:p w14:paraId="3419AFF4" w14:textId="77777777" w:rsidR="007145A3" w:rsidRPr="00617BB0" w:rsidRDefault="007145A3" w:rsidP="007145A3">
            <w:pPr>
              <w:rPr>
                <w:noProof/>
              </w:rPr>
            </w:pPr>
            <w:r w:rsidRPr="00617BB0">
              <w:rPr>
                <w:noProof/>
              </w:rPr>
              <w:t>MC</w:t>
            </w:r>
            <w:r w:rsidRPr="00617BB0">
              <w:rPr>
                <w:noProof/>
              </w:rPr>
              <w:br/>
              <w:t>HC</w:t>
            </w:r>
          </w:p>
        </w:tc>
        <w:tc>
          <w:tcPr>
            <w:tcW w:w="567" w:type="dxa"/>
            <w:tcBorders>
              <w:left w:val="single" w:sz="12" w:space="0" w:color="auto"/>
              <w:bottom w:val="single" w:sz="2" w:space="0" w:color="auto"/>
              <w:right w:val="single" w:sz="4" w:space="0" w:color="auto"/>
            </w:tcBorders>
            <w:shd w:val="clear" w:color="auto" w:fill="auto"/>
          </w:tcPr>
          <w:p w14:paraId="58800618"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276BA7C"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FDCF2DF"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A5E4E52"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EEF7C8D"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48A021E" w14:textId="77777777" w:rsidR="007145A3" w:rsidRPr="00617BB0" w:rsidRDefault="007145A3" w:rsidP="007145A3">
            <w:pPr>
              <w:rPr>
                <w:noProof/>
              </w:rPr>
            </w:pPr>
          </w:p>
        </w:tc>
      </w:tr>
      <w:tr w:rsidR="007145A3" w:rsidRPr="00617BB0" w14:paraId="0AE73189" w14:textId="77777777" w:rsidTr="00E6029D">
        <w:trPr>
          <w:cantSplit/>
          <w:trHeight w:val="570"/>
        </w:trPr>
        <w:tc>
          <w:tcPr>
            <w:tcW w:w="14544" w:type="dxa"/>
            <w:gridSpan w:val="15"/>
            <w:tcBorders>
              <w:top w:val="single" w:sz="2" w:space="0" w:color="auto"/>
              <w:left w:val="single" w:sz="12" w:space="0" w:color="auto"/>
              <w:right w:val="single" w:sz="12" w:space="0" w:color="auto"/>
            </w:tcBorders>
            <w:shd w:val="clear" w:color="auto" w:fill="auto"/>
            <w:noWrap/>
          </w:tcPr>
          <w:p w14:paraId="44339BA7" w14:textId="77777777" w:rsidR="007145A3" w:rsidRPr="00617BB0" w:rsidRDefault="007145A3" w:rsidP="007145A3">
            <w:pPr>
              <w:rPr>
                <w:noProof/>
              </w:rPr>
            </w:pPr>
            <w:r w:rsidRPr="00617BB0">
              <w:rPr>
                <w:noProof/>
              </w:rPr>
              <w:t>Група 99 — Други елементи от данни (статистически данни, обезпечения, данни относно тарифите)</w:t>
            </w:r>
          </w:p>
        </w:tc>
      </w:tr>
      <w:tr w:rsidR="007145A3" w:rsidRPr="00617BB0" w14:paraId="3A9D326A" w14:textId="77777777" w:rsidTr="00E6029D">
        <w:trPr>
          <w:cantSplit/>
        </w:trPr>
        <w:tc>
          <w:tcPr>
            <w:tcW w:w="1645" w:type="dxa"/>
            <w:vMerge w:val="restart"/>
            <w:tcBorders>
              <w:top w:val="single" w:sz="12" w:space="0" w:color="auto"/>
              <w:left w:val="single" w:sz="12" w:space="0" w:color="auto"/>
              <w:bottom w:val="nil"/>
              <w:right w:val="single" w:sz="4" w:space="0" w:color="auto"/>
            </w:tcBorders>
            <w:shd w:val="clear" w:color="auto" w:fill="auto"/>
            <w:noWrap/>
          </w:tcPr>
          <w:p w14:paraId="6263FC68" w14:textId="77777777" w:rsidR="007145A3" w:rsidRPr="00617BB0" w:rsidRDefault="007145A3" w:rsidP="007145A3">
            <w:pPr>
              <w:rPr>
                <w:noProof/>
              </w:rPr>
            </w:pPr>
            <w:r w:rsidRPr="00617BB0">
              <w:rPr>
                <w:noProof/>
              </w:rPr>
              <w:t>99 02 000 000</w:t>
            </w:r>
          </w:p>
          <w:p w14:paraId="30D6FEFE" w14:textId="77777777" w:rsidR="007145A3" w:rsidRPr="00617BB0" w:rsidRDefault="007145A3" w:rsidP="007145A3">
            <w:pPr>
              <w:rPr>
                <w:noProof/>
              </w:rPr>
            </w:pP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tcPr>
          <w:p w14:paraId="43012E9D" w14:textId="77777777" w:rsidR="007145A3" w:rsidRPr="00617BB0" w:rsidRDefault="007145A3" w:rsidP="007145A3">
            <w:pPr>
              <w:rPr>
                <w:noProof/>
              </w:rPr>
            </w:pPr>
            <w:r w:rsidRPr="00617BB0">
              <w:rPr>
                <w:noProof/>
              </w:rPr>
              <w:t>52</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1F661CCC" w14:textId="77777777" w:rsidR="007145A3" w:rsidRPr="00617BB0" w:rsidRDefault="007145A3" w:rsidP="007145A3">
            <w:pPr>
              <w:rPr>
                <w:noProof/>
              </w:rPr>
            </w:pPr>
            <w:r w:rsidRPr="00617BB0">
              <w:rPr>
                <w:noProof/>
              </w:rPr>
              <w:t>Вид обезпечение</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2B6B76D5" w14:textId="77777777" w:rsidR="007145A3" w:rsidRPr="00617BB0" w:rsidRDefault="007145A3" w:rsidP="007145A3">
            <w:pPr>
              <w:rPr>
                <w:noProof/>
              </w:rPr>
            </w:pPr>
            <w:r w:rsidRPr="00617BB0">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54BA901C"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14376DFF"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2D8391BA"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2B7A47FD"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4" w:space="0" w:color="auto"/>
              <w:right w:val="single" w:sz="12" w:space="0" w:color="auto"/>
            </w:tcBorders>
            <w:shd w:val="clear" w:color="auto" w:fill="auto"/>
            <w:noWrap/>
          </w:tcPr>
          <w:p w14:paraId="0D289053"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right w:val="single" w:sz="4" w:space="0" w:color="auto"/>
            </w:tcBorders>
            <w:shd w:val="clear" w:color="auto" w:fill="auto"/>
          </w:tcPr>
          <w:p w14:paraId="68358AB4" w14:textId="77777777" w:rsidR="007145A3" w:rsidRPr="00617BB0" w:rsidRDefault="007145A3" w:rsidP="007145A3">
            <w:pPr>
              <w:rPr>
                <w:noProof/>
              </w:rPr>
            </w:pPr>
            <w:r w:rsidRPr="00617BB0">
              <w:rPr>
                <w:noProof/>
              </w:rPr>
              <w:t>9x</w:t>
            </w:r>
          </w:p>
        </w:tc>
        <w:tc>
          <w:tcPr>
            <w:tcW w:w="708" w:type="dxa"/>
            <w:tcBorders>
              <w:top w:val="single" w:sz="12" w:space="0" w:color="auto"/>
              <w:left w:val="single" w:sz="4" w:space="0" w:color="auto"/>
              <w:right w:val="single" w:sz="4" w:space="0" w:color="auto"/>
            </w:tcBorders>
            <w:shd w:val="clear" w:color="auto" w:fill="auto"/>
          </w:tcPr>
          <w:p w14:paraId="69171153" w14:textId="77777777" w:rsidR="007145A3" w:rsidRPr="00617BB0"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3500999C" w14:textId="77777777" w:rsidR="007145A3" w:rsidRPr="00617BB0"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7311C432"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0BA099CB" w14:textId="77777777" w:rsidR="007145A3" w:rsidRPr="00617BB0" w:rsidRDefault="007145A3" w:rsidP="007145A3">
            <w:pPr>
              <w:rPr>
                <w:noProof/>
              </w:rPr>
            </w:pPr>
            <w:r w:rsidRPr="00617BB0">
              <w:rPr>
                <w:noProof/>
              </w:rPr>
              <w:t>an1</w:t>
            </w:r>
          </w:p>
        </w:tc>
        <w:tc>
          <w:tcPr>
            <w:tcW w:w="851" w:type="dxa"/>
            <w:tcBorders>
              <w:top w:val="single" w:sz="12" w:space="0" w:color="auto"/>
              <w:left w:val="single" w:sz="4" w:space="0" w:color="auto"/>
              <w:right w:val="single" w:sz="12" w:space="0" w:color="auto"/>
            </w:tcBorders>
            <w:shd w:val="clear" w:color="auto" w:fill="auto"/>
          </w:tcPr>
          <w:p w14:paraId="2B38BC51" w14:textId="77777777" w:rsidR="007145A3" w:rsidRPr="00617BB0" w:rsidRDefault="007145A3" w:rsidP="007145A3">
            <w:pPr>
              <w:rPr>
                <w:noProof/>
              </w:rPr>
            </w:pPr>
            <w:r w:rsidRPr="00617BB0">
              <w:rPr>
                <w:noProof/>
              </w:rPr>
              <w:t>ДА</w:t>
            </w:r>
          </w:p>
        </w:tc>
      </w:tr>
      <w:tr w:rsidR="007145A3" w:rsidRPr="00617BB0" w14:paraId="1A0321D4"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3BA3CED2"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16421E9D"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19D3C17"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816E3AC"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129027E"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D518C47"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4C7F629F"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4DF75E01"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tcPr>
          <w:p w14:paraId="25DE29F3"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56FC2418"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2019E3D"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32044C1"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7FA7B99"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F649477"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0A08B0C" w14:textId="77777777" w:rsidR="007145A3" w:rsidRPr="00617BB0" w:rsidRDefault="007145A3" w:rsidP="007145A3">
            <w:pPr>
              <w:rPr>
                <w:noProof/>
              </w:rPr>
            </w:pPr>
          </w:p>
        </w:tc>
      </w:tr>
      <w:tr w:rsidR="007145A3" w:rsidRPr="00617BB0" w14:paraId="5176A144"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5358D06" w14:textId="77777777" w:rsidR="007145A3" w:rsidRPr="00617BB0" w:rsidRDefault="007145A3" w:rsidP="007145A3">
            <w:pPr>
              <w:rPr>
                <w:noProof/>
              </w:rPr>
            </w:pPr>
            <w:r w:rsidRPr="00617BB0">
              <w:rPr>
                <w:noProof/>
              </w:rPr>
              <w:t>99 03 000 000</w:t>
            </w:r>
          </w:p>
          <w:p w14:paraId="726FCBD6"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45EBB479" w14:textId="77777777" w:rsidR="007145A3" w:rsidRPr="00617BB0" w:rsidRDefault="007145A3" w:rsidP="007145A3">
            <w:pPr>
              <w:rPr>
                <w:noProof/>
              </w:rPr>
            </w:pPr>
            <w:r w:rsidRPr="00617BB0">
              <w:rPr>
                <w:noProof/>
              </w:rPr>
              <w:t>52</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7E7756CD" w14:textId="77777777" w:rsidR="007145A3" w:rsidRPr="00617BB0" w:rsidRDefault="007145A3" w:rsidP="007145A3">
            <w:pPr>
              <w:rPr>
                <w:noProof/>
              </w:rPr>
            </w:pPr>
            <w:r w:rsidRPr="00617BB0">
              <w:rPr>
                <w:noProof/>
              </w:rPr>
              <w:t>Данни за обезпечението</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349F64D" w14:textId="77777777" w:rsidR="007145A3" w:rsidRPr="00617BB0" w:rsidRDefault="007145A3" w:rsidP="007145A3">
            <w:pPr>
              <w:rPr>
                <w:noProof/>
              </w:rPr>
            </w:pPr>
            <w:r w:rsidRPr="00617BB0">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077ABD52"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ABDA1F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7FC77C0"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1B8AB880"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33D4BF5F"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03BE742F" w14:textId="77777777" w:rsidR="007145A3" w:rsidRPr="00617BB0" w:rsidRDefault="007145A3" w:rsidP="007145A3">
            <w:pPr>
              <w:rPr>
                <w:noProof/>
              </w:rPr>
            </w:pPr>
            <w:r w:rsidRPr="00617BB0">
              <w:rPr>
                <w:noProof/>
              </w:rPr>
              <w:t>99x</w:t>
            </w:r>
          </w:p>
        </w:tc>
        <w:tc>
          <w:tcPr>
            <w:tcW w:w="708" w:type="dxa"/>
            <w:tcBorders>
              <w:top w:val="single" w:sz="2" w:space="0" w:color="auto"/>
              <w:left w:val="single" w:sz="4" w:space="0" w:color="auto"/>
              <w:right w:val="single" w:sz="4" w:space="0" w:color="auto"/>
            </w:tcBorders>
            <w:shd w:val="clear" w:color="auto" w:fill="auto"/>
          </w:tcPr>
          <w:p w14:paraId="3C7BEC4B"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924BC14"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1504C5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08E8ACA" w14:textId="77777777" w:rsidR="007145A3" w:rsidRPr="00617BB0" w:rsidRDefault="007145A3" w:rsidP="007145A3">
            <w:pPr>
              <w:rPr>
                <w:noProof/>
              </w:rPr>
            </w:pPr>
            <w:r w:rsidRPr="00617BB0">
              <w:rPr>
                <w:noProof/>
              </w:rPr>
              <w:t> </w:t>
            </w:r>
          </w:p>
        </w:tc>
        <w:tc>
          <w:tcPr>
            <w:tcW w:w="851" w:type="dxa"/>
            <w:tcBorders>
              <w:top w:val="single" w:sz="2" w:space="0" w:color="auto"/>
              <w:left w:val="single" w:sz="4" w:space="0" w:color="auto"/>
              <w:right w:val="single" w:sz="12" w:space="0" w:color="auto"/>
            </w:tcBorders>
            <w:shd w:val="clear" w:color="auto" w:fill="auto"/>
          </w:tcPr>
          <w:p w14:paraId="076F3CA8" w14:textId="77777777" w:rsidR="007145A3" w:rsidRPr="00617BB0" w:rsidRDefault="007145A3" w:rsidP="007145A3">
            <w:pPr>
              <w:rPr>
                <w:noProof/>
              </w:rPr>
            </w:pPr>
            <w:r w:rsidRPr="00617BB0">
              <w:rPr>
                <w:noProof/>
              </w:rPr>
              <w:t>НЕ</w:t>
            </w:r>
          </w:p>
        </w:tc>
      </w:tr>
      <w:tr w:rsidR="007145A3" w:rsidRPr="00617BB0" w14:paraId="73BD425C"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4F159C4C"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B19ED59"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7CB32BB9"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0A1417C"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559ED77"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5F7C9A5"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2DFF94F6"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410268ED"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tcPr>
          <w:p w14:paraId="1480117C"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102B7D2B"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F6D9A28"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ABFF1EE"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0B12BFA"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7F0DA9A"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DFF3C68" w14:textId="77777777" w:rsidR="007145A3" w:rsidRPr="00617BB0" w:rsidRDefault="007145A3" w:rsidP="007145A3">
            <w:pPr>
              <w:rPr>
                <w:noProof/>
              </w:rPr>
            </w:pPr>
          </w:p>
        </w:tc>
      </w:tr>
      <w:tr w:rsidR="007145A3" w:rsidRPr="00617BB0" w14:paraId="5141523C"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3EA7C8DF" w14:textId="77777777" w:rsidR="007145A3" w:rsidRPr="00617BB0" w:rsidRDefault="007145A3" w:rsidP="007145A3">
            <w:pPr>
              <w:rPr>
                <w:noProof/>
              </w:rPr>
            </w:pPr>
            <w:r w:rsidRPr="00617BB0">
              <w:rPr>
                <w:noProof/>
              </w:rPr>
              <w:t>99 03 069 000</w:t>
            </w:r>
          </w:p>
          <w:p w14:paraId="45D1D9D2"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1E9E19B8"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324D65D0"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E47985B" w14:textId="77777777" w:rsidR="007145A3" w:rsidRPr="00617BB0" w:rsidRDefault="007145A3" w:rsidP="007145A3">
            <w:pPr>
              <w:rPr>
                <w:noProof/>
              </w:rPr>
            </w:pPr>
            <w:r w:rsidRPr="00617BB0">
              <w:rPr>
                <w:noProof/>
              </w:rPr>
              <w:t>РНО</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BACB2F2"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B59F097"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46FA24E"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9B24ED2"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0886A8E2"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31098A5E"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560E0EB1"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4566E45"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2D14255"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0EA74B2" w14:textId="77777777" w:rsidR="007145A3" w:rsidRPr="00617BB0" w:rsidRDefault="007145A3" w:rsidP="007145A3">
            <w:pPr>
              <w:rPr>
                <w:noProof/>
              </w:rPr>
            </w:pPr>
            <w:r w:rsidRPr="00617BB0">
              <w:rPr>
                <w:noProof/>
              </w:rPr>
              <w:t>an..24</w:t>
            </w:r>
          </w:p>
        </w:tc>
        <w:tc>
          <w:tcPr>
            <w:tcW w:w="851" w:type="dxa"/>
            <w:tcBorders>
              <w:top w:val="single" w:sz="2" w:space="0" w:color="auto"/>
              <w:left w:val="single" w:sz="4" w:space="0" w:color="auto"/>
              <w:right w:val="single" w:sz="12" w:space="0" w:color="auto"/>
            </w:tcBorders>
            <w:shd w:val="clear" w:color="auto" w:fill="auto"/>
          </w:tcPr>
          <w:p w14:paraId="5D8BA4E2" w14:textId="77777777" w:rsidR="007145A3" w:rsidRPr="00617BB0" w:rsidRDefault="007145A3" w:rsidP="007145A3">
            <w:pPr>
              <w:rPr>
                <w:noProof/>
              </w:rPr>
            </w:pPr>
            <w:r w:rsidRPr="00617BB0">
              <w:rPr>
                <w:noProof/>
              </w:rPr>
              <w:t>НЕ</w:t>
            </w:r>
          </w:p>
        </w:tc>
      </w:tr>
      <w:tr w:rsidR="007145A3" w:rsidRPr="00617BB0" w14:paraId="690ADEFC" w14:textId="77777777" w:rsidTr="00E6029D">
        <w:trPr>
          <w:cantSplit/>
        </w:trPr>
        <w:tc>
          <w:tcPr>
            <w:tcW w:w="1645" w:type="dxa"/>
            <w:vMerge/>
            <w:tcBorders>
              <w:top w:val="nil"/>
              <w:left w:val="single" w:sz="12" w:space="0" w:color="auto"/>
              <w:bottom w:val="single" w:sz="12" w:space="0" w:color="auto"/>
              <w:right w:val="single" w:sz="4" w:space="0" w:color="auto"/>
            </w:tcBorders>
            <w:shd w:val="clear" w:color="auto" w:fill="auto"/>
            <w:noWrap/>
          </w:tcPr>
          <w:p w14:paraId="51FCA35C" w14:textId="77777777" w:rsidR="007145A3" w:rsidRPr="00617BB0"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tcPr>
          <w:p w14:paraId="6413D8E9" w14:textId="77777777" w:rsidR="007145A3" w:rsidRPr="00617BB0"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tcPr>
          <w:p w14:paraId="68755056" w14:textId="77777777" w:rsidR="007145A3" w:rsidRPr="00617BB0"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7797F072" w14:textId="77777777" w:rsidR="007145A3" w:rsidRPr="00617BB0"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1AF03343" w14:textId="77777777" w:rsidR="007145A3" w:rsidRPr="00617BB0"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tcPr>
          <w:p w14:paraId="0BEB4FE9" w14:textId="77777777" w:rsidR="007145A3" w:rsidRPr="00617BB0" w:rsidRDefault="007145A3" w:rsidP="007145A3">
            <w:pPr>
              <w:rPr>
                <w:noProof/>
              </w:rPr>
            </w:pPr>
            <w:r w:rsidRPr="00617BB0">
              <w:rPr>
                <w:noProof/>
              </w:rPr>
              <w:t>D</w:t>
            </w:r>
          </w:p>
        </w:tc>
        <w:tc>
          <w:tcPr>
            <w:tcW w:w="709" w:type="dxa"/>
            <w:tcBorders>
              <w:top w:val="nil"/>
              <w:left w:val="nil"/>
              <w:bottom w:val="single" w:sz="12" w:space="0" w:color="auto"/>
              <w:right w:val="single" w:sz="4" w:space="0" w:color="auto"/>
            </w:tcBorders>
            <w:shd w:val="clear" w:color="auto" w:fill="auto"/>
            <w:noWrap/>
          </w:tcPr>
          <w:p w14:paraId="5D654475" w14:textId="77777777" w:rsidR="007145A3" w:rsidRPr="00617BB0" w:rsidRDefault="007145A3" w:rsidP="007145A3">
            <w:pPr>
              <w:rPr>
                <w:noProof/>
              </w:rPr>
            </w:pPr>
            <w:r w:rsidRPr="00617BB0">
              <w:rPr>
                <w:noProof/>
              </w:rPr>
              <w:t>D</w:t>
            </w:r>
          </w:p>
        </w:tc>
        <w:tc>
          <w:tcPr>
            <w:tcW w:w="709" w:type="dxa"/>
            <w:tcBorders>
              <w:top w:val="nil"/>
              <w:left w:val="nil"/>
              <w:bottom w:val="single" w:sz="12" w:space="0" w:color="auto"/>
              <w:right w:val="single" w:sz="4" w:space="0" w:color="auto"/>
            </w:tcBorders>
            <w:shd w:val="clear" w:color="auto" w:fill="auto"/>
            <w:noWrap/>
          </w:tcPr>
          <w:p w14:paraId="110019CB" w14:textId="77777777" w:rsidR="007145A3" w:rsidRPr="00617BB0" w:rsidRDefault="007145A3" w:rsidP="007145A3">
            <w:pPr>
              <w:rPr>
                <w:noProof/>
              </w:rPr>
            </w:pPr>
            <w:r w:rsidRPr="00617BB0">
              <w:rPr>
                <w:noProof/>
              </w:rPr>
              <w:t> </w:t>
            </w:r>
          </w:p>
        </w:tc>
        <w:tc>
          <w:tcPr>
            <w:tcW w:w="709" w:type="dxa"/>
            <w:tcBorders>
              <w:top w:val="nil"/>
              <w:left w:val="nil"/>
              <w:bottom w:val="single" w:sz="12" w:space="0" w:color="auto"/>
              <w:right w:val="single" w:sz="12" w:space="0" w:color="auto"/>
            </w:tcBorders>
            <w:shd w:val="clear" w:color="auto" w:fill="auto"/>
            <w:noWrap/>
          </w:tcPr>
          <w:p w14:paraId="4BEA39B1" w14:textId="77777777" w:rsidR="007145A3" w:rsidRPr="00617BB0" w:rsidRDefault="007145A3" w:rsidP="007145A3">
            <w:pPr>
              <w:rPr>
                <w:noProof/>
              </w:rPr>
            </w:pPr>
            <w:r w:rsidRPr="00617BB0">
              <w:rPr>
                <w:noProof/>
              </w:rPr>
              <w:t> </w:t>
            </w:r>
          </w:p>
        </w:tc>
        <w:tc>
          <w:tcPr>
            <w:tcW w:w="567" w:type="dxa"/>
            <w:tcBorders>
              <w:left w:val="single" w:sz="12" w:space="0" w:color="auto"/>
              <w:bottom w:val="single" w:sz="12" w:space="0" w:color="auto"/>
              <w:right w:val="single" w:sz="4" w:space="0" w:color="auto"/>
            </w:tcBorders>
            <w:shd w:val="clear" w:color="auto" w:fill="auto"/>
          </w:tcPr>
          <w:p w14:paraId="73B416EF" w14:textId="77777777" w:rsidR="007145A3" w:rsidRPr="00617BB0"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5EE0D4A5" w14:textId="77777777" w:rsidR="007145A3" w:rsidRPr="00617BB0"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724AA7AA" w14:textId="77777777" w:rsidR="007145A3" w:rsidRPr="00617BB0"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350F09E9" w14:textId="77777777" w:rsidR="007145A3" w:rsidRPr="00617BB0"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1CFC11E1" w14:textId="77777777" w:rsidR="007145A3" w:rsidRPr="00617BB0"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0D469D3D" w14:textId="77777777" w:rsidR="007145A3" w:rsidRPr="00617BB0" w:rsidRDefault="007145A3" w:rsidP="007145A3">
            <w:pPr>
              <w:rPr>
                <w:noProof/>
              </w:rPr>
            </w:pPr>
          </w:p>
        </w:tc>
      </w:tr>
      <w:tr w:rsidR="007145A3" w:rsidRPr="00617BB0" w14:paraId="345BA3BF" w14:textId="77777777" w:rsidTr="00E6029D">
        <w:trPr>
          <w:cantSplit/>
        </w:trPr>
        <w:tc>
          <w:tcPr>
            <w:tcW w:w="1645" w:type="dxa"/>
            <w:vMerge w:val="restart"/>
            <w:tcBorders>
              <w:top w:val="single" w:sz="12" w:space="0" w:color="auto"/>
              <w:left w:val="single" w:sz="12" w:space="0" w:color="auto"/>
              <w:bottom w:val="nil"/>
              <w:right w:val="single" w:sz="4" w:space="0" w:color="auto"/>
            </w:tcBorders>
            <w:shd w:val="clear" w:color="auto" w:fill="auto"/>
            <w:noWrap/>
          </w:tcPr>
          <w:p w14:paraId="611961BB" w14:textId="77777777" w:rsidR="007145A3" w:rsidRPr="00617BB0" w:rsidRDefault="007145A3" w:rsidP="007145A3">
            <w:pPr>
              <w:rPr>
                <w:noProof/>
              </w:rPr>
            </w:pPr>
            <w:r w:rsidRPr="00617BB0">
              <w:rPr>
                <w:noProof/>
              </w:rPr>
              <w:t>99 03 070 000</w:t>
            </w:r>
          </w:p>
          <w:p w14:paraId="25C72A43" w14:textId="77777777" w:rsidR="007145A3" w:rsidRPr="00617BB0" w:rsidRDefault="007145A3" w:rsidP="007145A3">
            <w:pPr>
              <w:rPr>
                <w:noProof/>
              </w:rPr>
            </w:pP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tcPr>
          <w:p w14:paraId="64AD1252" w14:textId="77777777" w:rsidR="007145A3" w:rsidRPr="00617BB0"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5EA4C6A7" w14:textId="77777777" w:rsidR="007145A3" w:rsidRPr="00617BB0" w:rsidRDefault="007145A3" w:rsidP="007145A3">
            <w:pPr>
              <w:rPr>
                <w:noProof/>
              </w:rPr>
            </w:pPr>
            <w:r w:rsidRPr="00617BB0">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7265DFF6" w14:textId="77777777" w:rsidR="007145A3" w:rsidRPr="00617BB0" w:rsidRDefault="007145A3" w:rsidP="007145A3">
            <w:pPr>
              <w:rPr>
                <w:noProof/>
              </w:rPr>
            </w:pPr>
            <w:r w:rsidRPr="00617BB0">
              <w:rPr>
                <w:noProof/>
              </w:rPr>
              <w:t>Код за достъп</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494DE4C4" w14:textId="77777777" w:rsidR="007145A3" w:rsidRPr="00617BB0" w:rsidRDefault="007145A3" w:rsidP="007145A3">
            <w:pPr>
              <w:rPr>
                <w:noProof/>
              </w:rPr>
            </w:pPr>
            <w:r w:rsidRPr="00617BB0">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4C4E0B8B"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691DB341" w14:textId="77777777" w:rsidR="007145A3" w:rsidRPr="00617BB0" w:rsidRDefault="007145A3" w:rsidP="007145A3">
            <w:pPr>
              <w:rPr>
                <w:noProof/>
              </w:rPr>
            </w:pPr>
            <w:r w:rsidRPr="00617BB0">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3372A3B3" w14:textId="77777777" w:rsidR="007145A3" w:rsidRPr="00617BB0" w:rsidRDefault="007145A3" w:rsidP="007145A3">
            <w:pPr>
              <w:rPr>
                <w:noProof/>
              </w:rPr>
            </w:pPr>
            <w:r w:rsidRPr="00617BB0">
              <w:rPr>
                <w:noProof/>
              </w:rPr>
              <w:t> </w:t>
            </w:r>
          </w:p>
        </w:tc>
        <w:tc>
          <w:tcPr>
            <w:tcW w:w="709" w:type="dxa"/>
            <w:tcBorders>
              <w:top w:val="single" w:sz="12" w:space="0" w:color="auto"/>
              <w:left w:val="nil"/>
              <w:bottom w:val="single" w:sz="4" w:space="0" w:color="auto"/>
              <w:right w:val="single" w:sz="12" w:space="0" w:color="auto"/>
            </w:tcBorders>
            <w:shd w:val="clear" w:color="auto" w:fill="auto"/>
            <w:noWrap/>
          </w:tcPr>
          <w:p w14:paraId="4FFED0C2" w14:textId="77777777" w:rsidR="007145A3" w:rsidRPr="00617BB0" w:rsidRDefault="007145A3" w:rsidP="007145A3">
            <w:pPr>
              <w:rPr>
                <w:noProof/>
              </w:rPr>
            </w:pPr>
            <w:r w:rsidRPr="00617BB0">
              <w:rPr>
                <w:noProof/>
              </w:rPr>
              <w:t> </w:t>
            </w:r>
          </w:p>
        </w:tc>
        <w:tc>
          <w:tcPr>
            <w:tcW w:w="567" w:type="dxa"/>
            <w:tcBorders>
              <w:top w:val="single" w:sz="12" w:space="0" w:color="auto"/>
              <w:left w:val="single" w:sz="12" w:space="0" w:color="auto"/>
              <w:right w:val="single" w:sz="4" w:space="0" w:color="auto"/>
            </w:tcBorders>
            <w:shd w:val="clear" w:color="auto" w:fill="auto"/>
          </w:tcPr>
          <w:p w14:paraId="7D9B8E4C" w14:textId="77777777" w:rsidR="007145A3" w:rsidRPr="00617BB0" w:rsidRDefault="007145A3" w:rsidP="007145A3">
            <w:pPr>
              <w:rPr>
                <w:noProof/>
              </w:rPr>
            </w:pPr>
            <w:r w:rsidRPr="00617BB0">
              <w:rPr>
                <w:noProof/>
              </w:rPr>
              <w:t>1x</w:t>
            </w:r>
          </w:p>
        </w:tc>
        <w:tc>
          <w:tcPr>
            <w:tcW w:w="708" w:type="dxa"/>
            <w:tcBorders>
              <w:top w:val="single" w:sz="12" w:space="0" w:color="auto"/>
              <w:left w:val="single" w:sz="4" w:space="0" w:color="auto"/>
              <w:right w:val="single" w:sz="4" w:space="0" w:color="auto"/>
            </w:tcBorders>
            <w:shd w:val="clear" w:color="auto" w:fill="auto"/>
          </w:tcPr>
          <w:p w14:paraId="53AEE20F" w14:textId="77777777" w:rsidR="007145A3" w:rsidRPr="00617BB0"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77233B61" w14:textId="77777777" w:rsidR="007145A3" w:rsidRPr="00617BB0"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1DA9E197" w14:textId="77777777" w:rsidR="007145A3" w:rsidRPr="00617BB0"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19402052" w14:textId="77777777" w:rsidR="007145A3" w:rsidRPr="00617BB0" w:rsidRDefault="007145A3" w:rsidP="007145A3">
            <w:pPr>
              <w:rPr>
                <w:noProof/>
              </w:rPr>
            </w:pPr>
            <w:r w:rsidRPr="00617BB0">
              <w:rPr>
                <w:noProof/>
              </w:rPr>
              <w:t>an..4</w:t>
            </w:r>
          </w:p>
        </w:tc>
        <w:tc>
          <w:tcPr>
            <w:tcW w:w="851" w:type="dxa"/>
            <w:tcBorders>
              <w:top w:val="single" w:sz="12" w:space="0" w:color="auto"/>
              <w:left w:val="single" w:sz="4" w:space="0" w:color="auto"/>
              <w:right w:val="single" w:sz="12" w:space="0" w:color="auto"/>
            </w:tcBorders>
            <w:shd w:val="clear" w:color="auto" w:fill="auto"/>
          </w:tcPr>
          <w:p w14:paraId="4C24A1AF" w14:textId="77777777" w:rsidR="007145A3" w:rsidRPr="00617BB0" w:rsidRDefault="007145A3" w:rsidP="007145A3">
            <w:pPr>
              <w:rPr>
                <w:noProof/>
              </w:rPr>
            </w:pPr>
            <w:r w:rsidRPr="00617BB0">
              <w:rPr>
                <w:noProof/>
              </w:rPr>
              <w:t>НЕ</w:t>
            </w:r>
          </w:p>
        </w:tc>
      </w:tr>
      <w:tr w:rsidR="007145A3" w:rsidRPr="00617BB0" w14:paraId="75E2BDC3"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3AA5A2D0"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F63E9E3"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3710B1FC"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688E897"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D4FACBE"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14A2BE3B"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4268A2AB"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43354DAB"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tcPr>
          <w:p w14:paraId="6EF160E6"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3D1F5835"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687BE72"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A20968"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34FCD7E"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78B5E7F"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8B51491" w14:textId="77777777" w:rsidR="007145A3" w:rsidRPr="00617BB0" w:rsidRDefault="007145A3" w:rsidP="007145A3">
            <w:pPr>
              <w:rPr>
                <w:noProof/>
              </w:rPr>
            </w:pPr>
          </w:p>
        </w:tc>
      </w:tr>
      <w:tr w:rsidR="007145A3" w:rsidRPr="00617BB0" w14:paraId="584F2B67"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1696DFCC" w14:textId="77777777" w:rsidR="007145A3" w:rsidRPr="00617BB0" w:rsidRDefault="007145A3" w:rsidP="007145A3">
            <w:pPr>
              <w:rPr>
                <w:noProof/>
              </w:rPr>
            </w:pPr>
            <w:r w:rsidRPr="00617BB0">
              <w:rPr>
                <w:noProof/>
              </w:rPr>
              <w:t>99 03 012 000</w:t>
            </w:r>
          </w:p>
          <w:p w14:paraId="351455A0"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68259DA9"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61E41A0"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1C859CF" w14:textId="77777777" w:rsidR="007145A3" w:rsidRPr="00617BB0" w:rsidRDefault="007145A3" w:rsidP="007145A3">
            <w:pPr>
              <w:rPr>
                <w:noProof/>
              </w:rPr>
            </w:pPr>
            <w:r w:rsidRPr="00617BB0">
              <w:rPr>
                <w:noProof/>
              </w:rPr>
              <w:t>Валута</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0E2A4D5E"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7E6C999"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BD099C5"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CA7F454"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62552B95"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right w:val="single" w:sz="4" w:space="0" w:color="auto"/>
            </w:tcBorders>
            <w:shd w:val="clear" w:color="auto" w:fill="auto"/>
          </w:tcPr>
          <w:p w14:paraId="7875D0A3"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right w:val="single" w:sz="4" w:space="0" w:color="auto"/>
            </w:tcBorders>
            <w:shd w:val="clear" w:color="auto" w:fill="auto"/>
          </w:tcPr>
          <w:p w14:paraId="5AD1F16D" w14:textId="77777777" w:rsidR="007145A3" w:rsidRPr="00617BB0"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327D84F" w14:textId="77777777" w:rsidR="007145A3" w:rsidRPr="00617BB0"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AA2363F" w14:textId="77777777" w:rsidR="007145A3" w:rsidRPr="00617BB0"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C081023" w14:textId="77777777" w:rsidR="007145A3" w:rsidRPr="00617BB0" w:rsidRDefault="007145A3" w:rsidP="007145A3">
            <w:pPr>
              <w:rPr>
                <w:noProof/>
              </w:rPr>
            </w:pPr>
            <w:r w:rsidRPr="00617BB0">
              <w:rPr>
                <w:noProof/>
              </w:rPr>
              <w:t xml:space="preserve">a3 </w:t>
            </w:r>
          </w:p>
        </w:tc>
        <w:tc>
          <w:tcPr>
            <w:tcW w:w="851" w:type="dxa"/>
            <w:tcBorders>
              <w:top w:val="single" w:sz="2" w:space="0" w:color="auto"/>
              <w:left w:val="single" w:sz="4" w:space="0" w:color="auto"/>
              <w:right w:val="single" w:sz="12" w:space="0" w:color="auto"/>
            </w:tcBorders>
            <w:shd w:val="clear" w:color="auto" w:fill="auto"/>
          </w:tcPr>
          <w:p w14:paraId="0C5FF538" w14:textId="77777777" w:rsidR="007145A3" w:rsidRPr="00617BB0" w:rsidRDefault="007145A3" w:rsidP="007145A3">
            <w:pPr>
              <w:rPr>
                <w:noProof/>
              </w:rPr>
            </w:pPr>
            <w:r w:rsidRPr="00617BB0">
              <w:rPr>
                <w:noProof/>
              </w:rPr>
              <w:t>НЕ</w:t>
            </w:r>
          </w:p>
        </w:tc>
      </w:tr>
      <w:tr w:rsidR="007145A3" w:rsidRPr="00617BB0" w14:paraId="05EFB4D4"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040E1E3"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426A8A5"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5A207A10"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AF79387"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6E3621B"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C378B44"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49E66115"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26273101"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tcPr>
          <w:p w14:paraId="488FCD0D" w14:textId="77777777" w:rsidR="007145A3" w:rsidRPr="00617BB0" w:rsidRDefault="007145A3" w:rsidP="007145A3">
            <w:pPr>
              <w:rPr>
                <w:noProof/>
              </w:rPr>
            </w:pPr>
            <w:r w:rsidRPr="00617BB0">
              <w:rPr>
                <w:noProof/>
              </w:rPr>
              <w:t> </w:t>
            </w:r>
          </w:p>
        </w:tc>
        <w:tc>
          <w:tcPr>
            <w:tcW w:w="567" w:type="dxa"/>
            <w:tcBorders>
              <w:left w:val="single" w:sz="12" w:space="0" w:color="auto"/>
              <w:bottom w:val="single" w:sz="2" w:space="0" w:color="auto"/>
              <w:right w:val="single" w:sz="4" w:space="0" w:color="auto"/>
            </w:tcBorders>
            <w:shd w:val="clear" w:color="auto" w:fill="auto"/>
          </w:tcPr>
          <w:p w14:paraId="4FBA55D2" w14:textId="77777777" w:rsidR="007145A3" w:rsidRPr="00617BB0"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A7B3AEC" w14:textId="77777777" w:rsidR="007145A3" w:rsidRPr="00617BB0"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903D36" w14:textId="77777777" w:rsidR="007145A3" w:rsidRPr="00617BB0"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C89136A" w14:textId="77777777" w:rsidR="007145A3" w:rsidRPr="00617BB0"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1BA9855" w14:textId="77777777" w:rsidR="007145A3" w:rsidRPr="00617BB0"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E72D204" w14:textId="77777777" w:rsidR="007145A3" w:rsidRPr="00617BB0" w:rsidRDefault="007145A3" w:rsidP="007145A3">
            <w:pPr>
              <w:rPr>
                <w:noProof/>
              </w:rPr>
            </w:pPr>
          </w:p>
        </w:tc>
      </w:tr>
      <w:tr w:rsidR="007145A3" w:rsidRPr="00617BB0" w14:paraId="6D34138C"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57F8E688" w14:textId="77777777" w:rsidR="007145A3" w:rsidRPr="00617BB0" w:rsidRDefault="007145A3" w:rsidP="007145A3">
            <w:pPr>
              <w:rPr>
                <w:noProof/>
              </w:rPr>
            </w:pPr>
            <w:r w:rsidRPr="00617BB0">
              <w:rPr>
                <w:noProof/>
              </w:rPr>
              <w:t>99 03 071 000</w:t>
            </w:r>
          </w:p>
          <w:p w14:paraId="02B0CE1F"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53E01F27"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817F53C" w14:textId="77777777" w:rsidR="007145A3" w:rsidRPr="00617BB0" w:rsidRDefault="007145A3" w:rsidP="007145A3">
            <w:pPr>
              <w:rPr>
                <w:noProof/>
              </w:rPr>
            </w:pPr>
            <w:r w:rsidRPr="00617BB0">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A27D604" w14:textId="77777777" w:rsidR="007145A3" w:rsidRPr="00617BB0" w:rsidRDefault="007145A3" w:rsidP="007145A3">
            <w:pPr>
              <w:rPr>
                <w:noProof/>
              </w:rPr>
            </w:pPr>
            <w:r w:rsidRPr="00617BB0">
              <w:rPr>
                <w:noProof/>
              </w:rPr>
              <w:t>Сума, която трябва да бъде покрита</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54A1B6A" w14:textId="77777777" w:rsidR="007145A3" w:rsidRPr="00617BB0" w:rsidRDefault="007145A3" w:rsidP="007145A3">
            <w:pPr>
              <w:rPr>
                <w:noProof/>
              </w:rPr>
            </w:pPr>
            <w:r w:rsidRPr="00617BB0">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0A81AF"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91DD7B1" w14:textId="77777777" w:rsidR="007145A3" w:rsidRPr="00617BB0" w:rsidRDefault="007145A3" w:rsidP="007145A3">
            <w:pPr>
              <w:rPr>
                <w:noProof/>
              </w:rPr>
            </w:pPr>
            <w:r w:rsidRPr="00617BB0">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8E84EDB" w14:textId="77777777" w:rsidR="007145A3" w:rsidRPr="00617BB0" w:rsidRDefault="007145A3" w:rsidP="007145A3">
            <w:pPr>
              <w:rPr>
                <w:noProof/>
              </w:rPr>
            </w:pPr>
            <w:r w:rsidRPr="00617BB0">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6326122E" w14:textId="77777777" w:rsidR="007145A3" w:rsidRPr="00617BB0" w:rsidRDefault="007145A3" w:rsidP="007145A3">
            <w:pPr>
              <w:rPr>
                <w:noProof/>
              </w:rPr>
            </w:pPr>
            <w:r w:rsidRPr="00617BB0">
              <w:rPr>
                <w:noProof/>
              </w:rPr>
              <w:t> </w:t>
            </w:r>
          </w:p>
        </w:tc>
        <w:tc>
          <w:tcPr>
            <w:tcW w:w="567" w:type="dxa"/>
            <w:tcBorders>
              <w:top w:val="single" w:sz="2" w:space="0" w:color="auto"/>
              <w:left w:val="single" w:sz="12" w:space="0" w:color="auto"/>
              <w:bottom w:val="single" w:sz="4" w:space="0" w:color="auto"/>
              <w:right w:val="single" w:sz="4" w:space="0" w:color="auto"/>
            </w:tcBorders>
            <w:shd w:val="clear" w:color="auto" w:fill="auto"/>
          </w:tcPr>
          <w:p w14:paraId="46945AC2" w14:textId="77777777" w:rsidR="007145A3" w:rsidRPr="00617BB0" w:rsidRDefault="007145A3" w:rsidP="007145A3">
            <w:pPr>
              <w:rPr>
                <w:noProof/>
              </w:rPr>
            </w:pPr>
            <w:r w:rsidRPr="00617BB0">
              <w:rPr>
                <w:noProof/>
              </w:rPr>
              <w:t>1x</w:t>
            </w:r>
          </w:p>
        </w:tc>
        <w:tc>
          <w:tcPr>
            <w:tcW w:w="708" w:type="dxa"/>
            <w:tcBorders>
              <w:top w:val="single" w:sz="2" w:space="0" w:color="auto"/>
              <w:left w:val="single" w:sz="4" w:space="0" w:color="auto"/>
              <w:bottom w:val="single" w:sz="4" w:space="0" w:color="auto"/>
              <w:right w:val="single" w:sz="4" w:space="0" w:color="auto"/>
            </w:tcBorders>
            <w:shd w:val="clear" w:color="auto" w:fill="auto"/>
          </w:tcPr>
          <w:p w14:paraId="446A9B78" w14:textId="77777777" w:rsidR="007145A3" w:rsidRPr="00617BB0" w:rsidRDefault="007145A3" w:rsidP="007145A3">
            <w:pPr>
              <w:rPr>
                <w:noProof/>
              </w:rPr>
            </w:pPr>
          </w:p>
        </w:tc>
        <w:tc>
          <w:tcPr>
            <w:tcW w:w="709" w:type="dxa"/>
            <w:tcBorders>
              <w:top w:val="single" w:sz="2" w:space="0" w:color="auto"/>
              <w:left w:val="single" w:sz="4" w:space="0" w:color="auto"/>
              <w:bottom w:val="single" w:sz="4" w:space="0" w:color="auto"/>
              <w:right w:val="single" w:sz="4" w:space="0" w:color="auto"/>
            </w:tcBorders>
            <w:shd w:val="clear" w:color="auto" w:fill="auto"/>
          </w:tcPr>
          <w:p w14:paraId="48DB2003" w14:textId="77777777" w:rsidR="007145A3" w:rsidRPr="00617BB0" w:rsidRDefault="007145A3" w:rsidP="007145A3">
            <w:pPr>
              <w:rPr>
                <w:noProof/>
              </w:rPr>
            </w:pPr>
          </w:p>
        </w:tc>
        <w:tc>
          <w:tcPr>
            <w:tcW w:w="567" w:type="dxa"/>
            <w:tcBorders>
              <w:top w:val="single" w:sz="2" w:space="0" w:color="auto"/>
              <w:left w:val="single" w:sz="4" w:space="0" w:color="auto"/>
              <w:bottom w:val="single" w:sz="4" w:space="0" w:color="auto"/>
              <w:right w:val="single" w:sz="12" w:space="0" w:color="auto"/>
            </w:tcBorders>
            <w:shd w:val="clear" w:color="auto" w:fill="auto"/>
          </w:tcPr>
          <w:p w14:paraId="1967EFA1" w14:textId="77777777" w:rsidR="007145A3" w:rsidRPr="00617BB0" w:rsidRDefault="007145A3" w:rsidP="007145A3">
            <w:pPr>
              <w:rPr>
                <w:noProof/>
              </w:rPr>
            </w:pPr>
          </w:p>
        </w:tc>
        <w:tc>
          <w:tcPr>
            <w:tcW w:w="992" w:type="dxa"/>
            <w:tcBorders>
              <w:top w:val="single" w:sz="2" w:space="0" w:color="auto"/>
              <w:left w:val="single" w:sz="12" w:space="0" w:color="auto"/>
              <w:bottom w:val="single" w:sz="4" w:space="0" w:color="auto"/>
              <w:right w:val="single" w:sz="4" w:space="0" w:color="auto"/>
            </w:tcBorders>
            <w:shd w:val="clear" w:color="auto" w:fill="auto"/>
          </w:tcPr>
          <w:p w14:paraId="4360B37A" w14:textId="77777777" w:rsidR="007145A3" w:rsidRPr="00617BB0" w:rsidRDefault="007145A3" w:rsidP="007145A3">
            <w:pPr>
              <w:rPr>
                <w:noProof/>
              </w:rPr>
            </w:pPr>
            <w:r w:rsidRPr="00617BB0">
              <w:rPr>
                <w:noProof/>
              </w:rPr>
              <w:t>n..16,2</w:t>
            </w:r>
          </w:p>
        </w:tc>
        <w:tc>
          <w:tcPr>
            <w:tcW w:w="851" w:type="dxa"/>
            <w:tcBorders>
              <w:top w:val="single" w:sz="2" w:space="0" w:color="auto"/>
              <w:left w:val="single" w:sz="4" w:space="0" w:color="auto"/>
              <w:bottom w:val="single" w:sz="4" w:space="0" w:color="auto"/>
              <w:right w:val="single" w:sz="12" w:space="0" w:color="auto"/>
            </w:tcBorders>
            <w:shd w:val="clear" w:color="auto" w:fill="auto"/>
          </w:tcPr>
          <w:p w14:paraId="6FD22DCD" w14:textId="77777777" w:rsidR="007145A3" w:rsidRPr="00617BB0" w:rsidRDefault="007145A3" w:rsidP="007145A3">
            <w:pPr>
              <w:rPr>
                <w:noProof/>
              </w:rPr>
            </w:pPr>
            <w:r w:rsidRPr="00617BB0">
              <w:rPr>
                <w:noProof/>
              </w:rPr>
              <w:t>НЕ</w:t>
            </w:r>
          </w:p>
        </w:tc>
      </w:tr>
      <w:tr w:rsidR="007145A3" w:rsidRPr="00617BB0" w14:paraId="765BA3B8"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01DEC84A" w14:textId="77777777" w:rsidR="007145A3" w:rsidRPr="00617BB0"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5AB67E0C" w14:textId="77777777" w:rsidR="007145A3" w:rsidRPr="00617BB0"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60E70EC" w14:textId="77777777" w:rsidR="007145A3" w:rsidRPr="00617BB0"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30EE10F" w14:textId="77777777" w:rsidR="007145A3" w:rsidRPr="00617BB0"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CDCAF53" w14:textId="77777777" w:rsidR="007145A3" w:rsidRPr="00617BB0"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93EE9CD"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7D9C57D4" w14:textId="77777777" w:rsidR="007145A3" w:rsidRPr="00617BB0" w:rsidRDefault="007145A3" w:rsidP="007145A3">
            <w:pPr>
              <w:rPr>
                <w:noProof/>
              </w:rPr>
            </w:pPr>
            <w:r w:rsidRPr="00617BB0">
              <w:rPr>
                <w:noProof/>
              </w:rPr>
              <w:t>D</w:t>
            </w:r>
          </w:p>
        </w:tc>
        <w:tc>
          <w:tcPr>
            <w:tcW w:w="709" w:type="dxa"/>
            <w:tcBorders>
              <w:top w:val="nil"/>
              <w:left w:val="nil"/>
              <w:bottom w:val="single" w:sz="2" w:space="0" w:color="auto"/>
              <w:right w:val="single" w:sz="4" w:space="0" w:color="auto"/>
            </w:tcBorders>
            <w:shd w:val="clear" w:color="auto" w:fill="auto"/>
            <w:noWrap/>
          </w:tcPr>
          <w:p w14:paraId="71E251AE" w14:textId="77777777" w:rsidR="007145A3" w:rsidRPr="00617BB0" w:rsidRDefault="007145A3" w:rsidP="007145A3">
            <w:pPr>
              <w:rPr>
                <w:noProof/>
              </w:rPr>
            </w:pPr>
            <w:r w:rsidRPr="00617BB0">
              <w:rPr>
                <w:noProof/>
              </w:rPr>
              <w:t> </w:t>
            </w:r>
          </w:p>
        </w:tc>
        <w:tc>
          <w:tcPr>
            <w:tcW w:w="709" w:type="dxa"/>
            <w:tcBorders>
              <w:top w:val="nil"/>
              <w:left w:val="nil"/>
              <w:bottom w:val="single" w:sz="2" w:space="0" w:color="auto"/>
              <w:right w:val="single" w:sz="12" w:space="0" w:color="auto"/>
            </w:tcBorders>
            <w:shd w:val="clear" w:color="auto" w:fill="auto"/>
            <w:noWrap/>
          </w:tcPr>
          <w:p w14:paraId="12646F2F" w14:textId="77777777" w:rsidR="007145A3" w:rsidRPr="00617BB0" w:rsidRDefault="007145A3" w:rsidP="007145A3">
            <w:pPr>
              <w:rPr>
                <w:noProof/>
              </w:rPr>
            </w:pPr>
            <w:r w:rsidRPr="00617BB0">
              <w:rPr>
                <w:noProof/>
              </w:rPr>
              <w:t> </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320A1200" w14:textId="77777777" w:rsidR="007145A3" w:rsidRPr="00617BB0"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47615F1E" w14:textId="77777777" w:rsidR="007145A3" w:rsidRPr="00617BB0"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7D8AE8EC" w14:textId="77777777" w:rsidR="007145A3" w:rsidRPr="00617BB0"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55169C92" w14:textId="77777777" w:rsidR="007145A3" w:rsidRPr="00617BB0"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5F816A2C" w14:textId="77777777" w:rsidR="007145A3" w:rsidRPr="00617BB0"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02D311B9" w14:textId="77777777" w:rsidR="007145A3" w:rsidRPr="00617BB0" w:rsidRDefault="007145A3" w:rsidP="007145A3">
            <w:pPr>
              <w:rPr>
                <w:noProof/>
              </w:rPr>
            </w:pPr>
          </w:p>
        </w:tc>
      </w:tr>
      <w:tr w:rsidR="007145A3" w:rsidRPr="00617BB0" w14:paraId="5D20E2B4" w14:textId="77777777" w:rsidTr="00E6029D">
        <w:trPr>
          <w:cantSplit/>
        </w:trPr>
        <w:tc>
          <w:tcPr>
            <w:tcW w:w="1645" w:type="dxa"/>
            <w:vMerge w:val="restart"/>
            <w:tcBorders>
              <w:top w:val="single" w:sz="2" w:space="0" w:color="auto"/>
              <w:left w:val="single" w:sz="12" w:space="0" w:color="auto"/>
              <w:bottom w:val="single" w:sz="2" w:space="0" w:color="auto"/>
              <w:right w:val="single" w:sz="4" w:space="0" w:color="auto"/>
            </w:tcBorders>
            <w:shd w:val="clear" w:color="auto" w:fill="auto"/>
            <w:noWrap/>
          </w:tcPr>
          <w:p w14:paraId="34A4CEEB" w14:textId="77777777" w:rsidR="007145A3" w:rsidRPr="00617BB0" w:rsidRDefault="007145A3" w:rsidP="007145A3">
            <w:pPr>
              <w:rPr>
                <w:noProof/>
              </w:rPr>
            </w:pPr>
            <w:r w:rsidRPr="00617BB0">
              <w:rPr>
                <w:noProof/>
              </w:rPr>
              <w:t>99 04 000 000</w:t>
            </w:r>
          </w:p>
          <w:p w14:paraId="31A2EEB4" w14:textId="77777777" w:rsidR="007145A3" w:rsidRPr="00617BB0" w:rsidRDefault="007145A3" w:rsidP="007145A3">
            <w:pPr>
              <w:rPr>
                <w:noProof/>
              </w:rPr>
            </w:pPr>
          </w:p>
        </w:tc>
        <w:tc>
          <w:tcPr>
            <w:tcW w:w="850" w:type="dxa"/>
            <w:vMerge w:val="restart"/>
            <w:tcBorders>
              <w:top w:val="single" w:sz="2" w:space="0" w:color="auto"/>
              <w:left w:val="single" w:sz="4" w:space="0" w:color="auto"/>
              <w:bottom w:val="single" w:sz="2" w:space="0" w:color="auto"/>
              <w:right w:val="single" w:sz="4" w:space="0" w:color="auto"/>
            </w:tcBorders>
            <w:shd w:val="clear" w:color="auto" w:fill="auto"/>
          </w:tcPr>
          <w:p w14:paraId="52AC475B" w14:textId="77777777" w:rsidR="007145A3" w:rsidRPr="00617BB0" w:rsidRDefault="007145A3" w:rsidP="007145A3">
            <w:pPr>
              <w:rPr>
                <w:noProof/>
              </w:rPr>
            </w:pPr>
            <w:r w:rsidRPr="00617BB0">
              <w:rPr>
                <w:noProof/>
              </w:rPr>
              <w:t>Нов</w:t>
            </w:r>
          </w:p>
          <w:p w14:paraId="363A5157" w14:textId="77777777" w:rsidR="007145A3" w:rsidRPr="00617BB0" w:rsidRDefault="007145A3" w:rsidP="007145A3">
            <w:pPr>
              <w:rPr>
                <w:noProof/>
              </w:rPr>
            </w:pPr>
          </w:p>
        </w:tc>
        <w:tc>
          <w:tcPr>
            <w:tcW w:w="1701" w:type="dxa"/>
            <w:vMerge w:val="restart"/>
            <w:tcBorders>
              <w:top w:val="single" w:sz="2" w:space="0" w:color="auto"/>
              <w:left w:val="single" w:sz="4" w:space="0" w:color="auto"/>
              <w:bottom w:val="single" w:sz="2" w:space="0" w:color="auto"/>
              <w:right w:val="single" w:sz="4" w:space="0" w:color="auto"/>
            </w:tcBorders>
            <w:shd w:val="clear" w:color="auto" w:fill="auto"/>
            <w:vAlign w:val="center"/>
          </w:tcPr>
          <w:p w14:paraId="764F43EE" w14:textId="77777777" w:rsidR="007145A3" w:rsidRPr="00617BB0" w:rsidRDefault="007145A3" w:rsidP="007145A3">
            <w:pPr>
              <w:rPr>
                <w:noProof/>
              </w:rPr>
            </w:pPr>
            <w:r w:rsidRPr="00617BB0">
              <w:rPr>
                <w:noProof/>
              </w:rPr>
              <w:t>Специфични данни за обезпечението</w:t>
            </w:r>
          </w:p>
        </w:tc>
        <w:tc>
          <w:tcPr>
            <w:tcW w:w="1559" w:type="dxa"/>
            <w:vMerge w:val="restart"/>
            <w:tcBorders>
              <w:top w:val="single" w:sz="2" w:space="0" w:color="auto"/>
              <w:left w:val="single" w:sz="4" w:space="0" w:color="auto"/>
              <w:bottom w:val="single" w:sz="2" w:space="0" w:color="auto"/>
              <w:right w:val="single" w:sz="4" w:space="0" w:color="auto"/>
            </w:tcBorders>
            <w:shd w:val="clear" w:color="auto" w:fill="auto"/>
            <w:vAlign w:val="center"/>
          </w:tcPr>
          <w:p w14:paraId="59EDECAF" w14:textId="77777777" w:rsidR="007145A3" w:rsidRPr="00617BB0" w:rsidRDefault="007145A3" w:rsidP="007145A3">
            <w:pPr>
              <w:rPr>
                <w:noProof/>
              </w:rPr>
            </w:pPr>
          </w:p>
          <w:p w14:paraId="179DCCB8" w14:textId="77777777" w:rsidR="007145A3" w:rsidRPr="00617BB0" w:rsidRDefault="007145A3" w:rsidP="007145A3">
            <w:pPr>
              <w:rPr>
                <w:noProof/>
              </w:rPr>
            </w:pPr>
          </w:p>
        </w:tc>
        <w:tc>
          <w:tcPr>
            <w:tcW w:w="1560" w:type="dxa"/>
            <w:vMerge w:val="restart"/>
            <w:tcBorders>
              <w:top w:val="single" w:sz="2" w:space="0" w:color="auto"/>
              <w:left w:val="single" w:sz="4" w:space="0" w:color="auto"/>
              <w:bottom w:val="single" w:sz="2" w:space="0" w:color="auto"/>
              <w:right w:val="single" w:sz="12" w:space="0" w:color="auto"/>
            </w:tcBorders>
            <w:shd w:val="clear" w:color="auto" w:fill="auto"/>
            <w:vAlign w:val="center"/>
          </w:tcPr>
          <w:p w14:paraId="1BC36BD7" w14:textId="77777777" w:rsidR="007145A3" w:rsidRPr="00617BB0" w:rsidRDefault="007145A3" w:rsidP="007145A3">
            <w:pPr>
              <w:rPr>
                <w:noProof/>
              </w:rPr>
            </w:pPr>
          </w:p>
          <w:p w14:paraId="330CC50A" w14:textId="77777777" w:rsidR="007145A3" w:rsidRPr="00617BB0" w:rsidRDefault="007145A3" w:rsidP="007145A3">
            <w:pPr>
              <w:rPr>
                <w:noProof/>
              </w:rPr>
            </w:pPr>
          </w:p>
        </w:tc>
        <w:tc>
          <w:tcPr>
            <w:tcW w:w="708" w:type="dxa"/>
            <w:tcBorders>
              <w:top w:val="single" w:sz="2" w:space="0" w:color="auto"/>
              <w:left w:val="single" w:sz="12" w:space="0" w:color="auto"/>
              <w:bottom w:val="single" w:sz="2" w:space="0" w:color="auto"/>
              <w:right w:val="single" w:sz="4" w:space="0" w:color="auto"/>
            </w:tcBorders>
            <w:shd w:val="clear" w:color="auto" w:fill="auto"/>
          </w:tcPr>
          <w:p w14:paraId="0BEFD160" w14:textId="77777777" w:rsidR="007145A3" w:rsidRPr="00617BB0" w:rsidRDefault="007145A3" w:rsidP="007145A3">
            <w:pPr>
              <w:rPr>
                <w:noProof/>
              </w:rPr>
            </w:pPr>
            <w:r w:rsidRPr="00617BB0">
              <w:rPr>
                <w:noProof/>
              </w:rPr>
              <w:t>A</w:t>
            </w:r>
          </w:p>
        </w:tc>
        <w:tc>
          <w:tcPr>
            <w:tcW w:w="709" w:type="dxa"/>
            <w:tcBorders>
              <w:top w:val="nil"/>
              <w:left w:val="nil"/>
              <w:bottom w:val="single" w:sz="2" w:space="0" w:color="auto"/>
              <w:right w:val="single" w:sz="4" w:space="0" w:color="auto"/>
            </w:tcBorders>
            <w:shd w:val="clear" w:color="auto" w:fill="auto"/>
            <w:noWrap/>
          </w:tcPr>
          <w:p w14:paraId="0A4000F5" w14:textId="77777777" w:rsidR="007145A3" w:rsidRPr="00617BB0" w:rsidRDefault="007145A3" w:rsidP="007145A3">
            <w:pPr>
              <w:rPr>
                <w:noProof/>
              </w:rPr>
            </w:pPr>
            <w:r w:rsidRPr="00617BB0">
              <w:rPr>
                <w:noProof/>
              </w:rPr>
              <w:t>A</w:t>
            </w:r>
          </w:p>
        </w:tc>
        <w:tc>
          <w:tcPr>
            <w:tcW w:w="709" w:type="dxa"/>
            <w:tcBorders>
              <w:top w:val="nil"/>
              <w:left w:val="nil"/>
              <w:bottom w:val="single" w:sz="2" w:space="0" w:color="auto"/>
              <w:right w:val="single" w:sz="4" w:space="0" w:color="auto"/>
            </w:tcBorders>
            <w:shd w:val="clear" w:color="auto" w:fill="auto"/>
            <w:noWrap/>
          </w:tcPr>
          <w:p w14:paraId="54716981" w14:textId="77777777" w:rsidR="007145A3" w:rsidRPr="00617BB0"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1DE9640A" w14:textId="77777777" w:rsidR="007145A3" w:rsidRPr="00617BB0" w:rsidRDefault="007145A3" w:rsidP="007145A3">
            <w:pPr>
              <w:rPr>
                <w:noProof/>
              </w:rPr>
            </w:pPr>
          </w:p>
        </w:tc>
        <w:tc>
          <w:tcPr>
            <w:tcW w:w="567" w:type="dxa"/>
            <w:vMerge w:val="restart"/>
            <w:tcBorders>
              <w:top w:val="single" w:sz="4" w:space="0" w:color="auto"/>
              <w:left w:val="single" w:sz="12" w:space="0" w:color="auto"/>
              <w:right w:val="single" w:sz="4" w:space="0" w:color="auto"/>
            </w:tcBorders>
            <w:shd w:val="clear" w:color="auto" w:fill="auto"/>
          </w:tcPr>
          <w:p w14:paraId="1DAF95DF" w14:textId="77777777" w:rsidR="007145A3" w:rsidRPr="00617BB0" w:rsidRDefault="007145A3" w:rsidP="007145A3">
            <w:pPr>
              <w:rPr>
                <w:noProof/>
              </w:rPr>
            </w:pPr>
            <w:r w:rsidRPr="00617BB0">
              <w:rPr>
                <w:noProof/>
              </w:rPr>
              <w:t>1x</w:t>
            </w:r>
          </w:p>
        </w:tc>
        <w:tc>
          <w:tcPr>
            <w:tcW w:w="708" w:type="dxa"/>
            <w:vMerge w:val="restart"/>
            <w:tcBorders>
              <w:top w:val="single" w:sz="4" w:space="0" w:color="auto"/>
              <w:left w:val="single" w:sz="4" w:space="0" w:color="auto"/>
              <w:right w:val="single" w:sz="4" w:space="0" w:color="auto"/>
            </w:tcBorders>
            <w:shd w:val="clear" w:color="auto" w:fill="auto"/>
          </w:tcPr>
          <w:p w14:paraId="7415555D" w14:textId="77777777" w:rsidR="007145A3" w:rsidRPr="00617BB0" w:rsidRDefault="007145A3" w:rsidP="007145A3">
            <w:pPr>
              <w:rPr>
                <w:noProof/>
              </w:rPr>
            </w:pPr>
          </w:p>
        </w:tc>
        <w:tc>
          <w:tcPr>
            <w:tcW w:w="709" w:type="dxa"/>
            <w:vMerge w:val="restart"/>
            <w:tcBorders>
              <w:top w:val="single" w:sz="4" w:space="0" w:color="auto"/>
              <w:left w:val="single" w:sz="4" w:space="0" w:color="auto"/>
              <w:right w:val="single" w:sz="4" w:space="0" w:color="auto"/>
            </w:tcBorders>
            <w:shd w:val="clear" w:color="auto" w:fill="auto"/>
          </w:tcPr>
          <w:p w14:paraId="7178CA51" w14:textId="77777777" w:rsidR="007145A3" w:rsidRPr="00617BB0" w:rsidRDefault="007145A3" w:rsidP="007145A3">
            <w:pPr>
              <w:rPr>
                <w:noProof/>
              </w:rPr>
            </w:pPr>
          </w:p>
        </w:tc>
        <w:tc>
          <w:tcPr>
            <w:tcW w:w="567" w:type="dxa"/>
            <w:vMerge w:val="restart"/>
            <w:tcBorders>
              <w:top w:val="single" w:sz="4" w:space="0" w:color="auto"/>
              <w:left w:val="single" w:sz="4" w:space="0" w:color="auto"/>
              <w:right w:val="single" w:sz="12" w:space="0" w:color="auto"/>
            </w:tcBorders>
            <w:shd w:val="clear" w:color="auto" w:fill="auto"/>
          </w:tcPr>
          <w:p w14:paraId="41F6773E" w14:textId="77777777" w:rsidR="007145A3" w:rsidRPr="00617BB0" w:rsidRDefault="007145A3" w:rsidP="007145A3">
            <w:pPr>
              <w:rPr>
                <w:noProof/>
              </w:rPr>
            </w:pPr>
          </w:p>
        </w:tc>
        <w:tc>
          <w:tcPr>
            <w:tcW w:w="992" w:type="dxa"/>
            <w:vMerge w:val="restart"/>
            <w:tcBorders>
              <w:top w:val="single" w:sz="4" w:space="0" w:color="auto"/>
              <w:left w:val="single" w:sz="4" w:space="0" w:color="auto"/>
              <w:right w:val="single" w:sz="4" w:space="0" w:color="auto"/>
            </w:tcBorders>
          </w:tcPr>
          <w:p w14:paraId="27495C11" w14:textId="77777777" w:rsidR="007145A3" w:rsidRPr="00617BB0" w:rsidRDefault="007145A3" w:rsidP="007145A3">
            <w:pPr>
              <w:rPr>
                <w:noProof/>
              </w:rPr>
            </w:pPr>
            <w:r w:rsidRPr="00617BB0">
              <w:rPr>
                <w:noProof/>
              </w:rPr>
              <w:t>an..35</w:t>
            </w:r>
          </w:p>
        </w:tc>
        <w:tc>
          <w:tcPr>
            <w:tcW w:w="851" w:type="dxa"/>
            <w:vMerge w:val="restart"/>
            <w:tcBorders>
              <w:top w:val="single" w:sz="4" w:space="0" w:color="auto"/>
              <w:left w:val="single" w:sz="4" w:space="0" w:color="auto"/>
              <w:right w:val="single" w:sz="12" w:space="0" w:color="auto"/>
            </w:tcBorders>
          </w:tcPr>
          <w:p w14:paraId="445DCA26" w14:textId="77777777" w:rsidR="007145A3" w:rsidRPr="00617BB0" w:rsidRDefault="007145A3" w:rsidP="007145A3">
            <w:pPr>
              <w:rPr>
                <w:noProof/>
              </w:rPr>
            </w:pPr>
            <w:r w:rsidRPr="00617BB0">
              <w:rPr>
                <w:noProof/>
              </w:rPr>
              <w:t>НЕ</w:t>
            </w:r>
          </w:p>
        </w:tc>
      </w:tr>
      <w:tr w:rsidR="007145A3" w:rsidRPr="00617BB0" w14:paraId="054958D1" w14:textId="77777777" w:rsidTr="00E6029D">
        <w:trPr>
          <w:cantSplit/>
        </w:trPr>
        <w:tc>
          <w:tcPr>
            <w:tcW w:w="1645" w:type="dxa"/>
            <w:vMerge/>
            <w:tcBorders>
              <w:top w:val="single" w:sz="2" w:space="0" w:color="auto"/>
              <w:left w:val="single" w:sz="12" w:space="0" w:color="auto"/>
              <w:bottom w:val="single" w:sz="12" w:space="0" w:color="auto"/>
              <w:right w:val="single" w:sz="4" w:space="0" w:color="auto"/>
            </w:tcBorders>
            <w:shd w:val="clear" w:color="auto" w:fill="auto"/>
            <w:noWrap/>
          </w:tcPr>
          <w:p w14:paraId="51A5F77E" w14:textId="77777777" w:rsidR="007145A3" w:rsidRPr="00617BB0" w:rsidRDefault="007145A3" w:rsidP="007145A3">
            <w:pPr>
              <w:rPr>
                <w:noProof/>
              </w:rPr>
            </w:pPr>
          </w:p>
        </w:tc>
        <w:tc>
          <w:tcPr>
            <w:tcW w:w="850" w:type="dxa"/>
            <w:vMerge/>
            <w:tcBorders>
              <w:top w:val="single" w:sz="2" w:space="0" w:color="auto"/>
              <w:left w:val="single" w:sz="4" w:space="0" w:color="auto"/>
              <w:bottom w:val="single" w:sz="12" w:space="0" w:color="auto"/>
              <w:right w:val="single" w:sz="4" w:space="0" w:color="auto"/>
            </w:tcBorders>
            <w:shd w:val="clear" w:color="auto" w:fill="auto"/>
          </w:tcPr>
          <w:p w14:paraId="67149063" w14:textId="77777777" w:rsidR="007145A3" w:rsidRPr="00617BB0" w:rsidRDefault="007145A3" w:rsidP="007145A3">
            <w:pPr>
              <w:rPr>
                <w:noProof/>
              </w:rPr>
            </w:pPr>
          </w:p>
        </w:tc>
        <w:tc>
          <w:tcPr>
            <w:tcW w:w="1701" w:type="dxa"/>
            <w:vMerge/>
            <w:tcBorders>
              <w:top w:val="single" w:sz="2" w:space="0" w:color="auto"/>
              <w:left w:val="single" w:sz="4" w:space="0" w:color="auto"/>
              <w:bottom w:val="single" w:sz="12" w:space="0" w:color="auto"/>
              <w:right w:val="single" w:sz="4" w:space="0" w:color="auto"/>
            </w:tcBorders>
            <w:shd w:val="clear" w:color="auto" w:fill="auto"/>
            <w:vAlign w:val="center"/>
          </w:tcPr>
          <w:p w14:paraId="1AF40A39" w14:textId="77777777" w:rsidR="007145A3" w:rsidRPr="00617BB0" w:rsidRDefault="007145A3" w:rsidP="007145A3">
            <w:pPr>
              <w:rPr>
                <w:noProof/>
              </w:rPr>
            </w:pPr>
          </w:p>
        </w:tc>
        <w:tc>
          <w:tcPr>
            <w:tcW w:w="1559" w:type="dxa"/>
            <w:vMerge/>
            <w:tcBorders>
              <w:top w:val="single" w:sz="2" w:space="0" w:color="auto"/>
              <w:left w:val="single" w:sz="4" w:space="0" w:color="auto"/>
              <w:bottom w:val="single" w:sz="12" w:space="0" w:color="auto"/>
              <w:right w:val="single" w:sz="4" w:space="0" w:color="auto"/>
            </w:tcBorders>
            <w:shd w:val="clear" w:color="auto" w:fill="auto"/>
            <w:vAlign w:val="center"/>
          </w:tcPr>
          <w:p w14:paraId="1F38E189" w14:textId="77777777" w:rsidR="007145A3" w:rsidRPr="00617BB0" w:rsidRDefault="007145A3" w:rsidP="007145A3">
            <w:pPr>
              <w:rPr>
                <w:noProof/>
              </w:rPr>
            </w:pPr>
          </w:p>
        </w:tc>
        <w:tc>
          <w:tcPr>
            <w:tcW w:w="1560" w:type="dxa"/>
            <w:vMerge/>
            <w:tcBorders>
              <w:top w:val="single" w:sz="2" w:space="0" w:color="auto"/>
              <w:left w:val="single" w:sz="4" w:space="0" w:color="auto"/>
              <w:bottom w:val="single" w:sz="12" w:space="0" w:color="auto"/>
              <w:right w:val="single" w:sz="12" w:space="0" w:color="auto"/>
            </w:tcBorders>
            <w:shd w:val="clear" w:color="auto" w:fill="auto"/>
            <w:vAlign w:val="center"/>
          </w:tcPr>
          <w:p w14:paraId="6430FA6B" w14:textId="77777777" w:rsidR="007145A3" w:rsidRPr="00617BB0" w:rsidRDefault="007145A3" w:rsidP="007145A3">
            <w:pPr>
              <w:rPr>
                <w:noProof/>
              </w:rPr>
            </w:pP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4603B6CF" w14:textId="77777777" w:rsidR="007145A3" w:rsidRPr="00617BB0" w:rsidRDefault="007145A3" w:rsidP="007145A3">
            <w:pPr>
              <w:rPr>
                <w:noProof/>
              </w:rPr>
            </w:pPr>
            <w:r w:rsidRPr="00617BB0">
              <w:rPr>
                <w:noProof/>
              </w:rPr>
              <w:t>D</w:t>
            </w:r>
          </w:p>
        </w:tc>
        <w:tc>
          <w:tcPr>
            <w:tcW w:w="709" w:type="dxa"/>
            <w:tcBorders>
              <w:top w:val="nil"/>
              <w:left w:val="nil"/>
              <w:bottom w:val="single" w:sz="12" w:space="0" w:color="auto"/>
              <w:right w:val="single" w:sz="4" w:space="0" w:color="auto"/>
            </w:tcBorders>
            <w:shd w:val="clear" w:color="auto" w:fill="auto"/>
            <w:noWrap/>
          </w:tcPr>
          <w:p w14:paraId="1788F82C" w14:textId="77777777" w:rsidR="007145A3" w:rsidRPr="00617BB0" w:rsidRDefault="007145A3" w:rsidP="007145A3">
            <w:pPr>
              <w:rPr>
                <w:noProof/>
              </w:rPr>
            </w:pPr>
            <w:r w:rsidRPr="00617BB0">
              <w:rPr>
                <w:noProof/>
              </w:rPr>
              <w:t>D</w:t>
            </w:r>
          </w:p>
        </w:tc>
        <w:tc>
          <w:tcPr>
            <w:tcW w:w="709" w:type="dxa"/>
            <w:tcBorders>
              <w:top w:val="nil"/>
              <w:left w:val="nil"/>
              <w:bottom w:val="single" w:sz="12" w:space="0" w:color="auto"/>
              <w:right w:val="single" w:sz="4" w:space="0" w:color="auto"/>
            </w:tcBorders>
            <w:shd w:val="clear" w:color="auto" w:fill="auto"/>
            <w:noWrap/>
          </w:tcPr>
          <w:p w14:paraId="7CA562B5" w14:textId="77777777" w:rsidR="007145A3" w:rsidRPr="00617BB0" w:rsidRDefault="007145A3" w:rsidP="007145A3">
            <w:pPr>
              <w:rPr>
                <w:noProof/>
              </w:rPr>
            </w:pPr>
          </w:p>
        </w:tc>
        <w:tc>
          <w:tcPr>
            <w:tcW w:w="709" w:type="dxa"/>
            <w:tcBorders>
              <w:top w:val="nil"/>
              <w:left w:val="nil"/>
              <w:bottom w:val="single" w:sz="12" w:space="0" w:color="auto"/>
              <w:right w:val="single" w:sz="12" w:space="0" w:color="auto"/>
            </w:tcBorders>
            <w:shd w:val="clear" w:color="auto" w:fill="auto"/>
            <w:noWrap/>
          </w:tcPr>
          <w:p w14:paraId="6FC8B8D4" w14:textId="77777777" w:rsidR="007145A3" w:rsidRPr="00617BB0" w:rsidRDefault="007145A3" w:rsidP="007145A3">
            <w:pPr>
              <w:rPr>
                <w:noProof/>
              </w:rPr>
            </w:pPr>
          </w:p>
        </w:tc>
        <w:tc>
          <w:tcPr>
            <w:tcW w:w="567" w:type="dxa"/>
            <w:vMerge/>
            <w:tcBorders>
              <w:left w:val="single" w:sz="12" w:space="0" w:color="auto"/>
              <w:bottom w:val="single" w:sz="12" w:space="0" w:color="auto"/>
              <w:right w:val="single" w:sz="4" w:space="0" w:color="auto"/>
            </w:tcBorders>
            <w:shd w:val="clear" w:color="auto" w:fill="auto"/>
          </w:tcPr>
          <w:p w14:paraId="02679F9F" w14:textId="77777777" w:rsidR="007145A3" w:rsidRPr="00617BB0" w:rsidRDefault="007145A3" w:rsidP="007145A3">
            <w:pPr>
              <w:rPr>
                <w:noProof/>
              </w:rPr>
            </w:pPr>
          </w:p>
        </w:tc>
        <w:tc>
          <w:tcPr>
            <w:tcW w:w="708" w:type="dxa"/>
            <w:vMerge/>
            <w:tcBorders>
              <w:left w:val="single" w:sz="4" w:space="0" w:color="auto"/>
              <w:bottom w:val="single" w:sz="12" w:space="0" w:color="auto"/>
              <w:right w:val="single" w:sz="4" w:space="0" w:color="auto"/>
            </w:tcBorders>
            <w:shd w:val="clear" w:color="auto" w:fill="auto"/>
          </w:tcPr>
          <w:p w14:paraId="5C633AF3" w14:textId="77777777" w:rsidR="007145A3" w:rsidRPr="00617BB0" w:rsidRDefault="007145A3" w:rsidP="007145A3">
            <w:pPr>
              <w:rPr>
                <w:noProof/>
              </w:rPr>
            </w:pPr>
          </w:p>
        </w:tc>
        <w:tc>
          <w:tcPr>
            <w:tcW w:w="709" w:type="dxa"/>
            <w:vMerge/>
            <w:tcBorders>
              <w:left w:val="single" w:sz="4" w:space="0" w:color="auto"/>
              <w:bottom w:val="single" w:sz="12" w:space="0" w:color="auto"/>
              <w:right w:val="single" w:sz="4" w:space="0" w:color="auto"/>
            </w:tcBorders>
            <w:shd w:val="clear" w:color="auto" w:fill="auto"/>
          </w:tcPr>
          <w:p w14:paraId="65D97237" w14:textId="77777777" w:rsidR="007145A3" w:rsidRPr="00617BB0" w:rsidRDefault="007145A3" w:rsidP="007145A3">
            <w:pPr>
              <w:rPr>
                <w:noProof/>
              </w:rPr>
            </w:pPr>
          </w:p>
        </w:tc>
        <w:tc>
          <w:tcPr>
            <w:tcW w:w="567" w:type="dxa"/>
            <w:vMerge/>
            <w:tcBorders>
              <w:left w:val="single" w:sz="4" w:space="0" w:color="auto"/>
              <w:bottom w:val="single" w:sz="12" w:space="0" w:color="auto"/>
              <w:right w:val="single" w:sz="12" w:space="0" w:color="auto"/>
            </w:tcBorders>
            <w:shd w:val="clear" w:color="auto" w:fill="auto"/>
          </w:tcPr>
          <w:p w14:paraId="61FF9513" w14:textId="77777777" w:rsidR="007145A3" w:rsidRPr="00617BB0" w:rsidRDefault="007145A3" w:rsidP="007145A3">
            <w:pPr>
              <w:rPr>
                <w:noProof/>
              </w:rPr>
            </w:pPr>
          </w:p>
        </w:tc>
        <w:tc>
          <w:tcPr>
            <w:tcW w:w="992" w:type="dxa"/>
            <w:vMerge/>
            <w:tcBorders>
              <w:left w:val="single" w:sz="4" w:space="0" w:color="auto"/>
              <w:bottom w:val="single" w:sz="12" w:space="0" w:color="auto"/>
              <w:right w:val="single" w:sz="4" w:space="0" w:color="auto"/>
            </w:tcBorders>
          </w:tcPr>
          <w:p w14:paraId="2506E5BA" w14:textId="77777777" w:rsidR="007145A3" w:rsidRPr="00617BB0" w:rsidRDefault="007145A3" w:rsidP="007145A3">
            <w:pPr>
              <w:rPr>
                <w:noProof/>
              </w:rPr>
            </w:pPr>
          </w:p>
        </w:tc>
        <w:tc>
          <w:tcPr>
            <w:tcW w:w="851" w:type="dxa"/>
            <w:vMerge/>
            <w:tcBorders>
              <w:left w:val="single" w:sz="4" w:space="0" w:color="auto"/>
              <w:bottom w:val="single" w:sz="12" w:space="0" w:color="auto"/>
              <w:right w:val="single" w:sz="12" w:space="0" w:color="auto"/>
            </w:tcBorders>
          </w:tcPr>
          <w:p w14:paraId="14A7D2A9" w14:textId="77777777" w:rsidR="007145A3" w:rsidRPr="00617BB0" w:rsidRDefault="007145A3" w:rsidP="007145A3">
            <w:pPr>
              <w:rPr>
                <w:noProof/>
              </w:rPr>
            </w:pPr>
          </w:p>
        </w:tc>
      </w:tr>
    </w:tbl>
    <w:p w14:paraId="69E0FEF9" w14:textId="77777777" w:rsidR="007145A3" w:rsidRPr="00617BB0" w:rsidRDefault="007145A3" w:rsidP="007145A3">
      <w:pPr>
        <w:rPr>
          <w:noProof/>
        </w:rPr>
      </w:pPr>
      <w:r w:rsidRPr="00617BB0">
        <w:rPr>
          <w:b/>
          <w:noProof/>
        </w:rPr>
        <w:t>^</w:t>
      </w:r>
      <w:r w:rsidRPr="00617BB0">
        <w:rPr>
          <w:noProof/>
        </w:rPr>
        <w:t>*) Броят елементи за „Брой пломби“ трябва да се разбира във връзка с транспортното оборудване, т.е. 1x за контейнер.</w:t>
      </w:r>
    </w:p>
    <w:p w14:paraId="77A2875F" w14:textId="77777777" w:rsidR="007145A3" w:rsidRPr="00617BB0" w:rsidRDefault="007145A3" w:rsidP="007145A3">
      <w:pPr>
        <w:rPr>
          <w:noProof/>
        </w:rPr>
        <w:sectPr w:rsidR="007145A3" w:rsidRPr="00617BB0" w:rsidSect="00196D2D">
          <w:headerReference w:type="default" r:id="rId20"/>
          <w:footerReference w:type="default" r:id="rId21"/>
          <w:pgSz w:w="16839" w:h="11907" w:orient="landscape"/>
          <w:pgMar w:top="1417" w:right="1246" w:bottom="1417" w:left="1134" w:header="709" w:footer="709" w:gutter="0"/>
          <w:cols w:space="720"/>
          <w:docGrid w:linePitch="360"/>
        </w:sectPr>
      </w:pPr>
    </w:p>
    <w:p w14:paraId="31303D73" w14:textId="77777777" w:rsidR="007145A3" w:rsidRPr="00617BB0" w:rsidRDefault="007145A3" w:rsidP="007145A3">
      <w:pPr>
        <w:rPr>
          <w:noProof/>
        </w:rPr>
      </w:pPr>
      <w:r w:rsidRPr="00617BB0">
        <w:rPr>
          <w:noProof/>
        </w:rPr>
        <w:t>ГЛАВА II</w:t>
      </w:r>
    </w:p>
    <w:p w14:paraId="22B23B06" w14:textId="77777777" w:rsidR="007145A3" w:rsidRPr="00617BB0" w:rsidRDefault="007145A3" w:rsidP="007145A3">
      <w:pPr>
        <w:rPr>
          <w:b/>
          <w:bCs/>
          <w:noProof/>
        </w:rPr>
      </w:pPr>
      <w:r w:rsidRPr="00617BB0">
        <w:rPr>
          <w:b/>
          <w:noProof/>
        </w:rPr>
        <w:t>Бележки</w:t>
      </w:r>
    </w:p>
    <w:p w14:paraId="2A8F0B48" w14:textId="77777777" w:rsidR="007145A3" w:rsidRPr="00617BB0" w:rsidRDefault="007145A3" w:rsidP="007145A3">
      <w:pPr>
        <w:rPr>
          <w:noProof/>
        </w:rPr>
      </w:pPr>
    </w:p>
    <w:tbl>
      <w:tblPr>
        <w:tblW w:w="7796" w:type="dxa"/>
        <w:tblInd w:w="14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1701"/>
        <w:gridCol w:w="6095"/>
      </w:tblGrid>
      <w:tr w:rsidR="007145A3" w:rsidRPr="00617BB0" w14:paraId="5FA29DFA" w14:textId="77777777" w:rsidTr="00E6029D">
        <w:trPr>
          <w:trHeight w:val="227"/>
          <w:tblHeader/>
        </w:trPr>
        <w:tc>
          <w:tcPr>
            <w:tcW w:w="1701" w:type="dxa"/>
          </w:tcPr>
          <w:p w14:paraId="4CB0822D" w14:textId="77777777" w:rsidR="007145A3" w:rsidRPr="00617BB0" w:rsidRDefault="007145A3" w:rsidP="007145A3">
            <w:pPr>
              <w:rPr>
                <w:noProof/>
              </w:rPr>
            </w:pPr>
            <w:r w:rsidRPr="00617BB0">
              <w:rPr>
                <w:noProof/>
              </w:rPr>
              <w:t>Бележка №</w:t>
            </w:r>
          </w:p>
        </w:tc>
        <w:tc>
          <w:tcPr>
            <w:tcW w:w="6095" w:type="dxa"/>
          </w:tcPr>
          <w:p w14:paraId="2A7EDAF4" w14:textId="77777777" w:rsidR="007145A3" w:rsidRPr="00617BB0" w:rsidRDefault="007145A3" w:rsidP="007145A3">
            <w:pPr>
              <w:rPr>
                <w:noProof/>
              </w:rPr>
            </w:pPr>
            <w:r w:rsidRPr="00617BB0">
              <w:rPr>
                <w:noProof/>
              </w:rPr>
              <w:t>Описание на бележката</w:t>
            </w:r>
          </w:p>
        </w:tc>
      </w:tr>
      <w:tr w:rsidR="007145A3" w:rsidRPr="00617BB0" w14:paraId="3DF1A622" w14:textId="77777777" w:rsidTr="00E6029D">
        <w:trPr>
          <w:trHeight w:val="227"/>
          <w:tblHeader/>
        </w:trPr>
        <w:tc>
          <w:tcPr>
            <w:tcW w:w="1701" w:type="dxa"/>
          </w:tcPr>
          <w:p w14:paraId="7C9369C4" w14:textId="77777777" w:rsidR="007145A3" w:rsidRPr="00617BB0" w:rsidRDefault="007145A3" w:rsidP="007145A3">
            <w:pPr>
              <w:rPr>
                <w:noProof/>
              </w:rPr>
            </w:pPr>
            <w:r w:rsidRPr="00617BB0">
              <w:rPr>
                <w:noProof/>
              </w:rPr>
              <w:t>[6]</w:t>
            </w:r>
          </w:p>
        </w:tc>
        <w:tc>
          <w:tcPr>
            <w:tcW w:w="6095" w:type="dxa"/>
          </w:tcPr>
          <w:p w14:paraId="3E4D7E43" w14:textId="77777777" w:rsidR="007145A3" w:rsidRPr="00617BB0" w:rsidRDefault="007145A3" w:rsidP="007145A3">
            <w:pPr>
              <w:rPr>
                <w:noProof/>
              </w:rPr>
            </w:pPr>
            <w:r w:rsidRPr="00617BB0">
              <w:rPr>
                <w:noProof/>
              </w:rPr>
              <w:t>Когато е предоставен EORI номерът или уникалният идентификационен номер на държава с общ транзитен режим или на трета държава, признат от отправното митническо учреждение, не се предоставят името и адресът.</w:t>
            </w:r>
          </w:p>
        </w:tc>
      </w:tr>
      <w:tr w:rsidR="007145A3" w:rsidRPr="00617BB0" w14:paraId="12AA93A1" w14:textId="77777777" w:rsidTr="00E6029D">
        <w:trPr>
          <w:trHeight w:val="227"/>
          <w:tblHeader/>
        </w:trPr>
        <w:tc>
          <w:tcPr>
            <w:tcW w:w="1701" w:type="dxa"/>
          </w:tcPr>
          <w:p w14:paraId="7A7F3F5D" w14:textId="77777777" w:rsidR="007145A3" w:rsidRPr="00617BB0" w:rsidRDefault="007145A3" w:rsidP="007145A3">
            <w:pPr>
              <w:rPr>
                <w:noProof/>
              </w:rPr>
            </w:pPr>
            <w:r w:rsidRPr="00617BB0">
              <w:rPr>
                <w:noProof/>
              </w:rPr>
              <w:t>[7]</w:t>
            </w:r>
          </w:p>
        </w:tc>
        <w:tc>
          <w:tcPr>
            <w:tcW w:w="6095" w:type="dxa"/>
          </w:tcPr>
          <w:p w14:paraId="7EAECAE4" w14:textId="77777777" w:rsidR="007145A3" w:rsidRPr="00617BB0" w:rsidRDefault="007145A3" w:rsidP="007145A3">
            <w:pPr>
              <w:rPr>
                <w:noProof/>
              </w:rPr>
            </w:pPr>
            <w:r w:rsidRPr="00617BB0">
              <w:rPr>
                <w:noProof/>
              </w:rPr>
              <w:t>Идентификационният номер на титуляря на режим транзит е задължителен само когато не е предоставен EORI номерът или уникалният идентификационен номер на трета държава, признат от Съюза на засегнатото лице. Когато е предоставен EORI номерът или уникалният идентификационен номер на трета държава, признат от Съюза, не се предоставят името и адресът.</w:t>
            </w:r>
          </w:p>
        </w:tc>
      </w:tr>
      <w:tr w:rsidR="007145A3" w:rsidRPr="00617BB0" w14:paraId="1FCA387E" w14:textId="77777777" w:rsidTr="00E6029D">
        <w:trPr>
          <w:trHeight w:val="227"/>
          <w:tblHeader/>
        </w:trPr>
        <w:tc>
          <w:tcPr>
            <w:tcW w:w="1701" w:type="dxa"/>
          </w:tcPr>
          <w:p w14:paraId="34EE3246" w14:textId="77777777" w:rsidR="007145A3" w:rsidRPr="00617BB0" w:rsidRDefault="007145A3" w:rsidP="007145A3">
            <w:pPr>
              <w:rPr>
                <w:noProof/>
              </w:rPr>
            </w:pPr>
            <w:r w:rsidRPr="00617BB0">
              <w:rPr>
                <w:noProof/>
              </w:rPr>
              <w:t>[8]</w:t>
            </w:r>
          </w:p>
        </w:tc>
        <w:tc>
          <w:tcPr>
            <w:tcW w:w="6095" w:type="dxa"/>
          </w:tcPr>
          <w:p w14:paraId="310B7668" w14:textId="77777777" w:rsidR="007145A3" w:rsidRPr="00617BB0" w:rsidRDefault="007145A3" w:rsidP="007145A3">
            <w:pPr>
              <w:rPr>
                <w:noProof/>
              </w:rPr>
            </w:pPr>
            <w:r w:rsidRPr="00617BB0">
              <w:rPr>
                <w:noProof/>
              </w:rPr>
              <w:t>Тази информация се предоставя само ако е налична.</w:t>
            </w:r>
          </w:p>
        </w:tc>
      </w:tr>
      <w:tr w:rsidR="007145A3" w:rsidRPr="00617BB0" w14:paraId="4DC19E86" w14:textId="77777777" w:rsidTr="00E6029D">
        <w:trPr>
          <w:trHeight w:val="227"/>
          <w:tblHeader/>
        </w:trPr>
        <w:tc>
          <w:tcPr>
            <w:tcW w:w="1701" w:type="dxa"/>
          </w:tcPr>
          <w:p w14:paraId="2BE602E8" w14:textId="77777777" w:rsidR="007145A3" w:rsidRPr="00617BB0" w:rsidRDefault="007145A3" w:rsidP="007145A3">
            <w:pPr>
              <w:rPr>
                <w:noProof/>
              </w:rPr>
            </w:pPr>
            <w:r w:rsidRPr="00617BB0">
              <w:rPr>
                <w:noProof/>
              </w:rPr>
              <w:t>[30]</w:t>
            </w:r>
          </w:p>
        </w:tc>
        <w:tc>
          <w:tcPr>
            <w:tcW w:w="6095" w:type="dxa"/>
          </w:tcPr>
          <w:p w14:paraId="320A3C8C" w14:textId="77777777" w:rsidR="007145A3" w:rsidRPr="00617BB0" w:rsidRDefault="007145A3" w:rsidP="007145A3">
            <w:pPr>
              <w:rPr>
                <w:noProof/>
              </w:rPr>
            </w:pPr>
            <w:r w:rsidRPr="00617BB0">
              <w:rPr>
                <w:noProof/>
              </w:rPr>
              <w:t>Държавите може да отменят това изискване за видовете транспорт, различни от железопътния, в случай че транзитното движение не пресича външната граница на договарящите държави.</w:t>
            </w:r>
          </w:p>
        </w:tc>
      </w:tr>
      <w:tr w:rsidR="007145A3" w:rsidRPr="00617BB0" w14:paraId="18652138" w14:textId="77777777" w:rsidTr="00E6029D">
        <w:trPr>
          <w:trHeight w:val="227"/>
          <w:tblHeader/>
        </w:trPr>
        <w:tc>
          <w:tcPr>
            <w:tcW w:w="1701" w:type="dxa"/>
          </w:tcPr>
          <w:p w14:paraId="17EB6874" w14:textId="77777777" w:rsidR="007145A3" w:rsidRPr="00617BB0" w:rsidRDefault="007145A3" w:rsidP="007145A3">
            <w:pPr>
              <w:rPr>
                <w:noProof/>
              </w:rPr>
            </w:pPr>
            <w:r w:rsidRPr="00617BB0">
              <w:rPr>
                <w:noProof/>
              </w:rPr>
              <w:t>[34]</w:t>
            </w:r>
          </w:p>
        </w:tc>
        <w:tc>
          <w:tcPr>
            <w:tcW w:w="6095" w:type="dxa"/>
          </w:tcPr>
          <w:p w14:paraId="3D12E197" w14:textId="77777777" w:rsidR="007145A3" w:rsidRPr="00617BB0" w:rsidRDefault="007145A3" w:rsidP="007145A3">
            <w:pPr>
              <w:rPr>
                <w:noProof/>
              </w:rPr>
            </w:pPr>
            <w:r w:rsidRPr="00617BB0">
              <w:rPr>
                <w:noProof/>
              </w:rPr>
              <w:t>Да не се използва в случай на пощенски пратки или превоз чрез фиксирани транспортни съоръжения.</w:t>
            </w:r>
          </w:p>
        </w:tc>
      </w:tr>
      <w:tr w:rsidR="007145A3" w:rsidRPr="00617BB0" w14:paraId="7F25E230" w14:textId="77777777" w:rsidTr="00E6029D">
        <w:trPr>
          <w:trHeight w:val="227"/>
          <w:tblHeader/>
        </w:trPr>
        <w:tc>
          <w:tcPr>
            <w:tcW w:w="1701" w:type="dxa"/>
          </w:tcPr>
          <w:p w14:paraId="7AB82021" w14:textId="77777777" w:rsidR="007145A3" w:rsidRPr="00617BB0" w:rsidRDefault="007145A3" w:rsidP="007145A3">
            <w:pPr>
              <w:rPr>
                <w:noProof/>
              </w:rPr>
            </w:pPr>
            <w:r w:rsidRPr="00617BB0">
              <w:rPr>
                <w:noProof/>
              </w:rPr>
              <w:t>[35]</w:t>
            </w:r>
          </w:p>
        </w:tc>
        <w:tc>
          <w:tcPr>
            <w:tcW w:w="6095" w:type="dxa"/>
          </w:tcPr>
          <w:p w14:paraId="04B59A70" w14:textId="77777777" w:rsidR="007145A3" w:rsidRPr="00617BB0" w:rsidRDefault="007145A3" w:rsidP="007145A3">
            <w:pPr>
              <w:rPr>
                <w:noProof/>
              </w:rPr>
            </w:pPr>
            <w:r w:rsidRPr="00617BB0">
              <w:rPr>
                <w:noProof/>
              </w:rPr>
              <w:t>Когато стоките се превозват в единични средства за интермодален транспорт, като например контейнери, сменяеми каросерии и полуремаркета, но не само, не е нужно титулярят на режима транзит да предоставя тази информация, когато логистичната схема в отправния пункт може да попречи на предоставянето на идентификационните данни и на данните за националността на транспортните средства в момента на вдигане на стоките за транзит. Единичните средства за интермодален транспорт имат уникални номера и тези номера са посочени в ЕД 19 07 063 000 „Идентификационен номер на контейнера“.</w:t>
            </w:r>
          </w:p>
          <w:p w14:paraId="45F26552" w14:textId="77777777" w:rsidR="007145A3" w:rsidRPr="00617BB0" w:rsidRDefault="007145A3" w:rsidP="007145A3">
            <w:pPr>
              <w:rPr>
                <w:noProof/>
              </w:rPr>
            </w:pPr>
          </w:p>
        </w:tc>
      </w:tr>
      <w:tr w:rsidR="007145A3" w:rsidRPr="00617BB0" w14:paraId="63D61237" w14:textId="77777777" w:rsidTr="00E6029D">
        <w:trPr>
          <w:trHeight w:val="227"/>
          <w:tblHeader/>
        </w:trPr>
        <w:tc>
          <w:tcPr>
            <w:tcW w:w="1701" w:type="dxa"/>
          </w:tcPr>
          <w:p w14:paraId="6B633EC0" w14:textId="77777777" w:rsidR="007145A3" w:rsidRPr="00617BB0" w:rsidRDefault="007145A3" w:rsidP="007145A3">
            <w:pPr>
              <w:rPr>
                <w:noProof/>
              </w:rPr>
            </w:pPr>
            <w:r w:rsidRPr="00617BB0">
              <w:rPr>
                <w:noProof/>
              </w:rPr>
              <w:t>[36]</w:t>
            </w:r>
          </w:p>
        </w:tc>
        <w:tc>
          <w:tcPr>
            <w:tcW w:w="6095" w:type="dxa"/>
          </w:tcPr>
          <w:p w14:paraId="596B3A91" w14:textId="77777777" w:rsidR="007145A3" w:rsidRPr="00617BB0" w:rsidRDefault="007145A3" w:rsidP="007145A3">
            <w:pPr>
              <w:rPr>
                <w:noProof/>
              </w:rPr>
            </w:pPr>
            <w:r w:rsidRPr="00617BB0">
              <w:rPr>
                <w:noProof/>
              </w:rPr>
              <w:t>В следните случаи държавите отменят задължението за въвеждане на тази информация в декларацията за транзит, подадена в отправното митническо учреждение във връзка с транспортното средство, на което стоките са директно натоварени:</w:t>
            </w:r>
          </w:p>
          <w:p w14:paraId="01B2BF65" w14:textId="77777777" w:rsidR="007145A3" w:rsidRPr="00617BB0" w:rsidRDefault="007145A3" w:rsidP="007145A3">
            <w:pPr>
              <w:rPr>
                <w:noProof/>
              </w:rPr>
            </w:pPr>
            <w:r w:rsidRPr="00617BB0">
              <w:rPr>
                <w:noProof/>
              </w:rPr>
              <w:t>-</w:t>
            </w:r>
            <w:r w:rsidRPr="00617BB0">
              <w:rPr>
                <w:noProof/>
              </w:rPr>
              <w:tab/>
              <w:t>когато логистичната схема не позволява предоставянето на този елемент от данни и титулярят на режима транзит е със статус на ОИОМ в Съюза или с подобен статус в държава с общ транзитен режим, и</w:t>
            </w:r>
          </w:p>
          <w:p w14:paraId="41653CB0" w14:textId="77777777" w:rsidR="007145A3" w:rsidRPr="00617BB0" w:rsidRDefault="007145A3" w:rsidP="007145A3">
            <w:pPr>
              <w:rPr>
                <w:noProof/>
              </w:rPr>
            </w:pPr>
            <w:r w:rsidRPr="00617BB0">
              <w:rPr>
                <w:noProof/>
              </w:rPr>
              <w:t>-</w:t>
            </w:r>
            <w:r w:rsidRPr="00617BB0">
              <w:rPr>
                <w:noProof/>
              </w:rPr>
              <w:tab/>
              <w:t>когато съответната информация може да бъде проследена в случай на необходимост от митническите органи чрез отчетността на титуляря на режима транзит.</w:t>
            </w:r>
          </w:p>
        </w:tc>
      </w:tr>
      <w:tr w:rsidR="007145A3" w:rsidRPr="00617BB0" w14:paraId="76D0CE94" w14:textId="77777777" w:rsidTr="00E6029D">
        <w:trPr>
          <w:trHeight w:val="227"/>
          <w:tblHeader/>
        </w:trPr>
        <w:tc>
          <w:tcPr>
            <w:tcW w:w="1701" w:type="dxa"/>
          </w:tcPr>
          <w:p w14:paraId="2685B680" w14:textId="77777777" w:rsidR="007145A3" w:rsidRPr="00617BB0" w:rsidRDefault="007145A3" w:rsidP="007145A3">
            <w:pPr>
              <w:rPr>
                <w:noProof/>
              </w:rPr>
            </w:pPr>
            <w:r w:rsidRPr="00617BB0">
              <w:rPr>
                <w:noProof/>
              </w:rPr>
              <w:t>[60]</w:t>
            </w:r>
          </w:p>
        </w:tc>
        <w:tc>
          <w:tcPr>
            <w:tcW w:w="6095" w:type="dxa"/>
          </w:tcPr>
          <w:p w14:paraId="72B72344" w14:textId="77777777" w:rsidR="007145A3" w:rsidRPr="00617BB0" w:rsidRDefault="007145A3" w:rsidP="007145A3">
            <w:pPr>
              <w:rPr>
                <w:noProof/>
              </w:rPr>
            </w:pPr>
            <w:r w:rsidRPr="00617BB0">
              <w:rPr>
                <w:noProof/>
              </w:rPr>
              <w:t>Този елемент от данни трябва да се предостави, когато е налице разрешение съгласно член 55 от допълнение I.</w:t>
            </w:r>
          </w:p>
        </w:tc>
      </w:tr>
      <w:tr w:rsidR="007145A3" w:rsidRPr="00617BB0" w14:paraId="752E685B" w14:textId="77777777" w:rsidTr="00E6029D">
        <w:trPr>
          <w:trHeight w:val="227"/>
          <w:tblHeader/>
        </w:trPr>
        <w:tc>
          <w:tcPr>
            <w:tcW w:w="1701" w:type="dxa"/>
          </w:tcPr>
          <w:p w14:paraId="4391ECBE" w14:textId="77777777" w:rsidR="007145A3" w:rsidRPr="00617BB0" w:rsidRDefault="007145A3" w:rsidP="007145A3">
            <w:pPr>
              <w:rPr>
                <w:noProof/>
              </w:rPr>
            </w:pPr>
            <w:r w:rsidRPr="00617BB0">
              <w:rPr>
                <w:noProof/>
              </w:rPr>
              <w:t>[61]</w:t>
            </w:r>
          </w:p>
        </w:tc>
        <w:tc>
          <w:tcPr>
            <w:tcW w:w="6095" w:type="dxa"/>
          </w:tcPr>
          <w:p w14:paraId="5033FAEE" w14:textId="77777777" w:rsidR="007145A3" w:rsidRPr="00617BB0" w:rsidRDefault="007145A3" w:rsidP="007145A3">
            <w:pPr>
              <w:rPr>
                <w:noProof/>
              </w:rPr>
            </w:pPr>
            <w:r w:rsidRPr="00617BB0">
              <w:rPr>
                <w:noProof/>
              </w:rPr>
              <w:t>Този елемент от данни не е задължителен, когато декларацията е подадена преди представянето на стоките.</w:t>
            </w:r>
          </w:p>
        </w:tc>
      </w:tr>
      <w:tr w:rsidR="007145A3" w:rsidRPr="00617BB0" w14:paraId="2BD273D8" w14:textId="77777777" w:rsidTr="00E6029D">
        <w:trPr>
          <w:trHeight w:val="227"/>
          <w:tblHeader/>
        </w:trPr>
        <w:tc>
          <w:tcPr>
            <w:tcW w:w="1701" w:type="dxa"/>
          </w:tcPr>
          <w:p w14:paraId="10665A7B" w14:textId="77777777" w:rsidR="007145A3" w:rsidRPr="00617BB0" w:rsidRDefault="007145A3" w:rsidP="007145A3">
            <w:pPr>
              <w:rPr>
                <w:noProof/>
              </w:rPr>
            </w:pPr>
            <w:r w:rsidRPr="00617BB0">
              <w:rPr>
                <w:noProof/>
              </w:rPr>
              <w:t>[65]</w:t>
            </w:r>
          </w:p>
        </w:tc>
        <w:tc>
          <w:tcPr>
            <w:tcW w:w="6095" w:type="dxa"/>
          </w:tcPr>
          <w:p w14:paraId="41A9D80E" w14:textId="77777777" w:rsidR="007145A3" w:rsidRPr="00617BB0" w:rsidRDefault="007145A3" w:rsidP="007145A3">
            <w:pPr>
              <w:rPr>
                <w:noProof/>
              </w:rPr>
            </w:pPr>
            <w:r w:rsidRPr="00617BB0">
              <w:rPr>
                <w:noProof/>
              </w:rPr>
              <w:t>Тази информация се предоставя само когато митническият орган е решил да пломбира стоките.</w:t>
            </w:r>
          </w:p>
        </w:tc>
      </w:tr>
      <w:tr w:rsidR="007145A3" w:rsidRPr="00617BB0" w14:paraId="5AA2C25B" w14:textId="77777777" w:rsidTr="00E6029D">
        <w:trPr>
          <w:trHeight w:val="227"/>
          <w:tblHeader/>
        </w:trPr>
        <w:tc>
          <w:tcPr>
            <w:tcW w:w="1701" w:type="dxa"/>
          </w:tcPr>
          <w:p w14:paraId="43B2E861" w14:textId="77777777" w:rsidR="007145A3" w:rsidRPr="00617BB0" w:rsidRDefault="007145A3" w:rsidP="007145A3">
            <w:pPr>
              <w:rPr>
                <w:noProof/>
              </w:rPr>
            </w:pPr>
            <w:r w:rsidRPr="00617BB0">
              <w:rPr>
                <w:noProof/>
              </w:rPr>
              <w:t>[70]</w:t>
            </w:r>
          </w:p>
        </w:tc>
        <w:tc>
          <w:tcPr>
            <w:tcW w:w="6095" w:type="dxa"/>
          </w:tcPr>
          <w:p w14:paraId="4189B2F2" w14:textId="77777777" w:rsidR="007145A3" w:rsidRPr="00617BB0" w:rsidRDefault="007145A3" w:rsidP="007145A3">
            <w:pPr>
              <w:rPr>
                <w:noProof/>
              </w:rPr>
            </w:pPr>
            <w:r w:rsidRPr="00617BB0">
              <w:rPr>
                <w:noProof/>
              </w:rPr>
              <w:t>Да не се използва, в случай че няма декларирано „Митническо учреждение на транзит“ (ЕД 17 04 000 000).</w:t>
            </w:r>
          </w:p>
        </w:tc>
      </w:tr>
      <w:tr w:rsidR="007145A3" w:rsidRPr="00617BB0" w14:paraId="0A065BC6" w14:textId="77777777" w:rsidTr="00E6029D">
        <w:trPr>
          <w:trHeight w:val="227"/>
          <w:tblHeader/>
        </w:trPr>
        <w:tc>
          <w:tcPr>
            <w:tcW w:w="1701" w:type="dxa"/>
          </w:tcPr>
          <w:p w14:paraId="31071219" w14:textId="77777777" w:rsidR="007145A3" w:rsidRPr="00617BB0" w:rsidRDefault="007145A3" w:rsidP="007145A3">
            <w:pPr>
              <w:rPr>
                <w:noProof/>
              </w:rPr>
            </w:pPr>
            <w:r w:rsidRPr="00617BB0">
              <w:rPr>
                <w:noProof/>
              </w:rPr>
              <w:t>[71]</w:t>
            </w:r>
          </w:p>
        </w:tc>
        <w:tc>
          <w:tcPr>
            <w:tcW w:w="6095" w:type="dxa"/>
          </w:tcPr>
          <w:p w14:paraId="774E1847" w14:textId="77777777" w:rsidR="007145A3" w:rsidRPr="00617BB0" w:rsidRDefault="007145A3" w:rsidP="007145A3">
            <w:pPr>
              <w:rPr>
                <w:noProof/>
              </w:rPr>
            </w:pPr>
            <w:r w:rsidRPr="00617BB0">
              <w:rPr>
                <w:noProof/>
              </w:rPr>
              <w:t>Тази информация не се предоставя ако е същата като „Транспортно средство при тръгване“ (ЕД 19 05 000 000).</w:t>
            </w:r>
          </w:p>
        </w:tc>
      </w:tr>
      <w:tr w:rsidR="007145A3" w:rsidRPr="00617BB0" w14:paraId="3D744EF9" w14:textId="77777777" w:rsidTr="00E6029D">
        <w:trPr>
          <w:trHeight w:val="227"/>
          <w:tblHeader/>
        </w:trPr>
        <w:tc>
          <w:tcPr>
            <w:tcW w:w="1701" w:type="dxa"/>
          </w:tcPr>
          <w:p w14:paraId="30FB77B3" w14:textId="77777777" w:rsidR="007145A3" w:rsidRPr="00617BB0" w:rsidRDefault="007145A3" w:rsidP="007145A3">
            <w:pPr>
              <w:rPr>
                <w:noProof/>
              </w:rPr>
            </w:pPr>
            <w:r w:rsidRPr="00617BB0">
              <w:rPr>
                <w:noProof/>
              </w:rPr>
              <w:t>[75]</w:t>
            </w:r>
          </w:p>
        </w:tc>
        <w:tc>
          <w:tcPr>
            <w:tcW w:w="6095" w:type="dxa"/>
          </w:tcPr>
          <w:p w14:paraId="3A2BCD6B" w14:textId="77777777" w:rsidR="007145A3" w:rsidRPr="00617BB0" w:rsidRDefault="007145A3" w:rsidP="007145A3">
            <w:pPr>
              <w:rPr>
                <w:noProof/>
              </w:rPr>
            </w:pPr>
            <w:r w:rsidRPr="00617BB0">
              <w:rPr>
                <w:noProof/>
              </w:rPr>
              <w:t>Попълва се само когато законодателството на договарящите страни предвижда това.</w:t>
            </w:r>
          </w:p>
        </w:tc>
      </w:tr>
      <w:tr w:rsidR="007145A3" w:rsidRPr="00617BB0" w14:paraId="5F6DF3AF" w14:textId="77777777" w:rsidTr="00E6029D">
        <w:trPr>
          <w:trHeight w:val="227"/>
          <w:tblHeader/>
        </w:trPr>
        <w:tc>
          <w:tcPr>
            <w:tcW w:w="1701" w:type="dxa"/>
            <w:tcBorders>
              <w:top w:val="single" w:sz="2" w:space="0" w:color="auto"/>
              <w:left w:val="single" w:sz="2" w:space="0" w:color="auto"/>
              <w:bottom w:val="single" w:sz="2" w:space="0" w:color="auto"/>
              <w:right w:val="single" w:sz="2" w:space="0" w:color="auto"/>
            </w:tcBorders>
          </w:tcPr>
          <w:p w14:paraId="32067CC7" w14:textId="77777777" w:rsidR="007145A3" w:rsidRPr="00617BB0" w:rsidRDefault="007145A3" w:rsidP="007145A3">
            <w:pPr>
              <w:rPr>
                <w:noProof/>
              </w:rPr>
            </w:pPr>
            <w:r w:rsidRPr="00617BB0">
              <w:rPr>
                <w:noProof/>
              </w:rPr>
              <w:t>[82]</w:t>
            </w:r>
          </w:p>
        </w:tc>
        <w:tc>
          <w:tcPr>
            <w:tcW w:w="6095" w:type="dxa"/>
            <w:tcBorders>
              <w:top w:val="single" w:sz="2" w:space="0" w:color="auto"/>
              <w:left w:val="single" w:sz="2" w:space="0" w:color="auto"/>
              <w:bottom w:val="single" w:sz="2" w:space="0" w:color="auto"/>
              <w:right w:val="single" w:sz="2" w:space="0" w:color="auto"/>
            </w:tcBorders>
          </w:tcPr>
          <w:p w14:paraId="3DED9B5C" w14:textId="77777777" w:rsidR="007145A3" w:rsidRPr="00617BB0" w:rsidRDefault="007145A3" w:rsidP="007145A3">
            <w:pPr>
              <w:rPr>
                <w:noProof/>
              </w:rPr>
            </w:pPr>
            <w:r w:rsidRPr="00617BB0">
              <w:rPr>
                <w:noProof/>
              </w:rPr>
              <w:t>Информацията се предоставя само когато за съответната декларация се използва одобрен изпращач.</w:t>
            </w:r>
          </w:p>
        </w:tc>
      </w:tr>
    </w:tbl>
    <w:p w14:paraId="182A638F" w14:textId="77777777" w:rsidR="007145A3" w:rsidRPr="00617BB0" w:rsidRDefault="007145A3" w:rsidP="007145A3">
      <w:pPr>
        <w:rPr>
          <w:noProof/>
        </w:rPr>
      </w:pPr>
    </w:p>
    <w:p w14:paraId="2D3A1667" w14:textId="77777777" w:rsidR="007145A3" w:rsidRPr="00617BB0" w:rsidRDefault="007145A3" w:rsidP="007145A3">
      <w:pPr>
        <w:rPr>
          <w:noProof/>
        </w:rPr>
      </w:pPr>
      <w:r w:rsidRPr="00617BB0">
        <w:rPr>
          <w:noProof/>
        </w:rPr>
        <w:t>ДЯЛ III</w:t>
      </w:r>
    </w:p>
    <w:p w14:paraId="287A42C3" w14:textId="77777777" w:rsidR="007145A3" w:rsidRPr="00617BB0" w:rsidRDefault="007145A3" w:rsidP="007145A3">
      <w:pPr>
        <w:rPr>
          <w:b/>
          <w:bCs/>
          <w:noProof/>
        </w:rPr>
      </w:pPr>
      <w:r w:rsidRPr="00617BB0">
        <w:rPr>
          <w:b/>
          <w:noProof/>
        </w:rPr>
        <w:t>БЕЛЕЖКИ И КОДОВЕ ВЪВ ВРЪЗКА С ОБЩИТЕ ИЗИСКВАНИЯ ЗА ДАННИТЕ, НЕОБХОДИМИ ЗА ДЕКЛАРАЦИЯТА ЗА ТРАНЗИТ</w:t>
      </w:r>
    </w:p>
    <w:p w14:paraId="75600868" w14:textId="77777777" w:rsidR="007145A3" w:rsidRPr="00617BB0" w:rsidRDefault="007145A3" w:rsidP="007145A3">
      <w:pPr>
        <w:rPr>
          <w:noProof/>
        </w:rPr>
      </w:pPr>
      <w:r w:rsidRPr="00617BB0">
        <w:rPr>
          <w:noProof/>
        </w:rPr>
        <w:t>Термините „вид/дължина“ в описанието на даден атрибут указват изискванията за вида и дължината на данните. Кодовете за видовете данни са следните.</w:t>
      </w:r>
    </w:p>
    <w:p w14:paraId="002F6842" w14:textId="77777777" w:rsidR="007145A3" w:rsidRPr="00617BB0" w:rsidRDefault="007145A3" w:rsidP="007145A3">
      <w:pPr>
        <w:rPr>
          <w:noProof/>
        </w:rPr>
      </w:pPr>
    </w:p>
    <w:p w14:paraId="35BF63CD" w14:textId="77777777" w:rsidR="007145A3" w:rsidRPr="00617BB0" w:rsidRDefault="007145A3" w:rsidP="007145A3">
      <w:pPr>
        <w:rPr>
          <w:noProof/>
        </w:rPr>
      </w:pPr>
    </w:p>
    <w:p w14:paraId="0A646F51" w14:textId="77777777" w:rsidR="007145A3" w:rsidRPr="00617BB0" w:rsidRDefault="007145A3" w:rsidP="007145A3">
      <w:pPr>
        <w:rPr>
          <w:noProof/>
        </w:rPr>
      </w:pPr>
      <w:r w:rsidRPr="00617BB0">
        <w:rPr>
          <w:noProof/>
        </w:rPr>
        <w:t>Група 11 — Информация за съобщението (включително кодовете на режимите)</w:t>
      </w:r>
    </w:p>
    <w:p w14:paraId="4A0F2EFF" w14:textId="77777777" w:rsidR="007145A3" w:rsidRPr="00617BB0" w:rsidRDefault="007145A3" w:rsidP="007145A3">
      <w:pPr>
        <w:rPr>
          <w:noProof/>
        </w:rPr>
      </w:pPr>
    </w:p>
    <w:p w14:paraId="438ACBCC" w14:textId="77777777" w:rsidR="007145A3" w:rsidRPr="00617BB0" w:rsidRDefault="007145A3" w:rsidP="007145A3">
      <w:pPr>
        <w:rPr>
          <w:b/>
          <w:bCs/>
          <w:noProof/>
        </w:rPr>
      </w:pPr>
      <w:r w:rsidRPr="00617BB0">
        <w:rPr>
          <w:b/>
          <w:noProof/>
        </w:rPr>
        <w:t>11 01 000 000</w:t>
      </w:r>
      <w:r w:rsidRPr="00617BB0">
        <w:rPr>
          <w:b/>
          <w:noProof/>
        </w:rPr>
        <w:tab/>
        <w:t>Вид на декларацията</w:t>
      </w:r>
    </w:p>
    <w:p w14:paraId="3EB91ECF" w14:textId="77777777" w:rsidR="007145A3" w:rsidRPr="00617BB0" w:rsidRDefault="007145A3" w:rsidP="007145A3">
      <w:pPr>
        <w:rPr>
          <w:noProof/>
        </w:rPr>
      </w:pPr>
      <w:r w:rsidRPr="00617BB0">
        <w:rPr>
          <w:noProof/>
        </w:rPr>
        <w:t>Въвежда се съответният код.</w:t>
      </w:r>
    </w:p>
    <w:p w14:paraId="5EDFD2E6" w14:textId="77777777" w:rsidR="007145A3" w:rsidRPr="00617BB0" w:rsidRDefault="007145A3" w:rsidP="007145A3">
      <w:pPr>
        <w:rPr>
          <w:noProof/>
        </w:rPr>
      </w:pPr>
      <w:r w:rsidRPr="00617BB0">
        <w:rPr>
          <w:noProof/>
        </w:rPr>
        <w:t>Кодовете, които трябва да се използват, са:</w:t>
      </w:r>
    </w:p>
    <w:tbl>
      <w:tblPr>
        <w:tblW w:w="8925" w:type="dxa"/>
        <w:tblInd w:w="6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15"/>
        <w:gridCol w:w="5557"/>
        <w:gridCol w:w="2053"/>
      </w:tblGrid>
      <w:tr w:rsidR="007145A3" w:rsidRPr="00617BB0" w14:paraId="7DC6D533" w14:textId="77777777" w:rsidTr="00E6029D">
        <w:trPr>
          <w:trHeight w:val="245"/>
          <w:tblHeader/>
        </w:trPr>
        <w:tc>
          <w:tcPr>
            <w:tcW w:w="1315" w:type="dxa"/>
          </w:tcPr>
          <w:p w14:paraId="4BAAAA61" w14:textId="77777777" w:rsidR="007145A3" w:rsidRPr="00617BB0" w:rsidRDefault="007145A3" w:rsidP="007145A3">
            <w:pPr>
              <w:rPr>
                <w:noProof/>
              </w:rPr>
            </w:pPr>
            <w:r w:rsidRPr="00617BB0">
              <w:rPr>
                <w:noProof/>
              </w:rPr>
              <w:t>Код</w:t>
            </w:r>
          </w:p>
        </w:tc>
        <w:tc>
          <w:tcPr>
            <w:tcW w:w="5557" w:type="dxa"/>
          </w:tcPr>
          <w:p w14:paraId="6D57297F" w14:textId="77777777" w:rsidR="007145A3" w:rsidRPr="00617BB0" w:rsidRDefault="007145A3" w:rsidP="007145A3">
            <w:pPr>
              <w:rPr>
                <w:noProof/>
              </w:rPr>
            </w:pPr>
            <w:r w:rsidRPr="00617BB0">
              <w:rPr>
                <w:noProof/>
              </w:rPr>
              <w:t>Описание</w:t>
            </w:r>
          </w:p>
        </w:tc>
        <w:tc>
          <w:tcPr>
            <w:tcW w:w="2053" w:type="dxa"/>
            <w:hideMark/>
          </w:tcPr>
          <w:p w14:paraId="43DFDA4F" w14:textId="77777777" w:rsidR="007145A3" w:rsidRPr="00617BB0" w:rsidRDefault="007145A3" w:rsidP="007145A3">
            <w:pPr>
              <w:rPr>
                <w:noProof/>
              </w:rPr>
            </w:pPr>
            <w:r w:rsidRPr="00617BB0">
              <w:rPr>
                <w:noProof/>
              </w:rPr>
              <w:t>Набор от данни в таблицата с изискванията за данните в дял II от настоящото приложение</w:t>
            </w:r>
          </w:p>
        </w:tc>
      </w:tr>
      <w:tr w:rsidR="007145A3" w:rsidRPr="00617BB0" w14:paraId="3F4307D5" w14:textId="77777777" w:rsidTr="00E6029D">
        <w:trPr>
          <w:trHeight w:val="245"/>
        </w:trPr>
        <w:tc>
          <w:tcPr>
            <w:tcW w:w="1315" w:type="dxa"/>
          </w:tcPr>
          <w:p w14:paraId="4FEDF0D3" w14:textId="77777777" w:rsidR="007145A3" w:rsidRPr="00617BB0" w:rsidRDefault="007145A3" w:rsidP="007145A3">
            <w:pPr>
              <w:rPr>
                <w:noProof/>
              </w:rPr>
            </w:pPr>
            <w:r w:rsidRPr="00617BB0">
              <w:rPr>
                <w:noProof/>
              </w:rPr>
              <w:t>C</w:t>
            </w:r>
          </w:p>
        </w:tc>
        <w:tc>
          <w:tcPr>
            <w:tcW w:w="5557" w:type="dxa"/>
            <w:hideMark/>
          </w:tcPr>
          <w:p w14:paraId="763CACAF" w14:textId="77777777" w:rsidR="007145A3" w:rsidRPr="00617BB0" w:rsidRDefault="007145A3" w:rsidP="007145A3">
            <w:pPr>
              <w:rPr>
                <w:noProof/>
              </w:rPr>
            </w:pPr>
            <w:r w:rsidRPr="00617BB0">
              <w:rPr>
                <w:noProof/>
              </w:rPr>
              <w:t>Съюзни стоки, които не са поставени под режим транзит в контекста на прилагането на член 55, параграф 1, буква з) от допълнение I.</w:t>
            </w:r>
          </w:p>
        </w:tc>
        <w:tc>
          <w:tcPr>
            <w:tcW w:w="2053" w:type="dxa"/>
            <w:hideMark/>
          </w:tcPr>
          <w:p w14:paraId="10B9B435" w14:textId="77777777" w:rsidR="007145A3" w:rsidRPr="00617BB0" w:rsidRDefault="007145A3" w:rsidP="007145A3">
            <w:pPr>
              <w:rPr>
                <w:noProof/>
              </w:rPr>
            </w:pPr>
            <w:r w:rsidRPr="00617BB0">
              <w:rPr>
                <w:noProof/>
              </w:rPr>
              <w:t>D3</w:t>
            </w:r>
          </w:p>
        </w:tc>
      </w:tr>
      <w:tr w:rsidR="007145A3" w:rsidRPr="00617BB0" w14:paraId="6BE793EF" w14:textId="77777777" w:rsidTr="00E6029D">
        <w:trPr>
          <w:trHeight w:val="245"/>
        </w:trPr>
        <w:tc>
          <w:tcPr>
            <w:tcW w:w="1315" w:type="dxa"/>
          </w:tcPr>
          <w:p w14:paraId="09904129" w14:textId="77777777" w:rsidR="007145A3" w:rsidRPr="00617BB0" w:rsidRDefault="007145A3" w:rsidP="007145A3">
            <w:pPr>
              <w:rPr>
                <w:noProof/>
              </w:rPr>
            </w:pPr>
            <w:r w:rsidRPr="00617BB0">
              <w:rPr>
                <w:noProof/>
              </w:rPr>
              <w:t>T</w:t>
            </w:r>
          </w:p>
        </w:tc>
        <w:tc>
          <w:tcPr>
            <w:tcW w:w="5557" w:type="dxa"/>
            <w:hideMark/>
          </w:tcPr>
          <w:p w14:paraId="7E208002" w14:textId="77777777" w:rsidR="007145A3" w:rsidRPr="00617BB0" w:rsidRDefault="007145A3" w:rsidP="007145A3">
            <w:pPr>
              <w:rPr>
                <w:noProof/>
              </w:rPr>
            </w:pPr>
            <w:r w:rsidRPr="00617BB0">
              <w:rPr>
                <w:noProof/>
              </w:rPr>
              <w:t>Смесени пратки, съдържащи стоки, които трябва да се поставят под режим T1, и стоки, които трябва да се поставят под режим T2, които пратки са обхванати в член 28 от допълнение I.</w:t>
            </w:r>
          </w:p>
        </w:tc>
        <w:tc>
          <w:tcPr>
            <w:tcW w:w="2053" w:type="dxa"/>
            <w:hideMark/>
          </w:tcPr>
          <w:p w14:paraId="3FDBBCD2" w14:textId="77777777" w:rsidR="007145A3" w:rsidRPr="00617BB0" w:rsidRDefault="007145A3" w:rsidP="007145A3">
            <w:pPr>
              <w:rPr>
                <w:noProof/>
              </w:rPr>
            </w:pPr>
            <w:r w:rsidRPr="00617BB0">
              <w:rPr>
                <w:noProof/>
              </w:rPr>
              <w:t>D1, D2</w:t>
            </w:r>
          </w:p>
        </w:tc>
      </w:tr>
      <w:tr w:rsidR="007145A3" w:rsidRPr="00617BB0" w14:paraId="2CC6183D"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2E233B40" w14:textId="77777777" w:rsidR="007145A3" w:rsidRPr="00617BB0" w:rsidRDefault="007145A3" w:rsidP="007145A3">
            <w:pPr>
              <w:rPr>
                <w:noProof/>
              </w:rPr>
            </w:pPr>
            <w:r w:rsidRPr="00617BB0">
              <w:rPr>
                <w:noProof/>
              </w:rPr>
              <w:t>T1</w:t>
            </w:r>
          </w:p>
        </w:tc>
        <w:tc>
          <w:tcPr>
            <w:tcW w:w="5557" w:type="dxa"/>
            <w:tcBorders>
              <w:top w:val="single" w:sz="2" w:space="0" w:color="auto"/>
              <w:left w:val="single" w:sz="2" w:space="0" w:color="auto"/>
              <w:bottom w:val="single" w:sz="2" w:space="0" w:color="auto"/>
              <w:right w:val="single" w:sz="2" w:space="0" w:color="auto"/>
            </w:tcBorders>
            <w:hideMark/>
          </w:tcPr>
          <w:p w14:paraId="18A4D0CE" w14:textId="77777777" w:rsidR="007145A3" w:rsidRPr="00617BB0" w:rsidRDefault="007145A3" w:rsidP="007145A3">
            <w:pPr>
              <w:rPr>
                <w:noProof/>
              </w:rPr>
            </w:pPr>
            <w:r w:rsidRPr="00617BB0">
              <w:rPr>
                <w:noProof/>
              </w:rPr>
              <w:t>Стоки без митнически статус на съюзни стоки, които се поставят под режим транзит.</w:t>
            </w:r>
          </w:p>
        </w:tc>
        <w:tc>
          <w:tcPr>
            <w:tcW w:w="2053" w:type="dxa"/>
            <w:tcBorders>
              <w:top w:val="single" w:sz="2" w:space="0" w:color="auto"/>
              <w:left w:val="single" w:sz="2" w:space="0" w:color="auto"/>
              <w:bottom w:val="single" w:sz="2" w:space="0" w:color="auto"/>
              <w:right w:val="single" w:sz="2" w:space="0" w:color="auto"/>
            </w:tcBorders>
            <w:hideMark/>
          </w:tcPr>
          <w:p w14:paraId="05EB3E6A" w14:textId="77777777" w:rsidR="007145A3" w:rsidRPr="00617BB0" w:rsidRDefault="007145A3" w:rsidP="007145A3">
            <w:pPr>
              <w:rPr>
                <w:noProof/>
              </w:rPr>
            </w:pPr>
            <w:r w:rsidRPr="00617BB0">
              <w:rPr>
                <w:noProof/>
              </w:rPr>
              <w:t>D1, D2, D3</w:t>
            </w:r>
          </w:p>
        </w:tc>
      </w:tr>
      <w:tr w:rsidR="007145A3" w:rsidRPr="00617BB0" w14:paraId="35697AFC"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469CAAAF" w14:textId="77777777" w:rsidR="007145A3" w:rsidRPr="00617BB0" w:rsidRDefault="007145A3" w:rsidP="007145A3">
            <w:pPr>
              <w:rPr>
                <w:noProof/>
              </w:rPr>
            </w:pPr>
            <w:r w:rsidRPr="00617BB0">
              <w:rPr>
                <w:noProof/>
              </w:rPr>
              <w:t>T2</w:t>
            </w:r>
          </w:p>
        </w:tc>
        <w:tc>
          <w:tcPr>
            <w:tcW w:w="5557" w:type="dxa"/>
            <w:tcBorders>
              <w:top w:val="single" w:sz="2" w:space="0" w:color="auto"/>
              <w:left w:val="single" w:sz="2" w:space="0" w:color="auto"/>
              <w:bottom w:val="single" w:sz="2" w:space="0" w:color="auto"/>
              <w:right w:val="single" w:sz="2" w:space="0" w:color="auto"/>
            </w:tcBorders>
            <w:hideMark/>
          </w:tcPr>
          <w:p w14:paraId="034CE334" w14:textId="77777777" w:rsidR="007145A3" w:rsidRPr="00617BB0" w:rsidRDefault="007145A3" w:rsidP="007145A3">
            <w:pPr>
              <w:rPr>
                <w:noProof/>
              </w:rPr>
            </w:pPr>
            <w:r w:rsidRPr="00617BB0">
              <w:rPr>
                <w:noProof/>
              </w:rPr>
              <w:t>Стоки с митнически статус на съюзни стоки, които се поставят под режим транзит.</w:t>
            </w:r>
          </w:p>
        </w:tc>
        <w:tc>
          <w:tcPr>
            <w:tcW w:w="2053" w:type="dxa"/>
            <w:tcBorders>
              <w:top w:val="single" w:sz="2" w:space="0" w:color="auto"/>
              <w:left w:val="single" w:sz="2" w:space="0" w:color="auto"/>
              <w:bottom w:val="single" w:sz="2" w:space="0" w:color="auto"/>
              <w:right w:val="single" w:sz="2" w:space="0" w:color="auto"/>
            </w:tcBorders>
            <w:hideMark/>
          </w:tcPr>
          <w:p w14:paraId="37B4FD62" w14:textId="77777777" w:rsidR="007145A3" w:rsidRPr="00617BB0" w:rsidRDefault="007145A3" w:rsidP="007145A3">
            <w:pPr>
              <w:rPr>
                <w:noProof/>
              </w:rPr>
            </w:pPr>
            <w:r w:rsidRPr="00617BB0">
              <w:rPr>
                <w:noProof/>
              </w:rPr>
              <w:t>D1, D2, D3</w:t>
            </w:r>
          </w:p>
        </w:tc>
      </w:tr>
      <w:tr w:rsidR="007145A3" w:rsidRPr="00617BB0" w14:paraId="2F3A4A45"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2A9FF2FC" w14:textId="77777777" w:rsidR="007145A3" w:rsidRPr="00617BB0" w:rsidRDefault="007145A3" w:rsidP="007145A3">
            <w:pPr>
              <w:rPr>
                <w:noProof/>
              </w:rPr>
            </w:pPr>
            <w:r w:rsidRPr="00617BB0">
              <w:rPr>
                <w:noProof/>
              </w:rPr>
              <w:t>T2F</w:t>
            </w:r>
          </w:p>
        </w:tc>
        <w:tc>
          <w:tcPr>
            <w:tcW w:w="5557" w:type="dxa"/>
            <w:tcBorders>
              <w:top w:val="single" w:sz="2" w:space="0" w:color="auto"/>
              <w:left w:val="single" w:sz="2" w:space="0" w:color="auto"/>
              <w:bottom w:val="single" w:sz="2" w:space="0" w:color="auto"/>
              <w:right w:val="single" w:sz="2" w:space="0" w:color="auto"/>
            </w:tcBorders>
            <w:hideMark/>
          </w:tcPr>
          <w:p w14:paraId="5539746E" w14:textId="77777777" w:rsidR="007145A3" w:rsidRPr="00617BB0" w:rsidRDefault="007145A3" w:rsidP="007145A3">
            <w:pPr>
              <w:rPr>
                <w:noProof/>
              </w:rPr>
            </w:pPr>
            <w:r w:rsidRPr="00617BB0">
              <w:rPr>
                <w:noProof/>
              </w:rPr>
              <w:t>Стоки с митнически статус на съюзни стоки, които се движат между част от митническата територия на Съюза, където не се прилагат разпоредбите на Директива 2006/112/ЕО или Директива 2008/118/ЕО, и държава с общ транзитен режим.</w:t>
            </w:r>
          </w:p>
        </w:tc>
        <w:tc>
          <w:tcPr>
            <w:tcW w:w="2053" w:type="dxa"/>
            <w:tcBorders>
              <w:top w:val="single" w:sz="2" w:space="0" w:color="auto"/>
              <w:left w:val="single" w:sz="2" w:space="0" w:color="auto"/>
              <w:bottom w:val="single" w:sz="2" w:space="0" w:color="auto"/>
              <w:right w:val="single" w:sz="2" w:space="0" w:color="auto"/>
            </w:tcBorders>
            <w:hideMark/>
          </w:tcPr>
          <w:p w14:paraId="1834735C" w14:textId="77777777" w:rsidR="007145A3" w:rsidRPr="00617BB0" w:rsidRDefault="007145A3" w:rsidP="007145A3">
            <w:pPr>
              <w:rPr>
                <w:noProof/>
              </w:rPr>
            </w:pPr>
            <w:r w:rsidRPr="00617BB0">
              <w:rPr>
                <w:noProof/>
              </w:rPr>
              <w:t>D1, D2, D3</w:t>
            </w:r>
          </w:p>
        </w:tc>
      </w:tr>
      <w:tr w:rsidR="007145A3" w:rsidRPr="00617BB0" w14:paraId="535EC9D6"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6A3FF53B" w14:textId="77777777" w:rsidR="007145A3" w:rsidRPr="00617BB0" w:rsidRDefault="007145A3" w:rsidP="007145A3">
            <w:pPr>
              <w:rPr>
                <w:noProof/>
              </w:rPr>
            </w:pPr>
            <w:r w:rsidRPr="00617BB0">
              <w:rPr>
                <w:noProof/>
              </w:rPr>
              <w:t>TD</w:t>
            </w:r>
          </w:p>
        </w:tc>
        <w:tc>
          <w:tcPr>
            <w:tcW w:w="5557" w:type="dxa"/>
            <w:tcBorders>
              <w:top w:val="single" w:sz="2" w:space="0" w:color="auto"/>
              <w:left w:val="single" w:sz="2" w:space="0" w:color="auto"/>
              <w:bottom w:val="single" w:sz="2" w:space="0" w:color="auto"/>
              <w:right w:val="single" w:sz="2" w:space="0" w:color="auto"/>
            </w:tcBorders>
            <w:hideMark/>
          </w:tcPr>
          <w:p w14:paraId="32AFD32B" w14:textId="77777777" w:rsidR="007145A3" w:rsidRPr="00617BB0" w:rsidRDefault="007145A3" w:rsidP="007145A3">
            <w:pPr>
              <w:rPr>
                <w:noProof/>
              </w:rPr>
            </w:pPr>
            <w:r w:rsidRPr="00617BB0">
              <w:rPr>
                <w:noProof/>
              </w:rPr>
              <w:t>Стоки, вече поставени под режим транзит в контекста на прилагането на член 55, параграф 1, буква з) от допълнение I.</w:t>
            </w:r>
          </w:p>
        </w:tc>
        <w:tc>
          <w:tcPr>
            <w:tcW w:w="2053" w:type="dxa"/>
            <w:tcBorders>
              <w:top w:val="single" w:sz="2" w:space="0" w:color="auto"/>
              <w:left w:val="single" w:sz="2" w:space="0" w:color="auto"/>
              <w:bottom w:val="single" w:sz="2" w:space="0" w:color="auto"/>
              <w:right w:val="single" w:sz="2" w:space="0" w:color="auto"/>
            </w:tcBorders>
            <w:hideMark/>
          </w:tcPr>
          <w:p w14:paraId="1E44E054" w14:textId="77777777" w:rsidR="007145A3" w:rsidRPr="00617BB0" w:rsidRDefault="007145A3" w:rsidP="007145A3">
            <w:pPr>
              <w:rPr>
                <w:noProof/>
              </w:rPr>
            </w:pPr>
            <w:r w:rsidRPr="00617BB0">
              <w:rPr>
                <w:noProof/>
              </w:rPr>
              <w:t>D3</w:t>
            </w:r>
          </w:p>
        </w:tc>
      </w:tr>
      <w:tr w:rsidR="007145A3" w:rsidRPr="00617BB0" w14:paraId="56CD94A1"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7671EFFB" w14:textId="77777777" w:rsidR="007145A3" w:rsidRPr="00617BB0" w:rsidRDefault="007145A3" w:rsidP="007145A3">
            <w:pPr>
              <w:rPr>
                <w:noProof/>
              </w:rPr>
            </w:pPr>
            <w:r w:rsidRPr="00617BB0">
              <w:rPr>
                <w:noProof/>
              </w:rPr>
              <w:t>X</w:t>
            </w:r>
          </w:p>
        </w:tc>
        <w:tc>
          <w:tcPr>
            <w:tcW w:w="5557" w:type="dxa"/>
            <w:tcBorders>
              <w:top w:val="single" w:sz="2" w:space="0" w:color="auto"/>
              <w:left w:val="single" w:sz="2" w:space="0" w:color="auto"/>
              <w:bottom w:val="single" w:sz="2" w:space="0" w:color="auto"/>
              <w:right w:val="single" w:sz="2" w:space="0" w:color="auto"/>
            </w:tcBorders>
            <w:hideMark/>
          </w:tcPr>
          <w:p w14:paraId="0C1056D7" w14:textId="77777777" w:rsidR="007145A3" w:rsidRPr="00617BB0" w:rsidRDefault="007145A3" w:rsidP="007145A3">
            <w:pPr>
              <w:rPr>
                <w:noProof/>
              </w:rPr>
            </w:pPr>
            <w:r w:rsidRPr="00617BB0">
              <w:rPr>
                <w:noProof/>
              </w:rPr>
              <w:t>Съюзни стоки, чийто износ е завършил и напускането им е потвърдено, и които не са поставени под режим транзит в контекста на прилагането на член 55, параграф 1, буква з) от допълнение І.</w:t>
            </w:r>
          </w:p>
        </w:tc>
        <w:tc>
          <w:tcPr>
            <w:tcW w:w="2053" w:type="dxa"/>
            <w:tcBorders>
              <w:top w:val="single" w:sz="2" w:space="0" w:color="auto"/>
              <w:left w:val="single" w:sz="2" w:space="0" w:color="auto"/>
              <w:bottom w:val="single" w:sz="2" w:space="0" w:color="auto"/>
              <w:right w:val="single" w:sz="2" w:space="0" w:color="auto"/>
            </w:tcBorders>
            <w:hideMark/>
          </w:tcPr>
          <w:p w14:paraId="69E023E2" w14:textId="77777777" w:rsidR="007145A3" w:rsidRPr="00617BB0" w:rsidRDefault="007145A3" w:rsidP="007145A3">
            <w:pPr>
              <w:rPr>
                <w:noProof/>
              </w:rPr>
            </w:pPr>
            <w:r w:rsidRPr="00617BB0">
              <w:rPr>
                <w:noProof/>
              </w:rPr>
              <w:t>D3</w:t>
            </w:r>
          </w:p>
        </w:tc>
      </w:tr>
    </w:tbl>
    <w:p w14:paraId="27CBC42C" w14:textId="77777777" w:rsidR="007145A3" w:rsidRPr="00617BB0" w:rsidRDefault="007145A3" w:rsidP="007145A3">
      <w:pPr>
        <w:rPr>
          <w:noProof/>
        </w:rPr>
      </w:pPr>
    </w:p>
    <w:p w14:paraId="4F31A419" w14:textId="77777777" w:rsidR="007145A3" w:rsidRPr="00617BB0" w:rsidRDefault="007145A3" w:rsidP="007145A3">
      <w:pPr>
        <w:rPr>
          <w:b/>
          <w:bCs/>
          <w:noProof/>
        </w:rPr>
      </w:pPr>
      <w:r w:rsidRPr="00617BB0">
        <w:rPr>
          <w:b/>
          <w:noProof/>
        </w:rPr>
        <w:t>11 02 000 000</w:t>
      </w:r>
      <w:r w:rsidRPr="00617BB0">
        <w:rPr>
          <w:b/>
          <w:noProof/>
        </w:rPr>
        <w:tab/>
        <w:t>Вид на допълнителната декларация</w:t>
      </w:r>
    </w:p>
    <w:p w14:paraId="3E71444D" w14:textId="77777777" w:rsidR="007145A3" w:rsidRPr="00617BB0" w:rsidRDefault="007145A3" w:rsidP="007145A3">
      <w:pPr>
        <w:rPr>
          <w:noProof/>
        </w:rPr>
      </w:pPr>
      <w:r w:rsidRPr="00617BB0">
        <w:rPr>
          <w:noProof/>
        </w:rPr>
        <w:t>Въвежда се съответният код.</w:t>
      </w:r>
    </w:p>
    <w:p w14:paraId="1A56030F" w14:textId="77777777" w:rsidR="007145A3" w:rsidRPr="00617BB0" w:rsidRDefault="007145A3" w:rsidP="007145A3">
      <w:pPr>
        <w:rPr>
          <w:noProof/>
        </w:rPr>
      </w:pPr>
      <w:r w:rsidRPr="00617BB0">
        <w:rPr>
          <w:noProof/>
        </w:rPr>
        <w:t>Кодовете, които трябва да се използват, са:</w:t>
      </w:r>
    </w:p>
    <w:tbl>
      <w:tblPr>
        <w:tblW w:w="7299" w:type="dxa"/>
        <w:tblInd w:w="8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2"/>
        <w:gridCol w:w="6387"/>
      </w:tblGrid>
      <w:tr w:rsidR="007145A3" w:rsidRPr="00617BB0" w14:paraId="6B536A7E" w14:textId="77777777" w:rsidTr="00E6029D">
        <w:trPr>
          <w:trHeight w:val="348"/>
          <w:tblHeader/>
        </w:trPr>
        <w:tc>
          <w:tcPr>
            <w:tcW w:w="912" w:type="dxa"/>
            <w:hideMark/>
          </w:tcPr>
          <w:p w14:paraId="70C01C0E" w14:textId="77777777" w:rsidR="007145A3" w:rsidRPr="00617BB0" w:rsidRDefault="007145A3" w:rsidP="007145A3">
            <w:pPr>
              <w:rPr>
                <w:noProof/>
              </w:rPr>
            </w:pPr>
            <w:r w:rsidRPr="00617BB0">
              <w:rPr>
                <w:noProof/>
              </w:rPr>
              <w:t>A</w:t>
            </w:r>
          </w:p>
        </w:tc>
        <w:tc>
          <w:tcPr>
            <w:tcW w:w="6387" w:type="dxa"/>
            <w:hideMark/>
          </w:tcPr>
          <w:p w14:paraId="15013B7A" w14:textId="77777777" w:rsidR="007145A3" w:rsidRPr="00617BB0" w:rsidRDefault="007145A3" w:rsidP="007145A3">
            <w:pPr>
              <w:rPr>
                <w:noProof/>
              </w:rPr>
            </w:pPr>
            <w:r w:rsidRPr="00617BB0">
              <w:rPr>
                <w:noProof/>
              </w:rPr>
              <w:t>за стандартна митническа декларация (по членове 25 и 26 от допълнение I)</w:t>
            </w:r>
          </w:p>
        </w:tc>
      </w:tr>
      <w:tr w:rsidR="007145A3" w:rsidRPr="00617BB0" w14:paraId="23363098" w14:textId="77777777" w:rsidTr="00E6029D">
        <w:tc>
          <w:tcPr>
            <w:tcW w:w="912" w:type="dxa"/>
            <w:hideMark/>
          </w:tcPr>
          <w:p w14:paraId="7A29664C" w14:textId="77777777" w:rsidR="007145A3" w:rsidRPr="00617BB0" w:rsidRDefault="007145A3" w:rsidP="007145A3">
            <w:pPr>
              <w:rPr>
                <w:noProof/>
              </w:rPr>
            </w:pPr>
            <w:r w:rsidRPr="00617BB0">
              <w:rPr>
                <w:noProof/>
              </w:rPr>
              <w:t>D</w:t>
            </w:r>
          </w:p>
        </w:tc>
        <w:tc>
          <w:tcPr>
            <w:tcW w:w="6387" w:type="dxa"/>
            <w:hideMark/>
          </w:tcPr>
          <w:p w14:paraId="21465BA3" w14:textId="77777777" w:rsidR="007145A3" w:rsidRPr="00617BB0" w:rsidRDefault="007145A3" w:rsidP="007145A3">
            <w:pPr>
              <w:rPr>
                <w:noProof/>
              </w:rPr>
            </w:pPr>
            <w:r w:rsidRPr="00617BB0">
              <w:rPr>
                <w:noProof/>
              </w:rPr>
              <w:t>за подаване на стандартна митническа декларация (като посочената под код А) в съответствие с член 29а от допълнение I.</w:t>
            </w:r>
          </w:p>
        </w:tc>
      </w:tr>
    </w:tbl>
    <w:p w14:paraId="70F2E96B" w14:textId="77777777" w:rsidR="007145A3" w:rsidRPr="00617BB0" w:rsidRDefault="007145A3" w:rsidP="007145A3">
      <w:pPr>
        <w:rPr>
          <w:noProof/>
        </w:rPr>
      </w:pPr>
    </w:p>
    <w:p w14:paraId="31F1A289" w14:textId="77777777" w:rsidR="007145A3" w:rsidRPr="00617BB0" w:rsidRDefault="007145A3" w:rsidP="007145A3">
      <w:pPr>
        <w:rPr>
          <w:b/>
          <w:bCs/>
          <w:noProof/>
        </w:rPr>
      </w:pPr>
      <w:r w:rsidRPr="00617BB0">
        <w:rPr>
          <w:b/>
          <w:noProof/>
        </w:rPr>
        <w:t>11 03 000 000</w:t>
      </w:r>
      <w:r w:rsidRPr="00617BB0">
        <w:rPr>
          <w:b/>
          <w:noProof/>
        </w:rPr>
        <w:tab/>
        <w:t>Номер на стоковата позиция</w:t>
      </w:r>
    </w:p>
    <w:p w14:paraId="1DF53491" w14:textId="77777777" w:rsidR="007145A3" w:rsidRPr="00617BB0" w:rsidRDefault="007145A3" w:rsidP="007145A3">
      <w:pPr>
        <w:rPr>
          <w:noProof/>
        </w:rPr>
      </w:pPr>
      <w:r w:rsidRPr="00617BB0">
        <w:rPr>
          <w:noProof/>
        </w:rPr>
        <w:t>Номер на стоковата позиция, която се съдържа в хаус пратката на декларацията, в обобщената декларация, уведомлението или доказателството за митническия статус на съюзни стоки. Този номер на стокова позиция е един (не се повтаря) за всяка хаус пратка. Позициите се номерират в определена последователност, като се започва с 1 за първата позиция и номерацията се увеличава с 1 за всяка следваща позиция в хаус пратката.</w:t>
      </w:r>
    </w:p>
    <w:p w14:paraId="62EE6D80" w14:textId="77777777" w:rsidR="007145A3" w:rsidRPr="00617BB0" w:rsidRDefault="007145A3" w:rsidP="007145A3">
      <w:pPr>
        <w:rPr>
          <w:b/>
          <w:bCs/>
          <w:noProof/>
        </w:rPr>
      </w:pPr>
      <w:r w:rsidRPr="00617BB0">
        <w:rPr>
          <w:b/>
          <w:noProof/>
        </w:rPr>
        <w:t>11 07 000 000</w:t>
      </w:r>
      <w:r w:rsidRPr="00617BB0">
        <w:rPr>
          <w:b/>
          <w:noProof/>
        </w:rPr>
        <w:tab/>
        <w:t>Сигурност</w:t>
      </w:r>
    </w:p>
    <w:p w14:paraId="6FEBA4A2" w14:textId="77777777" w:rsidR="007145A3" w:rsidRPr="00617BB0" w:rsidRDefault="007145A3" w:rsidP="007145A3">
      <w:pPr>
        <w:rPr>
          <w:noProof/>
        </w:rPr>
      </w:pPr>
      <w:r w:rsidRPr="00617BB0">
        <w:rPr>
          <w:noProof/>
        </w:rPr>
        <w:t>Като се използват съответните кодове, се указва дали декларацията е комбинирана с обобщена декларация за напускане (ОДН), или с обобщена декларация за въвеждане (ОДВ) в съответствие със законодателството относно мерките за безопасност и сигурност на съответните договарящи страни.</w:t>
      </w:r>
    </w:p>
    <w:p w14:paraId="3E17D296" w14:textId="77777777" w:rsidR="007145A3" w:rsidRPr="00617BB0" w:rsidRDefault="007145A3" w:rsidP="007145A3">
      <w:pPr>
        <w:rPr>
          <w:noProof/>
        </w:rPr>
      </w:pPr>
      <w:r w:rsidRPr="00617BB0">
        <w:rPr>
          <w:noProof/>
        </w:rPr>
        <w:t>Кодовете, които трябва да се използват, са:</w:t>
      </w:r>
    </w:p>
    <w:tbl>
      <w:tblPr>
        <w:tblW w:w="7230"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2"/>
        <w:gridCol w:w="1560"/>
        <w:gridCol w:w="4758"/>
      </w:tblGrid>
      <w:tr w:rsidR="007145A3" w:rsidRPr="00617BB0" w14:paraId="3D4A56D6" w14:textId="77777777" w:rsidTr="00E6029D">
        <w:trPr>
          <w:trHeight w:val="348"/>
          <w:tblHeader/>
        </w:trPr>
        <w:tc>
          <w:tcPr>
            <w:tcW w:w="912" w:type="dxa"/>
            <w:hideMark/>
          </w:tcPr>
          <w:p w14:paraId="32F6A886" w14:textId="77777777" w:rsidR="007145A3" w:rsidRPr="00617BB0" w:rsidRDefault="007145A3" w:rsidP="007145A3">
            <w:pPr>
              <w:rPr>
                <w:noProof/>
              </w:rPr>
            </w:pPr>
            <w:r w:rsidRPr="00617BB0">
              <w:rPr>
                <w:noProof/>
              </w:rPr>
              <w:t>Код</w:t>
            </w:r>
          </w:p>
        </w:tc>
        <w:tc>
          <w:tcPr>
            <w:tcW w:w="1560" w:type="dxa"/>
            <w:hideMark/>
          </w:tcPr>
          <w:p w14:paraId="3BABE2F7" w14:textId="77777777" w:rsidR="007145A3" w:rsidRPr="00617BB0" w:rsidRDefault="007145A3" w:rsidP="007145A3">
            <w:pPr>
              <w:rPr>
                <w:noProof/>
              </w:rPr>
            </w:pPr>
            <w:r w:rsidRPr="00617BB0">
              <w:rPr>
                <w:noProof/>
              </w:rPr>
              <w:t>Описание</w:t>
            </w:r>
          </w:p>
        </w:tc>
        <w:tc>
          <w:tcPr>
            <w:tcW w:w="4758" w:type="dxa"/>
            <w:hideMark/>
          </w:tcPr>
          <w:p w14:paraId="4C2EDFBE" w14:textId="77777777" w:rsidR="007145A3" w:rsidRPr="00617BB0" w:rsidRDefault="007145A3" w:rsidP="007145A3">
            <w:pPr>
              <w:rPr>
                <w:noProof/>
              </w:rPr>
            </w:pPr>
            <w:r w:rsidRPr="00617BB0">
              <w:rPr>
                <w:noProof/>
              </w:rPr>
              <w:t>Обяснение</w:t>
            </w:r>
          </w:p>
        </w:tc>
      </w:tr>
      <w:tr w:rsidR="007145A3" w:rsidRPr="00617BB0" w14:paraId="4ADB42EC" w14:textId="77777777" w:rsidTr="00E6029D">
        <w:tc>
          <w:tcPr>
            <w:tcW w:w="912" w:type="dxa"/>
            <w:hideMark/>
          </w:tcPr>
          <w:p w14:paraId="67F22F46" w14:textId="77777777" w:rsidR="007145A3" w:rsidRPr="00617BB0" w:rsidRDefault="007145A3" w:rsidP="007145A3">
            <w:pPr>
              <w:rPr>
                <w:noProof/>
              </w:rPr>
            </w:pPr>
            <w:r w:rsidRPr="00617BB0">
              <w:rPr>
                <w:noProof/>
              </w:rPr>
              <w:t>0</w:t>
            </w:r>
          </w:p>
        </w:tc>
        <w:tc>
          <w:tcPr>
            <w:tcW w:w="1560" w:type="dxa"/>
            <w:hideMark/>
          </w:tcPr>
          <w:p w14:paraId="510C80F9" w14:textId="77777777" w:rsidR="007145A3" w:rsidRPr="00617BB0" w:rsidRDefault="007145A3" w:rsidP="007145A3">
            <w:pPr>
              <w:rPr>
                <w:noProof/>
              </w:rPr>
            </w:pPr>
            <w:r w:rsidRPr="00617BB0">
              <w:rPr>
                <w:noProof/>
              </w:rPr>
              <w:t>Няма</w:t>
            </w:r>
          </w:p>
        </w:tc>
        <w:tc>
          <w:tcPr>
            <w:tcW w:w="4758" w:type="dxa"/>
            <w:hideMark/>
          </w:tcPr>
          <w:p w14:paraId="67BCA38D" w14:textId="77777777" w:rsidR="007145A3" w:rsidRPr="00617BB0" w:rsidRDefault="007145A3" w:rsidP="007145A3">
            <w:pPr>
              <w:rPr>
                <w:noProof/>
              </w:rPr>
            </w:pPr>
            <w:r w:rsidRPr="00617BB0">
              <w:rPr>
                <w:noProof/>
              </w:rPr>
              <w:t>Декларацията не е комбинирана с обобщена декларация за въвеждане или с обобщена декларация за напускане.</w:t>
            </w:r>
          </w:p>
        </w:tc>
      </w:tr>
      <w:tr w:rsidR="007145A3" w:rsidRPr="00617BB0" w14:paraId="0BC9E7CA" w14:textId="77777777" w:rsidTr="00E6029D">
        <w:tc>
          <w:tcPr>
            <w:tcW w:w="912" w:type="dxa"/>
            <w:hideMark/>
          </w:tcPr>
          <w:p w14:paraId="58A32463" w14:textId="77777777" w:rsidR="007145A3" w:rsidRPr="00617BB0" w:rsidRDefault="007145A3" w:rsidP="007145A3">
            <w:pPr>
              <w:rPr>
                <w:noProof/>
              </w:rPr>
            </w:pPr>
            <w:r w:rsidRPr="00617BB0">
              <w:rPr>
                <w:noProof/>
              </w:rPr>
              <w:t>1</w:t>
            </w:r>
          </w:p>
        </w:tc>
        <w:tc>
          <w:tcPr>
            <w:tcW w:w="1560" w:type="dxa"/>
            <w:hideMark/>
          </w:tcPr>
          <w:p w14:paraId="05B7BCD7" w14:textId="77777777" w:rsidR="007145A3" w:rsidRPr="00617BB0" w:rsidRDefault="007145A3" w:rsidP="007145A3">
            <w:pPr>
              <w:rPr>
                <w:noProof/>
              </w:rPr>
            </w:pPr>
            <w:r w:rsidRPr="00617BB0">
              <w:rPr>
                <w:noProof/>
              </w:rPr>
              <w:t>ОДВ</w:t>
            </w:r>
          </w:p>
        </w:tc>
        <w:tc>
          <w:tcPr>
            <w:tcW w:w="4758" w:type="dxa"/>
            <w:hideMark/>
          </w:tcPr>
          <w:p w14:paraId="74D43388" w14:textId="77777777" w:rsidR="007145A3" w:rsidRPr="00617BB0" w:rsidRDefault="007145A3" w:rsidP="007145A3">
            <w:pPr>
              <w:rPr>
                <w:noProof/>
              </w:rPr>
            </w:pPr>
            <w:r w:rsidRPr="00617BB0">
              <w:rPr>
                <w:noProof/>
              </w:rPr>
              <w:t>Декларацията е комбинирана с обобщена декларация за въвеждане.</w:t>
            </w:r>
          </w:p>
        </w:tc>
      </w:tr>
      <w:tr w:rsidR="007145A3" w:rsidRPr="00617BB0" w14:paraId="3558B900" w14:textId="77777777" w:rsidTr="00E6029D">
        <w:tc>
          <w:tcPr>
            <w:tcW w:w="912" w:type="dxa"/>
            <w:hideMark/>
          </w:tcPr>
          <w:p w14:paraId="5BCDDBC4" w14:textId="77777777" w:rsidR="007145A3" w:rsidRPr="00617BB0" w:rsidRDefault="007145A3" w:rsidP="007145A3">
            <w:pPr>
              <w:rPr>
                <w:noProof/>
              </w:rPr>
            </w:pPr>
            <w:r w:rsidRPr="00617BB0">
              <w:rPr>
                <w:noProof/>
              </w:rPr>
              <w:t>2</w:t>
            </w:r>
          </w:p>
        </w:tc>
        <w:tc>
          <w:tcPr>
            <w:tcW w:w="1560" w:type="dxa"/>
            <w:hideMark/>
          </w:tcPr>
          <w:p w14:paraId="0374CE91" w14:textId="77777777" w:rsidR="007145A3" w:rsidRPr="00617BB0" w:rsidRDefault="007145A3" w:rsidP="007145A3">
            <w:pPr>
              <w:rPr>
                <w:noProof/>
              </w:rPr>
            </w:pPr>
            <w:r w:rsidRPr="00617BB0">
              <w:rPr>
                <w:noProof/>
              </w:rPr>
              <w:t>ОДН</w:t>
            </w:r>
          </w:p>
        </w:tc>
        <w:tc>
          <w:tcPr>
            <w:tcW w:w="4758" w:type="dxa"/>
            <w:hideMark/>
          </w:tcPr>
          <w:p w14:paraId="3325346B" w14:textId="77777777" w:rsidR="007145A3" w:rsidRPr="00617BB0" w:rsidRDefault="007145A3" w:rsidP="007145A3">
            <w:pPr>
              <w:rPr>
                <w:noProof/>
              </w:rPr>
            </w:pPr>
            <w:r w:rsidRPr="00617BB0">
              <w:rPr>
                <w:noProof/>
              </w:rPr>
              <w:t>Декларацията е комбинирана с обобщена декларация за напускане.</w:t>
            </w:r>
          </w:p>
        </w:tc>
      </w:tr>
      <w:tr w:rsidR="007145A3" w:rsidRPr="00617BB0" w14:paraId="6A87CEC1" w14:textId="77777777" w:rsidTr="00E6029D">
        <w:tc>
          <w:tcPr>
            <w:tcW w:w="912" w:type="dxa"/>
            <w:hideMark/>
          </w:tcPr>
          <w:p w14:paraId="27BDFD75" w14:textId="77777777" w:rsidR="007145A3" w:rsidRPr="00617BB0" w:rsidRDefault="007145A3" w:rsidP="007145A3">
            <w:pPr>
              <w:rPr>
                <w:noProof/>
              </w:rPr>
            </w:pPr>
            <w:r w:rsidRPr="00617BB0">
              <w:rPr>
                <w:noProof/>
              </w:rPr>
              <w:t>3</w:t>
            </w:r>
          </w:p>
        </w:tc>
        <w:tc>
          <w:tcPr>
            <w:tcW w:w="1560" w:type="dxa"/>
            <w:hideMark/>
          </w:tcPr>
          <w:p w14:paraId="3EB13DC8" w14:textId="77777777" w:rsidR="007145A3" w:rsidRPr="00617BB0" w:rsidRDefault="007145A3" w:rsidP="007145A3">
            <w:pPr>
              <w:rPr>
                <w:noProof/>
              </w:rPr>
            </w:pPr>
            <w:r w:rsidRPr="00617BB0">
              <w:rPr>
                <w:noProof/>
              </w:rPr>
              <w:t>ОДВ и ОДН</w:t>
            </w:r>
          </w:p>
        </w:tc>
        <w:tc>
          <w:tcPr>
            <w:tcW w:w="4758" w:type="dxa"/>
            <w:hideMark/>
          </w:tcPr>
          <w:p w14:paraId="309BF80D" w14:textId="77777777" w:rsidR="007145A3" w:rsidRPr="00617BB0" w:rsidRDefault="007145A3" w:rsidP="007145A3">
            <w:pPr>
              <w:rPr>
                <w:noProof/>
              </w:rPr>
            </w:pPr>
            <w:r w:rsidRPr="00617BB0">
              <w:rPr>
                <w:noProof/>
              </w:rPr>
              <w:t>Декларацията е комбинирана с обобщена декларация за въвеждане и с обобщена декларация за напускане.</w:t>
            </w:r>
          </w:p>
        </w:tc>
      </w:tr>
    </w:tbl>
    <w:p w14:paraId="7713BF9D" w14:textId="77777777" w:rsidR="007145A3" w:rsidRPr="00617BB0" w:rsidRDefault="007145A3" w:rsidP="007145A3">
      <w:pPr>
        <w:rPr>
          <w:noProof/>
        </w:rPr>
      </w:pPr>
    </w:p>
    <w:p w14:paraId="4BAAF3C1" w14:textId="77777777" w:rsidR="007145A3" w:rsidRPr="00617BB0" w:rsidRDefault="007145A3" w:rsidP="007145A3">
      <w:pPr>
        <w:rPr>
          <w:b/>
          <w:bCs/>
          <w:noProof/>
        </w:rPr>
      </w:pPr>
      <w:r w:rsidRPr="00617BB0">
        <w:rPr>
          <w:b/>
          <w:noProof/>
        </w:rPr>
        <w:t>11 08 000 000</w:t>
      </w:r>
      <w:r w:rsidRPr="00617BB0">
        <w:rPr>
          <w:b/>
          <w:noProof/>
        </w:rPr>
        <w:tab/>
        <w:t>Показател за намален набор от данни</w:t>
      </w:r>
    </w:p>
    <w:p w14:paraId="7856078E" w14:textId="77777777" w:rsidR="007145A3" w:rsidRPr="00617BB0" w:rsidRDefault="007145A3" w:rsidP="007145A3">
      <w:pPr>
        <w:rPr>
          <w:noProof/>
        </w:rPr>
      </w:pPr>
      <w:r w:rsidRPr="00617BB0">
        <w:rPr>
          <w:noProof/>
        </w:rPr>
        <w:t>Като се използват съответните кодове, се посочва дали декларацията съдържа намаления набор от данни.</w:t>
      </w:r>
    </w:p>
    <w:p w14:paraId="176CC7A0" w14:textId="77777777" w:rsidR="007145A3" w:rsidRPr="00617BB0" w:rsidRDefault="007145A3" w:rsidP="007145A3">
      <w:pPr>
        <w:rPr>
          <w:noProof/>
        </w:rPr>
      </w:pPr>
      <w:r w:rsidRPr="00617BB0">
        <w:rPr>
          <w:noProof/>
        </w:rPr>
        <w:t>Кодовете, които трябва да се използват, са:</w:t>
      </w:r>
    </w:p>
    <w:tbl>
      <w:tblPr>
        <w:tblW w:w="7230"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237"/>
      </w:tblGrid>
      <w:tr w:rsidR="007145A3" w:rsidRPr="00617BB0" w14:paraId="759B4F1D" w14:textId="77777777" w:rsidTr="00E6029D">
        <w:tc>
          <w:tcPr>
            <w:tcW w:w="993" w:type="dxa"/>
            <w:hideMark/>
          </w:tcPr>
          <w:p w14:paraId="43331479" w14:textId="77777777" w:rsidR="007145A3" w:rsidRPr="00617BB0" w:rsidRDefault="007145A3" w:rsidP="007145A3">
            <w:pPr>
              <w:rPr>
                <w:noProof/>
              </w:rPr>
            </w:pPr>
            <w:r w:rsidRPr="00617BB0">
              <w:rPr>
                <w:noProof/>
              </w:rPr>
              <w:t>0</w:t>
            </w:r>
          </w:p>
        </w:tc>
        <w:tc>
          <w:tcPr>
            <w:tcW w:w="6237" w:type="dxa"/>
            <w:hideMark/>
          </w:tcPr>
          <w:p w14:paraId="19A54D83" w14:textId="77777777" w:rsidR="007145A3" w:rsidRPr="00617BB0" w:rsidRDefault="007145A3" w:rsidP="007145A3">
            <w:pPr>
              <w:rPr>
                <w:noProof/>
              </w:rPr>
            </w:pPr>
            <w:r w:rsidRPr="00617BB0">
              <w:rPr>
                <w:noProof/>
              </w:rPr>
              <w:t>Не (стоките не са декларирани с използване на намален набор от данни)</w:t>
            </w:r>
          </w:p>
        </w:tc>
      </w:tr>
      <w:tr w:rsidR="007145A3" w:rsidRPr="00617BB0" w14:paraId="49626CC5" w14:textId="77777777" w:rsidTr="00E6029D">
        <w:tc>
          <w:tcPr>
            <w:tcW w:w="993" w:type="dxa"/>
            <w:hideMark/>
          </w:tcPr>
          <w:p w14:paraId="6236F209" w14:textId="77777777" w:rsidR="007145A3" w:rsidRPr="00617BB0" w:rsidRDefault="007145A3" w:rsidP="007145A3">
            <w:pPr>
              <w:rPr>
                <w:noProof/>
              </w:rPr>
            </w:pPr>
            <w:r w:rsidRPr="00617BB0">
              <w:rPr>
                <w:noProof/>
              </w:rPr>
              <w:t>1</w:t>
            </w:r>
          </w:p>
        </w:tc>
        <w:tc>
          <w:tcPr>
            <w:tcW w:w="6237" w:type="dxa"/>
            <w:hideMark/>
          </w:tcPr>
          <w:p w14:paraId="70F02FB0" w14:textId="77777777" w:rsidR="007145A3" w:rsidRPr="00617BB0" w:rsidRDefault="007145A3" w:rsidP="007145A3">
            <w:pPr>
              <w:rPr>
                <w:noProof/>
              </w:rPr>
            </w:pPr>
            <w:r w:rsidRPr="00617BB0">
              <w:rPr>
                <w:noProof/>
              </w:rPr>
              <w:t>Да (стоките са декларирани с използване на намален набор от данни)</w:t>
            </w:r>
          </w:p>
        </w:tc>
      </w:tr>
    </w:tbl>
    <w:p w14:paraId="5FF3A8E4" w14:textId="77777777" w:rsidR="007145A3" w:rsidRPr="00617BB0" w:rsidRDefault="007145A3" w:rsidP="007145A3">
      <w:pPr>
        <w:rPr>
          <w:b/>
          <w:bCs/>
          <w:noProof/>
        </w:rPr>
      </w:pPr>
    </w:p>
    <w:p w14:paraId="21A31F2D" w14:textId="77777777" w:rsidR="007145A3" w:rsidRPr="00617BB0" w:rsidRDefault="007145A3" w:rsidP="007145A3">
      <w:pPr>
        <w:rPr>
          <w:b/>
          <w:bCs/>
          <w:noProof/>
          <w:u w:val="single"/>
        </w:rPr>
      </w:pPr>
      <w:r w:rsidRPr="00617BB0">
        <w:rPr>
          <w:b/>
          <w:noProof/>
        </w:rPr>
        <w:t>11 11 000 000</w:t>
      </w:r>
      <w:r w:rsidRPr="00617BB0">
        <w:rPr>
          <w:b/>
          <w:noProof/>
        </w:rPr>
        <w:tab/>
      </w:r>
      <w:r w:rsidRPr="00617BB0">
        <w:rPr>
          <w:b/>
          <w:noProof/>
          <w:u w:val="single"/>
        </w:rPr>
        <w:t>Номер на стоковата позиция в декларацията</w:t>
      </w:r>
    </w:p>
    <w:p w14:paraId="09EFCDDA" w14:textId="77777777" w:rsidR="007145A3" w:rsidRPr="00617BB0" w:rsidRDefault="007145A3" w:rsidP="007145A3">
      <w:pPr>
        <w:rPr>
          <w:noProof/>
        </w:rPr>
      </w:pPr>
      <w:r w:rsidRPr="00617BB0">
        <w:rPr>
          <w:noProof/>
        </w:rPr>
        <w:t>Всички използвани колони от таблицата с изискванията за данните:</w:t>
      </w:r>
    </w:p>
    <w:p w14:paraId="4FB8E921" w14:textId="77777777" w:rsidR="007145A3" w:rsidRPr="00617BB0" w:rsidRDefault="007145A3" w:rsidP="007145A3">
      <w:pPr>
        <w:rPr>
          <w:noProof/>
        </w:rPr>
      </w:pPr>
      <w:r w:rsidRPr="00617BB0">
        <w:rPr>
          <w:noProof/>
        </w:rPr>
        <w:t>Този номер на стокова позиция е един (не се повтаря) за цялата декларация. Позициите се номерират в определена последователност, като се започва с 1 за първата позиция и номерацията се увеличава с 1 за всяка следваща позиция.</w:t>
      </w:r>
    </w:p>
    <w:p w14:paraId="03D47507" w14:textId="77777777" w:rsidR="007145A3" w:rsidRPr="00617BB0" w:rsidRDefault="007145A3" w:rsidP="007145A3">
      <w:pPr>
        <w:rPr>
          <w:noProof/>
        </w:rPr>
      </w:pPr>
    </w:p>
    <w:p w14:paraId="089A3F73" w14:textId="77777777" w:rsidR="007145A3" w:rsidRPr="00617BB0" w:rsidRDefault="007145A3" w:rsidP="007145A3">
      <w:pPr>
        <w:rPr>
          <w:noProof/>
        </w:rPr>
      </w:pPr>
      <w:r w:rsidRPr="00617BB0">
        <w:rPr>
          <w:noProof/>
        </w:rPr>
        <w:t>Група 12 — Позовавания на съобщения, документи, сертификати и разрешения</w:t>
      </w:r>
    </w:p>
    <w:p w14:paraId="2080D135" w14:textId="77777777" w:rsidR="007145A3" w:rsidRPr="00617BB0" w:rsidRDefault="007145A3" w:rsidP="007145A3">
      <w:pPr>
        <w:rPr>
          <w:noProof/>
        </w:rPr>
      </w:pPr>
    </w:p>
    <w:p w14:paraId="08E69B19" w14:textId="77777777" w:rsidR="007145A3" w:rsidRPr="00617BB0" w:rsidRDefault="007145A3" w:rsidP="007145A3">
      <w:pPr>
        <w:rPr>
          <w:b/>
          <w:bCs/>
          <w:noProof/>
        </w:rPr>
      </w:pPr>
      <w:r w:rsidRPr="00617BB0">
        <w:rPr>
          <w:b/>
          <w:noProof/>
        </w:rPr>
        <w:t>12 01 000 000</w:t>
      </w:r>
      <w:r w:rsidRPr="00617BB0">
        <w:rPr>
          <w:b/>
          <w:noProof/>
        </w:rPr>
        <w:tab/>
        <w:t>Предходен документ</w:t>
      </w:r>
    </w:p>
    <w:p w14:paraId="11D8D471" w14:textId="77777777" w:rsidR="007145A3" w:rsidRPr="00617BB0" w:rsidRDefault="007145A3" w:rsidP="007145A3">
      <w:pPr>
        <w:rPr>
          <w:noProof/>
        </w:rPr>
      </w:pPr>
      <w:r w:rsidRPr="00617BB0">
        <w:rPr>
          <w:noProof/>
        </w:rPr>
        <w:t>Посочват се данни, свързани с предходния документ.</w:t>
      </w:r>
    </w:p>
    <w:p w14:paraId="465ABC08" w14:textId="77777777" w:rsidR="007145A3" w:rsidRPr="00617BB0" w:rsidRDefault="007145A3" w:rsidP="007145A3">
      <w:pPr>
        <w:rPr>
          <w:noProof/>
        </w:rPr>
      </w:pPr>
      <w:r w:rsidRPr="00617BB0">
        <w:rPr>
          <w:noProof/>
        </w:rPr>
        <w:t>За държавите — членки на Европейския съюз — Въвеждат се данните относно отписването на стоките, декларирани в съответната декларация, във връзка с приключването на временното складиране. Тези данни включват отписваното количество и съответната мерна единица.</w:t>
      </w:r>
    </w:p>
    <w:p w14:paraId="21EC559A" w14:textId="77777777" w:rsidR="007145A3" w:rsidRPr="00617BB0" w:rsidRDefault="007145A3" w:rsidP="007145A3">
      <w:pPr>
        <w:rPr>
          <w:noProof/>
        </w:rPr>
      </w:pPr>
    </w:p>
    <w:p w14:paraId="029CAE7F" w14:textId="77777777" w:rsidR="007145A3" w:rsidRPr="00617BB0" w:rsidRDefault="007145A3" w:rsidP="007145A3">
      <w:pPr>
        <w:rPr>
          <w:b/>
          <w:bCs/>
          <w:noProof/>
        </w:rPr>
      </w:pPr>
      <w:r w:rsidRPr="00617BB0">
        <w:rPr>
          <w:b/>
          <w:noProof/>
        </w:rPr>
        <w:t>12 01 001 000</w:t>
      </w:r>
      <w:r w:rsidRPr="00617BB0">
        <w:rPr>
          <w:b/>
          <w:noProof/>
        </w:rPr>
        <w:tab/>
        <w:t>Референтен номер</w:t>
      </w:r>
    </w:p>
    <w:p w14:paraId="4FDEDE6E" w14:textId="77777777" w:rsidR="007145A3" w:rsidRPr="00617BB0" w:rsidRDefault="007145A3" w:rsidP="007145A3">
      <w:pPr>
        <w:rPr>
          <w:noProof/>
        </w:rPr>
      </w:pPr>
      <w:r w:rsidRPr="00617BB0">
        <w:rPr>
          <w:noProof/>
        </w:rPr>
        <w:t>Посочват се референтни данни за временното складиране или за предишния митнически режим или съответните митнически документи.</w:t>
      </w:r>
    </w:p>
    <w:p w14:paraId="340806D1" w14:textId="77777777" w:rsidR="007145A3" w:rsidRPr="00617BB0" w:rsidRDefault="007145A3" w:rsidP="007145A3">
      <w:pPr>
        <w:rPr>
          <w:noProof/>
        </w:rPr>
      </w:pPr>
      <w:r w:rsidRPr="00617BB0">
        <w:rPr>
          <w:noProof/>
        </w:rPr>
        <w:t>За държавите — членки на Европейския съюз, ако износът е последван от транзит, се въвежда MRN на декларацията за износ.</w:t>
      </w:r>
    </w:p>
    <w:p w14:paraId="32FA5D23" w14:textId="77777777" w:rsidR="007145A3" w:rsidRPr="00617BB0" w:rsidRDefault="007145A3" w:rsidP="007145A3">
      <w:pPr>
        <w:rPr>
          <w:noProof/>
        </w:rPr>
      </w:pPr>
      <w:r w:rsidRPr="00617BB0">
        <w:rPr>
          <w:noProof/>
        </w:rPr>
        <w:t>Кодовете, които трябва да се използват, са:</w:t>
      </w:r>
    </w:p>
    <w:p w14:paraId="49D3E00E" w14:textId="77777777" w:rsidR="007145A3" w:rsidRPr="00617BB0" w:rsidRDefault="007145A3" w:rsidP="007145A3">
      <w:pPr>
        <w:rPr>
          <w:noProof/>
        </w:rPr>
      </w:pPr>
      <w:r w:rsidRPr="00617BB0">
        <w:rPr>
          <w:noProof/>
        </w:rPr>
        <w:t>Тук се вписват идентификационният номер или други разпознаваеми референтни данни на документа.</w:t>
      </w:r>
    </w:p>
    <w:p w14:paraId="604758D8" w14:textId="77777777" w:rsidR="007145A3" w:rsidRPr="00617BB0" w:rsidRDefault="007145A3" w:rsidP="007145A3">
      <w:pPr>
        <w:rPr>
          <w:noProof/>
        </w:rPr>
      </w:pPr>
      <w:r w:rsidRPr="00617BB0">
        <w:rPr>
          <w:noProof/>
        </w:rPr>
        <w:t>Ако като предходен документ е посочен MRN, референтният номер трябва има следната структура:</w:t>
      </w:r>
    </w:p>
    <w:tbl>
      <w:tblPr>
        <w:tblW w:w="7230" w:type="dxa"/>
        <w:tblInd w:w="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78"/>
        <w:gridCol w:w="3686"/>
        <w:gridCol w:w="992"/>
        <w:gridCol w:w="1774"/>
      </w:tblGrid>
      <w:tr w:rsidR="007145A3" w:rsidRPr="00617BB0" w14:paraId="41EE6C06" w14:textId="77777777" w:rsidTr="00E6029D">
        <w:trPr>
          <w:trHeight w:val="20"/>
        </w:trPr>
        <w:tc>
          <w:tcPr>
            <w:tcW w:w="778" w:type="dxa"/>
            <w:hideMark/>
          </w:tcPr>
          <w:p w14:paraId="2C28358E" w14:textId="77777777" w:rsidR="007145A3" w:rsidRPr="00617BB0" w:rsidRDefault="007145A3" w:rsidP="007145A3">
            <w:pPr>
              <w:rPr>
                <w:noProof/>
              </w:rPr>
            </w:pPr>
            <w:r w:rsidRPr="00617BB0">
              <w:rPr>
                <w:noProof/>
              </w:rPr>
              <w:t>Поле</w:t>
            </w:r>
          </w:p>
        </w:tc>
        <w:tc>
          <w:tcPr>
            <w:tcW w:w="3686" w:type="dxa"/>
            <w:hideMark/>
          </w:tcPr>
          <w:p w14:paraId="1D9B4F52" w14:textId="77777777" w:rsidR="007145A3" w:rsidRPr="00617BB0" w:rsidRDefault="007145A3" w:rsidP="007145A3">
            <w:pPr>
              <w:rPr>
                <w:noProof/>
              </w:rPr>
            </w:pPr>
            <w:r w:rsidRPr="00617BB0">
              <w:rPr>
                <w:noProof/>
              </w:rPr>
              <w:t>Съдържание</w:t>
            </w:r>
          </w:p>
        </w:tc>
        <w:tc>
          <w:tcPr>
            <w:tcW w:w="992" w:type="dxa"/>
            <w:hideMark/>
          </w:tcPr>
          <w:p w14:paraId="6A3EC23F" w14:textId="77777777" w:rsidR="007145A3" w:rsidRPr="00617BB0" w:rsidRDefault="007145A3" w:rsidP="007145A3">
            <w:pPr>
              <w:rPr>
                <w:noProof/>
              </w:rPr>
            </w:pPr>
            <w:r w:rsidRPr="00617BB0">
              <w:rPr>
                <w:noProof/>
              </w:rPr>
              <w:t>Формат</w:t>
            </w:r>
          </w:p>
        </w:tc>
        <w:tc>
          <w:tcPr>
            <w:tcW w:w="1774" w:type="dxa"/>
            <w:hideMark/>
          </w:tcPr>
          <w:p w14:paraId="04AED357" w14:textId="77777777" w:rsidR="007145A3" w:rsidRPr="00617BB0" w:rsidRDefault="007145A3" w:rsidP="007145A3">
            <w:pPr>
              <w:rPr>
                <w:noProof/>
              </w:rPr>
            </w:pPr>
            <w:r w:rsidRPr="00617BB0">
              <w:rPr>
                <w:noProof/>
              </w:rPr>
              <w:t>Примери</w:t>
            </w:r>
          </w:p>
        </w:tc>
      </w:tr>
      <w:tr w:rsidR="007145A3" w:rsidRPr="00617BB0" w14:paraId="3C72266C" w14:textId="77777777" w:rsidTr="00E6029D">
        <w:trPr>
          <w:trHeight w:val="20"/>
        </w:trPr>
        <w:tc>
          <w:tcPr>
            <w:tcW w:w="778" w:type="dxa"/>
            <w:hideMark/>
          </w:tcPr>
          <w:p w14:paraId="72B2FD97" w14:textId="77777777" w:rsidR="007145A3" w:rsidRPr="00617BB0" w:rsidRDefault="007145A3" w:rsidP="007145A3">
            <w:pPr>
              <w:rPr>
                <w:noProof/>
              </w:rPr>
            </w:pPr>
            <w:r w:rsidRPr="00617BB0">
              <w:rPr>
                <w:noProof/>
              </w:rPr>
              <w:t>1</w:t>
            </w:r>
          </w:p>
        </w:tc>
        <w:tc>
          <w:tcPr>
            <w:tcW w:w="3686" w:type="dxa"/>
            <w:hideMark/>
          </w:tcPr>
          <w:p w14:paraId="57B77AC5" w14:textId="77777777" w:rsidR="007145A3" w:rsidRPr="00617BB0" w:rsidRDefault="007145A3" w:rsidP="007145A3">
            <w:pPr>
              <w:rPr>
                <w:noProof/>
              </w:rPr>
            </w:pPr>
            <w:r w:rsidRPr="00617BB0">
              <w:rPr>
                <w:noProof/>
              </w:rPr>
              <w:t>Последните две цифри на годината на официалното приемане на декларацията (ГГ)</w:t>
            </w:r>
          </w:p>
        </w:tc>
        <w:tc>
          <w:tcPr>
            <w:tcW w:w="992" w:type="dxa"/>
            <w:hideMark/>
          </w:tcPr>
          <w:p w14:paraId="34EDCD94" w14:textId="77777777" w:rsidR="007145A3" w:rsidRPr="00617BB0" w:rsidRDefault="007145A3" w:rsidP="007145A3">
            <w:pPr>
              <w:rPr>
                <w:noProof/>
              </w:rPr>
            </w:pPr>
            <w:r w:rsidRPr="00617BB0">
              <w:rPr>
                <w:noProof/>
              </w:rPr>
              <w:t>n2</w:t>
            </w:r>
          </w:p>
        </w:tc>
        <w:tc>
          <w:tcPr>
            <w:tcW w:w="1774" w:type="dxa"/>
            <w:hideMark/>
          </w:tcPr>
          <w:p w14:paraId="21F483D4" w14:textId="77777777" w:rsidR="007145A3" w:rsidRPr="00617BB0" w:rsidRDefault="007145A3" w:rsidP="007145A3">
            <w:pPr>
              <w:rPr>
                <w:noProof/>
              </w:rPr>
            </w:pPr>
            <w:r w:rsidRPr="00617BB0">
              <w:rPr>
                <w:noProof/>
              </w:rPr>
              <w:t>21</w:t>
            </w:r>
          </w:p>
        </w:tc>
      </w:tr>
      <w:tr w:rsidR="007145A3" w:rsidRPr="00617BB0" w14:paraId="29A74653" w14:textId="77777777" w:rsidTr="00E6029D">
        <w:trPr>
          <w:trHeight w:val="20"/>
        </w:trPr>
        <w:tc>
          <w:tcPr>
            <w:tcW w:w="778" w:type="dxa"/>
            <w:hideMark/>
          </w:tcPr>
          <w:p w14:paraId="0238BEE0" w14:textId="77777777" w:rsidR="007145A3" w:rsidRPr="00617BB0" w:rsidRDefault="007145A3" w:rsidP="007145A3">
            <w:pPr>
              <w:rPr>
                <w:noProof/>
              </w:rPr>
            </w:pPr>
            <w:r w:rsidRPr="00617BB0">
              <w:rPr>
                <w:noProof/>
              </w:rPr>
              <w:t>2</w:t>
            </w:r>
          </w:p>
        </w:tc>
        <w:tc>
          <w:tcPr>
            <w:tcW w:w="3686" w:type="dxa"/>
            <w:hideMark/>
          </w:tcPr>
          <w:p w14:paraId="55FF4F58" w14:textId="77777777" w:rsidR="007145A3" w:rsidRPr="00617BB0" w:rsidRDefault="007145A3" w:rsidP="007145A3">
            <w:pPr>
              <w:rPr>
                <w:noProof/>
              </w:rPr>
            </w:pPr>
            <w:r w:rsidRPr="00617BB0">
              <w:rPr>
                <w:noProof/>
              </w:rPr>
              <w:t>Идентификатор на държавата на подаване на декларацията/уведомлението (код на държавата, посочен в уводна бележка 8, точка 3)</w:t>
            </w:r>
          </w:p>
        </w:tc>
        <w:tc>
          <w:tcPr>
            <w:tcW w:w="992" w:type="dxa"/>
            <w:hideMark/>
          </w:tcPr>
          <w:p w14:paraId="3E93D71C" w14:textId="77777777" w:rsidR="007145A3" w:rsidRPr="00617BB0" w:rsidRDefault="007145A3" w:rsidP="007145A3">
            <w:pPr>
              <w:rPr>
                <w:noProof/>
              </w:rPr>
            </w:pPr>
            <w:r w:rsidRPr="00617BB0">
              <w:rPr>
                <w:noProof/>
              </w:rPr>
              <w:t>a2</w:t>
            </w:r>
          </w:p>
        </w:tc>
        <w:tc>
          <w:tcPr>
            <w:tcW w:w="1774" w:type="dxa"/>
            <w:hideMark/>
          </w:tcPr>
          <w:p w14:paraId="48B02C7B" w14:textId="77777777" w:rsidR="007145A3" w:rsidRPr="00617BB0" w:rsidRDefault="007145A3" w:rsidP="007145A3">
            <w:pPr>
              <w:rPr>
                <w:noProof/>
              </w:rPr>
            </w:pPr>
            <w:r w:rsidRPr="00617BB0">
              <w:rPr>
                <w:noProof/>
              </w:rPr>
              <w:t>RO</w:t>
            </w:r>
          </w:p>
        </w:tc>
      </w:tr>
      <w:tr w:rsidR="007145A3" w:rsidRPr="00617BB0" w14:paraId="263312D1" w14:textId="77777777" w:rsidTr="00E6029D">
        <w:trPr>
          <w:trHeight w:val="20"/>
        </w:trPr>
        <w:tc>
          <w:tcPr>
            <w:tcW w:w="778" w:type="dxa"/>
            <w:hideMark/>
          </w:tcPr>
          <w:p w14:paraId="11419740" w14:textId="77777777" w:rsidR="007145A3" w:rsidRPr="00617BB0" w:rsidRDefault="007145A3" w:rsidP="007145A3">
            <w:pPr>
              <w:rPr>
                <w:noProof/>
              </w:rPr>
            </w:pPr>
            <w:r w:rsidRPr="00617BB0">
              <w:rPr>
                <w:noProof/>
              </w:rPr>
              <w:t>3</w:t>
            </w:r>
          </w:p>
        </w:tc>
        <w:tc>
          <w:tcPr>
            <w:tcW w:w="3686" w:type="dxa"/>
            <w:hideMark/>
          </w:tcPr>
          <w:p w14:paraId="1C543577" w14:textId="77777777" w:rsidR="007145A3" w:rsidRPr="00617BB0" w:rsidRDefault="007145A3" w:rsidP="007145A3">
            <w:pPr>
              <w:rPr>
                <w:noProof/>
              </w:rPr>
            </w:pPr>
            <w:r w:rsidRPr="00617BB0">
              <w:rPr>
                <w:noProof/>
              </w:rPr>
              <w:t xml:space="preserve">Уникален идентификатор за съобщението по година и държава </w:t>
            </w:r>
          </w:p>
        </w:tc>
        <w:tc>
          <w:tcPr>
            <w:tcW w:w="992" w:type="dxa"/>
            <w:hideMark/>
          </w:tcPr>
          <w:p w14:paraId="6593C715" w14:textId="77777777" w:rsidR="007145A3" w:rsidRPr="00617BB0" w:rsidRDefault="007145A3" w:rsidP="007145A3">
            <w:pPr>
              <w:rPr>
                <w:noProof/>
              </w:rPr>
            </w:pPr>
            <w:r w:rsidRPr="00617BB0">
              <w:rPr>
                <w:noProof/>
              </w:rPr>
              <w:t>an 12</w:t>
            </w:r>
          </w:p>
        </w:tc>
        <w:tc>
          <w:tcPr>
            <w:tcW w:w="1774" w:type="dxa"/>
            <w:hideMark/>
          </w:tcPr>
          <w:p w14:paraId="71495AF3" w14:textId="77777777" w:rsidR="007145A3" w:rsidRPr="00617BB0" w:rsidRDefault="007145A3" w:rsidP="007145A3">
            <w:pPr>
              <w:rPr>
                <w:noProof/>
              </w:rPr>
            </w:pPr>
            <w:r w:rsidRPr="00617BB0">
              <w:rPr>
                <w:noProof/>
              </w:rPr>
              <w:t>9876AB889012</w:t>
            </w:r>
          </w:p>
        </w:tc>
      </w:tr>
      <w:tr w:rsidR="007145A3" w:rsidRPr="00617BB0" w14:paraId="6BEB9EAE" w14:textId="77777777" w:rsidTr="00E6029D">
        <w:trPr>
          <w:trHeight w:val="20"/>
        </w:trPr>
        <w:tc>
          <w:tcPr>
            <w:tcW w:w="778" w:type="dxa"/>
            <w:hideMark/>
          </w:tcPr>
          <w:p w14:paraId="10659D31" w14:textId="77777777" w:rsidR="007145A3" w:rsidRPr="00617BB0" w:rsidRDefault="007145A3" w:rsidP="007145A3">
            <w:pPr>
              <w:rPr>
                <w:noProof/>
              </w:rPr>
            </w:pPr>
            <w:r w:rsidRPr="00617BB0">
              <w:rPr>
                <w:noProof/>
              </w:rPr>
              <w:t>4</w:t>
            </w:r>
          </w:p>
        </w:tc>
        <w:tc>
          <w:tcPr>
            <w:tcW w:w="3686" w:type="dxa"/>
            <w:hideMark/>
          </w:tcPr>
          <w:p w14:paraId="254C1C4C" w14:textId="77777777" w:rsidR="007145A3" w:rsidRPr="00617BB0" w:rsidRDefault="007145A3" w:rsidP="007145A3">
            <w:pPr>
              <w:rPr>
                <w:noProof/>
              </w:rPr>
            </w:pPr>
            <w:r w:rsidRPr="00617BB0">
              <w:rPr>
                <w:noProof/>
              </w:rPr>
              <w:t>Идентификатор на режима</w:t>
            </w:r>
          </w:p>
        </w:tc>
        <w:tc>
          <w:tcPr>
            <w:tcW w:w="992" w:type="dxa"/>
            <w:hideMark/>
          </w:tcPr>
          <w:p w14:paraId="73E64BA0" w14:textId="77777777" w:rsidR="007145A3" w:rsidRPr="00617BB0" w:rsidRDefault="007145A3" w:rsidP="007145A3">
            <w:pPr>
              <w:rPr>
                <w:noProof/>
              </w:rPr>
            </w:pPr>
            <w:r w:rsidRPr="00617BB0">
              <w:rPr>
                <w:noProof/>
              </w:rPr>
              <w:t>a1</w:t>
            </w:r>
          </w:p>
        </w:tc>
        <w:tc>
          <w:tcPr>
            <w:tcW w:w="1774" w:type="dxa"/>
            <w:hideMark/>
          </w:tcPr>
          <w:p w14:paraId="64F025EB" w14:textId="77777777" w:rsidR="007145A3" w:rsidRPr="00617BB0" w:rsidRDefault="007145A3" w:rsidP="007145A3">
            <w:pPr>
              <w:rPr>
                <w:noProof/>
              </w:rPr>
            </w:pPr>
            <w:r w:rsidRPr="00617BB0">
              <w:rPr>
                <w:noProof/>
              </w:rPr>
              <w:t>B</w:t>
            </w:r>
          </w:p>
        </w:tc>
      </w:tr>
      <w:tr w:rsidR="007145A3" w:rsidRPr="00617BB0" w14:paraId="6F1B19D9" w14:textId="77777777" w:rsidTr="00E6029D">
        <w:trPr>
          <w:trHeight w:val="20"/>
        </w:trPr>
        <w:tc>
          <w:tcPr>
            <w:tcW w:w="778" w:type="dxa"/>
            <w:hideMark/>
          </w:tcPr>
          <w:p w14:paraId="49337225" w14:textId="77777777" w:rsidR="007145A3" w:rsidRPr="00617BB0" w:rsidRDefault="007145A3" w:rsidP="007145A3">
            <w:pPr>
              <w:rPr>
                <w:noProof/>
              </w:rPr>
            </w:pPr>
            <w:r w:rsidRPr="00617BB0">
              <w:rPr>
                <w:noProof/>
              </w:rPr>
              <w:t>5</w:t>
            </w:r>
          </w:p>
        </w:tc>
        <w:tc>
          <w:tcPr>
            <w:tcW w:w="3686" w:type="dxa"/>
            <w:hideMark/>
          </w:tcPr>
          <w:p w14:paraId="55AED5E0" w14:textId="77777777" w:rsidR="007145A3" w:rsidRPr="00617BB0" w:rsidRDefault="007145A3" w:rsidP="007145A3">
            <w:pPr>
              <w:rPr>
                <w:noProof/>
              </w:rPr>
            </w:pPr>
            <w:r w:rsidRPr="00617BB0">
              <w:rPr>
                <w:noProof/>
              </w:rPr>
              <w:t>Контролна цифра</w:t>
            </w:r>
          </w:p>
        </w:tc>
        <w:tc>
          <w:tcPr>
            <w:tcW w:w="992" w:type="dxa"/>
            <w:hideMark/>
          </w:tcPr>
          <w:p w14:paraId="2F4FC373" w14:textId="77777777" w:rsidR="007145A3" w:rsidRPr="00617BB0" w:rsidRDefault="007145A3" w:rsidP="007145A3">
            <w:pPr>
              <w:rPr>
                <w:noProof/>
              </w:rPr>
            </w:pPr>
            <w:r w:rsidRPr="00617BB0">
              <w:rPr>
                <w:noProof/>
              </w:rPr>
              <w:t>an1</w:t>
            </w:r>
          </w:p>
        </w:tc>
        <w:tc>
          <w:tcPr>
            <w:tcW w:w="1774" w:type="dxa"/>
            <w:hideMark/>
          </w:tcPr>
          <w:p w14:paraId="2209DAC9" w14:textId="77777777" w:rsidR="007145A3" w:rsidRPr="00617BB0" w:rsidRDefault="007145A3" w:rsidP="007145A3">
            <w:pPr>
              <w:rPr>
                <w:noProof/>
              </w:rPr>
            </w:pPr>
            <w:r w:rsidRPr="00617BB0">
              <w:rPr>
                <w:noProof/>
              </w:rPr>
              <w:t>1</w:t>
            </w:r>
          </w:p>
        </w:tc>
      </w:tr>
    </w:tbl>
    <w:p w14:paraId="7DBB88F2" w14:textId="77777777" w:rsidR="007145A3" w:rsidRPr="00617BB0" w:rsidRDefault="007145A3" w:rsidP="007145A3">
      <w:pPr>
        <w:rPr>
          <w:noProof/>
        </w:rPr>
      </w:pPr>
    </w:p>
    <w:p w14:paraId="1E81BA81" w14:textId="77777777" w:rsidR="007145A3" w:rsidRPr="00617BB0" w:rsidRDefault="007145A3" w:rsidP="007145A3">
      <w:pPr>
        <w:rPr>
          <w:noProof/>
        </w:rPr>
      </w:pPr>
      <w:r w:rsidRPr="00617BB0">
        <w:rPr>
          <w:noProof/>
        </w:rPr>
        <w:t>Полета 1 и 2 се попълват, както е обяснено по-горе.</w:t>
      </w:r>
    </w:p>
    <w:p w14:paraId="71DCB3D0" w14:textId="77777777" w:rsidR="007145A3" w:rsidRPr="00617BB0" w:rsidRDefault="007145A3" w:rsidP="007145A3">
      <w:pPr>
        <w:rPr>
          <w:noProof/>
        </w:rPr>
      </w:pPr>
      <w:r w:rsidRPr="00617BB0">
        <w:rPr>
          <w:noProof/>
        </w:rPr>
        <w:t>В поле 3 се попълва идентификаторът на съответното съобщение. За начина на използване на полето отговарят националните администрации, но всяко съобщение, обработено през дадена година в дадена държава, трябва да има уникален номер по отношение на съответния режим.</w:t>
      </w:r>
    </w:p>
    <w:p w14:paraId="3AEB214F" w14:textId="77777777" w:rsidR="007145A3" w:rsidRPr="00617BB0" w:rsidRDefault="007145A3" w:rsidP="007145A3">
      <w:pPr>
        <w:rPr>
          <w:noProof/>
        </w:rPr>
      </w:pPr>
      <w:r w:rsidRPr="00617BB0">
        <w:rPr>
          <w:noProof/>
        </w:rPr>
        <w:t>Националните администрации, които желаят в МRN да се съдържа референтният номер на компетентното митническо учреждение, може да използват за тази цел първите 6 знака.</w:t>
      </w:r>
    </w:p>
    <w:p w14:paraId="69699928" w14:textId="77777777" w:rsidR="007145A3" w:rsidRPr="00617BB0" w:rsidRDefault="007145A3" w:rsidP="007145A3">
      <w:pPr>
        <w:rPr>
          <w:noProof/>
        </w:rPr>
      </w:pPr>
      <w:r w:rsidRPr="00617BB0">
        <w:rPr>
          <w:noProof/>
        </w:rPr>
        <w:t>В поле 4 се попълва идентификаторът на режима, както е посочено в таблицата по-долу.</w:t>
      </w:r>
    </w:p>
    <w:p w14:paraId="13257BFC" w14:textId="77777777" w:rsidR="007145A3" w:rsidRPr="00617BB0" w:rsidRDefault="007145A3" w:rsidP="007145A3">
      <w:pPr>
        <w:rPr>
          <w:noProof/>
        </w:rPr>
      </w:pPr>
      <w:r w:rsidRPr="00617BB0">
        <w:rPr>
          <w:noProof/>
        </w:rPr>
        <w:t>В поле 5 се попълва стойност, която представлява контролна цифра за целия MRN. Това поле дава възможност да бъдат открити евентуални грешки при вписването на целия MRN.</w:t>
      </w:r>
    </w:p>
    <w:p w14:paraId="20122DF8" w14:textId="77777777" w:rsidR="007145A3" w:rsidRPr="00617BB0" w:rsidRDefault="007145A3" w:rsidP="007145A3">
      <w:pPr>
        <w:rPr>
          <w:noProof/>
        </w:rPr>
      </w:pPr>
      <w:r w:rsidRPr="00617BB0">
        <w:rPr>
          <w:noProof/>
        </w:rPr>
        <w:t>Кодове, които да се използват в поле 4 „Идентификатор на режима“:</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095"/>
      </w:tblGrid>
      <w:tr w:rsidR="007145A3" w:rsidRPr="00617BB0" w14:paraId="20C7DF4A" w14:textId="77777777" w:rsidTr="00E6029D">
        <w:trPr>
          <w:tblHeader/>
        </w:trPr>
        <w:tc>
          <w:tcPr>
            <w:tcW w:w="993" w:type="dxa"/>
          </w:tcPr>
          <w:p w14:paraId="747A3824" w14:textId="77777777" w:rsidR="007145A3" w:rsidRPr="00617BB0" w:rsidRDefault="007145A3" w:rsidP="007145A3">
            <w:pPr>
              <w:rPr>
                <w:noProof/>
              </w:rPr>
            </w:pPr>
            <w:r w:rsidRPr="00617BB0">
              <w:rPr>
                <w:noProof/>
              </w:rPr>
              <w:t>Код</w:t>
            </w:r>
          </w:p>
        </w:tc>
        <w:tc>
          <w:tcPr>
            <w:tcW w:w="6095" w:type="dxa"/>
          </w:tcPr>
          <w:p w14:paraId="0FC8AE00" w14:textId="77777777" w:rsidR="007145A3" w:rsidRPr="00617BB0" w:rsidRDefault="007145A3" w:rsidP="007145A3">
            <w:pPr>
              <w:rPr>
                <w:noProof/>
              </w:rPr>
            </w:pPr>
            <w:r w:rsidRPr="00617BB0">
              <w:rPr>
                <w:noProof/>
              </w:rPr>
              <w:t>Режим</w:t>
            </w:r>
          </w:p>
        </w:tc>
      </w:tr>
      <w:tr w:rsidR="007145A3" w:rsidRPr="00617BB0" w14:paraId="0F7F7F69" w14:textId="77777777" w:rsidTr="00E6029D">
        <w:tc>
          <w:tcPr>
            <w:tcW w:w="993" w:type="dxa"/>
            <w:hideMark/>
          </w:tcPr>
          <w:p w14:paraId="2ECDD095" w14:textId="77777777" w:rsidR="007145A3" w:rsidRPr="00617BB0" w:rsidRDefault="007145A3" w:rsidP="007145A3">
            <w:pPr>
              <w:rPr>
                <w:noProof/>
              </w:rPr>
            </w:pPr>
            <w:r w:rsidRPr="00617BB0">
              <w:rPr>
                <w:noProof/>
              </w:rPr>
              <w:t>A</w:t>
            </w:r>
          </w:p>
        </w:tc>
        <w:tc>
          <w:tcPr>
            <w:tcW w:w="6095" w:type="dxa"/>
            <w:hideMark/>
          </w:tcPr>
          <w:p w14:paraId="28C7AE89" w14:textId="77777777" w:rsidR="007145A3" w:rsidRPr="00617BB0" w:rsidRDefault="007145A3" w:rsidP="007145A3">
            <w:pPr>
              <w:rPr>
                <w:noProof/>
              </w:rPr>
            </w:pPr>
            <w:r w:rsidRPr="00617BB0">
              <w:rPr>
                <w:noProof/>
              </w:rPr>
              <w:t>Само износ</w:t>
            </w:r>
          </w:p>
        </w:tc>
      </w:tr>
      <w:tr w:rsidR="007145A3" w:rsidRPr="00617BB0" w14:paraId="6E67E027" w14:textId="77777777" w:rsidTr="00E6029D">
        <w:tc>
          <w:tcPr>
            <w:tcW w:w="993" w:type="dxa"/>
            <w:hideMark/>
          </w:tcPr>
          <w:p w14:paraId="2947971E" w14:textId="77777777" w:rsidR="007145A3" w:rsidRPr="00617BB0" w:rsidRDefault="007145A3" w:rsidP="007145A3">
            <w:pPr>
              <w:rPr>
                <w:noProof/>
              </w:rPr>
            </w:pPr>
            <w:r w:rsidRPr="00617BB0">
              <w:rPr>
                <w:noProof/>
              </w:rPr>
              <w:t>B</w:t>
            </w:r>
          </w:p>
        </w:tc>
        <w:tc>
          <w:tcPr>
            <w:tcW w:w="6095" w:type="dxa"/>
            <w:hideMark/>
          </w:tcPr>
          <w:p w14:paraId="3A7D27AD" w14:textId="77777777" w:rsidR="007145A3" w:rsidRPr="00617BB0" w:rsidRDefault="007145A3" w:rsidP="007145A3">
            <w:pPr>
              <w:rPr>
                <w:noProof/>
              </w:rPr>
            </w:pPr>
            <w:r w:rsidRPr="00617BB0">
              <w:rPr>
                <w:noProof/>
              </w:rPr>
              <w:t>Декларация за износ и обобщена декларация за напускане</w:t>
            </w:r>
          </w:p>
        </w:tc>
      </w:tr>
      <w:tr w:rsidR="007145A3" w:rsidRPr="00617BB0" w14:paraId="23552498" w14:textId="77777777" w:rsidTr="00E6029D">
        <w:tc>
          <w:tcPr>
            <w:tcW w:w="993" w:type="dxa"/>
            <w:hideMark/>
          </w:tcPr>
          <w:p w14:paraId="220F1CE0" w14:textId="77777777" w:rsidR="007145A3" w:rsidRPr="00617BB0" w:rsidRDefault="007145A3" w:rsidP="007145A3">
            <w:pPr>
              <w:rPr>
                <w:noProof/>
              </w:rPr>
            </w:pPr>
            <w:r w:rsidRPr="00617BB0">
              <w:rPr>
                <w:noProof/>
              </w:rPr>
              <w:t>C</w:t>
            </w:r>
          </w:p>
        </w:tc>
        <w:tc>
          <w:tcPr>
            <w:tcW w:w="6095" w:type="dxa"/>
            <w:hideMark/>
          </w:tcPr>
          <w:p w14:paraId="38D375A6" w14:textId="77777777" w:rsidR="007145A3" w:rsidRPr="00617BB0" w:rsidRDefault="007145A3" w:rsidP="007145A3">
            <w:pPr>
              <w:rPr>
                <w:noProof/>
              </w:rPr>
            </w:pPr>
            <w:r w:rsidRPr="00617BB0">
              <w:rPr>
                <w:noProof/>
              </w:rPr>
              <w:t>Само обобщена декларация за напускане</w:t>
            </w:r>
          </w:p>
        </w:tc>
      </w:tr>
      <w:tr w:rsidR="007145A3" w:rsidRPr="00617BB0" w14:paraId="37D0FE4A" w14:textId="77777777" w:rsidTr="00E6029D">
        <w:tc>
          <w:tcPr>
            <w:tcW w:w="993" w:type="dxa"/>
            <w:hideMark/>
          </w:tcPr>
          <w:p w14:paraId="1469930B" w14:textId="77777777" w:rsidR="007145A3" w:rsidRPr="00617BB0" w:rsidRDefault="007145A3" w:rsidP="007145A3">
            <w:pPr>
              <w:rPr>
                <w:noProof/>
              </w:rPr>
            </w:pPr>
            <w:r w:rsidRPr="00617BB0">
              <w:rPr>
                <w:noProof/>
              </w:rPr>
              <w:t>D</w:t>
            </w:r>
          </w:p>
        </w:tc>
        <w:tc>
          <w:tcPr>
            <w:tcW w:w="6095" w:type="dxa"/>
            <w:hideMark/>
          </w:tcPr>
          <w:p w14:paraId="313ACCD6" w14:textId="77777777" w:rsidR="007145A3" w:rsidRPr="00617BB0" w:rsidRDefault="007145A3" w:rsidP="007145A3">
            <w:pPr>
              <w:rPr>
                <w:noProof/>
              </w:rPr>
            </w:pPr>
            <w:r w:rsidRPr="00617BB0">
              <w:rPr>
                <w:noProof/>
              </w:rPr>
              <w:t>Уведомление за реекспорт</w:t>
            </w:r>
          </w:p>
        </w:tc>
      </w:tr>
      <w:tr w:rsidR="007145A3" w:rsidRPr="00617BB0" w14:paraId="5E06F05E" w14:textId="77777777" w:rsidTr="00E6029D">
        <w:tc>
          <w:tcPr>
            <w:tcW w:w="993" w:type="dxa"/>
            <w:hideMark/>
          </w:tcPr>
          <w:p w14:paraId="67B840D6" w14:textId="77777777" w:rsidR="007145A3" w:rsidRPr="00617BB0" w:rsidRDefault="007145A3" w:rsidP="007145A3">
            <w:pPr>
              <w:rPr>
                <w:noProof/>
              </w:rPr>
            </w:pPr>
            <w:r w:rsidRPr="00617BB0">
              <w:rPr>
                <w:noProof/>
              </w:rPr>
              <w:t>E</w:t>
            </w:r>
          </w:p>
        </w:tc>
        <w:tc>
          <w:tcPr>
            <w:tcW w:w="6095" w:type="dxa"/>
            <w:hideMark/>
          </w:tcPr>
          <w:p w14:paraId="229C376C" w14:textId="77777777" w:rsidR="007145A3" w:rsidRPr="00617BB0" w:rsidRDefault="007145A3" w:rsidP="007145A3">
            <w:pPr>
              <w:rPr>
                <w:noProof/>
              </w:rPr>
            </w:pPr>
            <w:r w:rsidRPr="00617BB0">
              <w:rPr>
                <w:noProof/>
              </w:rPr>
              <w:t>Изпращане на стоки във връзка със специални данъчни територии</w:t>
            </w:r>
          </w:p>
        </w:tc>
      </w:tr>
      <w:tr w:rsidR="007145A3" w:rsidRPr="00617BB0" w14:paraId="03C1C2A6" w14:textId="77777777" w:rsidTr="00E6029D">
        <w:tc>
          <w:tcPr>
            <w:tcW w:w="993" w:type="dxa"/>
            <w:hideMark/>
          </w:tcPr>
          <w:p w14:paraId="4B402096" w14:textId="77777777" w:rsidR="007145A3" w:rsidRPr="00617BB0" w:rsidRDefault="007145A3" w:rsidP="007145A3">
            <w:pPr>
              <w:rPr>
                <w:noProof/>
              </w:rPr>
            </w:pPr>
            <w:r w:rsidRPr="00617BB0">
              <w:rPr>
                <w:noProof/>
              </w:rPr>
              <w:t>J</w:t>
            </w:r>
          </w:p>
        </w:tc>
        <w:tc>
          <w:tcPr>
            <w:tcW w:w="6095" w:type="dxa"/>
            <w:hideMark/>
          </w:tcPr>
          <w:p w14:paraId="762EFD8B" w14:textId="77777777" w:rsidR="007145A3" w:rsidRPr="00617BB0" w:rsidRDefault="007145A3" w:rsidP="007145A3">
            <w:pPr>
              <w:rPr>
                <w:noProof/>
              </w:rPr>
            </w:pPr>
            <w:r w:rsidRPr="00617BB0">
              <w:rPr>
                <w:noProof/>
              </w:rPr>
              <w:t>Само декларация за транзит</w:t>
            </w:r>
          </w:p>
        </w:tc>
      </w:tr>
      <w:tr w:rsidR="007145A3" w:rsidRPr="00617BB0" w14:paraId="4BA5DF5E" w14:textId="77777777" w:rsidTr="00E6029D">
        <w:tc>
          <w:tcPr>
            <w:tcW w:w="993" w:type="dxa"/>
            <w:hideMark/>
          </w:tcPr>
          <w:p w14:paraId="3B55053D" w14:textId="77777777" w:rsidR="007145A3" w:rsidRPr="00617BB0" w:rsidRDefault="007145A3" w:rsidP="007145A3">
            <w:pPr>
              <w:rPr>
                <w:noProof/>
              </w:rPr>
            </w:pPr>
            <w:r w:rsidRPr="00617BB0">
              <w:rPr>
                <w:noProof/>
              </w:rPr>
              <w:t>K</w:t>
            </w:r>
          </w:p>
        </w:tc>
        <w:tc>
          <w:tcPr>
            <w:tcW w:w="6095" w:type="dxa"/>
            <w:hideMark/>
          </w:tcPr>
          <w:p w14:paraId="47B6D212" w14:textId="77777777" w:rsidR="007145A3" w:rsidRPr="00617BB0" w:rsidRDefault="007145A3" w:rsidP="007145A3">
            <w:pPr>
              <w:rPr>
                <w:noProof/>
              </w:rPr>
            </w:pPr>
            <w:r w:rsidRPr="00617BB0">
              <w:rPr>
                <w:noProof/>
              </w:rPr>
              <w:t>Декларация за транзит и обобщена декларация за напускане</w:t>
            </w:r>
          </w:p>
        </w:tc>
      </w:tr>
      <w:tr w:rsidR="007145A3" w:rsidRPr="00617BB0" w14:paraId="299ECBD4" w14:textId="77777777" w:rsidTr="00E6029D">
        <w:tc>
          <w:tcPr>
            <w:tcW w:w="993" w:type="dxa"/>
            <w:hideMark/>
          </w:tcPr>
          <w:p w14:paraId="35770964" w14:textId="77777777" w:rsidR="007145A3" w:rsidRPr="00617BB0" w:rsidRDefault="007145A3" w:rsidP="007145A3">
            <w:pPr>
              <w:rPr>
                <w:noProof/>
              </w:rPr>
            </w:pPr>
            <w:r w:rsidRPr="00617BB0">
              <w:rPr>
                <w:noProof/>
              </w:rPr>
              <w:t>L</w:t>
            </w:r>
          </w:p>
        </w:tc>
        <w:tc>
          <w:tcPr>
            <w:tcW w:w="6095" w:type="dxa"/>
            <w:hideMark/>
          </w:tcPr>
          <w:p w14:paraId="32B01EEA" w14:textId="77777777" w:rsidR="007145A3" w:rsidRPr="00617BB0" w:rsidRDefault="007145A3" w:rsidP="007145A3">
            <w:pPr>
              <w:rPr>
                <w:noProof/>
              </w:rPr>
            </w:pPr>
            <w:r w:rsidRPr="00617BB0">
              <w:rPr>
                <w:noProof/>
              </w:rPr>
              <w:t>Декларация за транзит и обобщена декларация за въвеждане</w:t>
            </w:r>
          </w:p>
        </w:tc>
      </w:tr>
      <w:tr w:rsidR="007145A3" w:rsidRPr="00617BB0" w14:paraId="2B52DA41" w14:textId="77777777" w:rsidTr="00E6029D">
        <w:tc>
          <w:tcPr>
            <w:tcW w:w="993" w:type="dxa"/>
            <w:hideMark/>
          </w:tcPr>
          <w:p w14:paraId="4BFE4F2B" w14:textId="77777777" w:rsidR="007145A3" w:rsidRPr="00617BB0" w:rsidRDefault="007145A3" w:rsidP="007145A3">
            <w:pPr>
              <w:rPr>
                <w:noProof/>
              </w:rPr>
            </w:pPr>
            <w:r w:rsidRPr="00617BB0">
              <w:rPr>
                <w:noProof/>
              </w:rPr>
              <w:t>М</w:t>
            </w:r>
          </w:p>
        </w:tc>
        <w:tc>
          <w:tcPr>
            <w:tcW w:w="6095" w:type="dxa"/>
            <w:hideMark/>
          </w:tcPr>
          <w:p w14:paraId="76300593" w14:textId="77777777" w:rsidR="007145A3" w:rsidRPr="00617BB0" w:rsidRDefault="007145A3" w:rsidP="007145A3">
            <w:pPr>
              <w:rPr>
                <w:noProof/>
              </w:rPr>
            </w:pPr>
            <w:r w:rsidRPr="00617BB0">
              <w:rPr>
                <w:noProof/>
              </w:rPr>
              <w:t>Декларация за транзит и обобщена декларация за напускане и обобщена декларация за въвеждане</w:t>
            </w:r>
          </w:p>
        </w:tc>
      </w:tr>
      <w:tr w:rsidR="007145A3" w:rsidRPr="00617BB0" w14:paraId="6A9ADCFA"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248BC136" w14:textId="77777777" w:rsidR="007145A3" w:rsidRPr="00617BB0" w:rsidRDefault="007145A3" w:rsidP="007145A3">
            <w:pPr>
              <w:rPr>
                <w:noProof/>
              </w:rPr>
            </w:pPr>
            <w:r w:rsidRPr="00617BB0">
              <w:rPr>
                <w:noProof/>
              </w:rPr>
              <w:t>P</w:t>
            </w:r>
          </w:p>
        </w:tc>
        <w:tc>
          <w:tcPr>
            <w:tcW w:w="6095" w:type="dxa"/>
            <w:tcBorders>
              <w:top w:val="single" w:sz="2" w:space="0" w:color="auto"/>
              <w:left w:val="single" w:sz="2" w:space="0" w:color="auto"/>
              <w:bottom w:val="single" w:sz="2" w:space="0" w:color="auto"/>
              <w:right w:val="single" w:sz="2" w:space="0" w:color="auto"/>
            </w:tcBorders>
            <w:hideMark/>
          </w:tcPr>
          <w:p w14:paraId="2080070A" w14:textId="77777777" w:rsidR="007145A3" w:rsidRPr="00617BB0" w:rsidRDefault="007145A3" w:rsidP="007145A3">
            <w:pPr>
              <w:rPr>
                <w:noProof/>
              </w:rPr>
            </w:pPr>
            <w:r w:rsidRPr="00617BB0">
              <w:rPr>
                <w:noProof/>
              </w:rPr>
              <w:t>Доказателство за митническия статус на съюзни стоки/митнически манифест за стоките</w:t>
            </w:r>
          </w:p>
        </w:tc>
      </w:tr>
      <w:tr w:rsidR="007145A3" w:rsidRPr="00617BB0" w14:paraId="1F9DE5B0"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521C5490" w14:textId="77777777" w:rsidR="007145A3" w:rsidRPr="00617BB0" w:rsidRDefault="007145A3" w:rsidP="007145A3">
            <w:pPr>
              <w:rPr>
                <w:noProof/>
              </w:rPr>
            </w:pPr>
            <w:r w:rsidRPr="00617BB0">
              <w:rPr>
                <w:noProof/>
              </w:rPr>
              <w:t>R</w:t>
            </w:r>
          </w:p>
        </w:tc>
        <w:tc>
          <w:tcPr>
            <w:tcW w:w="6095" w:type="dxa"/>
            <w:tcBorders>
              <w:top w:val="single" w:sz="2" w:space="0" w:color="auto"/>
              <w:left w:val="single" w:sz="2" w:space="0" w:color="auto"/>
              <w:bottom w:val="single" w:sz="2" w:space="0" w:color="auto"/>
              <w:right w:val="single" w:sz="2" w:space="0" w:color="auto"/>
            </w:tcBorders>
            <w:hideMark/>
          </w:tcPr>
          <w:p w14:paraId="23E4E7D0" w14:textId="77777777" w:rsidR="007145A3" w:rsidRPr="00617BB0" w:rsidRDefault="007145A3" w:rsidP="007145A3">
            <w:pPr>
              <w:rPr>
                <w:noProof/>
              </w:rPr>
            </w:pPr>
            <w:r w:rsidRPr="00617BB0">
              <w:rPr>
                <w:noProof/>
              </w:rPr>
              <w:t>Само декларация за внос</w:t>
            </w:r>
          </w:p>
        </w:tc>
      </w:tr>
      <w:tr w:rsidR="007145A3" w:rsidRPr="00617BB0" w14:paraId="7957989D"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07816396" w14:textId="77777777" w:rsidR="007145A3" w:rsidRPr="00617BB0" w:rsidRDefault="007145A3" w:rsidP="007145A3">
            <w:pPr>
              <w:rPr>
                <w:noProof/>
              </w:rPr>
            </w:pPr>
            <w:r w:rsidRPr="00617BB0">
              <w:rPr>
                <w:noProof/>
              </w:rPr>
              <w:t>S</w:t>
            </w:r>
          </w:p>
        </w:tc>
        <w:tc>
          <w:tcPr>
            <w:tcW w:w="6095" w:type="dxa"/>
            <w:tcBorders>
              <w:top w:val="single" w:sz="2" w:space="0" w:color="auto"/>
              <w:left w:val="single" w:sz="2" w:space="0" w:color="auto"/>
              <w:bottom w:val="single" w:sz="2" w:space="0" w:color="auto"/>
              <w:right w:val="single" w:sz="2" w:space="0" w:color="auto"/>
            </w:tcBorders>
            <w:hideMark/>
          </w:tcPr>
          <w:p w14:paraId="09D63262" w14:textId="77777777" w:rsidR="007145A3" w:rsidRPr="00617BB0" w:rsidRDefault="007145A3" w:rsidP="007145A3">
            <w:pPr>
              <w:rPr>
                <w:noProof/>
              </w:rPr>
            </w:pPr>
            <w:r w:rsidRPr="00617BB0">
              <w:rPr>
                <w:noProof/>
              </w:rPr>
              <w:t>Декларация за внос и обобщена декларация за въвеждане</w:t>
            </w:r>
          </w:p>
        </w:tc>
      </w:tr>
      <w:tr w:rsidR="007145A3" w:rsidRPr="00617BB0" w14:paraId="4E7EDC37"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3086B606" w14:textId="77777777" w:rsidR="007145A3" w:rsidRPr="00617BB0" w:rsidRDefault="007145A3" w:rsidP="007145A3">
            <w:pPr>
              <w:rPr>
                <w:noProof/>
              </w:rPr>
            </w:pPr>
            <w:r w:rsidRPr="00617BB0">
              <w:rPr>
                <w:noProof/>
              </w:rPr>
              <w:t>T</w:t>
            </w:r>
          </w:p>
        </w:tc>
        <w:tc>
          <w:tcPr>
            <w:tcW w:w="6095" w:type="dxa"/>
            <w:tcBorders>
              <w:top w:val="single" w:sz="2" w:space="0" w:color="auto"/>
              <w:left w:val="single" w:sz="2" w:space="0" w:color="auto"/>
              <w:bottom w:val="single" w:sz="2" w:space="0" w:color="auto"/>
              <w:right w:val="single" w:sz="2" w:space="0" w:color="auto"/>
            </w:tcBorders>
            <w:hideMark/>
          </w:tcPr>
          <w:p w14:paraId="3B01C8BD" w14:textId="77777777" w:rsidR="007145A3" w:rsidRPr="00617BB0" w:rsidRDefault="007145A3" w:rsidP="007145A3">
            <w:pPr>
              <w:rPr>
                <w:noProof/>
              </w:rPr>
            </w:pPr>
            <w:r w:rsidRPr="00617BB0">
              <w:rPr>
                <w:noProof/>
              </w:rPr>
              <w:t>Само обобщена декларация за въвеждане</w:t>
            </w:r>
          </w:p>
        </w:tc>
      </w:tr>
      <w:tr w:rsidR="007145A3" w:rsidRPr="00617BB0" w14:paraId="6DDFA6FC"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73D316D9" w14:textId="77777777" w:rsidR="007145A3" w:rsidRPr="00617BB0" w:rsidRDefault="007145A3" w:rsidP="007145A3">
            <w:pPr>
              <w:rPr>
                <w:noProof/>
              </w:rPr>
            </w:pPr>
            <w:r w:rsidRPr="00617BB0">
              <w:rPr>
                <w:noProof/>
              </w:rPr>
              <w:t>U</w:t>
            </w:r>
          </w:p>
        </w:tc>
        <w:tc>
          <w:tcPr>
            <w:tcW w:w="6095" w:type="dxa"/>
            <w:tcBorders>
              <w:top w:val="single" w:sz="2" w:space="0" w:color="auto"/>
              <w:left w:val="single" w:sz="2" w:space="0" w:color="auto"/>
              <w:bottom w:val="single" w:sz="2" w:space="0" w:color="auto"/>
              <w:right w:val="single" w:sz="2" w:space="0" w:color="auto"/>
            </w:tcBorders>
            <w:hideMark/>
          </w:tcPr>
          <w:p w14:paraId="0420801E" w14:textId="77777777" w:rsidR="007145A3" w:rsidRPr="00617BB0" w:rsidRDefault="007145A3" w:rsidP="007145A3">
            <w:pPr>
              <w:rPr>
                <w:noProof/>
              </w:rPr>
            </w:pPr>
            <w:r w:rsidRPr="00617BB0">
              <w:rPr>
                <w:noProof/>
              </w:rPr>
              <w:t>Декларация за временно складиране</w:t>
            </w:r>
          </w:p>
        </w:tc>
      </w:tr>
      <w:tr w:rsidR="007145A3" w:rsidRPr="00617BB0" w14:paraId="4EBCD865"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3815F235" w14:textId="77777777" w:rsidR="007145A3" w:rsidRPr="00617BB0" w:rsidRDefault="007145A3" w:rsidP="007145A3">
            <w:pPr>
              <w:rPr>
                <w:noProof/>
              </w:rPr>
            </w:pPr>
            <w:r w:rsidRPr="00617BB0">
              <w:rPr>
                <w:noProof/>
              </w:rPr>
              <w:t>V</w:t>
            </w:r>
          </w:p>
        </w:tc>
        <w:tc>
          <w:tcPr>
            <w:tcW w:w="6095" w:type="dxa"/>
            <w:tcBorders>
              <w:top w:val="single" w:sz="2" w:space="0" w:color="auto"/>
              <w:left w:val="single" w:sz="2" w:space="0" w:color="auto"/>
              <w:bottom w:val="single" w:sz="2" w:space="0" w:color="auto"/>
              <w:right w:val="single" w:sz="2" w:space="0" w:color="auto"/>
            </w:tcBorders>
            <w:hideMark/>
          </w:tcPr>
          <w:p w14:paraId="3CF99B05" w14:textId="77777777" w:rsidR="007145A3" w:rsidRPr="00617BB0" w:rsidRDefault="007145A3" w:rsidP="007145A3">
            <w:pPr>
              <w:rPr>
                <w:noProof/>
              </w:rPr>
            </w:pPr>
            <w:r w:rsidRPr="00617BB0">
              <w:rPr>
                <w:noProof/>
              </w:rPr>
              <w:t>Въвеждане на стоки във връзка със специални данъчни територии</w:t>
            </w:r>
          </w:p>
        </w:tc>
      </w:tr>
      <w:tr w:rsidR="007145A3" w:rsidRPr="00617BB0" w14:paraId="4C690AE1"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3DC682C4" w14:textId="77777777" w:rsidR="007145A3" w:rsidRPr="00617BB0" w:rsidRDefault="007145A3" w:rsidP="007145A3">
            <w:pPr>
              <w:rPr>
                <w:noProof/>
              </w:rPr>
            </w:pPr>
            <w:r w:rsidRPr="00617BB0">
              <w:rPr>
                <w:noProof/>
              </w:rPr>
              <w:t>W</w:t>
            </w:r>
          </w:p>
        </w:tc>
        <w:tc>
          <w:tcPr>
            <w:tcW w:w="6095" w:type="dxa"/>
            <w:tcBorders>
              <w:top w:val="single" w:sz="2" w:space="0" w:color="auto"/>
              <w:left w:val="single" w:sz="2" w:space="0" w:color="auto"/>
              <w:bottom w:val="single" w:sz="2" w:space="0" w:color="auto"/>
              <w:right w:val="single" w:sz="2" w:space="0" w:color="auto"/>
            </w:tcBorders>
            <w:hideMark/>
          </w:tcPr>
          <w:p w14:paraId="03937E83" w14:textId="77777777" w:rsidR="007145A3" w:rsidRPr="00617BB0" w:rsidRDefault="007145A3" w:rsidP="007145A3">
            <w:pPr>
              <w:rPr>
                <w:noProof/>
              </w:rPr>
            </w:pPr>
            <w:r w:rsidRPr="00617BB0">
              <w:rPr>
                <w:noProof/>
              </w:rPr>
              <w:t>Декларация за временно складиране и обобщена декларация за въвеждане</w:t>
            </w:r>
          </w:p>
        </w:tc>
      </w:tr>
      <w:tr w:rsidR="007145A3" w:rsidRPr="00617BB0" w14:paraId="43FF5F36"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74D348C7" w14:textId="77777777" w:rsidR="007145A3" w:rsidRPr="00617BB0" w:rsidRDefault="007145A3" w:rsidP="007145A3">
            <w:pPr>
              <w:rPr>
                <w:noProof/>
              </w:rPr>
            </w:pPr>
            <w:r w:rsidRPr="00617BB0">
              <w:rPr>
                <w:noProof/>
              </w:rPr>
              <w:t>Z</w:t>
            </w:r>
          </w:p>
        </w:tc>
        <w:tc>
          <w:tcPr>
            <w:tcW w:w="6095" w:type="dxa"/>
            <w:tcBorders>
              <w:top w:val="single" w:sz="2" w:space="0" w:color="auto"/>
              <w:left w:val="single" w:sz="2" w:space="0" w:color="auto"/>
              <w:bottom w:val="single" w:sz="2" w:space="0" w:color="auto"/>
              <w:right w:val="single" w:sz="2" w:space="0" w:color="auto"/>
            </w:tcBorders>
            <w:hideMark/>
          </w:tcPr>
          <w:p w14:paraId="689C01D6" w14:textId="77777777" w:rsidR="007145A3" w:rsidRPr="00617BB0" w:rsidRDefault="007145A3" w:rsidP="007145A3">
            <w:pPr>
              <w:rPr>
                <w:noProof/>
              </w:rPr>
            </w:pPr>
            <w:r w:rsidRPr="00617BB0">
              <w:rPr>
                <w:noProof/>
              </w:rPr>
              <w:t>Уведомление за пристигане</w:t>
            </w:r>
          </w:p>
        </w:tc>
      </w:tr>
    </w:tbl>
    <w:p w14:paraId="36F466BF" w14:textId="77777777" w:rsidR="007145A3" w:rsidRPr="00617BB0" w:rsidRDefault="007145A3" w:rsidP="007145A3">
      <w:pPr>
        <w:rPr>
          <w:noProof/>
        </w:rPr>
      </w:pPr>
    </w:p>
    <w:p w14:paraId="591675D7" w14:textId="77777777" w:rsidR="007145A3" w:rsidRPr="00617BB0" w:rsidRDefault="007145A3" w:rsidP="007145A3">
      <w:pPr>
        <w:rPr>
          <w:b/>
          <w:bCs/>
          <w:noProof/>
        </w:rPr>
      </w:pPr>
      <w:r w:rsidRPr="00617BB0">
        <w:rPr>
          <w:b/>
          <w:noProof/>
        </w:rPr>
        <w:t>12 01 002 000</w:t>
      </w:r>
      <w:r w:rsidRPr="00617BB0">
        <w:rPr>
          <w:b/>
          <w:noProof/>
        </w:rPr>
        <w:tab/>
        <w:t>Вид</w:t>
      </w:r>
    </w:p>
    <w:p w14:paraId="4DB3ABBF" w14:textId="77777777" w:rsidR="007145A3" w:rsidRPr="00617BB0" w:rsidRDefault="007145A3" w:rsidP="007145A3">
      <w:pPr>
        <w:rPr>
          <w:noProof/>
        </w:rPr>
      </w:pPr>
      <w:r w:rsidRPr="00617BB0">
        <w:rPr>
          <w:noProof/>
        </w:rPr>
        <w:t>Като се използва съответният код, се посочва видът на документа.</w:t>
      </w:r>
    </w:p>
    <w:p w14:paraId="00D094C9" w14:textId="77777777" w:rsidR="007145A3" w:rsidRPr="00617BB0" w:rsidRDefault="007145A3" w:rsidP="007145A3">
      <w:pPr>
        <w:rPr>
          <w:noProof/>
        </w:rPr>
      </w:pPr>
      <w:r w:rsidRPr="00617BB0">
        <w:rPr>
          <w:noProof/>
        </w:rPr>
        <w:t>Кодовете, които трябва да се използват, са:</w:t>
      </w:r>
    </w:p>
    <w:p w14:paraId="5CE880B1" w14:textId="77777777" w:rsidR="007145A3" w:rsidRPr="00617BB0" w:rsidRDefault="007145A3" w:rsidP="007145A3">
      <w:pPr>
        <w:rPr>
          <w:noProof/>
        </w:rPr>
      </w:pPr>
      <w:r w:rsidRPr="00617BB0">
        <w:rPr>
          <w:noProof/>
        </w:rPr>
        <w:t>Кодовете може да бъдат намерени в базата данни ТАРИК.</w:t>
      </w:r>
    </w:p>
    <w:p w14:paraId="5E9DDD71" w14:textId="77777777" w:rsidR="007145A3" w:rsidRPr="00617BB0" w:rsidRDefault="007145A3" w:rsidP="007145A3">
      <w:pPr>
        <w:rPr>
          <w:noProof/>
        </w:rPr>
      </w:pPr>
    </w:p>
    <w:p w14:paraId="694526DE" w14:textId="77777777" w:rsidR="007145A3" w:rsidRPr="00617BB0" w:rsidRDefault="007145A3" w:rsidP="007145A3">
      <w:pPr>
        <w:rPr>
          <w:b/>
          <w:bCs/>
          <w:noProof/>
        </w:rPr>
      </w:pPr>
      <w:r w:rsidRPr="00617BB0">
        <w:rPr>
          <w:b/>
          <w:noProof/>
        </w:rPr>
        <w:t>12 01 003 000</w:t>
      </w:r>
      <w:r w:rsidRPr="00617BB0">
        <w:rPr>
          <w:b/>
          <w:noProof/>
        </w:rPr>
        <w:tab/>
        <w:t>Вид опаковки</w:t>
      </w:r>
    </w:p>
    <w:p w14:paraId="1CF1054B" w14:textId="77777777" w:rsidR="007145A3" w:rsidRPr="00617BB0" w:rsidRDefault="007145A3" w:rsidP="007145A3">
      <w:pPr>
        <w:rPr>
          <w:noProof/>
        </w:rPr>
      </w:pPr>
      <w:r w:rsidRPr="00617BB0">
        <w:rPr>
          <w:noProof/>
        </w:rPr>
        <w:t>Въвежда се кодът, указващ вида опаковка, който се отнася за броя отписвани опаковки.</w:t>
      </w:r>
    </w:p>
    <w:p w14:paraId="6564BE46" w14:textId="77777777" w:rsidR="007145A3" w:rsidRPr="00617BB0" w:rsidRDefault="007145A3" w:rsidP="007145A3">
      <w:pPr>
        <w:rPr>
          <w:noProof/>
        </w:rPr>
      </w:pPr>
      <w:r w:rsidRPr="00617BB0">
        <w:rPr>
          <w:noProof/>
        </w:rPr>
        <w:t>Кодовете, които трябва да се използват, са:</w:t>
      </w:r>
    </w:p>
    <w:p w14:paraId="64E46DD3" w14:textId="77777777" w:rsidR="007145A3" w:rsidRPr="00617BB0" w:rsidRDefault="007145A3" w:rsidP="007145A3">
      <w:pPr>
        <w:rPr>
          <w:noProof/>
        </w:rPr>
      </w:pPr>
      <w:r w:rsidRPr="00617BB0">
        <w:rPr>
          <w:noProof/>
        </w:rPr>
        <w:t>Код за вида опаковка, както е посочен в уводна бележка 8, точка 1.</w:t>
      </w:r>
    </w:p>
    <w:p w14:paraId="2A563529" w14:textId="77777777" w:rsidR="007145A3" w:rsidRPr="00617BB0" w:rsidRDefault="007145A3" w:rsidP="007145A3">
      <w:pPr>
        <w:rPr>
          <w:noProof/>
        </w:rPr>
      </w:pPr>
    </w:p>
    <w:p w14:paraId="484222E3" w14:textId="77777777" w:rsidR="007145A3" w:rsidRPr="00617BB0" w:rsidRDefault="007145A3" w:rsidP="007145A3">
      <w:pPr>
        <w:rPr>
          <w:b/>
          <w:bCs/>
          <w:noProof/>
        </w:rPr>
      </w:pPr>
      <w:r w:rsidRPr="00617BB0">
        <w:rPr>
          <w:b/>
          <w:noProof/>
        </w:rPr>
        <w:t>12 01 004 000</w:t>
      </w:r>
      <w:r w:rsidRPr="00617BB0">
        <w:rPr>
          <w:b/>
          <w:noProof/>
        </w:rPr>
        <w:tab/>
        <w:t>Брой опаковки</w:t>
      </w:r>
    </w:p>
    <w:p w14:paraId="2C4132C3" w14:textId="77777777" w:rsidR="007145A3" w:rsidRPr="00617BB0" w:rsidRDefault="007145A3" w:rsidP="007145A3">
      <w:pPr>
        <w:rPr>
          <w:noProof/>
        </w:rPr>
      </w:pPr>
      <w:r w:rsidRPr="00617BB0">
        <w:rPr>
          <w:noProof/>
        </w:rPr>
        <w:t>Въвежда се съответният брой на отписваните опаковки.</w:t>
      </w:r>
    </w:p>
    <w:p w14:paraId="5C452394" w14:textId="77777777" w:rsidR="007145A3" w:rsidRPr="00617BB0" w:rsidRDefault="007145A3" w:rsidP="007145A3">
      <w:pPr>
        <w:rPr>
          <w:noProof/>
        </w:rPr>
      </w:pPr>
    </w:p>
    <w:p w14:paraId="6372BC35" w14:textId="77777777" w:rsidR="007145A3" w:rsidRPr="00617BB0" w:rsidRDefault="007145A3" w:rsidP="007145A3">
      <w:pPr>
        <w:rPr>
          <w:b/>
          <w:bCs/>
          <w:noProof/>
        </w:rPr>
      </w:pPr>
      <w:r w:rsidRPr="00617BB0">
        <w:rPr>
          <w:b/>
          <w:noProof/>
        </w:rPr>
        <w:t>12 01 005 000</w:t>
      </w:r>
      <w:r w:rsidRPr="00617BB0">
        <w:rPr>
          <w:b/>
          <w:noProof/>
        </w:rPr>
        <w:tab/>
        <w:t>Мерна единица и квалификатор</w:t>
      </w:r>
    </w:p>
    <w:p w14:paraId="43AB161E" w14:textId="77777777" w:rsidR="007145A3" w:rsidRPr="00617BB0" w:rsidRDefault="007145A3" w:rsidP="007145A3">
      <w:pPr>
        <w:rPr>
          <w:noProof/>
        </w:rPr>
      </w:pPr>
      <w:r w:rsidRPr="00617BB0">
        <w:rPr>
          <w:noProof/>
        </w:rPr>
        <w:t>Въвеждат се съответните мерна единица и квалификатор за отписването.</w:t>
      </w:r>
    </w:p>
    <w:p w14:paraId="157C6713" w14:textId="77777777" w:rsidR="007145A3" w:rsidRPr="00617BB0" w:rsidRDefault="007145A3" w:rsidP="007145A3">
      <w:pPr>
        <w:rPr>
          <w:noProof/>
        </w:rPr>
      </w:pPr>
      <w:r w:rsidRPr="00617BB0">
        <w:rPr>
          <w:noProof/>
        </w:rPr>
        <w:t>Кодовете и техните формати, които трябва да се използват, са:</w:t>
      </w:r>
    </w:p>
    <w:p w14:paraId="608B0623" w14:textId="77777777" w:rsidR="007145A3" w:rsidRPr="00617BB0" w:rsidRDefault="007145A3" w:rsidP="007145A3">
      <w:pPr>
        <w:rPr>
          <w:noProof/>
        </w:rPr>
      </w:pPr>
      <w:r w:rsidRPr="00617BB0">
        <w:rPr>
          <w:noProof/>
        </w:rPr>
        <w:t>Използват се мерните единици и квалификаторите, определени в ТАРИК. В такъв случай форматът на мерните единици и квалификаторите е an..4, той не може да бъде n..4, тъй като последният формат е запазен за националните мерни единици и квалификатори.</w:t>
      </w:r>
    </w:p>
    <w:p w14:paraId="50775C6F" w14:textId="77777777" w:rsidR="007145A3" w:rsidRPr="00617BB0" w:rsidRDefault="007145A3" w:rsidP="007145A3">
      <w:pPr>
        <w:rPr>
          <w:noProof/>
        </w:rPr>
      </w:pPr>
      <w:r w:rsidRPr="00617BB0">
        <w:rPr>
          <w:noProof/>
        </w:rPr>
        <w:t>Ако в ТАРИК липсват съответните мерни единици и квалификатори, може да се използват национални мерни единици и квалификатори. Техният формат е n..4.</w:t>
      </w:r>
    </w:p>
    <w:p w14:paraId="0E21E17F" w14:textId="77777777" w:rsidR="007145A3" w:rsidRPr="00617BB0" w:rsidRDefault="007145A3" w:rsidP="007145A3">
      <w:pPr>
        <w:rPr>
          <w:noProof/>
        </w:rPr>
      </w:pPr>
    </w:p>
    <w:p w14:paraId="44D49071" w14:textId="77777777" w:rsidR="007145A3" w:rsidRPr="00617BB0" w:rsidRDefault="007145A3" w:rsidP="007145A3">
      <w:pPr>
        <w:rPr>
          <w:b/>
          <w:bCs/>
          <w:noProof/>
        </w:rPr>
      </w:pPr>
      <w:r w:rsidRPr="00617BB0">
        <w:rPr>
          <w:b/>
          <w:noProof/>
        </w:rPr>
        <w:t>12 01 006 000</w:t>
      </w:r>
      <w:r w:rsidRPr="00617BB0">
        <w:rPr>
          <w:b/>
          <w:noProof/>
        </w:rPr>
        <w:tab/>
        <w:t>Количество</w:t>
      </w:r>
    </w:p>
    <w:p w14:paraId="29B60795" w14:textId="77777777" w:rsidR="007145A3" w:rsidRPr="00617BB0" w:rsidRDefault="007145A3" w:rsidP="007145A3">
      <w:pPr>
        <w:rPr>
          <w:noProof/>
        </w:rPr>
      </w:pPr>
      <w:r w:rsidRPr="00617BB0">
        <w:rPr>
          <w:noProof/>
        </w:rPr>
        <w:t>Въвежда се съответното отписвано количество.</w:t>
      </w:r>
    </w:p>
    <w:p w14:paraId="474DB260" w14:textId="77777777" w:rsidR="007145A3" w:rsidRPr="00617BB0" w:rsidRDefault="007145A3" w:rsidP="007145A3">
      <w:pPr>
        <w:rPr>
          <w:noProof/>
        </w:rPr>
      </w:pPr>
    </w:p>
    <w:p w14:paraId="0AC0DF26" w14:textId="77777777" w:rsidR="007145A3" w:rsidRPr="00617BB0" w:rsidRDefault="007145A3" w:rsidP="007145A3">
      <w:pPr>
        <w:rPr>
          <w:noProof/>
        </w:rPr>
      </w:pPr>
      <w:r w:rsidRPr="00617BB0">
        <w:rPr>
          <w:b/>
          <w:noProof/>
        </w:rPr>
        <w:t>12 01 007 000</w:t>
      </w:r>
      <w:r w:rsidRPr="00617BB0">
        <w:rPr>
          <w:b/>
          <w:noProof/>
        </w:rPr>
        <w:tab/>
        <w:t>Идентификатор на стоковата позиция</w:t>
      </w:r>
      <w:r w:rsidRPr="00617BB0">
        <w:rPr>
          <w:noProof/>
        </w:rPr>
        <w:t xml:space="preserve"> </w:t>
      </w:r>
      <w:r w:rsidRPr="00617BB0">
        <w:rPr>
          <w:b/>
          <w:i/>
          <w:noProof/>
        </w:rPr>
        <w:sym w:font="Symbol" w:char="F0B0"/>
      </w:r>
      <w:r w:rsidRPr="00617BB0">
        <w:rPr>
          <w:b/>
          <w:i/>
          <w:noProof/>
        </w:rPr>
        <w:sym w:font="Symbol" w:char="F0B0"/>
      </w:r>
      <w:r w:rsidRPr="00617BB0">
        <w:rPr>
          <w:b/>
          <w:i/>
          <w:noProof/>
        </w:rPr>
        <w:sym w:font="Symbol" w:char="F0B0"/>
      </w:r>
      <w:r w:rsidRPr="00617BB0">
        <w:rPr>
          <w:b/>
          <w:i/>
          <w:noProof/>
        </w:rPr>
        <w:t>Номер на стоковата позиция***</w:t>
      </w:r>
    </w:p>
    <w:p w14:paraId="243D7937" w14:textId="77777777" w:rsidR="007145A3" w:rsidRPr="00617BB0" w:rsidRDefault="007145A3" w:rsidP="007145A3">
      <w:pPr>
        <w:rPr>
          <w:noProof/>
        </w:rPr>
      </w:pPr>
      <w:r w:rsidRPr="00617BB0">
        <w:rPr>
          <w:noProof/>
        </w:rPr>
        <w:t>Въвежда се номерът на стоковата позиция, както е деклариран в предходния документ.</w:t>
      </w:r>
    </w:p>
    <w:p w14:paraId="65600699" w14:textId="77777777" w:rsidR="007145A3" w:rsidRPr="00617BB0" w:rsidRDefault="007145A3" w:rsidP="007145A3">
      <w:pPr>
        <w:rPr>
          <w:noProof/>
        </w:rPr>
      </w:pPr>
    </w:p>
    <w:p w14:paraId="2FEA10B2" w14:textId="77777777" w:rsidR="007145A3" w:rsidRPr="00617BB0" w:rsidRDefault="007145A3" w:rsidP="007145A3">
      <w:pPr>
        <w:rPr>
          <w:b/>
          <w:bCs/>
          <w:noProof/>
        </w:rPr>
      </w:pPr>
      <w:r w:rsidRPr="00617BB0">
        <w:rPr>
          <w:b/>
          <w:noProof/>
        </w:rPr>
        <w:t>12 01 079 000</w:t>
      </w:r>
      <w:r w:rsidRPr="00617BB0">
        <w:rPr>
          <w:b/>
          <w:noProof/>
        </w:rPr>
        <w:tab/>
        <w:t>Допълнение към информацията</w:t>
      </w:r>
    </w:p>
    <w:p w14:paraId="418F52D5" w14:textId="77777777" w:rsidR="007145A3" w:rsidRPr="00617BB0" w:rsidRDefault="007145A3" w:rsidP="007145A3">
      <w:pPr>
        <w:rPr>
          <w:noProof/>
        </w:rPr>
      </w:pPr>
      <w:r w:rsidRPr="00617BB0">
        <w:rPr>
          <w:noProof/>
        </w:rPr>
        <w:t>Въвежда се допълнителна информация, отнасяща се до предходния документ.</w:t>
      </w:r>
    </w:p>
    <w:p w14:paraId="32698AE0" w14:textId="77777777" w:rsidR="007145A3" w:rsidRPr="00617BB0" w:rsidRDefault="007145A3" w:rsidP="007145A3">
      <w:pPr>
        <w:rPr>
          <w:noProof/>
        </w:rPr>
      </w:pPr>
      <w:r w:rsidRPr="00617BB0">
        <w:rPr>
          <w:noProof/>
        </w:rPr>
        <w:t>Този елемент от данни позволява на икономическия оператор да предостави допълнителна</w:t>
      </w:r>
      <w:r w:rsidRPr="00617BB0">
        <w:rPr>
          <w:noProof/>
        </w:rPr>
        <w:tab/>
        <w:t>информация, свързана с предходния документ.</w:t>
      </w:r>
    </w:p>
    <w:p w14:paraId="16017085" w14:textId="77777777" w:rsidR="007145A3" w:rsidRPr="00617BB0" w:rsidRDefault="007145A3" w:rsidP="007145A3">
      <w:pPr>
        <w:rPr>
          <w:noProof/>
        </w:rPr>
      </w:pPr>
    </w:p>
    <w:p w14:paraId="50465A2F" w14:textId="77777777" w:rsidR="007145A3" w:rsidRPr="00617BB0" w:rsidRDefault="007145A3" w:rsidP="007145A3">
      <w:pPr>
        <w:rPr>
          <w:b/>
          <w:bCs/>
          <w:noProof/>
        </w:rPr>
      </w:pPr>
      <w:r w:rsidRPr="00617BB0">
        <w:rPr>
          <w:b/>
          <w:noProof/>
        </w:rPr>
        <w:t>12 02 000 000</w:t>
      </w:r>
      <w:r w:rsidRPr="00617BB0">
        <w:rPr>
          <w:b/>
          <w:noProof/>
        </w:rPr>
        <w:tab/>
        <w:t>Допълнителна информация:</w:t>
      </w:r>
    </w:p>
    <w:p w14:paraId="35FE9BEF" w14:textId="77777777" w:rsidR="007145A3" w:rsidRPr="00617BB0" w:rsidRDefault="007145A3" w:rsidP="007145A3">
      <w:pPr>
        <w:rPr>
          <w:noProof/>
        </w:rPr>
      </w:pPr>
      <w:r w:rsidRPr="00617BB0">
        <w:rPr>
          <w:noProof/>
        </w:rPr>
        <w:t>Този елемент от данни се използва във връзка с информация, за която законодателството на договарящите страни</w:t>
      </w:r>
      <w:r w:rsidRPr="00617BB0">
        <w:rPr>
          <w:noProof/>
        </w:rPr>
        <w:tab/>
        <w:t>не посочва в кое поле трябва да бъде въведена.</w:t>
      </w:r>
    </w:p>
    <w:p w14:paraId="03B0F805" w14:textId="77777777" w:rsidR="007145A3" w:rsidRPr="00617BB0" w:rsidRDefault="007145A3" w:rsidP="007145A3">
      <w:pPr>
        <w:rPr>
          <w:noProof/>
        </w:rPr>
      </w:pPr>
    </w:p>
    <w:p w14:paraId="37278347" w14:textId="77777777" w:rsidR="007145A3" w:rsidRPr="00617BB0" w:rsidRDefault="007145A3" w:rsidP="007145A3">
      <w:pPr>
        <w:rPr>
          <w:b/>
          <w:bCs/>
          <w:noProof/>
        </w:rPr>
      </w:pPr>
      <w:r w:rsidRPr="00617BB0">
        <w:rPr>
          <w:b/>
          <w:noProof/>
        </w:rPr>
        <w:t>12 02 008 000</w:t>
      </w:r>
      <w:r w:rsidRPr="00617BB0">
        <w:rPr>
          <w:b/>
          <w:noProof/>
        </w:rPr>
        <w:tab/>
        <w:t>Код</w:t>
      </w:r>
    </w:p>
    <w:p w14:paraId="01E3FBC3" w14:textId="77777777" w:rsidR="007145A3" w:rsidRPr="00617BB0" w:rsidRDefault="007145A3" w:rsidP="007145A3">
      <w:pPr>
        <w:rPr>
          <w:noProof/>
        </w:rPr>
      </w:pPr>
      <w:r w:rsidRPr="00617BB0">
        <w:rPr>
          <w:noProof/>
        </w:rPr>
        <w:t>Въвежда се съответният код и, ако е приложимо, кодът, предоставен от съответната държава.</w:t>
      </w:r>
    </w:p>
    <w:p w14:paraId="223E0776" w14:textId="77777777" w:rsidR="007145A3" w:rsidRPr="00617BB0" w:rsidRDefault="007145A3" w:rsidP="007145A3">
      <w:pPr>
        <w:rPr>
          <w:noProof/>
        </w:rPr>
      </w:pPr>
      <w:r w:rsidRPr="00617BB0">
        <w:rPr>
          <w:noProof/>
        </w:rPr>
        <w:t>Кодовете и техните формати, които трябва да се използват, са:</w:t>
      </w:r>
    </w:p>
    <w:p w14:paraId="40B1065F" w14:textId="77777777" w:rsidR="007145A3" w:rsidRPr="00617BB0" w:rsidRDefault="007145A3" w:rsidP="007145A3">
      <w:pPr>
        <w:rPr>
          <w:noProof/>
        </w:rPr>
      </w:pPr>
      <w:r w:rsidRPr="00617BB0">
        <w:rPr>
          <w:noProof/>
        </w:rPr>
        <w:t>За обозначаване на допълнителна информация от митническо естество се използва петцифрен код:</w:t>
      </w:r>
    </w:p>
    <w:p w14:paraId="624E4672" w14:textId="77777777" w:rsidR="007145A3" w:rsidRPr="00617BB0" w:rsidRDefault="007145A3" w:rsidP="007145A3">
      <w:pPr>
        <w:rPr>
          <w:noProof/>
        </w:rPr>
      </w:pPr>
      <w:r w:rsidRPr="00617BB0">
        <w:rPr>
          <w:noProof/>
        </w:rPr>
        <w:t>Код 0xxxx — Обща категория</w:t>
      </w:r>
    </w:p>
    <w:p w14:paraId="6FF17EBE" w14:textId="77777777" w:rsidR="007145A3" w:rsidRPr="00617BB0" w:rsidRDefault="007145A3" w:rsidP="007145A3">
      <w:pPr>
        <w:rPr>
          <w:noProof/>
        </w:rPr>
      </w:pPr>
      <w:r w:rsidRPr="00617BB0">
        <w:rPr>
          <w:noProof/>
        </w:rPr>
        <w:t>Код 2xxxx — При транзит</w:t>
      </w:r>
    </w:p>
    <w:p w14:paraId="1E983E7B" w14:textId="77777777" w:rsidR="007145A3" w:rsidRPr="00617BB0" w:rsidRDefault="007145A3" w:rsidP="007145A3">
      <w:pPr>
        <w:rPr>
          <w:noProof/>
        </w:rPr>
      </w:pPr>
      <w:r w:rsidRPr="00617BB0">
        <w:rPr>
          <w:noProof/>
        </w:rPr>
        <w:t>Кодове „00200“, „20100“, „20200“ и „20300“ се използват по целесъобразност при декларации за транзит на хартиен носител и електронни декларации за транзит.</w:t>
      </w:r>
    </w:p>
    <w:tbl>
      <w:tblPr>
        <w:tblW w:w="7441"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20"/>
        <w:gridCol w:w="1774"/>
        <w:gridCol w:w="3273"/>
        <w:gridCol w:w="1474"/>
      </w:tblGrid>
      <w:tr w:rsidR="007145A3" w:rsidRPr="00617BB0" w14:paraId="64CB5001" w14:textId="77777777" w:rsidTr="00E6029D">
        <w:trPr>
          <w:trHeight w:val="246"/>
          <w:tblHeader/>
        </w:trPr>
        <w:tc>
          <w:tcPr>
            <w:tcW w:w="920" w:type="dxa"/>
            <w:hideMark/>
          </w:tcPr>
          <w:p w14:paraId="51A1A71C" w14:textId="77777777" w:rsidR="007145A3" w:rsidRPr="00617BB0" w:rsidRDefault="007145A3" w:rsidP="007145A3">
            <w:pPr>
              <w:rPr>
                <w:noProof/>
              </w:rPr>
            </w:pPr>
            <w:r w:rsidRPr="00617BB0">
              <w:rPr>
                <w:noProof/>
              </w:rPr>
              <w:t>Код</w:t>
            </w:r>
          </w:p>
        </w:tc>
        <w:tc>
          <w:tcPr>
            <w:tcW w:w="1774" w:type="dxa"/>
            <w:hideMark/>
          </w:tcPr>
          <w:p w14:paraId="4194C061" w14:textId="77777777" w:rsidR="007145A3" w:rsidRPr="00617BB0" w:rsidRDefault="007145A3" w:rsidP="007145A3">
            <w:pPr>
              <w:rPr>
                <w:noProof/>
              </w:rPr>
            </w:pPr>
            <w:r w:rsidRPr="00617BB0">
              <w:rPr>
                <w:noProof/>
              </w:rPr>
              <w:t>Правно основание</w:t>
            </w:r>
          </w:p>
        </w:tc>
        <w:tc>
          <w:tcPr>
            <w:tcW w:w="3273" w:type="dxa"/>
            <w:hideMark/>
          </w:tcPr>
          <w:p w14:paraId="02A50F9A" w14:textId="77777777" w:rsidR="007145A3" w:rsidRPr="00617BB0" w:rsidRDefault="007145A3" w:rsidP="007145A3">
            <w:pPr>
              <w:rPr>
                <w:noProof/>
              </w:rPr>
            </w:pPr>
            <w:r w:rsidRPr="00617BB0">
              <w:rPr>
                <w:noProof/>
              </w:rPr>
              <w:t>Предмет</w:t>
            </w:r>
          </w:p>
        </w:tc>
        <w:tc>
          <w:tcPr>
            <w:tcW w:w="1474" w:type="dxa"/>
            <w:hideMark/>
          </w:tcPr>
          <w:p w14:paraId="11542991" w14:textId="77777777" w:rsidR="007145A3" w:rsidRPr="00617BB0" w:rsidRDefault="007145A3" w:rsidP="007145A3">
            <w:pPr>
              <w:rPr>
                <w:noProof/>
              </w:rPr>
            </w:pPr>
            <w:r w:rsidRPr="00617BB0">
              <w:rPr>
                <w:noProof/>
              </w:rPr>
              <w:t>Допълнителна информация</w:t>
            </w:r>
          </w:p>
        </w:tc>
      </w:tr>
      <w:tr w:rsidR="007145A3" w:rsidRPr="00617BB0" w14:paraId="7C45E051" w14:textId="77777777" w:rsidTr="00E6029D">
        <w:trPr>
          <w:trHeight w:val="246"/>
        </w:trPr>
        <w:tc>
          <w:tcPr>
            <w:tcW w:w="920" w:type="dxa"/>
          </w:tcPr>
          <w:p w14:paraId="66C92D46" w14:textId="77777777" w:rsidR="007145A3" w:rsidRPr="00617BB0" w:rsidRDefault="007145A3" w:rsidP="007145A3">
            <w:pPr>
              <w:rPr>
                <w:noProof/>
              </w:rPr>
            </w:pPr>
            <w:r w:rsidRPr="00617BB0">
              <w:rPr>
                <w:noProof/>
              </w:rPr>
              <w:t>00200</w:t>
            </w:r>
          </w:p>
        </w:tc>
        <w:tc>
          <w:tcPr>
            <w:tcW w:w="1774" w:type="dxa"/>
          </w:tcPr>
          <w:p w14:paraId="4EDABA62" w14:textId="77777777" w:rsidR="007145A3" w:rsidRPr="00617BB0" w:rsidRDefault="007145A3" w:rsidP="007145A3">
            <w:pPr>
              <w:rPr>
                <w:noProof/>
              </w:rPr>
            </w:pPr>
            <w:r w:rsidRPr="00617BB0">
              <w:rPr>
                <w:noProof/>
              </w:rPr>
              <w:t>Приложение А1а, дял III</w:t>
            </w:r>
          </w:p>
        </w:tc>
        <w:tc>
          <w:tcPr>
            <w:tcW w:w="3273" w:type="dxa"/>
          </w:tcPr>
          <w:p w14:paraId="382D2748" w14:textId="77777777" w:rsidR="007145A3" w:rsidRPr="00617BB0" w:rsidRDefault="007145A3" w:rsidP="007145A3">
            <w:pPr>
              <w:rPr>
                <w:noProof/>
              </w:rPr>
            </w:pPr>
            <w:r w:rsidRPr="00617BB0">
              <w:rPr>
                <w:noProof/>
              </w:rPr>
              <w:t>Няколко документа или няколко участници</w:t>
            </w:r>
          </w:p>
        </w:tc>
        <w:tc>
          <w:tcPr>
            <w:tcW w:w="1474" w:type="dxa"/>
          </w:tcPr>
          <w:p w14:paraId="3748BB4A" w14:textId="77777777" w:rsidR="007145A3" w:rsidRPr="00617BB0" w:rsidRDefault="007145A3" w:rsidP="007145A3">
            <w:pPr>
              <w:rPr>
                <w:noProof/>
              </w:rPr>
            </w:pPr>
            <w:r w:rsidRPr="00617BB0">
              <w:rPr>
                <w:noProof/>
              </w:rPr>
              <w:t>„Разни“</w:t>
            </w:r>
          </w:p>
        </w:tc>
      </w:tr>
      <w:tr w:rsidR="007145A3" w:rsidRPr="00617BB0" w14:paraId="0CE666AD" w14:textId="77777777" w:rsidTr="00E6029D">
        <w:trPr>
          <w:trHeight w:val="246"/>
        </w:trPr>
        <w:tc>
          <w:tcPr>
            <w:tcW w:w="920" w:type="dxa"/>
            <w:hideMark/>
          </w:tcPr>
          <w:p w14:paraId="1FBB8CD9" w14:textId="77777777" w:rsidR="007145A3" w:rsidRPr="00617BB0" w:rsidRDefault="007145A3" w:rsidP="007145A3">
            <w:pPr>
              <w:rPr>
                <w:noProof/>
              </w:rPr>
            </w:pPr>
            <w:r w:rsidRPr="00617BB0">
              <w:rPr>
                <w:noProof/>
              </w:rPr>
              <w:t>20100</w:t>
            </w:r>
          </w:p>
        </w:tc>
        <w:tc>
          <w:tcPr>
            <w:tcW w:w="1774" w:type="dxa"/>
            <w:hideMark/>
          </w:tcPr>
          <w:p w14:paraId="79171966" w14:textId="77777777" w:rsidR="007145A3" w:rsidRPr="00617BB0" w:rsidRDefault="007145A3" w:rsidP="007145A3">
            <w:pPr>
              <w:rPr>
                <w:noProof/>
              </w:rPr>
            </w:pPr>
            <w:r w:rsidRPr="00617BB0">
              <w:rPr>
                <w:noProof/>
              </w:rPr>
              <w:t>Член 18 от Конвенцията</w:t>
            </w:r>
          </w:p>
        </w:tc>
        <w:tc>
          <w:tcPr>
            <w:tcW w:w="3273" w:type="dxa"/>
            <w:hideMark/>
          </w:tcPr>
          <w:p w14:paraId="06366395" w14:textId="77777777" w:rsidR="007145A3" w:rsidRPr="00617BB0" w:rsidRDefault="007145A3" w:rsidP="007145A3">
            <w:pPr>
              <w:rPr>
                <w:noProof/>
              </w:rPr>
            </w:pPr>
            <w:r w:rsidRPr="00617BB0">
              <w:rPr>
                <w:noProof/>
              </w:rPr>
              <w:t>Подлежащ на ограничения износ от една договаряща страна или от Съюза</w:t>
            </w:r>
          </w:p>
        </w:tc>
        <w:tc>
          <w:tcPr>
            <w:tcW w:w="1474" w:type="dxa"/>
          </w:tcPr>
          <w:p w14:paraId="6F96F29D" w14:textId="77777777" w:rsidR="007145A3" w:rsidRPr="00617BB0" w:rsidRDefault="007145A3" w:rsidP="007145A3">
            <w:pPr>
              <w:rPr>
                <w:noProof/>
              </w:rPr>
            </w:pPr>
          </w:p>
        </w:tc>
      </w:tr>
      <w:tr w:rsidR="007145A3" w:rsidRPr="00617BB0" w14:paraId="07CD3F31" w14:textId="77777777" w:rsidTr="00E6029D">
        <w:trPr>
          <w:trHeight w:val="246"/>
        </w:trPr>
        <w:tc>
          <w:tcPr>
            <w:tcW w:w="920" w:type="dxa"/>
            <w:hideMark/>
          </w:tcPr>
          <w:p w14:paraId="7DFDB537" w14:textId="77777777" w:rsidR="007145A3" w:rsidRPr="00617BB0" w:rsidRDefault="007145A3" w:rsidP="007145A3">
            <w:pPr>
              <w:rPr>
                <w:noProof/>
              </w:rPr>
            </w:pPr>
            <w:r w:rsidRPr="00617BB0">
              <w:rPr>
                <w:noProof/>
              </w:rPr>
              <w:t>20200</w:t>
            </w:r>
          </w:p>
        </w:tc>
        <w:tc>
          <w:tcPr>
            <w:tcW w:w="1774" w:type="dxa"/>
            <w:hideMark/>
          </w:tcPr>
          <w:p w14:paraId="091DEBEE" w14:textId="77777777" w:rsidR="007145A3" w:rsidRPr="00617BB0" w:rsidRDefault="007145A3" w:rsidP="007145A3">
            <w:pPr>
              <w:rPr>
                <w:noProof/>
              </w:rPr>
            </w:pPr>
            <w:r w:rsidRPr="00617BB0">
              <w:rPr>
                <w:noProof/>
              </w:rPr>
              <w:t>Член 18 от Конвенцията</w:t>
            </w:r>
          </w:p>
        </w:tc>
        <w:tc>
          <w:tcPr>
            <w:tcW w:w="3273" w:type="dxa"/>
            <w:hideMark/>
          </w:tcPr>
          <w:p w14:paraId="5BF0C122" w14:textId="77777777" w:rsidR="007145A3" w:rsidRPr="00617BB0" w:rsidRDefault="007145A3" w:rsidP="007145A3">
            <w:pPr>
              <w:rPr>
                <w:noProof/>
              </w:rPr>
            </w:pPr>
            <w:r w:rsidRPr="00617BB0">
              <w:rPr>
                <w:noProof/>
              </w:rPr>
              <w:t>Подлежащ на облагане с мита износ от една договаряща страна или от Съюза</w:t>
            </w:r>
          </w:p>
        </w:tc>
        <w:tc>
          <w:tcPr>
            <w:tcW w:w="1474" w:type="dxa"/>
          </w:tcPr>
          <w:p w14:paraId="3E2E0D9E" w14:textId="77777777" w:rsidR="007145A3" w:rsidRPr="00617BB0" w:rsidRDefault="007145A3" w:rsidP="007145A3">
            <w:pPr>
              <w:rPr>
                <w:noProof/>
              </w:rPr>
            </w:pPr>
          </w:p>
        </w:tc>
      </w:tr>
      <w:tr w:rsidR="007145A3" w:rsidRPr="00617BB0" w14:paraId="026B90DE" w14:textId="77777777" w:rsidTr="00E6029D">
        <w:trPr>
          <w:trHeight w:val="246"/>
        </w:trPr>
        <w:tc>
          <w:tcPr>
            <w:tcW w:w="920" w:type="dxa"/>
            <w:hideMark/>
          </w:tcPr>
          <w:p w14:paraId="67FDF7A4" w14:textId="77777777" w:rsidR="007145A3" w:rsidRPr="00617BB0" w:rsidRDefault="007145A3" w:rsidP="007145A3">
            <w:pPr>
              <w:rPr>
                <w:noProof/>
              </w:rPr>
            </w:pPr>
            <w:r w:rsidRPr="00617BB0">
              <w:rPr>
                <w:noProof/>
              </w:rPr>
              <w:t>20300</w:t>
            </w:r>
          </w:p>
        </w:tc>
        <w:tc>
          <w:tcPr>
            <w:tcW w:w="1774" w:type="dxa"/>
            <w:hideMark/>
          </w:tcPr>
          <w:p w14:paraId="15123B4D" w14:textId="77777777" w:rsidR="007145A3" w:rsidRPr="00617BB0" w:rsidRDefault="007145A3" w:rsidP="007145A3">
            <w:pPr>
              <w:rPr>
                <w:noProof/>
              </w:rPr>
            </w:pPr>
            <w:r w:rsidRPr="00617BB0">
              <w:rPr>
                <w:noProof/>
              </w:rPr>
              <w:t>Член 18 от Конвенцията</w:t>
            </w:r>
          </w:p>
        </w:tc>
        <w:tc>
          <w:tcPr>
            <w:tcW w:w="3273" w:type="dxa"/>
            <w:hideMark/>
          </w:tcPr>
          <w:p w14:paraId="7779C1F3" w14:textId="77777777" w:rsidR="007145A3" w:rsidRPr="00617BB0" w:rsidRDefault="007145A3" w:rsidP="007145A3">
            <w:pPr>
              <w:rPr>
                <w:noProof/>
              </w:rPr>
            </w:pPr>
            <w:r w:rsidRPr="00617BB0">
              <w:rPr>
                <w:noProof/>
              </w:rPr>
              <w:t>Износ</w:t>
            </w:r>
          </w:p>
        </w:tc>
        <w:tc>
          <w:tcPr>
            <w:tcW w:w="1474" w:type="dxa"/>
            <w:hideMark/>
          </w:tcPr>
          <w:p w14:paraId="15128456" w14:textId="77777777" w:rsidR="007145A3" w:rsidRPr="00617BB0" w:rsidRDefault="007145A3" w:rsidP="007145A3">
            <w:pPr>
              <w:rPr>
                <w:noProof/>
              </w:rPr>
            </w:pPr>
            <w:r w:rsidRPr="00617BB0">
              <w:rPr>
                <w:noProof/>
              </w:rPr>
              <w:t>„Износ“</w:t>
            </w:r>
          </w:p>
        </w:tc>
      </w:tr>
    </w:tbl>
    <w:p w14:paraId="73A13BE8" w14:textId="77777777" w:rsidR="007145A3" w:rsidRPr="00617BB0" w:rsidRDefault="007145A3" w:rsidP="007145A3">
      <w:pPr>
        <w:rPr>
          <w:noProof/>
        </w:rPr>
      </w:pPr>
    </w:p>
    <w:p w14:paraId="0B843A62" w14:textId="77777777" w:rsidR="007145A3" w:rsidRPr="00617BB0" w:rsidRDefault="007145A3" w:rsidP="007145A3">
      <w:pPr>
        <w:rPr>
          <w:noProof/>
        </w:rPr>
      </w:pPr>
      <w:r w:rsidRPr="00617BB0">
        <w:rPr>
          <w:noProof/>
        </w:rPr>
        <w:t>Държавите може да определят национални кодове.</w:t>
      </w:r>
    </w:p>
    <w:p w14:paraId="6AC078D2" w14:textId="77777777" w:rsidR="007145A3" w:rsidRPr="00617BB0" w:rsidRDefault="007145A3" w:rsidP="007145A3">
      <w:pPr>
        <w:rPr>
          <w:noProof/>
        </w:rPr>
      </w:pPr>
      <w:r w:rsidRPr="00617BB0">
        <w:rPr>
          <w:noProof/>
        </w:rPr>
        <w:t>Националните кодове трябва да са във формат a1an4.</w:t>
      </w:r>
    </w:p>
    <w:p w14:paraId="74E80B78" w14:textId="77777777" w:rsidR="007145A3" w:rsidRPr="00617BB0" w:rsidRDefault="007145A3" w:rsidP="007145A3">
      <w:pPr>
        <w:rPr>
          <w:noProof/>
        </w:rPr>
      </w:pPr>
    </w:p>
    <w:p w14:paraId="050CEC1D" w14:textId="77777777" w:rsidR="007145A3" w:rsidRPr="00617BB0" w:rsidRDefault="007145A3" w:rsidP="007145A3">
      <w:pPr>
        <w:rPr>
          <w:b/>
          <w:bCs/>
          <w:noProof/>
        </w:rPr>
      </w:pPr>
      <w:r w:rsidRPr="00617BB0">
        <w:rPr>
          <w:b/>
          <w:noProof/>
        </w:rPr>
        <w:t>12 02 009 000</w:t>
      </w:r>
      <w:r w:rsidRPr="00617BB0">
        <w:rPr>
          <w:b/>
          <w:noProof/>
        </w:rPr>
        <w:tab/>
        <w:t>Текст</w:t>
      </w:r>
    </w:p>
    <w:p w14:paraId="5BCACF34" w14:textId="77777777" w:rsidR="007145A3" w:rsidRPr="00617BB0" w:rsidRDefault="007145A3" w:rsidP="007145A3">
      <w:pPr>
        <w:rPr>
          <w:noProof/>
        </w:rPr>
      </w:pPr>
      <w:r w:rsidRPr="00617BB0">
        <w:rPr>
          <w:noProof/>
        </w:rPr>
        <w:t>Ако е необходимо, може да се предостави обяснителен текст за декларирания код.</w:t>
      </w:r>
    </w:p>
    <w:p w14:paraId="0E7BE05A" w14:textId="77777777" w:rsidR="007145A3" w:rsidRPr="00617BB0" w:rsidRDefault="007145A3" w:rsidP="007145A3">
      <w:pPr>
        <w:rPr>
          <w:noProof/>
        </w:rPr>
      </w:pPr>
    </w:p>
    <w:p w14:paraId="415A83BC" w14:textId="77777777" w:rsidR="007145A3" w:rsidRPr="00617BB0" w:rsidRDefault="007145A3" w:rsidP="007145A3">
      <w:pPr>
        <w:rPr>
          <w:b/>
          <w:bCs/>
          <w:noProof/>
        </w:rPr>
      </w:pPr>
      <w:r w:rsidRPr="00617BB0">
        <w:rPr>
          <w:b/>
          <w:noProof/>
        </w:rPr>
        <w:t>12 03 000 000</w:t>
      </w:r>
      <w:r w:rsidRPr="00617BB0">
        <w:rPr>
          <w:b/>
          <w:noProof/>
        </w:rPr>
        <w:tab/>
        <w:t>Придружаващ документ</w:t>
      </w:r>
    </w:p>
    <w:p w14:paraId="487C8F20" w14:textId="77777777" w:rsidR="007145A3" w:rsidRPr="00617BB0" w:rsidRDefault="007145A3" w:rsidP="007145A3">
      <w:pPr>
        <w:rPr>
          <w:b/>
          <w:bCs/>
          <w:noProof/>
        </w:rPr>
      </w:pPr>
      <w:r w:rsidRPr="00617BB0">
        <w:rPr>
          <w:b/>
          <w:noProof/>
        </w:rPr>
        <w:t>12 03 001 000</w:t>
      </w:r>
      <w:r w:rsidRPr="00617BB0">
        <w:rPr>
          <w:b/>
          <w:noProof/>
        </w:rPr>
        <w:tab/>
        <w:t>Референтен номер</w:t>
      </w:r>
    </w:p>
    <w:p w14:paraId="6D8B9191" w14:textId="77777777" w:rsidR="007145A3" w:rsidRPr="00617BB0" w:rsidRDefault="007145A3" w:rsidP="007145A3">
      <w:pPr>
        <w:rPr>
          <w:noProof/>
        </w:rPr>
      </w:pPr>
      <w:r w:rsidRPr="00617BB0">
        <w:rPr>
          <w:noProof/>
        </w:rPr>
        <w:t>Идентификационен или референтен номер на договарящите страни или международни документи или сертификати, представени в подкрепа на декларацията.</w:t>
      </w:r>
    </w:p>
    <w:p w14:paraId="1E5C6ACD" w14:textId="77777777" w:rsidR="007145A3" w:rsidRPr="00617BB0" w:rsidRDefault="007145A3" w:rsidP="007145A3">
      <w:pPr>
        <w:rPr>
          <w:noProof/>
        </w:rPr>
      </w:pPr>
      <w:r w:rsidRPr="00617BB0">
        <w:rPr>
          <w:noProof/>
        </w:rPr>
        <w:t>Като се използват съответните кодове, се въвеждат данните, които се изискват от евентуално приложими специфични правила, заедно с референтни данни за документите, представени в подкрепа на декларацията.</w:t>
      </w:r>
    </w:p>
    <w:p w14:paraId="5A7A0F84" w14:textId="77777777" w:rsidR="007145A3" w:rsidRPr="00617BB0" w:rsidRDefault="007145A3" w:rsidP="007145A3">
      <w:pPr>
        <w:rPr>
          <w:noProof/>
        </w:rPr>
      </w:pPr>
      <w:r w:rsidRPr="00617BB0">
        <w:rPr>
          <w:noProof/>
        </w:rPr>
        <w:t>Идентификационен или референтен номер на национални документи или сертификати, представени в подкрепа на декларацията.</w:t>
      </w:r>
    </w:p>
    <w:p w14:paraId="17B21B04" w14:textId="77777777" w:rsidR="007145A3" w:rsidRPr="00617BB0" w:rsidRDefault="007145A3" w:rsidP="007145A3">
      <w:pPr>
        <w:rPr>
          <w:b/>
          <w:bCs/>
          <w:noProof/>
        </w:rPr>
      </w:pPr>
      <w:r w:rsidRPr="00617BB0">
        <w:rPr>
          <w:b/>
          <w:noProof/>
        </w:rPr>
        <w:t>12 03 002 000</w:t>
      </w:r>
      <w:r w:rsidRPr="00617BB0">
        <w:rPr>
          <w:b/>
          <w:noProof/>
        </w:rPr>
        <w:tab/>
        <w:t>Вид</w:t>
      </w:r>
    </w:p>
    <w:p w14:paraId="26C316B0" w14:textId="77777777" w:rsidR="007145A3" w:rsidRPr="00617BB0" w:rsidRDefault="007145A3" w:rsidP="007145A3">
      <w:pPr>
        <w:rPr>
          <w:noProof/>
        </w:rPr>
      </w:pPr>
      <w:r w:rsidRPr="00617BB0">
        <w:rPr>
          <w:noProof/>
        </w:rPr>
        <w:t>Като се използват съответните кодове, се посочва видът на документа.</w:t>
      </w:r>
    </w:p>
    <w:p w14:paraId="254A1430" w14:textId="77777777" w:rsidR="007145A3" w:rsidRPr="00617BB0" w:rsidRDefault="007145A3" w:rsidP="007145A3">
      <w:pPr>
        <w:rPr>
          <w:noProof/>
        </w:rPr>
      </w:pPr>
      <w:r w:rsidRPr="00617BB0">
        <w:rPr>
          <w:noProof/>
        </w:rPr>
        <w:t>Въвеждат се данните във връзка с отписването на стоките, декларирани в съответната декларация, във връзка с лицензите за внос и износ и сертификатите.</w:t>
      </w:r>
    </w:p>
    <w:p w14:paraId="25F53C66" w14:textId="77777777" w:rsidR="007145A3" w:rsidRPr="00617BB0" w:rsidRDefault="007145A3" w:rsidP="007145A3">
      <w:pPr>
        <w:rPr>
          <w:noProof/>
        </w:rPr>
      </w:pPr>
      <w:r w:rsidRPr="00617BB0">
        <w:rPr>
          <w:noProof/>
        </w:rPr>
        <w:t>Кодовете и техните формати, които трябва да се използват, са:</w:t>
      </w:r>
    </w:p>
    <w:p w14:paraId="4C1AC90E" w14:textId="77777777" w:rsidR="007145A3" w:rsidRPr="00617BB0" w:rsidRDefault="007145A3" w:rsidP="007145A3">
      <w:pPr>
        <w:rPr>
          <w:noProof/>
        </w:rPr>
      </w:pPr>
      <w:r w:rsidRPr="00617BB0">
        <w:rPr>
          <w:noProof/>
        </w:rPr>
        <w:t>Документи, сертификати и разрешения на договарящите страни или международни документи, сертификати и разрешения, представени в подкрепа на декларацията за транзит, трябва да се вписват във формат a1an3. Списъкът на документите, сертификатите, разрешенията, както и на техните съответни кодове, може да бъде намерен в базата данни на ТАРИК.</w:t>
      </w:r>
    </w:p>
    <w:p w14:paraId="3A9FFA2C" w14:textId="77777777" w:rsidR="007145A3" w:rsidRPr="00617BB0" w:rsidRDefault="007145A3" w:rsidP="007145A3">
      <w:pPr>
        <w:rPr>
          <w:noProof/>
        </w:rPr>
      </w:pPr>
      <w:r w:rsidRPr="00617BB0">
        <w:rPr>
          <w:noProof/>
        </w:rPr>
        <w:t>Националните документи, сертификати и разрешения, представени в подкрепа на декларацията за транзит, трябва да се вписват във формат n1an3. Четирите знака представляват кодове въз основа на собствената номенклатура на съответната държава.</w:t>
      </w:r>
    </w:p>
    <w:p w14:paraId="264D4CE4" w14:textId="77777777" w:rsidR="007145A3" w:rsidRPr="00617BB0" w:rsidRDefault="007145A3" w:rsidP="007145A3">
      <w:pPr>
        <w:rPr>
          <w:b/>
          <w:bCs/>
          <w:noProof/>
        </w:rPr>
      </w:pPr>
      <w:r w:rsidRPr="00617BB0">
        <w:rPr>
          <w:b/>
          <w:noProof/>
        </w:rPr>
        <w:t>12 03 013 000</w:t>
      </w:r>
      <w:r w:rsidRPr="00617BB0">
        <w:rPr>
          <w:b/>
          <w:noProof/>
        </w:rPr>
        <w:tab/>
        <w:t>Ред на документ за номер на стоката</w:t>
      </w:r>
    </w:p>
    <w:p w14:paraId="7E8B97AC" w14:textId="77777777" w:rsidR="007145A3" w:rsidRPr="00617BB0" w:rsidRDefault="007145A3" w:rsidP="007145A3">
      <w:pPr>
        <w:rPr>
          <w:noProof/>
        </w:rPr>
      </w:pPr>
      <w:r w:rsidRPr="00617BB0">
        <w:rPr>
          <w:noProof/>
        </w:rPr>
        <w:t>Въвежда се поредният номер на стоката в придружаващия документ (напр. сертификат, лиценз, разрешително, документ за въвеждане и т.н.), съответстващ на въпросната стока.</w:t>
      </w:r>
    </w:p>
    <w:p w14:paraId="4C46A150" w14:textId="77777777" w:rsidR="007145A3" w:rsidRPr="00617BB0" w:rsidRDefault="007145A3" w:rsidP="007145A3">
      <w:pPr>
        <w:rPr>
          <w:b/>
          <w:bCs/>
          <w:noProof/>
        </w:rPr>
      </w:pPr>
      <w:r w:rsidRPr="00617BB0">
        <w:rPr>
          <w:b/>
          <w:noProof/>
        </w:rPr>
        <w:t>12 03 079 000</w:t>
      </w:r>
      <w:r w:rsidRPr="00617BB0">
        <w:rPr>
          <w:b/>
          <w:noProof/>
        </w:rPr>
        <w:tab/>
        <w:t>Допълнение към информацията</w:t>
      </w:r>
    </w:p>
    <w:p w14:paraId="4CA74F68" w14:textId="77777777" w:rsidR="007145A3" w:rsidRPr="00617BB0" w:rsidRDefault="007145A3" w:rsidP="007145A3">
      <w:pPr>
        <w:rPr>
          <w:noProof/>
        </w:rPr>
      </w:pPr>
      <w:r w:rsidRPr="00617BB0">
        <w:rPr>
          <w:noProof/>
        </w:rPr>
        <w:t>Въвежда се допълнителна информация, отнасяща се до придружаващия документ.</w:t>
      </w:r>
    </w:p>
    <w:p w14:paraId="499E1E59" w14:textId="77777777" w:rsidR="007145A3" w:rsidRPr="00617BB0" w:rsidRDefault="007145A3" w:rsidP="007145A3">
      <w:pPr>
        <w:rPr>
          <w:noProof/>
        </w:rPr>
      </w:pPr>
      <w:r w:rsidRPr="00617BB0">
        <w:rPr>
          <w:noProof/>
        </w:rPr>
        <w:t>Този елемент от данни позволява на икономическия оператор да предостави допълнителна информация, свързана с придружаващия документ.</w:t>
      </w:r>
    </w:p>
    <w:p w14:paraId="51FF26CE" w14:textId="77777777" w:rsidR="007145A3" w:rsidRPr="00617BB0" w:rsidRDefault="007145A3" w:rsidP="007145A3">
      <w:pPr>
        <w:rPr>
          <w:b/>
          <w:bCs/>
          <w:noProof/>
        </w:rPr>
      </w:pPr>
      <w:r w:rsidRPr="00617BB0">
        <w:rPr>
          <w:b/>
          <w:noProof/>
        </w:rPr>
        <w:t>12 04 000 000</w:t>
      </w:r>
      <w:r w:rsidRPr="00617BB0">
        <w:rPr>
          <w:b/>
          <w:noProof/>
        </w:rPr>
        <w:tab/>
        <w:t>Допълнителни референтни данни</w:t>
      </w:r>
    </w:p>
    <w:p w14:paraId="44808AF2" w14:textId="77777777" w:rsidR="007145A3" w:rsidRPr="00617BB0" w:rsidRDefault="007145A3" w:rsidP="007145A3">
      <w:pPr>
        <w:rPr>
          <w:b/>
          <w:bCs/>
          <w:noProof/>
        </w:rPr>
      </w:pPr>
      <w:r w:rsidRPr="00617BB0">
        <w:rPr>
          <w:b/>
          <w:noProof/>
        </w:rPr>
        <w:t>12 04 001 000</w:t>
      </w:r>
      <w:r w:rsidRPr="00617BB0">
        <w:rPr>
          <w:b/>
          <w:noProof/>
        </w:rPr>
        <w:tab/>
        <w:t>Референтен номер</w:t>
      </w:r>
    </w:p>
    <w:p w14:paraId="125F4527" w14:textId="77777777" w:rsidR="007145A3" w:rsidRPr="00617BB0" w:rsidRDefault="007145A3" w:rsidP="007145A3">
      <w:pPr>
        <w:rPr>
          <w:noProof/>
        </w:rPr>
      </w:pPr>
      <w:r w:rsidRPr="00617BB0">
        <w:rPr>
          <w:noProof/>
        </w:rPr>
        <w:t>Референтен номер или друг разпознаваем референтен номер, който не е обхванат от придружаващ документ, транспортен документ или допълнителна информация.</w:t>
      </w:r>
    </w:p>
    <w:p w14:paraId="6BEC9779" w14:textId="77777777" w:rsidR="007145A3" w:rsidRPr="00617BB0" w:rsidRDefault="007145A3" w:rsidP="007145A3">
      <w:pPr>
        <w:rPr>
          <w:b/>
          <w:bCs/>
          <w:noProof/>
        </w:rPr>
      </w:pPr>
      <w:r w:rsidRPr="00617BB0">
        <w:rPr>
          <w:b/>
          <w:noProof/>
        </w:rPr>
        <w:t>12 04 002 000</w:t>
      </w:r>
      <w:r w:rsidRPr="00617BB0">
        <w:rPr>
          <w:b/>
          <w:noProof/>
        </w:rPr>
        <w:tab/>
        <w:t>Вид</w:t>
      </w:r>
    </w:p>
    <w:p w14:paraId="6E7BE089" w14:textId="77777777" w:rsidR="007145A3" w:rsidRPr="00617BB0" w:rsidRDefault="007145A3" w:rsidP="007145A3">
      <w:pPr>
        <w:rPr>
          <w:noProof/>
        </w:rPr>
      </w:pPr>
      <w:r w:rsidRPr="00617BB0">
        <w:rPr>
          <w:noProof/>
        </w:rPr>
        <w:t>Като се използват съответните кодове, се въвеждат данните, които се изискват от евентуално приложими специфични правила.</w:t>
      </w:r>
    </w:p>
    <w:p w14:paraId="2161D10C" w14:textId="77777777" w:rsidR="007145A3" w:rsidRPr="00617BB0" w:rsidRDefault="007145A3" w:rsidP="007145A3">
      <w:pPr>
        <w:rPr>
          <w:noProof/>
        </w:rPr>
      </w:pPr>
      <w:r w:rsidRPr="00617BB0">
        <w:rPr>
          <w:noProof/>
        </w:rPr>
        <w:t>Кодовете и техните формати, които трябва да се използват, са:</w:t>
      </w:r>
    </w:p>
    <w:p w14:paraId="409D74C7" w14:textId="77777777" w:rsidR="007145A3" w:rsidRPr="00617BB0" w:rsidRDefault="007145A3" w:rsidP="007145A3">
      <w:pPr>
        <w:rPr>
          <w:noProof/>
        </w:rPr>
      </w:pPr>
      <w:r w:rsidRPr="00617BB0">
        <w:rPr>
          <w:noProof/>
        </w:rPr>
        <w:t>Кодовете на договарящите страни за допълнителни референтни данни трябва да се вписват във формат a1an3.</w:t>
      </w:r>
      <w:r w:rsidRPr="00617BB0">
        <w:rPr>
          <w:noProof/>
        </w:rPr>
        <w:tab/>
        <w:t>Списъкът на допълнителните референтни данни, както и на техните съответни кодове, може да бъде намерен в базата данни</w:t>
      </w:r>
      <w:r w:rsidRPr="00617BB0">
        <w:rPr>
          <w:noProof/>
        </w:rPr>
        <w:tab/>
        <w:t>ТАРИК.</w:t>
      </w:r>
    </w:p>
    <w:p w14:paraId="7395D1B4" w14:textId="77777777" w:rsidR="007145A3" w:rsidRPr="00617BB0" w:rsidRDefault="007145A3" w:rsidP="007145A3">
      <w:pPr>
        <w:rPr>
          <w:noProof/>
        </w:rPr>
      </w:pPr>
      <w:r w:rsidRPr="00617BB0">
        <w:rPr>
          <w:noProof/>
        </w:rPr>
        <w:t>Държавите може да определят национални кодове. Националните допълнителни референтни данни и техните кодове трябва да се вписват във формат n1an3, след който евентуално следват идентификационен номер или други разпознаваеми референтни данни. Четирите знака представляват кодове въз основа на собствената номенклатура на съответната държава.</w:t>
      </w:r>
    </w:p>
    <w:p w14:paraId="559AD74E" w14:textId="77777777" w:rsidR="007145A3" w:rsidRPr="00617BB0" w:rsidRDefault="007145A3" w:rsidP="007145A3">
      <w:pPr>
        <w:rPr>
          <w:b/>
          <w:bCs/>
          <w:noProof/>
        </w:rPr>
      </w:pPr>
      <w:r w:rsidRPr="00617BB0">
        <w:rPr>
          <w:b/>
          <w:noProof/>
        </w:rPr>
        <w:t>12 05 000 000</w:t>
      </w:r>
      <w:r w:rsidRPr="00617BB0">
        <w:rPr>
          <w:b/>
          <w:noProof/>
        </w:rPr>
        <w:tab/>
        <w:t>Транспортен документ</w:t>
      </w:r>
    </w:p>
    <w:p w14:paraId="3042C159" w14:textId="77777777" w:rsidR="007145A3" w:rsidRPr="00617BB0" w:rsidRDefault="007145A3" w:rsidP="007145A3">
      <w:pPr>
        <w:rPr>
          <w:noProof/>
        </w:rPr>
      </w:pPr>
      <w:r w:rsidRPr="00617BB0">
        <w:rPr>
          <w:noProof/>
        </w:rPr>
        <w:t>Този елемент от данни включва вида и референтните данни на транспортния документ.</w:t>
      </w:r>
    </w:p>
    <w:p w14:paraId="0C005065" w14:textId="77777777" w:rsidR="007145A3" w:rsidRPr="00617BB0" w:rsidRDefault="007145A3" w:rsidP="007145A3">
      <w:pPr>
        <w:rPr>
          <w:b/>
          <w:bCs/>
          <w:noProof/>
        </w:rPr>
      </w:pPr>
      <w:r w:rsidRPr="00617BB0">
        <w:rPr>
          <w:b/>
          <w:noProof/>
        </w:rPr>
        <w:t>12 05 001 000</w:t>
      </w:r>
      <w:r w:rsidRPr="00617BB0">
        <w:rPr>
          <w:b/>
          <w:noProof/>
        </w:rPr>
        <w:tab/>
        <w:t>Референтен номер</w:t>
      </w:r>
    </w:p>
    <w:p w14:paraId="0318FD19" w14:textId="77777777" w:rsidR="007145A3" w:rsidRPr="00617BB0" w:rsidRDefault="007145A3" w:rsidP="007145A3">
      <w:pPr>
        <w:rPr>
          <w:b/>
          <w:bCs/>
          <w:noProof/>
        </w:rPr>
      </w:pPr>
      <w:r w:rsidRPr="00617BB0">
        <w:rPr>
          <w:b/>
          <w:noProof/>
        </w:rPr>
        <w:t>Колони D1 и D2 от таблицата с изискванията за данните:</w:t>
      </w:r>
    </w:p>
    <w:p w14:paraId="70B269B7" w14:textId="77777777" w:rsidR="007145A3" w:rsidRPr="00617BB0" w:rsidRDefault="007145A3" w:rsidP="007145A3">
      <w:pPr>
        <w:rPr>
          <w:noProof/>
        </w:rPr>
      </w:pPr>
      <w:r w:rsidRPr="00617BB0">
        <w:rPr>
          <w:noProof/>
        </w:rPr>
        <w:t>Този елемент от данни включва референтните данни за транспортния документ или документи, които обхващат транспорта на стоки, когато те са в транзит.</w:t>
      </w:r>
      <w:r w:rsidRPr="00617BB0">
        <w:rPr>
          <w:noProof/>
        </w:rPr>
        <w:tab/>
      </w:r>
    </w:p>
    <w:p w14:paraId="078E962F" w14:textId="77777777" w:rsidR="007145A3" w:rsidRPr="00617BB0" w:rsidRDefault="007145A3" w:rsidP="007145A3">
      <w:pPr>
        <w:rPr>
          <w:noProof/>
        </w:rPr>
      </w:pPr>
    </w:p>
    <w:p w14:paraId="0424477E" w14:textId="77777777" w:rsidR="007145A3" w:rsidRPr="00617BB0" w:rsidRDefault="007145A3" w:rsidP="007145A3">
      <w:pPr>
        <w:rPr>
          <w:b/>
          <w:bCs/>
          <w:noProof/>
        </w:rPr>
      </w:pPr>
      <w:r w:rsidRPr="00617BB0">
        <w:rPr>
          <w:b/>
          <w:noProof/>
        </w:rPr>
        <w:t>За колона D3:</w:t>
      </w:r>
    </w:p>
    <w:p w14:paraId="7ED76C02" w14:textId="77777777" w:rsidR="007145A3" w:rsidRPr="00617BB0" w:rsidRDefault="007145A3" w:rsidP="007145A3">
      <w:pPr>
        <w:rPr>
          <w:noProof/>
        </w:rPr>
      </w:pPr>
      <w:r w:rsidRPr="00617BB0">
        <w:rPr>
          <w:noProof/>
        </w:rPr>
        <w:t>Този елемент от данни включва референтните данни на транспортния документ, който се използва като декларация за транзит.</w:t>
      </w:r>
    </w:p>
    <w:p w14:paraId="2957949F" w14:textId="77777777" w:rsidR="007145A3" w:rsidRPr="00617BB0" w:rsidRDefault="007145A3" w:rsidP="007145A3">
      <w:pPr>
        <w:rPr>
          <w:b/>
          <w:bCs/>
          <w:noProof/>
        </w:rPr>
      </w:pPr>
      <w:r w:rsidRPr="00617BB0">
        <w:rPr>
          <w:b/>
          <w:noProof/>
        </w:rPr>
        <w:t>12 05 002 000</w:t>
      </w:r>
      <w:r w:rsidRPr="00617BB0">
        <w:rPr>
          <w:b/>
          <w:noProof/>
        </w:rPr>
        <w:tab/>
        <w:t>Вид</w:t>
      </w:r>
    </w:p>
    <w:p w14:paraId="1FED5009" w14:textId="77777777" w:rsidR="007145A3" w:rsidRPr="00617BB0" w:rsidRDefault="007145A3" w:rsidP="007145A3">
      <w:pPr>
        <w:rPr>
          <w:noProof/>
        </w:rPr>
      </w:pPr>
      <w:r w:rsidRPr="00617BB0">
        <w:rPr>
          <w:noProof/>
        </w:rPr>
        <w:t>Като се използват съответните кодове, се посочва видът на документа.</w:t>
      </w:r>
    </w:p>
    <w:p w14:paraId="6E242C8D" w14:textId="77777777" w:rsidR="007145A3" w:rsidRPr="00617BB0" w:rsidRDefault="007145A3" w:rsidP="007145A3">
      <w:pPr>
        <w:rPr>
          <w:noProof/>
        </w:rPr>
      </w:pPr>
      <w:r w:rsidRPr="00617BB0">
        <w:rPr>
          <w:noProof/>
        </w:rPr>
        <w:t>Кодовете, които трябва да се използват, са:</w:t>
      </w:r>
    </w:p>
    <w:p w14:paraId="7CCE21C4" w14:textId="77777777" w:rsidR="007145A3" w:rsidRPr="00617BB0" w:rsidRDefault="007145A3" w:rsidP="007145A3">
      <w:pPr>
        <w:rPr>
          <w:noProof/>
        </w:rPr>
      </w:pPr>
      <w:r w:rsidRPr="00617BB0">
        <w:rPr>
          <w:noProof/>
        </w:rPr>
        <w:t>Кодовете може да бъдат намерени в базата данни ТАРИК.</w:t>
      </w:r>
    </w:p>
    <w:p w14:paraId="0AF268D9" w14:textId="77777777" w:rsidR="007145A3" w:rsidRPr="00617BB0" w:rsidRDefault="007145A3" w:rsidP="007145A3">
      <w:pPr>
        <w:rPr>
          <w:b/>
          <w:bCs/>
          <w:noProof/>
        </w:rPr>
      </w:pPr>
      <w:r w:rsidRPr="00617BB0">
        <w:rPr>
          <w:b/>
          <w:noProof/>
        </w:rPr>
        <w:t>12 08 000 000</w:t>
      </w:r>
      <w:r w:rsidRPr="00617BB0">
        <w:rPr>
          <w:b/>
          <w:noProof/>
        </w:rPr>
        <w:tab/>
        <w:t>Референтен номер/UCR</w:t>
      </w:r>
    </w:p>
    <w:p w14:paraId="10ACFE10" w14:textId="77777777" w:rsidR="007145A3" w:rsidRPr="00617BB0" w:rsidRDefault="007145A3" w:rsidP="007145A3">
      <w:pPr>
        <w:rPr>
          <w:noProof/>
        </w:rPr>
      </w:pPr>
      <w:r w:rsidRPr="00617BB0">
        <w:rPr>
          <w:noProof/>
        </w:rPr>
        <w:t>Този запис се отнася до уникалния референтен номер на пратката, определен от съответното лице за въпросната пратка.</w:t>
      </w:r>
    </w:p>
    <w:p w14:paraId="579B6C40" w14:textId="77777777" w:rsidR="007145A3" w:rsidRPr="00617BB0" w:rsidRDefault="007145A3" w:rsidP="007145A3">
      <w:pPr>
        <w:rPr>
          <w:noProof/>
        </w:rPr>
      </w:pPr>
      <w:r w:rsidRPr="00617BB0">
        <w:rPr>
          <w:noProof/>
        </w:rPr>
        <w:t>Той може да бъде под формата на код СМО (ISO 15459) или негов еквивалент. Той предоставя достъп до базови търговски данни, които са от интерес за митническите органи.</w:t>
      </w:r>
    </w:p>
    <w:p w14:paraId="0094B52F" w14:textId="77777777" w:rsidR="007145A3" w:rsidRPr="00617BB0" w:rsidRDefault="007145A3" w:rsidP="007145A3">
      <w:pPr>
        <w:rPr>
          <w:b/>
          <w:bCs/>
          <w:noProof/>
        </w:rPr>
      </w:pPr>
      <w:r w:rsidRPr="00617BB0">
        <w:rPr>
          <w:b/>
          <w:noProof/>
        </w:rPr>
        <w:t>12 09 000 000</w:t>
      </w:r>
      <w:r w:rsidRPr="00617BB0">
        <w:rPr>
          <w:b/>
          <w:noProof/>
        </w:rPr>
        <w:tab/>
        <w:t>LRN</w:t>
      </w:r>
    </w:p>
    <w:p w14:paraId="63F78F0F" w14:textId="77777777" w:rsidR="007145A3" w:rsidRPr="00617BB0" w:rsidRDefault="007145A3" w:rsidP="007145A3">
      <w:pPr>
        <w:rPr>
          <w:noProof/>
        </w:rPr>
      </w:pPr>
      <w:r w:rsidRPr="00617BB0">
        <w:rPr>
          <w:noProof/>
        </w:rPr>
        <w:t>Използва се местният референтен номер (LRN). Той се определя на национално равнище и се попълва от декларатора в съгласие с компетентните органи за идентифициране на всяка една отделна декларация.</w:t>
      </w:r>
    </w:p>
    <w:p w14:paraId="2B381B20" w14:textId="77777777" w:rsidR="007145A3" w:rsidRPr="00617BB0" w:rsidRDefault="007145A3" w:rsidP="007145A3">
      <w:pPr>
        <w:rPr>
          <w:b/>
          <w:bCs/>
          <w:noProof/>
        </w:rPr>
      </w:pPr>
      <w:r w:rsidRPr="00617BB0">
        <w:rPr>
          <w:b/>
          <w:noProof/>
        </w:rPr>
        <w:t>12 12 000 000</w:t>
      </w:r>
      <w:r w:rsidRPr="00617BB0">
        <w:rPr>
          <w:b/>
          <w:noProof/>
        </w:rPr>
        <w:tab/>
        <w:t>Разрешение</w:t>
      </w:r>
    </w:p>
    <w:p w14:paraId="2275766A" w14:textId="77777777" w:rsidR="007145A3" w:rsidRPr="00617BB0" w:rsidRDefault="007145A3" w:rsidP="007145A3">
      <w:pPr>
        <w:rPr>
          <w:b/>
          <w:bCs/>
          <w:noProof/>
        </w:rPr>
      </w:pPr>
      <w:r w:rsidRPr="00617BB0">
        <w:rPr>
          <w:b/>
          <w:noProof/>
        </w:rPr>
        <w:t>12 12 001 000</w:t>
      </w:r>
      <w:r w:rsidRPr="00617BB0">
        <w:rPr>
          <w:b/>
          <w:noProof/>
        </w:rPr>
        <w:tab/>
        <w:t>Референтен номер</w:t>
      </w:r>
    </w:p>
    <w:p w14:paraId="0F4C878B" w14:textId="77777777" w:rsidR="007145A3" w:rsidRPr="00617BB0" w:rsidRDefault="007145A3" w:rsidP="007145A3">
      <w:pPr>
        <w:rPr>
          <w:noProof/>
        </w:rPr>
      </w:pPr>
      <w:r w:rsidRPr="00617BB0">
        <w:rPr>
          <w:noProof/>
        </w:rPr>
        <w:t>Въвежда се референтният номер на всички разрешения, необходими за декларацията и уведомлението.</w:t>
      </w:r>
    </w:p>
    <w:p w14:paraId="05F89A78" w14:textId="77777777" w:rsidR="007145A3" w:rsidRPr="00617BB0" w:rsidRDefault="007145A3" w:rsidP="007145A3">
      <w:pPr>
        <w:rPr>
          <w:b/>
          <w:bCs/>
          <w:noProof/>
        </w:rPr>
      </w:pPr>
      <w:r w:rsidRPr="00617BB0">
        <w:rPr>
          <w:b/>
          <w:noProof/>
        </w:rPr>
        <w:t>12 12 002 000</w:t>
      </w:r>
      <w:r w:rsidRPr="00617BB0">
        <w:rPr>
          <w:b/>
          <w:noProof/>
        </w:rPr>
        <w:tab/>
        <w:t>Вид</w:t>
      </w:r>
    </w:p>
    <w:p w14:paraId="2D4A9F33" w14:textId="77777777" w:rsidR="007145A3" w:rsidRPr="00617BB0" w:rsidRDefault="007145A3" w:rsidP="007145A3">
      <w:pPr>
        <w:rPr>
          <w:noProof/>
        </w:rPr>
      </w:pPr>
      <w:r w:rsidRPr="00617BB0">
        <w:rPr>
          <w:noProof/>
        </w:rPr>
        <w:t>Като се използват съответните кодове, се посочва видът на документа.</w:t>
      </w:r>
    </w:p>
    <w:p w14:paraId="22CA2472" w14:textId="77777777" w:rsidR="007145A3" w:rsidRPr="00617BB0" w:rsidRDefault="007145A3" w:rsidP="007145A3">
      <w:pPr>
        <w:rPr>
          <w:noProof/>
        </w:rPr>
      </w:pPr>
      <w:r w:rsidRPr="00617BB0">
        <w:rPr>
          <w:noProof/>
        </w:rPr>
        <w:t>Кодовете, които трябва да се използват, са:</w:t>
      </w:r>
    </w:p>
    <w:p w14:paraId="3FE4F6BE" w14:textId="77777777" w:rsidR="007145A3" w:rsidRPr="00617BB0" w:rsidRDefault="007145A3" w:rsidP="007145A3">
      <w:pPr>
        <w:rPr>
          <w:noProof/>
        </w:rPr>
      </w:pPr>
      <w:r w:rsidRPr="00617BB0">
        <w:rPr>
          <w:noProof/>
        </w:rPr>
        <w:t>Кодовете може да бъдат намерени в базата данни ТАРИК.</w:t>
      </w:r>
    </w:p>
    <w:p w14:paraId="4DDA9BE2" w14:textId="77777777" w:rsidR="007145A3" w:rsidRPr="00617BB0" w:rsidRDefault="007145A3" w:rsidP="007145A3">
      <w:pPr>
        <w:rPr>
          <w:noProof/>
        </w:rPr>
      </w:pPr>
    </w:p>
    <w:p w14:paraId="569B042B" w14:textId="77777777" w:rsidR="007145A3" w:rsidRPr="00617BB0" w:rsidRDefault="007145A3" w:rsidP="007145A3">
      <w:pPr>
        <w:rPr>
          <w:noProof/>
        </w:rPr>
      </w:pPr>
      <w:r w:rsidRPr="00617BB0">
        <w:rPr>
          <w:noProof/>
        </w:rPr>
        <w:t>Група 13 — Страни</w:t>
      </w:r>
    </w:p>
    <w:p w14:paraId="13FBC203" w14:textId="77777777" w:rsidR="007145A3" w:rsidRPr="00617BB0" w:rsidRDefault="007145A3" w:rsidP="007145A3">
      <w:pPr>
        <w:rPr>
          <w:noProof/>
        </w:rPr>
      </w:pPr>
    </w:p>
    <w:p w14:paraId="3C4E9F24" w14:textId="77777777" w:rsidR="007145A3" w:rsidRPr="00617BB0" w:rsidRDefault="007145A3" w:rsidP="007145A3">
      <w:pPr>
        <w:rPr>
          <w:b/>
          <w:bCs/>
          <w:noProof/>
        </w:rPr>
      </w:pPr>
      <w:r w:rsidRPr="00617BB0">
        <w:rPr>
          <w:b/>
          <w:noProof/>
        </w:rPr>
        <w:t>13 02 000 000</w:t>
      </w:r>
      <w:r w:rsidRPr="00617BB0">
        <w:rPr>
          <w:b/>
          <w:noProof/>
        </w:rPr>
        <w:tab/>
        <w:t>Изпращач</w:t>
      </w:r>
    </w:p>
    <w:p w14:paraId="2F3C0ECE" w14:textId="77777777" w:rsidR="007145A3" w:rsidRPr="00617BB0" w:rsidRDefault="007145A3" w:rsidP="007145A3">
      <w:pPr>
        <w:rPr>
          <w:noProof/>
        </w:rPr>
      </w:pPr>
      <w:r w:rsidRPr="00617BB0">
        <w:rPr>
          <w:noProof/>
        </w:rPr>
        <w:t>Страна, която изпраща стоките съгласно посоченото в договора за превоз от страната, поръчала превоза.</w:t>
      </w:r>
    </w:p>
    <w:p w14:paraId="2E10CFCD" w14:textId="77777777" w:rsidR="007145A3" w:rsidRPr="00617BB0" w:rsidRDefault="007145A3" w:rsidP="007145A3">
      <w:pPr>
        <w:rPr>
          <w:noProof/>
        </w:rPr>
      </w:pPr>
      <w:r w:rsidRPr="00617BB0">
        <w:rPr>
          <w:noProof/>
        </w:rPr>
        <w:t>Тази информация трябва да се предоставя, когато въпросното лице е различно от декларатора.</w:t>
      </w:r>
    </w:p>
    <w:p w14:paraId="5600B294" w14:textId="77777777" w:rsidR="007145A3" w:rsidRPr="00617BB0" w:rsidRDefault="007145A3" w:rsidP="007145A3">
      <w:pPr>
        <w:rPr>
          <w:b/>
          <w:bCs/>
          <w:noProof/>
        </w:rPr>
      </w:pPr>
      <w:r w:rsidRPr="00617BB0">
        <w:rPr>
          <w:b/>
          <w:noProof/>
        </w:rPr>
        <w:t>13 02 016 000</w:t>
      </w:r>
      <w:r w:rsidRPr="00617BB0">
        <w:rPr>
          <w:b/>
          <w:noProof/>
        </w:rPr>
        <w:tab/>
        <w:t>Име</w:t>
      </w:r>
    </w:p>
    <w:p w14:paraId="73CFC010" w14:textId="77777777" w:rsidR="007145A3" w:rsidRPr="00617BB0" w:rsidRDefault="007145A3" w:rsidP="007145A3">
      <w:pPr>
        <w:rPr>
          <w:noProof/>
        </w:rPr>
      </w:pPr>
      <w:r w:rsidRPr="00617BB0">
        <w:rPr>
          <w:noProof/>
        </w:rPr>
        <w:t>Въвежда се пълното име/фирма и, когато е приложимо, правната форма на страната.</w:t>
      </w:r>
    </w:p>
    <w:p w14:paraId="04082006" w14:textId="77777777" w:rsidR="007145A3" w:rsidRPr="00617BB0" w:rsidRDefault="007145A3" w:rsidP="007145A3">
      <w:pPr>
        <w:rPr>
          <w:b/>
          <w:bCs/>
          <w:noProof/>
        </w:rPr>
      </w:pPr>
      <w:r w:rsidRPr="00617BB0">
        <w:rPr>
          <w:b/>
          <w:noProof/>
        </w:rPr>
        <w:t>13 02 017 000</w:t>
      </w:r>
      <w:r w:rsidRPr="00617BB0">
        <w:rPr>
          <w:b/>
          <w:noProof/>
        </w:rPr>
        <w:tab/>
        <w:t>Идентификационен номер</w:t>
      </w:r>
    </w:p>
    <w:p w14:paraId="46C1438C" w14:textId="77777777" w:rsidR="007145A3" w:rsidRPr="00617BB0" w:rsidRDefault="007145A3" w:rsidP="007145A3">
      <w:pPr>
        <w:rPr>
          <w:noProof/>
        </w:rPr>
      </w:pPr>
      <w:r w:rsidRPr="00617BB0">
        <w:rPr>
          <w:noProof/>
        </w:rPr>
        <w:t>Въвежда се EORI номер на изпращача или идентификационен номер на търговеца в държава с общ транзитен режим.</w:t>
      </w:r>
    </w:p>
    <w:p w14:paraId="7F4922A1" w14:textId="77777777" w:rsidR="007145A3" w:rsidRPr="00617BB0" w:rsidRDefault="007145A3" w:rsidP="007145A3">
      <w:pPr>
        <w:rPr>
          <w:noProof/>
        </w:rPr>
      </w:pPr>
      <w:r w:rsidRPr="00617BB0">
        <w:rPr>
          <w:noProof/>
        </w:rPr>
        <w:t>Когато се предоставят улеснения в рамките на призната от съответната договаряща страна програма за търговско партньорство на трета държава, тази информация може да бъде под формата на издаден от третата държава уникален идентификационен номер, който е представен на съответната договаряща страна от съответната трета държава. Този номер може да се използва, когато е известен на декларатора.</w:t>
      </w:r>
    </w:p>
    <w:p w14:paraId="33C27359" w14:textId="77777777" w:rsidR="007145A3" w:rsidRPr="00617BB0" w:rsidRDefault="007145A3" w:rsidP="007145A3">
      <w:pPr>
        <w:rPr>
          <w:noProof/>
        </w:rPr>
      </w:pPr>
      <w:r w:rsidRPr="00617BB0">
        <w:rPr>
          <w:noProof/>
        </w:rPr>
        <w:t>Кодовете, които трябва да се използват, са:</w:t>
      </w:r>
    </w:p>
    <w:p w14:paraId="45CFF6B9" w14:textId="77777777" w:rsidR="007145A3" w:rsidRPr="00617BB0" w:rsidRDefault="007145A3" w:rsidP="007145A3">
      <w:pPr>
        <w:rPr>
          <w:noProof/>
        </w:rPr>
      </w:pPr>
      <w:r w:rsidRPr="00617BB0">
        <w:rPr>
          <w:noProof/>
        </w:rPr>
        <w:t>Предоставеният на съответната договаряща страна уникален идентификационен номер, издаден от трета държава, има следната структура:</w:t>
      </w:r>
    </w:p>
    <w:tbl>
      <w:tblPr>
        <w:tblW w:w="7938"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4103"/>
        <w:gridCol w:w="2134"/>
      </w:tblGrid>
      <w:tr w:rsidR="007145A3" w:rsidRPr="00617BB0" w14:paraId="3F4AC168" w14:textId="77777777" w:rsidTr="00E6029D">
        <w:trPr>
          <w:trHeight w:val="227"/>
        </w:trPr>
        <w:tc>
          <w:tcPr>
            <w:tcW w:w="1701" w:type="dxa"/>
            <w:hideMark/>
          </w:tcPr>
          <w:p w14:paraId="5638E56E" w14:textId="77777777" w:rsidR="007145A3" w:rsidRPr="00617BB0" w:rsidRDefault="007145A3" w:rsidP="007145A3">
            <w:pPr>
              <w:rPr>
                <w:noProof/>
              </w:rPr>
            </w:pPr>
            <w:r w:rsidRPr="00617BB0">
              <w:rPr>
                <w:noProof/>
              </w:rPr>
              <w:t>Поле</w:t>
            </w:r>
          </w:p>
        </w:tc>
        <w:tc>
          <w:tcPr>
            <w:tcW w:w="4103" w:type="dxa"/>
            <w:hideMark/>
          </w:tcPr>
          <w:p w14:paraId="5FC69F13" w14:textId="77777777" w:rsidR="007145A3" w:rsidRPr="00617BB0" w:rsidRDefault="007145A3" w:rsidP="007145A3">
            <w:pPr>
              <w:rPr>
                <w:noProof/>
              </w:rPr>
            </w:pPr>
            <w:r w:rsidRPr="00617BB0">
              <w:rPr>
                <w:noProof/>
              </w:rPr>
              <w:t>Съдържание</w:t>
            </w:r>
          </w:p>
        </w:tc>
        <w:tc>
          <w:tcPr>
            <w:tcW w:w="2134" w:type="dxa"/>
            <w:hideMark/>
          </w:tcPr>
          <w:p w14:paraId="61D18E3E" w14:textId="77777777" w:rsidR="007145A3" w:rsidRPr="00617BB0" w:rsidRDefault="007145A3" w:rsidP="007145A3">
            <w:pPr>
              <w:rPr>
                <w:noProof/>
              </w:rPr>
            </w:pPr>
            <w:r w:rsidRPr="00617BB0">
              <w:rPr>
                <w:noProof/>
              </w:rPr>
              <w:t>Формат</w:t>
            </w:r>
          </w:p>
        </w:tc>
      </w:tr>
      <w:tr w:rsidR="007145A3" w:rsidRPr="00617BB0" w14:paraId="7E80F44E" w14:textId="77777777" w:rsidTr="00E6029D">
        <w:trPr>
          <w:trHeight w:val="227"/>
        </w:trPr>
        <w:tc>
          <w:tcPr>
            <w:tcW w:w="1701" w:type="dxa"/>
            <w:hideMark/>
          </w:tcPr>
          <w:p w14:paraId="31EA874D" w14:textId="77777777" w:rsidR="007145A3" w:rsidRPr="00617BB0" w:rsidRDefault="007145A3" w:rsidP="007145A3">
            <w:pPr>
              <w:rPr>
                <w:noProof/>
              </w:rPr>
            </w:pPr>
            <w:r w:rsidRPr="00617BB0">
              <w:rPr>
                <w:noProof/>
              </w:rPr>
              <w:t>1</w:t>
            </w:r>
          </w:p>
        </w:tc>
        <w:tc>
          <w:tcPr>
            <w:tcW w:w="4103" w:type="dxa"/>
            <w:hideMark/>
          </w:tcPr>
          <w:p w14:paraId="0D556A9E" w14:textId="77777777" w:rsidR="007145A3" w:rsidRPr="00617BB0" w:rsidRDefault="007145A3" w:rsidP="007145A3">
            <w:pPr>
              <w:rPr>
                <w:noProof/>
              </w:rPr>
            </w:pPr>
            <w:r w:rsidRPr="00617BB0">
              <w:rPr>
                <w:noProof/>
              </w:rPr>
              <w:t>Код на държавата</w:t>
            </w:r>
          </w:p>
        </w:tc>
        <w:tc>
          <w:tcPr>
            <w:tcW w:w="2134" w:type="dxa"/>
            <w:hideMark/>
          </w:tcPr>
          <w:p w14:paraId="20E7FA7B" w14:textId="77777777" w:rsidR="007145A3" w:rsidRPr="00617BB0" w:rsidRDefault="007145A3" w:rsidP="007145A3">
            <w:pPr>
              <w:rPr>
                <w:noProof/>
              </w:rPr>
            </w:pPr>
            <w:r w:rsidRPr="00617BB0">
              <w:rPr>
                <w:noProof/>
              </w:rPr>
              <w:t>a2</w:t>
            </w:r>
          </w:p>
        </w:tc>
      </w:tr>
      <w:tr w:rsidR="007145A3" w:rsidRPr="00617BB0" w14:paraId="48B9D1E9" w14:textId="77777777" w:rsidTr="00E6029D">
        <w:trPr>
          <w:trHeight w:val="227"/>
        </w:trPr>
        <w:tc>
          <w:tcPr>
            <w:tcW w:w="1701" w:type="dxa"/>
            <w:hideMark/>
          </w:tcPr>
          <w:p w14:paraId="34295A4F" w14:textId="77777777" w:rsidR="007145A3" w:rsidRPr="00617BB0" w:rsidRDefault="007145A3" w:rsidP="007145A3">
            <w:pPr>
              <w:rPr>
                <w:noProof/>
              </w:rPr>
            </w:pPr>
            <w:r w:rsidRPr="00617BB0">
              <w:rPr>
                <w:noProof/>
              </w:rPr>
              <w:t>2</w:t>
            </w:r>
          </w:p>
        </w:tc>
        <w:tc>
          <w:tcPr>
            <w:tcW w:w="4103" w:type="dxa"/>
            <w:hideMark/>
          </w:tcPr>
          <w:p w14:paraId="317A59D9" w14:textId="77777777" w:rsidR="007145A3" w:rsidRPr="00617BB0" w:rsidRDefault="007145A3" w:rsidP="007145A3">
            <w:pPr>
              <w:rPr>
                <w:noProof/>
              </w:rPr>
            </w:pPr>
            <w:r w:rsidRPr="00617BB0">
              <w:rPr>
                <w:noProof/>
              </w:rPr>
              <w:t>Уникален идентификационен номер в трета държава</w:t>
            </w:r>
          </w:p>
        </w:tc>
        <w:tc>
          <w:tcPr>
            <w:tcW w:w="2134" w:type="dxa"/>
            <w:hideMark/>
          </w:tcPr>
          <w:p w14:paraId="3DD5A8CF" w14:textId="77777777" w:rsidR="007145A3" w:rsidRPr="00617BB0" w:rsidRDefault="007145A3" w:rsidP="007145A3">
            <w:pPr>
              <w:rPr>
                <w:noProof/>
              </w:rPr>
            </w:pPr>
            <w:r w:rsidRPr="00617BB0">
              <w:rPr>
                <w:noProof/>
              </w:rPr>
              <w:t>an..15</w:t>
            </w:r>
          </w:p>
        </w:tc>
      </w:tr>
    </w:tbl>
    <w:p w14:paraId="1BB6A0C7" w14:textId="77777777" w:rsidR="007145A3" w:rsidRPr="00617BB0" w:rsidRDefault="007145A3" w:rsidP="007145A3">
      <w:pPr>
        <w:rPr>
          <w:noProof/>
        </w:rPr>
      </w:pPr>
      <w:r w:rsidRPr="00617BB0">
        <w:rPr>
          <w:noProof/>
        </w:rPr>
        <w:t>Код на държавата: Код на държавата, както е посочен в уводна бележка 8, точка 3.</w:t>
      </w:r>
    </w:p>
    <w:p w14:paraId="4842B08F" w14:textId="77777777" w:rsidR="007145A3" w:rsidRPr="00617BB0" w:rsidRDefault="007145A3" w:rsidP="007145A3">
      <w:pPr>
        <w:rPr>
          <w:b/>
          <w:bCs/>
          <w:noProof/>
        </w:rPr>
      </w:pPr>
      <w:r w:rsidRPr="00617BB0">
        <w:rPr>
          <w:b/>
          <w:noProof/>
        </w:rPr>
        <w:t>13 02 018 000</w:t>
      </w:r>
      <w:r w:rsidRPr="00617BB0">
        <w:rPr>
          <w:b/>
          <w:noProof/>
        </w:rPr>
        <w:tab/>
        <w:t>Адрес</w:t>
      </w:r>
    </w:p>
    <w:p w14:paraId="417C359E" w14:textId="77777777" w:rsidR="007145A3" w:rsidRPr="00617BB0" w:rsidRDefault="007145A3" w:rsidP="007145A3">
      <w:pPr>
        <w:rPr>
          <w:b/>
          <w:bCs/>
          <w:noProof/>
        </w:rPr>
      </w:pPr>
      <w:r w:rsidRPr="00617BB0">
        <w:rPr>
          <w:b/>
          <w:noProof/>
        </w:rPr>
        <w:t>13 02 018 019</w:t>
      </w:r>
      <w:r w:rsidRPr="00617BB0">
        <w:rPr>
          <w:b/>
          <w:noProof/>
        </w:rPr>
        <w:tab/>
        <w:t>Улица и номер</w:t>
      </w:r>
    </w:p>
    <w:p w14:paraId="5521B5CE" w14:textId="77777777" w:rsidR="007145A3" w:rsidRPr="00617BB0" w:rsidRDefault="007145A3" w:rsidP="007145A3">
      <w:pPr>
        <w:rPr>
          <w:noProof/>
        </w:rPr>
      </w:pPr>
      <w:r w:rsidRPr="00617BB0">
        <w:rPr>
          <w:noProof/>
        </w:rPr>
        <w:t>Въвеждат се името на улицата от адреса на страната и номерът на сградата или съоръжението.</w:t>
      </w:r>
    </w:p>
    <w:p w14:paraId="09487DA6" w14:textId="77777777" w:rsidR="007145A3" w:rsidRPr="00617BB0" w:rsidRDefault="007145A3" w:rsidP="007145A3">
      <w:pPr>
        <w:rPr>
          <w:b/>
          <w:bCs/>
          <w:noProof/>
        </w:rPr>
      </w:pPr>
      <w:r w:rsidRPr="00617BB0">
        <w:rPr>
          <w:b/>
          <w:noProof/>
        </w:rPr>
        <w:t>13 02 018 020</w:t>
      </w:r>
      <w:r w:rsidRPr="00617BB0">
        <w:rPr>
          <w:b/>
          <w:noProof/>
        </w:rPr>
        <w:tab/>
        <w:t>Държава</w:t>
      </w:r>
    </w:p>
    <w:p w14:paraId="3D090CAA" w14:textId="77777777" w:rsidR="007145A3" w:rsidRPr="00617BB0" w:rsidRDefault="007145A3" w:rsidP="007145A3">
      <w:pPr>
        <w:rPr>
          <w:noProof/>
        </w:rPr>
      </w:pPr>
      <w:r w:rsidRPr="00617BB0">
        <w:rPr>
          <w:noProof/>
        </w:rPr>
        <w:t>Въвежда се кодът на държавата.</w:t>
      </w:r>
    </w:p>
    <w:p w14:paraId="1F37BAEA" w14:textId="77777777" w:rsidR="007145A3" w:rsidRPr="00617BB0" w:rsidRDefault="007145A3" w:rsidP="007145A3">
      <w:pPr>
        <w:rPr>
          <w:noProof/>
        </w:rPr>
      </w:pPr>
      <w:r w:rsidRPr="00617BB0">
        <w:rPr>
          <w:noProof/>
        </w:rPr>
        <w:t>Кодовете, които трябва да се използват, са:</w:t>
      </w:r>
    </w:p>
    <w:p w14:paraId="380A5EBA"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00E0D67F" w14:textId="77777777" w:rsidR="007145A3" w:rsidRPr="00617BB0" w:rsidRDefault="007145A3" w:rsidP="007145A3">
      <w:pPr>
        <w:rPr>
          <w:b/>
          <w:bCs/>
          <w:noProof/>
        </w:rPr>
      </w:pPr>
      <w:r w:rsidRPr="00617BB0">
        <w:rPr>
          <w:b/>
          <w:noProof/>
        </w:rPr>
        <w:t>13 02 018 021</w:t>
      </w:r>
      <w:r w:rsidRPr="00617BB0">
        <w:rPr>
          <w:b/>
          <w:noProof/>
        </w:rPr>
        <w:tab/>
        <w:t>Пощенски код</w:t>
      </w:r>
    </w:p>
    <w:p w14:paraId="4C918035" w14:textId="77777777" w:rsidR="007145A3" w:rsidRPr="00617BB0" w:rsidRDefault="007145A3" w:rsidP="007145A3">
      <w:pPr>
        <w:rPr>
          <w:noProof/>
        </w:rPr>
      </w:pPr>
      <w:r w:rsidRPr="00617BB0">
        <w:rPr>
          <w:noProof/>
        </w:rPr>
        <w:t>Въвежда се съответният пощенски код за свързаните данни с адреса.</w:t>
      </w:r>
    </w:p>
    <w:p w14:paraId="04F04255" w14:textId="77777777" w:rsidR="007145A3" w:rsidRPr="00617BB0" w:rsidRDefault="007145A3" w:rsidP="007145A3">
      <w:pPr>
        <w:rPr>
          <w:b/>
          <w:bCs/>
          <w:noProof/>
        </w:rPr>
      </w:pPr>
      <w:r w:rsidRPr="00617BB0">
        <w:rPr>
          <w:b/>
          <w:noProof/>
        </w:rPr>
        <w:t>13 02 018 022</w:t>
      </w:r>
      <w:r w:rsidRPr="00617BB0">
        <w:rPr>
          <w:b/>
          <w:noProof/>
        </w:rPr>
        <w:tab/>
        <w:t>Град</w:t>
      </w:r>
    </w:p>
    <w:p w14:paraId="102D63FD" w14:textId="77777777" w:rsidR="007145A3" w:rsidRPr="00617BB0" w:rsidRDefault="007145A3" w:rsidP="007145A3">
      <w:pPr>
        <w:rPr>
          <w:noProof/>
        </w:rPr>
      </w:pPr>
      <w:r w:rsidRPr="00617BB0">
        <w:rPr>
          <w:noProof/>
        </w:rPr>
        <w:t>Въвежда се името на града от адреса на страната.</w:t>
      </w:r>
    </w:p>
    <w:p w14:paraId="3861A1B9" w14:textId="77777777" w:rsidR="007145A3" w:rsidRPr="00617BB0" w:rsidRDefault="007145A3" w:rsidP="007145A3">
      <w:pPr>
        <w:rPr>
          <w:b/>
          <w:bCs/>
          <w:noProof/>
        </w:rPr>
      </w:pPr>
      <w:r w:rsidRPr="00617BB0">
        <w:rPr>
          <w:b/>
          <w:noProof/>
        </w:rPr>
        <w:t>13 02 074 000</w:t>
      </w:r>
      <w:r w:rsidRPr="00617BB0">
        <w:rPr>
          <w:b/>
          <w:noProof/>
        </w:rPr>
        <w:tab/>
        <w:t>Лице за връзка</w:t>
      </w:r>
    </w:p>
    <w:p w14:paraId="1486149F" w14:textId="77777777" w:rsidR="007145A3" w:rsidRPr="00617BB0" w:rsidRDefault="007145A3" w:rsidP="007145A3">
      <w:pPr>
        <w:rPr>
          <w:b/>
          <w:bCs/>
          <w:noProof/>
        </w:rPr>
      </w:pPr>
      <w:r w:rsidRPr="00617BB0">
        <w:rPr>
          <w:b/>
          <w:noProof/>
        </w:rPr>
        <w:t>13 02 074 016</w:t>
      </w:r>
      <w:r w:rsidRPr="00617BB0">
        <w:rPr>
          <w:b/>
          <w:noProof/>
        </w:rPr>
        <w:tab/>
        <w:t>Име</w:t>
      </w:r>
    </w:p>
    <w:p w14:paraId="76D1C624" w14:textId="77777777" w:rsidR="007145A3" w:rsidRPr="00617BB0" w:rsidRDefault="007145A3" w:rsidP="007145A3">
      <w:pPr>
        <w:rPr>
          <w:noProof/>
        </w:rPr>
      </w:pPr>
      <w:r w:rsidRPr="00617BB0">
        <w:rPr>
          <w:noProof/>
        </w:rPr>
        <w:t>Въвежда се името на лицето за връзка.</w:t>
      </w:r>
    </w:p>
    <w:p w14:paraId="68AB3DA0" w14:textId="77777777" w:rsidR="007145A3" w:rsidRPr="00617BB0" w:rsidRDefault="007145A3" w:rsidP="007145A3">
      <w:pPr>
        <w:rPr>
          <w:b/>
          <w:bCs/>
          <w:noProof/>
        </w:rPr>
      </w:pPr>
      <w:r w:rsidRPr="00617BB0">
        <w:rPr>
          <w:b/>
          <w:noProof/>
        </w:rPr>
        <w:t>13 02 074 075</w:t>
      </w:r>
      <w:r w:rsidRPr="00617BB0">
        <w:rPr>
          <w:b/>
          <w:noProof/>
        </w:rPr>
        <w:tab/>
        <w:t>Телефонен номер</w:t>
      </w:r>
    </w:p>
    <w:p w14:paraId="0C68085B" w14:textId="77777777" w:rsidR="007145A3" w:rsidRPr="00617BB0" w:rsidRDefault="007145A3" w:rsidP="007145A3">
      <w:pPr>
        <w:rPr>
          <w:noProof/>
        </w:rPr>
      </w:pPr>
      <w:r w:rsidRPr="00617BB0">
        <w:rPr>
          <w:noProof/>
        </w:rPr>
        <w:t>Въвежда се телефонният номер на лицето за връзка.</w:t>
      </w:r>
    </w:p>
    <w:p w14:paraId="0E154DC0" w14:textId="77777777" w:rsidR="007145A3" w:rsidRPr="00617BB0" w:rsidRDefault="007145A3" w:rsidP="007145A3">
      <w:pPr>
        <w:rPr>
          <w:b/>
          <w:bCs/>
          <w:noProof/>
        </w:rPr>
      </w:pPr>
      <w:r w:rsidRPr="00617BB0">
        <w:rPr>
          <w:b/>
          <w:noProof/>
        </w:rPr>
        <w:t>13 02 074 076</w:t>
      </w:r>
      <w:r w:rsidRPr="00617BB0">
        <w:rPr>
          <w:b/>
          <w:noProof/>
        </w:rPr>
        <w:tab/>
        <w:t>Адрес на електронна поща</w:t>
      </w:r>
    </w:p>
    <w:p w14:paraId="62546530" w14:textId="77777777" w:rsidR="007145A3" w:rsidRPr="00617BB0" w:rsidRDefault="007145A3" w:rsidP="007145A3">
      <w:pPr>
        <w:rPr>
          <w:noProof/>
        </w:rPr>
      </w:pPr>
      <w:r w:rsidRPr="00617BB0">
        <w:rPr>
          <w:noProof/>
        </w:rPr>
        <w:t>Въвежда се адресът на електронна поща на лицето за връзка.</w:t>
      </w:r>
    </w:p>
    <w:p w14:paraId="5ABAC33E" w14:textId="77777777" w:rsidR="007145A3" w:rsidRPr="00617BB0" w:rsidRDefault="007145A3" w:rsidP="007145A3">
      <w:pPr>
        <w:rPr>
          <w:b/>
          <w:bCs/>
          <w:noProof/>
        </w:rPr>
      </w:pPr>
      <w:r w:rsidRPr="00617BB0">
        <w:rPr>
          <w:b/>
          <w:noProof/>
        </w:rPr>
        <w:t>13 03 000 000</w:t>
      </w:r>
      <w:r w:rsidRPr="00617BB0">
        <w:rPr>
          <w:b/>
          <w:noProof/>
        </w:rPr>
        <w:tab/>
        <w:t>Получател</w:t>
      </w:r>
    </w:p>
    <w:p w14:paraId="49E11570" w14:textId="77777777" w:rsidR="007145A3" w:rsidRPr="00617BB0" w:rsidRDefault="007145A3" w:rsidP="007145A3">
      <w:pPr>
        <w:rPr>
          <w:noProof/>
        </w:rPr>
      </w:pPr>
      <w:r w:rsidRPr="00617BB0">
        <w:rPr>
          <w:noProof/>
        </w:rPr>
        <w:t>Страна, на която стоките се изпращат фактически.</w:t>
      </w:r>
    </w:p>
    <w:p w14:paraId="5B004373" w14:textId="77777777" w:rsidR="007145A3" w:rsidRPr="00617BB0" w:rsidRDefault="007145A3" w:rsidP="007145A3">
      <w:pPr>
        <w:rPr>
          <w:noProof/>
        </w:rPr>
      </w:pPr>
      <w:r w:rsidRPr="00617BB0">
        <w:rPr>
          <w:noProof/>
        </w:rPr>
        <w:t>Този елемент от данни и неговите поделементи могат да бъдат декларирани на ниво HI до подобрението на NCTS, посочено в приложението към Решение за изпълнение (ЕС) 2016/578, от всички договарящи страни.</w:t>
      </w:r>
    </w:p>
    <w:p w14:paraId="342883D8" w14:textId="77777777" w:rsidR="007145A3" w:rsidRPr="00617BB0" w:rsidRDefault="007145A3" w:rsidP="007145A3">
      <w:pPr>
        <w:rPr>
          <w:b/>
          <w:bCs/>
          <w:noProof/>
        </w:rPr>
      </w:pPr>
      <w:r w:rsidRPr="00617BB0">
        <w:rPr>
          <w:b/>
          <w:noProof/>
        </w:rPr>
        <w:t>13 03 016 000</w:t>
      </w:r>
      <w:r w:rsidRPr="00617BB0">
        <w:rPr>
          <w:b/>
          <w:noProof/>
        </w:rPr>
        <w:tab/>
        <w:t>Име</w:t>
      </w:r>
    </w:p>
    <w:p w14:paraId="1156D2FC" w14:textId="77777777" w:rsidR="007145A3" w:rsidRPr="00617BB0" w:rsidRDefault="007145A3" w:rsidP="007145A3">
      <w:pPr>
        <w:rPr>
          <w:noProof/>
        </w:rPr>
      </w:pPr>
      <w:r w:rsidRPr="00617BB0">
        <w:rPr>
          <w:noProof/>
        </w:rPr>
        <w:t>Въвежда се пълното име/фирма и, когато е приложимо, правната форма на страната.</w:t>
      </w:r>
    </w:p>
    <w:p w14:paraId="4AE8B509" w14:textId="77777777" w:rsidR="007145A3" w:rsidRPr="00617BB0" w:rsidRDefault="007145A3" w:rsidP="007145A3">
      <w:pPr>
        <w:rPr>
          <w:b/>
          <w:bCs/>
          <w:noProof/>
        </w:rPr>
      </w:pPr>
      <w:r w:rsidRPr="00617BB0">
        <w:rPr>
          <w:b/>
          <w:noProof/>
        </w:rPr>
        <w:t>13 03 017 000</w:t>
      </w:r>
      <w:r w:rsidRPr="00617BB0">
        <w:rPr>
          <w:b/>
          <w:noProof/>
        </w:rPr>
        <w:tab/>
        <w:t>Идентификационен номер</w:t>
      </w:r>
    </w:p>
    <w:p w14:paraId="5C75E98B" w14:textId="77777777" w:rsidR="007145A3" w:rsidRPr="00617BB0" w:rsidRDefault="007145A3" w:rsidP="007145A3">
      <w:pPr>
        <w:rPr>
          <w:noProof/>
        </w:rPr>
      </w:pPr>
      <w:r w:rsidRPr="00617BB0">
        <w:rPr>
          <w:noProof/>
        </w:rPr>
        <w:t>Въвежда се EORI номер или идентификационен номер на търговеца в държава с общ транзитен режим.</w:t>
      </w:r>
    </w:p>
    <w:p w14:paraId="328D5A14" w14:textId="77777777" w:rsidR="007145A3" w:rsidRPr="00617BB0" w:rsidRDefault="007145A3" w:rsidP="007145A3">
      <w:pPr>
        <w:rPr>
          <w:noProof/>
        </w:rPr>
      </w:pPr>
      <w:r w:rsidRPr="00617BB0">
        <w:rPr>
          <w:noProof/>
        </w:rPr>
        <w:t>Когато се предоставят улеснения в рамките на призната от съответната договаряща страна програма за търговско партньорство на трета държава, тази информация може да бъде под формата на издаден от третата държава уникален идентификационен номер, който е представен на съответната договаряща страна от съответната трета държава. Този номер може да се използва, когато е известен на декларатора.</w:t>
      </w:r>
    </w:p>
    <w:p w14:paraId="73C59046" w14:textId="77777777" w:rsidR="007145A3" w:rsidRPr="00617BB0" w:rsidRDefault="007145A3" w:rsidP="007145A3">
      <w:pPr>
        <w:rPr>
          <w:noProof/>
        </w:rPr>
      </w:pPr>
      <w:r w:rsidRPr="00617BB0">
        <w:rPr>
          <w:noProof/>
        </w:rPr>
        <w:t>Кодовете, които трябва да се използват, са:</w:t>
      </w:r>
    </w:p>
    <w:p w14:paraId="7D3CB38E" w14:textId="77777777" w:rsidR="007145A3" w:rsidRPr="00617BB0" w:rsidRDefault="007145A3" w:rsidP="007145A3">
      <w:pPr>
        <w:rPr>
          <w:noProof/>
        </w:rPr>
      </w:pPr>
      <w:r w:rsidRPr="00617BB0">
        <w:rPr>
          <w:noProof/>
        </w:rPr>
        <w:t>Използва се идентификационният номер, както е определен за ЕД 13 02 017 000 „Изпращач/Идентификационен номер“.</w:t>
      </w:r>
    </w:p>
    <w:p w14:paraId="1CC13E9B" w14:textId="77777777" w:rsidR="007145A3" w:rsidRPr="00617BB0" w:rsidRDefault="007145A3" w:rsidP="007145A3">
      <w:pPr>
        <w:rPr>
          <w:b/>
          <w:bCs/>
          <w:noProof/>
        </w:rPr>
      </w:pPr>
      <w:r w:rsidRPr="00617BB0">
        <w:rPr>
          <w:b/>
          <w:noProof/>
        </w:rPr>
        <w:t>13 03 018 000</w:t>
      </w:r>
      <w:r w:rsidRPr="00617BB0">
        <w:rPr>
          <w:b/>
          <w:noProof/>
        </w:rPr>
        <w:tab/>
        <w:t>Адрес</w:t>
      </w:r>
    </w:p>
    <w:p w14:paraId="3C8B8911" w14:textId="77777777" w:rsidR="007145A3" w:rsidRPr="00617BB0" w:rsidRDefault="007145A3" w:rsidP="007145A3">
      <w:pPr>
        <w:rPr>
          <w:b/>
          <w:bCs/>
          <w:noProof/>
        </w:rPr>
      </w:pPr>
      <w:r w:rsidRPr="00617BB0">
        <w:rPr>
          <w:b/>
          <w:noProof/>
        </w:rPr>
        <w:t>13 03 018 019</w:t>
      </w:r>
      <w:r w:rsidRPr="00617BB0">
        <w:rPr>
          <w:b/>
          <w:noProof/>
        </w:rPr>
        <w:tab/>
        <w:t>Улица и номер</w:t>
      </w:r>
    </w:p>
    <w:p w14:paraId="501612F6" w14:textId="77777777" w:rsidR="007145A3" w:rsidRPr="00617BB0" w:rsidRDefault="007145A3" w:rsidP="007145A3">
      <w:pPr>
        <w:rPr>
          <w:noProof/>
        </w:rPr>
      </w:pPr>
      <w:r w:rsidRPr="00617BB0">
        <w:rPr>
          <w:noProof/>
        </w:rPr>
        <w:t>Въвеждат се името на улицата от адреса на страната и номерът на сградата или съоръжението.</w:t>
      </w:r>
    </w:p>
    <w:p w14:paraId="79E253A3" w14:textId="77777777" w:rsidR="007145A3" w:rsidRPr="00617BB0" w:rsidRDefault="007145A3" w:rsidP="007145A3">
      <w:pPr>
        <w:rPr>
          <w:b/>
          <w:bCs/>
          <w:noProof/>
        </w:rPr>
      </w:pPr>
      <w:r w:rsidRPr="00617BB0">
        <w:rPr>
          <w:b/>
          <w:noProof/>
        </w:rPr>
        <w:t>13 03 018 020</w:t>
      </w:r>
      <w:r w:rsidRPr="00617BB0">
        <w:rPr>
          <w:b/>
          <w:noProof/>
        </w:rPr>
        <w:tab/>
        <w:t>Държава</w:t>
      </w:r>
    </w:p>
    <w:p w14:paraId="7AAF801C" w14:textId="77777777" w:rsidR="007145A3" w:rsidRPr="00617BB0" w:rsidRDefault="007145A3" w:rsidP="007145A3">
      <w:pPr>
        <w:rPr>
          <w:noProof/>
        </w:rPr>
      </w:pPr>
      <w:r w:rsidRPr="00617BB0">
        <w:rPr>
          <w:noProof/>
        </w:rPr>
        <w:t>Въвежда се кодът на държавата.</w:t>
      </w:r>
    </w:p>
    <w:p w14:paraId="39D2A197" w14:textId="77777777" w:rsidR="007145A3" w:rsidRPr="00617BB0" w:rsidRDefault="007145A3" w:rsidP="007145A3">
      <w:pPr>
        <w:rPr>
          <w:noProof/>
        </w:rPr>
      </w:pPr>
      <w:r w:rsidRPr="00617BB0">
        <w:rPr>
          <w:noProof/>
        </w:rPr>
        <w:t>Кодовете, които трябва да се използват, са:</w:t>
      </w:r>
    </w:p>
    <w:p w14:paraId="608DFB97"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41F9B29C" w14:textId="77777777" w:rsidR="007145A3" w:rsidRPr="00617BB0" w:rsidRDefault="007145A3" w:rsidP="007145A3">
      <w:pPr>
        <w:rPr>
          <w:noProof/>
        </w:rPr>
      </w:pPr>
      <w:r w:rsidRPr="00617BB0">
        <w:rPr>
          <w:noProof/>
        </w:rPr>
        <w:t>За държавите с общ транзитен режим код XI не е задължителен.</w:t>
      </w:r>
    </w:p>
    <w:p w14:paraId="2345F3F3" w14:textId="77777777" w:rsidR="007145A3" w:rsidRPr="00617BB0" w:rsidRDefault="007145A3" w:rsidP="007145A3">
      <w:pPr>
        <w:rPr>
          <w:b/>
          <w:bCs/>
          <w:noProof/>
        </w:rPr>
      </w:pPr>
      <w:r w:rsidRPr="00617BB0">
        <w:rPr>
          <w:b/>
          <w:noProof/>
        </w:rPr>
        <w:t>13 03 018 021</w:t>
      </w:r>
      <w:r w:rsidRPr="00617BB0">
        <w:rPr>
          <w:b/>
          <w:noProof/>
        </w:rPr>
        <w:tab/>
        <w:t>Пощенски код</w:t>
      </w:r>
    </w:p>
    <w:p w14:paraId="4DAC6C9F" w14:textId="77777777" w:rsidR="007145A3" w:rsidRPr="00617BB0" w:rsidRDefault="007145A3" w:rsidP="007145A3">
      <w:pPr>
        <w:rPr>
          <w:noProof/>
        </w:rPr>
      </w:pPr>
      <w:r w:rsidRPr="00617BB0">
        <w:rPr>
          <w:noProof/>
        </w:rPr>
        <w:t>Въвежда се съответният пощенски код за свързаните данни с адреса.</w:t>
      </w:r>
    </w:p>
    <w:p w14:paraId="6ACFE434" w14:textId="77777777" w:rsidR="007145A3" w:rsidRPr="00617BB0" w:rsidRDefault="007145A3" w:rsidP="007145A3">
      <w:pPr>
        <w:rPr>
          <w:b/>
          <w:bCs/>
          <w:noProof/>
        </w:rPr>
      </w:pPr>
      <w:r w:rsidRPr="00617BB0">
        <w:rPr>
          <w:b/>
          <w:noProof/>
        </w:rPr>
        <w:t>13 03 018 022</w:t>
      </w:r>
      <w:r w:rsidRPr="00617BB0">
        <w:rPr>
          <w:b/>
          <w:noProof/>
        </w:rPr>
        <w:tab/>
        <w:t>Град</w:t>
      </w:r>
    </w:p>
    <w:p w14:paraId="447293EE" w14:textId="77777777" w:rsidR="007145A3" w:rsidRPr="00617BB0" w:rsidRDefault="007145A3" w:rsidP="007145A3">
      <w:pPr>
        <w:rPr>
          <w:noProof/>
        </w:rPr>
      </w:pPr>
      <w:r w:rsidRPr="00617BB0">
        <w:rPr>
          <w:noProof/>
        </w:rPr>
        <w:t>Въвежда се името на града от адреса на страната.</w:t>
      </w:r>
    </w:p>
    <w:p w14:paraId="7AA1E0CF" w14:textId="77777777" w:rsidR="007145A3" w:rsidRPr="00617BB0" w:rsidRDefault="007145A3" w:rsidP="007145A3">
      <w:pPr>
        <w:rPr>
          <w:b/>
          <w:bCs/>
          <w:noProof/>
        </w:rPr>
      </w:pPr>
      <w:r w:rsidRPr="00617BB0">
        <w:rPr>
          <w:b/>
          <w:noProof/>
        </w:rPr>
        <w:t>13 06 000 000</w:t>
      </w:r>
      <w:r w:rsidRPr="00617BB0">
        <w:rPr>
          <w:b/>
          <w:noProof/>
        </w:rPr>
        <w:tab/>
        <w:t>Представител</w:t>
      </w:r>
    </w:p>
    <w:p w14:paraId="2F3A4CC0" w14:textId="77777777" w:rsidR="007145A3" w:rsidRPr="00617BB0" w:rsidRDefault="007145A3" w:rsidP="007145A3">
      <w:pPr>
        <w:rPr>
          <w:noProof/>
        </w:rPr>
      </w:pPr>
      <w:r w:rsidRPr="00617BB0">
        <w:rPr>
          <w:noProof/>
        </w:rPr>
        <w:t>Тази информация се изисква, ако е различна от тази, посочена в ЕД 13 05 000 000 „Декларатор“ или, където е целесъобразно, ЕД 13 07 000 000 „Титуляр на режима транзит“.</w:t>
      </w:r>
    </w:p>
    <w:p w14:paraId="6A9F3CC9" w14:textId="77777777" w:rsidR="007145A3" w:rsidRPr="00617BB0" w:rsidRDefault="007145A3" w:rsidP="007145A3">
      <w:pPr>
        <w:rPr>
          <w:b/>
          <w:bCs/>
          <w:noProof/>
        </w:rPr>
      </w:pPr>
      <w:r w:rsidRPr="00617BB0">
        <w:rPr>
          <w:b/>
          <w:noProof/>
        </w:rPr>
        <w:t>13 06 017 000</w:t>
      </w:r>
      <w:r w:rsidRPr="00617BB0">
        <w:rPr>
          <w:b/>
          <w:noProof/>
        </w:rPr>
        <w:tab/>
        <w:t>Идентификационен номер</w:t>
      </w:r>
    </w:p>
    <w:p w14:paraId="79EBDF74" w14:textId="77777777" w:rsidR="007145A3" w:rsidRPr="00617BB0" w:rsidRDefault="007145A3" w:rsidP="007145A3">
      <w:pPr>
        <w:rPr>
          <w:noProof/>
        </w:rPr>
      </w:pPr>
      <w:r w:rsidRPr="00617BB0">
        <w:rPr>
          <w:noProof/>
        </w:rPr>
        <w:t>Въвежда се EORI номерът на съответното лице или идентификационният номер на търговеца в държава с общ транзитен режим.</w:t>
      </w:r>
    </w:p>
    <w:p w14:paraId="68E86FAE" w14:textId="77777777" w:rsidR="007145A3" w:rsidRPr="00617BB0" w:rsidRDefault="007145A3" w:rsidP="007145A3">
      <w:pPr>
        <w:rPr>
          <w:noProof/>
        </w:rPr>
      </w:pPr>
      <w:r w:rsidRPr="00617BB0">
        <w:rPr>
          <w:noProof/>
        </w:rPr>
        <w:t>Кодовете, които трябва да се използват, са:</w:t>
      </w:r>
    </w:p>
    <w:p w14:paraId="381160DF" w14:textId="77777777" w:rsidR="007145A3" w:rsidRPr="00617BB0" w:rsidRDefault="007145A3" w:rsidP="007145A3">
      <w:pPr>
        <w:rPr>
          <w:noProof/>
        </w:rPr>
      </w:pPr>
      <w:r w:rsidRPr="00617BB0">
        <w:rPr>
          <w:noProof/>
        </w:rPr>
        <w:t>Използва се идентификационният номер, както е определен за ЕД 13 02 017 000 „Изпращач/Идентификационен номер“.</w:t>
      </w:r>
    </w:p>
    <w:p w14:paraId="0DBE0BC1" w14:textId="77777777" w:rsidR="007145A3" w:rsidRPr="00617BB0" w:rsidRDefault="007145A3" w:rsidP="007145A3">
      <w:pPr>
        <w:rPr>
          <w:b/>
          <w:bCs/>
          <w:noProof/>
        </w:rPr>
      </w:pPr>
      <w:r w:rsidRPr="00617BB0">
        <w:rPr>
          <w:b/>
          <w:noProof/>
        </w:rPr>
        <w:t>13 06 030 000</w:t>
      </w:r>
      <w:r w:rsidRPr="00617BB0">
        <w:rPr>
          <w:b/>
          <w:noProof/>
        </w:rPr>
        <w:tab/>
        <w:t>Статус</w:t>
      </w:r>
    </w:p>
    <w:p w14:paraId="4ED59C31" w14:textId="77777777" w:rsidR="007145A3" w:rsidRPr="00617BB0" w:rsidRDefault="007145A3" w:rsidP="007145A3">
      <w:pPr>
        <w:rPr>
          <w:noProof/>
        </w:rPr>
      </w:pPr>
      <w:r w:rsidRPr="00617BB0">
        <w:rPr>
          <w:noProof/>
        </w:rPr>
        <w:t>Въвежда се съответният код, представляващ статуса на представителя.</w:t>
      </w:r>
    </w:p>
    <w:p w14:paraId="73D5DCAA" w14:textId="77777777" w:rsidR="007145A3" w:rsidRPr="00617BB0" w:rsidRDefault="007145A3" w:rsidP="007145A3">
      <w:pPr>
        <w:rPr>
          <w:noProof/>
        </w:rPr>
      </w:pPr>
      <w:r w:rsidRPr="00617BB0">
        <w:rPr>
          <w:noProof/>
        </w:rPr>
        <w:t>Кодовете, които трябва да се използват, са:</w:t>
      </w:r>
    </w:p>
    <w:p w14:paraId="6E7F4FEE" w14:textId="77777777" w:rsidR="007145A3" w:rsidRPr="00617BB0" w:rsidRDefault="007145A3" w:rsidP="007145A3">
      <w:pPr>
        <w:rPr>
          <w:noProof/>
        </w:rPr>
      </w:pPr>
      <w:r w:rsidRPr="00617BB0">
        <w:rPr>
          <w:noProof/>
        </w:rPr>
        <w:t>За обозначаване на статуса на представителя преди пълното име се вписват следните кодове:</w:t>
      </w:r>
    </w:p>
    <w:tbl>
      <w:tblPr>
        <w:tblW w:w="7224" w:type="dxa"/>
        <w:tblInd w:w="15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8"/>
        <w:gridCol w:w="6096"/>
      </w:tblGrid>
      <w:tr w:rsidR="007145A3" w:rsidRPr="00617BB0" w14:paraId="3CB9978E" w14:textId="77777777" w:rsidTr="00E6029D">
        <w:trPr>
          <w:trHeight w:val="227"/>
        </w:trPr>
        <w:tc>
          <w:tcPr>
            <w:tcW w:w="1128" w:type="dxa"/>
          </w:tcPr>
          <w:p w14:paraId="252A4623" w14:textId="77777777" w:rsidR="007145A3" w:rsidRPr="00617BB0" w:rsidRDefault="007145A3" w:rsidP="007145A3">
            <w:pPr>
              <w:rPr>
                <w:noProof/>
              </w:rPr>
            </w:pPr>
            <w:r w:rsidRPr="00617BB0">
              <w:rPr>
                <w:noProof/>
              </w:rPr>
              <w:t>2</w:t>
            </w:r>
          </w:p>
        </w:tc>
        <w:tc>
          <w:tcPr>
            <w:tcW w:w="6096" w:type="dxa"/>
          </w:tcPr>
          <w:p w14:paraId="61D17D1C" w14:textId="77777777" w:rsidR="007145A3" w:rsidRPr="00617BB0" w:rsidRDefault="007145A3" w:rsidP="007145A3">
            <w:pPr>
              <w:rPr>
                <w:noProof/>
              </w:rPr>
            </w:pPr>
            <w:r w:rsidRPr="00617BB0">
              <w:rPr>
                <w:noProof/>
              </w:rPr>
              <w:t>Пряко представителство (митническият представител действа от името и за сметка на друго лице)</w:t>
            </w:r>
          </w:p>
        </w:tc>
      </w:tr>
      <w:tr w:rsidR="007145A3" w:rsidRPr="00617BB0" w14:paraId="6F1C4A22" w14:textId="77777777" w:rsidTr="00E6029D">
        <w:trPr>
          <w:trHeight w:val="227"/>
        </w:trPr>
        <w:tc>
          <w:tcPr>
            <w:tcW w:w="1128" w:type="dxa"/>
          </w:tcPr>
          <w:p w14:paraId="36F7EA25" w14:textId="77777777" w:rsidR="007145A3" w:rsidRPr="00617BB0" w:rsidRDefault="007145A3" w:rsidP="007145A3">
            <w:pPr>
              <w:rPr>
                <w:noProof/>
              </w:rPr>
            </w:pPr>
            <w:r w:rsidRPr="00617BB0">
              <w:rPr>
                <w:noProof/>
              </w:rPr>
              <w:t>3</w:t>
            </w:r>
          </w:p>
        </w:tc>
        <w:tc>
          <w:tcPr>
            <w:tcW w:w="6096" w:type="dxa"/>
          </w:tcPr>
          <w:p w14:paraId="5FDE52D3" w14:textId="77777777" w:rsidR="007145A3" w:rsidRPr="00617BB0" w:rsidRDefault="007145A3" w:rsidP="007145A3">
            <w:pPr>
              <w:rPr>
                <w:noProof/>
              </w:rPr>
            </w:pPr>
            <w:r w:rsidRPr="00617BB0">
              <w:rPr>
                <w:noProof/>
              </w:rPr>
              <w:t>Косвено представителство (митническият представител действа от свое име, но за сметка на друго лице)</w:t>
            </w:r>
          </w:p>
        </w:tc>
      </w:tr>
    </w:tbl>
    <w:p w14:paraId="2B54E041" w14:textId="77777777" w:rsidR="007145A3" w:rsidRPr="00617BB0" w:rsidRDefault="007145A3" w:rsidP="007145A3">
      <w:pPr>
        <w:rPr>
          <w:noProof/>
        </w:rPr>
      </w:pPr>
      <w:r w:rsidRPr="00617BB0">
        <w:rPr>
          <w:noProof/>
        </w:rPr>
        <w:t>Код 3 не е от значение за митническите транзитни режими.</w:t>
      </w:r>
    </w:p>
    <w:p w14:paraId="722BF8A6" w14:textId="77777777" w:rsidR="007145A3" w:rsidRPr="00617BB0" w:rsidRDefault="007145A3" w:rsidP="007145A3">
      <w:pPr>
        <w:rPr>
          <w:b/>
          <w:bCs/>
          <w:noProof/>
        </w:rPr>
      </w:pPr>
      <w:r w:rsidRPr="00617BB0">
        <w:rPr>
          <w:b/>
          <w:noProof/>
        </w:rPr>
        <w:t>13 06 074 000</w:t>
      </w:r>
      <w:r w:rsidRPr="00617BB0">
        <w:rPr>
          <w:b/>
          <w:noProof/>
        </w:rPr>
        <w:tab/>
        <w:t>Лице за връзка</w:t>
      </w:r>
    </w:p>
    <w:p w14:paraId="1BEEECBF" w14:textId="77777777" w:rsidR="007145A3" w:rsidRPr="00617BB0" w:rsidRDefault="007145A3" w:rsidP="007145A3">
      <w:pPr>
        <w:rPr>
          <w:b/>
          <w:bCs/>
          <w:noProof/>
        </w:rPr>
      </w:pPr>
      <w:r w:rsidRPr="00617BB0">
        <w:rPr>
          <w:b/>
          <w:noProof/>
        </w:rPr>
        <w:t>13 06 074 016</w:t>
      </w:r>
      <w:r w:rsidRPr="00617BB0">
        <w:rPr>
          <w:b/>
          <w:noProof/>
        </w:rPr>
        <w:tab/>
        <w:t>Име</w:t>
      </w:r>
    </w:p>
    <w:p w14:paraId="37FD195A" w14:textId="77777777" w:rsidR="007145A3" w:rsidRPr="00617BB0" w:rsidRDefault="007145A3" w:rsidP="007145A3">
      <w:pPr>
        <w:rPr>
          <w:noProof/>
        </w:rPr>
      </w:pPr>
      <w:r w:rsidRPr="00617BB0">
        <w:rPr>
          <w:noProof/>
        </w:rPr>
        <w:t>Въвежда се името на лицето за връзка.</w:t>
      </w:r>
    </w:p>
    <w:p w14:paraId="03C273DB" w14:textId="77777777" w:rsidR="007145A3" w:rsidRPr="00617BB0" w:rsidRDefault="007145A3" w:rsidP="007145A3">
      <w:pPr>
        <w:rPr>
          <w:b/>
          <w:bCs/>
          <w:noProof/>
        </w:rPr>
      </w:pPr>
      <w:r w:rsidRPr="00617BB0">
        <w:rPr>
          <w:b/>
          <w:noProof/>
        </w:rPr>
        <w:t>13 06 074 075</w:t>
      </w:r>
      <w:r w:rsidRPr="00617BB0">
        <w:rPr>
          <w:b/>
          <w:noProof/>
        </w:rPr>
        <w:tab/>
        <w:t>Телефонен номер</w:t>
      </w:r>
    </w:p>
    <w:p w14:paraId="55E34A16" w14:textId="77777777" w:rsidR="007145A3" w:rsidRPr="00617BB0" w:rsidRDefault="007145A3" w:rsidP="007145A3">
      <w:pPr>
        <w:rPr>
          <w:noProof/>
        </w:rPr>
      </w:pPr>
      <w:r w:rsidRPr="00617BB0">
        <w:rPr>
          <w:noProof/>
        </w:rPr>
        <w:t>Въвежда се телефонният номер на лицето за връзка.</w:t>
      </w:r>
    </w:p>
    <w:p w14:paraId="0B9E0A4F" w14:textId="77777777" w:rsidR="007145A3" w:rsidRPr="00617BB0" w:rsidRDefault="007145A3" w:rsidP="007145A3">
      <w:pPr>
        <w:rPr>
          <w:b/>
          <w:bCs/>
          <w:noProof/>
        </w:rPr>
      </w:pPr>
      <w:r w:rsidRPr="00617BB0">
        <w:rPr>
          <w:b/>
          <w:noProof/>
        </w:rPr>
        <w:t>13 06 074 076</w:t>
      </w:r>
      <w:r w:rsidRPr="00617BB0">
        <w:rPr>
          <w:b/>
          <w:noProof/>
        </w:rPr>
        <w:tab/>
        <w:t>Адрес на електронна поща</w:t>
      </w:r>
    </w:p>
    <w:p w14:paraId="48FE23C8" w14:textId="77777777" w:rsidR="007145A3" w:rsidRPr="00617BB0" w:rsidRDefault="007145A3" w:rsidP="007145A3">
      <w:pPr>
        <w:rPr>
          <w:noProof/>
        </w:rPr>
      </w:pPr>
      <w:r w:rsidRPr="00617BB0">
        <w:rPr>
          <w:noProof/>
        </w:rPr>
        <w:t>Въвежда се адресът на електронна поща на лицето за връзка.</w:t>
      </w:r>
    </w:p>
    <w:p w14:paraId="58AF9A81" w14:textId="77777777" w:rsidR="007145A3" w:rsidRPr="00617BB0" w:rsidRDefault="007145A3" w:rsidP="007145A3">
      <w:pPr>
        <w:rPr>
          <w:b/>
          <w:bCs/>
          <w:noProof/>
        </w:rPr>
      </w:pPr>
      <w:r w:rsidRPr="00617BB0">
        <w:rPr>
          <w:b/>
          <w:noProof/>
        </w:rPr>
        <w:t>13 07 000 000</w:t>
      </w:r>
      <w:r w:rsidRPr="00617BB0">
        <w:rPr>
          <w:b/>
          <w:noProof/>
        </w:rPr>
        <w:tab/>
        <w:t>Титуляр на режима транзит</w:t>
      </w:r>
    </w:p>
    <w:p w14:paraId="63C72173" w14:textId="77777777" w:rsidR="007145A3" w:rsidRPr="00617BB0" w:rsidRDefault="007145A3" w:rsidP="007145A3">
      <w:pPr>
        <w:rPr>
          <w:b/>
          <w:bCs/>
          <w:noProof/>
        </w:rPr>
      </w:pPr>
      <w:r w:rsidRPr="00617BB0">
        <w:rPr>
          <w:b/>
          <w:noProof/>
        </w:rPr>
        <w:t>13 07 016 000</w:t>
      </w:r>
      <w:r w:rsidRPr="00617BB0">
        <w:rPr>
          <w:b/>
          <w:noProof/>
        </w:rPr>
        <w:tab/>
        <w:t>Име</w:t>
      </w:r>
    </w:p>
    <w:p w14:paraId="695B29C4" w14:textId="77777777" w:rsidR="007145A3" w:rsidRPr="00617BB0" w:rsidRDefault="007145A3" w:rsidP="007145A3">
      <w:pPr>
        <w:rPr>
          <w:noProof/>
        </w:rPr>
      </w:pPr>
      <w:r w:rsidRPr="00617BB0">
        <w:rPr>
          <w:noProof/>
        </w:rPr>
        <w:t>Въвеждат се пълното име (физическо лице или дружество) и адресът на титуляря на режима транзит. Когато е целесъобразно, се въвежда пълното име (физическо лице или дружество) на упълномощения представител, който подава декларацията за транзит за сметка на титуляря на режима.</w:t>
      </w:r>
    </w:p>
    <w:p w14:paraId="695E411B" w14:textId="77777777" w:rsidR="007145A3" w:rsidRPr="00617BB0" w:rsidRDefault="007145A3" w:rsidP="007145A3">
      <w:pPr>
        <w:rPr>
          <w:b/>
          <w:bCs/>
          <w:noProof/>
        </w:rPr>
      </w:pPr>
      <w:r w:rsidRPr="00617BB0">
        <w:rPr>
          <w:b/>
          <w:noProof/>
        </w:rPr>
        <w:t>13 07 017 000</w:t>
      </w:r>
      <w:r w:rsidRPr="00617BB0">
        <w:rPr>
          <w:b/>
          <w:noProof/>
        </w:rPr>
        <w:tab/>
        <w:t>Идентификационен номер</w:t>
      </w:r>
    </w:p>
    <w:p w14:paraId="5FF4A124" w14:textId="77777777" w:rsidR="007145A3" w:rsidRPr="00617BB0" w:rsidRDefault="007145A3" w:rsidP="007145A3">
      <w:pPr>
        <w:rPr>
          <w:noProof/>
        </w:rPr>
      </w:pPr>
      <w:r w:rsidRPr="00617BB0">
        <w:rPr>
          <w:noProof/>
        </w:rPr>
        <w:t>Въвежда се EORI номерът на титуляря на режима транзит или идентификационният номер на търговеца в държава с общ транзитен режим.</w:t>
      </w:r>
    </w:p>
    <w:p w14:paraId="46D6D757" w14:textId="77777777" w:rsidR="007145A3" w:rsidRPr="00617BB0" w:rsidRDefault="007145A3" w:rsidP="007145A3">
      <w:pPr>
        <w:rPr>
          <w:noProof/>
        </w:rPr>
      </w:pPr>
      <w:r w:rsidRPr="00617BB0">
        <w:rPr>
          <w:noProof/>
        </w:rPr>
        <w:t>Кодовете, които трябва да се използват, са:</w:t>
      </w:r>
    </w:p>
    <w:p w14:paraId="3B1008B6" w14:textId="77777777" w:rsidR="007145A3" w:rsidRPr="00617BB0" w:rsidRDefault="007145A3" w:rsidP="007145A3">
      <w:pPr>
        <w:rPr>
          <w:noProof/>
        </w:rPr>
      </w:pPr>
      <w:r w:rsidRPr="00617BB0">
        <w:rPr>
          <w:noProof/>
        </w:rPr>
        <w:t>Използва се идентификационният номер, както е определен за ЕД 13 02 017 000 „Изпращач/Идентификационен номер“.</w:t>
      </w:r>
    </w:p>
    <w:p w14:paraId="712AFB5E" w14:textId="77777777" w:rsidR="007145A3" w:rsidRPr="00617BB0" w:rsidRDefault="007145A3" w:rsidP="007145A3">
      <w:pPr>
        <w:rPr>
          <w:b/>
          <w:bCs/>
          <w:noProof/>
        </w:rPr>
      </w:pPr>
      <w:r w:rsidRPr="00617BB0">
        <w:rPr>
          <w:b/>
          <w:noProof/>
        </w:rPr>
        <w:t>13 07 018 000</w:t>
      </w:r>
      <w:r w:rsidRPr="00617BB0">
        <w:rPr>
          <w:b/>
          <w:noProof/>
        </w:rPr>
        <w:tab/>
        <w:t>Адрес</w:t>
      </w:r>
    </w:p>
    <w:p w14:paraId="18FA2968" w14:textId="77777777" w:rsidR="007145A3" w:rsidRPr="00617BB0" w:rsidRDefault="007145A3" w:rsidP="007145A3">
      <w:pPr>
        <w:rPr>
          <w:b/>
          <w:bCs/>
          <w:noProof/>
        </w:rPr>
      </w:pPr>
      <w:r w:rsidRPr="00617BB0">
        <w:rPr>
          <w:b/>
          <w:noProof/>
        </w:rPr>
        <w:t>13 07 018 019</w:t>
      </w:r>
      <w:r w:rsidRPr="00617BB0">
        <w:rPr>
          <w:b/>
          <w:noProof/>
        </w:rPr>
        <w:tab/>
        <w:t>Улица и номер</w:t>
      </w:r>
    </w:p>
    <w:p w14:paraId="50132FC1" w14:textId="77777777" w:rsidR="007145A3" w:rsidRPr="00617BB0" w:rsidRDefault="007145A3" w:rsidP="007145A3">
      <w:pPr>
        <w:rPr>
          <w:noProof/>
        </w:rPr>
      </w:pPr>
      <w:r w:rsidRPr="00617BB0">
        <w:rPr>
          <w:noProof/>
        </w:rPr>
        <w:t>Въвеждат се името на улицата от адреса на страната и номерът на сградата или съоръжението.</w:t>
      </w:r>
    </w:p>
    <w:p w14:paraId="0B1BE911" w14:textId="77777777" w:rsidR="007145A3" w:rsidRPr="00617BB0" w:rsidRDefault="007145A3" w:rsidP="007145A3">
      <w:pPr>
        <w:rPr>
          <w:b/>
          <w:bCs/>
          <w:noProof/>
        </w:rPr>
      </w:pPr>
      <w:r w:rsidRPr="00617BB0">
        <w:rPr>
          <w:b/>
          <w:noProof/>
        </w:rPr>
        <w:t>13 07 018 020</w:t>
      </w:r>
      <w:r w:rsidRPr="00617BB0">
        <w:rPr>
          <w:b/>
          <w:noProof/>
        </w:rPr>
        <w:tab/>
        <w:t>Държава</w:t>
      </w:r>
    </w:p>
    <w:p w14:paraId="48C8DE82" w14:textId="77777777" w:rsidR="007145A3" w:rsidRPr="00617BB0" w:rsidRDefault="007145A3" w:rsidP="007145A3">
      <w:pPr>
        <w:rPr>
          <w:noProof/>
        </w:rPr>
      </w:pPr>
      <w:r w:rsidRPr="00617BB0">
        <w:rPr>
          <w:noProof/>
        </w:rPr>
        <w:t>Въвежда се кодът на държавата.</w:t>
      </w:r>
    </w:p>
    <w:p w14:paraId="5D0CF6F1" w14:textId="77777777" w:rsidR="007145A3" w:rsidRPr="00617BB0" w:rsidRDefault="007145A3" w:rsidP="007145A3">
      <w:pPr>
        <w:rPr>
          <w:noProof/>
        </w:rPr>
      </w:pPr>
      <w:r w:rsidRPr="00617BB0">
        <w:rPr>
          <w:noProof/>
        </w:rPr>
        <w:t>Кодовете, които трябва да се използват, са:</w:t>
      </w:r>
    </w:p>
    <w:p w14:paraId="556A73F6"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6FEF7A3B" w14:textId="77777777" w:rsidR="007145A3" w:rsidRPr="00617BB0" w:rsidRDefault="007145A3" w:rsidP="007145A3">
      <w:pPr>
        <w:rPr>
          <w:b/>
          <w:bCs/>
          <w:noProof/>
        </w:rPr>
      </w:pPr>
      <w:r w:rsidRPr="00617BB0">
        <w:rPr>
          <w:b/>
          <w:noProof/>
        </w:rPr>
        <w:t>13 07 018 021</w:t>
      </w:r>
      <w:r w:rsidRPr="00617BB0">
        <w:rPr>
          <w:b/>
          <w:noProof/>
        </w:rPr>
        <w:tab/>
        <w:t>Пощенски код</w:t>
      </w:r>
    </w:p>
    <w:p w14:paraId="51312FC8" w14:textId="77777777" w:rsidR="007145A3" w:rsidRPr="00617BB0" w:rsidRDefault="007145A3" w:rsidP="007145A3">
      <w:pPr>
        <w:rPr>
          <w:noProof/>
        </w:rPr>
      </w:pPr>
      <w:r w:rsidRPr="00617BB0">
        <w:rPr>
          <w:noProof/>
        </w:rPr>
        <w:t>Въвежда се съответният пощенски код за свързаните данни с адреса.</w:t>
      </w:r>
    </w:p>
    <w:p w14:paraId="6702D95B" w14:textId="77777777" w:rsidR="007145A3" w:rsidRPr="00617BB0" w:rsidRDefault="007145A3" w:rsidP="007145A3">
      <w:pPr>
        <w:rPr>
          <w:b/>
          <w:bCs/>
          <w:noProof/>
        </w:rPr>
      </w:pPr>
      <w:r w:rsidRPr="00617BB0">
        <w:rPr>
          <w:b/>
          <w:noProof/>
        </w:rPr>
        <w:t>13 07 018 022</w:t>
      </w:r>
      <w:r w:rsidRPr="00617BB0">
        <w:rPr>
          <w:b/>
          <w:noProof/>
        </w:rPr>
        <w:tab/>
        <w:t>Град</w:t>
      </w:r>
    </w:p>
    <w:p w14:paraId="73595FC2" w14:textId="77777777" w:rsidR="007145A3" w:rsidRPr="00617BB0" w:rsidRDefault="007145A3" w:rsidP="007145A3">
      <w:pPr>
        <w:rPr>
          <w:noProof/>
        </w:rPr>
      </w:pPr>
      <w:r w:rsidRPr="00617BB0">
        <w:rPr>
          <w:noProof/>
        </w:rPr>
        <w:t>Въвежда се името на града от адреса на страната.</w:t>
      </w:r>
    </w:p>
    <w:p w14:paraId="46BB7E4D" w14:textId="77777777" w:rsidR="007145A3" w:rsidRPr="00617BB0" w:rsidRDefault="007145A3" w:rsidP="007145A3">
      <w:pPr>
        <w:rPr>
          <w:b/>
          <w:bCs/>
          <w:noProof/>
        </w:rPr>
      </w:pPr>
      <w:r w:rsidRPr="00617BB0">
        <w:rPr>
          <w:b/>
          <w:noProof/>
        </w:rPr>
        <w:t>13 07 074 000</w:t>
      </w:r>
      <w:r w:rsidRPr="00617BB0">
        <w:rPr>
          <w:b/>
          <w:noProof/>
        </w:rPr>
        <w:tab/>
        <w:t>Лице за връзка</w:t>
      </w:r>
    </w:p>
    <w:p w14:paraId="21E92E4F" w14:textId="77777777" w:rsidR="007145A3" w:rsidRPr="00617BB0" w:rsidRDefault="007145A3" w:rsidP="007145A3">
      <w:pPr>
        <w:rPr>
          <w:b/>
          <w:bCs/>
          <w:noProof/>
        </w:rPr>
      </w:pPr>
      <w:r w:rsidRPr="00617BB0">
        <w:rPr>
          <w:b/>
          <w:noProof/>
        </w:rPr>
        <w:t>13 07 074 016</w:t>
      </w:r>
      <w:r w:rsidRPr="00617BB0">
        <w:rPr>
          <w:b/>
          <w:noProof/>
        </w:rPr>
        <w:tab/>
        <w:t>Име</w:t>
      </w:r>
    </w:p>
    <w:p w14:paraId="09A25A7A" w14:textId="77777777" w:rsidR="007145A3" w:rsidRPr="00617BB0" w:rsidRDefault="007145A3" w:rsidP="007145A3">
      <w:pPr>
        <w:rPr>
          <w:noProof/>
        </w:rPr>
      </w:pPr>
      <w:r w:rsidRPr="00617BB0">
        <w:rPr>
          <w:noProof/>
        </w:rPr>
        <w:t>Въвежда се името на лицето за връзка.</w:t>
      </w:r>
    </w:p>
    <w:p w14:paraId="3475C2A1" w14:textId="77777777" w:rsidR="007145A3" w:rsidRPr="00617BB0" w:rsidRDefault="007145A3" w:rsidP="007145A3">
      <w:pPr>
        <w:rPr>
          <w:b/>
          <w:bCs/>
          <w:noProof/>
        </w:rPr>
      </w:pPr>
      <w:r w:rsidRPr="00617BB0">
        <w:rPr>
          <w:b/>
          <w:noProof/>
        </w:rPr>
        <w:t>13 07 074 075</w:t>
      </w:r>
      <w:r w:rsidRPr="00617BB0">
        <w:rPr>
          <w:b/>
          <w:noProof/>
        </w:rPr>
        <w:tab/>
        <w:t>Телефонен номер</w:t>
      </w:r>
    </w:p>
    <w:p w14:paraId="24B858D5" w14:textId="77777777" w:rsidR="007145A3" w:rsidRPr="00617BB0" w:rsidRDefault="007145A3" w:rsidP="007145A3">
      <w:pPr>
        <w:rPr>
          <w:noProof/>
        </w:rPr>
      </w:pPr>
      <w:r w:rsidRPr="00617BB0">
        <w:rPr>
          <w:noProof/>
        </w:rPr>
        <w:t>Въвежда се телефонният номер на лицето за връзка.</w:t>
      </w:r>
    </w:p>
    <w:p w14:paraId="4F349BA6" w14:textId="77777777" w:rsidR="007145A3" w:rsidRPr="00617BB0" w:rsidRDefault="007145A3" w:rsidP="007145A3">
      <w:pPr>
        <w:rPr>
          <w:b/>
          <w:bCs/>
          <w:noProof/>
        </w:rPr>
      </w:pPr>
      <w:r w:rsidRPr="00617BB0">
        <w:rPr>
          <w:b/>
          <w:noProof/>
        </w:rPr>
        <w:t>13 07 074 076</w:t>
      </w:r>
      <w:r w:rsidRPr="00617BB0">
        <w:rPr>
          <w:b/>
          <w:noProof/>
        </w:rPr>
        <w:tab/>
        <w:t>Адрес на електронна поща</w:t>
      </w:r>
    </w:p>
    <w:p w14:paraId="304418F4" w14:textId="77777777" w:rsidR="007145A3" w:rsidRPr="00617BB0" w:rsidRDefault="007145A3" w:rsidP="007145A3">
      <w:pPr>
        <w:rPr>
          <w:noProof/>
        </w:rPr>
      </w:pPr>
      <w:r w:rsidRPr="00617BB0">
        <w:rPr>
          <w:noProof/>
        </w:rPr>
        <w:t>Въвежда се адресът на електронна поща на лицето за връзка.</w:t>
      </w:r>
    </w:p>
    <w:p w14:paraId="3F7E26D3" w14:textId="77777777" w:rsidR="007145A3" w:rsidRPr="00617BB0" w:rsidRDefault="007145A3" w:rsidP="007145A3">
      <w:pPr>
        <w:rPr>
          <w:b/>
          <w:bCs/>
          <w:noProof/>
        </w:rPr>
      </w:pPr>
      <w:r w:rsidRPr="00617BB0">
        <w:rPr>
          <w:b/>
          <w:noProof/>
        </w:rPr>
        <w:t>13 14 000 000</w:t>
      </w:r>
      <w:r w:rsidRPr="00617BB0">
        <w:rPr>
          <w:b/>
          <w:noProof/>
        </w:rPr>
        <w:tab/>
        <w:t>Допълнителен участник във веригата за доставки</w:t>
      </w:r>
    </w:p>
    <w:p w14:paraId="65A452DA" w14:textId="77777777" w:rsidR="007145A3" w:rsidRPr="00617BB0" w:rsidRDefault="007145A3" w:rsidP="007145A3">
      <w:pPr>
        <w:rPr>
          <w:noProof/>
        </w:rPr>
      </w:pPr>
      <w:r w:rsidRPr="00617BB0">
        <w:rPr>
          <w:noProof/>
        </w:rPr>
        <w:t>Тук може да се посочват допълнителните участници във веригата за доставки, за да се покаже, че цялата верига за доставки е била обхваната от икономически оператори със статус на ОИО.</w:t>
      </w:r>
    </w:p>
    <w:p w14:paraId="6C0B6C1B" w14:textId="77777777" w:rsidR="007145A3" w:rsidRPr="00617BB0" w:rsidRDefault="007145A3" w:rsidP="007145A3">
      <w:pPr>
        <w:rPr>
          <w:noProof/>
        </w:rPr>
      </w:pPr>
      <w:r w:rsidRPr="00617BB0">
        <w:rPr>
          <w:noProof/>
        </w:rPr>
        <w:t>Ако този клас от данни се използва, трябва да се посочат ролята и идентификационният номер, в противен случай този елемент от данни е незадължителен.</w:t>
      </w:r>
    </w:p>
    <w:p w14:paraId="0D3F2BC4" w14:textId="77777777" w:rsidR="007145A3" w:rsidRPr="00617BB0" w:rsidRDefault="007145A3" w:rsidP="007145A3">
      <w:pPr>
        <w:rPr>
          <w:b/>
          <w:bCs/>
          <w:noProof/>
        </w:rPr>
      </w:pPr>
      <w:r w:rsidRPr="00617BB0">
        <w:rPr>
          <w:b/>
          <w:noProof/>
        </w:rPr>
        <w:t>13 14 017 000</w:t>
      </w:r>
      <w:r w:rsidRPr="00617BB0">
        <w:rPr>
          <w:b/>
          <w:noProof/>
        </w:rPr>
        <w:tab/>
        <w:t>Идентификационен номер</w:t>
      </w:r>
    </w:p>
    <w:p w14:paraId="4B7EBDAB" w14:textId="77777777" w:rsidR="007145A3" w:rsidRPr="00617BB0" w:rsidRDefault="007145A3" w:rsidP="007145A3">
      <w:pPr>
        <w:rPr>
          <w:noProof/>
        </w:rPr>
      </w:pPr>
      <w:r w:rsidRPr="00617BB0">
        <w:rPr>
          <w:noProof/>
        </w:rPr>
        <w:t>EORI номерът или уникалният идентификационен номер на трета държава трябва да се декларира, когато на страната има определен такъв номер.</w:t>
      </w:r>
    </w:p>
    <w:p w14:paraId="583F1D31" w14:textId="77777777" w:rsidR="007145A3" w:rsidRPr="00617BB0" w:rsidRDefault="007145A3" w:rsidP="007145A3">
      <w:pPr>
        <w:rPr>
          <w:noProof/>
        </w:rPr>
      </w:pPr>
      <w:r w:rsidRPr="00617BB0">
        <w:rPr>
          <w:noProof/>
        </w:rPr>
        <w:t>Кодовете, които трябва да се използват, са:</w:t>
      </w:r>
    </w:p>
    <w:p w14:paraId="084FB300" w14:textId="77777777" w:rsidR="007145A3" w:rsidRPr="00617BB0" w:rsidRDefault="007145A3" w:rsidP="007145A3">
      <w:pPr>
        <w:rPr>
          <w:noProof/>
        </w:rPr>
      </w:pPr>
      <w:r w:rsidRPr="00617BB0">
        <w:rPr>
          <w:noProof/>
        </w:rPr>
        <w:t>Използва се идентификационният номер, както е определен за ЕД 13 02 017 000 „Изпращач/Идентификационен номер“.</w:t>
      </w:r>
    </w:p>
    <w:p w14:paraId="7492C470" w14:textId="77777777" w:rsidR="007145A3" w:rsidRPr="00617BB0" w:rsidRDefault="007145A3" w:rsidP="007145A3">
      <w:pPr>
        <w:rPr>
          <w:b/>
          <w:bCs/>
          <w:noProof/>
        </w:rPr>
      </w:pPr>
      <w:r w:rsidRPr="00617BB0">
        <w:rPr>
          <w:b/>
          <w:noProof/>
        </w:rPr>
        <w:t>13 14 031 000</w:t>
      </w:r>
      <w:r w:rsidRPr="00617BB0">
        <w:rPr>
          <w:b/>
          <w:noProof/>
        </w:rPr>
        <w:tab/>
        <w:t>Роля</w:t>
      </w:r>
    </w:p>
    <w:p w14:paraId="3D86FACB" w14:textId="77777777" w:rsidR="007145A3" w:rsidRPr="00617BB0" w:rsidRDefault="007145A3" w:rsidP="007145A3">
      <w:pPr>
        <w:rPr>
          <w:noProof/>
        </w:rPr>
      </w:pPr>
      <w:r w:rsidRPr="00617BB0">
        <w:rPr>
          <w:noProof/>
        </w:rPr>
        <w:t>Въвежда се съответният код за роля, указващ ролята на допълнителните участници във веригата за доставки.</w:t>
      </w:r>
    </w:p>
    <w:p w14:paraId="7E500C31" w14:textId="77777777" w:rsidR="007145A3" w:rsidRPr="00617BB0" w:rsidRDefault="007145A3" w:rsidP="007145A3">
      <w:pPr>
        <w:rPr>
          <w:noProof/>
        </w:rPr>
      </w:pPr>
      <w:r w:rsidRPr="00617BB0">
        <w:rPr>
          <w:noProof/>
        </w:rPr>
        <w:t>Кодовете, които трябва да се използват, са:</w:t>
      </w:r>
    </w:p>
    <w:p w14:paraId="5FF0BAD2" w14:textId="77777777" w:rsidR="007145A3" w:rsidRPr="00617BB0" w:rsidRDefault="007145A3" w:rsidP="007145A3">
      <w:pPr>
        <w:rPr>
          <w:noProof/>
        </w:rPr>
      </w:pPr>
      <w:r w:rsidRPr="00617BB0">
        <w:rPr>
          <w:noProof/>
        </w:rPr>
        <w:t>Може да се декларират следните участници:</w:t>
      </w:r>
    </w:p>
    <w:tbl>
      <w:tblPr>
        <w:tblW w:w="7088" w:type="dxa"/>
        <w:tblInd w:w="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134"/>
        <w:gridCol w:w="1843"/>
        <w:gridCol w:w="4111"/>
      </w:tblGrid>
      <w:tr w:rsidR="007145A3" w:rsidRPr="00617BB0" w14:paraId="46A8D980" w14:textId="77777777" w:rsidTr="00E6029D">
        <w:trPr>
          <w:trHeight w:val="227"/>
          <w:tblHeader/>
        </w:trPr>
        <w:tc>
          <w:tcPr>
            <w:tcW w:w="1134" w:type="dxa"/>
            <w:hideMark/>
          </w:tcPr>
          <w:p w14:paraId="313BF06B" w14:textId="77777777" w:rsidR="007145A3" w:rsidRPr="00617BB0" w:rsidRDefault="007145A3" w:rsidP="007145A3">
            <w:pPr>
              <w:rPr>
                <w:noProof/>
              </w:rPr>
            </w:pPr>
            <w:r w:rsidRPr="00617BB0">
              <w:rPr>
                <w:noProof/>
              </w:rPr>
              <w:t>Код на ролята</w:t>
            </w:r>
          </w:p>
        </w:tc>
        <w:tc>
          <w:tcPr>
            <w:tcW w:w="1843" w:type="dxa"/>
            <w:hideMark/>
          </w:tcPr>
          <w:p w14:paraId="63830273" w14:textId="77777777" w:rsidR="007145A3" w:rsidRPr="00617BB0" w:rsidRDefault="007145A3" w:rsidP="007145A3">
            <w:pPr>
              <w:rPr>
                <w:noProof/>
              </w:rPr>
            </w:pPr>
            <w:r w:rsidRPr="00617BB0">
              <w:rPr>
                <w:noProof/>
              </w:rPr>
              <w:t>Участник</w:t>
            </w:r>
          </w:p>
        </w:tc>
        <w:tc>
          <w:tcPr>
            <w:tcW w:w="4111" w:type="dxa"/>
            <w:hideMark/>
          </w:tcPr>
          <w:p w14:paraId="3401DDDB" w14:textId="77777777" w:rsidR="007145A3" w:rsidRPr="00617BB0" w:rsidRDefault="007145A3" w:rsidP="007145A3">
            <w:pPr>
              <w:rPr>
                <w:noProof/>
              </w:rPr>
            </w:pPr>
            <w:r w:rsidRPr="00617BB0">
              <w:rPr>
                <w:noProof/>
              </w:rPr>
              <w:t>Описание</w:t>
            </w:r>
          </w:p>
        </w:tc>
      </w:tr>
      <w:tr w:rsidR="007145A3" w:rsidRPr="00617BB0" w14:paraId="4ECADA80" w14:textId="77777777" w:rsidTr="00E6029D">
        <w:trPr>
          <w:trHeight w:val="227"/>
        </w:trPr>
        <w:tc>
          <w:tcPr>
            <w:tcW w:w="1134" w:type="dxa"/>
            <w:hideMark/>
          </w:tcPr>
          <w:p w14:paraId="56ACCD27" w14:textId="77777777" w:rsidR="007145A3" w:rsidRPr="00617BB0" w:rsidRDefault="007145A3" w:rsidP="007145A3">
            <w:pPr>
              <w:rPr>
                <w:noProof/>
              </w:rPr>
            </w:pPr>
            <w:r w:rsidRPr="00617BB0">
              <w:rPr>
                <w:noProof/>
              </w:rPr>
              <w:t>CS</w:t>
            </w:r>
          </w:p>
        </w:tc>
        <w:tc>
          <w:tcPr>
            <w:tcW w:w="1843" w:type="dxa"/>
            <w:hideMark/>
          </w:tcPr>
          <w:p w14:paraId="3E474036" w14:textId="77777777" w:rsidR="007145A3" w:rsidRPr="00617BB0" w:rsidRDefault="007145A3" w:rsidP="007145A3">
            <w:pPr>
              <w:rPr>
                <w:noProof/>
              </w:rPr>
            </w:pPr>
            <w:r w:rsidRPr="00617BB0">
              <w:rPr>
                <w:noProof/>
              </w:rPr>
              <w:t>Консолидатор</w:t>
            </w:r>
          </w:p>
        </w:tc>
        <w:tc>
          <w:tcPr>
            <w:tcW w:w="4111" w:type="dxa"/>
            <w:hideMark/>
          </w:tcPr>
          <w:p w14:paraId="4E7738CC" w14:textId="77777777" w:rsidR="007145A3" w:rsidRPr="00617BB0" w:rsidRDefault="007145A3" w:rsidP="007145A3">
            <w:pPr>
              <w:rPr>
                <w:noProof/>
              </w:rPr>
            </w:pPr>
            <w:r w:rsidRPr="00617BB0">
              <w:rPr>
                <w:noProof/>
              </w:rPr>
              <w:t>Спедитор, обединяващ отделни малки пратки в една голяма пратка (процес на консолидация), която се изпраща на контрагент, който, от своя страна, разделя консолидираната пратка на първоначалните ѝ съставки</w:t>
            </w:r>
          </w:p>
        </w:tc>
      </w:tr>
      <w:tr w:rsidR="007145A3" w:rsidRPr="00617BB0" w14:paraId="13B2473B" w14:textId="77777777" w:rsidTr="00E6029D">
        <w:trPr>
          <w:trHeight w:val="227"/>
        </w:trPr>
        <w:tc>
          <w:tcPr>
            <w:tcW w:w="1134" w:type="dxa"/>
            <w:hideMark/>
          </w:tcPr>
          <w:p w14:paraId="572D4C05" w14:textId="77777777" w:rsidR="007145A3" w:rsidRPr="00617BB0" w:rsidRDefault="007145A3" w:rsidP="007145A3">
            <w:pPr>
              <w:rPr>
                <w:noProof/>
              </w:rPr>
            </w:pPr>
            <w:r w:rsidRPr="00617BB0">
              <w:rPr>
                <w:noProof/>
              </w:rPr>
              <w:t>FW</w:t>
            </w:r>
          </w:p>
        </w:tc>
        <w:tc>
          <w:tcPr>
            <w:tcW w:w="1843" w:type="dxa"/>
            <w:hideMark/>
          </w:tcPr>
          <w:p w14:paraId="7FCA4EC1" w14:textId="77777777" w:rsidR="007145A3" w:rsidRPr="00617BB0" w:rsidRDefault="007145A3" w:rsidP="007145A3">
            <w:pPr>
              <w:rPr>
                <w:noProof/>
              </w:rPr>
            </w:pPr>
            <w:r w:rsidRPr="00617BB0">
              <w:rPr>
                <w:noProof/>
              </w:rPr>
              <w:t>Спедитор</w:t>
            </w:r>
          </w:p>
        </w:tc>
        <w:tc>
          <w:tcPr>
            <w:tcW w:w="4111" w:type="dxa"/>
            <w:hideMark/>
          </w:tcPr>
          <w:p w14:paraId="0F3C3462" w14:textId="77777777" w:rsidR="007145A3" w:rsidRPr="00617BB0" w:rsidRDefault="007145A3" w:rsidP="007145A3">
            <w:pPr>
              <w:rPr>
                <w:noProof/>
              </w:rPr>
            </w:pPr>
            <w:r w:rsidRPr="00617BB0">
              <w:rPr>
                <w:noProof/>
              </w:rPr>
              <w:t>Участник, който осигурява спедицията на стоките</w:t>
            </w:r>
          </w:p>
        </w:tc>
      </w:tr>
      <w:tr w:rsidR="007145A3" w:rsidRPr="00617BB0" w14:paraId="493B10C4" w14:textId="77777777" w:rsidTr="00E6029D">
        <w:trPr>
          <w:trHeight w:val="227"/>
        </w:trPr>
        <w:tc>
          <w:tcPr>
            <w:tcW w:w="1134" w:type="dxa"/>
            <w:hideMark/>
          </w:tcPr>
          <w:p w14:paraId="39635BAE" w14:textId="77777777" w:rsidR="007145A3" w:rsidRPr="00617BB0" w:rsidRDefault="007145A3" w:rsidP="007145A3">
            <w:pPr>
              <w:rPr>
                <w:noProof/>
              </w:rPr>
            </w:pPr>
            <w:r w:rsidRPr="00617BB0">
              <w:rPr>
                <w:noProof/>
              </w:rPr>
              <w:t>MF</w:t>
            </w:r>
          </w:p>
        </w:tc>
        <w:tc>
          <w:tcPr>
            <w:tcW w:w="1843" w:type="dxa"/>
            <w:hideMark/>
          </w:tcPr>
          <w:p w14:paraId="33C0F35C" w14:textId="77777777" w:rsidR="007145A3" w:rsidRPr="00617BB0" w:rsidRDefault="007145A3" w:rsidP="007145A3">
            <w:pPr>
              <w:rPr>
                <w:noProof/>
              </w:rPr>
            </w:pPr>
            <w:r w:rsidRPr="00617BB0">
              <w:rPr>
                <w:noProof/>
              </w:rPr>
              <w:t>Производител</w:t>
            </w:r>
          </w:p>
        </w:tc>
        <w:tc>
          <w:tcPr>
            <w:tcW w:w="4111" w:type="dxa"/>
            <w:hideMark/>
          </w:tcPr>
          <w:p w14:paraId="0C44DF66" w14:textId="77777777" w:rsidR="007145A3" w:rsidRPr="00617BB0" w:rsidRDefault="007145A3" w:rsidP="007145A3">
            <w:pPr>
              <w:rPr>
                <w:noProof/>
              </w:rPr>
            </w:pPr>
            <w:r w:rsidRPr="00617BB0">
              <w:rPr>
                <w:noProof/>
              </w:rPr>
              <w:t>Участник, който произвежда стоки</w:t>
            </w:r>
          </w:p>
        </w:tc>
      </w:tr>
      <w:tr w:rsidR="007145A3" w:rsidRPr="00617BB0" w14:paraId="0FD30379" w14:textId="77777777" w:rsidTr="00E6029D">
        <w:trPr>
          <w:trHeight w:val="227"/>
        </w:trPr>
        <w:tc>
          <w:tcPr>
            <w:tcW w:w="1134" w:type="dxa"/>
            <w:hideMark/>
          </w:tcPr>
          <w:p w14:paraId="79FEF854" w14:textId="77777777" w:rsidR="007145A3" w:rsidRPr="00617BB0" w:rsidRDefault="007145A3" w:rsidP="007145A3">
            <w:pPr>
              <w:rPr>
                <w:noProof/>
              </w:rPr>
            </w:pPr>
            <w:r w:rsidRPr="00617BB0">
              <w:rPr>
                <w:noProof/>
              </w:rPr>
              <w:t>WH</w:t>
            </w:r>
          </w:p>
        </w:tc>
        <w:tc>
          <w:tcPr>
            <w:tcW w:w="1843" w:type="dxa"/>
            <w:hideMark/>
          </w:tcPr>
          <w:p w14:paraId="4589B982" w14:textId="77777777" w:rsidR="007145A3" w:rsidRPr="00617BB0" w:rsidRDefault="007145A3" w:rsidP="007145A3">
            <w:pPr>
              <w:rPr>
                <w:noProof/>
              </w:rPr>
            </w:pPr>
            <w:r w:rsidRPr="00617BB0">
              <w:rPr>
                <w:noProof/>
              </w:rPr>
              <w:t>Складодържател</w:t>
            </w:r>
          </w:p>
        </w:tc>
        <w:tc>
          <w:tcPr>
            <w:tcW w:w="4111" w:type="dxa"/>
            <w:hideMark/>
          </w:tcPr>
          <w:p w14:paraId="4F9E87F8" w14:textId="77777777" w:rsidR="007145A3" w:rsidRPr="00617BB0" w:rsidRDefault="007145A3" w:rsidP="007145A3">
            <w:pPr>
              <w:rPr>
                <w:noProof/>
              </w:rPr>
            </w:pPr>
            <w:r w:rsidRPr="00617BB0">
              <w:rPr>
                <w:noProof/>
              </w:rPr>
              <w:t>Участник, който носи отговорността за постъпилите на склад стоки</w:t>
            </w:r>
          </w:p>
        </w:tc>
      </w:tr>
    </w:tbl>
    <w:p w14:paraId="2D38EC49" w14:textId="77777777" w:rsidR="007145A3" w:rsidRPr="00617BB0" w:rsidRDefault="007145A3" w:rsidP="007145A3">
      <w:pPr>
        <w:rPr>
          <w:noProof/>
        </w:rPr>
      </w:pPr>
    </w:p>
    <w:p w14:paraId="7BCD7040" w14:textId="77777777" w:rsidR="007145A3" w:rsidRPr="00617BB0" w:rsidRDefault="007145A3" w:rsidP="007145A3">
      <w:pPr>
        <w:rPr>
          <w:b/>
          <w:bCs/>
          <w:noProof/>
        </w:rPr>
      </w:pPr>
      <w:r w:rsidRPr="00617BB0">
        <w:rPr>
          <w:b/>
          <w:noProof/>
        </w:rPr>
        <w:t>15 11 000 000</w:t>
      </w:r>
      <w:r w:rsidRPr="00617BB0">
        <w:rPr>
          <w:b/>
          <w:noProof/>
        </w:rPr>
        <w:tab/>
        <w:t>Дата на краен срок</w:t>
      </w:r>
    </w:p>
    <w:p w14:paraId="13584F3F" w14:textId="77777777" w:rsidR="007145A3" w:rsidRPr="00617BB0" w:rsidRDefault="007145A3" w:rsidP="007145A3">
      <w:pPr>
        <w:rPr>
          <w:noProof/>
        </w:rPr>
      </w:pPr>
      <w:r w:rsidRPr="00617BB0">
        <w:rPr>
          <w:noProof/>
        </w:rPr>
        <w:t>Всички използвани колони от таблицата с изискванията за данните:</w:t>
      </w:r>
    </w:p>
    <w:p w14:paraId="3DE4F170" w14:textId="77777777" w:rsidR="007145A3" w:rsidRPr="00617BB0" w:rsidRDefault="007145A3" w:rsidP="007145A3">
      <w:pPr>
        <w:rPr>
          <w:b/>
          <w:bCs/>
          <w:i/>
          <w:iCs/>
          <w:noProof/>
        </w:rPr>
      </w:pPr>
      <w:r w:rsidRPr="00617BB0">
        <w:rPr>
          <w:noProof/>
        </w:rPr>
        <w:t>Дата, до която стоките трябва да бъдат представени на получаващото митническо учреждение.</w:t>
      </w:r>
    </w:p>
    <w:p w14:paraId="130F2F74" w14:textId="77777777" w:rsidR="007145A3" w:rsidRPr="00617BB0" w:rsidRDefault="007145A3" w:rsidP="007145A3">
      <w:pPr>
        <w:rPr>
          <w:noProof/>
        </w:rPr>
      </w:pPr>
    </w:p>
    <w:p w14:paraId="489C3FD8" w14:textId="77777777" w:rsidR="007145A3" w:rsidRPr="00617BB0" w:rsidRDefault="007145A3" w:rsidP="007145A3">
      <w:pPr>
        <w:rPr>
          <w:noProof/>
        </w:rPr>
      </w:pPr>
      <w:r w:rsidRPr="00617BB0">
        <w:rPr>
          <w:noProof/>
        </w:rPr>
        <w:t>Група 16 — Места/държави/региони</w:t>
      </w:r>
    </w:p>
    <w:p w14:paraId="2D4A1EFB" w14:textId="77777777" w:rsidR="007145A3" w:rsidRPr="00617BB0" w:rsidRDefault="007145A3" w:rsidP="007145A3">
      <w:pPr>
        <w:rPr>
          <w:noProof/>
        </w:rPr>
      </w:pPr>
    </w:p>
    <w:p w14:paraId="0F93510A" w14:textId="77777777" w:rsidR="007145A3" w:rsidRPr="00617BB0" w:rsidRDefault="007145A3" w:rsidP="007145A3">
      <w:pPr>
        <w:rPr>
          <w:b/>
          <w:bCs/>
          <w:noProof/>
        </w:rPr>
      </w:pPr>
      <w:r w:rsidRPr="00617BB0">
        <w:rPr>
          <w:b/>
          <w:noProof/>
        </w:rPr>
        <w:t>16 03 000 000</w:t>
      </w:r>
      <w:r w:rsidRPr="00617BB0">
        <w:rPr>
          <w:b/>
          <w:noProof/>
        </w:rPr>
        <w:tab/>
        <w:t>Държава на получаване</w:t>
      </w:r>
    </w:p>
    <w:p w14:paraId="2198958C" w14:textId="77777777" w:rsidR="007145A3" w:rsidRPr="00617BB0" w:rsidRDefault="007145A3" w:rsidP="007145A3">
      <w:pPr>
        <w:rPr>
          <w:noProof/>
        </w:rPr>
      </w:pPr>
      <w:r w:rsidRPr="00617BB0">
        <w:rPr>
          <w:noProof/>
        </w:rPr>
        <w:t>Като се използва съответният код, се вписва последната държава на получаване на стоките.</w:t>
      </w:r>
    </w:p>
    <w:p w14:paraId="75ADD613" w14:textId="77777777" w:rsidR="007145A3" w:rsidRPr="00617BB0" w:rsidRDefault="007145A3" w:rsidP="007145A3">
      <w:pPr>
        <w:rPr>
          <w:noProof/>
        </w:rPr>
      </w:pPr>
      <w:r w:rsidRPr="00617BB0">
        <w:rPr>
          <w:noProof/>
        </w:rPr>
        <w:t>Държавата на последното известно получаване на стоките се определя като последната държава, за която към момента на вдигане за митническия режим се знае, че трябва бъдат доставени стоките.</w:t>
      </w:r>
    </w:p>
    <w:p w14:paraId="28FA9C47" w14:textId="77777777" w:rsidR="007145A3" w:rsidRPr="00617BB0" w:rsidRDefault="007145A3" w:rsidP="007145A3">
      <w:pPr>
        <w:rPr>
          <w:noProof/>
        </w:rPr>
      </w:pPr>
      <w:r w:rsidRPr="00617BB0">
        <w:rPr>
          <w:noProof/>
        </w:rPr>
        <w:t>Кодовете, които трябва да се използват, са:</w:t>
      </w:r>
    </w:p>
    <w:p w14:paraId="314A0F8F"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0143AA88" w14:textId="77777777" w:rsidR="007145A3" w:rsidRPr="00617BB0" w:rsidRDefault="007145A3" w:rsidP="007145A3">
      <w:pPr>
        <w:rPr>
          <w:noProof/>
        </w:rPr>
      </w:pPr>
      <w:r w:rsidRPr="00617BB0">
        <w:rPr>
          <w:noProof/>
        </w:rPr>
        <w:t>За държавите с общ транзитен режим код XI не е задължителен.</w:t>
      </w:r>
    </w:p>
    <w:p w14:paraId="1BF1E51F" w14:textId="77777777" w:rsidR="007145A3" w:rsidRPr="00617BB0" w:rsidRDefault="007145A3" w:rsidP="007145A3">
      <w:pPr>
        <w:rPr>
          <w:b/>
          <w:bCs/>
          <w:noProof/>
        </w:rPr>
      </w:pPr>
      <w:r w:rsidRPr="00617BB0">
        <w:rPr>
          <w:b/>
          <w:noProof/>
        </w:rPr>
        <w:t>16 06 000 000</w:t>
      </w:r>
      <w:r w:rsidRPr="00617BB0">
        <w:rPr>
          <w:b/>
          <w:noProof/>
        </w:rPr>
        <w:tab/>
        <w:t>Държава на изпращане</w:t>
      </w:r>
    </w:p>
    <w:p w14:paraId="29EF9534" w14:textId="77777777" w:rsidR="007145A3" w:rsidRPr="00617BB0" w:rsidRDefault="007145A3" w:rsidP="007145A3">
      <w:pPr>
        <w:rPr>
          <w:noProof/>
        </w:rPr>
      </w:pPr>
      <w:r w:rsidRPr="00617BB0">
        <w:rPr>
          <w:noProof/>
        </w:rPr>
        <w:t>Като се използва съответният код, се въвежда държавата, от която се изпращат/изнасят стоките или в която е започнало транзитното движение и е била подадена декларацията за транзит.***</w:t>
      </w:r>
    </w:p>
    <w:p w14:paraId="673BC10B" w14:textId="77777777" w:rsidR="007145A3" w:rsidRPr="00617BB0" w:rsidRDefault="007145A3" w:rsidP="007145A3">
      <w:pPr>
        <w:rPr>
          <w:noProof/>
        </w:rPr>
      </w:pPr>
      <w:r w:rsidRPr="00617BB0">
        <w:rPr>
          <w:noProof/>
        </w:rPr>
        <w:t>Кодовете, които трябва да се използват, са:</w:t>
      </w:r>
    </w:p>
    <w:p w14:paraId="7A69C0AF"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4612017E" w14:textId="77777777" w:rsidR="007145A3" w:rsidRPr="00617BB0" w:rsidRDefault="007145A3" w:rsidP="007145A3">
      <w:pPr>
        <w:rPr>
          <w:b/>
          <w:bCs/>
          <w:noProof/>
        </w:rPr>
      </w:pPr>
      <w:r w:rsidRPr="00617BB0">
        <w:rPr>
          <w:b/>
          <w:noProof/>
        </w:rPr>
        <w:t>16 12 000 000</w:t>
      </w:r>
      <w:r w:rsidRPr="00617BB0">
        <w:rPr>
          <w:b/>
          <w:noProof/>
        </w:rPr>
        <w:tab/>
        <w:t>Държава по маршрута на пратката</w:t>
      </w:r>
    </w:p>
    <w:p w14:paraId="3BD02BCB" w14:textId="77777777" w:rsidR="007145A3" w:rsidRPr="00617BB0" w:rsidRDefault="007145A3" w:rsidP="007145A3">
      <w:pPr>
        <w:rPr>
          <w:noProof/>
        </w:rPr>
      </w:pPr>
      <w:r w:rsidRPr="00617BB0">
        <w:rPr>
          <w:noProof/>
        </w:rPr>
        <w:t>Този елемент от данни се изисква, когато задължителният маршрут е определен от отправното митническо учреждение (вж. 16 17 000 000 „Задължителен маршрут“). ***</w:t>
      </w:r>
    </w:p>
    <w:p w14:paraId="3C2CEF9A" w14:textId="77777777" w:rsidR="007145A3" w:rsidRPr="00617BB0" w:rsidRDefault="007145A3" w:rsidP="007145A3">
      <w:pPr>
        <w:rPr>
          <w:noProof/>
        </w:rPr>
      </w:pPr>
      <w:r w:rsidRPr="00617BB0">
        <w:rPr>
          <w:noProof/>
        </w:rPr>
        <w:t>Идентифициране в хронологичен ред на държавите, през които преминават стоките между държавата на тръгване и получаване. Тук се включват и държавите на тръгване и на получаване на стоките.</w:t>
      </w:r>
    </w:p>
    <w:p w14:paraId="22F0AD28" w14:textId="77777777" w:rsidR="007145A3" w:rsidRPr="00617BB0" w:rsidRDefault="007145A3" w:rsidP="007145A3">
      <w:pPr>
        <w:rPr>
          <w:b/>
          <w:bCs/>
          <w:noProof/>
        </w:rPr>
      </w:pPr>
      <w:r w:rsidRPr="00617BB0">
        <w:rPr>
          <w:b/>
          <w:noProof/>
        </w:rPr>
        <w:t>16 12 020 000</w:t>
      </w:r>
      <w:r w:rsidRPr="00617BB0">
        <w:rPr>
          <w:b/>
          <w:noProof/>
        </w:rPr>
        <w:tab/>
        <w:t>Държава</w:t>
      </w:r>
    </w:p>
    <w:p w14:paraId="062F9294" w14:textId="77777777" w:rsidR="007145A3" w:rsidRPr="00617BB0" w:rsidRDefault="007145A3" w:rsidP="007145A3">
      <w:pPr>
        <w:rPr>
          <w:noProof/>
        </w:rPr>
      </w:pPr>
      <w:r w:rsidRPr="00617BB0">
        <w:rPr>
          <w:noProof/>
        </w:rPr>
        <w:t>Въвежда се съответният или съответните кодове на държавите в правилната последователност на маршрута на пратката.</w:t>
      </w:r>
    </w:p>
    <w:p w14:paraId="6A16F056" w14:textId="77777777" w:rsidR="007145A3" w:rsidRPr="00617BB0" w:rsidRDefault="007145A3" w:rsidP="007145A3">
      <w:pPr>
        <w:rPr>
          <w:noProof/>
        </w:rPr>
      </w:pPr>
      <w:r w:rsidRPr="00617BB0">
        <w:rPr>
          <w:noProof/>
        </w:rPr>
        <w:t>Кодовете, които трябва да се използват, са:</w:t>
      </w:r>
    </w:p>
    <w:p w14:paraId="0D0EF268"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1176271F" w14:textId="77777777" w:rsidR="007145A3" w:rsidRPr="00617BB0" w:rsidRDefault="007145A3" w:rsidP="007145A3">
      <w:pPr>
        <w:rPr>
          <w:b/>
          <w:bCs/>
          <w:noProof/>
        </w:rPr>
      </w:pPr>
      <w:r w:rsidRPr="00617BB0">
        <w:rPr>
          <w:b/>
          <w:noProof/>
        </w:rPr>
        <w:t>16 13 000 000</w:t>
      </w:r>
      <w:r w:rsidRPr="00617BB0">
        <w:rPr>
          <w:b/>
          <w:noProof/>
        </w:rPr>
        <w:tab/>
        <w:t>Място на товарене</w:t>
      </w:r>
    </w:p>
    <w:p w14:paraId="7CC79199" w14:textId="77777777" w:rsidR="007145A3" w:rsidRPr="00617BB0" w:rsidRDefault="007145A3" w:rsidP="007145A3">
      <w:pPr>
        <w:rPr>
          <w:noProof/>
        </w:rPr>
      </w:pPr>
      <w:r w:rsidRPr="00617BB0">
        <w:rPr>
          <w:noProof/>
        </w:rPr>
        <w:t>Идентифициране на морско пристанище, летище, товарен терминал, железопътна гара или друго място, където стоките се натоварват на транспортното средство, което се използва за техния превоз, включително държавата, в която се намира. Когато е налице, се предоставя код за определяне на местонахождението.</w:t>
      </w:r>
    </w:p>
    <w:p w14:paraId="0F298369" w14:textId="77777777" w:rsidR="007145A3" w:rsidRPr="00617BB0" w:rsidRDefault="007145A3" w:rsidP="007145A3">
      <w:pPr>
        <w:rPr>
          <w:noProof/>
        </w:rPr>
      </w:pPr>
      <w:r w:rsidRPr="00617BB0">
        <w:rPr>
          <w:noProof/>
        </w:rPr>
        <w:t>В случай че не е налице код по UN/LOCODE за съответното място, след кода на държавата се посочва наименованието на мястото с максимална точност.</w:t>
      </w:r>
    </w:p>
    <w:p w14:paraId="46A30B1E" w14:textId="77777777" w:rsidR="007145A3" w:rsidRPr="00617BB0" w:rsidRDefault="007145A3" w:rsidP="007145A3">
      <w:pPr>
        <w:rPr>
          <w:b/>
          <w:bCs/>
          <w:noProof/>
        </w:rPr>
      </w:pPr>
      <w:r w:rsidRPr="00617BB0">
        <w:rPr>
          <w:b/>
          <w:noProof/>
        </w:rPr>
        <w:t>16 13 020 000</w:t>
      </w:r>
      <w:r w:rsidRPr="00617BB0">
        <w:rPr>
          <w:b/>
          <w:noProof/>
        </w:rPr>
        <w:tab/>
        <w:t>Държава</w:t>
      </w:r>
    </w:p>
    <w:p w14:paraId="77EE4BAC" w14:textId="77777777" w:rsidR="007145A3" w:rsidRPr="00617BB0" w:rsidRDefault="007145A3" w:rsidP="007145A3">
      <w:pPr>
        <w:rPr>
          <w:noProof/>
        </w:rPr>
      </w:pPr>
      <w:r w:rsidRPr="00617BB0">
        <w:rPr>
          <w:noProof/>
        </w:rPr>
        <w:t>Когато кодът по UN/LOCODE не е наличен, се въвежда кодът на държавата за мястото, където стоките се натоварват на транспортното средство, с което ще прекосят границата на договарящата страна.</w:t>
      </w:r>
    </w:p>
    <w:p w14:paraId="0BD9F428" w14:textId="77777777" w:rsidR="007145A3" w:rsidRPr="00617BB0" w:rsidRDefault="007145A3" w:rsidP="007145A3">
      <w:pPr>
        <w:rPr>
          <w:noProof/>
        </w:rPr>
      </w:pPr>
      <w:r w:rsidRPr="00617BB0">
        <w:rPr>
          <w:noProof/>
        </w:rPr>
        <w:t>Кодовете, които трябва да се използват, са:</w:t>
      </w:r>
    </w:p>
    <w:p w14:paraId="437860F2" w14:textId="77777777" w:rsidR="007145A3" w:rsidRPr="00617BB0" w:rsidRDefault="007145A3" w:rsidP="007145A3">
      <w:pPr>
        <w:rPr>
          <w:noProof/>
        </w:rPr>
      </w:pPr>
      <w:r w:rsidRPr="00617BB0">
        <w:rPr>
          <w:noProof/>
        </w:rPr>
        <w:t>Ако мястото на товарене не е обозначено с код по UN/LOCODE, държавата, в която се намира мястото на товарене, се обозначава с кода на държавата, посочен в уводна бележка 8, точка 3.</w:t>
      </w:r>
    </w:p>
    <w:p w14:paraId="7C2C0983" w14:textId="77777777" w:rsidR="007145A3" w:rsidRPr="00617BB0" w:rsidRDefault="007145A3" w:rsidP="007145A3">
      <w:pPr>
        <w:rPr>
          <w:b/>
          <w:bCs/>
          <w:noProof/>
        </w:rPr>
      </w:pPr>
      <w:r w:rsidRPr="00617BB0">
        <w:rPr>
          <w:b/>
          <w:noProof/>
        </w:rPr>
        <w:t>16 13 036 000</w:t>
      </w:r>
      <w:r w:rsidRPr="00617BB0">
        <w:rPr>
          <w:b/>
          <w:noProof/>
        </w:rPr>
        <w:tab/>
        <w:t>UN/LOCODE</w:t>
      </w:r>
    </w:p>
    <w:p w14:paraId="4075F27B" w14:textId="77777777" w:rsidR="007145A3" w:rsidRPr="00617BB0" w:rsidRDefault="007145A3" w:rsidP="007145A3">
      <w:pPr>
        <w:rPr>
          <w:noProof/>
        </w:rPr>
      </w:pPr>
      <w:r w:rsidRPr="00617BB0">
        <w:rPr>
          <w:noProof/>
        </w:rPr>
        <w:t>Въвежда се код по UN/LOCODE за мястото, където стоките се натоварват на транспортното средство, с което ще прекосят границата на договарящата страна.</w:t>
      </w:r>
    </w:p>
    <w:p w14:paraId="07E43752" w14:textId="77777777" w:rsidR="007145A3" w:rsidRPr="00617BB0" w:rsidRDefault="007145A3" w:rsidP="007145A3">
      <w:pPr>
        <w:rPr>
          <w:noProof/>
        </w:rPr>
      </w:pPr>
      <w:r w:rsidRPr="00617BB0">
        <w:rPr>
          <w:noProof/>
        </w:rPr>
        <w:t>Кодовете, които трябва да се използват, са:</w:t>
      </w:r>
    </w:p>
    <w:p w14:paraId="592B0813" w14:textId="77777777" w:rsidR="007145A3" w:rsidRPr="00617BB0" w:rsidRDefault="007145A3" w:rsidP="007145A3">
      <w:pPr>
        <w:rPr>
          <w:noProof/>
        </w:rPr>
      </w:pPr>
      <w:r w:rsidRPr="00617BB0">
        <w:rPr>
          <w:noProof/>
        </w:rPr>
        <w:t>Код по UN/LOCODE, както е посочен в уводна бележка 8, точка 4.</w:t>
      </w:r>
    </w:p>
    <w:p w14:paraId="62E19F16" w14:textId="77777777" w:rsidR="007145A3" w:rsidRPr="00617BB0" w:rsidRDefault="007145A3" w:rsidP="007145A3">
      <w:pPr>
        <w:rPr>
          <w:b/>
          <w:bCs/>
          <w:noProof/>
        </w:rPr>
      </w:pPr>
      <w:r w:rsidRPr="00617BB0">
        <w:rPr>
          <w:b/>
          <w:noProof/>
        </w:rPr>
        <w:t>16 13 037 000</w:t>
      </w:r>
      <w:r w:rsidRPr="00617BB0">
        <w:rPr>
          <w:b/>
          <w:noProof/>
        </w:rPr>
        <w:tab/>
        <w:t>Местонахождение</w:t>
      </w:r>
    </w:p>
    <w:p w14:paraId="04A0F533" w14:textId="77777777" w:rsidR="007145A3" w:rsidRPr="00617BB0" w:rsidRDefault="007145A3" w:rsidP="007145A3">
      <w:pPr>
        <w:rPr>
          <w:noProof/>
        </w:rPr>
      </w:pPr>
      <w:r w:rsidRPr="00617BB0">
        <w:rPr>
          <w:noProof/>
        </w:rPr>
        <w:t>Когато кодът по UN/LOCODE не е наличен, се въвежда името на мястото, където стоките се натоварват на транспортното средство, с което ще прекосят границата на договарящата страна.</w:t>
      </w:r>
    </w:p>
    <w:p w14:paraId="2DEB4FB7" w14:textId="77777777" w:rsidR="007145A3" w:rsidRPr="00617BB0" w:rsidRDefault="007145A3" w:rsidP="007145A3">
      <w:pPr>
        <w:rPr>
          <w:b/>
          <w:bCs/>
          <w:noProof/>
        </w:rPr>
      </w:pPr>
      <w:r w:rsidRPr="00617BB0">
        <w:rPr>
          <w:b/>
          <w:noProof/>
        </w:rPr>
        <w:t>16 15 000 000</w:t>
      </w:r>
      <w:r w:rsidRPr="00617BB0">
        <w:rPr>
          <w:b/>
          <w:noProof/>
        </w:rPr>
        <w:tab/>
        <w:t>Местонахождение на стоките</w:t>
      </w:r>
    </w:p>
    <w:p w14:paraId="375DDD13" w14:textId="77777777" w:rsidR="007145A3" w:rsidRPr="00617BB0" w:rsidRDefault="007145A3" w:rsidP="007145A3">
      <w:pPr>
        <w:rPr>
          <w:noProof/>
        </w:rPr>
      </w:pPr>
      <w:r w:rsidRPr="00617BB0">
        <w:rPr>
          <w:noProof/>
        </w:rPr>
        <w:t>Като се използват съответните кодове, се въвежда мястото, където стоките могат да бъдат проверени. Това място трябва да бъде дадено достатъчно точно, за да позволи на митническите органи да извършват физическа проверка на стоките.</w:t>
      </w:r>
    </w:p>
    <w:p w14:paraId="26F6E138" w14:textId="77777777" w:rsidR="007145A3" w:rsidRPr="00617BB0" w:rsidRDefault="007145A3" w:rsidP="007145A3">
      <w:pPr>
        <w:rPr>
          <w:noProof/>
        </w:rPr>
      </w:pPr>
      <w:r w:rsidRPr="00617BB0">
        <w:rPr>
          <w:noProof/>
        </w:rPr>
        <w:t>По едно и също време трябва да се използва само един вид местонахождение.</w:t>
      </w:r>
    </w:p>
    <w:p w14:paraId="682AE779" w14:textId="77777777" w:rsidR="007145A3" w:rsidRPr="00617BB0" w:rsidRDefault="007145A3" w:rsidP="007145A3">
      <w:pPr>
        <w:rPr>
          <w:b/>
          <w:bCs/>
          <w:noProof/>
        </w:rPr>
      </w:pPr>
      <w:r w:rsidRPr="00617BB0">
        <w:rPr>
          <w:b/>
          <w:noProof/>
        </w:rPr>
        <w:t>16 15 036 000</w:t>
      </w:r>
      <w:r w:rsidRPr="00617BB0">
        <w:rPr>
          <w:b/>
          <w:noProof/>
        </w:rPr>
        <w:tab/>
        <w:t>UN/LOCODE</w:t>
      </w:r>
    </w:p>
    <w:p w14:paraId="50FF0DC2" w14:textId="77777777" w:rsidR="007145A3" w:rsidRPr="00617BB0" w:rsidRDefault="007145A3" w:rsidP="007145A3">
      <w:pPr>
        <w:rPr>
          <w:noProof/>
        </w:rPr>
      </w:pPr>
      <w:r w:rsidRPr="00617BB0">
        <w:rPr>
          <w:noProof/>
        </w:rPr>
        <w:t>Използват се кодовете, посочени в списъка с кодове по UN/LOCODE за отделните държави.</w:t>
      </w:r>
    </w:p>
    <w:p w14:paraId="63BFAE88" w14:textId="77777777" w:rsidR="007145A3" w:rsidRPr="00617BB0" w:rsidRDefault="007145A3" w:rsidP="007145A3">
      <w:pPr>
        <w:rPr>
          <w:noProof/>
        </w:rPr>
      </w:pPr>
      <w:r w:rsidRPr="00617BB0">
        <w:rPr>
          <w:noProof/>
        </w:rPr>
        <w:t>Кодовете, които трябва да се използват, са:</w:t>
      </w:r>
    </w:p>
    <w:p w14:paraId="4B977631" w14:textId="77777777" w:rsidR="007145A3" w:rsidRPr="00617BB0" w:rsidRDefault="007145A3" w:rsidP="007145A3">
      <w:pPr>
        <w:rPr>
          <w:noProof/>
        </w:rPr>
      </w:pPr>
      <w:r w:rsidRPr="00617BB0">
        <w:rPr>
          <w:noProof/>
        </w:rPr>
        <w:t>Код по UN/LOCODE, както е посочен в уводна бележка 8, точка 4.</w:t>
      </w:r>
    </w:p>
    <w:p w14:paraId="0C9E0707" w14:textId="77777777" w:rsidR="007145A3" w:rsidRPr="00617BB0" w:rsidRDefault="007145A3" w:rsidP="007145A3">
      <w:pPr>
        <w:rPr>
          <w:b/>
          <w:bCs/>
          <w:noProof/>
        </w:rPr>
      </w:pPr>
      <w:r w:rsidRPr="00617BB0">
        <w:rPr>
          <w:b/>
          <w:noProof/>
        </w:rPr>
        <w:t>16 15 045 000</w:t>
      </w:r>
      <w:r w:rsidRPr="00617BB0">
        <w:rPr>
          <w:b/>
          <w:noProof/>
        </w:rPr>
        <w:tab/>
        <w:t>Вид местонахождение</w:t>
      </w:r>
    </w:p>
    <w:p w14:paraId="25804720" w14:textId="77777777" w:rsidR="007145A3" w:rsidRPr="00617BB0" w:rsidRDefault="007145A3" w:rsidP="007145A3">
      <w:pPr>
        <w:rPr>
          <w:noProof/>
        </w:rPr>
      </w:pPr>
      <w:r w:rsidRPr="00617BB0">
        <w:rPr>
          <w:noProof/>
        </w:rPr>
        <w:t>Въвежда се съответният код, посочен за вида местонахождение.</w:t>
      </w:r>
    </w:p>
    <w:p w14:paraId="45355737" w14:textId="77777777" w:rsidR="007145A3" w:rsidRPr="00617BB0" w:rsidRDefault="007145A3" w:rsidP="007145A3">
      <w:pPr>
        <w:rPr>
          <w:noProof/>
        </w:rPr>
      </w:pPr>
      <w:r w:rsidRPr="00617BB0">
        <w:rPr>
          <w:noProof/>
        </w:rPr>
        <w:t>Кодовете, които трябва да се използват, са:</w:t>
      </w:r>
    </w:p>
    <w:p w14:paraId="2A5FA27D" w14:textId="77777777" w:rsidR="007145A3" w:rsidRPr="00617BB0" w:rsidRDefault="007145A3" w:rsidP="007145A3">
      <w:pPr>
        <w:rPr>
          <w:noProof/>
        </w:rPr>
      </w:pPr>
      <w:r w:rsidRPr="00617BB0">
        <w:rPr>
          <w:noProof/>
        </w:rPr>
        <w:t>За вида местонахождение се използват следните кодове:</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095"/>
      </w:tblGrid>
      <w:tr w:rsidR="007145A3" w:rsidRPr="00617BB0" w14:paraId="59D97D7F" w14:textId="77777777" w:rsidTr="00E6029D">
        <w:trPr>
          <w:cantSplit/>
          <w:trHeight w:val="227"/>
        </w:trPr>
        <w:tc>
          <w:tcPr>
            <w:tcW w:w="993" w:type="dxa"/>
            <w:shd w:val="clear" w:color="auto" w:fill="auto"/>
            <w:hideMark/>
          </w:tcPr>
          <w:p w14:paraId="31E95028" w14:textId="77777777" w:rsidR="007145A3" w:rsidRPr="00617BB0" w:rsidRDefault="007145A3" w:rsidP="007145A3">
            <w:pPr>
              <w:rPr>
                <w:noProof/>
              </w:rPr>
            </w:pPr>
            <w:r w:rsidRPr="00617BB0">
              <w:rPr>
                <w:noProof/>
              </w:rPr>
              <w:t>A</w:t>
            </w:r>
          </w:p>
        </w:tc>
        <w:tc>
          <w:tcPr>
            <w:tcW w:w="6095" w:type="dxa"/>
            <w:shd w:val="clear" w:color="auto" w:fill="auto"/>
            <w:hideMark/>
          </w:tcPr>
          <w:p w14:paraId="5EB4D197" w14:textId="77777777" w:rsidR="007145A3" w:rsidRPr="00617BB0" w:rsidRDefault="007145A3" w:rsidP="007145A3">
            <w:pPr>
              <w:rPr>
                <w:noProof/>
              </w:rPr>
            </w:pPr>
            <w:r w:rsidRPr="00617BB0">
              <w:rPr>
                <w:noProof/>
              </w:rPr>
              <w:t>Определено местонахождение</w:t>
            </w:r>
          </w:p>
        </w:tc>
      </w:tr>
      <w:tr w:rsidR="007145A3" w:rsidRPr="00617BB0" w14:paraId="7FE47D14" w14:textId="77777777" w:rsidTr="00E6029D">
        <w:trPr>
          <w:cantSplit/>
          <w:trHeight w:val="227"/>
        </w:trPr>
        <w:tc>
          <w:tcPr>
            <w:tcW w:w="993" w:type="dxa"/>
            <w:shd w:val="clear" w:color="auto" w:fill="auto"/>
            <w:hideMark/>
          </w:tcPr>
          <w:p w14:paraId="07B063B5" w14:textId="77777777" w:rsidR="007145A3" w:rsidRPr="00617BB0" w:rsidRDefault="007145A3" w:rsidP="007145A3">
            <w:pPr>
              <w:rPr>
                <w:noProof/>
              </w:rPr>
            </w:pPr>
            <w:r w:rsidRPr="00617BB0">
              <w:rPr>
                <w:noProof/>
              </w:rPr>
              <w:t>B</w:t>
            </w:r>
          </w:p>
        </w:tc>
        <w:tc>
          <w:tcPr>
            <w:tcW w:w="6095" w:type="dxa"/>
            <w:shd w:val="clear" w:color="auto" w:fill="auto"/>
            <w:hideMark/>
          </w:tcPr>
          <w:p w14:paraId="14EDBFD1" w14:textId="77777777" w:rsidR="007145A3" w:rsidRPr="00617BB0" w:rsidRDefault="007145A3" w:rsidP="007145A3">
            <w:pPr>
              <w:rPr>
                <w:noProof/>
              </w:rPr>
            </w:pPr>
            <w:r w:rsidRPr="00617BB0">
              <w:rPr>
                <w:noProof/>
              </w:rPr>
              <w:t>Разрешено място</w:t>
            </w:r>
          </w:p>
        </w:tc>
      </w:tr>
      <w:tr w:rsidR="007145A3" w:rsidRPr="00617BB0" w14:paraId="3664F564" w14:textId="77777777" w:rsidTr="00E6029D">
        <w:trPr>
          <w:cantSplit/>
          <w:trHeight w:val="227"/>
        </w:trPr>
        <w:tc>
          <w:tcPr>
            <w:tcW w:w="993" w:type="dxa"/>
            <w:shd w:val="clear" w:color="auto" w:fill="auto"/>
            <w:hideMark/>
          </w:tcPr>
          <w:p w14:paraId="7B9F6564" w14:textId="77777777" w:rsidR="007145A3" w:rsidRPr="00617BB0" w:rsidRDefault="007145A3" w:rsidP="007145A3">
            <w:pPr>
              <w:rPr>
                <w:noProof/>
              </w:rPr>
            </w:pPr>
            <w:r w:rsidRPr="00617BB0">
              <w:rPr>
                <w:noProof/>
              </w:rPr>
              <w:t>C</w:t>
            </w:r>
          </w:p>
        </w:tc>
        <w:tc>
          <w:tcPr>
            <w:tcW w:w="6095" w:type="dxa"/>
            <w:shd w:val="clear" w:color="auto" w:fill="auto"/>
            <w:hideMark/>
          </w:tcPr>
          <w:p w14:paraId="2D01BAB8" w14:textId="77777777" w:rsidR="007145A3" w:rsidRPr="00617BB0" w:rsidRDefault="007145A3" w:rsidP="007145A3">
            <w:pPr>
              <w:rPr>
                <w:noProof/>
              </w:rPr>
            </w:pPr>
            <w:r w:rsidRPr="00617BB0">
              <w:rPr>
                <w:noProof/>
              </w:rPr>
              <w:t>Одобрено място</w:t>
            </w:r>
          </w:p>
        </w:tc>
      </w:tr>
      <w:tr w:rsidR="007145A3" w:rsidRPr="00617BB0" w14:paraId="526513E0" w14:textId="77777777" w:rsidTr="00E6029D">
        <w:trPr>
          <w:cantSplit/>
          <w:trHeight w:val="227"/>
        </w:trPr>
        <w:tc>
          <w:tcPr>
            <w:tcW w:w="993" w:type="dxa"/>
            <w:shd w:val="clear" w:color="auto" w:fill="auto"/>
            <w:hideMark/>
          </w:tcPr>
          <w:p w14:paraId="5A26E148" w14:textId="77777777" w:rsidR="007145A3" w:rsidRPr="00617BB0" w:rsidRDefault="007145A3" w:rsidP="007145A3">
            <w:pPr>
              <w:rPr>
                <w:noProof/>
              </w:rPr>
            </w:pPr>
            <w:r w:rsidRPr="00617BB0">
              <w:rPr>
                <w:noProof/>
              </w:rPr>
              <w:t>D</w:t>
            </w:r>
          </w:p>
        </w:tc>
        <w:tc>
          <w:tcPr>
            <w:tcW w:w="6095" w:type="dxa"/>
            <w:shd w:val="clear" w:color="auto" w:fill="auto"/>
            <w:hideMark/>
          </w:tcPr>
          <w:p w14:paraId="209D6CD6" w14:textId="77777777" w:rsidR="007145A3" w:rsidRPr="00617BB0" w:rsidRDefault="007145A3" w:rsidP="007145A3">
            <w:pPr>
              <w:rPr>
                <w:noProof/>
              </w:rPr>
            </w:pPr>
            <w:r w:rsidRPr="00617BB0">
              <w:rPr>
                <w:noProof/>
              </w:rPr>
              <w:t>Друго</w:t>
            </w:r>
          </w:p>
        </w:tc>
      </w:tr>
    </w:tbl>
    <w:p w14:paraId="0AB852D1" w14:textId="77777777" w:rsidR="007145A3" w:rsidRPr="00617BB0" w:rsidRDefault="007145A3" w:rsidP="007145A3">
      <w:pPr>
        <w:rPr>
          <w:noProof/>
        </w:rPr>
      </w:pPr>
    </w:p>
    <w:p w14:paraId="5C4DD89E" w14:textId="77777777" w:rsidR="007145A3" w:rsidRPr="00617BB0" w:rsidRDefault="007145A3" w:rsidP="007145A3">
      <w:pPr>
        <w:rPr>
          <w:b/>
          <w:bCs/>
          <w:noProof/>
        </w:rPr>
      </w:pPr>
      <w:r w:rsidRPr="00617BB0">
        <w:rPr>
          <w:b/>
          <w:noProof/>
        </w:rPr>
        <w:t>16 15 046 000</w:t>
      </w:r>
      <w:r w:rsidRPr="00617BB0">
        <w:rPr>
          <w:b/>
          <w:noProof/>
        </w:rPr>
        <w:tab/>
        <w:t>Квалификатор на идентификационните данни</w:t>
      </w:r>
    </w:p>
    <w:p w14:paraId="317C042F" w14:textId="77777777" w:rsidR="007145A3" w:rsidRPr="00617BB0" w:rsidRDefault="007145A3" w:rsidP="007145A3">
      <w:pPr>
        <w:rPr>
          <w:noProof/>
        </w:rPr>
      </w:pPr>
      <w:r w:rsidRPr="00617BB0">
        <w:rPr>
          <w:noProof/>
        </w:rPr>
        <w:t>Въвежда се съответният код за идентификация на местонахождението. Въз основа на използвания квалификатор се предоставя само относимият идентификатор.</w:t>
      </w:r>
    </w:p>
    <w:p w14:paraId="7DB9504B" w14:textId="77777777" w:rsidR="007145A3" w:rsidRPr="00617BB0" w:rsidRDefault="007145A3" w:rsidP="007145A3">
      <w:pPr>
        <w:rPr>
          <w:noProof/>
        </w:rPr>
      </w:pPr>
      <w:r w:rsidRPr="00617BB0">
        <w:rPr>
          <w:noProof/>
        </w:rPr>
        <w:t>Кодовете, които трябва да се използват, са:</w:t>
      </w:r>
    </w:p>
    <w:p w14:paraId="494A498D" w14:textId="77777777" w:rsidR="007145A3" w:rsidRPr="00617BB0" w:rsidRDefault="007145A3" w:rsidP="007145A3">
      <w:pPr>
        <w:rPr>
          <w:noProof/>
        </w:rPr>
      </w:pPr>
      <w:r w:rsidRPr="00617BB0">
        <w:rPr>
          <w:noProof/>
        </w:rPr>
        <w:t>За идентифициране на местонахождението се използва един от следните идентификатори:</w:t>
      </w:r>
    </w:p>
    <w:p w14:paraId="41F48D40" w14:textId="77777777" w:rsidR="007145A3" w:rsidRPr="00617BB0" w:rsidRDefault="007145A3" w:rsidP="007145A3">
      <w:pPr>
        <w:rPr>
          <w:noProof/>
        </w:rPr>
      </w:pPr>
    </w:p>
    <w:tbl>
      <w:tblPr>
        <w:tblW w:w="723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04"/>
        <w:gridCol w:w="1774"/>
        <w:gridCol w:w="4252"/>
      </w:tblGrid>
      <w:tr w:rsidR="007145A3" w:rsidRPr="00617BB0" w14:paraId="710B5CB3" w14:textId="77777777" w:rsidTr="00E6029D">
        <w:trPr>
          <w:trHeight w:val="227"/>
          <w:tblHeader/>
        </w:trPr>
        <w:tc>
          <w:tcPr>
            <w:tcW w:w="1204" w:type="dxa"/>
            <w:hideMark/>
          </w:tcPr>
          <w:p w14:paraId="5DDBA0B9" w14:textId="77777777" w:rsidR="007145A3" w:rsidRPr="00617BB0" w:rsidRDefault="007145A3" w:rsidP="007145A3">
            <w:pPr>
              <w:rPr>
                <w:noProof/>
              </w:rPr>
            </w:pPr>
            <w:r w:rsidRPr="00617BB0">
              <w:rPr>
                <w:noProof/>
              </w:rPr>
              <w:t>Квалификатор</w:t>
            </w:r>
          </w:p>
        </w:tc>
        <w:tc>
          <w:tcPr>
            <w:tcW w:w="1774" w:type="dxa"/>
            <w:hideMark/>
          </w:tcPr>
          <w:p w14:paraId="4DB1B631" w14:textId="77777777" w:rsidR="007145A3" w:rsidRPr="00617BB0" w:rsidRDefault="007145A3" w:rsidP="007145A3">
            <w:pPr>
              <w:rPr>
                <w:noProof/>
              </w:rPr>
            </w:pPr>
            <w:r w:rsidRPr="00617BB0">
              <w:rPr>
                <w:noProof/>
              </w:rPr>
              <w:t>Идентификатор</w:t>
            </w:r>
          </w:p>
        </w:tc>
        <w:tc>
          <w:tcPr>
            <w:tcW w:w="4252" w:type="dxa"/>
            <w:hideMark/>
          </w:tcPr>
          <w:p w14:paraId="35A75F9A" w14:textId="77777777" w:rsidR="007145A3" w:rsidRPr="00617BB0" w:rsidRDefault="007145A3" w:rsidP="007145A3">
            <w:pPr>
              <w:rPr>
                <w:noProof/>
              </w:rPr>
            </w:pPr>
            <w:r w:rsidRPr="00617BB0">
              <w:rPr>
                <w:noProof/>
              </w:rPr>
              <w:t>Описание</w:t>
            </w:r>
          </w:p>
        </w:tc>
      </w:tr>
      <w:tr w:rsidR="007145A3" w:rsidRPr="00617BB0" w14:paraId="46D79EB0" w14:textId="77777777" w:rsidTr="00E6029D">
        <w:trPr>
          <w:trHeight w:val="227"/>
        </w:trPr>
        <w:tc>
          <w:tcPr>
            <w:tcW w:w="1204" w:type="dxa"/>
            <w:hideMark/>
          </w:tcPr>
          <w:p w14:paraId="5BF04359" w14:textId="77777777" w:rsidR="007145A3" w:rsidRPr="00617BB0" w:rsidRDefault="007145A3" w:rsidP="007145A3">
            <w:pPr>
              <w:rPr>
                <w:noProof/>
              </w:rPr>
            </w:pPr>
            <w:r w:rsidRPr="00617BB0">
              <w:rPr>
                <w:noProof/>
              </w:rPr>
              <w:t>T</w:t>
            </w:r>
          </w:p>
        </w:tc>
        <w:tc>
          <w:tcPr>
            <w:tcW w:w="1774" w:type="dxa"/>
            <w:hideMark/>
          </w:tcPr>
          <w:p w14:paraId="2B54A525" w14:textId="77777777" w:rsidR="007145A3" w:rsidRPr="00617BB0" w:rsidRDefault="007145A3" w:rsidP="007145A3">
            <w:pPr>
              <w:rPr>
                <w:noProof/>
              </w:rPr>
            </w:pPr>
            <w:r w:rsidRPr="00617BB0">
              <w:rPr>
                <w:noProof/>
              </w:rPr>
              <w:t>Адрес по пощенски код</w:t>
            </w:r>
          </w:p>
        </w:tc>
        <w:tc>
          <w:tcPr>
            <w:tcW w:w="4252" w:type="dxa"/>
            <w:hideMark/>
          </w:tcPr>
          <w:p w14:paraId="695040EC" w14:textId="77777777" w:rsidR="007145A3" w:rsidRPr="00617BB0" w:rsidRDefault="007145A3" w:rsidP="007145A3">
            <w:pPr>
              <w:rPr>
                <w:noProof/>
              </w:rPr>
            </w:pPr>
            <w:r w:rsidRPr="00617BB0">
              <w:rPr>
                <w:noProof/>
              </w:rPr>
              <w:t>Използва се пощенският код със или без номер на сграда за съответното местонахождение.</w:t>
            </w:r>
          </w:p>
        </w:tc>
      </w:tr>
      <w:tr w:rsidR="007145A3" w:rsidRPr="00617BB0" w14:paraId="2F30397A" w14:textId="77777777" w:rsidTr="00E6029D">
        <w:trPr>
          <w:trHeight w:val="227"/>
        </w:trPr>
        <w:tc>
          <w:tcPr>
            <w:tcW w:w="1204" w:type="dxa"/>
            <w:hideMark/>
          </w:tcPr>
          <w:p w14:paraId="58EF9091" w14:textId="77777777" w:rsidR="007145A3" w:rsidRPr="00617BB0" w:rsidRDefault="007145A3" w:rsidP="007145A3">
            <w:pPr>
              <w:rPr>
                <w:noProof/>
              </w:rPr>
            </w:pPr>
            <w:r w:rsidRPr="00617BB0">
              <w:rPr>
                <w:noProof/>
              </w:rPr>
              <w:t>U</w:t>
            </w:r>
          </w:p>
        </w:tc>
        <w:tc>
          <w:tcPr>
            <w:tcW w:w="1774" w:type="dxa"/>
            <w:hideMark/>
          </w:tcPr>
          <w:p w14:paraId="7989E137" w14:textId="77777777" w:rsidR="007145A3" w:rsidRPr="00617BB0" w:rsidRDefault="007145A3" w:rsidP="007145A3">
            <w:pPr>
              <w:rPr>
                <w:noProof/>
              </w:rPr>
            </w:pPr>
            <w:r w:rsidRPr="00617BB0">
              <w:rPr>
                <w:noProof/>
              </w:rPr>
              <w:t>UN/LOCODE</w:t>
            </w:r>
          </w:p>
        </w:tc>
        <w:tc>
          <w:tcPr>
            <w:tcW w:w="4252" w:type="dxa"/>
            <w:hideMark/>
          </w:tcPr>
          <w:p w14:paraId="3991F351" w14:textId="77777777" w:rsidR="007145A3" w:rsidRPr="00617BB0" w:rsidRDefault="007145A3" w:rsidP="007145A3">
            <w:pPr>
              <w:rPr>
                <w:noProof/>
              </w:rPr>
            </w:pPr>
            <w:r w:rsidRPr="00617BB0">
              <w:rPr>
                <w:noProof/>
              </w:rPr>
              <w:t>Код по UN/LOCODE, както е посочен в уводна бележка 8, точка 4.</w:t>
            </w:r>
          </w:p>
        </w:tc>
      </w:tr>
      <w:tr w:rsidR="007145A3" w:rsidRPr="00617BB0" w14:paraId="623A4114" w14:textId="77777777" w:rsidTr="00E6029D">
        <w:trPr>
          <w:trHeight w:val="227"/>
        </w:trPr>
        <w:tc>
          <w:tcPr>
            <w:tcW w:w="1204" w:type="dxa"/>
            <w:hideMark/>
          </w:tcPr>
          <w:p w14:paraId="6819C8FF" w14:textId="77777777" w:rsidR="007145A3" w:rsidRPr="00617BB0" w:rsidRDefault="007145A3" w:rsidP="007145A3">
            <w:pPr>
              <w:rPr>
                <w:noProof/>
              </w:rPr>
            </w:pPr>
            <w:r w:rsidRPr="00617BB0">
              <w:rPr>
                <w:noProof/>
              </w:rPr>
              <w:t>V</w:t>
            </w:r>
          </w:p>
        </w:tc>
        <w:tc>
          <w:tcPr>
            <w:tcW w:w="1774" w:type="dxa"/>
            <w:hideMark/>
          </w:tcPr>
          <w:p w14:paraId="4040CA02" w14:textId="77777777" w:rsidR="007145A3" w:rsidRPr="00617BB0" w:rsidRDefault="007145A3" w:rsidP="007145A3">
            <w:pPr>
              <w:rPr>
                <w:noProof/>
              </w:rPr>
            </w:pPr>
            <w:r w:rsidRPr="00617BB0">
              <w:rPr>
                <w:noProof/>
              </w:rPr>
              <w:t>Идентификатор на митническото учреждение</w:t>
            </w:r>
          </w:p>
        </w:tc>
        <w:tc>
          <w:tcPr>
            <w:tcW w:w="4252" w:type="dxa"/>
            <w:shd w:val="clear" w:color="auto" w:fill="auto"/>
            <w:hideMark/>
          </w:tcPr>
          <w:p w14:paraId="109293BC" w14:textId="77777777" w:rsidR="007145A3" w:rsidRPr="00617BB0" w:rsidRDefault="007145A3" w:rsidP="007145A3">
            <w:pPr>
              <w:rPr>
                <w:noProof/>
              </w:rPr>
            </w:pPr>
            <w:r w:rsidRPr="00617BB0">
              <w:rPr>
                <w:noProof/>
              </w:rPr>
              <w:t>Използват се кодовете, посочени в ЕД 17 05 001 000 „Получаващо митническо учреждение/Референтен номер“.</w:t>
            </w:r>
          </w:p>
        </w:tc>
      </w:tr>
      <w:tr w:rsidR="007145A3" w:rsidRPr="00617BB0" w14:paraId="69C76F4F" w14:textId="77777777" w:rsidTr="00E6029D">
        <w:trPr>
          <w:trHeight w:val="227"/>
        </w:trPr>
        <w:tc>
          <w:tcPr>
            <w:tcW w:w="1204" w:type="dxa"/>
            <w:hideMark/>
          </w:tcPr>
          <w:p w14:paraId="6FDF756D" w14:textId="77777777" w:rsidR="007145A3" w:rsidRPr="00617BB0" w:rsidRDefault="007145A3" w:rsidP="007145A3">
            <w:pPr>
              <w:rPr>
                <w:noProof/>
              </w:rPr>
            </w:pPr>
            <w:r w:rsidRPr="00617BB0">
              <w:rPr>
                <w:noProof/>
              </w:rPr>
              <w:t>W</w:t>
            </w:r>
          </w:p>
        </w:tc>
        <w:tc>
          <w:tcPr>
            <w:tcW w:w="1774" w:type="dxa"/>
            <w:hideMark/>
          </w:tcPr>
          <w:p w14:paraId="6AA8DCA4" w14:textId="77777777" w:rsidR="007145A3" w:rsidRPr="00617BB0" w:rsidRDefault="007145A3" w:rsidP="007145A3">
            <w:pPr>
              <w:rPr>
                <w:noProof/>
              </w:rPr>
            </w:pPr>
            <w:r w:rsidRPr="00617BB0">
              <w:rPr>
                <w:noProof/>
              </w:rPr>
              <w:t>Координати от ГНСС</w:t>
            </w:r>
          </w:p>
        </w:tc>
        <w:tc>
          <w:tcPr>
            <w:tcW w:w="4252" w:type="dxa"/>
            <w:hideMark/>
          </w:tcPr>
          <w:p w14:paraId="6B257E21" w14:textId="77777777" w:rsidR="007145A3" w:rsidRPr="00617BB0" w:rsidRDefault="007145A3" w:rsidP="007145A3">
            <w:pPr>
              <w:rPr>
                <w:noProof/>
              </w:rPr>
            </w:pPr>
            <w:r w:rsidRPr="00617BB0">
              <w:rPr>
                <w:noProof/>
              </w:rPr>
              <w:t>Използват се десетични градуси, като юг и запад се отбелязват с отрицателни числа.</w:t>
            </w:r>
          </w:p>
          <w:p w14:paraId="1864B02D" w14:textId="77777777" w:rsidR="007145A3" w:rsidRPr="00617BB0" w:rsidRDefault="007145A3" w:rsidP="007145A3">
            <w:pPr>
              <w:rPr>
                <w:noProof/>
              </w:rPr>
            </w:pPr>
            <w:r w:rsidRPr="00617BB0">
              <w:rPr>
                <w:noProof/>
              </w:rPr>
              <w:t>Примери: 44,424896°/8,774792° или 50,838068°/ 4,381508°</w:t>
            </w:r>
          </w:p>
        </w:tc>
      </w:tr>
      <w:tr w:rsidR="007145A3" w:rsidRPr="00617BB0" w14:paraId="496E7F61" w14:textId="77777777" w:rsidTr="00E6029D">
        <w:trPr>
          <w:trHeight w:val="227"/>
        </w:trPr>
        <w:tc>
          <w:tcPr>
            <w:tcW w:w="1204" w:type="dxa"/>
            <w:hideMark/>
          </w:tcPr>
          <w:p w14:paraId="2306160C" w14:textId="77777777" w:rsidR="007145A3" w:rsidRPr="00617BB0" w:rsidRDefault="007145A3" w:rsidP="007145A3">
            <w:pPr>
              <w:rPr>
                <w:noProof/>
              </w:rPr>
            </w:pPr>
            <w:r w:rsidRPr="00617BB0">
              <w:rPr>
                <w:noProof/>
              </w:rPr>
              <w:t>X</w:t>
            </w:r>
          </w:p>
        </w:tc>
        <w:tc>
          <w:tcPr>
            <w:tcW w:w="1774" w:type="dxa"/>
            <w:hideMark/>
          </w:tcPr>
          <w:p w14:paraId="3B8896DD" w14:textId="77777777" w:rsidR="007145A3" w:rsidRPr="00617BB0" w:rsidRDefault="007145A3" w:rsidP="007145A3">
            <w:pPr>
              <w:rPr>
                <w:noProof/>
              </w:rPr>
            </w:pPr>
            <w:r w:rsidRPr="00617BB0">
              <w:rPr>
                <w:noProof/>
              </w:rPr>
              <w:t>EORI номер</w:t>
            </w:r>
          </w:p>
        </w:tc>
        <w:tc>
          <w:tcPr>
            <w:tcW w:w="4252" w:type="dxa"/>
            <w:hideMark/>
          </w:tcPr>
          <w:p w14:paraId="02106139" w14:textId="77777777" w:rsidR="007145A3" w:rsidRPr="00617BB0" w:rsidRDefault="007145A3" w:rsidP="007145A3">
            <w:pPr>
              <w:rPr>
                <w:noProof/>
              </w:rPr>
            </w:pPr>
            <w:r w:rsidRPr="00617BB0">
              <w:rPr>
                <w:noProof/>
              </w:rPr>
              <w:t>Използва се идентификационният номер, както е определен за ЕД 13 02 017 000 „Изпращач/Идентификационен номер“. Ако икономическият оператор разполага с повече от едно помещение, номерът се допълва с идентификатор, който е уникален за съответното местонахождение.</w:t>
            </w:r>
          </w:p>
        </w:tc>
      </w:tr>
      <w:tr w:rsidR="007145A3" w:rsidRPr="00617BB0" w14:paraId="1E16E22B" w14:textId="77777777" w:rsidTr="00E6029D">
        <w:trPr>
          <w:trHeight w:val="227"/>
        </w:trPr>
        <w:tc>
          <w:tcPr>
            <w:tcW w:w="1204" w:type="dxa"/>
            <w:tcBorders>
              <w:top w:val="single" w:sz="2" w:space="0" w:color="auto"/>
              <w:left w:val="single" w:sz="2" w:space="0" w:color="auto"/>
              <w:bottom w:val="single" w:sz="2" w:space="0" w:color="auto"/>
              <w:right w:val="single" w:sz="2" w:space="0" w:color="auto"/>
            </w:tcBorders>
            <w:hideMark/>
          </w:tcPr>
          <w:p w14:paraId="2F198482" w14:textId="77777777" w:rsidR="007145A3" w:rsidRPr="00617BB0" w:rsidRDefault="007145A3" w:rsidP="007145A3">
            <w:pPr>
              <w:rPr>
                <w:noProof/>
              </w:rPr>
            </w:pPr>
            <w:r w:rsidRPr="00617BB0">
              <w:rPr>
                <w:noProof/>
              </w:rPr>
              <w:t>Y</w:t>
            </w:r>
          </w:p>
        </w:tc>
        <w:tc>
          <w:tcPr>
            <w:tcW w:w="1774" w:type="dxa"/>
            <w:tcBorders>
              <w:top w:val="single" w:sz="2" w:space="0" w:color="auto"/>
              <w:left w:val="single" w:sz="2" w:space="0" w:color="auto"/>
              <w:bottom w:val="single" w:sz="2" w:space="0" w:color="auto"/>
              <w:right w:val="single" w:sz="2" w:space="0" w:color="auto"/>
            </w:tcBorders>
            <w:hideMark/>
          </w:tcPr>
          <w:p w14:paraId="00FD38A9" w14:textId="77777777" w:rsidR="007145A3" w:rsidRPr="00617BB0" w:rsidRDefault="007145A3" w:rsidP="007145A3">
            <w:pPr>
              <w:rPr>
                <w:noProof/>
              </w:rPr>
            </w:pPr>
            <w:r w:rsidRPr="00617BB0">
              <w:rPr>
                <w:noProof/>
              </w:rPr>
              <w:t>Номер на разрешението</w:t>
            </w:r>
          </w:p>
        </w:tc>
        <w:tc>
          <w:tcPr>
            <w:tcW w:w="4252" w:type="dxa"/>
            <w:tcBorders>
              <w:top w:val="single" w:sz="2" w:space="0" w:color="auto"/>
              <w:left w:val="single" w:sz="2" w:space="0" w:color="auto"/>
              <w:bottom w:val="single" w:sz="2" w:space="0" w:color="auto"/>
              <w:right w:val="single" w:sz="2" w:space="0" w:color="auto"/>
            </w:tcBorders>
            <w:hideMark/>
          </w:tcPr>
          <w:p w14:paraId="0D735F2C" w14:textId="77777777" w:rsidR="007145A3" w:rsidRPr="00617BB0" w:rsidRDefault="007145A3" w:rsidP="007145A3">
            <w:pPr>
              <w:rPr>
                <w:noProof/>
              </w:rPr>
            </w:pPr>
            <w:r w:rsidRPr="00617BB0">
              <w:rPr>
                <w:noProof/>
              </w:rPr>
              <w:t>Вписва се номерът на разрешението за съответното местонахождение, т.е. разрешение за статуса на одобрения изпращач. Ако разрешението се отнася за повече от едно помещение, номерът на разрешението се допълва с идентификатор, който е уникален за съответното местонахождение.</w:t>
            </w:r>
          </w:p>
        </w:tc>
      </w:tr>
      <w:tr w:rsidR="007145A3" w:rsidRPr="00617BB0" w14:paraId="01452038" w14:textId="77777777" w:rsidTr="00E6029D">
        <w:trPr>
          <w:trHeight w:val="227"/>
        </w:trPr>
        <w:tc>
          <w:tcPr>
            <w:tcW w:w="1204" w:type="dxa"/>
            <w:tcBorders>
              <w:top w:val="single" w:sz="2" w:space="0" w:color="auto"/>
              <w:left w:val="single" w:sz="2" w:space="0" w:color="auto"/>
              <w:bottom w:val="single" w:sz="2" w:space="0" w:color="auto"/>
              <w:right w:val="single" w:sz="2" w:space="0" w:color="auto"/>
            </w:tcBorders>
            <w:hideMark/>
          </w:tcPr>
          <w:p w14:paraId="6EEF6006" w14:textId="77777777" w:rsidR="007145A3" w:rsidRPr="00617BB0" w:rsidRDefault="007145A3" w:rsidP="007145A3">
            <w:pPr>
              <w:rPr>
                <w:noProof/>
              </w:rPr>
            </w:pPr>
            <w:r w:rsidRPr="00617BB0">
              <w:rPr>
                <w:noProof/>
              </w:rPr>
              <w:t>Z</w:t>
            </w:r>
          </w:p>
        </w:tc>
        <w:tc>
          <w:tcPr>
            <w:tcW w:w="1774" w:type="dxa"/>
            <w:tcBorders>
              <w:top w:val="single" w:sz="2" w:space="0" w:color="auto"/>
              <w:left w:val="single" w:sz="2" w:space="0" w:color="auto"/>
              <w:bottom w:val="single" w:sz="2" w:space="0" w:color="auto"/>
              <w:right w:val="single" w:sz="2" w:space="0" w:color="auto"/>
            </w:tcBorders>
            <w:hideMark/>
          </w:tcPr>
          <w:p w14:paraId="7043CAEA" w14:textId="77777777" w:rsidR="007145A3" w:rsidRPr="00617BB0" w:rsidRDefault="007145A3" w:rsidP="007145A3">
            <w:pPr>
              <w:rPr>
                <w:noProof/>
              </w:rPr>
            </w:pPr>
            <w:r w:rsidRPr="00617BB0">
              <w:rPr>
                <w:noProof/>
              </w:rPr>
              <w:t>Адрес</w:t>
            </w:r>
          </w:p>
        </w:tc>
        <w:tc>
          <w:tcPr>
            <w:tcW w:w="4252" w:type="dxa"/>
            <w:tcBorders>
              <w:top w:val="single" w:sz="2" w:space="0" w:color="auto"/>
              <w:left w:val="single" w:sz="2" w:space="0" w:color="auto"/>
              <w:bottom w:val="single" w:sz="2" w:space="0" w:color="auto"/>
              <w:right w:val="single" w:sz="2" w:space="0" w:color="auto"/>
            </w:tcBorders>
            <w:hideMark/>
          </w:tcPr>
          <w:p w14:paraId="73CC577C" w14:textId="77777777" w:rsidR="007145A3" w:rsidRPr="00617BB0" w:rsidRDefault="007145A3" w:rsidP="007145A3">
            <w:pPr>
              <w:rPr>
                <w:noProof/>
              </w:rPr>
            </w:pPr>
            <w:r w:rsidRPr="00617BB0">
              <w:rPr>
                <w:noProof/>
              </w:rPr>
              <w:t>Вписва се адресът на съответното местонахождение.</w:t>
            </w:r>
          </w:p>
        </w:tc>
      </w:tr>
    </w:tbl>
    <w:p w14:paraId="53F1B4AC" w14:textId="77777777" w:rsidR="007145A3" w:rsidRPr="00617BB0" w:rsidRDefault="007145A3" w:rsidP="007145A3">
      <w:pPr>
        <w:rPr>
          <w:noProof/>
        </w:rPr>
      </w:pPr>
      <w:r w:rsidRPr="00617BB0">
        <w:rPr>
          <w:noProof/>
        </w:rPr>
        <w:tab/>
      </w:r>
    </w:p>
    <w:p w14:paraId="7AAD0A64" w14:textId="77777777" w:rsidR="007145A3" w:rsidRPr="00617BB0" w:rsidRDefault="007145A3" w:rsidP="007145A3">
      <w:pPr>
        <w:rPr>
          <w:noProof/>
        </w:rPr>
      </w:pPr>
      <w:r w:rsidRPr="00617BB0">
        <w:rPr>
          <w:noProof/>
        </w:rPr>
        <w:t>Ако за идентифициране на местонахождението се използва код X (EORI номер) или код Y (номер на разрешението) и съответният EORI номер или номер на разрешението обхваща повече от едно местонахождение, за недвусмислено идентифициране на местонахождението може да се използва допълнителен идентификатор.</w:t>
      </w:r>
    </w:p>
    <w:p w14:paraId="5B7496D0" w14:textId="77777777" w:rsidR="007145A3" w:rsidRPr="00617BB0" w:rsidRDefault="007145A3" w:rsidP="007145A3">
      <w:pPr>
        <w:rPr>
          <w:b/>
          <w:bCs/>
          <w:noProof/>
        </w:rPr>
      </w:pPr>
      <w:r w:rsidRPr="00617BB0">
        <w:rPr>
          <w:b/>
          <w:noProof/>
        </w:rPr>
        <w:t>16 15 047 000</w:t>
      </w:r>
      <w:r w:rsidRPr="00617BB0">
        <w:rPr>
          <w:b/>
          <w:noProof/>
        </w:rPr>
        <w:tab/>
        <w:t>Митническо учреждение</w:t>
      </w:r>
    </w:p>
    <w:p w14:paraId="22CA8667" w14:textId="77777777" w:rsidR="007145A3" w:rsidRPr="00617BB0" w:rsidRDefault="007145A3" w:rsidP="007145A3">
      <w:pPr>
        <w:rPr>
          <w:noProof/>
        </w:rPr>
      </w:pPr>
      <w:r w:rsidRPr="00617BB0">
        <w:rPr>
          <w:noProof/>
        </w:rPr>
        <w:t>Въвежда се кодът на съответното митническо учреждение, в което стоките са на разположение за допълнителен митнически контрол.</w:t>
      </w:r>
    </w:p>
    <w:p w14:paraId="4E92D2EB" w14:textId="77777777" w:rsidR="007145A3" w:rsidRPr="00617BB0" w:rsidRDefault="007145A3" w:rsidP="007145A3">
      <w:pPr>
        <w:rPr>
          <w:b/>
          <w:bCs/>
          <w:noProof/>
        </w:rPr>
      </w:pPr>
      <w:r w:rsidRPr="00617BB0">
        <w:rPr>
          <w:b/>
          <w:noProof/>
        </w:rPr>
        <w:t>16 15 047 001</w:t>
      </w:r>
      <w:r w:rsidRPr="00617BB0">
        <w:rPr>
          <w:b/>
          <w:noProof/>
        </w:rPr>
        <w:tab/>
        <w:t>Референтен номер</w:t>
      </w:r>
    </w:p>
    <w:p w14:paraId="71B24F5E" w14:textId="77777777" w:rsidR="007145A3" w:rsidRPr="00617BB0" w:rsidRDefault="007145A3" w:rsidP="007145A3">
      <w:pPr>
        <w:rPr>
          <w:noProof/>
        </w:rPr>
      </w:pPr>
      <w:r w:rsidRPr="00617BB0">
        <w:rPr>
          <w:noProof/>
        </w:rPr>
        <w:t>Като се използва съответният код, се въвежда референтният номер на митническото учреждение, където стоките са на разположение за допълнителен митнически контрол.</w:t>
      </w:r>
    </w:p>
    <w:p w14:paraId="609BCCB9" w14:textId="77777777" w:rsidR="007145A3" w:rsidRPr="00617BB0" w:rsidRDefault="007145A3" w:rsidP="007145A3">
      <w:pPr>
        <w:rPr>
          <w:noProof/>
        </w:rPr>
      </w:pPr>
      <w:r w:rsidRPr="00617BB0">
        <w:rPr>
          <w:noProof/>
        </w:rPr>
        <w:t>Кодовете, които трябва да се използват, са:</w:t>
      </w:r>
    </w:p>
    <w:p w14:paraId="5409AD8C" w14:textId="77777777" w:rsidR="007145A3" w:rsidRPr="00617BB0" w:rsidRDefault="007145A3" w:rsidP="007145A3">
      <w:pPr>
        <w:rPr>
          <w:noProof/>
        </w:rPr>
      </w:pPr>
      <w:r w:rsidRPr="00617BB0">
        <w:rPr>
          <w:noProof/>
        </w:rPr>
        <w:t>Идентификаторът на митническото учреждение трябва да следва структурата, определена за ЕД 17 05 001 000 „Получаващо митническо учреждение/Референтен номер“.</w:t>
      </w:r>
    </w:p>
    <w:p w14:paraId="1253B39F" w14:textId="77777777" w:rsidR="007145A3" w:rsidRPr="00617BB0" w:rsidRDefault="007145A3" w:rsidP="007145A3">
      <w:pPr>
        <w:rPr>
          <w:b/>
          <w:bCs/>
          <w:noProof/>
        </w:rPr>
      </w:pPr>
      <w:r w:rsidRPr="00617BB0">
        <w:rPr>
          <w:b/>
          <w:noProof/>
        </w:rPr>
        <w:t>16 15 048 000</w:t>
      </w:r>
      <w:r w:rsidRPr="00617BB0">
        <w:rPr>
          <w:b/>
          <w:noProof/>
        </w:rPr>
        <w:tab/>
        <w:t>ГНСС</w:t>
      </w:r>
    </w:p>
    <w:p w14:paraId="301E937C" w14:textId="77777777" w:rsidR="007145A3" w:rsidRPr="00617BB0" w:rsidRDefault="007145A3" w:rsidP="007145A3">
      <w:pPr>
        <w:rPr>
          <w:noProof/>
        </w:rPr>
      </w:pPr>
      <w:r w:rsidRPr="00617BB0">
        <w:rPr>
          <w:noProof/>
        </w:rPr>
        <w:t>Въвеждат се съответните координати от глобалната навигационна спътникова система (ГНСС), където стоките са на разположение.</w:t>
      </w:r>
    </w:p>
    <w:p w14:paraId="200CC2C8" w14:textId="77777777" w:rsidR="007145A3" w:rsidRPr="00617BB0" w:rsidRDefault="007145A3" w:rsidP="007145A3">
      <w:pPr>
        <w:rPr>
          <w:b/>
          <w:bCs/>
          <w:noProof/>
        </w:rPr>
      </w:pPr>
      <w:r w:rsidRPr="00617BB0">
        <w:rPr>
          <w:b/>
          <w:noProof/>
        </w:rPr>
        <w:t>16 15 048 049</w:t>
      </w:r>
      <w:r w:rsidRPr="00617BB0">
        <w:rPr>
          <w:b/>
          <w:noProof/>
        </w:rPr>
        <w:tab/>
        <w:t>Географска ширина</w:t>
      </w:r>
    </w:p>
    <w:p w14:paraId="2499381E" w14:textId="77777777" w:rsidR="007145A3" w:rsidRPr="00617BB0" w:rsidRDefault="007145A3" w:rsidP="007145A3">
      <w:pPr>
        <w:rPr>
          <w:noProof/>
        </w:rPr>
      </w:pPr>
      <w:r w:rsidRPr="00617BB0">
        <w:rPr>
          <w:noProof/>
        </w:rPr>
        <w:t>Въвежда се географската ширина на мястото, където стоките са на разположение.</w:t>
      </w:r>
    </w:p>
    <w:p w14:paraId="250A98FD" w14:textId="77777777" w:rsidR="007145A3" w:rsidRPr="00617BB0" w:rsidRDefault="007145A3" w:rsidP="007145A3">
      <w:pPr>
        <w:rPr>
          <w:b/>
          <w:bCs/>
          <w:noProof/>
        </w:rPr>
      </w:pPr>
      <w:r w:rsidRPr="00617BB0">
        <w:rPr>
          <w:b/>
          <w:noProof/>
        </w:rPr>
        <w:t>16 15 048 050</w:t>
      </w:r>
      <w:r w:rsidRPr="00617BB0">
        <w:rPr>
          <w:b/>
          <w:noProof/>
        </w:rPr>
        <w:tab/>
        <w:t>Географска дължина</w:t>
      </w:r>
    </w:p>
    <w:p w14:paraId="229BDD55" w14:textId="77777777" w:rsidR="007145A3" w:rsidRPr="00617BB0" w:rsidRDefault="007145A3" w:rsidP="007145A3">
      <w:pPr>
        <w:rPr>
          <w:noProof/>
        </w:rPr>
      </w:pPr>
      <w:r w:rsidRPr="00617BB0">
        <w:rPr>
          <w:noProof/>
        </w:rPr>
        <w:t>Въвежда се географската дължина на мястото, където стоките са на разположение.</w:t>
      </w:r>
    </w:p>
    <w:p w14:paraId="5086BAED" w14:textId="77777777" w:rsidR="007145A3" w:rsidRPr="00617BB0" w:rsidRDefault="007145A3" w:rsidP="007145A3">
      <w:pPr>
        <w:rPr>
          <w:b/>
          <w:bCs/>
          <w:noProof/>
        </w:rPr>
      </w:pPr>
      <w:r w:rsidRPr="00617BB0">
        <w:rPr>
          <w:b/>
          <w:noProof/>
        </w:rPr>
        <w:t>16 15 051 000</w:t>
      </w:r>
      <w:r w:rsidRPr="00617BB0">
        <w:rPr>
          <w:b/>
          <w:noProof/>
        </w:rPr>
        <w:tab/>
        <w:t>Икономически оператор</w:t>
      </w:r>
    </w:p>
    <w:p w14:paraId="5BBE0703" w14:textId="77777777" w:rsidR="007145A3" w:rsidRPr="00617BB0" w:rsidRDefault="007145A3" w:rsidP="007145A3">
      <w:pPr>
        <w:rPr>
          <w:noProof/>
        </w:rPr>
      </w:pPr>
      <w:r w:rsidRPr="00617BB0">
        <w:rPr>
          <w:noProof/>
        </w:rPr>
        <w:t>Използва се идентификационният номер на икономическия оператор, в чиито помещения могат да бъдат проверени стоките.</w:t>
      </w:r>
    </w:p>
    <w:p w14:paraId="241FF407" w14:textId="77777777" w:rsidR="007145A3" w:rsidRPr="00617BB0" w:rsidRDefault="007145A3" w:rsidP="007145A3">
      <w:pPr>
        <w:rPr>
          <w:b/>
          <w:bCs/>
          <w:noProof/>
        </w:rPr>
      </w:pPr>
      <w:r w:rsidRPr="00617BB0">
        <w:rPr>
          <w:b/>
          <w:noProof/>
        </w:rPr>
        <w:t>16 15 051 017</w:t>
      </w:r>
      <w:r w:rsidRPr="00617BB0">
        <w:rPr>
          <w:b/>
          <w:noProof/>
        </w:rPr>
        <w:tab/>
        <w:t>Идентификационен номер</w:t>
      </w:r>
    </w:p>
    <w:p w14:paraId="78E186A2" w14:textId="77777777" w:rsidR="007145A3" w:rsidRPr="00617BB0" w:rsidRDefault="007145A3" w:rsidP="007145A3">
      <w:pPr>
        <w:rPr>
          <w:noProof/>
        </w:rPr>
      </w:pPr>
      <w:r w:rsidRPr="00617BB0">
        <w:rPr>
          <w:noProof/>
        </w:rPr>
        <w:t>Въвежда се EORI номер или идентификационен номер на търговеца в държавата с общ транзитен режим на титуляря на разрешението.</w:t>
      </w:r>
    </w:p>
    <w:p w14:paraId="7EF6E9BC" w14:textId="77777777" w:rsidR="007145A3" w:rsidRPr="00617BB0" w:rsidRDefault="007145A3" w:rsidP="007145A3">
      <w:pPr>
        <w:rPr>
          <w:noProof/>
        </w:rPr>
      </w:pPr>
      <w:r w:rsidRPr="00617BB0">
        <w:rPr>
          <w:noProof/>
        </w:rPr>
        <w:t>Кодовете, които трябва да се използват, са:</w:t>
      </w:r>
    </w:p>
    <w:p w14:paraId="6171DF49" w14:textId="77777777" w:rsidR="007145A3" w:rsidRPr="00617BB0" w:rsidRDefault="007145A3" w:rsidP="007145A3">
      <w:pPr>
        <w:rPr>
          <w:noProof/>
        </w:rPr>
      </w:pPr>
      <w:r w:rsidRPr="00617BB0">
        <w:rPr>
          <w:noProof/>
        </w:rPr>
        <w:t>Използва се идентификационният номер, както е определен за ЕД 13 02 017 000 „Изпращач/Идентификационен номер“.</w:t>
      </w:r>
    </w:p>
    <w:p w14:paraId="688FD573" w14:textId="77777777" w:rsidR="007145A3" w:rsidRPr="00617BB0" w:rsidRDefault="007145A3" w:rsidP="007145A3">
      <w:pPr>
        <w:rPr>
          <w:b/>
          <w:bCs/>
          <w:noProof/>
        </w:rPr>
      </w:pPr>
      <w:r w:rsidRPr="00617BB0">
        <w:rPr>
          <w:b/>
          <w:noProof/>
        </w:rPr>
        <w:t>16 15 052 000</w:t>
      </w:r>
      <w:r w:rsidRPr="00617BB0">
        <w:rPr>
          <w:b/>
          <w:noProof/>
        </w:rPr>
        <w:tab/>
        <w:t>Номер на разрешението</w:t>
      </w:r>
    </w:p>
    <w:p w14:paraId="70FC8620" w14:textId="77777777" w:rsidR="007145A3" w:rsidRPr="00617BB0" w:rsidRDefault="007145A3" w:rsidP="007145A3">
      <w:pPr>
        <w:rPr>
          <w:noProof/>
        </w:rPr>
      </w:pPr>
      <w:r w:rsidRPr="00617BB0">
        <w:rPr>
          <w:noProof/>
        </w:rPr>
        <w:t>Въвежда се номерът на разрешението на съответното място.</w:t>
      </w:r>
    </w:p>
    <w:p w14:paraId="22B2624D" w14:textId="77777777" w:rsidR="007145A3" w:rsidRPr="00617BB0" w:rsidRDefault="007145A3" w:rsidP="007145A3">
      <w:pPr>
        <w:rPr>
          <w:b/>
          <w:bCs/>
          <w:noProof/>
        </w:rPr>
      </w:pPr>
      <w:r w:rsidRPr="00617BB0">
        <w:rPr>
          <w:b/>
          <w:noProof/>
        </w:rPr>
        <w:t>16 15 053 000</w:t>
      </w:r>
      <w:r w:rsidRPr="00617BB0">
        <w:rPr>
          <w:b/>
          <w:noProof/>
        </w:rPr>
        <w:tab/>
        <w:t>Допълнителен идентификатор</w:t>
      </w:r>
    </w:p>
    <w:p w14:paraId="3071F45F" w14:textId="77777777" w:rsidR="007145A3" w:rsidRPr="00617BB0" w:rsidRDefault="007145A3" w:rsidP="007145A3">
      <w:pPr>
        <w:rPr>
          <w:noProof/>
        </w:rPr>
      </w:pPr>
      <w:r w:rsidRPr="00617BB0">
        <w:rPr>
          <w:noProof/>
        </w:rPr>
        <w:t>В случай на няколко помещения, за да се посочи с по-голяма точност мястото във връзка с EORI, идентификационен номер на търговеца в държава с общ транзитен режим или разрешение, се въвежда съответният код, когато е наличен.</w:t>
      </w:r>
    </w:p>
    <w:p w14:paraId="1EB8B688" w14:textId="77777777" w:rsidR="007145A3" w:rsidRPr="00617BB0" w:rsidRDefault="007145A3" w:rsidP="007145A3">
      <w:pPr>
        <w:rPr>
          <w:b/>
          <w:bCs/>
          <w:noProof/>
        </w:rPr>
      </w:pPr>
      <w:r w:rsidRPr="00617BB0">
        <w:rPr>
          <w:b/>
          <w:noProof/>
        </w:rPr>
        <w:t>16 15 018 000</w:t>
      </w:r>
      <w:r w:rsidRPr="00617BB0">
        <w:rPr>
          <w:b/>
          <w:noProof/>
        </w:rPr>
        <w:tab/>
        <w:t>Адрес</w:t>
      </w:r>
    </w:p>
    <w:p w14:paraId="2F3F46F7" w14:textId="77777777" w:rsidR="007145A3" w:rsidRPr="00617BB0" w:rsidRDefault="007145A3" w:rsidP="007145A3">
      <w:pPr>
        <w:rPr>
          <w:b/>
          <w:bCs/>
          <w:noProof/>
        </w:rPr>
      </w:pPr>
      <w:r w:rsidRPr="00617BB0">
        <w:rPr>
          <w:b/>
          <w:noProof/>
        </w:rPr>
        <w:t>16 15 018 019</w:t>
      </w:r>
      <w:r w:rsidRPr="00617BB0">
        <w:rPr>
          <w:b/>
          <w:noProof/>
        </w:rPr>
        <w:tab/>
        <w:t>Улица и номер</w:t>
      </w:r>
    </w:p>
    <w:p w14:paraId="2992371E" w14:textId="77777777" w:rsidR="007145A3" w:rsidRPr="00617BB0" w:rsidRDefault="007145A3" w:rsidP="007145A3">
      <w:pPr>
        <w:rPr>
          <w:noProof/>
        </w:rPr>
      </w:pPr>
      <w:r w:rsidRPr="00617BB0">
        <w:rPr>
          <w:noProof/>
        </w:rPr>
        <w:t>Въвеждат се съответните улица и номер.</w:t>
      </w:r>
    </w:p>
    <w:p w14:paraId="69593504" w14:textId="77777777" w:rsidR="007145A3" w:rsidRPr="00617BB0" w:rsidRDefault="007145A3" w:rsidP="007145A3">
      <w:pPr>
        <w:rPr>
          <w:b/>
          <w:bCs/>
          <w:noProof/>
        </w:rPr>
      </w:pPr>
      <w:r w:rsidRPr="00617BB0">
        <w:rPr>
          <w:b/>
          <w:noProof/>
        </w:rPr>
        <w:t>16 15 018 020</w:t>
      </w:r>
      <w:r w:rsidRPr="00617BB0">
        <w:rPr>
          <w:b/>
          <w:noProof/>
        </w:rPr>
        <w:tab/>
        <w:t>Държава</w:t>
      </w:r>
    </w:p>
    <w:p w14:paraId="1E53C05C" w14:textId="77777777" w:rsidR="007145A3" w:rsidRPr="00617BB0" w:rsidRDefault="007145A3" w:rsidP="007145A3">
      <w:pPr>
        <w:rPr>
          <w:noProof/>
        </w:rPr>
      </w:pPr>
      <w:r w:rsidRPr="00617BB0">
        <w:rPr>
          <w:noProof/>
        </w:rPr>
        <w:t>Въвежда се кодът на държавата.</w:t>
      </w:r>
    </w:p>
    <w:p w14:paraId="0E073E1A" w14:textId="77777777" w:rsidR="007145A3" w:rsidRPr="00617BB0" w:rsidRDefault="007145A3" w:rsidP="007145A3">
      <w:pPr>
        <w:rPr>
          <w:noProof/>
        </w:rPr>
      </w:pPr>
      <w:r w:rsidRPr="00617BB0">
        <w:rPr>
          <w:noProof/>
        </w:rPr>
        <w:t>Кодовете, които трябва да се използват, са:</w:t>
      </w:r>
    </w:p>
    <w:p w14:paraId="46E61328"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0379C9B7" w14:textId="77777777" w:rsidR="007145A3" w:rsidRPr="00617BB0" w:rsidRDefault="007145A3" w:rsidP="007145A3">
      <w:pPr>
        <w:rPr>
          <w:b/>
          <w:bCs/>
          <w:noProof/>
        </w:rPr>
      </w:pPr>
      <w:r w:rsidRPr="00617BB0">
        <w:rPr>
          <w:b/>
          <w:noProof/>
        </w:rPr>
        <w:t>16 15 018 021</w:t>
      </w:r>
      <w:r w:rsidRPr="00617BB0">
        <w:rPr>
          <w:b/>
          <w:noProof/>
        </w:rPr>
        <w:tab/>
        <w:t>Пощенски код</w:t>
      </w:r>
    </w:p>
    <w:p w14:paraId="723C1F55" w14:textId="77777777" w:rsidR="007145A3" w:rsidRPr="00617BB0" w:rsidRDefault="007145A3" w:rsidP="007145A3">
      <w:pPr>
        <w:rPr>
          <w:noProof/>
        </w:rPr>
      </w:pPr>
      <w:r w:rsidRPr="00617BB0">
        <w:rPr>
          <w:noProof/>
        </w:rPr>
        <w:t>Въвежда се съответният пощенски код за свързаните данни с адреса.</w:t>
      </w:r>
    </w:p>
    <w:p w14:paraId="078B0661" w14:textId="77777777" w:rsidR="007145A3" w:rsidRPr="00617BB0" w:rsidRDefault="007145A3" w:rsidP="007145A3">
      <w:pPr>
        <w:rPr>
          <w:b/>
          <w:bCs/>
          <w:noProof/>
        </w:rPr>
      </w:pPr>
      <w:r w:rsidRPr="00617BB0">
        <w:rPr>
          <w:b/>
          <w:noProof/>
        </w:rPr>
        <w:t>16 15 018 022</w:t>
      </w:r>
      <w:r w:rsidRPr="00617BB0">
        <w:rPr>
          <w:b/>
          <w:noProof/>
        </w:rPr>
        <w:tab/>
        <w:t>Град</w:t>
      </w:r>
    </w:p>
    <w:p w14:paraId="7B806C82" w14:textId="77777777" w:rsidR="007145A3" w:rsidRPr="00617BB0" w:rsidRDefault="007145A3" w:rsidP="007145A3">
      <w:pPr>
        <w:rPr>
          <w:noProof/>
        </w:rPr>
      </w:pPr>
      <w:r w:rsidRPr="00617BB0">
        <w:rPr>
          <w:noProof/>
        </w:rPr>
        <w:t>Въвежда се името на града от адреса на страната.</w:t>
      </w:r>
    </w:p>
    <w:p w14:paraId="08CFBD0D" w14:textId="77777777" w:rsidR="007145A3" w:rsidRPr="00617BB0" w:rsidRDefault="007145A3" w:rsidP="007145A3">
      <w:pPr>
        <w:rPr>
          <w:b/>
          <w:bCs/>
          <w:noProof/>
        </w:rPr>
      </w:pPr>
      <w:r w:rsidRPr="00617BB0">
        <w:rPr>
          <w:b/>
          <w:noProof/>
        </w:rPr>
        <w:t>16 15 081 000</w:t>
      </w:r>
      <w:r w:rsidRPr="00617BB0">
        <w:rPr>
          <w:b/>
          <w:noProof/>
        </w:rPr>
        <w:tab/>
        <w:t>Адрес по пощенски код</w:t>
      </w:r>
    </w:p>
    <w:p w14:paraId="24945F16" w14:textId="77777777" w:rsidR="007145A3" w:rsidRPr="00617BB0" w:rsidRDefault="007145A3" w:rsidP="007145A3">
      <w:pPr>
        <w:rPr>
          <w:noProof/>
        </w:rPr>
      </w:pPr>
      <w:r w:rsidRPr="00617BB0">
        <w:rPr>
          <w:noProof/>
        </w:rPr>
        <w:t>Този подклас може да се използва, когато е възможно местонахождението на стоките да се определи по пощенския код, допълнен при необходимост с номера на сградата.</w:t>
      </w:r>
    </w:p>
    <w:p w14:paraId="6B108DC8" w14:textId="77777777" w:rsidR="007145A3" w:rsidRPr="00617BB0" w:rsidRDefault="007145A3" w:rsidP="007145A3">
      <w:pPr>
        <w:rPr>
          <w:b/>
          <w:bCs/>
          <w:noProof/>
        </w:rPr>
      </w:pPr>
      <w:r w:rsidRPr="00617BB0">
        <w:rPr>
          <w:b/>
          <w:noProof/>
        </w:rPr>
        <w:t>16 15 081 020</w:t>
      </w:r>
      <w:r w:rsidRPr="00617BB0">
        <w:rPr>
          <w:b/>
          <w:noProof/>
        </w:rPr>
        <w:tab/>
        <w:t>Държава</w:t>
      </w:r>
    </w:p>
    <w:p w14:paraId="751C13BC" w14:textId="77777777" w:rsidR="007145A3" w:rsidRPr="00617BB0" w:rsidRDefault="007145A3" w:rsidP="007145A3">
      <w:pPr>
        <w:rPr>
          <w:noProof/>
        </w:rPr>
      </w:pPr>
      <w:r w:rsidRPr="00617BB0">
        <w:rPr>
          <w:noProof/>
        </w:rPr>
        <w:t>Въвежда се кодът на държавата.</w:t>
      </w:r>
    </w:p>
    <w:p w14:paraId="512E0AA8" w14:textId="77777777" w:rsidR="007145A3" w:rsidRPr="00617BB0" w:rsidRDefault="007145A3" w:rsidP="007145A3">
      <w:pPr>
        <w:rPr>
          <w:noProof/>
        </w:rPr>
      </w:pPr>
      <w:r w:rsidRPr="00617BB0">
        <w:rPr>
          <w:noProof/>
        </w:rPr>
        <w:t>Кодовете, които трябва да се използват, са:</w:t>
      </w:r>
    </w:p>
    <w:p w14:paraId="6E5BB681"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4F756D25" w14:textId="77777777" w:rsidR="007145A3" w:rsidRPr="00617BB0" w:rsidRDefault="007145A3" w:rsidP="007145A3">
      <w:pPr>
        <w:rPr>
          <w:b/>
          <w:bCs/>
          <w:noProof/>
        </w:rPr>
      </w:pPr>
      <w:r w:rsidRPr="00617BB0">
        <w:rPr>
          <w:b/>
          <w:noProof/>
        </w:rPr>
        <w:t>16 15 081 021</w:t>
      </w:r>
      <w:r w:rsidRPr="00617BB0">
        <w:rPr>
          <w:b/>
          <w:noProof/>
        </w:rPr>
        <w:tab/>
        <w:t>Пощенски код</w:t>
      </w:r>
    </w:p>
    <w:p w14:paraId="66E90F10" w14:textId="77777777" w:rsidR="007145A3" w:rsidRPr="00617BB0" w:rsidRDefault="007145A3" w:rsidP="007145A3">
      <w:pPr>
        <w:rPr>
          <w:noProof/>
        </w:rPr>
      </w:pPr>
      <w:r w:rsidRPr="00617BB0">
        <w:rPr>
          <w:noProof/>
        </w:rPr>
        <w:t>Въвежда се съответният пощенски код за свързаното местонахождение на стоките.</w:t>
      </w:r>
    </w:p>
    <w:p w14:paraId="15F3C4DD" w14:textId="77777777" w:rsidR="007145A3" w:rsidRPr="00617BB0" w:rsidRDefault="007145A3" w:rsidP="007145A3">
      <w:pPr>
        <w:rPr>
          <w:b/>
          <w:bCs/>
          <w:noProof/>
        </w:rPr>
      </w:pPr>
      <w:r w:rsidRPr="00617BB0">
        <w:rPr>
          <w:b/>
          <w:noProof/>
        </w:rPr>
        <w:t>16 15 081 025</w:t>
      </w:r>
      <w:r w:rsidRPr="00617BB0">
        <w:rPr>
          <w:b/>
          <w:noProof/>
        </w:rPr>
        <w:tab/>
        <w:t>Номер на сграда</w:t>
      </w:r>
    </w:p>
    <w:p w14:paraId="43D402EA" w14:textId="77777777" w:rsidR="007145A3" w:rsidRPr="00617BB0" w:rsidRDefault="007145A3" w:rsidP="007145A3">
      <w:pPr>
        <w:rPr>
          <w:noProof/>
        </w:rPr>
      </w:pPr>
      <w:r w:rsidRPr="00617BB0">
        <w:rPr>
          <w:noProof/>
        </w:rPr>
        <w:t>Въвежда се съответният номер на сграда за свързаното местонахождение на стоките.</w:t>
      </w:r>
    </w:p>
    <w:p w14:paraId="3780A06D" w14:textId="77777777" w:rsidR="007145A3" w:rsidRPr="00617BB0" w:rsidRDefault="007145A3" w:rsidP="007145A3">
      <w:pPr>
        <w:rPr>
          <w:b/>
          <w:bCs/>
          <w:noProof/>
        </w:rPr>
      </w:pPr>
      <w:r w:rsidRPr="00617BB0">
        <w:rPr>
          <w:b/>
          <w:noProof/>
        </w:rPr>
        <w:t>16 15 074 000</w:t>
      </w:r>
      <w:r w:rsidRPr="00617BB0">
        <w:rPr>
          <w:b/>
          <w:noProof/>
        </w:rPr>
        <w:tab/>
        <w:t>Лице за връзка</w:t>
      </w:r>
    </w:p>
    <w:p w14:paraId="5C975222" w14:textId="77777777" w:rsidR="007145A3" w:rsidRPr="00617BB0" w:rsidRDefault="007145A3" w:rsidP="007145A3">
      <w:pPr>
        <w:rPr>
          <w:b/>
          <w:bCs/>
          <w:noProof/>
        </w:rPr>
      </w:pPr>
      <w:r w:rsidRPr="00617BB0">
        <w:rPr>
          <w:b/>
          <w:noProof/>
        </w:rPr>
        <w:t>16 15 074 016</w:t>
      </w:r>
      <w:r w:rsidRPr="00617BB0">
        <w:rPr>
          <w:b/>
          <w:noProof/>
        </w:rPr>
        <w:tab/>
        <w:t>Име</w:t>
      </w:r>
    </w:p>
    <w:p w14:paraId="3436C8B4" w14:textId="77777777" w:rsidR="007145A3" w:rsidRPr="00617BB0" w:rsidRDefault="007145A3" w:rsidP="007145A3">
      <w:pPr>
        <w:rPr>
          <w:noProof/>
        </w:rPr>
      </w:pPr>
      <w:r w:rsidRPr="00617BB0">
        <w:rPr>
          <w:noProof/>
        </w:rPr>
        <w:t>Въвежда се името на лицето за връзка.</w:t>
      </w:r>
    </w:p>
    <w:p w14:paraId="34BE7FE0" w14:textId="77777777" w:rsidR="007145A3" w:rsidRPr="00617BB0" w:rsidRDefault="007145A3" w:rsidP="007145A3">
      <w:pPr>
        <w:rPr>
          <w:b/>
          <w:bCs/>
          <w:noProof/>
        </w:rPr>
      </w:pPr>
      <w:r w:rsidRPr="00617BB0">
        <w:rPr>
          <w:b/>
          <w:noProof/>
        </w:rPr>
        <w:t>16 15 074 075</w:t>
      </w:r>
      <w:r w:rsidRPr="00617BB0">
        <w:rPr>
          <w:b/>
          <w:noProof/>
        </w:rPr>
        <w:tab/>
        <w:t>Телефонен номер</w:t>
      </w:r>
    </w:p>
    <w:p w14:paraId="0B3C9017" w14:textId="77777777" w:rsidR="007145A3" w:rsidRPr="00617BB0" w:rsidRDefault="007145A3" w:rsidP="007145A3">
      <w:pPr>
        <w:rPr>
          <w:noProof/>
        </w:rPr>
      </w:pPr>
      <w:r w:rsidRPr="00617BB0">
        <w:rPr>
          <w:noProof/>
        </w:rPr>
        <w:t>Въвежда се телефонният номер на лицето за връзка.</w:t>
      </w:r>
    </w:p>
    <w:p w14:paraId="2D70826C" w14:textId="77777777" w:rsidR="007145A3" w:rsidRPr="00617BB0" w:rsidRDefault="007145A3" w:rsidP="007145A3">
      <w:pPr>
        <w:rPr>
          <w:b/>
          <w:bCs/>
          <w:noProof/>
        </w:rPr>
      </w:pPr>
      <w:r w:rsidRPr="00617BB0">
        <w:rPr>
          <w:b/>
          <w:noProof/>
        </w:rPr>
        <w:t>16 15 074 076</w:t>
      </w:r>
      <w:r w:rsidRPr="00617BB0">
        <w:rPr>
          <w:b/>
          <w:noProof/>
        </w:rPr>
        <w:tab/>
        <w:t>Адрес на електронна поща</w:t>
      </w:r>
    </w:p>
    <w:p w14:paraId="50482853" w14:textId="77777777" w:rsidR="007145A3" w:rsidRPr="00617BB0" w:rsidRDefault="007145A3" w:rsidP="007145A3">
      <w:pPr>
        <w:rPr>
          <w:noProof/>
        </w:rPr>
      </w:pPr>
      <w:r w:rsidRPr="00617BB0">
        <w:rPr>
          <w:noProof/>
        </w:rPr>
        <w:t>Въвежда се адресът на електронна поща на лицето за връзка.</w:t>
      </w:r>
    </w:p>
    <w:p w14:paraId="7B3FCFBD" w14:textId="77777777" w:rsidR="007145A3" w:rsidRPr="00617BB0" w:rsidRDefault="007145A3" w:rsidP="007145A3">
      <w:pPr>
        <w:rPr>
          <w:b/>
          <w:bCs/>
          <w:noProof/>
        </w:rPr>
      </w:pPr>
      <w:r w:rsidRPr="00617BB0">
        <w:rPr>
          <w:b/>
          <w:noProof/>
        </w:rPr>
        <w:t>16 17 000 000</w:t>
      </w:r>
      <w:r w:rsidRPr="00617BB0">
        <w:rPr>
          <w:b/>
          <w:noProof/>
        </w:rPr>
        <w:tab/>
        <w:t>Задължителен маршрут***</w:t>
      </w:r>
    </w:p>
    <w:p w14:paraId="5A1192D3" w14:textId="77777777" w:rsidR="007145A3" w:rsidRPr="00617BB0" w:rsidRDefault="007145A3" w:rsidP="007145A3">
      <w:pPr>
        <w:rPr>
          <w:noProof/>
        </w:rPr>
      </w:pPr>
      <w:r w:rsidRPr="00617BB0">
        <w:rPr>
          <w:noProof/>
        </w:rPr>
        <w:t>Като се използват съответните кодове, се посочва дали се прилага задължителният маршрут.</w:t>
      </w:r>
    </w:p>
    <w:p w14:paraId="6F3A8A95" w14:textId="77777777" w:rsidR="007145A3" w:rsidRPr="00617BB0" w:rsidRDefault="007145A3" w:rsidP="007145A3">
      <w:pPr>
        <w:rPr>
          <w:noProof/>
        </w:rPr>
      </w:pPr>
      <w:r w:rsidRPr="00617BB0">
        <w:rPr>
          <w:noProof/>
        </w:rPr>
        <w:t>Задължителният маршрут определя пътя, по който стоките се придвижват от отправното митническо учреждение до получаващото митническо учреждение по икономически обоснован маршрут.</w:t>
      </w:r>
    </w:p>
    <w:p w14:paraId="33E35F7B" w14:textId="77777777" w:rsidR="007145A3" w:rsidRPr="00617BB0" w:rsidRDefault="007145A3" w:rsidP="007145A3">
      <w:pPr>
        <w:rPr>
          <w:noProof/>
        </w:rPr>
      </w:pPr>
      <w:r w:rsidRPr="00617BB0">
        <w:rPr>
          <w:noProof/>
        </w:rPr>
        <w:t>Кодовете, които трябва да се използват, са:</w:t>
      </w:r>
    </w:p>
    <w:p w14:paraId="34D2B425" w14:textId="77777777" w:rsidR="007145A3" w:rsidRPr="00617BB0" w:rsidRDefault="007145A3" w:rsidP="007145A3">
      <w:pPr>
        <w:rPr>
          <w:noProof/>
        </w:rPr>
      </w:pPr>
      <w:r w:rsidRPr="00617BB0">
        <w:rPr>
          <w:noProof/>
        </w:rPr>
        <w:t>Съответните кодове са поместени по-долу:</w:t>
      </w:r>
    </w:p>
    <w:tbl>
      <w:tblPr>
        <w:tblW w:w="0" w:type="auto"/>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095"/>
      </w:tblGrid>
      <w:tr w:rsidR="007145A3" w:rsidRPr="00617BB0" w14:paraId="0FBC25F5" w14:textId="77777777" w:rsidTr="00E6029D">
        <w:trPr>
          <w:trHeight w:val="227"/>
        </w:trPr>
        <w:tc>
          <w:tcPr>
            <w:tcW w:w="993" w:type="dxa"/>
            <w:hideMark/>
          </w:tcPr>
          <w:p w14:paraId="1255CDB4" w14:textId="77777777" w:rsidR="007145A3" w:rsidRPr="00617BB0" w:rsidRDefault="007145A3" w:rsidP="007145A3">
            <w:pPr>
              <w:rPr>
                <w:noProof/>
              </w:rPr>
            </w:pPr>
            <w:r w:rsidRPr="00617BB0">
              <w:rPr>
                <w:noProof/>
              </w:rPr>
              <w:t>0</w:t>
            </w:r>
          </w:p>
        </w:tc>
        <w:tc>
          <w:tcPr>
            <w:tcW w:w="6095" w:type="dxa"/>
            <w:hideMark/>
          </w:tcPr>
          <w:p w14:paraId="00C13934" w14:textId="77777777" w:rsidR="007145A3" w:rsidRPr="00617BB0" w:rsidRDefault="007145A3" w:rsidP="007145A3">
            <w:pPr>
              <w:rPr>
                <w:noProof/>
              </w:rPr>
            </w:pPr>
            <w:r w:rsidRPr="00617BB0">
              <w:rPr>
                <w:noProof/>
              </w:rPr>
              <w:t>Стоките не трябва да се придвижват от отправното митническо учреждение до получаващото митническо учреждение по задължителен маршрут</w:t>
            </w:r>
          </w:p>
        </w:tc>
      </w:tr>
      <w:tr w:rsidR="007145A3" w:rsidRPr="00617BB0" w14:paraId="1ED2D441" w14:textId="77777777" w:rsidTr="00E6029D">
        <w:trPr>
          <w:trHeight w:val="227"/>
        </w:trPr>
        <w:tc>
          <w:tcPr>
            <w:tcW w:w="993" w:type="dxa"/>
            <w:hideMark/>
          </w:tcPr>
          <w:p w14:paraId="4008E5F9" w14:textId="77777777" w:rsidR="007145A3" w:rsidRPr="00617BB0" w:rsidRDefault="007145A3" w:rsidP="007145A3">
            <w:pPr>
              <w:rPr>
                <w:noProof/>
              </w:rPr>
            </w:pPr>
            <w:r w:rsidRPr="00617BB0">
              <w:rPr>
                <w:noProof/>
              </w:rPr>
              <w:t>1</w:t>
            </w:r>
          </w:p>
        </w:tc>
        <w:tc>
          <w:tcPr>
            <w:tcW w:w="6095" w:type="dxa"/>
            <w:hideMark/>
          </w:tcPr>
          <w:p w14:paraId="306B48C1" w14:textId="77777777" w:rsidR="007145A3" w:rsidRPr="00617BB0" w:rsidRDefault="007145A3" w:rsidP="007145A3">
            <w:pPr>
              <w:rPr>
                <w:noProof/>
              </w:rPr>
            </w:pPr>
            <w:r w:rsidRPr="00617BB0">
              <w:rPr>
                <w:noProof/>
              </w:rPr>
              <w:t>Стоките се придвижват от отправното митническо учреждение до получаващото митническо учреждение по задължителен маршрут</w:t>
            </w:r>
          </w:p>
        </w:tc>
      </w:tr>
    </w:tbl>
    <w:p w14:paraId="192587AD" w14:textId="77777777" w:rsidR="007145A3" w:rsidRPr="00617BB0" w:rsidRDefault="007145A3" w:rsidP="007145A3">
      <w:pPr>
        <w:rPr>
          <w:noProof/>
        </w:rPr>
      </w:pPr>
      <w:r w:rsidRPr="00617BB0">
        <w:rPr>
          <w:noProof/>
        </w:rPr>
        <w:t>Група 17 — Митнически учреждения</w:t>
      </w:r>
    </w:p>
    <w:p w14:paraId="4FD2A4F4" w14:textId="77777777" w:rsidR="007145A3" w:rsidRPr="00617BB0" w:rsidRDefault="007145A3" w:rsidP="007145A3">
      <w:pPr>
        <w:rPr>
          <w:noProof/>
        </w:rPr>
      </w:pPr>
    </w:p>
    <w:p w14:paraId="5F0F0BD1" w14:textId="77777777" w:rsidR="007145A3" w:rsidRPr="00617BB0" w:rsidRDefault="007145A3" w:rsidP="007145A3">
      <w:pPr>
        <w:rPr>
          <w:b/>
          <w:bCs/>
          <w:noProof/>
        </w:rPr>
      </w:pPr>
      <w:r w:rsidRPr="00617BB0">
        <w:rPr>
          <w:b/>
          <w:noProof/>
        </w:rPr>
        <w:t>17 03 000 000</w:t>
      </w:r>
      <w:r w:rsidRPr="00617BB0">
        <w:rPr>
          <w:b/>
          <w:noProof/>
        </w:rPr>
        <w:tab/>
        <w:t>Отправно митническо учреждение</w:t>
      </w:r>
    </w:p>
    <w:p w14:paraId="5F452F55" w14:textId="77777777" w:rsidR="007145A3" w:rsidRPr="00617BB0" w:rsidRDefault="007145A3" w:rsidP="007145A3">
      <w:pPr>
        <w:rPr>
          <w:b/>
          <w:bCs/>
          <w:noProof/>
        </w:rPr>
      </w:pPr>
      <w:r w:rsidRPr="00617BB0">
        <w:rPr>
          <w:b/>
          <w:noProof/>
        </w:rPr>
        <w:t>17 03 001 000</w:t>
      </w:r>
      <w:r w:rsidRPr="00617BB0">
        <w:rPr>
          <w:b/>
          <w:noProof/>
        </w:rPr>
        <w:tab/>
        <w:t>Референтен номер</w:t>
      </w:r>
    </w:p>
    <w:p w14:paraId="7C35CAFC" w14:textId="77777777" w:rsidR="007145A3" w:rsidRPr="00617BB0" w:rsidRDefault="007145A3" w:rsidP="007145A3">
      <w:pPr>
        <w:rPr>
          <w:noProof/>
        </w:rPr>
      </w:pPr>
      <w:r w:rsidRPr="00617BB0">
        <w:rPr>
          <w:noProof/>
        </w:rPr>
        <w:t>Като се използва съответният код, се въвежда референтният номер на митническото учреждение, където започва транзитната операция.</w:t>
      </w:r>
    </w:p>
    <w:p w14:paraId="36B91019" w14:textId="77777777" w:rsidR="007145A3" w:rsidRPr="00617BB0" w:rsidRDefault="007145A3" w:rsidP="007145A3">
      <w:pPr>
        <w:rPr>
          <w:noProof/>
        </w:rPr>
      </w:pPr>
      <w:r w:rsidRPr="00617BB0">
        <w:rPr>
          <w:noProof/>
        </w:rPr>
        <w:t>Кодовете, които трябва да се използват, са:</w:t>
      </w:r>
    </w:p>
    <w:p w14:paraId="74AB4DF2" w14:textId="77777777" w:rsidR="007145A3" w:rsidRPr="00617BB0" w:rsidRDefault="007145A3" w:rsidP="007145A3">
      <w:pPr>
        <w:rPr>
          <w:noProof/>
        </w:rPr>
      </w:pPr>
      <w:r w:rsidRPr="00617BB0">
        <w:rPr>
          <w:noProof/>
        </w:rPr>
        <w:t>Идентификаторът на митническото учреждение трябва да следва структурата, определена за ЕД 17 05 001 000 „Получаващо митническо учреждение/Референтен номер“.</w:t>
      </w:r>
    </w:p>
    <w:p w14:paraId="6ADA25F6" w14:textId="77777777" w:rsidR="007145A3" w:rsidRPr="00617BB0" w:rsidRDefault="007145A3" w:rsidP="007145A3">
      <w:pPr>
        <w:rPr>
          <w:b/>
          <w:bCs/>
          <w:noProof/>
        </w:rPr>
      </w:pPr>
      <w:r w:rsidRPr="00617BB0">
        <w:rPr>
          <w:b/>
          <w:noProof/>
        </w:rPr>
        <w:t>17 04 000 000</w:t>
      </w:r>
      <w:r w:rsidRPr="00617BB0">
        <w:rPr>
          <w:b/>
          <w:noProof/>
        </w:rPr>
        <w:tab/>
        <w:t>Митническо учреждение на транзит</w:t>
      </w:r>
    </w:p>
    <w:p w14:paraId="4DEF41AE" w14:textId="77777777" w:rsidR="007145A3" w:rsidRPr="00617BB0" w:rsidRDefault="007145A3" w:rsidP="007145A3">
      <w:pPr>
        <w:rPr>
          <w:b/>
          <w:bCs/>
          <w:noProof/>
        </w:rPr>
      </w:pPr>
      <w:r w:rsidRPr="00617BB0">
        <w:rPr>
          <w:b/>
          <w:noProof/>
        </w:rPr>
        <w:t>17 04 001 000</w:t>
      </w:r>
      <w:r w:rsidRPr="00617BB0">
        <w:rPr>
          <w:b/>
          <w:noProof/>
        </w:rPr>
        <w:tab/>
        <w:t>Референтен номер</w:t>
      </w:r>
    </w:p>
    <w:p w14:paraId="6EB79F07" w14:textId="77777777" w:rsidR="007145A3" w:rsidRPr="00617BB0" w:rsidRDefault="007145A3" w:rsidP="007145A3">
      <w:pPr>
        <w:rPr>
          <w:noProof/>
        </w:rPr>
      </w:pPr>
      <w:r w:rsidRPr="00617BB0">
        <w:rPr>
          <w:noProof/>
        </w:rPr>
        <w:t>Вписва се кодът на предвиденото митническо учреждение, в чиято подведомственост е пунктът на въвеждане на територията на дадена договаряща страна, когато стоките се движат под режима транзит; или митническото учреждение, в чиято подведомственост е пунктът на напускане на територията на дадена договаряща страна, когато стоките напускат тази територия в хода на транзитна операция през граница между тази договаряща страна и трета държава.</w:t>
      </w:r>
    </w:p>
    <w:p w14:paraId="155CC230" w14:textId="77777777" w:rsidR="007145A3" w:rsidRPr="00617BB0" w:rsidRDefault="007145A3" w:rsidP="007145A3">
      <w:pPr>
        <w:rPr>
          <w:noProof/>
        </w:rPr>
      </w:pPr>
      <w:r w:rsidRPr="00617BB0">
        <w:rPr>
          <w:noProof/>
        </w:rPr>
        <w:t>Като се използва съответният код, се въвежда референтният номер на съответното митническо учреждение.</w:t>
      </w:r>
    </w:p>
    <w:p w14:paraId="22925B9E" w14:textId="77777777" w:rsidR="007145A3" w:rsidRPr="00617BB0" w:rsidRDefault="007145A3" w:rsidP="007145A3">
      <w:pPr>
        <w:rPr>
          <w:noProof/>
        </w:rPr>
      </w:pPr>
      <w:r w:rsidRPr="00617BB0">
        <w:rPr>
          <w:noProof/>
        </w:rPr>
        <w:t>Кодовете, които трябва да се използват, са:</w:t>
      </w:r>
    </w:p>
    <w:p w14:paraId="63D18E5E" w14:textId="77777777" w:rsidR="007145A3" w:rsidRPr="00617BB0" w:rsidRDefault="007145A3" w:rsidP="007145A3">
      <w:pPr>
        <w:rPr>
          <w:noProof/>
        </w:rPr>
      </w:pPr>
      <w:r w:rsidRPr="00617BB0">
        <w:rPr>
          <w:noProof/>
        </w:rPr>
        <w:t>Идентификаторът на митническото учреждение трябва да следва структурата, определена за ЕД 17 05 001 000 „Получаващо митническо учреждение/Референтен номер“.</w:t>
      </w:r>
    </w:p>
    <w:p w14:paraId="794FA168" w14:textId="77777777" w:rsidR="007145A3" w:rsidRPr="00617BB0" w:rsidRDefault="007145A3" w:rsidP="007145A3">
      <w:pPr>
        <w:rPr>
          <w:b/>
          <w:bCs/>
          <w:noProof/>
        </w:rPr>
      </w:pPr>
      <w:r w:rsidRPr="00617BB0">
        <w:rPr>
          <w:b/>
          <w:noProof/>
        </w:rPr>
        <w:t>17 05 000 000</w:t>
      </w:r>
      <w:r w:rsidRPr="00617BB0">
        <w:rPr>
          <w:b/>
          <w:noProof/>
        </w:rPr>
        <w:tab/>
        <w:t>Получаващо митническо учреждение</w:t>
      </w:r>
    </w:p>
    <w:p w14:paraId="7EF01D3F" w14:textId="77777777" w:rsidR="007145A3" w:rsidRPr="00617BB0" w:rsidRDefault="007145A3" w:rsidP="007145A3">
      <w:pPr>
        <w:rPr>
          <w:b/>
          <w:bCs/>
          <w:noProof/>
        </w:rPr>
      </w:pPr>
      <w:r w:rsidRPr="00617BB0">
        <w:rPr>
          <w:b/>
          <w:noProof/>
        </w:rPr>
        <w:t>17 05 001 000</w:t>
      </w:r>
      <w:r w:rsidRPr="00617BB0">
        <w:rPr>
          <w:b/>
          <w:noProof/>
        </w:rPr>
        <w:tab/>
        <w:t>Референтен номер</w:t>
      </w:r>
    </w:p>
    <w:p w14:paraId="5C9EED80" w14:textId="77777777" w:rsidR="007145A3" w:rsidRPr="00617BB0" w:rsidRDefault="007145A3" w:rsidP="007145A3">
      <w:pPr>
        <w:rPr>
          <w:noProof/>
        </w:rPr>
      </w:pPr>
      <w:r w:rsidRPr="00617BB0">
        <w:rPr>
          <w:noProof/>
        </w:rPr>
        <w:t>Като се използва съответният код, се въвежда референтният номер на митническото учреждение, където приключва транзитната операция.</w:t>
      </w:r>
    </w:p>
    <w:p w14:paraId="580A2BD4" w14:textId="77777777" w:rsidR="007145A3" w:rsidRPr="00617BB0" w:rsidRDefault="007145A3" w:rsidP="007145A3">
      <w:pPr>
        <w:rPr>
          <w:noProof/>
        </w:rPr>
      </w:pPr>
      <w:r w:rsidRPr="00617BB0">
        <w:rPr>
          <w:noProof/>
        </w:rPr>
        <w:t>Кодовете и техните формати, които трябва да се използват, са:</w:t>
      </w:r>
    </w:p>
    <w:p w14:paraId="1940462D" w14:textId="77777777" w:rsidR="007145A3" w:rsidRPr="00617BB0" w:rsidRDefault="007145A3" w:rsidP="007145A3">
      <w:pPr>
        <w:rPr>
          <w:noProof/>
        </w:rPr>
      </w:pPr>
      <w:r w:rsidRPr="00617BB0">
        <w:rPr>
          <w:noProof/>
        </w:rPr>
        <w:t>Използват се кодове (an8) със следната структура:</w:t>
      </w:r>
    </w:p>
    <w:p w14:paraId="51D0DDE0" w14:textId="77777777" w:rsidR="007145A3" w:rsidRPr="00617BB0" w:rsidRDefault="007145A3" w:rsidP="007145A3">
      <w:pPr>
        <w:rPr>
          <w:noProof/>
        </w:rPr>
      </w:pPr>
      <w:r w:rsidRPr="00617BB0">
        <w:rPr>
          <w:noProof/>
        </w:rPr>
        <w:t>–</w:t>
      </w:r>
      <w:r w:rsidRPr="00617BB0">
        <w:rPr>
          <w:noProof/>
        </w:rPr>
        <w:tab/>
        <w:t>първите два знака (а2) служат за идентифициране на държавата посредством кода на държавата, както е посочен в уводна бележка 8, точка 3,</w:t>
      </w:r>
    </w:p>
    <w:p w14:paraId="54DCB6B0" w14:textId="77777777" w:rsidR="007145A3" w:rsidRPr="00617BB0" w:rsidRDefault="007145A3" w:rsidP="007145A3">
      <w:pPr>
        <w:rPr>
          <w:noProof/>
        </w:rPr>
      </w:pPr>
      <w:r w:rsidRPr="00617BB0">
        <w:rPr>
          <w:noProof/>
        </w:rPr>
        <w:t>–</w:t>
      </w:r>
      <w:r w:rsidRPr="00617BB0">
        <w:rPr>
          <w:noProof/>
        </w:rPr>
        <w:tab/>
        <w:t>следващите шест знака (an6) обозначават съответното митническо учреждение в дадената държава. Препоръчва се да се възприеме следната структура:</w:t>
      </w:r>
    </w:p>
    <w:p w14:paraId="32594F63" w14:textId="77777777" w:rsidR="007145A3" w:rsidRPr="00617BB0" w:rsidRDefault="007145A3" w:rsidP="007145A3">
      <w:pPr>
        <w:rPr>
          <w:noProof/>
        </w:rPr>
      </w:pPr>
      <w:r w:rsidRPr="00617BB0">
        <w:rPr>
          <w:noProof/>
        </w:rPr>
        <w:t>първите три знака (an3) да се вземат от кода на местонахождението по UN/LOCODE, а останалите три — от национално буквено-цифрово подразделение (an3). Ако това подразделение не се използва, се вписват знаците 000.</w:t>
      </w:r>
    </w:p>
    <w:p w14:paraId="27474D73" w14:textId="77777777" w:rsidR="007145A3" w:rsidRPr="00617BB0" w:rsidRDefault="007145A3" w:rsidP="007145A3">
      <w:pPr>
        <w:rPr>
          <w:noProof/>
        </w:rPr>
      </w:pPr>
      <w:r w:rsidRPr="00617BB0">
        <w:rPr>
          <w:noProof/>
        </w:rPr>
        <w:t>Пример: BEBRU000: BE = код на Белгия по ISO 3166, BRU = код на град Брюксел по UN/LOCODE, 000 обозначава неизползваното подразделение.</w:t>
      </w:r>
    </w:p>
    <w:p w14:paraId="75730F5D" w14:textId="77777777" w:rsidR="007145A3" w:rsidRPr="00617BB0" w:rsidRDefault="007145A3" w:rsidP="007145A3">
      <w:pPr>
        <w:rPr>
          <w:noProof/>
        </w:rPr>
      </w:pPr>
    </w:p>
    <w:p w14:paraId="5A2153C7" w14:textId="77777777" w:rsidR="007145A3" w:rsidRPr="00617BB0" w:rsidRDefault="007145A3" w:rsidP="007145A3">
      <w:pPr>
        <w:rPr>
          <w:b/>
          <w:bCs/>
          <w:noProof/>
        </w:rPr>
      </w:pPr>
      <w:r w:rsidRPr="00617BB0">
        <w:rPr>
          <w:b/>
          <w:noProof/>
        </w:rPr>
        <w:t>17 06 000 000</w:t>
      </w:r>
      <w:r w:rsidRPr="00617BB0">
        <w:rPr>
          <w:b/>
          <w:noProof/>
        </w:rPr>
        <w:tab/>
        <w:t>Митническо учреждение на напускане за транзит</w:t>
      </w:r>
    </w:p>
    <w:p w14:paraId="4B97CFD6" w14:textId="77777777" w:rsidR="007145A3" w:rsidRPr="00617BB0" w:rsidRDefault="007145A3" w:rsidP="007145A3">
      <w:pPr>
        <w:rPr>
          <w:b/>
          <w:bCs/>
          <w:noProof/>
        </w:rPr>
      </w:pPr>
      <w:r w:rsidRPr="00617BB0">
        <w:rPr>
          <w:b/>
          <w:noProof/>
        </w:rPr>
        <w:t>17 06 001 000</w:t>
      </w:r>
      <w:r w:rsidRPr="00617BB0">
        <w:rPr>
          <w:b/>
          <w:noProof/>
        </w:rPr>
        <w:tab/>
        <w:t>Референтен номер</w:t>
      </w:r>
    </w:p>
    <w:p w14:paraId="1A0D16B7" w14:textId="77777777" w:rsidR="007145A3" w:rsidRPr="00617BB0" w:rsidRDefault="007145A3" w:rsidP="007145A3">
      <w:pPr>
        <w:rPr>
          <w:noProof/>
        </w:rPr>
      </w:pPr>
      <w:r w:rsidRPr="00617BB0">
        <w:rPr>
          <w:noProof/>
        </w:rPr>
        <w:t>Като се използва съответният код, се въвежда референтният номер на съответното учреждение.</w:t>
      </w:r>
    </w:p>
    <w:p w14:paraId="032D3962" w14:textId="77777777" w:rsidR="007145A3" w:rsidRPr="00617BB0" w:rsidRDefault="007145A3" w:rsidP="007145A3">
      <w:pPr>
        <w:rPr>
          <w:noProof/>
        </w:rPr>
      </w:pPr>
      <w:r w:rsidRPr="00617BB0">
        <w:rPr>
          <w:noProof/>
        </w:rPr>
        <w:t>Този елемент от данни се изисква, когато декларацията за транзит е комбинирана с обобщена декларация за напускане. Въвежда се кодът на планираното митническо учреждение, където транзитното движение напуска зоната за сигурност и безопасност.</w:t>
      </w:r>
    </w:p>
    <w:p w14:paraId="78FF2257" w14:textId="77777777" w:rsidR="007145A3" w:rsidRPr="00617BB0" w:rsidRDefault="007145A3" w:rsidP="007145A3">
      <w:pPr>
        <w:rPr>
          <w:noProof/>
        </w:rPr>
      </w:pPr>
      <w:r w:rsidRPr="00617BB0">
        <w:rPr>
          <w:noProof/>
        </w:rPr>
        <w:t>За държавите — членки на Европейския съюз, този елемент от данни не се изисква, когато транзитното движение следва режим износ.</w:t>
      </w:r>
    </w:p>
    <w:p w14:paraId="6ED55738" w14:textId="77777777" w:rsidR="007145A3" w:rsidRPr="00617BB0" w:rsidRDefault="007145A3" w:rsidP="007145A3">
      <w:pPr>
        <w:rPr>
          <w:noProof/>
        </w:rPr>
      </w:pPr>
      <w:r w:rsidRPr="00617BB0">
        <w:rPr>
          <w:noProof/>
        </w:rPr>
        <w:t>Кодовете, които трябва да се използват, са:</w:t>
      </w:r>
    </w:p>
    <w:p w14:paraId="097FFA9B" w14:textId="77777777" w:rsidR="007145A3" w:rsidRPr="00617BB0" w:rsidRDefault="007145A3" w:rsidP="007145A3">
      <w:pPr>
        <w:rPr>
          <w:noProof/>
        </w:rPr>
      </w:pPr>
      <w:r w:rsidRPr="00617BB0">
        <w:rPr>
          <w:noProof/>
        </w:rPr>
        <w:t>Идентификаторът на митническото учреждение трябва да следва структурата, определена за ЕД 17 05 001 000 „Получаващо митническо учреждение/Референтен номер“.</w:t>
      </w:r>
    </w:p>
    <w:p w14:paraId="0DBDB825" w14:textId="77777777" w:rsidR="007145A3" w:rsidRPr="00617BB0" w:rsidRDefault="007145A3" w:rsidP="007145A3">
      <w:pPr>
        <w:rPr>
          <w:noProof/>
        </w:rPr>
      </w:pPr>
    </w:p>
    <w:p w14:paraId="424E20E2" w14:textId="77777777" w:rsidR="007145A3" w:rsidRPr="00617BB0" w:rsidRDefault="007145A3" w:rsidP="007145A3">
      <w:pPr>
        <w:rPr>
          <w:noProof/>
        </w:rPr>
      </w:pPr>
      <w:r w:rsidRPr="00617BB0">
        <w:rPr>
          <w:noProof/>
        </w:rPr>
        <w:t>Група 18 — Идентификационни данни на стоките</w:t>
      </w:r>
    </w:p>
    <w:p w14:paraId="4A5055D8" w14:textId="77777777" w:rsidR="007145A3" w:rsidRPr="00617BB0" w:rsidRDefault="007145A3" w:rsidP="007145A3">
      <w:pPr>
        <w:rPr>
          <w:noProof/>
        </w:rPr>
      </w:pPr>
    </w:p>
    <w:p w14:paraId="06FA0DD9" w14:textId="77777777" w:rsidR="007145A3" w:rsidRPr="00617BB0" w:rsidRDefault="007145A3" w:rsidP="007145A3">
      <w:pPr>
        <w:rPr>
          <w:b/>
          <w:bCs/>
          <w:noProof/>
        </w:rPr>
      </w:pPr>
      <w:r w:rsidRPr="00617BB0">
        <w:rPr>
          <w:b/>
          <w:noProof/>
        </w:rPr>
        <w:t>18 01 000 000</w:t>
      </w:r>
      <w:r w:rsidRPr="00617BB0">
        <w:rPr>
          <w:b/>
          <w:noProof/>
        </w:rPr>
        <w:tab/>
        <w:t>Нетна маса</w:t>
      </w:r>
    </w:p>
    <w:p w14:paraId="41F1F128" w14:textId="77777777" w:rsidR="007145A3" w:rsidRPr="00617BB0" w:rsidRDefault="007145A3" w:rsidP="007145A3">
      <w:pPr>
        <w:rPr>
          <w:noProof/>
        </w:rPr>
      </w:pPr>
      <w:r w:rsidRPr="00617BB0">
        <w:rPr>
          <w:noProof/>
        </w:rPr>
        <w:t>Въвежда се нетната маса, изразена в килограми, на стоките, описани в съответната стокова позиция в декларацията. Нетната маса е масата на стоките без опаковката.</w:t>
      </w:r>
    </w:p>
    <w:p w14:paraId="79BD75A0" w14:textId="77777777" w:rsidR="007145A3" w:rsidRPr="00617BB0" w:rsidRDefault="007145A3" w:rsidP="007145A3">
      <w:pPr>
        <w:rPr>
          <w:noProof/>
        </w:rPr>
      </w:pPr>
      <w:r w:rsidRPr="00617BB0">
        <w:rPr>
          <w:noProof/>
        </w:rPr>
        <w:t>Когато нетна маса над 1 kg включва част от единица (kg), тя може да бъде закръглена по следния начин:</w:t>
      </w:r>
    </w:p>
    <w:p w14:paraId="7456831E" w14:textId="77777777" w:rsidR="007145A3" w:rsidRPr="00617BB0" w:rsidRDefault="007145A3" w:rsidP="007145A3">
      <w:pPr>
        <w:rPr>
          <w:noProof/>
        </w:rPr>
      </w:pPr>
      <w:r w:rsidRPr="00617BB0">
        <w:rPr>
          <w:noProof/>
        </w:rPr>
        <w:t>от 0,001 до 0,499: закръгляване надолу до най-близкия килограм,</w:t>
      </w:r>
    </w:p>
    <w:p w14:paraId="35F109D0" w14:textId="77777777" w:rsidR="007145A3" w:rsidRPr="00617BB0" w:rsidRDefault="007145A3" w:rsidP="007145A3">
      <w:pPr>
        <w:rPr>
          <w:noProof/>
        </w:rPr>
      </w:pPr>
      <w:r w:rsidRPr="00617BB0">
        <w:rPr>
          <w:noProof/>
        </w:rPr>
        <w:t>от 0,5 до 0,999: закръгляване нагоре до най-близкия килограм.</w:t>
      </w:r>
    </w:p>
    <w:p w14:paraId="7B124A66" w14:textId="77777777" w:rsidR="007145A3" w:rsidRPr="00617BB0" w:rsidRDefault="007145A3" w:rsidP="007145A3">
      <w:pPr>
        <w:rPr>
          <w:noProof/>
        </w:rPr>
      </w:pPr>
      <w:r w:rsidRPr="00617BB0">
        <w:rPr>
          <w:noProof/>
        </w:rPr>
        <w:t>Нетна маса под 1 kg се въвежда като „0“, последвана от десетична запетая и до 6 знака след нея, като се отстраняват всички „0“ в края на количеството (напр. опаковка от 123 грама се вписва като 0,123, опаковка от 3 грама и 40 милиграма — като 0,00304, а опаковка от 654 милиграма — като 0,000654).</w:t>
      </w:r>
    </w:p>
    <w:p w14:paraId="07BD2318" w14:textId="77777777" w:rsidR="007145A3" w:rsidRPr="00617BB0" w:rsidRDefault="007145A3" w:rsidP="007145A3">
      <w:pPr>
        <w:rPr>
          <w:b/>
          <w:bCs/>
          <w:noProof/>
        </w:rPr>
      </w:pPr>
      <w:r w:rsidRPr="00617BB0">
        <w:rPr>
          <w:b/>
          <w:noProof/>
        </w:rPr>
        <w:t>18 02 000 000</w:t>
      </w:r>
      <w:r w:rsidRPr="00617BB0">
        <w:rPr>
          <w:b/>
          <w:noProof/>
        </w:rPr>
        <w:tab/>
        <w:t>Допълнителни мерни единици°°° Допълнителна мерна единица***</w:t>
      </w:r>
      <w:r w:rsidRPr="00617BB0">
        <w:rPr>
          <w:b/>
          <w:noProof/>
        </w:rPr>
        <w:tab/>
        <w:t>:</w:t>
      </w:r>
    </w:p>
    <w:p w14:paraId="7DF802E4" w14:textId="77777777" w:rsidR="0063600F" w:rsidRPr="00617BB0" w:rsidRDefault="007145A3" w:rsidP="007145A3">
      <w:pPr>
        <w:rPr>
          <w:noProof/>
        </w:rPr>
      </w:pPr>
      <w:r w:rsidRPr="00617BB0">
        <w:rPr>
          <w:noProof/>
        </w:rPr>
        <w:t>Където е необходимо, се въвежда количеството на въпросната стока, изразено в мерната единица, посочена в законодателството на Съюза, както е публикувана в ТАРИК.</w:t>
      </w:r>
    </w:p>
    <w:p w14:paraId="2E93E75B" w14:textId="77777777" w:rsidR="007145A3" w:rsidRPr="00617BB0" w:rsidRDefault="007145A3" w:rsidP="007145A3">
      <w:pPr>
        <w:rPr>
          <w:b/>
          <w:bCs/>
          <w:noProof/>
        </w:rPr>
      </w:pPr>
      <w:r w:rsidRPr="00617BB0">
        <w:rPr>
          <w:b/>
          <w:noProof/>
        </w:rPr>
        <w:t>18 04 000 000</w:t>
      </w:r>
      <w:r w:rsidRPr="00617BB0">
        <w:rPr>
          <w:b/>
          <w:noProof/>
        </w:rPr>
        <w:tab/>
        <w:t>Брутна маса</w:t>
      </w:r>
    </w:p>
    <w:p w14:paraId="7B1F51B7" w14:textId="77777777" w:rsidR="007145A3" w:rsidRPr="00617BB0" w:rsidRDefault="007145A3" w:rsidP="007145A3">
      <w:pPr>
        <w:rPr>
          <w:noProof/>
        </w:rPr>
      </w:pPr>
      <w:r w:rsidRPr="00617BB0">
        <w:rPr>
          <w:noProof/>
        </w:rPr>
        <w:t>Брутната маса е теглото на стоките от декларацията, включително опаковката, но без оборудването на превозвача.</w:t>
      </w:r>
    </w:p>
    <w:p w14:paraId="7B8EDA81" w14:textId="77777777" w:rsidR="007145A3" w:rsidRPr="00617BB0" w:rsidRDefault="007145A3" w:rsidP="007145A3">
      <w:pPr>
        <w:rPr>
          <w:noProof/>
        </w:rPr>
      </w:pPr>
      <w:r w:rsidRPr="00617BB0">
        <w:rPr>
          <w:noProof/>
        </w:rPr>
        <w:t>Когато брутна маса над 1 kg включва част от единица (kg), тя може да бъде закръглена по следния начин:</w:t>
      </w:r>
    </w:p>
    <w:p w14:paraId="32617EF9" w14:textId="77777777" w:rsidR="007145A3" w:rsidRPr="00617BB0" w:rsidRDefault="007145A3" w:rsidP="007145A3">
      <w:pPr>
        <w:rPr>
          <w:noProof/>
        </w:rPr>
      </w:pPr>
      <w:r w:rsidRPr="00617BB0">
        <w:rPr>
          <w:noProof/>
        </w:rPr>
        <w:t>от 0,001 до 0,499: закръгляване надолу до най-близкия килограм,</w:t>
      </w:r>
    </w:p>
    <w:p w14:paraId="6150F6E3" w14:textId="77777777" w:rsidR="007145A3" w:rsidRPr="00617BB0" w:rsidRDefault="007145A3" w:rsidP="007145A3">
      <w:pPr>
        <w:rPr>
          <w:noProof/>
        </w:rPr>
      </w:pPr>
      <w:r w:rsidRPr="00617BB0">
        <w:rPr>
          <w:noProof/>
        </w:rPr>
        <w:t>от 0,5 до 0,999: закръгляване нагоре до най-близкия килограм.</w:t>
      </w:r>
    </w:p>
    <w:p w14:paraId="7A1C59E6" w14:textId="77777777" w:rsidR="007145A3" w:rsidRPr="00617BB0" w:rsidRDefault="007145A3" w:rsidP="007145A3">
      <w:pPr>
        <w:rPr>
          <w:noProof/>
        </w:rPr>
      </w:pPr>
      <w:r w:rsidRPr="00617BB0">
        <w:rPr>
          <w:noProof/>
        </w:rPr>
        <w:t>Брутна маса под 1 kg се въвежда като „0“, последвана от десетична запетая и до 6 знака след нея, като се отстраняват всички „0“ в края на количеството (напр. опаковка от 123 грама се вписва като 0,123, опаковка от 3 грама и 40 милиграма — като 0,00304, а опаковка от 654 милиграма — като 0,000654).</w:t>
      </w:r>
    </w:p>
    <w:p w14:paraId="2CB1BAED" w14:textId="77777777" w:rsidR="007145A3" w:rsidRPr="00617BB0" w:rsidRDefault="007145A3" w:rsidP="007145A3">
      <w:pPr>
        <w:rPr>
          <w:noProof/>
        </w:rPr>
      </w:pPr>
      <w:r w:rsidRPr="00617BB0">
        <w:rPr>
          <w:noProof/>
        </w:rPr>
        <w:t>Въвежда се брутната маса, изразена в килограми, на стоките, описани в съответната стокова позиция.</w:t>
      </w:r>
    </w:p>
    <w:p w14:paraId="395CDF01" w14:textId="77777777" w:rsidR="007145A3" w:rsidRPr="00617BB0" w:rsidRDefault="007145A3" w:rsidP="007145A3">
      <w:pPr>
        <w:rPr>
          <w:noProof/>
        </w:rPr>
      </w:pPr>
      <w:r w:rsidRPr="00617BB0">
        <w:rPr>
          <w:noProof/>
        </w:rPr>
        <w:t>Когато декларацията обхваща няколко стокови позиции, които се отнасят до стоки, опаковани заедно по начин, който не позволява да се определи брутната маса на стоките от всички стокови позиции, на общо равнище се вписва само общата брутна маса.</w:t>
      </w:r>
    </w:p>
    <w:p w14:paraId="3AE3F916" w14:textId="77777777" w:rsidR="007145A3" w:rsidRPr="00617BB0" w:rsidRDefault="007145A3" w:rsidP="007145A3">
      <w:pPr>
        <w:rPr>
          <w:b/>
          <w:bCs/>
          <w:noProof/>
        </w:rPr>
      </w:pPr>
      <w:r w:rsidRPr="00617BB0">
        <w:rPr>
          <w:b/>
          <w:noProof/>
        </w:rPr>
        <w:t>18 05 000 000</w:t>
      </w:r>
      <w:r w:rsidRPr="00617BB0">
        <w:rPr>
          <w:b/>
          <w:noProof/>
        </w:rPr>
        <w:tab/>
        <w:t>Описание на стоките</w:t>
      </w:r>
    </w:p>
    <w:p w14:paraId="56D7A505" w14:textId="77777777" w:rsidR="007145A3" w:rsidRPr="00617BB0" w:rsidRDefault="007145A3" w:rsidP="007145A3">
      <w:pPr>
        <w:rPr>
          <w:noProof/>
        </w:rPr>
      </w:pPr>
      <w:r w:rsidRPr="00617BB0">
        <w:rPr>
          <w:noProof/>
        </w:rPr>
        <w:t>Когато деклараторът или титулярят на режима транзит представи код CUS за химични вещества и препарати, държавите може да отменят изискването за предоставяне на точно описание на стоките.</w:t>
      </w:r>
    </w:p>
    <w:p w14:paraId="29E29D77" w14:textId="77777777" w:rsidR="007145A3" w:rsidRPr="00617BB0" w:rsidRDefault="007145A3" w:rsidP="007145A3">
      <w:pPr>
        <w:rPr>
          <w:noProof/>
        </w:rPr>
      </w:pPr>
      <w:r w:rsidRPr="00617BB0">
        <w:rPr>
          <w:noProof/>
        </w:rPr>
        <w:t>Това означава обичайното им търговско описание. Ако трябва да се предостави кодът на стоките, описанието трябва да бъде достатъчно точно, за да могат стоките да бъдат класирани.</w:t>
      </w:r>
    </w:p>
    <w:p w14:paraId="75BFA03D" w14:textId="77777777" w:rsidR="007145A3" w:rsidRPr="00617BB0" w:rsidRDefault="007145A3" w:rsidP="007145A3">
      <w:pPr>
        <w:rPr>
          <w:b/>
          <w:bCs/>
          <w:noProof/>
        </w:rPr>
      </w:pPr>
      <w:r w:rsidRPr="00617BB0">
        <w:rPr>
          <w:b/>
          <w:noProof/>
        </w:rPr>
        <w:t>18 06 000 000</w:t>
      </w:r>
      <w:r w:rsidRPr="00617BB0">
        <w:rPr>
          <w:b/>
          <w:noProof/>
        </w:rPr>
        <w:tab/>
        <w:t>Опаковка</w:t>
      </w:r>
    </w:p>
    <w:p w14:paraId="53734556" w14:textId="77777777" w:rsidR="007145A3" w:rsidRPr="00617BB0" w:rsidRDefault="007145A3" w:rsidP="007145A3">
      <w:pPr>
        <w:rPr>
          <w:noProof/>
        </w:rPr>
      </w:pPr>
      <w:r w:rsidRPr="00617BB0">
        <w:rPr>
          <w:noProof/>
        </w:rPr>
        <w:t>Този елемент от данни е свързан с подробности за опаковката на стоките, които са обект на декларацията или уведомлението.</w:t>
      </w:r>
    </w:p>
    <w:p w14:paraId="0837D3C8" w14:textId="77777777" w:rsidR="007145A3" w:rsidRPr="00617BB0" w:rsidRDefault="007145A3" w:rsidP="007145A3">
      <w:pPr>
        <w:rPr>
          <w:b/>
          <w:bCs/>
          <w:noProof/>
        </w:rPr>
      </w:pPr>
      <w:r w:rsidRPr="00617BB0">
        <w:rPr>
          <w:b/>
          <w:noProof/>
        </w:rPr>
        <w:t>18 06 003 000</w:t>
      </w:r>
      <w:r w:rsidRPr="00617BB0">
        <w:rPr>
          <w:b/>
          <w:noProof/>
        </w:rPr>
        <w:tab/>
        <w:t>Вид опаковки</w:t>
      </w:r>
    </w:p>
    <w:p w14:paraId="60C44378" w14:textId="77777777" w:rsidR="007145A3" w:rsidRPr="00617BB0" w:rsidRDefault="007145A3" w:rsidP="007145A3">
      <w:pPr>
        <w:rPr>
          <w:noProof/>
        </w:rPr>
      </w:pPr>
      <w:r w:rsidRPr="00617BB0">
        <w:rPr>
          <w:noProof/>
        </w:rPr>
        <w:t>Код, който указва вида опаковка.</w:t>
      </w:r>
    </w:p>
    <w:p w14:paraId="645D4C0D" w14:textId="77777777" w:rsidR="007145A3" w:rsidRPr="00617BB0" w:rsidRDefault="007145A3" w:rsidP="007145A3">
      <w:pPr>
        <w:rPr>
          <w:noProof/>
        </w:rPr>
      </w:pPr>
      <w:r w:rsidRPr="00617BB0">
        <w:rPr>
          <w:noProof/>
        </w:rPr>
        <w:t>Кодовете, които трябва да се използват, са:</w:t>
      </w:r>
    </w:p>
    <w:p w14:paraId="6A3B796B" w14:textId="77777777" w:rsidR="007145A3" w:rsidRPr="00617BB0" w:rsidRDefault="007145A3" w:rsidP="007145A3">
      <w:pPr>
        <w:rPr>
          <w:noProof/>
        </w:rPr>
      </w:pPr>
      <w:r w:rsidRPr="00617BB0">
        <w:rPr>
          <w:noProof/>
        </w:rPr>
        <w:t>Код за вида опаковка, както е посочен в уводна бележка 8, точка 1.</w:t>
      </w:r>
    </w:p>
    <w:p w14:paraId="06ADF0E4" w14:textId="77777777" w:rsidR="007145A3" w:rsidRPr="00617BB0" w:rsidRDefault="007145A3" w:rsidP="007145A3">
      <w:pPr>
        <w:rPr>
          <w:b/>
          <w:bCs/>
          <w:noProof/>
        </w:rPr>
      </w:pPr>
      <w:r w:rsidRPr="00617BB0">
        <w:rPr>
          <w:b/>
          <w:noProof/>
        </w:rPr>
        <w:t>18 06 004 000</w:t>
      </w:r>
      <w:r w:rsidRPr="00617BB0">
        <w:rPr>
          <w:b/>
          <w:noProof/>
        </w:rPr>
        <w:tab/>
        <w:t>Брой опаковки</w:t>
      </w:r>
    </w:p>
    <w:p w14:paraId="59FF0756" w14:textId="77777777" w:rsidR="007145A3" w:rsidRPr="00617BB0" w:rsidRDefault="007145A3" w:rsidP="007145A3">
      <w:pPr>
        <w:rPr>
          <w:noProof/>
        </w:rPr>
      </w:pPr>
      <w:r w:rsidRPr="00617BB0">
        <w:rPr>
          <w:noProof/>
        </w:rPr>
        <w:t>Общ брой опаковки въз основа на най-малката външна опаковъчна единица. Брой отделни стоки, опаковани по такъв начин, че да не могат да бъдат разделени, без първо да се развали опаковката, или брой отделни бройки, ако стоките не са опаковани.</w:t>
      </w:r>
    </w:p>
    <w:p w14:paraId="27C94409" w14:textId="77777777" w:rsidR="007145A3" w:rsidRPr="00617BB0" w:rsidRDefault="007145A3" w:rsidP="007145A3">
      <w:pPr>
        <w:rPr>
          <w:noProof/>
        </w:rPr>
      </w:pPr>
      <w:r w:rsidRPr="00617BB0">
        <w:rPr>
          <w:noProof/>
        </w:rPr>
        <w:t>Тази информация не се предоставя, когато стоките са в насипно състояние.</w:t>
      </w:r>
    </w:p>
    <w:p w14:paraId="6F43E648" w14:textId="77777777" w:rsidR="007145A3" w:rsidRPr="00617BB0" w:rsidRDefault="007145A3" w:rsidP="007145A3">
      <w:pPr>
        <w:rPr>
          <w:b/>
          <w:bCs/>
          <w:noProof/>
        </w:rPr>
      </w:pPr>
      <w:r w:rsidRPr="00617BB0">
        <w:rPr>
          <w:b/>
          <w:noProof/>
        </w:rPr>
        <w:t>18 06 054 000</w:t>
      </w:r>
      <w:r w:rsidRPr="00617BB0">
        <w:rPr>
          <w:b/>
          <w:noProof/>
        </w:rPr>
        <w:tab/>
        <w:t>Обозначения за превоз</w:t>
      </w:r>
    </w:p>
    <w:p w14:paraId="1AE65045" w14:textId="77777777" w:rsidR="007145A3" w:rsidRPr="00617BB0" w:rsidRDefault="007145A3" w:rsidP="007145A3">
      <w:pPr>
        <w:rPr>
          <w:noProof/>
        </w:rPr>
      </w:pPr>
      <w:r w:rsidRPr="00617BB0">
        <w:rPr>
          <w:noProof/>
        </w:rPr>
        <w:t>Свободно описание на обозначенията и номерата на транспортните единици или опаковки.</w:t>
      </w:r>
    </w:p>
    <w:p w14:paraId="10A22124" w14:textId="77777777" w:rsidR="007145A3" w:rsidRPr="00617BB0" w:rsidRDefault="007145A3" w:rsidP="007145A3">
      <w:pPr>
        <w:rPr>
          <w:b/>
          <w:bCs/>
          <w:noProof/>
        </w:rPr>
      </w:pPr>
      <w:r w:rsidRPr="00617BB0">
        <w:rPr>
          <w:b/>
          <w:noProof/>
        </w:rPr>
        <w:t>18 07 000 000</w:t>
      </w:r>
      <w:r w:rsidRPr="00617BB0">
        <w:rPr>
          <w:b/>
          <w:noProof/>
        </w:rPr>
        <w:tab/>
        <w:t>Опасни стоки</w:t>
      </w:r>
    </w:p>
    <w:p w14:paraId="36DE0CCA" w14:textId="77777777" w:rsidR="007145A3" w:rsidRPr="00617BB0" w:rsidRDefault="007145A3" w:rsidP="007145A3">
      <w:pPr>
        <w:rPr>
          <w:b/>
          <w:bCs/>
          <w:noProof/>
        </w:rPr>
      </w:pPr>
      <w:r w:rsidRPr="00617BB0">
        <w:rPr>
          <w:b/>
          <w:noProof/>
        </w:rPr>
        <w:t>18 07 055 000</w:t>
      </w:r>
      <w:r w:rsidRPr="00617BB0">
        <w:rPr>
          <w:b/>
          <w:noProof/>
        </w:rPr>
        <w:tab/>
        <w:t>Номер по ООН за опасни стоки</w:t>
      </w:r>
    </w:p>
    <w:p w14:paraId="7F9D6963" w14:textId="77777777" w:rsidR="007145A3" w:rsidRPr="00617BB0" w:rsidRDefault="007145A3" w:rsidP="007145A3">
      <w:pPr>
        <w:rPr>
          <w:noProof/>
        </w:rPr>
      </w:pPr>
      <w:r w:rsidRPr="00617BB0">
        <w:rPr>
          <w:noProof/>
        </w:rPr>
        <w:t>Идентификационният номер на ООН за опасни стоки (UNDG) е серийният номер, който в рамките на ООН е определен за вещества и артикули, включени в списък с най-често превозваните опасни стоки.</w:t>
      </w:r>
    </w:p>
    <w:p w14:paraId="54E0EA28" w14:textId="77777777" w:rsidR="007145A3" w:rsidRPr="00617BB0" w:rsidRDefault="007145A3" w:rsidP="007145A3">
      <w:pPr>
        <w:rPr>
          <w:b/>
          <w:bCs/>
          <w:noProof/>
        </w:rPr>
      </w:pPr>
      <w:r w:rsidRPr="00617BB0">
        <w:rPr>
          <w:b/>
          <w:noProof/>
        </w:rPr>
        <w:t>18 08 000 000</w:t>
      </w:r>
      <w:r w:rsidRPr="00617BB0">
        <w:rPr>
          <w:b/>
          <w:noProof/>
        </w:rPr>
        <w:tab/>
        <w:t>Код CUS</w:t>
      </w:r>
    </w:p>
    <w:p w14:paraId="5383EFA6" w14:textId="77777777" w:rsidR="007145A3" w:rsidRPr="00617BB0" w:rsidRDefault="007145A3" w:rsidP="007145A3">
      <w:pPr>
        <w:rPr>
          <w:noProof/>
        </w:rPr>
      </w:pPr>
      <w:r w:rsidRPr="00617BB0">
        <w:rPr>
          <w:noProof/>
        </w:rPr>
        <w:t>Номерът CUS (Customs Union and Statistics), който се дава в рамките на Европейския митнически опис на химичните вещества (ECICS).</w:t>
      </w:r>
    </w:p>
    <w:p w14:paraId="078D9B75" w14:textId="77777777" w:rsidR="007145A3" w:rsidRPr="00617BB0" w:rsidRDefault="007145A3" w:rsidP="007145A3">
      <w:pPr>
        <w:rPr>
          <w:noProof/>
        </w:rPr>
      </w:pPr>
      <w:r w:rsidRPr="00617BB0">
        <w:rPr>
          <w:noProof/>
        </w:rPr>
        <w:t>Кодовете, които трябва да се използват, са:</w:t>
      </w:r>
    </w:p>
    <w:p w14:paraId="5E919D69" w14:textId="77777777" w:rsidR="007145A3" w:rsidRPr="00617BB0" w:rsidRDefault="007145A3" w:rsidP="007145A3">
      <w:pPr>
        <w:rPr>
          <w:noProof/>
        </w:rPr>
      </w:pPr>
      <w:r w:rsidRPr="00617BB0">
        <w:rPr>
          <w:noProof/>
        </w:rPr>
        <w:t>Код CUS, както е посочен в уводна бележка 8, точка 9.</w:t>
      </w:r>
    </w:p>
    <w:p w14:paraId="1350B10B" w14:textId="77777777" w:rsidR="007145A3" w:rsidRPr="00617BB0" w:rsidRDefault="007145A3" w:rsidP="007145A3">
      <w:pPr>
        <w:rPr>
          <w:b/>
          <w:bCs/>
          <w:noProof/>
        </w:rPr>
      </w:pPr>
      <w:r w:rsidRPr="00617BB0">
        <w:rPr>
          <w:b/>
          <w:noProof/>
        </w:rPr>
        <w:t>18 09 000 000</w:t>
      </w:r>
      <w:r w:rsidRPr="00617BB0">
        <w:rPr>
          <w:b/>
          <w:noProof/>
        </w:rPr>
        <w:tab/>
        <w:t>Код на стоката</w:t>
      </w:r>
    </w:p>
    <w:p w14:paraId="19A4BC0E" w14:textId="77777777" w:rsidR="007145A3" w:rsidRPr="00617BB0" w:rsidRDefault="007145A3" w:rsidP="007145A3">
      <w:pPr>
        <w:rPr>
          <w:noProof/>
        </w:rPr>
      </w:pPr>
      <w:r w:rsidRPr="00617BB0">
        <w:rPr>
          <w:noProof/>
        </w:rPr>
        <w:t>Използва се най-малко кодът на подпозицията по Хармонизираната система, когато се изисква.</w:t>
      </w:r>
    </w:p>
    <w:p w14:paraId="5FCF1C62" w14:textId="77777777" w:rsidR="007145A3" w:rsidRPr="00617BB0" w:rsidRDefault="007145A3" w:rsidP="007145A3">
      <w:pPr>
        <w:rPr>
          <w:b/>
          <w:bCs/>
          <w:noProof/>
        </w:rPr>
      </w:pPr>
      <w:r w:rsidRPr="00617BB0">
        <w:rPr>
          <w:b/>
          <w:noProof/>
        </w:rPr>
        <w:t>18 09 056 000</w:t>
      </w:r>
      <w:r w:rsidRPr="00617BB0">
        <w:rPr>
          <w:b/>
          <w:noProof/>
        </w:rPr>
        <w:tab/>
        <w:t>Код на подпозиция по Хармонизираната система *</w:t>
      </w:r>
    </w:p>
    <w:p w14:paraId="2780B764" w14:textId="77777777" w:rsidR="007145A3" w:rsidRPr="00617BB0" w:rsidRDefault="007145A3" w:rsidP="007145A3">
      <w:pPr>
        <w:rPr>
          <w:noProof/>
        </w:rPr>
      </w:pPr>
      <w:r w:rsidRPr="00617BB0">
        <w:rPr>
          <w:noProof/>
        </w:rPr>
        <w:t>Въвежда се кодът на подпозицията по Хармонизираната система на декларираните стоки (шестцифрения код по ХС).</w:t>
      </w:r>
    </w:p>
    <w:p w14:paraId="10083E5D" w14:textId="77777777" w:rsidR="007145A3" w:rsidRPr="00617BB0" w:rsidRDefault="007145A3" w:rsidP="007145A3">
      <w:pPr>
        <w:rPr>
          <w:noProof/>
        </w:rPr>
      </w:pPr>
      <w:r w:rsidRPr="00617BB0">
        <w:rPr>
          <w:noProof/>
        </w:rPr>
        <w:t>Кодовете, които трябва да се използват, са:</w:t>
      </w:r>
    </w:p>
    <w:p w14:paraId="274D30C1" w14:textId="77777777" w:rsidR="007145A3" w:rsidRPr="00617BB0" w:rsidRDefault="007145A3" w:rsidP="007145A3">
      <w:pPr>
        <w:rPr>
          <w:noProof/>
        </w:rPr>
      </w:pPr>
      <w:r w:rsidRPr="00617BB0">
        <w:rPr>
          <w:noProof/>
        </w:rPr>
        <w:t>Кодовете може да бъдат намерени в базата данни ТАРИК.</w:t>
      </w:r>
    </w:p>
    <w:p w14:paraId="57543414" w14:textId="77777777" w:rsidR="007145A3" w:rsidRPr="00617BB0" w:rsidRDefault="007145A3" w:rsidP="007145A3">
      <w:pPr>
        <w:rPr>
          <w:b/>
          <w:bCs/>
          <w:noProof/>
        </w:rPr>
      </w:pPr>
      <w:r w:rsidRPr="00617BB0">
        <w:rPr>
          <w:b/>
          <w:noProof/>
        </w:rPr>
        <w:t>18 09 057 000</w:t>
      </w:r>
      <w:r w:rsidRPr="00617BB0">
        <w:rPr>
          <w:b/>
          <w:noProof/>
        </w:rPr>
        <w:tab/>
        <w:t>Код по Комбинираната номенклатура</w:t>
      </w:r>
    </w:p>
    <w:p w14:paraId="545EC68B" w14:textId="77777777" w:rsidR="007145A3" w:rsidRPr="00617BB0" w:rsidRDefault="007145A3" w:rsidP="007145A3">
      <w:pPr>
        <w:rPr>
          <w:noProof/>
        </w:rPr>
      </w:pPr>
      <w:r w:rsidRPr="00617BB0">
        <w:rPr>
          <w:noProof/>
        </w:rPr>
        <w:t>Въвеждат се двете допълнителни цифри от кода по Комбинираната номенклатура, когато това се изисква от законодателството на договарящите страни.</w:t>
      </w:r>
    </w:p>
    <w:p w14:paraId="52F3B62F" w14:textId="77777777" w:rsidR="007145A3" w:rsidRPr="00617BB0" w:rsidRDefault="007145A3" w:rsidP="007145A3">
      <w:pPr>
        <w:rPr>
          <w:noProof/>
        </w:rPr>
      </w:pPr>
      <w:r w:rsidRPr="00617BB0">
        <w:rPr>
          <w:noProof/>
        </w:rPr>
        <w:t>Кодовете, които трябва да се използват, са:</w:t>
      </w:r>
    </w:p>
    <w:p w14:paraId="6AA1144B" w14:textId="77777777" w:rsidR="007145A3" w:rsidRPr="00617BB0" w:rsidRDefault="007145A3" w:rsidP="007145A3">
      <w:pPr>
        <w:rPr>
          <w:noProof/>
        </w:rPr>
      </w:pPr>
      <w:r w:rsidRPr="00617BB0">
        <w:rPr>
          <w:noProof/>
        </w:rPr>
        <w:t>Кодовете може да бъдат намерени в базата данни ТАРИК.</w:t>
      </w:r>
    </w:p>
    <w:p w14:paraId="40947EAD" w14:textId="77777777" w:rsidR="007145A3" w:rsidRPr="00617BB0" w:rsidRDefault="007145A3" w:rsidP="007145A3">
      <w:pPr>
        <w:rPr>
          <w:noProof/>
        </w:rPr>
      </w:pPr>
      <w:r w:rsidRPr="00617BB0">
        <w:rPr>
          <w:noProof/>
        </w:rPr>
        <w:t>Група 19 — Информация за транспортирането (видове, средства и оборудване)</w:t>
      </w:r>
    </w:p>
    <w:p w14:paraId="1BCC8F3D" w14:textId="77777777" w:rsidR="007145A3" w:rsidRPr="00617BB0" w:rsidRDefault="007145A3" w:rsidP="007145A3">
      <w:pPr>
        <w:rPr>
          <w:b/>
          <w:bCs/>
          <w:noProof/>
        </w:rPr>
      </w:pPr>
      <w:r w:rsidRPr="00617BB0">
        <w:rPr>
          <w:b/>
          <w:noProof/>
        </w:rPr>
        <w:t>19 01 000 000</w:t>
      </w:r>
      <w:r w:rsidRPr="00617BB0">
        <w:rPr>
          <w:b/>
          <w:noProof/>
        </w:rPr>
        <w:tab/>
        <w:t>Показател за контейнер</w:t>
      </w:r>
    </w:p>
    <w:p w14:paraId="119FC937" w14:textId="77777777" w:rsidR="007145A3" w:rsidRPr="00617BB0" w:rsidRDefault="007145A3" w:rsidP="007145A3">
      <w:pPr>
        <w:rPr>
          <w:noProof/>
        </w:rPr>
      </w:pPr>
      <w:r w:rsidRPr="00617BB0">
        <w:rPr>
          <w:noProof/>
        </w:rPr>
        <w:t>Като се използва съответният код, се посочва предполагаемата ситуация при преминаване на външната граница на договарящата страна, въз основа на наличната информация към момента на изпълнение на формалностите по транзита.</w:t>
      </w:r>
    </w:p>
    <w:p w14:paraId="39F70358" w14:textId="77777777" w:rsidR="007145A3" w:rsidRPr="00617BB0" w:rsidRDefault="007145A3" w:rsidP="007145A3">
      <w:pPr>
        <w:rPr>
          <w:noProof/>
        </w:rPr>
      </w:pPr>
      <w:r w:rsidRPr="00617BB0">
        <w:rPr>
          <w:noProof/>
        </w:rPr>
        <w:t>Кодовете, които трябва да се използват, са:</w:t>
      </w:r>
    </w:p>
    <w:p w14:paraId="544821EE" w14:textId="77777777" w:rsidR="007145A3" w:rsidRPr="00617BB0" w:rsidRDefault="007145A3" w:rsidP="007145A3">
      <w:pPr>
        <w:rPr>
          <w:noProof/>
        </w:rPr>
      </w:pPr>
      <w:r w:rsidRPr="00617BB0">
        <w:rPr>
          <w:noProof/>
        </w:rPr>
        <w:t>Използват се следните кодове:</w:t>
      </w:r>
    </w:p>
    <w:tbl>
      <w:tblPr>
        <w:tblW w:w="4728" w:type="dxa"/>
        <w:tblInd w:w="15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5"/>
        <w:gridCol w:w="3903"/>
      </w:tblGrid>
      <w:tr w:rsidR="007145A3" w:rsidRPr="00617BB0" w14:paraId="454D4AAF" w14:textId="77777777" w:rsidTr="00E6029D">
        <w:trPr>
          <w:trHeight w:val="227"/>
        </w:trPr>
        <w:tc>
          <w:tcPr>
            <w:tcW w:w="825" w:type="dxa"/>
            <w:hideMark/>
          </w:tcPr>
          <w:p w14:paraId="6E4A94EE" w14:textId="77777777" w:rsidR="007145A3" w:rsidRPr="00617BB0" w:rsidRDefault="007145A3" w:rsidP="007145A3">
            <w:pPr>
              <w:rPr>
                <w:noProof/>
              </w:rPr>
            </w:pPr>
            <w:r w:rsidRPr="00617BB0">
              <w:rPr>
                <w:noProof/>
              </w:rPr>
              <w:t>0</w:t>
            </w:r>
          </w:p>
        </w:tc>
        <w:tc>
          <w:tcPr>
            <w:tcW w:w="3903" w:type="dxa"/>
            <w:hideMark/>
          </w:tcPr>
          <w:p w14:paraId="3E4056C3" w14:textId="77777777" w:rsidR="007145A3" w:rsidRPr="00617BB0" w:rsidRDefault="007145A3" w:rsidP="007145A3">
            <w:pPr>
              <w:rPr>
                <w:noProof/>
              </w:rPr>
            </w:pPr>
            <w:r w:rsidRPr="00617BB0">
              <w:rPr>
                <w:noProof/>
              </w:rPr>
              <w:t>Стоки, които не се превозват в контейнери</w:t>
            </w:r>
          </w:p>
        </w:tc>
      </w:tr>
      <w:tr w:rsidR="007145A3" w:rsidRPr="00617BB0" w14:paraId="3748AEC7" w14:textId="77777777" w:rsidTr="00E6029D">
        <w:trPr>
          <w:trHeight w:val="227"/>
        </w:trPr>
        <w:tc>
          <w:tcPr>
            <w:tcW w:w="825" w:type="dxa"/>
            <w:hideMark/>
          </w:tcPr>
          <w:p w14:paraId="4136FF3B" w14:textId="77777777" w:rsidR="007145A3" w:rsidRPr="00617BB0" w:rsidRDefault="007145A3" w:rsidP="007145A3">
            <w:pPr>
              <w:rPr>
                <w:noProof/>
              </w:rPr>
            </w:pPr>
            <w:r w:rsidRPr="00617BB0">
              <w:rPr>
                <w:noProof/>
              </w:rPr>
              <w:t>1</w:t>
            </w:r>
          </w:p>
        </w:tc>
        <w:tc>
          <w:tcPr>
            <w:tcW w:w="3903" w:type="dxa"/>
            <w:hideMark/>
          </w:tcPr>
          <w:p w14:paraId="75EA443C" w14:textId="77777777" w:rsidR="007145A3" w:rsidRPr="00617BB0" w:rsidRDefault="007145A3" w:rsidP="007145A3">
            <w:pPr>
              <w:rPr>
                <w:noProof/>
              </w:rPr>
            </w:pPr>
            <w:r w:rsidRPr="00617BB0">
              <w:rPr>
                <w:noProof/>
              </w:rPr>
              <w:t>Стоки, които се превозват в контейнери</w:t>
            </w:r>
          </w:p>
        </w:tc>
      </w:tr>
    </w:tbl>
    <w:p w14:paraId="7A65E13B" w14:textId="77777777" w:rsidR="007145A3" w:rsidRPr="00617BB0" w:rsidRDefault="007145A3" w:rsidP="007145A3">
      <w:pPr>
        <w:rPr>
          <w:b/>
          <w:bCs/>
          <w:noProof/>
        </w:rPr>
      </w:pPr>
      <w:r w:rsidRPr="00617BB0">
        <w:rPr>
          <w:b/>
          <w:noProof/>
        </w:rPr>
        <w:t>19 02 000 000</w:t>
      </w:r>
      <w:r w:rsidRPr="00617BB0">
        <w:rPr>
          <w:b/>
          <w:noProof/>
        </w:rPr>
        <w:tab/>
        <w:t xml:space="preserve">Референтен номер на превоза </w:t>
      </w:r>
    </w:p>
    <w:p w14:paraId="317E8594" w14:textId="77777777" w:rsidR="007145A3" w:rsidRPr="00617BB0" w:rsidRDefault="007145A3" w:rsidP="007145A3">
      <w:pPr>
        <w:rPr>
          <w:noProof/>
        </w:rPr>
      </w:pPr>
      <w:r w:rsidRPr="00617BB0">
        <w:rPr>
          <w:noProof/>
        </w:rPr>
        <w:t>Идентификационни данни на пътуването на транспортното средство, например номер на рейса, номер на полета по IATA, номер на пътуването — според случая.</w:t>
      </w:r>
    </w:p>
    <w:p w14:paraId="5DD73D08" w14:textId="77777777" w:rsidR="007145A3" w:rsidRPr="00617BB0" w:rsidRDefault="007145A3" w:rsidP="007145A3">
      <w:pPr>
        <w:rPr>
          <w:noProof/>
        </w:rPr>
      </w:pPr>
      <w:r w:rsidRPr="00617BB0">
        <w:rPr>
          <w:noProof/>
        </w:rPr>
        <w:t>При въздушен транспорт, когато операторът на въздухоплавателното средство превозва стоки при договореност за споделяне на кодове или подобна договореност с партньори, се използват номерата на полетите на партньорите.</w:t>
      </w:r>
    </w:p>
    <w:p w14:paraId="254D3393" w14:textId="77777777" w:rsidR="007145A3" w:rsidRPr="00617BB0" w:rsidRDefault="007145A3" w:rsidP="007145A3">
      <w:pPr>
        <w:rPr>
          <w:b/>
          <w:bCs/>
          <w:noProof/>
        </w:rPr>
      </w:pPr>
      <w:r w:rsidRPr="00617BB0">
        <w:rPr>
          <w:b/>
          <w:noProof/>
        </w:rPr>
        <w:t>19 03 000 000</w:t>
      </w:r>
      <w:r w:rsidRPr="00617BB0">
        <w:rPr>
          <w:b/>
          <w:noProof/>
        </w:rPr>
        <w:tab/>
        <w:t>Вид транспорт на границата</w:t>
      </w:r>
    </w:p>
    <w:p w14:paraId="1DC055D0" w14:textId="77777777" w:rsidR="007145A3" w:rsidRPr="00617BB0" w:rsidRDefault="007145A3" w:rsidP="007145A3">
      <w:pPr>
        <w:rPr>
          <w:noProof/>
        </w:rPr>
      </w:pPr>
      <w:r w:rsidRPr="00617BB0">
        <w:rPr>
          <w:noProof/>
        </w:rPr>
        <w:t>Като се използва съответният код, се въвежда видът транспорт, отговарящ на активното транспортно средство, което се очаква да бъде използвано при напускане на митническата територия на договарящата страна.</w:t>
      </w:r>
    </w:p>
    <w:p w14:paraId="76A8C402" w14:textId="77777777" w:rsidR="007145A3" w:rsidRPr="00617BB0" w:rsidRDefault="007145A3" w:rsidP="007145A3">
      <w:pPr>
        <w:rPr>
          <w:noProof/>
        </w:rPr>
      </w:pPr>
      <w:r w:rsidRPr="00617BB0">
        <w:rPr>
          <w:noProof/>
        </w:rPr>
        <w:t>Кодовете, които трябва да се използват, са:</w:t>
      </w:r>
    </w:p>
    <w:p w14:paraId="43746A73" w14:textId="77777777" w:rsidR="007145A3" w:rsidRPr="00617BB0" w:rsidRDefault="007145A3" w:rsidP="007145A3">
      <w:pPr>
        <w:rPr>
          <w:noProof/>
        </w:rPr>
      </w:pPr>
      <w:r w:rsidRPr="00617BB0">
        <w:rPr>
          <w:noProof/>
        </w:rPr>
        <w:t>Използват се следните кодове:</w:t>
      </w:r>
    </w:p>
    <w:tbl>
      <w:tblPr>
        <w:tblW w:w="7026"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6175"/>
      </w:tblGrid>
      <w:tr w:rsidR="007145A3" w:rsidRPr="00617BB0" w14:paraId="29301D50" w14:textId="77777777" w:rsidTr="00E6029D">
        <w:trPr>
          <w:trHeight w:val="227"/>
        </w:trPr>
        <w:tc>
          <w:tcPr>
            <w:tcW w:w="851" w:type="dxa"/>
            <w:vAlign w:val="center"/>
            <w:hideMark/>
          </w:tcPr>
          <w:p w14:paraId="6424A301" w14:textId="77777777" w:rsidR="007145A3" w:rsidRPr="00617BB0" w:rsidRDefault="007145A3" w:rsidP="007145A3">
            <w:pPr>
              <w:rPr>
                <w:noProof/>
              </w:rPr>
            </w:pPr>
            <w:r w:rsidRPr="00617BB0">
              <w:rPr>
                <w:noProof/>
              </w:rPr>
              <w:t>Код</w:t>
            </w:r>
          </w:p>
        </w:tc>
        <w:tc>
          <w:tcPr>
            <w:tcW w:w="6175" w:type="dxa"/>
            <w:vAlign w:val="center"/>
            <w:hideMark/>
          </w:tcPr>
          <w:p w14:paraId="6C8E4669" w14:textId="77777777" w:rsidR="007145A3" w:rsidRPr="00617BB0" w:rsidRDefault="007145A3" w:rsidP="007145A3">
            <w:pPr>
              <w:rPr>
                <w:noProof/>
              </w:rPr>
            </w:pPr>
            <w:r w:rsidRPr="00617BB0">
              <w:rPr>
                <w:noProof/>
              </w:rPr>
              <w:t>Описание</w:t>
            </w:r>
          </w:p>
        </w:tc>
      </w:tr>
      <w:tr w:rsidR="007145A3" w:rsidRPr="00617BB0" w14:paraId="08F67DF4" w14:textId="77777777" w:rsidTr="00E6029D">
        <w:trPr>
          <w:trHeight w:val="227"/>
        </w:trPr>
        <w:tc>
          <w:tcPr>
            <w:tcW w:w="851" w:type="dxa"/>
            <w:vAlign w:val="center"/>
            <w:hideMark/>
          </w:tcPr>
          <w:p w14:paraId="35E14095" w14:textId="77777777" w:rsidR="007145A3" w:rsidRPr="00617BB0" w:rsidRDefault="007145A3" w:rsidP="007145A3">
            <w:pPr>
              <w:rPr>
                <w:noProof/>
              </w:rPr>
            </w:pPr>
            <w:r w:rsidRPr="00617BB0">
              <w:rPr>
                <w:noProof/>
              </w:rPr>
              <w:t>1</w:t>
            </w:r>
          </w:p>
        </w:tc>
        <w:tc>
          <w:tcPr>
            <w:tcW w:w="6175" w:type="dxa"/>
            <w:vAlign w:val="center"/>
            <w:hideMark/>
          </w:tcPr>
          <w:p w14:paraId="1D7768A7" w14:textId="77777777" w:rsidR="007145A3" w:rsidRPr="00617BB0" w:rsidRDefault="007145A3" w:rsidP="007145A3">
            <w:pPr>
              <w:rPr>
                <w:noProof/>
              </w:rPr>
            </w:pPr>
            <w:r w:rsidRPr="00617BB0">
              <w:rPr>
                <w:noProof/>
              </w:rPr>
              <w:t>Морски транспорт</w:t>
            </w:r>
          </w:p>
        </w:tc>
      </w:tr>
      <w:tr w:rsidR="007145A3" w:rsidRPr="00617BB0" w14:paraId="6078230B" w14:textId="77777777" w:rsidTr="00E6029D">
        <w:trPr>
          <w:trHeight w:val="227"/>
        </w:trPr>
        <w:tc>
          <w:tcPr>
            <w:tcW w:w="851" w:type="dxa"/>
            <w:vAlign w:val="center"/>
            <w:hideMark/>
          </w:tcPr>
          <w:p w14:paraId="734A9E5A" w14:textId="77777777" w:rsidR="007145A3" w:rsidRPr="00617BB0" w:rsidRDefault="007145A3" w:rsidP="007145A3">
            <w:pPr>
              <w:rPr>
                <w:noProof/>
              </w:rPr>
            </w:pPr>
            <w:r w:rsidRPr="00617BB0">
              <w:rPr>
                <w:noProof/>
              </w:rPr>
              <w:t>2</w:t>
            </w:r>
          </w:p>
        </w:tc>
        <w:tc>
          <w:tcPr>
            <w:tcW w:w="6175" w:type="dxa"/>
            <w:vAlign w:val="center"/>
            <w:hideMark/>
          </w:tcPr>
          <w:p w14:paraId="10A9E30D" w14:textId="77777777" w:rsidR="007145A3" w:rsidRPr="00617BB0" w:rsidRDefault="007145A3" w:rsidP="007145A3">
            <w:pPr>
              <w:rPr>
                <w:noProof/>
              </w:rPr>
            </w:pPr>
            <w:r w:rsidRPr="00617BB0">
              <w:rPr>
                <w:noProof/>
              </w:rPr>
              <w:t>Железопътен транспорт</w:t>
            </w:r>
          </w:p>
        </w:tc>
      </w:tr>
      <w:tr w:rsidR="007145A3" w:rsidRPr="00617BB0" w14:paraId="059F157E" w14:textId="77777777" w:rsidTr="00E6029D">
        <w:trPr>
          <w:trHeight w:val="227"/>
        </w:trPr>
        <w:tc>
          <w:tcPr>
            <w:tcW w:w="851" w:type="dxa"/>
            <w:vAlign w:val="center"/>
            <w:hideMark/>
          </w:tcPr>
          <w:p w14:paraId="7BE5351C" w14:textId="77777777" w:rsidR="007145A3" w:rsidRPr="00617BB0" w:rsidRDefault="007145A3" w:rsidP="007145A3">
            <w:pPr>
              <w:rPr>
                <w:noProof/>
              </w:rPr>
            </w:pPr>
            <w:r w:rsidRPr="00617BB0">
              <w:rPr>
                <w:noProof/>
              </w:rPr>
              <w:t>3</w:t>
            </w:r>
          </w:p>
        </w:tc>
        <w:tc>
          <w:tcPr>
            <w:tcW w:w="6175" w:type="dxa"/>
            <w:vAlign w:val="center"/>
            <w:hideMark/>
          </w:tcPr>
          <w:p w14:paraId="23336464" w14:textId="77777777" w:rsidR="007145A3" w:rsidRPr="00617BB0" w:rsidRDefault="007145A3" w:rsidP="007145A3">
            <w:pPr>
              <w:rPr>
                <w:noProof/>
              </w:rPr>
            </w:pPr>
            <w:r w:rsidRPr="00617BB0">
              <w:rPr>
                <w:noProof/>
              </w:rPr>
              <w:t>Шосеен транспорт</w:t>
            </w:r>
          </w:p>
        </w:tc>
      </w:tr>
      <w:tr w:rsidR="007145A3" w:rsidRPr="00617BB0" w14:paraId="02652E7B" w14:textId="77777777" w:rsidTr="00E6029D">
        <w:trPr>
          <w:trHeight w:val="227"/>
        </w:trPr>
        <w:tc>
          <w:tcPr>
            <w:tcW w:w="851" w:type="dxa"/>
            <w:vAlign w:val="center"/>
            <w:hideMark/>
          </w:tcPr>
          <w:p w14:paraId="430828FD" w14:textId="77777777" w:rsidR="007145A3" w:rsidRPr="00617BB0" w:rsidRDefault="007145A3" w:rsidP="007145A3">
            <w:pPr>
              <w:rPr>
                <w:noProof/>
              </w:rPr>
            </w:pPr>
            <w:r w:rsidRPr="00617BB0">
              <w:rPr>
                <w:noProof/>
              </w:rPr>
              <w:t>4</w:t>
            </w:r>
          </w:p>
        </w:tc>
        <w:tc>
          <w:tcPr>
            <w:tcW w:w="6175" w:type="dxa"/>
            <w:vAlign w:val="center"/>
            <w:hideMark/>
          </w:tcPr>
          <w:p w14:paraId="2B193DD0" w14:textId="77777777" w:rsidR="007145A3" w:rsidRPr="00617BB0" w:rsidRDefault="007145A3" w:rsidP="007145A3">
            <w:pPr>
              <w:rPr>
                <w:noProof/>
              </w:rPr>
            </w:pPr>
            <w:r w:rsidRPr="00617BB0">
              <w:rPr>
                <w:noProof/>
              </w:rPr>
              <w:t>Въздушен транспорт</w:t>
            </w:r>
          </w:p>
        </w:tc>
      </w:tr>
      <w:tr w:rsidR="007145A3" w:rsidRPr="00617BB0" w14:paraId="049902E6" w14:textId="77777777" w:rsidTr="00E6029D">
        <w:trPr>
          <w:trHeight w:val="227"/>
        </w:trPr>
        <w:tc>
          <w:tcPr>
            <w:tcW w:w="851" w:type="dxa"/>
            <w:vAlign w:val="center"/>
            <w:hideMark/>
          </w:tcPr>
          <w:p w14:paraId="7EB4D6F5" w14:textId="77777777" w:rsidR="007145A3" w:rsidRPr="00617BB0" w:rsidRDefault="007145A3" w:rsidP="007145A3">
            <w:pPr>
              <w:rPr>
                <w:noProof/>
              </w:rPr>
            </w:pPr>
            <w:r w:rsidRPr="00617BB0">
              <w:rPr>
                <w:noProof/>
              </w:rPr>
              <w:t>5</w:t>
            </w:r>
          </w:p>
        </w:tc>
        <w:tc>
          <w:tcPr>
            <w:tcW w:w="6175" w:type="dxa"/>
            <w:vAlign w:val="center"/>
            <w:hideMark/>
          </w:tcPr>
          <w:p w14:paraId="7AA770A2" w14:textId="77777777" w:rsidR="007145A3" w:rsidRPr="00617BB0" w:rsidRDefault="007145A3" w:rsidP="007145A3">
            <w:pPr>
              <w:rPr>
                <w:noProof/>
              </w:rPr>
            </w:pPr>
            <w:r w:rsidRPr="00617BB0">
              <w:rPr>
                <w:noProof/>
              </w:rPr>
              <w:t>Поща (активното транспортно средство не е известно)</w:t>
            </w:r>
          </w:p>
        </w:tc>
      </w:tr>
      <w:tr w:rsidR="007145A3" w:rsidRPr="00617BB0" w14:paraId="2E16E8CE" w14:textId="77777777" w:rsidTr="00E6029D">
        <w:trPr>
          <w:trHeight w:val="227"/>
        </w:trPr>
        <w:tc>
          <w:tcPr>
            <w:tcW w:w="851" w:type="dxa"/>
            <w:vAlign w:val="center"/>
            <w:hideMark/>
          </w:tcPr>
          <w:p w14:paraId="7D10D165" w14:textId="77777777" w:rsidR="007145A3" w:rsidRPr="00617BB0" w:rsidRDefault="007145A3" w:rsidP="007145A3">
            <w:pPr>
              <w:rPr>
                <w:noProof/>
              </w:rPr>
            </w:pPr>
            <w:r w:rsidRPr="00617BB0">
              <w:rPr>
                <w:noProof/>
              </w:rPr>
              <w:t>7</w:t>
            </w:r>
          </w:p>
        </w:tc>
        <w:tc>
          <w:tcPr>
            <w:tcW w:w="6175" w:type="dxa"/>
            <w:vAlign w:val="center"/>
            <w:hideMark/>
          </w:tcPr>
          <w:p w14:paraId="093E1777" w14:textId="77777777" w:rsidR="007145A3" w:rsidRPr="00617BB0" w:rsidRDefault="007145A3" w:rsidP="007145A3">
            <w:pPr>
              <w:rPr>
                <w:noProof/>
              </w:rPr>
            </w:pPr>
            <w:r w:rsidRPr="00617BB0">
              <w:rPr>
                <w:noProof/>
              </w:rPr>
              <w:t>Фиксирани транспортни съоръжения</w:t>
            </w:r>
          </w:p>
        </w:tc>
      </w:tr>
      <w:tr w:rsidR="007145A3" w:rsidRPr="00617BB0" w14:paraId="28F963ED" w14:textId="77777777" w:rsidTr="00E6029D">
        <w:trPr>
          <w:trHeight w:val="227"/>
        </w:trPr>
        <w:tc>
          <w:tcPr>
            <w:tcW w:w="851" w:type="dxa"/>
            <w:vAlign w:val="center"/>
            <w:hideMark/>
          </w:tcPr>
          <w:p w14:paraId="3FEDDFA2" w14:textId="77777777" w:rsidR="007145A3" w:rsidRPr="00617BB0" w:rsidRDefault="007145A3" w:rsidP="007145A3">
            <w:pPr>
              <w:rPr>
                <w:noProof/>
              </w:rPr>
            </w:pPr>
            <w:r w:rsidRPr="00617BB0">
              <w:rPr>
                <w:noProof/>
              </w:rPr>
              <w:t>8</w:t>
            </w:r>
          </w:p>
        </w:tc>
        <w:tc>
          <w:tcPr>
            <w:tcW w:w="6175" w:type="dxa"/>
            <w:vAlign w:val="center"/>
            <w:hideMark/>
          </w:tcPr>
          <w:p w14:paraId="23A9178E" w14:textId="77777777" w:rsidR="007145A3" w:rsidRPr="00617BB0" w:rsidRDefault="007145A3" w:rsidP="007145A3">
            <w:pPr>
              <w:rPr>
                <w:noProof/>
              </w:rPr>
            </w:pPr>
            <w:r w:rsidRPr="00617BB0">
              <w:rPr>
                <w:noProof/>
              </w:rPr>
              <w:t>Транспорт по вътрешни водни пътища</w:t>
            </w:r>
          </w:p>
        </w:tc>
      </w:tr>
      <w:tr w:rsidR="007145A3" w:rsidRPr="00617BB0" w14:paraId="7F9E5F6C" w14:textId="77777777" w:rsidTr="00E6029D">
        <w:trPr>
          <w:trHeight w:val="227"/>
        </w:trPr>
        <w:tc>
          <w:tcPr>
            <w:tcW w:w="851" w:type="dxa"/>
            <w:vAlign w:val="center"/>
            <w:hideMark/>
          </w:tcPr>
          <w:p w14:paraId="027B3D90" w14:textId="77777777" w:rsidR="007145A3" w:rsidRPr="00617BB0" w:rsidRDefault="007145A3" w:rsidP="007145A3">
            <w:pPr>
              <w:rPr>
                <w:noProof/>
              </w:rPr>
            </w:pPr>
            <w:r w:rsidRPr="00617BB0">
              <w:rPr>
                <w:noProof/>
              </w:rPr>
              <w:t>9</w:t>
            </w:r>
          </w:p>
        </w:tc>
        <w:tc>
          <w:tcPr>
            <w:tcW w:w="6175" w:type="dxa"/>
            <w:vAlign w:val="center"/>
            <w:hideMark/>
          </w:tcPr>
          <w:p w14:paraId="4CF57535" w14:textId="77777777" w:rsidR="007145A3" w:rsidRPr="00617BB0" w:rsidRDefault="007145A3" w:rsidP="007145A3">
            <w:pPr>
              <w:rPr>
                <w:noProof/>
              </w:rPr>
            </w:pPr>
            <w:r w:rsidRPr="00617BB0">
              <w:rPr>
                <w:noProof/>
              </w:rPr>
              <w:t>Друг вид транспорт (напр. собствено задвижване)</w:t>
            </w:r>
          </w:p>
        </w:tc>
      </w:tr>
    </w:tbl>
    <w:p w14:paraId="79BFBC06" w14:textId="77777777" w:rsidR="007145A3" w:rsidRPr="00617BB0" w:rsidRDefault="007145A3" w:rsidP="007145A3">
      <w:pPr>
        <w:rPr>
          <w:noProof/>
        </w:rPr>
      </w:pPr>
    </w:p>
    <w:p w14:paraId="4B9D33E1" w14:textId="77777777" w:rsidR="007145A3" w:rsidRPr="00617BB0" w:rsidRDefault="007145A3" w:rsidP="007145A3">
      <w:pPr>
        <w:rPr>
          <w:b/>
          <w:bCs/>
          <w:noProof/>
        </w:rPr>
      </w:pPr>
      <w:r w:rsidRPr="00617BB0">
        <w:rPr>
          <w:b/>
          <w:noProof/>
        </w:rPr>
        <w:t>19 04 000 000</w:t>
      </w:r>
      <w:r w:rsidRPr="00617BB0">
        <w:rPr>
          <w:b/>
          <w:noProof/>
        </w:rPr>
        <w:tab/>
        <w:t>Вид транспорт във вътрешността</w:t>
      </w:r>
    </w:p>
    <w:p w14:paraId="68DC28C2" w14:textId="77777777" w:rsidR="007145A3" w:rsidRPr="00617BB0" w:rsidRDefault="007145A3" w:rsidP="007145A3">
      <w:pPr>
        <w:rPr>
          <w:noProof/>
        </w:rPr>
      </w:pPr>
      <w:r w:rsidRPr="00617BB0">
        <w:rPr>
          <w:noProof/>
        </w:rPr>
        <w:t>Като се използва съответният код, се въвежда видът транспорт при тръгване.</w:t>
      </w:r>
    </w:p>
    <w:p w14:paraId="61149B80" w14:textId="77777777" w:rsidR="007145A3" w:rsidRPr="00617BB0" w:rsidRDefault="007145A3" w:rsidP="007145A3">
      <w:pPr>
        <w:rPr>
          <w:noProof/>
        </w:rPr>
      </w:pPr>
      <w:r w:rsidRPr="00617BB0">
        <w:rPr>
          <w:noProof/>
        </w:rPr>
        <w:t>Кодовете, които трябва да се използват, са:</w:t>
      </w:r>
    </w:p>
    <w:p w14:paraId="6E9E7575" w14:textId="77777777" w:rsidR="007145A3" w:rsidRPr="00617BB0" w:rsidRDefault="007145A3" w:rsidP="007145A3">
      <w:pPr>
        <w:rPr>
          <w:noProof/>
        </w:rPr>
      </w:pPr>
      <w:r w:rsidRPr="00617BB0">
        <w:rPr>
          <w:noProof/>
        </w:rPr>
        <w:t>Използват се кодовете, посочени в настоящия дял за ЕД 19 03 000 000 „Вид транспорт на границата“.</w:t>
      </w:r>
    </w:p>
    <w:p w14:paraId="500D024A" w14:textId="77777777" w:rsidR="007145A3" w:rsidRPr="00617BB0" w:rsidRDefault="007145A3" w:rsidP="007145A3">
      <w:pPr>
        <w:rPr>
          <w:b/>
          <w:bCs/>
          <w:noProof/>
        </w:rPr>
      </w:pPr>
      <w:r w:rsidRPr="00617BB0">
        <w:rPr>
          <w:b/>
          <w:noProof/>
        </w:rPr>
        <w:t>19 05 000 000</w:t>
      </w:r>
      <w:r w:rsidRPr="00617BB0">
        <w:rPr>
          <w:b/>
          <w:noProof/>
        </w:rPr>
        <w:tab/>
        <w:t>Транспортно средство при тръгване</w:t>
      </w:r>
    </w:p>
    <w:p w14:paraId="1E1DA33B" w14:textId="77777777" w:rsidR="007145A3" w:rsidRPr="00617BB0" w:rsidRDefault="007145A3" w:rsidP="007145A3">
      <w:pPr>
        <w:rPr>
          <w:b/>
          <w:bCs/>
          <w:noProof/>
        </w:rPr>
      </w:pPr>
      <w:r w:rsidRPr="00617BB0">
        <w:rPr>
          <w:b/>
          <w:noProof/>
        </w:rPr>
        <w:t>19 05 017 000</w:t>
      </w:r>
      <w:r w:rsidRPr="00617BB0">
        <w:rPr>
          <w:b/>
          <w:noProof/>
        </w:rPr>
        <w:tab/>
        <w:t>Идентификационен номер</w:t>
      </w:r>
    </w:p>
    <w:p w14:paraId="720BD9CF" w14:textId="77777777" w:rsidR="007145A3" w:rsidRPr="00617BB0" w:rsidRDefault="007145A3" w:rsidP="007145A3">
      <w:pPr>
        <w:rPr>
          <w:noProof/>
        </w:rPr>
      </w:pPr>
      <w:r w:rsidRPr="00617BB0">
        <w:rPr>
          <w:noProof/>
        </w:rPr>
        <w:t>За морски транспорт или транспорт по вътрешни водни пътища тази информация е под формата на идентификационен номер на кораба по ММО или уникален европейски идентификационен номер на плавателния съд (код ENI).</w:t>
      </w:r>
    </w:p>
    <w:p w14:paraId="4BAFD010" w14:textId="77777777" w:rsidR="007145A3" w:rsidRPr="00617BB0" w:rsidRDefault="007145A3" w:rsidP="007145A3">
      <w:pPr>
        <w:rPr>
          <w:noProof/>
        </w:rPr>
      </w:pPr>
      <w:r w:rsidRPr="00617BB0">
        <w:rPr>
          <w:noProof/>
        </w:rPr>
        <w:t>За други видове транспорт методът за идентифициране е:</w:t>
      </w:r>
    </w:p>
    <w:tbl>
      <w:tblPr>
        <w:tblW w:w="7087" w:type="dxa"/>
        <w:tblInd w:w="14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113" w:type="dxa"/>
          <w:bottom w:w="57" w:type="dxa"/>
          <w:right w:w="113" w:type="dxa"/>
        </w:tblCellMar>
        <w:tblLook w:val="04A0" w:firstRow="1" w:lastRow="0" w:firstColumn="1" w:lastColumn="0" w:noHBand="0" w:noVBand="1"/>
      </w:tblPr>
      <w:tblGrid>
        <w:gridCol w:w="2268"/>
        <w:gridCol w:w="4819"/>
      </w:tblGrid>
      <w:tr w:rsidR="007145A3" w:rsidRPr="00617BB0" w14:paraId="31452586" w14:textId="77777777" w:rsidTr="00E6029D">
        <w:trPr>
          <w:trHeight w:val="227"/>
          <w:tblHeader/>
        </w:trPr>
        <w:tc>
          <w:tcPr>
            <w:tcW w:w="2268" w:type="dxa"/>
          </w:tcPr>
          <w:p w14:paraId="32CDC503" w14:textId="77777777" w:rsidR="007145A3" w:rsidRPr="00617BB0" w:rsidRDefault="007145A3" w:rsidP="007145A3">
            <w:pPr>
              <w:rPr>
                <w:noProof/>
              </w:rPr>
            </w:pPr>
            <w:r w:rsidRPr="00617BB0">
              <w:rPr>
                <w:noProof/>
              </w:rPr>
              <w:t>Транспортно средство</w:t>
            </w:r>
          </w:p>
        </w:tc>
        <w:tc>
          <w:tcPr>
            <w:tcW w:w="4819" w:type="dxa"/>
          </w:tcPr>
          <w:p w14:paraId="1B0BDDB5" w14:textId="77777777" w:rsidR="007145A3" w:rsidRPr="00617BB0" w:rsidRDefault="007145A3" w:rsidP="007145A3">
            <w:pPr>
              <w:rPr>
                <w:noProof/>
              </w:rPr>
            </w:pPr>
            <w:r w:rsidRPr="00617BB0">
              <w:rPr>
                <w:noProof/>
              </w:rPr>
              <w:t>Метод за идентифициране</w:t>
            </w:r>
          </w:p>
        </w:tc>
      </w:tr>
      <w:tr w:rsidR="007145A3" w:rsidRPr="00617BB0" w14:paraId="6C2CB9E5" w14:textId="77777777" w:rsidTr="00E6029D">
        <w:trPr>
          <w:trHeight w:val="227"/>
        </w:trPr>
        <w:tc>
          <w:tcPr>
            <w:tcW w:w="2268" w:type="dxa"/>
          </w:tcPr>
          <w:p w14:paraId="44BD4512" w14:textId="77777777" w:rsidR="007145A3" w:rsidRPr="00617BB0" w:rsidRDefault="007145A3" w:rsidP="007145A3">
            <w:pPr>
              <w:rPr>
                <w:noProof/>
              </w:rPr>
            </w:pPr>
            <w:r w:rsidRPr="00617BB0">
              <w:rPr>
                <w:noProof/>
              </w:rPr>
              <w:t>Транспорт по вътрешни водни пътища</w:t>
            </w:r>
          </w:p>
        </w:tc>
        <w:tc>
          <w:tcPr>
            <w:tcW w:w="4819" w:type="dxa"/>
          </w:tcPr>
          <w:p w14:paraId="2C0F90A4" w14:textId="77777777" w:rsidR="007145A3" w:rsidRPr="00617BB0" w:rsidRDefault="007145A3" w:rsidP="007145A3">
            <w:pPr>
              <w:rPr>
                <w:noProof/>
              </w:rPr>
            </w:pPr>
            <w:r w:rsidRPr="00617BB0">
              <w:rPr>
                <w:noProof/>
              </w:rPr>
              <w:t>Идентификационен номер на кораба по ММО или уникален европейски идентификационен номер на плавателния съд (ENI).</w:t>
            </w:r>
          </w:p>
        </w:tc>
      </w:tr>
      <w:tr w:rsidR="007145A3" w:rsidRPr="00617BB0" w14:paraId="6F39AD07" w14:textId="77777777" w:rsidTr="00E6029D">
        <w:trPr>
          <w:trHeight w:val="227"/>
        </w:trPr>
        <w:tc>
          <w:tcPr>
            <w:tcW w:w="2268" w:type="dxa"/>
          </w:tcPr>
          <w:p w14:paraId="0AE469A0" w14:textId="77777777" w:rsidR="007145A3" w:rsidRPr="00617BB0" w:rsidRDefault="007145A3" w:rsidP="007145A3">
            <w:pPr>
              <w:rPr>
                <w:noProof/>
              </w:rPr>
            </w:pPr>
            <w:r w:rsidRPr="00617BB0">
              <w:rPr>
                <w:noProof/>
              </w:rPr>
              <w:t>Въздушен транспорт</w:t>
            </w:r>
          </w:p>
        </w:tc>
        <w:tc>
          <w:tcPr>
            <w:tcW w:w="4819" w:type="dxa"/>
          </w:tcPr>
          <w:p w14:paraId="77B4D419" w14:textId="77777777" w:rsidR="007145A3" w:rsidRPr="00617BB0" w:rsidRDefault="007145A3" w:rsidP="007145A3">
            <w:pPr>
              <w:rPr>
                <w:noProof/>
              </w:rPr>
            </w:pPr>
            <w:r w:rsidRPr="00617BB0">
              <w:rPr>
                <w:noProof/>
              </w:rPr>
              <w:t>Номер и дата на полета (когато няма номер на полета, се въвежда регистрационният номер на въздухоплавателното средство)</w:t>
            </w:r>
          </w:p>
        </w:tc>
      </w:tr>
      <w:tr w:rsidR="007145A3" w:rsidRPr="00617BB0" w14:paraId="0D10BB76" w14:textId="77777777" w:rsidTr="00E6029D">
        <w:trPr>
          <w:trHeight w:val="227"/>
        </w:trPr>
        <w:tc>
          <w:tcPr>
            <w:tcW w:w="2268" w:type="dxa"/>
          </w:tcPr>
          <w:p w14:paraId="12AFDFC1" w14:textId="77777777" w:rsidR="007145A3" w:rsidRPr="00617BB0" w:rsidRDefault="007145A3" w:rsidP="007145A3">
            <w:pPr>
              <w:rPr>
                <w:noProof/>
              </w:rPr>
            </w:pPr>
            <w:r w:rsidRPr="00617BB0">
              <w:rPr>
                <w:noProof/>
              </w:rPr>
              <w:t>Шосеен транспорт</w:t>
            </w:r>
          </w:p>
        </w:tc>
        <w:tc>
          <w:tcPr>
            <w:tcW w:w="4819" w:type="dxa"/>
          </w:tcPr>
          <w:p w14:paraId="0027AC7C" w14:textId="77777777" w:rsidR="007145A3" w:rsidRPr="00617BB0" w:rsidRDefault="007145A3" w:rsidP="007145A3">
            <w:pPr>
              <w:rPr>
                <w:noProof/>
              </w:rPr>
            </w:pPr>
            <w:r w:rsidRPr="00617BB0">
              <w:rPr>
                <w:noProof/>
              </w:rPr>
              <w:t>Регистрационен номер на превозното средство и/или ремаркето</w:t>
            </w:r>
          </w:p>
        </w:tc>
      </w:tr>
      <w:tr w:rsidR="007145A3" w:rsidRPr="00617BB0" w14:paraId="669164D7" w14:textId="77777777" w:rsidTr="00E6029D">
        <w:trPr>
          <w:trHeight w:val="227"/>
        </w:trPr>
        <w:tc>
          <w:tcPr>
            <w:tcW w:w="2268" w:type="dxa"/>
          </w:tcPr>
          <w:p w14:paraId="55F44A00" w14:textId="77777777" w:rsidR="007145A3" w:rsidRPr="00617BB0" w:rsidRDefault="007145A3" w:rsidP="007145A3">
            <w:pPr>
              <w:rPr>
                <w:noProof/>
              </w:rPr>
            </w:pPr>
            <w:r w:rsidRPr="00617BB0">
              <w:rPr>
                <w:noProof/>
              </w:rPr>
              <w:t>Железопътен транспорт</w:t>
            </w:r>
          </w:p>
        </w:tc>
        <w:tc>
          <w:tcPr>
            <w:tcW w:w="4819" w:type="dxa"/>
          </w:tcPr>
          <w:p w14:paraId="17C7C9B2" w14:textId="77777777" w:rsidR="007145A3" w:rsidRPr="00617BB0" w:rsidRDefault="007145A3" w:rsidP="007145A3">
            <w:pPr>
              <w:rPr>
                <w:noProof/>
              </w:rPr>
            </w:pPr>
            <w:r w:rsidRPr="00617BB0">
              <w:rPr>
                <w:noProof/>
              </w:rPr>
              <w:t>Номер на вагона</w:t>
            </w:r>
          </w:p>
        </w:tc>
      </w:tr>
    </w:tbl>
    <w:p w14:paraId="72D66844" w14:textId="77777777" w:rsidR="007145A3" w:rsidRPr="00617BB0" w:rsidRDefault="007145A3" w:rsidP="007145A3">
      <w:pPr>
        <w:rPr>
          <w:noProof/>
        </w:rPr>
      </w:pPr>
    </w:p>
    <w:p w14:paraId="266AE294" w14:textId="77777777" w:rsidR="007145A3" w:rsidRPr="00617BB0" w:rsidRDefault="007145A3" w:rsidP="007145A3">
      <w:pPr>
        <w:rPr>
          <w:noProof/>
        </w:rPr>
      </w:pPr>
      <w:r w:rsidRPr="00617BB0">
        <w:rPr>
          <w:noProof/>
        </w:rPr>
        <w:t>Когато стоките се транспортират с влекач и ремарке, се въвеждат регистрационните номера и на влекача, и на ремаркето. Когато регистрационният номер на влекача не е известен, се въвежда регистрационният номер на ремаркето.</w:t>
      </w:r>
    </w:p>
    <w:p w14:paraId="6D831491" w14:textId="77777777" w:rsidR="007145A3" w:rsidRPr="00617BB0" w:rsidRDefault="007145A3" w:rsidP="007145A3">
      <w:pPr>
        <w:rPr>
          <w:b/>
          <w:bCs/>
          <w:noProof/>
        </w:rPr>
      </w:pPr>
      <w:r w:rsidRPr="00617BB0">
        <w:rPr>
          <w:b/>
          <w:noProof/>
        </w:rPr>
        <w:t>19 05 061 000</w:t>
      </w:r>
      <w:r w:rsidRPr="00617BB0">
        <w:rPr>
          <w:b/>
          <w:noProof/>
        </w:rPr>
        <w:tab/>
        <w:t>Вид идентификация</w:t>
      </w:r>
    </w:p>
    <w:p w14:paraId="58B8DF7B" w14:textId="77777777" w:rsidR="007145A3" w:rsidRPr="00617BB0" w:rsidRDefault="007145A3" w:rsidP="007145A3">
      <w:pPr>
        <w:rPr>
          <w:noProof/>
        </w:rPr>
      </w:pPr>
      <w:r w:rsidRPr="00617BB0">
        <w:rPr>
          <w:noProof/>
        </w:rPr>
        <w:t>Като се използва съответният код, се въвежда видът идентификационен номер.</w:t>
      </w:r>
    </w:p>
    <w:p w14:paraId="47626599" w14:textId="77777777" w:rsidR="007145A3" w:rsidRPr="00617BB0" w:rsidRDefault="007145A3" w:rsidP="007145A3">
      <w:pPr>
        <w:rPr>
          <w:noProof/>
        </w:rPr>
      </w:pPr>
      <w:r w:rsidRPr="00617BB0">
        <w:rPr>
          <w:noProof/>
        </w:rPr>
        <w:t>Кодовете, които трябва да се използват, са:</w:t>
      </w:r>
    </w:p>
    <w:p w14:paraId="24E07859" w14:textId="77777777" w:rsidR="007145A3" w:rsidRPr="00617BB0" w:rsidRDefault="007145A3" w:rsidP="007145A3">
      <w:pPr>
        <w:rPr>
          <w:noProof/>
        </w:rPr>
      </w:pPr>
      <w:r w:rsidRPr="00617BB0">
        <w:rPr>
          <w:noProof/>
        </w:rPr>
        <w:t>Използват се следните кодове:</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6237"/>
      </w:tblGrid>
      <w:tr w:rsidR="007145A3" w:rsidRPr="00617BB0" w14:paraId="3A5BA582" w14:textId="77777777" w:rsidTr="00E6029D">
        <w:trPr>
          <w:trHeight w:val="227"/>
          <w:tblHeader/>
        </w:trPr>
        <w:tc>
          <w:tcPr>
            <w:tcW w:w="851" w:type="dxa"/>
            <w:hideMark/>
          </w:tcPr>
          <w:p w14:paraId="5275B909" w14:textId="77777777" w:rsidR="007145A3" w:rsidRPr="00617BB0" w:rsidRDefault="007145A3" w:rsidP="007145A3">
            <w:pPr>
              <w:rPr>
                <w:noProof/>
              </w:rPr>
            </w:pPr>
            <w:r w:rsidRPr="00617BB0">
              <w:rPr>
                <w:noProof/>
              </w:rPr>
              <w:t>Код</w:t>
            </w:r>
          </w:p>
        </w:tc>
        <w:tc>
          <w:tcPr>
            <w:tcW w:w="6237" w:type="dxa"/>
            <w:vAlign w:val="center"/>
            <w:hideMark/>
          </w:tcPr>
          <w:p w14:paraId="09486BC9" w14:textId="77777777" w:rsidR="007145A3" w:rsidRPr="00617BB0" w:rsidRDefault="007145A3" w:rsidP="007145A3">
            <w:pPr>
              <w:rPr>
                <w:noProof/>
              </w:rPr>
            </w:pPr>
            <w:r w:rsidRPr="00617BB0">
              <w:rPr>
                <w:noProof/>
              </w:rPr>
              <w:t>Описание</w:t>
            </w:r>
          </w:p>
        </w:tc>
      </w:tr>
      <w:tr w:rsidR="007145A3" w:rsidRPr="00617BB0" w14:paraId="4C9DCAA3" w14:textId="77777777" w:rsidTr="00E6029D">
        <w:trPr>
          <w:trHeight w:val="227"/>
          <w:tblHeader/>
        </w:trPr>
        <w:tc>
          <w:tcPr>
            <w:tcW w:w="851" w:type="dxa"/>
            <w:hideMark/>
          </w:tcPr>
          <w:p w14:paraId="68E93B80" w14:textId="77777777" w:rsidR="007145A3" w:rsidRPr="00617BB0" w:rsidRDefault="007145A3" w:rsidP="007145A3">
            <w:pPr>
              <w:rPr>
                <w:noProof/>
              </w:rPr>
            </w:pPr>
            <w:r w:rsidRPr="00617BB0">
              <w:rPr>
                <w:noProof/>
              </w:rPr>
              <w:t>10</w:t>
            </w:r>
          </w:p>
        </w:tc>
        <w:tc>
          <w:tcPr>
            <w:tcW w:w="6237" w:type="dxa"/>
            <w:hideMark/>
          </w:tcPr>
          <w:p w14:paraId="569C7E15" w14:textId="77777777" w:rsidR="007145A3" w:rsidRPr="00617BB0" w:rsidRDefault="007145A3" w:rsidP="007145A3">
            <w:pPr>
              <w:rPr>
                <w:noProof/>
              </w:rPr>
            </w:pPr>
            <w:r w:rsidRPr="00617BB0">
              <w:rPr>
                <w:noProof/>
              </w:rPr>
              <w:t>Идентификационен номер на кораба по ММО</w:t>
            </w:r>
          </w:p>
        </w:tc>
      </w:tr>
      <w:tr w:rsidR="007145A3" w:rsidRPr="00617BB0" w14:paraId="5D0174EF" w14:textId="77777777" w:rsidTr="00E6029D">
        <w:trPr>
          <w:trHeight w:val="227"/>
          <w:tblHeader/>
        </w:trPr>
        <w:tc>
          <w:tcPr>
            <w:tcW w:w="851" w:type="dxa"/>
            <w:hideMark/>
          </w:tcPr>
          <w:p w14:paraId="5C73B557" w14:textId="77777777" w:rsidR="007145A3" w:rsidRPr="00617BB0" w:rsidRDefault="007145A3" w:rsidP="007145A3">
            <w:pPr>
              <w:rPr>
                <w:noProof/>
              </w:rPr>
            </w:pPr>
            <w:r w:rsidRPr="00617BB0">
              <w:rPr>
                <w:noProof/>
              </w:rPr>
              <w:t>11</w:t>
            </w:r>
          </w:p>
        </w:tc>
        <w:tc>
          <w:tcPr>
            <w:tcW w:w="6237" w:type="dxa"/>
            <w:hideMark/>
          </w:tcPr>
          <w:p w14:paraId="5E00BA8C" w14:textId="77777777" w:rsidR="007145A3" w:rsidRPr="00617BB0" w:rsidRDefault="007145A3" w:rsidP="007145A3">
            <w:pPr>
              <w:rPr>
                <w:noProof/>
              </w:rPr>
            </w:pPr>
            <w:r w:rsidRPr="00617BB0">
              <w:rPr>
                <w:noProof/>
              </w:rPr>
              <w:t>Име на морския плавателен съд</w:t>
            </w:r>
          </w:p>
        </w:tc>
      </w:tr>
      <w:tr w:rsidR="007145A3" w:rsidRPr="00617BB0" w14:paraId="3B9C9B9F" w14:textId="77777777" w:rsidTr="00E6029D">
        <w:trPr>
          <w:trHeight w:val="227"/>
          <w:tblHeader/>
        </w:trPr>
        <w:tc>
          <w:tcPr>
            <w:tcW w:w="851" w:type="dxa"/>
            <w:hideMark/>
          </w:tcPr>
          <w:p w14:paraId="1BEFDA21" w14:textId="77777777" w:rsidR="007145A3" w:rsidRPr="00617BB0" w:rsidRDefault="007145A3" w:rsidP="007145A3">
            <w:pPr>
              <w:rPr>
                <w:noProof/>
              </w:rPr>
            </w:pPr>
            <w:r w:rsidRPr="00617BB0">
              <w:rPr>
                <w:noProof/>
              </w:rPr>
              <w:t>20</w:t>
            </w:r>
          </w:p>
        </w:tc>
        <w:tc>
          <w:tcPr>
            <w:tcW w:w="6237" w:type="dxa"/>
            <w:hideMark/>
          </w:tcPr>
          <w:p w14:paraId="5B8FEDA4" w14:textId="77777777" w:rsidR="007145A3" w:rsidRPr="00617BB0" w:rsidRDefault="007145A3" w:rsidP="007145A3">
            <w:pPr>
              <w:rPr>
                <w:noProof/>
              </w:rPr>
            </w:pPr>
            <w:r w:rsidRPr="00617BB0">
              <w:rPr>
                <w:noProof/>
              </w:rPr>
              <w:t>Номер на вагона</w:t>
            </w:r>
          </w:p>
        </w:tc>
      </w:tr>
      <w:tr w:rsidR="007145A3" w:rsidRPr="00617BB0" w14:paraId="3CCD1D13" w14:textId="77777777" w:rsidTr="00E6029D">
        <w:trPr>
          <w:trHeight w:val="227"/>
          <w:tblHeader/>
        </w:trPr>
        <w:tc>
          <w:tcPr>
            <w:tcW w:w="851" w:type="dxa"/>
            <w:hideMark/>
          </w:tcPr>
          <w:p w14:paraId="020B03F3" w14:textId="77777777" w:rsidR="007145A3" w:rsidRPr="00617BB0" w:rsidRDefault="007145A3" w:rsidP="007145A3">
            <w:pPr>
              <w:rPr>
                <w:noProof/>
              </w:rPr>
            </w:pPr>
            <w:r w:rsidRPr="00617BB0">
              <w:rPr>
                <w:noProof/>
              </w:rPr>
              <w:t>21</w:t>
            </w:r>
          </w:p>
        </w:tc>
        <w:tc>
          <w:tcPr>
            <w:tcW w:w="6237" w:type="dxa"/>
            <w:hideMark/>
          </w:tcPr>
          <w:p w14:paraId="7BA324F1" w14:textId="77777777" w:rsidR="007145A3" w:rsidRPr="00617BB0" w:rsidRDefault="007145A3" w:rsidP="007145A3">
            <w:pPr>
              <w:rPr>
                <w:noProof/>
              </w:rPr>
            </w:pPr>
            <w:r w:rsidRPr="00617BB0">
              <w:rPr>
                <w:noProof/>
              </w:rPr>
              <w:t>Номер на влака</w:t>
            </w:r>
          </w:p>
        </w:tc>
      </w:tr>
      <w:tr w:rsidR="007145A3" w:rsidRPr="00617BB0" w14:paraId="134B80D8" w14:textId="77777777" w:rsidTr="00E6029D">
        <w:trPr>
          <w:trHeight w:val="227"/>
          <w:tblHeader/>
        </w:trPr>
        <w:tc>
          <w:tcPr>
            <w:tcW w:w="851" w:type="dxa"/>
            <w:hideMark/>
          </w:tcPr>
          <w:p w14:paraId="23E1457C" w14:textId="77777777" w:rsidR="007145A3" w:rsidRPr="00617BB0" w:rsidRDefault="007145A3" w:rsidP="007145A3">
            <w:pPr>
              <w:rPr>
                <w:noProof/>
              </w:rPr>
            </w:pPr>
            <w:r w:rsidRPr="00617BB0">
              <w:rPr>
                <w:noProof/>
              </w:rPr>
              <w:t>30</w:t>
            </w:r>
          </w:p>
        </w:tc>
        <w:tc>
          <w:tcPr>
            <w:tcW w:w="6237" w:type="dxa"/>
            <w:hideMark/>
          </w:tcPr>
          <w:p w14:paraId="143368E3" w14:textId="77777777" w:rsidR="007145A3" w:rsidRPr="00617BB0" w:rsidRDefault="007145A3" w:rsidP="007145A3">
            <w:pPr>
              <w:rPr>
                <w:noProof/>
              </w:rPr>
            </w:pPr>
            <w:r w:rsidRPr="00617BB0">
              <w:rPr>
                <w:noProof/>
              </w:rPr>
              <w:t>Регистрационен номер на пътното превозно средство</w:t>
            </w:r>
          </w:p>
        </w:tc>
      </w:tr>
      <w:tr w:rsidR="007145A3" w:rsidRPr="00617BB0" w14:paraId="19D1C5BE" w14:textId="77777777" w:rsidTr="00E6029D">
        <w:trPr>
          <w:trHeight w:val="227"/>
          <w:tblHeader/>
        </w:trPr>
        <w:tc>
          <w:tcPr>
            <w:tcW w:w="851" w:type="dxa"/>
            <w:hideMark/>
          </w:tcPr>
          <w:p w14:paraId="529A90AB" w14:textId="77777777" w:rsidR="007145A3" w:rsidRPr="00617BB0" w:rsidRDefault="007145A3" w:rsidP="007145A3">
            <w:pPr>
              <w:rPr>
                <w:noProof/>
              </w:rPr>
            </w:pPr>
            <w:r w:rsidRPr="00617BB0">
              <w:rPr>
                <w:noProof/>
              </w:rPr>
              <w:t>31</w:t>
            </w:r>
          </w:p>
        </w:tc>
        <w:tc>
          <w:tcPr>
            <w:tcW w:w="6237" w:type="dxa"/>
            <w:hideMark/>
          </w:tcPr>
          <w:p w14:paraId="0EACE4CA" w14:textId="77777777" w:rsidR="007145A3" w:rsidRPr="00617BB0" w:rsidRDefault="007145A3" w:rsidP="007145A3">
            <w:pPr>
              <w:rPr>
                <w:noProof/>
              </w:rPr>
            </w:pPr>
            <w:r w:rsidRPr="00617BB0">
              <w:rPr>
                <w:noProof/>
              </w:rPr>
              <w:t>Регистрационен номер на ремаркето</w:t>
            </w:r>
          </w:p>
        </w:tc>
      </w:tr>
      <w:tr w:rsidR="007145A3" w:rsidRPr="00617BB0" w14:paraId="2F5458A3" w14:textId="77777777" w:rsidTr="00E6029D">
        <w:trPr>
          <w:trHeight w:val="227"/>
          <w:tblHeader/>
        </w:trPr>
        <w:tc>
          <w:tcPr>
            <w:tcW w:w="851" w:type="dxa"/>
            <w:hideMark/>
          </w:tcPr>
          <w:p w14:paraId="1F9BD1E2" w14:textId="77777777" w:rsidR="007145A3" w:rsidRPr="00617BB0" w:rsidRDefault="007145A3" w:rsidP="007145A3">
            <w:pPr>
              <w:rPr>
                <w:noProof/>
              </w:rPr>
            </w:pPr>
            <w:r w:rsidRPr="00617BB0">
              <w:rPr>
                <w:noProof/>
              </w:rPr>
              <w:t>40</w:t>
            </w:r>
          </w:p>
        </w:tc>
        <w:tc>
          <w:tcPr>
            <w:tcW w:w="6237" w:type="dxa"/>
            <w:hideMark/>
          </w:tcPr>
          <w:p w14:paraId="37CF85FF" w14:textId="77777777" w:rsidR="007145A3" w:rsidRPr="00617BB0" w:rsidRDefault="007145A3" w:rsidP="007145A3">
            <w:pPr>
              <w:rPr>
                <w:noProof/>
              </w:rPr>
            </w:pPr>
            <w:r w:rsidRPr="00617BB0">
              <w:rPr>
                <w:noProof/>
              </w:rPr>
              <w:t>Номер на полета по IATA</w:t>
            </w:r>
          </w:p>
        </w:tc>
      </w:tr>
      <w:tr w:rsidR="007145A3" w:rsidRPr="00617BB0" w14:paraId="395B7B0F" w14:textId="77777777" w:rsidTr="00E6029D">
        <w:trPr>
          <w:trHeight w:val="227"/>
          <w:tblHeader/>
        </w:trPr>
        <w:tc>
          <w:tcPr>
            <w:tcW w:w="851" w:type="dxa"/>
            <w:hideMark/>
          </w:tcPr>
          <w:p w14:paraId="51D92640" w14:textId="77777777" w:rsidR="007145A3" w:rsidRPr="00617BB0" w:rsidRDefault="007145A3" w:rsidP="007145A3">
            <w:pPr>
              <w:rPr>
                <w:noProof/>
              </w:rPr>
            </w:pPr>
            <w:r w:rsidRPr="00617BB0">
              <w:rPr>
                <w:noProof/>
              </w:rPr>
              <w:t>41</w:t>
            </w:r>
          </w:p>
        </w:tc>
        <w:tc>
          <w:tcPr>
            <w:tcW w:w="6237" w:type="dxa"/>
            <w:hideMark/>
          </w:tcPr>
          <w:p w14:paraId="129D5891" w14:textId="77777777" w:rsidR="007145A3" w:rsidRPr="00617BB0" w:rsidRDefault="007145A3" w:rsidP="007145A3">
            <w:pPr>
              <w:rPr>
                <w:noProof/>
              </w:rPr>
            </w:pPr>
            <w:r w:rsidRPr="00617BB0">
              <w:rPr>
                <w:noProof/>
              </w:rPr>
              <w:t>Регистрационен номер на въздухоплавателното средство</w:t>
            </w:r>
          </w:p>
        </w:tc>
      </w:tr>
      <w:tr w:rsidR="007145A3" w:rsidRPr="00617BB0" w14:paraId="7B151AEE" w14:textId="77777777" w:rsidTr="00E6029D">
        <w:trPr>
          <w:trHeight w:val="227"/>
          <w:tblHeader/>
        </w:trPr>
        <w:tc>
          <w:tcPr>
            <w:tcW w:w="851" w:type="dxa"/>
            <w:hideMark/>
          </w:tcPr>
          <w:p w14:paraId="058CB3C3" w14:textId="77777777" w:rsidR="007145A3" w:rsidRPr="00617BB0" w:rsidRDefault="007145A3" w:rsidP="007145A3">
            <w:pPr>
              <w:rPr>
                <w:noProof/>
              </w:rPr>
            </w:pPr>
            <w:r w:rsidRPr="00617BB0">
              <w:rPr>
                <w:noProof/>
              </w:rPr>
              <w:t>80</w:t>
            </w:r>
          </w:p>
        </w:tc>
        <w:tc>
          <w:tcPr>
            <w:tcW w:w="6237" w:type="dxa"/>
            <w:hideMark/>
          </w:tcPr>
          <w:p w14:paraId="01D8F3FE" w14:textId="77777777" w:rsidR="007145A3" w:rsidRPr="00617BB0" w:rsidRDefault="007145A3" w:rsidP="007145A3">
            <w:pPr>
              <w:rPr>
                <w:noProof/>
              </w:rPr>
            </w:pPr>
            <w:r w:rsidRPr="00617BB0">
              <w:rPr>
                <w:noProof/>
              </w:rPr>
              <w:t>Европейски идентификационен номер на плавателния съд (ENI)</w:t>
            </w:r>
          </w:p>
        </w:tc>
      </w:tr>
      <w:tr w:rsidR="007145A3" w:rsidRPr="00617BB0" w14:paraId="56157564" w14:textId="77777777" w:rsidTr="00E6029D">
        <w:trPr>
          <w:trHeight w:val="227"/>
          <w:tblHeader/>
        </w:trPr>
        <w:tc>
          <w:tcPr>
            <w:tcW w:w="851" w:type="dxa"/>
            <w:hideMark/>
          </w:tcPr>
          <w:p w14:paraId="73B71D7D" w14:textId="77777777" w:rsidR="007145A3" w:rsidRPr="00617BB0" w:rsidRDefault="007145A3" w:rsidP="007145A3">
            <w:pPr>
              <w:rPr>
                <w:noProof/>
              </w:rPr>
            </w:pPr>
            <w:r w:rsidRPr="00617BB0">
              <w:rPr>
                <w:noProof/>
              </w:rPr>
              <w:t>81</w:t>
            </w:r>
          </w:p>
        </w:tc>
        <w:tc>
          <w:tcPr>
            <w:tcW w:w="6237" w:type="dxa"/>
            <w:hideMark/>
          </w:tcPr>
          <w:p w14:paraId="52F32D16" w14:textId="77777777" w:rsidR="007145A3" w:rsidRPr="00617BB0" w:rsidRDefault="007145A3" w:rsidP="007145A3">
            <w:pPr>
              <w:rPr>
                <w:noProof/>
              </w:rPr>
            </w:pPr>
            <w:r w:rsidRPr="00617BB0">
              <w:rPr>
                <w:noProof/>
              </w:rPr>
              <w:t>Име на плавателния съд, плаващ по вътрешни водни пътища</w:t>
            </w:r>
          </w:p>
        </w:tc>
      </w:tr>
    </w:tbl>
    <w:p w14:paraId="10455359" w14:textId="77777777" w:rsidR="007145A3" w:rsidRPr="00617BB0" w:rsidRDefault="007145A3" w:rsidP="007145A3">
      <w:pPr>
        <w:rPr>
          <w:b/>
          <w:bCs/>
          <w:noProof/>
        </w:rPr>
      </w:pPr>
      <w:r w:rsidRPr="00617BB0">
        <w:rPr>
          <w:b/>
          <w:noProof/>
        </w:rPr>
        <w:t>19 05 062 000</w:t>
      </w:r>
      <w:r w:rsidRPr="00617BB0">
        <w:rPr>
          <w:b/>
          <w:noProof/>
        </w:rPr>
        <w:tab/>
        <w:t>Националност</w:t>
      </w:r>
    </w:p>
    <w:p w14:paraId="4E9B44E3" w14:textId="77777777" w:rsidR="007145A3" w:rsidRPr="00617BB0" w:rsidRDefault="007145A3" w:rsidP="007145A3">
      <w:pPr>
        <w:rPr>
          <w:noProof/>
        </w:rPr>
      </w:pPr>
      <w:r w:rsidRPr="00617BB0">
        <w:rPr>
          <w:noProof/>
        </w:rPr>
        <w:t>Като се използва съответният код, се въвежда националността на транспортното средство (или тази на транспортното средство, задвижващо останалите, ако има няколко транспортни средства), на което стоките са непосредствено натоварени към момента на извършване на формалностите по транзита.</w:t>
      </w:r>
    </w:p>
    <w:p w14:paraId="35AEA436" w14:textId="77777777" w:rsidR="007145A3" w:rsidRPr="00617BB0" w:rsidRDefault="007145A3" w:rsidP="007145A3">
      <w:pPr>
        <w:rPr>
          <w:noProof/>
        </w:rPr>
      </w:pPr>
      <w:r w:rsidRPr="00617BB0">
        <w:rPr>
          <w:noProof/>
        </w:rPr>
        <w:t>Когато стоките се транспортират с влекач и ремарке, се въвежда националността и на влекача, и на ремаркето. Когато националността на влекача не е известна, се въвежда националността на ремаркето.</w:t>
      </w:r>
    </w:p>
    <w:p w14:paraId="07DE8D1A" w14:textId="77777777" w:rsidR="007145A3" w:rsidRPr="00617BB0" w:rsidRDefault="007145A3" w:rsidP="007145A3">
      <w:pPr>
        <w:rPr>
          <w:noProof/>
        </w:rPr>
      </w:pPr>
      <w:r w:rsidRPr="00617BB0">
        <w:rPr>
          <w:noProof/>
        </w:rPr>
        <w:t>Кодовете, които трябва да се използват, са:</w:t>
      </w:r>
    </w:p>
    <w:p w14:paraId="7FD7DDFB"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176BE796" w14:textId="77777777" w:rsidR="007145A3" w:rsidRPr="00617BB0" w:rsidRDefault="007145A3" w:rsidP="007145A3">
      <w:pPr>
        <w:rPr>
          <w:b/>
          <w:bCs/>
          <w:noProof/>
        </w:rPr>
      </w:pPr>
      <w:r w:rsidRPr="00617BB0">
        <w:rPr>
          <w:b/>
          <w:noProof/>
        </w:rPr>
        <w:t>19 07 000 000</w:t>
      </w:r>
      <w:r w:rsidRPr="00617BB0">
        <w:rPr>
          <w:b/>
          <w:noProof/>
        </w:rPr>
        <w:tab/>
        <w:t>Транспортно оборудване</w:t>
      </w:r>
    </w:p>
    <w:p w14:paraId="21A033A5" w14:textId="77777777" w:rsidR="007145A3" w:rsidRPr="00617BB0" w:rsidRDefault="007145A3" w:rsidP="007145A3">
      <w:pPr>
        <w:rPr>
          <w:b/>
          <w:bCs/>
          <w:noProof/>
        </w:rPr>
      </w:pPr>
      <w:r w:rsidRPr="00617BB0">
        <w:rPr>
          <w:b/>
          <w:noProof/>
        </w:rPr>
        <w:t>19 07 044 000</w:t>
      </w:r>
      <w:r w:rsidRPr="00617BB0">
        <w:rPr>
          <w:b/>
          <w:noProof/>
        </w:rPr>
        <w:tab/>
        <w:t>Референтен номер на стоките</w:t>
      </w:r>
    </w:p>
    <w:p w14:paraId="19EA05BA" w14:textId="77777777" w:rsidR="007145A3" w:rsidRPr="00617BB0" w:rsidRDefault="007145A3" w:rsidP="007145A3">
      <w:pPr>
        <w:rPr>
          <w:noProof/>
        </w:rPr>
      </w:pPr>
      <w:r w:rsidRPr="00617BB0">
        <w:rPr>
          <w:noProof/>
        </w:rPr>
        <w:t>За всеки контейнер се въвеждат номера или номерата на стоковите позиции за стоките, транспортирани в този контейнер.</w:t>
      </w:r>
    </w:p>
    <w:p w14:paraId="41EA80AB" w14:textId="77777777" w:rsidR="007145A3" w:rsidRPr="00617BB0" w:rsidRDefault="007145A3" w:rsidP="007145A3">
      <w:pPr>
        <w:rPr>
          <w:b/>
          <w:bCs/>
          <w:noProof/>
        </w:rPr>
      </w:pPr>
      <w:r w:rsidRPr="00617BB0">
        <w:rPr>
          <w:b/>
          <w:noProof/>
        </w:rPr>
        <w:t>19 07 063 000</w:t>
      </w:r>
      <w:r w:rsidRPr="00617BB0">
        <w:rPr>
          <w:b/>
          <w:noProof/>
        </w:rPr>
        <w:tab/>
        <w:t>Идентификационен номер на контейнера</w:t>
      </w:r>
    </w:p>
    <w:p w14:paraId="5C5700A1" w14:textId="77777777" w:rsidR="007145A3" w:rsidRPr="00617BB0" w:rsidRDefault="007145A3" w:rsidP="007145A3">
      <w:pPr>
        <w:rPr>
          <w:noProof/>
        </w:rPr>
      </w:pPr>
      <w:r w:rsidRPr="00617BB0">
        <w:rPr>
          <w:noProof/>
        </w:rPr>
        <w:t>Обозначения (букви и/или цифри), които идентифицират контейнера.</w:t>
      </w:r>
    </w:p>
    <w:p w14:paraId="10BFF888" w14:textId="77777777" w:rsidR="007145A3" w:rsidRPr="00617BB0" w:rsidRDefault="007145A3" w:rsidP="007145A3">
      <w:pPr>
        <w:rPr>
          <w:noProof/>
        </w:rPr>
      </w:pPr>
      <w:r w:rsidRPr="00617BB0">
        <w:rPr>
          <w:noProof/>
        </w:rPr>
        <w:t>При видове транспорт, различни от въздушния, контейнер е специален съд с форма на кутия за превоз на товари, усилен и с възможност за поставяне едно върху друго, както и позволяващ хоризонтално или вертикално пренасяне.</w:t>
      </w:r>
    </w:p>
    <w:p w14:paraId="2FAE3D4B" w14:textId="77777777" w:rsidR="007145A3" w:rsidRPr="00617BB0" w:rsidRDefault="007145A3" w:rsidP="007145A3">
      <w:pPr>
        <w:rPr>
          <w:noProof/>
        </w:rPr>
      </w:pPr>
      <w:r w:rsidRPr="00617BB0">
        <w:rPr>
          <w:noProof/>
        </w:rPr>
        <w:t>При въздушния транспорт контейнер е специален съд с форма на кутия за превоз на товари, усилен и позволяващ хоризонтално или вертикално пренасяне.</w:t>
      </w:r>
    </w:p>
    <w:p w14:paraId="4A722F73" w14:textId="77777777" w:rsidR="007145A3" w:rsidRPr="00617BB0" w:rsidRDefault="007145A3" w:rsidP="007145A3">
      <w:pPr>
        <w:rPr>
          <w:noProof/>
        </w:rPr>
      </w:pPr>
      <w:r w:rsidRPr="00617BB0">
        <w:rPr>
          <w:noProof/>
        </w:rPr>
        <w:t>В контекста на този елемент от данни, сменяемите каросерии и полуремаркетата, използвани за шосеен и железопътен транспорт, се считат за контейнери.</w:t>
      </w:r>
    </w:p>
    <w:p w14:paraId="19933A61" w14:textId="77777777" w:rsidR="007145A3" w:rsidRPr="00617BB0" w:rsidRDefault="007145A3" w:rsidP="007145A3">
      <w:pPr>
        <w:rPr>
          <w:noProof/>
        </w:rPr>
      </w:pPr>
      <w:r w:rsidRPr="00617BB0">
        <w:rPr>
          <w:noProof/>
        </w:rPr>
        <w:t>Ако е приложимо, за контейнери, обхванати от стандарта ISO 6346, наред с идентификационния номер на контейнера се предоставя и идентификаторът (префикс), даден от Международното бюро по контейнерите и интермодалния транспорт (BIC).</w:t>
      </w:r>
    </w:p>
    <w:p w14:paraId="4033486C" w14:textId="77777777" w:rsidR="007145A3" w:rsidRPr="00617BB0" w:rsidRDefault="007145A3" w:rsidP="007145A3">
      <w:pPr>
        <w:rPr>
          <w:noProof/>
        </w:rPr>
      </w:pPr>
      <w:r w:rsidRPr="00617BB0">
        <w:rPr>
          <w:noProof/>
        </w:rPr>
        <w:t>За сменяеми каросерии и полуремаркета се използва кодът на интермодалните товарни единици ILU, въведен от Европейския стандарт EN 13044.</w:t>
      </w:r>
    </w:p>
    <w:p w14:paraId="0A6E1F05" w14:textId="77777777" w:rsidR="007145A3" w:rsidRPr="00617BB0" w:rsidRDefault="007145A3" w:rsidP="007145A3">
      <w:pPr>
        <w:rPr>
          <w:b/>
          <w:bCs/>
          <w:noProof/>
        </w:rPr>
      </w:pPr>
      <w:r w:rsidRPr="00617BB0">
        <w:rPr>
          <w:b/>
          <w:noProof/>
        </w:rPr>
        <w:t>19 08 000 000</w:t>
      </w:r>
      <w:r w:rsidRPr="00617BB0">
        <w:rPr>
          <w:b/>
          <w:noProof/>
        </w:rPr>
        <w:tab/>
        <w:t>Активно транспортно средство на границата</w:t>
      </w:r>
    </w:p>
    <w:p w14:paraId="3DA8B6BE" w14:textId="77777777" w:rsidR="007145A3" w:rsidRPr="00617BB0" w:rsidRDefault="007145A3" w:rsidP="007145A3">
      <w:pPr>
        <w:rPr>
          <w:b/>
          <w:bCs/>
          <w:noProof/>
        </w:rPr>
      </w:pPr>
      <w:r w:rsidRPr="00617BB0">
        <w:rPr>
          <w:b/>
          <w:noProof/>
        </w:rPr>
        <w:t>19 08 084 000</w:t>
      </w:r>
      <w:r w:rsidRPr="00617BB0">
        <w:rPr>
          <w:b/>
          <w:noProof/>
        </w:rPr>
        <w:tab/>
        <w:t>Митническо учреждение на границата</w:t>
      </w:r>
    </w:p>
    <w:p w14:paraId="0C776C25" w14:textId="77777777" w:rsidR="007145A3" w:rsidRPr="00617BB0" w:rsidRDefault="007145A3" w:rsidP="007145A3">
      <w:pPr>
        <w:rPr>
          <w:noProof/>
        </w:rPr>
      </w:pPr>
      <w:r w:rsidRPr="00617BB0">
        <w:rPr>
          <w:noProof/>
        </w:rPr>
        <w:t>Като се използва съответният код, се въвежда референтният номер на митническото учреждение, където активното транспортно средство преминава границата на договарящата страна.</w:t>
      </w:r>
    </w:p>
    <w:p w14:paraId="5C7C881A" w14:textId="77777777" w:rsidR="007145A3" w:rsidRPr="00617BB0" w:rsidRDefault="007145A3" w:rsidP="007145A3">
      <w:pPr>
        <w:rPr>
          <w:noProof/>
        </w:rPr>
      </w:pPr>
      <w:r w:rsidRPr="00617BB0">
        <w:rPr>
          <w:noProof/>
        </w:rPr>
        <w:t>Кодовете, които трябва да се използват, са:</w:t>
      </w:r>
    </w:p>
    <w:p w14:paraId="307E4448" w14:textId="77777777" w:rsidR="007145A3" w:rsidRPr="00617BB0" w:rsidRDefault="007145A3" w:rsidP="007145A3">
      <w:pPr>
        <w:rPr>
          <w:noProof/>
        </w:rPr>
      </w:pPr>
      <w:r w:rsidRPr="00617BB0">
        <w:rPr>
          <w:noProof/>
        </w:rPr>
        <w:t>Идентификаторът на митническото учреждение трябва да следва структурата, определена за ЕД 17 05 001 000 „Получаващо митническо учреждение/Референтен номер“.</w:t>
      </w:r>
    </w:p>
    <w:p w14:paraId="770E5B24" w14:textId="77777777" w:rsidR="007145A3" w:rsidRPr="00617BB0" w:rsidRDefault="007145A3" w:rsidP="007145A3">
      <w:pPr>
        <w:rPr>
          <w:b/>
          <w:bCs/>
          <w:noProof/>
        </w:rPr>
      </w:pPr>
      <w:r w:rsidRPr="00617BB0">
        <w:rPr>
          <w:b/>
          <w:noProof/>
        </w:rPr>
        <w:t>19 08 017 000</w:t>
      </w:r>
      <w:r w:rsidRPr="00617BB0">
        <w:rPr>
          <w:b/>
          <w:noProof/>
        </w:rPr>
        <w:tab/>
        <w:t>Идентификационен номер</w:t>
      </w:r>
    </w:p>
    <w:p w14:paraId="7CCB5DE0" w14:textId="77777777" w:rsidR="007145A3" w:rsidRPr="00617BB0" w:rsidRDefault="007145A3" w:rsidP="007145A3">
      <w:pPr>
        <w:rPr>
          <w:noProof/>
        </w:rPr>
      </w:pPr>
      <w:r w:rsidRPr="00617BB0">
        <w:rPr>
          <w:noProof/>
        </w:rPr>
        <w:t>Въвеждат се идентификационните данни на активното транспортно средство, което преминава границата на договарящата страна.</w:t>
      </w:r>
    </w:p>
    <w:p w14:paraId="20DD4680" w14:textId="77777777" w:rsidR="007145A3" w:rsidRPr="00617BB0" w:rsidRDefault="007145A3" w:rsidP="007145A3">
      <w:pPr>
        <w:rPr>
          <w:noProof/>
        </w:rPr>
      </w:pPr>
      <w:r w:rsidRPr="00617BB0">
        <w:rPr>
          <w:noProof/>
        </w:rPr>
        <w:t>При комбиниран транспорт или когато се използват няколко транспортни средства, активно транспортно средство е това, което задвижва целия състав. Например при камион, намиращ се на борда на морски плавателен съд, активното транспортно средство се явява корабът. При влекач и ремарке активното транспортно средство се явява влекачът. В зависимост от транспортното средство се въвеждат следните идентификационни данни:</w:t>
      </w:r>
    </w:p>
    <w:tbl>
      <w:tblPr>
        <w:tblW w:w="6946" w:type="dxa"/>
        <w:tblInd w:w="8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2127"/>
        <w:gridCol w:w="4819"/>
      </w:tblGrid>
      <w:tr w:rsidR="007145A3" w:rsidRPr="00617BB0" w14:paraId="7BA21409" w14:textId="77777777" w:rsidTr="00E6029D">
        <w:trPr>
          <w:trHeight w:val="227"/>
          <w:tblHeader/>
        </w:trPr>
        <w:tc>
          <w:tcPr>
            <w:tcW w:w="2127" w:type="dxa"/>
          </w:tcPr>
          <w:p w14:paraId="63E6542B" w14:textId="77777777" w:rsidR="007145A3" w:rsidRPr="00617BB0" w:rsidRDefault="007145A3" w:rsidP="007145A3">
            <w:pPr>
              <w:rPr>
                <w:noProof/>
              </w:rPr>
            </w:pPr>
            <w:r w:rsidRPr="00617BB0">
              <w:rPr>
                <w:noProof/>
              </w:rPr>
              <w:t>Транспортно средство</w:t>
            </w:r>
          </w:p>
        </w:tc>
        <w:tc>
          <w:tcPr>
            <w:tcW w:w="4819" w:type="dxa"/>
          </w:tcPr>
          <w:p w14:paraId="1637F441" w14:textId="77777777" w:rsidR="007145A3" w:rsidRPr="00617BB0" w:rsidRDefault="007145A3" w:rsidP="007145A3">
            <w:pPr>
              <w:rPr>
                <w:noProof/>
              </w:rPr>
            </w:pPr>
            <w:r w:rsidRPr="00617BB0">
              <w:rPr>
                <w:noProof/>
              </w:rPr>
              <w:t>Метод за идентифициране</w:t>
            </w:r>
          </w:p>
        </w:tc>
      </w:tr>
      <w:tr w:rsidR="007145A3" w:rsidRPr="00617BB0" w14:paraId="3FB8004F" w14:textId="77777777" w:rsidTr="00E6029D">
        <w:trPr>
          <w:trHeight w:val="227"/>
        </w:trPr>
        <w:tc>
          <w:tcPr>
            <w:tcW w:w="2127" w:type="dxa"/>
          </w:tcPr>
          <w:p w14:paraId="13E7A6D7" w14:textId="77777777" w:rsidR="007145A3" w:rsidRPr="00617BB0" w:rsidRDefault="007145A3" w:rsidP="007145A3">
            <w:pPr>
              <w:rPr>
                <w:noProof/>
              </w:rPr>
            </w:pPr>
            <w:r w:rsidRPr="00617BB0">
              <w:rPr>
                <w:noProof/>
              </w:rPr>
              <w:t>Морски транспорт и транспорт</w:t>
            </w:r>
          </w:p>
          <w:p w14:paraId="38F84C77" w14:textId="77777777" w:rsidR="007145A3" w:rsidRPr="00617BB0" w:rsidRDefault="007145A3" w:rsidP="007145A3">
            <w:pPr>
              <w:rPr>
                <w:noProof/>
              </w:rPr>
            </w:pPr>
            <w:r w:rsidRPr="00617BB0">
              <w:rPr>
                <w:noProof/>
              </w:rPr>
              <w:t>по вътрешни водни пътища</w:t>
            </w:r>
          </w:p>
        </w:tc>
        <w:tc>
          <w:tcPr>
            <w:tcW w:w="4819" w:type="dxa"/>
          </w:tcPr>
          <w:p w14:paraId="289A3A36" w14:textId="77777777" w:rsidR="007145A3" w:rsidRPr="00617BB0" w:rsidRDefault="007145A3" w:rsidP="007145A3">
            <w:pPr>
              <w:rPr>
                <w:noProof/>
              </w:rPr>
            </w:pPr>
            <w:r w:rsidRPr="00617BB0">
              <w:rPr>
                <w:noProof/>
              </w:rPr>
              <w:t>Име на плавателния съд</w:t>
            </w:r>
          </w:p>
        </w:tc>
      </w:tr>
      <w:tr w:rsidR="007145A3" w:rsidRPr="00617BB0" w14:paraId="22628C5F" w14:textId="77777777" w:rsidTr="00E6029D">
        <w:trPr>
          <w:trHeight w:val="227"/>
        </w:trPr>
        <w:tc>
          <w:tcPr>
            <w:tcW w:w="2127" w:type="dxa"/>
          </w:tcPr>
          <w:p w14:paraId="10F0B69C" w14:textId="77777777" w:rsidR="007145A3" w:rsidRPr="00617BB0" w:rsidRDefault="007145A3" w:rsidP="007145A3">
            <w:pPr>
              <w:rPr>
                <w:noProof/>
              </w:rPr>
            </w:pPr>
            <w:r w:rsidRPr="00617BB0">
              <w:rPr>
                <w:noProof/>
              </w:rPr>
              <w:t>Въздушен транспорт</w:t>
            </w:r>
          </w:p>
        </w:tc>
        <w:tc>
          <w:tcPr>
            <w:tcW w:w="4819" w:type="dxa"/>
          </w:tcPr>
          <w:p w14:paraId="7D9A4553" w14:textId="77777777" w:rsidR="007145A3" w:rsidRPr="00617BB0" w:rsidRDefault="007145A3" w:rsidP="007145A3">
            <w:pPr>
              <w:rPr>
                <w:noProof/>
              </w:rPr>
            </w:pPr>
            <w:r w:rsidRPr="00617BB0">
              <w:rPr>
                <w:noProof/>
              </w:rPr>
              <w:t>Номер и дата на полета (когато няма номер на полета, се въвежда регистрационният номер на въздухоплавателното средство)</w:t>
            </w:r>
          </w:p>
        </w:tc>
      </w:tr>
      <w:tr w:rsidR="007145A3" w:rsidRPr="00617BB0" w14:paraId="1A88BBF8" w14:textId="77777777" w:rsidTr="00E6029D">
        <w:trPr>
          <w:trHeight w:val="227"/>
        </w:trPr>
        <w:tc>
          <w:tcPr>
            <w:tcW w:w="2127" w:type="dxa"/>
          </w:tcPr>
          <w:p w14:paraId="39AFDEDF" w14:textId="77777777" w:rsidR="007145A3" w:rsidRPr="00617BB0" w:rsidRDefault="007145A3" w:rsidP="007145A3">
            <w:pPr>
              <w:rPr>
                <w:noProof/>
              </w:rPr>
            </w:pPr>
            <w:r w:rsidRPr="00617BB0">
              <w:rPr>
                <w:noProof/>
              </w:rPr>
              <w:t>Шосеен транспорт</w:t>
            </w:r>
          </w:p>
        </w:tc>
        <w:tc>
          <w:tcPr>
            <w:tcW w:w="4819" w:type="dxa"/>
          </w:tcPr>
          <w:p w14:paraId="2B05D9FE" w14:textId="77777777" w:rsidR="007145A3" w:rsidRPr="00617BB0" w:rsidRDefault="007145A3" w:rsidP="007145A3">
            <w:pPr>
              <w:rPr>
                <w:noProof/>
              </w:rPr>
            </w:pPr>
            <w:r w:rsidRPr="00617BB0">
              <w:rPr>
                <w:noProof/>
              </w:rPr>
              <w:t>Регистрационен номер на превозното средство и/или ремаркето</w:t>
            </w:r>
          </w:p>
        </w:tc>
      </w:tr>
      <w:tr w:rsidR="007145A3" w:rsidRPr="00617BB0" w14:paraId="068976A7" w14:textId="77777777" w:rsidTr="00E6029D">
        <w:trPr>
          <w:trHeight w:val="227"/>
        </w:trPr>
        <w:tc>
          <w:tcPr>
            <w:tcW w:w="2127" w:type="dxa"/>
          </w:tcPr>
          <w:p w14:paraId="0A9FD2A4" w14:textId="77777777" w:rsidR="007145A3" w:rsidRPr="00617BB0" w:rsidRDefault="007145A3" w:rsidP="007145A3">
            <w:pPr>
              <w:rPr>
                <w:noProof/>
              </w:rPr>
            </w:pPr>
            <w:r w:rsidRPr="00617BB0">
              <w:rPr>
                <w:noProof/>
              </w:rPr>
              <w:t>Железопътен транспорт</w:t>
            </w:r>
          </w:p>
        </w:tc>
        <w:tc>
          <w:tcPr>
            <w:tcW w:w="4819" w:type="dxa"/>
          </w:tcPr>
          <w:p w14:paraId="3060A43D" w14:textId="77777777" w:rsidR="007145A3" w:rsidRPr="00617BB0" w:rsidRDefault="007145A3" w:rsidP="007145A3">
            <w:pPr>
              <w:rPr>
                <w:noProof/>
              </w:rPr>
            </w:pPr>
            <w:r w:rsidRPr="00617BB0">
              <w:rPr>
                <w:noProof/>
              </w:rPr>
              <w:t>Номер на вагона</w:t>
            </w:r>
          </w:p>
        </w:tc>
      </w:tr>
    </w:tbl>
    <w:p w14:paraId="6299AAE0" w14:textId="77777777" w:rsidR="007145A3" w:rsidRPr="00617BB0" w:rsidRDefault="007145A3" w:rsidP="007145A3">
      <w:pPr>
        <w:rPr>
          <w:b/>
          <w:bCs/>
          <w:noProof/>
        </w:rPr>
      </w:pPr>
      <w:r w:rsidRPr="00617BB0">
        <w:rPr>
          <w:b/>
          <w:noProof/>
        </w:rPr>
        <w:t>19 08 061 000</w:t>
      </w:r>
      <w:r w:rsidRPr="00617BB0">
        <w:rPr>
          <w:b/>
          <w:noProof/>
        </w:rPr>
        <w:tab/>
        <w:t>Вид идентификация</w:t>
      </w:r>
    </w:p>
    <w:p w14:paraId="3C3D34C8" w14:textId="77777777" w:rsidR="007145A3" w:rsidRPr="00617BB0" w:rsidRDefault="007145A3" w:rsidP="007145A3">
      <w:pPr>
        <w:rPr>
          <w:noProof/>
        </w:rPr>
      </w:pPr>
      <w:r w:rsidRPr="00617BB0">
        <w:rPr>
          <w:noProof/>
        </w:rPr>
        <w:t>Като се използва съответният код, се въвежда видът идентификационен номер.</w:t>
      </w:r>
    </w:p>
    <w:p w14:paraId="131EBB98" w14:textId="77777777" w:rsidR="007145A3" w:rsidRPr="00617BB0" w:rsidRDefault="007145A3" w:rsidP="007145A3">
      <w:pPr>
        <w:rPr>
          <w:noProof/>
        </w:rPr>
      </w:pPr>
      <w:r w:rsidRPr="00617BB0">
        <w:rPr>
          <w:noProof/>
        </w:rPr>
        <w:t>Кодовете, които трябва да се използват, са:</w:t>
      </w:r>
    </w:p>
    <w:p w14:paraId="1D0F6F04" w14:textId="77777777" w:rsidR="007145A3" w:rsidRPr="00617BB0" w:rsidRDefault="007145A3" w:rsidP="007145A3">
      <w:pPr>
        <w:rPr>
          <w:noProof/>
        </w:rPr>
      </w:pPr>
      <w:r w:rsidRPr="00617BB0">
        <w:rPr>
          <w:noProof/>
        </w:rPr>
        <w:t>Използват се кодовете, определени в настоящия дял за ЕД 19 05 061 000 Транспортно средство при тръгване/Вид идентификация.</w:t>
      </w:r>
    </w:p>
    <w:p w14:paraId="7422BA27" w14:textId="77777777" w:rsidR="007145A3" w:rsidRPr="00617BB0" w:rsidRDefault="007145A3" w:rsidP="007145A3">
      <w:pPr>
        <w:rPr>
          <w:b/>
          <w:bCs/>
          <w:noProof/>
        </w:rPr>
      </w:pPr>
      <w:r w:rsidRPr="00617BB0">
        <w:rPr>
          <w:b/>
          <w:noProof/>
        </w:rPr>
        <w:t>19 08 062 000</w:t>
      </w:r>
      <w:r w:rsidRPr="00617BB0">
        <w:rPr>
          <w:b/>
          <w:noProof/>
        </w:rPr>
        <w:tab/>
        <w:t>Националност</w:t>
      </w:r>
    </w:p>
    <w:p w14:paraId="734C51DE" w14:textId="77777777" w:rsidR="007145A3" w:rsidRPr="00617BB0" w:rsidRDefault="007145A3" w:rsidP="007145A3">
      <w:pPr>
        <w:rPr>
          <w:noProof/>
        </w:rPr>
      </w:pPr>
      <w:r w:rsidRPr="00617BB0">
        <w:rPr>
          <w:noProof/>
        </w:rPr>
        <w:t>Като се използва съответният код, се въвежда националността на активното транспортно средство, което преминава границата на договарящата страна.</w:t>
      </w:r>
    </w:p>
    <w:p w14:paraId="51ED9A79" w14:textId="77777777" w:rsidR="007145A3" w:rsidRPr="00617BB0" w:rsidRDefault="007145A3" w:rsidP="007145A3">
      <w:pPr>
        <w:rPr>
          <w:noProof/>
        </w:rPr>
      </w:pPr>
      <w:r w:rsidRPr="00617BB0">
        <w:rPr>
          <w:noProof/>
        </w:rPr>
        <w:t>При комбиниран транспорт или когато се използват няколко транспортни средства, активно транспортно средство е това, което задвижва целия състав. Например при камион, намиращ се на борда на морски плавателен съд, активното транспортно средство се явява корабът. При влекач и ремарке активното транспортно средство се явява влекачът.</w:t>
      </w:r>
    </w:p>
    <w:p w14:paraId="234BF24B" w14:textId="77777777" w:rsidR="007145A3" w:rsidRPr="00617BB0" w:rsidRDefault="007145A3" w:rsidP="007145A3">
      <w:pPr>
        <w:rPr>
          <w:noProof/>
        </w:rPr>
      </w:pPr>
      <w:r w:rsidRPr="00617BB0">
        <w:rPr>
          <w:noProof/>
        </w:rPr>
        <w:t>Кодовете, които трябва да се използват, са:</w:t>
      </w:r>
    </w:p>
    <w:p w14:paraId="339AF506" w14:textId="77777777" w:rsidR="007145A3" w:rsidRPr="00617BB0" w:rsidRDefault="007145A3" w:rsidP="007145A3">
      <w:pPr>
        <w:rPr>
          <w:noProof/>
        </w:rPr>
      </w:pPr>
      <w:r w:rsidRPr="00617BB0">
        <w:rPr>
          <w:noProof/>
        </w:rPr>
        <w:t>Код на държавата, както е посочен в уводна бележка 8, точка 3.</w:t>
      </w:r>
    </w:p>
    <w:p w14:paraId="5AB6AF7C" w14:textId="77777777" w:rsidR="007145A3" w:rsidRPr="00617BB0" w:rsidRDefault="007145A3" w:rsidP="007145A3">
      <w:pPr>
        <w:rPr>
          <w:b/>
          <w:bCs/>
          <w:noProof/>
        </w:rPr>
      </w:pPr>
      <w:r w:rsidRPr="00617BB0">
        <w:rPr>
          <w:b/>
          <w:noProof/>
        </w:rPr>
        <w:t>19 02 000 000</w:t>
      </w:r>
      <w:r w:rsidRPr="00617BB0">
        <w:rPr>
          <w:b/>
          <w:noProof/>
        </w:rPr>
        <w:tab/>
        <w:t>Референтен номер на превоза</w:t>
      </w:r>
    </w:p>
    <w:p w14:paraId="2D770CC1" w14:textId="77777777" w:rsidR="007145A3" w:rsidRPr="00617BB0" w:rsidRDefault="007145A3" w:rsidP="007145A3">
      <w:pPr>
        <w:rPr>
          <w:noProof/>
        </w:rPr>
      </w:pPr>
      <w:r w:rsidRPr="00617BB0">
        <w:rPr>
          <w:noProof/>
        </w:rPr>
        <w:t>Идентификационни данни на пътуването на транспортното средство, например номер на рейса, номер на полета по IATA, номер на пътуването — според случая.</w:t>
      </w:r>
    </w:p>
    <w:p w14:paraId="4B310062" w14:textId="77777777" w:rsidR="007145A3" w:rsidRPr="00617BB0" w:rsidRDefault="007145A3" w:rsidP="007145A3">
      <w:pPr>
        <w:rPr>
          <w:noProof/>
        </w:rPr>
      </w:pPr>
      <w:r w:rsidRPr="00617BB0">
        <w:rPr>
          <w:noProof/>
        </w:rPr>
        <w:t>При въздушен транспорт, когато операторът на въздухоплавателното средство превозва стоки при договореност за споделяне на кодове или подобна договореност с партньори, се използват номерата на полетите на партньорите.</w:t>
      </w:r>
    </w:p>
    <w:p w14:paraId="31E89940" w14:textId="77777777" w:rsidR="007145A3" w:rsidRPr="00617BB0" w:rsidRDefault="007145A3" w:rsidP="007145A3">
      <w:pPr>
        <w:rPr>
          <w:b/>
          <w:bCs/>
          <w:noProof/>
        </w:rPr>
      </w:pPr>
      <w:r w:rsidRPr="00617BB0">
        <w:rPr>
          <w:b/>
          <w:noProof/>
        </w:rPr>
        <w:t>19 10 000 000</w:t>
      </w:r>
      <w:r w:rsidRPr="00617BB0">
        <w:rPr>
          <w:b/>
          <w:noProof/>
        </w:rPr>
        <w:tab/>
        <w:t>Пломба</w:t>
      </w:r>
    </w:p>
    <w:p w14:paraId="434C0A6F" w14:textId="77777777" w:rsidR="007145A3" w:rsidRPr="00617BB0" w:rsidRDefault="007145A3" w:rsidP="007145A3">
      <w:pPr>
        <w:rPr>
          <w:b/>
          <w:bCs/>
          <w:noProof/>
        </w:rPr>
      </w:pPr>
      <w:r w:rsidRPr="00617BB0">
        <w:rPr>
          <w:b/>
          <w:noProof/>
        </w:rPr>
        <w:t>19 10 068 000</w:t>
      </w:r>
      <w:r w:rsidRPr="00617BB0">
        <w:rPr>
          <w:b/>
          <w:noProof/>
        </w:rPr>
        <w:tab/>
        <w:t>Брой пломби</w:t>
      </w:r>
    </w:p>
    <w:p w14:paraId="57392A86" w14:textId="77777777" w:rsidR="007145A3" w:rsidRPr="00617BB0" w:rsidRDefault="007145A3" w:rsidP="007145A3">
      <w:pPr>
        <w:rPr>
          <w:noProof/>
        </w:rPr>
      </w:pPr>
      <w:r w:rsidRPr="00617BB0">
        <w:rPr>
          <w:noProof/>
        </w:rPr>
        <w:t>Въвежда се броят на пломбите, поставени на транспортното оборудване — в съответните случаи.</w:t>
      </w:r>
    </w:p>
    <w:p w14:paraId="47214D97" w14:textId="77777777" w:rsidR="007145A3" w:rsidRPr="00617BB0" w:rsidRDefault="007145A3" w:rsidP="007145A3">
      <w:pPr>
        <w:rPr>
          <w:b/>
          <w:bCs/>
          <w:noProof/>
        </w:rPr>
      </w:pPr>
      <w:r w:rsidRPr="00617BB0">
        <w:rPr>
          <w:b/>
          <w:noProof/>
        </w:rPr>
        <w:t>19 10 015 000</w:t>
      </w:r>
      <w:r w:rsidRPr="00617BB0">
        <w:rPr>
          <w:b/>
          <w:noProof/>
        </w:rPr>
        <w:tab/>
        <w:t>Идентификатор</w:t>
      </w:r>
    </w:p>
    <w:p w14:paraId="63AA7DCF" w14:textId="77777777" w:rsidR="007145A3" w:rsidRPr="00617BB0" w:rsidRDefault="007145A3" w:rsidP="007145A3">
      <w:pPr>
        <w:rPr>
          <w:noProof/>
        </w:rPr>
      </w:pPr>
      <w:r w:rsidRPr="00617BB0">
        <w:rPr>
          <w:noProof/>
        </w:rPr>
        <w:t>Информацията се предоставя, когато одобрен изпращач подава декларация, за която разрешителното му изисква използването на пломби от специален вид, или на титуляр на режим транзит е разрешено използването на пломби от специален вид.</w:t>
      </w:r>
    </w:p>
    <w:p w14:paraId="1EA953E1" w14:textId="77777777" w:rsidR="007145A3" w:rsidRPr="00617BB0" w:rsidRDefault="007145A3" w:rsidP="007145A3">
      <w:pPr>
        <w:rPr>
          <w:noProof/>
        </w:rPr>
      </w:pPr>
    </w:p>
    <w:p w14:paraId="6103A4DF" w14:textId="77777777" w:rsidR="007145A3" w:rsidRPr="00617BB0" w:rsidRDefault="007145A3" w:rsidP="007145A3">
      <w:pPr>
        <w:rPr>
          <w:noProof/>
        </w:rPr>
      </w:pPr>
      <w:r w:rsidRPr="00617BB0">
        <w:rPr>
          <w:noProof/>
        </w:rPr>
        <w:t>Група 99 — Други елементи от данни (статистически данни, обезпечения, данни относно тарифите)</w:t>
      </w:r>
    </w:p>
    <w:p w14:paraId="63D8D973" w14:textId="77777777" w:rsidR="007145A3" w:rsidRPr="00617BB0" w:rsidRDefault="007145A3" w:rsidP="007145A3">
      <w:pPr>
        <w:rPr>
          <w:noProof/>
        </w:rPr>
      </w:pPr>
    </w:p>
    <w:p w14:paraId="111AF3D6" w14:textId="77777777" w:rsidR="007145A3" w:rsidRPr="00617BB0" w:rsidRDefault="007145A3" w:rsidP="007145A3">
      <w:pPr>
        <w:rPr>
          <w:b/>
          <w:bCs/>
          <w:noProof/>
        </w:rPr>
      </w:pPr>
      <w:r w:rsidRPr="00617BB0">
        <w:rPr>
          <w:b/>
          <w:noProof/>
        </w:rPr>
        <w:t>99 02 000 000</w:t>
      </w:r>
      <w:r w:rsidRPr="00617BB0">
        <w:rPr>
          <w:b/>
          <w:noProof/>
        </w:rPr>
        <w:tab/>
        <w:t>Вид обезпечение</w:t>
      </w:r>
    </w:p>
    <w:p w14:paraId="5209112A" w14:textId="77777777" w:rsidR="007145A3" w:rsidRPr="00617BB0" w:rsidRDefault="007145A3" w:rsidP="007145A3">
      <w:pPr>
        <w:rPr>
          <w:noProof/>
        </w:rPr>
      </w:pPr>
      <w:r w:rsidRPr="00617BB0">
        <w:rPr>
          <w:noProof/>
        </w:rPr>
        <w:t>Като се използват съответните кодове, се въвежда видът обезпечение, използвано за транзитната операция.</w:t>
      </w:r>
    </w:p>
    <w:p w14:paraId="40E4497B" w14:textId="77777777" w:rsidR="007145A3" w:rsidRPr="00617BB0" w:rsidRDefault="007145A3" w:rsidP="007145A3">
      <w:pPr>
        <w:rPr>
          <w:noProof/>
        </w:rPr>
      </w:pPr>
      <w:r w:rsidRPr="00617BB0">
        <w:rPr>
          <w:noProof/>
        </w:rPr>
        <w:t>Кодовете, които трябва да се използват, са:</w:t>
      </w:r>
    </w:p>
    <w:p w14:paraId="10E3C9A1" w14:textId="77777777" w:rsidR="007145A3" w:rsidRPr="00617BB0" w:rsidRDefault="007145A3" w:rsidP="007145A3">
      <w:pPr>
        <w:rPr>
          <w:noProof/>
        </w:rPr>
      </w:pPr>
      <w:r w:rsidRPr="00617BB0">
        <w:rPr>
          <w:noProof/>
        </w:rPr>
        <w:t>Използват се следните кодове:</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4"/>
        <w:gridCol w:w="5824"/>
      </w:tblGrid>
      <w:tr w:rsidR="007145A3" w:rsidRPr="00617BB0" w14:paraId="2522A4AD" w14:textId="77777777" w:rsidTr="00E6029D">
        <w:trPr>
          <w:trHeight w:val="227"/>
          <w:tblHeader/>
        </w:trPr>
        <w:tc>
          <w:tcPr>
            <w:tcW w:w="1264" w:type="dxa"/>
            <w:hideMark/>
          </w:tcPr>
          <w:p w14:paraId="0DBAE614" w14:textId="77777777" w:rsidR="007145A3" w:rsidRPr="00617BB0" w:rsidRDefault="007145A3" w:rsidP="007145A3">
            <w:pPr>
              <w:rPr>
                <w:noProof/>
              </w:rPr>
            </w:pPr>
            <w:r w:rsidRPr="00617BB0">
              <w:rPr>
                <w:noProof/>
              </w:rPr>
              <w:t>Код</w:t>
            </w:r>
          </w:p>
        </w:tc>
        <w:tc>
          <w:tcPr>
            <w:tcW w:w="5824" w:type="dxa"/>
            <w:hideMark/>
          </w:tcPr>
          <w:p w14:paraId="561956C5" w14:textId="77777777" w:rsidR="007145A3" w:rsidRPr="00617BB0" w:rsidRDefault="007145A3" w:rsidP="007145A3">
            <w:pPr>
              <w:rPr>
                <w:noProof/>
              </w:rPr>
            </w:pPr>
            <w:r w:rsidRPr="00617BB0">
              <w:rPr>
                <w:noProof/>
              </w:rPr>
              <w:t>Описание</w:t>
            </w:r>
          </w:p>
        </w:tc>
      </w:tr>
      <w:tr w:rsidR="007145A3" w:rsidRPr="00617BB0" w14:paraId="7775F24C" w14:textId="77777777" w:rsidTr="00E6029D">
        <w:trPr>
          <w:trHeight w:val="227"/>
        </w:trPr>
        <w:tc>
          <w:tcPr>
            <w:tcW w:w="1264" w:type="dxa"/>
            <w:hideMark/>
          </w:tcPr>
          <w:p w14:paraId="3D1443E9" w14:textId="77777777" w:rsidR="007145A3" w:rsidRPr="00617BB0" w:rsidRDefault="007145A3" w:rsidP="007145A3">
            <w:pPr>
              <w:rPr>
                <w:noProof/>
              </w:rPr>
            </w:pPr>
            <w:r w:rsidRPr="00617BB0">
              <w:rPr>
                <w:noProof/>
              </w:rPr>
              <w:t>0</w:t>
            </w:r>
          </w:p>
        </w:tc>
        <w:tc>
          <w:tcPr>
            <w:tcW w:w="5824" w:type="dxa"/>
            <w:hideMark/>
          </w:tcPr>
          <w:p w14:paraId="4D7E0AED" w14:textId="77777777" w:rsidR="007145A3" w:rsidRPr="00617BB0" w:rsidRDefault="007145A3" w:rsidP="007145A3">
            <w:pPr>
              <w:rPr>
                <w:noProof/>
              </w:rPr>
            </w:pPr>
            <w:r w:rsidRPr="00617BB0">
              <w:rPr>
                <w:noProof/>
              </w:rPr>
              <w:t>Освобождаване от обезпечение (член 75, параграф 2, буква в) от допълнение I).</w:t>
            </w:r>
          </w:p>
        </w:tc>
      </w:tr>
      <w:tr w:rsidR="007145A3" w:rsidRPr="00617BB0" w14:paraId="35FDB663" w14:textId="77777777" w:rsidTr="00E6029D">
        <w:trPr>
          <w:trHeight w:val="227"/>
        </w:trPr>
        <w:tc>
          <w:tcPr>
            <w:tcW w:w="1264" w:type="dxa"/>
            <w:shd w:val="clear" w:color="auto" w:fill="auto"/>
            <w:hideMark/>
          </w:tcPr>
          <w:p w14:paraId="02DD4367" w14:textId="77777777" w:rsidR="007145A3" w:rsidRPr="00617BB0" w:rsidRDefault="007145A3" w:rsidP="007145A3">
            <w:pPr>
              <w:rPr>
                <w:noProof/>
              </w:rPr>
            </w:pPr>
            <w:r w:rsidRPr="00617BB0">
              <w:rPr>
                <w:noProof/>
              </w:rPr>
              <w:t>1</w:t>
            </w:r>
          </w:p>
        </w:tc>
        <w:tc>
          <w:tcPr>
            <w:tcW w:w="5824" w:type="dxa"/>
            <w:shd w:val="clear" w:color="auto" w:fill="auto"/>
            <w:hideMark/>
          </w:tcPr>
          <w:p w14:paraId="7D6F6835" w14:textId="77777777" w:rsidR="007145A3" w:rsidRPr="00617BB0" w:rsidRDefault="007145A3" w:rsidP="007145A3">
            <w:pPr>
              <w:rPr>
                <w:noProof/>
              </w:rPr>
            </w:pPr>
            <w:r w:rsidRPr="00617BB0">
              <w:rPr>
                <w:noProof/>
              </w:rPr>
              <w:t>Общо обезпечение (член 75, параграф 1 и член 75, параграф 2, букви а) и б) от допълнение I).</w:t>
            </w:r>
          </w:p>
        </w:tc>
      </w:tr>
      <w:tr w:rsidR="007145A3" w:rsidRPr="00617BB0" w14:paraId="19F2D0E6" w14:textId="77777777" w:rsidTr="00E6029D">
        <w:trPr>
          <w:trHeight w:val="227"/>
        </w:trPr>
        <w:tc>
          <w:tcPr>
            <w:tcW w:w="1264" w:type="dxa"/>
            <w:hideMark/>
          </w:tcPr>
          <w:p w14:paraId="614ACB8E" w14:textId="77777777" w:rsidR="007145A3" w:rsidRPr="00617BB0" w:rsidRDefault="007145A3" w:rsidP="007145A3">
            <w:pPr>
              <w:rPr>
                <w:noProof/>
              </w:rPr>
            </w:pPr>
            <w:r w:rsidRPr="00617BB0">
              <w:rPr>
                <w:noProof/>
              </w:rPr>
              <w:t>2</w:t>
            </w:r>
          </w:p>
        </w:tc>
        <w:tc>
          <w:tcPr>
            <w:tcW w:w="5824" w:type="dxa"/>
            <w:hideMark/>
          </w:tcPr>
          <w:p w14:paraId="0D6FED64" w14:textId="77777777" w:rsidR="007145A3" w:rsidRPr="00617BB0" w:rsidRDefault="007145A3" w:rsidP="007145A3">
            <w:pPr>
              <w:rPr>
                <w:noProof/>
              </w:rPr>
            </w:pPr>
            <w:r w:rsidRPr="00617BB0">
              <w:rPr>
                <w:noProof/>
              </w:rPr>
              <w:t>Еднократно обезпечение под формата на поръчителство (член 20 от допълнение I).</w:t>
            </w:r>
          </w:p>
        </w:tc>
      </w:tr>
      <w:tr w:rsidR="007145A3" w:rsidRPr="00617BB0" w14:paraId="12C7ED87" w14:textId="77777777" w:rsidTr="00E6029D">
        <w:trPr>
          <w:trHeight w:val="227"/>
        </w:trPr>
        <w:tc>
          <w:tcPr>
            <w:tcW w:w="1264" w:type="dxa"/>
            <w:hideMark/>
          </w:tcPr>
          <w:p w14:paraId="1344CA8B" w14:textId="77777777" w:rsidR="007145A3" w:rsidRPr="00617BB0" w:rsidRDefault="007145A3" w:rsidP="007145A3">
            <w:pPr>
              <w:rPr>
                <w:noProof/>
              </w:rPr>
            </w:pPr>
            <w:r w:rsidRPr="00617BB0">
              <w:rPr>
                <w:noProof/>
              </w:rPr>
              <w:t>3</w:t>
            </w:r>
          </w:p>
        </w:tc>
        <w:tc>
          <w:tcPr>
            <w:tcW w:w="5824" w:type="dxa"/>
            <w:hideMark/>
          </w:tcPr>
          <w:p w14:paraId="511AF8CF" w14:textId="77777777" w:rsidR="007145A3" w:rsidRPr="00617BB0" w:rsidRDefault="007145A3" w:rsidP="007145A3">
            <w:pPr>
              <w:rPr>
                <w:noProof/>
              </w:rPr>
            </w:pPr>
            <w:r w:rsidRPr="00617BB0">
              <w:rPr>
                <w:noProof/>
              </w:rPr>
              <w:t>Еднократно обезпечение чрез депозит в пари или друго платежно средство, признато от митническите органи като равностойно на депозита в пари, в евро или във валутата на държавата, в която се изисква обезпечението (член 19 от допълнение I).</w:t>
            </w:r>
          </w:p>
        </w:tc>
      </w:tr>
      <w:tr w:rsidR="007145A3" w:rsidRPr="00617BB0" w14:paraId="5F77150B" w14:textId="77777777" w:rsidTr="00E6029D">
        <w:trPr>
          <w:trHeight w:val="227"/>
        </w:trPr>
        <w:tc>
          <w:tcPr>
            <w:tcW w:w="1264" w:type="dxa"/>
            <w:hideMark/>
          </w:tcPr>
          <w:p w14:paraId="1AEFFCBB" w14:textId="77777777" w:rsidR="007145A3" w:rsidRPr="00617BB0" w:rsidRDefault="007145A3" w:rsidP="007145A3">
            <w:pPr>
              <w:rPr>
                <w:noProof/>
              </w:rPr>
            </w:pPr>
            <w:r w:rsidRPr="00617BB0">
              <w:rPr>
                <w:noProof/>
              </w:rPr>
              <w:t>4</w:t>
            </w:r>
          </w:p>
        </w:tc>
        <w:tc>
          <w:tcPr>
            <w:tcW w:w="5824" w:type="dxa"/>
            <w:hideMark/>
          </w:tcPr>
          <w:p w14:paraId="03BF5D9D" w14:textId="77777777" w:rsidR="007145A3" w:rsidRPr="00617BB0" w:rsidRDefault="007145A3" w:rsidP="007145A3">
            <w:pPr>
              <w:rPr>
                <w:noProof/>
              </w:rPr>
            </w:pPr>
            <w:r w:rsidRPr="00617BB0">
              <w:rPr>
                <w:noProof/>
              </w:rPr>
              <w:t>Еднократно обезпечение под формата на ваучери (член 21 от допълнение I).</w:t>
            </w:r>
          </w:p>
        </w:tc>
      </w:tr>
      <w:tr w:rsidR="007145A3" w:rsidRPr="00617BB0" w14:paraId="3AF8F4AE" w14:textId="77777777" w:rsidTr="00E6029D">
        <w:trPr>
          <w:trHeight w:val="227"/>
        </w:trPr>
        <w:tc>
          <w:tcPr>
            <w:tcW w:w="1264" w:type="dxa"/>
            <w:shd w:val="clear" w:color="auto" w:fill="auto"/>
            <w:hideMark/>
          </w:tcPr>
          <w:p w14:paraId="766F2BFF" w14:textId="77777777" w:rsidR="007145A3" w:rsidRPr="00617BB0" w:rsidRDefault="007145A3" w:rsidP="007145A3">
            <w:pPr>
              <w:rPr>
                <w:noProof/>
              </w:rPr>
            </w:pPr>
            <w:r w:rsidRPr="00617BB0">
              <w:rPr>
                <w:noProof/>
              </w:rPr>
              <w:t>8</w:t>
            </w:r>
          </w:p>
        </w:tc>
        <w:tc>
          <w:tcPr>
            <w:tcW w:w="5824" w:type="dxa"/>
            <w:shd w:val="clear" w:color="auto" w:fill="auto"/>
            <w:hideMark/>
          </w:tcPr>
          <w:p w14:paraId="21F7D026" w14:textId="77777777" w:rsidR="007145A3" w:rsidRPr="00617BB0" w:rsidRDefault="007145A3" w:rsidP="007145A3">
            <w:pPr>
              <w:rPr>
                <w:noProof/>
              </w:rPr>
            </w:pPr>
            <w:r w:rsidRPr="00617BB0">
              <w:rPr>
                <w:noProof/>
              </w:rPr>
              <w:t>Обезпечение, което не се изисква за някои публични органи*.</w:t>
            </w:r>
          </w:p>
        </w:tc>
      </w:tr>
      <w:tr w:rsidR="007145A3" w:rsidRPr="00617BB0" w14:paraId="6C9FC475" w14:textId="77777777" w:rsidTr="00E6029D">
        <w:trPr>
          <w:trHeight w:val="227"/>
        </w:trPr>
        <w:tc>
          <w:tcPr>
            <w:tcW w:w="1264" w:type="dxa"/>
            <w:shd w:val="clear" w:color="auto" w:fill="auto"/>
          </w:tcPr>
          <w:p w14:paraId="7BCF9DDC" w14:textId="77777777" w:rsidR="007145A3" w:rsidRPr="00617BB0" w:rsidRDefault="007145A3" w:rsidP="007145A3">
            <w:pPr>
              <w:rPr>
                <w:noProof/>
              </w:rPr>
            </w:pPr>
            <w:r w:rsidRPr="00617BB0">
              <w:rPr>
                <w:noProof/>
              </w:rPr>
              <w:t>9</w:t>
            </w:r>
          </w:p>
        </w:tc>
        <w:tc>
          <w:tcPr>
            <w:tcW w:w="5824" w:type="dxa"/>
            <w:shd w:val="clear" w:color="auto" w:fill="auto"/>
          </w:tcPr>
          <w:p w14:paraId="66E7FB47" w14:textId="77777777" w:rsidR="007145A3" w:rsidRPr="00617BB0" w:rsidRDefault="007145A3" w:rsidP="007145A3">
            <w:pPr>
              <w:rPr>
                <w:noProof/>
              </w:rPr>
            </w:pPr>
            <w:r w:rsidRPr="00617BB0">
              <w:rPr>
                <w:noProof/>
              </w:rPr>
              <w:t>Еднократно обезпечение от вида съгласно точка 3 от приложение I към допълнение I.</w:t>
            </w:r>
          </w:p>
        </w:tc>
      </w:tr>
      <w:tr w:rsidR="007145A3" w:rsidRPr="00617BB0" w14:paraId="2E7BCB3F" w14:textId="77777777" w:rsidTr="00E6029D">
        <w:trPr>
          <w:trHeight w:val="227"/>
        </w:trPr>
        <w:tc>
          <w:tcPr>
            <w:tcW w:w="1264" w:type="dxa"/>
            <w:shd w:val="clear" w:color="auto" w:fill="auto"/>
          </w:tcPr>
          <w:p w14:paraId="4840AB66" w14:textId="77777777" w:rsidR="007145A3" w:rsidRPr="00617BB0" w:rsidRDefault="007145A3" w:rsidP="007145A3">
            <w:pPr>
              <w:rPr>
                <w:noProof/>
              </w:rPr>
            </w:pPr>
            <w:r w:rsidRPr="00617BB0">
              <w:rPr>
                <w:noProof/>
              </w:rPr>
              <w:t>A</w:t>
            </w:r>
          </w:p>
        </w:tc>
        <w:tc>
          <w:tcPr>
            <w:tcW w:w="5824" w:type="dxa"/>
            <w:shd w:val="clear" w:color="auto" w:fill="auto"/>
          </w:tcPr>
          <w:p w14:paraId="73FC3B4C" w14:textId="77777777" w:rsidR="007145A3" w:rsidRPr="00617BB0" w:rsidRDefault="007145A3" w:rsidP="007145A3">
            <w:pPr>
              <w:rPr>
                <w:noProof/>
              </w:rPr>
            </w:pPr>
            <w:r w:rsidRPr="00617BB0">
              <w:rPr>
                <w:noProof/>
              </w:rPr>
              <w:t>Освобождаване от обезпечение по споразумение (член 10, параграф 2, буква а) от Конвенцията).</w:t>
            </w:r>
          </w:p>
        </w:tc>
      </w:tr>
      <w:tr w:rsidR="007145A3" w:rsidRPr="00617BB0" w14:paraId="0C2C08F8" w14:textId="77777777" w:rsidTr="00E6029D">
        <w:trPr>
          <w:trHeight w:val="227"/>
        </w:trPr>
        <w:tc>
          <w:tcPr>
            <w:tcW w:w="1264" w:type="dxa"/>
            <w:shd w:val="clear" w:color="auto" w:fill="auto"/>
          </w:tcPr>
          <w:p w14:paraId="5E30F472" w14:textId="77777777" w:rsidR="007145A3" w:rsidRPr="00617BB0" w:rsidRDefault="007145A3" w:rsidP="007145A3">
            <w:pPr>
              <w:rPr>
                <w:noProof/>
              </w:rPr>
            </w:pPr>
            <w:r w:rsidRPr="00617BB0">
              <w:rPr>
                <w:noProof/>
              </w:rPr>
              <w:t>R</w:t>
            </w:r>
          </w:p>
        </w:tc>
        <w:tc>
          <w:tcPr>
            <w:tcW w:w="5824" w:type="dxa"/>
            <w:shd w:val="clear" w:color="auto" w:fill="auto"/>
          </w:tcPr>
          <w:p w14:paraId="171E9AF9" w14:textId="77777777" w:rsidR="007145A3" w:rsidRPr="00617BB0" w:rsidRDefault="007145A3" w:rsidP="007145A3">
            <w:pPr>
              <w:rPr>
                <w:noProof/>
              </w:rPr>
            </w:pPr>
            <w:r w:rsidRPr="00617BB0">
              <w:rPr>
                <w:noProof/>
              </w:rPr>
              <w:t>Обезпечение, което не се изисква за стоки, превозвани по Рейн, рейнския воден път, Дунав или дунавския воден път (член 13, параграф 1, буква б) от допълнение I).</w:t>
            </w:r>
          </w:p>
        </w:tc>
      </w:tr>
      <w:tr w:rsidR="007145A3" w:rsidRPr="00617BB0" w14:paraId="18E054C6" w14:textId="77777777" w:rsidTr="00E6029D">
        <w:trPr>
          <w:trHeight w:val="227"/>
        </w:trPr>
        <w:tc>
          <w:tcPr>
            <w:tcW w:w="1264" w:type="dxa"/>
            <w:hideMark/>
          </w:tcPr>
          <w:p w14:paraId="1060C2A7" w14:textId="77777777" w:rsidR="007145A3" w:rsidRPr="00617BB0" w:rsidRDefault="007145A3" w:rsidP="007145A3">
            <w:pPr>
              <w:rPr>
                <w:noProof/>
              </w:rPr>
            </w:pPr>
            <w:r w:rsidRPr="00617BB0">
              <w:rPr>
                <w:noProof/>
              </w:rPr>
              <w:t>C</w:t>
            </w:r>
          </w:p>
        </w:tc>
        <w:tc>
          <w:tcPr>
            <w:tcW w:w="5824" w:type="dxa"/>
            <w:hideMark/>
          </w:tcPr>
          <w:p w14:paraId="6B1828C1" w14:textId="77777777" w:rsidR="007145A3" w:rsidRPr="00617BB0" w:rsidRDefault="007145A3" w:rsidP="007145A3">
            <w:pPr>
              <w:rPr>
                <w:noProof/>
              </w:rPr>
            </w:pPr>
            <w:r w:rsidRPr="00617BB0">
              <w:rPr>
                <w:noProof/>
              </w:rPr>
              <w:t>Обезпечение, което не се изисква за стоки, превозвани чрез фиксирани транспортни съоръжения (член 13, параграф 1, буква в) от допълнение I).</w:t>
            </w:r>
          </w:p>
        </w:tc>
      </w:tr>
      <w:tr w:rsidR="007145A3" w:rsidRPr="00617BB0" w14:paraId="483EB7C0" w14:textId="77777777" w:rsidTr="00E6029D">
        <w:trPr>
          <w:trHeight w:val="227"/>
        </w:trPr>
        <w:tc>
          <w:tcPr>
            <w:tcW w:w="1264" w:type="dxa"/>
            <w:hideMark/>
          </w:tcPr>
          <w:p w14:paraId="7120EFB1" w14:textId="77777777" w:rsidR="007145A3" w:rsidRPr="00617BB0" w:rsidRDefault="007145A3" w:rsidP="007145A3">
            <w:pPr>
              <w:rPr>
                <w:noProof/>
              </w:rPr>
            </w:pPr>
            <w:r w:rsidRPr="00617BB0">
              <w:rPr>
                <w:noProof/>
              </w:rPr>
              <w:t>H</w:t>
            </w:r>
          </w:p>
        </w:tc>
        <w:tc>
          <w:tcPr>
            <w:tcW w:w="5824" w:type="dxa"/>
            <w:hideMark/>
          </w:tcPr>
          <w:p w14:paraId="1798493F" w14:textId="77777777" w:rsidR="007145A3" w:rsidRPr="00617BB0" w:rsidRDefault="007145A3" w:rsidP="007145A3">
            <w:pPr>
              <w:rPr>
                <w:noProof/>
              </w:rPr>
            </w:pPr>
            <w:r w:rsidRPr="00617BB0">
              <w:rPr>
                <w:noProof/>
              </w:rPr>
              <w:t>Обезпечение, което не се изисква за стоки, поставени под режим транзит, в съответствие с член 13, параграф 1, буква а) от допълнение I.</w:t>
            </w:r>
          </w:p>
        </w:tc>
      </w:tr>
      <w:tr w:rsidR="007145A3" w:rsidRPr="00617BB0" w14:paraId="209A595A" w14:textId="77777777" w:rsidTr="00E6029D">
        <w:trPr>
          <w:trHeight w:val="227"/>
        </w:trPr>
        <w:tc>
          <w:tcPr>
            <w:tcW w:w="1264" w:type="dxa"/>
            <w:hideMark/>
          </w:tcPr>
          <w:p w14:paraId="291C0DA1" w14:textId="77777777" w:rsidR="007145A3" w:rsidRPr="00617BB0" w:rsidRDefault="007145A3" w:rsidP="007145A3">
            <w:pPr>
              <w:rPr>
                <w:noProof/>
              </w:rPr>
            </w:pPr>
            <w:r w:rsidRPr="00617BB0">
              <w:rPr>
                <w:noProof/>
              </w:rPr>
              <w:t>J</w:t>
            </w:r>
          </w:p>
        </w:tc>
        <w:tc>
          <w:tcPr>
            <w:tcW w:w="5824" w:type="dxa"/>
            <w:hideMark/>
          </w:tcPr>
          <w:p w14:paraId="34439AE7" w14:textId="77777777" w:rsidR="007145A3" w:rsidRPr="00617BB0" w:rsidRDefault="007145A3" w:rsidP="007145A3">
            <w:pPr>
              <w:rPr>
                <w:noProof/>
              </w:rPr>
            </w:pPr>
            <w:r w:rsidRPr="00617BB0">
              <w:rPr>
                <w:noProof/>
              </w:rPr>
              <w:t>Обезпечение, което не се изисква за пътуването между отправното митническо учреждение и митническо учреждение на транзит — член 10, параграф 2, буква б) от Конвенцията).</w:t>
            </w:r>
          </w:p>
        </w:tc>
      </w:tr>
    </w:tbl>
    <w:p w14:paraId="5C628578" w14:textId="77777777" w:rsidR="007145A3" w:rsidRPr="00617BB0" w:rsidRDefault="007145A3" w:rsidP="007145A3">
      <w:pPr>
        <w:rPr>
          <w:noProof/>
        </w:rPr>
      </w:pPr>
      <w:r w:rsidRPr="00617BB0">
        <w:rPr>
          <w:noProof/>
        </w:rPr>
        <w:t>*</w:t>
      </w:r>
      <w:r w:rsidRPr="00617BB0">
        <w:rPr>
          <w:noProof/>
        </w:rPr>
        <w:tab/>
        <w:t>За държавите — членки на Европейския съюз.</w:t>
      </w:r>
    </w:p>
    <w:p w14:paraId="4AA73A23" w14:textId="77777777" w:rsidR="007145A3" w:rsidRPr="00617BB0" w:rsidRDefault="007145A3" w:rsidP="007145A3">
      <w:pPr>
        <w:rPr>
          <w:b/>
          <w:bCs/>
          <w:noProof/>
        </w:rPr>
      </w:pPr>
      <w:r w:rsidRPr="00617BB0">
        <w:rPr>
          <w:b/>
          <w:noProof/>
        </w:rPr>
        <w:t>99 03 000 000</w:t>
      </w:r>
      <w:r w:rsidRPr="00617BB0">
        <w:rPr>
          <w:b/>
          <w:noProof/>
        </w:rPr>
        <w:tab/>
        <w:t>Данни за обезпечението</w:t>
      </w:r>
    </w:p>
    <w:p w14:paraId="0C6E3FFD" w14:textId="77777777" w:rsidR="007145A3" w:rsidRPr="00617BB0" w:rsidRDefault="007145A3" w:rsidP="007145A3">
      <w:pPr>
        <w:rPr>
          <w:b/>
          <w:bCs/>
          <w:noProof/>
        </w:rPr>
      </w:pPr>
      <w:r w:rsidRPr="00617BB0">
        <w:rPr>
          <w:b/>
          <w:noProof/>
        </w:rPr>
        <w:t>99 03 069 000</w:t>
      </w:r>
      <w:r w:rsidRPr="00617BB0">
        <w:rPr>
          <w:b/>
          <w:noProof/>
        </w:rPr>
        <w:tab/>
        <w:t>РНО</w:t>
      </w:r>
    </w:p>
    <w:p w14:paraId="7C997644" w14:textId="77777777" w:rsidR="007145A3" w:rsidRPr="00617BB0" w:rsidRDefault="007145A3" w:rsidP="007145A3">
      <w:pPr>
        <w:rPr>
          <w:noProof/>
        </w:rPr>
      </w:pPr>
      <w:r w:rsidRPr="00617BB0">
        <w:rPr>
          <w:noProof/>
        </w:rPr>
        <w:t>Въвежда се референтният номер на обезпечението.</w:t>
      </w:r>
    </w:p>
    <w:p w14:paraId="265B1919" w14:textId="77777777" w:rsidR="007145A3" w:rsidRPr="00617BB0" w:rsidRDefault="007145A3" w:rsidP="007145A3">
      <w:pPr>
        <w:rPr>
          <w:b/>
          <w:bCs/>
          <w:noProof/>
        </w:rPr>
      </w:pPr>
      <w:r w:rsidRPr="00617BB0">
        <w:rPr>
          <w:b/>
          <w:noProof/>
        </w:rPr>
        <w:t>99 03 070 000</w:t>
      </w:r>
      <w:r w:rsidRPr="00617BB0">
        <w:rPr>
          <w:b/>
          <w:noProof/>
        </w:rPr>
        <w:tab/>
        <w:t>Код за достъп</w:t>
      </w:r>
    </w:p>
    <w:p w14:paraId="0FDE9A71" w14:textId="77777777" w:rsidR="007145A3" w:rsidRPr="00617BB0" w:rsidRDefault="007145A3" w:rsidP="007145A3">
      <w:pPr>
        <w:rPr>
          <w:noProof/>
        </w:rPr>
      </w:pPr>
      <w:r w:rsidRPr="00617BB0">
        <w:rPr>
          <w:noProof/>
        </w:rPr>
        <w:t>Въвежда се кодът за достъп.</w:t>
      </w:r>
    </w:p>
    <w:p w14:paraId="69D7AA07" w14:textId="77777777" w:rsidR="007145A3" w:rsidRPr="00617BB0" w:rsidRDefault="007145A3" w:rsidP="007145A3">
      <w:pPr>
        <w:rPr>
          <w:b/>
          <w:bCs/>
          <w:noProof/>
        </w:rPr>
      </w:pPr>
      <w:r w:rsidRPr="00617BB0">
        <w:rPr>
          <w:b/>
          <w:noProof/>
        </w:rPr>
        <w:t>99 03 012 000</w:t>
      </w:r>
      <w:r w:rsidRPr="00617BB0">
        <w:rPr>
          <w:b/>
          <w:noProof/>
        </w:rPr>
        <w:tab/>
        <w:t>Валута</w:t>
      </w:r>
    </w:p>
    <w:p w14:paraId="11A2CB9A" w14:textId="77777777" w:rsidR="007145A3" w:rsidRPr="00617BB0" w:rsidRDefault="007145A3" w:rsidP="007145A3">
      <w:pPr>
        <w:rPr>
          <w:noProof/>
        </w:rPr>
      </w:pPr>
      <w:r w:rsidRPr="00617BB0">
        <w:rPr>
          <w:noProof/>
        </w:rPr>
        <w:t>Като се използва съответният код, се въвежда валутата, в която се определя сумата, която трябва да бъде покрита.</w:t>
      </w:r>
    </w:p>
    <w:p w14:paraId="2D698C7E" w14:textId="77777777" w:rsidR="007145A3" w:rsidRPr="00617BB0" w:rsidRDefault="007145A3" w:rsidP="007145A3">
      <w:pPr>
        <w:rPr>
          <w:noProof/>
        </w:rPr>
      </w:pPr>
      <w:r w:rsidRPr="00617BB0">
        <w:rPr>
          <w:noProof/>
        </w:rPr>
        <w:t>Кодовете, които трябва да се използват, са:</w:t>
      </w:r>
    </w:p>
    <w:p w14:paraId="453F846E" w14:textId="77777777" w:rsidR="007145A3" w:rsidRPr="00617BB0" w:rsidRDefault="007145A3" w:rsidP="007145A3">
      <w:pPr>
        <w:rPr>
          <w:noProof/>
        </w:rPr>
      </w:pPr>
      <w:r w:rsidRPr="00617BB0">
        <w:rPr>
          <w:noProof/>
        </w:rPr>
        <w:t>Код на валутата, както е посочен в уводна бележка 8, точка 2.</w:t>
      </w:r>
    </w:p>
    <w:p w14:paraId="30C854D1" w14:textId="77777777" w:rsidR="007145A3" w:rsidRPr="00617BB0" w:rsidRDefault="007145A3" w:rsidP="007145A3">
      <w:pPr>
        <w:rPr>
          <w:b/>
          <w:bCs/>
          <w:noProof/>
        </w:rPr>
      </w:pPr>
      <w:r w:rsidRPr="00617BB0">
        <w:rPr>
          <w:b/>
          <w:noProof/>
        </w:rPr>
        <w:t>99 03 071 000</w:t>
      </w:r>
      <w:r w:rsidRPr="00617BB0">
        <w:rPr>
          <w:b/>
          <w:noProof/>
        </w:rPr>
        <w:tab/>
        <w:t>Сума, която трябва да бъде покрита</w:t>
      </w:r>
    </w:p>
    <w:p w14:paraId="106A9C23" w14:textId="77777777" w:rsidR="007145A3" w:rsidRPr="00617BB0" w:rsidRDefault="007145A3" w:rsidP="007145A3">
      <w:pPr>
        <w:rPr>
          <w:noProof/>
        </w:rPr>
      </w:pPr>
      <w:r w:rsidRPr="00617BB0">
        <w:rPr>
          <w:noProof/>
        </w:rPr>
        <w:t>Въвежда се размерът на митническото задължение, което може да възникне или е възникнало във връзка с тази конкретна декларация, който съответно трябва да бъде покрит от обезпечението.</w:t>
      </w:r>
    </w:p>
    <w:p w14:paraId="64F4A5C2" w14:textId="77777777" w:rsidR="007145A3" w:rsidRPr="00617BB0" w:rsidRDefault="007145A3" w:rsidP="007145A3">
      <w:pPr>
        <w:rPr>
          <w:b/>
          <w:bCs/>
          <w:noProof/>
        </w:rPr>
      </w:pPr>
      <w:r w:rsidRPr="00617BB0">
        <w:rPr>
          <w:b/>
          <w:noProof/>
        </w:rPr>
        <w:t>99 03 073 000</w:t>
      </w:r>
      <w:r w:rsidRPr="00617BB0">
        <w:rPr>
          <w:b/>
          <w:noProof/>
        </w:rPr>
        <w:tab/>
        <w:t>Други данни за обезпечението</w:t>
      </w:r>
    </w:p>
    <w:p w14:paraId="1887E26A" w14:textId="77777777" w:rsidR="007145A3" w:rsidRPr="00617BB0" w:rsidRDefault="007145A3" w:rsidP="007145A3">
      <w:pPr>
        <w:rPr>
          <w:noProof/>
        </w:rPr>
      </w:pPr>
      <w:r w:rsidRPr="00617BB0">
        <w:rPr>
          <w:noProof/>
        </w:rPr>
        <w:t>Въвеждат се данни за обезпечението, различни от референтен номер на обезпечението (РНО).</w:t>
      </w:r>
    </w:p>
    <w:p w14:paraId="3005B54E" w14:textId="77777777" w:rsidR="007145A3" w:rsidRPr="00617BB0" w:rsidRDefault="007145A3" w:rsidP="007145A3">
      <w:pPr>
        <w:rPr>
          <w:b/>
          <w:bCs/>
          <w:noProof/>
        </w:rPr>
      </w:pPr>
    </w:p>
    <w:p w14:paraId="66093F09" w14:textId="77777777" w:rsidR="007145A3" w:rsidRPr="00617BB0" w:rsidRDefault="007145A3" w:rsidP="007145A3">
      <w:pPr>
        <w:rPr>
          <w:b/>
          <w:bCs/>
          <w:noProof/>
        </w:rPr>
      </w:pPr>
      <w:r w:rsidRPr="00617BB0">
        <w:rPr>
          <w:b/>
          <w:noProof/>
        </w:rPr>
        <w:t>99 04 000 000</w:t>
      </w:r>
      <w:r w:rsidRPr="00617BB0">
        <w:rPr>
          <w:b/>
          <w:noProof/>
        </w:rPr>
        <w:tab/>
      </w:r>
      <w:r w:rsidRPr="00617BB0">
        <w:rPr>
          <w:b/>
          <w:noProof/>
          <w:u w:val="single"/>
        </w:rPr>
        <w:t>Специфични данни за обезпечението</w:t>
      </w:r>
    </w:p>
    <w:p w14:paraId="0BC423F9" w14:textId="77777777" w:rsidR="007145A3" w:rsidRPr="00617BB0" w:rsidRDefault="007145A3" w:rsidP="007145A3">
      <w:pPr>
        <w:rPr>
          <w:noProof/>
        </w:rPr>
      </w:pPr>
      <w:r w:rsidRPr="00617BB0">
        <w:rPr>
          <w:noProof/>
        </w:rPr>
        <w:tab/>
        <w:t>Всички използвани колони от таблицата с изискванията за данните:</w:t>
      </w:r>
    </w:p>
    <w:p w14:paraId="7EA4C9EA" w14:textId="77777777" w:rsidR="007145A3" w:rsidRPr="00617BB0" w:rsidRDefault="007145A3" w:rsidP="007145A3">
      <w:pPr>
        <w:rPr>
          <w:noProof/>
        </w:rPr>
      </w:pPr>
      <w:r w:rsidRPr="00617BB0">
        <w:rPr>
          <w:noProof/>
        </w:rPr>
        <w:t>Въвеждат се данни за обезпечението, различни от референтен номер на обезпечението (РНО).</w:t>
      </w:r>
    </w:p>
    <w:p w14:paraId="12E31AA2" w14:textId="77777777" w:rsidR="007145A3" w:rsidRPr="00617BB0" w:rsidRDefault="007145A3" w:rsidP="007145A3">
      <w:pPr>
        <w:rPr>
          <w:noProof/>
        </w:rPr>
      </w:pPr>
    </w:p>
    <w:p w14:paraId="2D817FCF" w14:textId="77777777" w:rsidR="007145A3" w:rsidRPr="00617BB0" w:rsidRDefault="007145A3" w:rsidP="007145A3">
      <w:pPr>
        <w:rPr>
          <w:noProof/>
        </w:rPr>
      </w:pPr>
      <w:r w:rsidRPr="00617BB0">
        <w:rPr>
          <w:noProof/>
        </w:rPr>
        <w:t>ДЯЛ IV</w:t>
      </w:r>
    </w:p>
    <w:p w14:paraId="5C110290" w14:textId="77777777" w:rsidR="007145A3" w:rsidRPr="00617BB0" w:rsidRDefault="007145A3" w:rsidP="007145A3">
      <w:pPr>
        <w:rPr>
          <w:b/>
          <w:bCs/>
          <w:noProof/>
        </w:rPr>
      </w:pPr>
      <w:r w:rsidRPr="00617BB0">
        <w:rPr>
          <w:b/>
          <w:noProof/>
        </w:rPr>
        <w:t>ОБОЗНАЧЕНИЯ НА ОТДЕЛНИТЕ ЕЗИЦИ И КОДОВЕ НА ОБОЗНАЧЕНИЯТА</w:t>
      </w:r>
    </w:p>
    <w:tbl>
      <w:tblPr>
        <w:tblW w:w="8008" w:type="dxa"/>
        <w:tblInd w:w="159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14"/>
        <w:gridCol w:w="1916"/>
        <w:gridCol w:w="778"/>
      </w:tblGrid>
      <w:tr w:rsidR="007145A3" w:rsidRPr="00617BB0" w14:paraId="296E4737" w14:textId="77777777" w:rsidTr="00E6029D">
        <w:trPr>
          <w:gridAfter w:val="1"/>
          <w:wAfter w:w="778" w:type="dxa"/>
          <w:tblHeader/>
        </w:trPr>
        <w:tc>
          <w:tcPr>
            <w:tcW w:w="5314" w:type="dxa"/>
            <w:tcBorders>
              <w:top w:val="single" w:sz="4" w:space="0" w:color="auto"/>
              <w:left w:val="nil"/>
              <w:bottom w:val="single" w:sz="4" w:space="0" w:color="auto"/>
              <w:right w:val="single" w:sz="4" w:space="0" w:color="auto"/>
            </w:tcBorders>
            <w:vAlign w:val="center"/>
            <w:hideMark/>
          </w:tcPr>
          <w:p w14:paraId="139C2A67" w14:textId="77777777" w:rsidR="007145A3" w:rsidRPr="00617BB0" w:rsidRDefault="007145A3" w:rsidP="007145A3">
            <w:pPr>
              <w:rPr>
                <w:noProof/>
              </w:rPr>
            </w:pPr>
            <w:r w:rsidRPr="00617BB0">
              <w:rPr>
                <w:noProof/>
              </w:rPr>
              <w:t>Обозначения на отделните езици</w:t>
            </w:r>
          </w:p>
        </w:tc>
        <w:tc>
          <w:tcPr>
            <w:tcW w:w="1916" w:type="dxa"/>
            <w:tcBorders>
              <w:top w:val="single" w:sz="4" w:space="0" w:color="auto"/>
              <w:left w:val="single" w:sz="4" w:space="0" w:color="auto"/>
              <w:bottom w:val="single" w:sz="4" w:space="0" w:color="auto"/>
              <w:right w:val="nil"/>
            </w:tcBorders>
            <w:hideMark/>
          </w:tcPr>
          <w:p w14:paraId="69136DF5" w14:textId="77777777" w:rsidR="007145A3" w:rsidRPr="00617BB0" w:rsidRDefault="007145A3" w:rsidP="007145A3">
            <w:pPr>
              <w:rPr>
                <w:noProof/>
              </w:rPr>
            </w:pPr>
            <w:r w:rsidRPr="00617BB0">
              <w:rPr>
                <w:noProof/>
              </w:rPr>
              <w:t>Описание</w:t>
            </w:r>
          </w:p>
        </w:tc>
      </w:tr>
      <w:tr w:rsidR="007145A3" w:rsidRPr="00617BB0" w14:paraId="3BE56739"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tbl>
            <w:tblPr>
              <w:tblStyle w:val="TableGrid4"/>
              <w:tblW w:w="9504" w:type="dxa"/>
              <w:tblInd w:w="48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72" w:type="dxa"/>
                <w:left w:w="144" w:type="dxa"/>
                <w:bottom w:w="72" w:type="dxa"/>
                <w:right w:w="144" w:type="dxa"/>
              </w:tblCellMar>
              <w:tblLook w:val="04A0" w:firstRow="1" w:lastRow="0" w:firstColumn="1" w:lastColumn="0" w:noHBand="0" w:noVBand="1"/>
            </w:tblPr>
            <w:tblGrid>
              <w:gridCol w:w="6139"/>
              <w:gridCol w:w="3365"/>
            </w:tblGrid>
            <w:tr w:rsidR="007145A3" w:rsidRPr="00617BB0" w14:paraId="6D122B7F" w14:textId="77777777" w:rsidTr="00E6029D">
              <w:tc>
                <w:tcPr>
                  <w:tcW w:w="6139" w:type="dxa"/>
                  <w:tcBorders>
                    <w:top w:val="single" w:sz="4" w:space="0" w:color="auto"/>
                    <w:left w:val="nil"/>
                    <w:bottom w:val="single" w:sz="4" w:space="0" w:color="auto"/>
                    <w:right w:val="single" w:sz="4" w:space="0" w:color="auto"/>
                  </w:tcBorders>
                </w:tcPr>
                <w:p w14:paraId="06AEE273" w14:textId="77777777" w:rsidR="007145A3" w:rsidRPr="00617BB0" w:rsidRDefault="007145A3" w:rsidP="001B0935">
                  <w:pPr>
                    <w:ind w:left="283"/>
                    <w:rPr>
                      <w:rFonts w:eastAsiaTheme="minorHAnsi"/>
                      <w:noProof/>
                    </w:rPr>
                  </w:pPr>
                  <w:r w:rsidRPr="00617BB0">
                    <w:rPr>
                      <w:noProof/>
                    </w:rPr>
                    <w:t xml:space="preserve">BG       опаковка N </w:t>
                  </w:r>
                </w:p>
                <w:p w14:paraId="7E32049B" w14:textId="77777777" w:rsidR="007145A3" w:rsidRPr="00617BB0" w:rsidRDefault="007145A3" w:rsidP="001B0935">
                  <w:pPr>
                    <w:ind w:left="283"/>
                    <w:rPr>
                      <w:rFonts w:eastAsiaTheme="minorHAnsi"/>
                      <w:noProof/>
                    </w:rPr>
                  </w:pPr>
                  <w:r w:rsidRPr="00617BB0">
                    <w:rPr>
                      <w:noProof/>
                    </w:rPr>
                    <w:t xml:space="preserve">CS        obal N </w:t>
                  </w:r>
                </w:p>
                <w:p w14:paraId="5FE79C4D" w14:textId="77777777" w:rsidR="007145A3" w:rsidRPr="00617BB0" w:rsidRDefault="007145A3" w:rsidP="001B0935">
                  <w:pPr>
                    <w:ind w:left="283"/>
                    <w:rPr>
                      <w:rFonts w:eastAsiaTheme="minorHAnsi"/>
                      <w:noProof/>
                    </w:rPr>
                  </w:pPr>
                  <w:r w:rsidRPr="00617BB0">
                    <w:rPr>
                      <w:noProof/>
                    </w:rPr>
                    <w:t xml:space="preserve">DA       N-emballager </w:t>
                  </w:r>
                </w:p>
                <w:p w14:paraId="536428B0" w14:textId="77777777" w:rsidR="007145A3" w:rsidRPr="00617BB0" w:rsidRDefault="007145A3" w:rsidP="001B0935">
                  <w:pPr>
                    <w:ind w:left="283"/>
                    <w:rPr>
                      <w:rFonts w:eastAsiaTheme="minorHAnsi"/>
                      <w:noProof/>
                    </w:rPr>
                  </w:pPr>
                  <w:r w:rsidRPr="00617BB0">
                    <w:rPr>
                      <w:noProof/>
                    </w:rPr>
                    <w:t xml:space="preserve">DE        N-Umschließungen </w:t>
                  </w:r>
                </w:p>
                <w:p w14:paraId="4479C54C" w14:textId="77777777" w:rsidR="007145A3" w:rsidRPr="00617BB0" w:rsidRDefault="007145A3" w:rsidP="001B0935">
                  <w:pPr>
                    <w:ind w:left="283"/>
                    <w:rPr>
                      <w:rFonts w:eastAsiaTheme="minorHAnsi"/>
                      <w:noProof/>
                    </w:rPr>
                  </w:pPr>
                  <w:r w:rsidRPr="00617BB0">
                    <w:rPr>
                      <w:noProof/>
                    </w:rPr>
                    <w:t xml:space="preserve">EE         N-pakendamine </w:t>
                  </w:r>
                </w:p>
                <w:p w14:paraId="0E92DAE4" w14:textId="77777777" w:rsidR="007145A3" w:rsidRPr="00617BB0" w:rsidRDefault="007145A3" w:rsidP="001B0935">
                  <w:pPr>
                    <w:ind w:left="283"/>
                    <w:rPr>
                      <w:rFonts w:eastAsiaTheme="minorHAnsi"/>
                      <w:noProof/>
                    </w:rPr>
                  </w:pPr>
                  <w:r w:rsidRPr="00617BB0">
                    <w:rPr>
                      <w:noProof/>
                    </w:rPr>
                    <w:t xml:space="preserve">EL         Συσκευασία N </w:t>
                  </w:r>
                </w:p>
                <w:p w14:paraId="32E40DFB" w14:textId="77777777" w:rsidR="007145A3" w:rsidRPr="00617BB0" w:rsidRDefault="007145A3" w:rsidP="001B0935">
                  <w:pPr>
                    <w:ind w:left="283"/>
                    <w:rPr>
                      <w:rFonts w:eastAsiaTheme="minorHAnsi"/>
                      <w:noProof/>
                    </w:rPr>
                  </w:pPr>
                  <w:r w:rsidRPr="00617BB0">
                    <w:rPr>
                      <w:noProof/>
                    </w:rPr>
                    <w:t xml:space="preserve">EN        N packaging </w:t>
                  </w:r>
                </w:p>
                <w:p w14:paraId="71F93604" w14:textId="77777777" w:rsidR="007145A3" w:rsidRPr="00617BB0" w:rsidRDefault="007145A3" w:rsidP="001B0935">
                  <w:pPr>
                    <w:ind w:left="283"/>
                    <w:rPr>
                      <w:rFonts w:eastAsiaTheme="minorHAnsi"/>
                      <w:noProof/>
                    </w:rPr>
                  </w:pPr>
                  <w:r w:rsidRPr="00617BB0">
                    <w:rPr>
                      <w:noProof/>
                    </w:rPr>
                    <w:t xml:space="preserve">ES         envases N </w:t>
                  </w:r>
                </w:p>
                <w:p w14:paraId="009A1D82" w14:textId="77777777" w:rsidR="007145A3" w:rsidRPr="00617BB0" w:rsidRDefault="007145A3" w:rsidP="001B0935">
                  <w:pPr>
                    <w:ind w:left="283"/>
                    <w:rPr>
                      <w:rFonts w:eastAsiaTheme="minorHAnsi"/>
                      <w:noProof/>
                    </w:rPr>
                  </w:pPr>
                  <w:r w:rsidRPr="00617BB0">
                    <w:rPr>
                      <w:noProof/>
                    </w:rPr>
                    <w:t xml:space="preserve">FI          N-pakkaus </w:t>
                  </w:r>
                </w:p>
                <w:p w14:paraId="336AC6FD" w14:textId="77777777" w:rsidR="007145A3" w:rsidRPr="00617BB0" w:rsidRDefault="007145A3" w:rsidP="001B0935">
                  <w:pPr>
                    <w:ind w:left="283"/>
                    <w:rPr>
                      <w:rFonts w:eastAsiaTheme="minorHAnsi"/>
                      <w:noProof/>
                    </w:rPr>
                  </w:pPr>
                  <w:r w:rsidRPr="00617BB0">
                    <w:rPr>
                      <w:noProof/>
                    </w:rPr>
                    <w:t xml:space="preserve">FR         emballages N </w:t>
                  </w:r>
                </w:p>
                <w:p w14:paraId="2260ABAF" w14:textId="77777777" w:rsidR="007145A3" w:rsidRPr="00617BB0" w:rsidRDefault="007145A3" w:rsidP="001B0935">
                  <w:pPr>
                    <w:ind w:left="283"/>
                    <w:rPr>
                      <w:rFonts w:eastAsiaTheme="minorHAnsi"/>
                      <w:noProof/>
                    </w:rPr>
                  </w:pPr>
                  <w:r w:rsidRPr="00617BB0">
                    <w:rPr>
                      <w:noProof/>
                    </w:rPr>
                    <w:t xml:space="preserve">HR        N pakiranje </w:t>
                  </w:r>
                </w:p>
                <w:p w14:paraId="71A71A65" w14:textId="77777777" w:rsidR="007145A3" w:rsidRPr="00617BB0" w:rsidRDefault="007145A3" w:rsidP="001B0935">
                  <w:pPr>
                    <w:ind w:left="283"/>
                    <w:rPr>
                      <w:rFonts w:eastAsiaTheme="minorHAnsi"/>
                      <w:noProof/>
                    </w:rPr>
                  </w:pPr>
                  <w:r w:rsidRPr="00617BB0">
                    <w:rPr>
                      <w:noProof/>
                    </w:rPr>
                    <w:t xml:space="preserve">HU        N csomagolás </w:t>
                  </w:r>
                </w:p>
                <w:p w14:paraId="32AC97A1" w14:textId="77777777" w:rsidR="007145A3" w:rsidRPr="00617BB0" w:rsidRDefault="007145A3" w:rsidP="001B0935">
                  <w:pPr>
                    <w:ind w:left="283"/>
                    <w:rPr>
                      <w:rFonts w:eastAsiaTheme="minorHAnsi"/>
                      <w:noProof/>
                    </w:rPr>
                  </w:pPr>
                  <w:r w:rsidRPr="00617BB0">
                    <w:rPr>
                      <w:noProof/>
                    </w:rPr>
                    <w:t xml:space="preserve">IT          imballaggi N </w:t>
                  </w:r>
                </w:p>
                <w:p w14:paraId="2241D22F" w14:textId="77777777" w:rsidR="007145A3" w:rsidRPr="00617BB0" w:rsidRDefault="007145A3" w:rsidP="001B0935">
                  <w:pPr>
                    <w:ind w:left="283"/>
                    <w:rPr>
                      <w:rFonts w:eastAsiaTheme="minorHAnsi"/>
                      <w:noProof/>
                    </w:rPr>
                  </w:pPr>
                  <w:r w:rsidRPr="00617BB0">
                    <w:rPr>
                      <w:noProof/>
                    </w:rPr>
                    <w:t xml:space="preserve">LT        N pakuoté </w:t>
                  </w:r>
                </w:p>
                <w:p w14:paraId="52290E9E" w14:textId="77777777" w:rsidR="007145A3" w:rsidRPr="00617BB0" w:rsidRDefault="007145A3" w:rsidP="001B0935">
                  <w:pPr>
                    <w:ind w:left="283"/>
                    <w:rPr>
                      <w:rFonts w:eastAsiaTheme="minorHAnsi"/>
                      <w:noProof/>
                    </w:rPr>
                  </w:pPr>
                  <w:r w:rsidRPr="00617BB0">
                    <w:rPr>
                      <w:noProof/>
                    </w:rPr>
                    <w:t xml:space="preserve">LV       N iepakojums </w:t>
                  </w:r>
                </w:p>
                <w:p w14:paraId="0C22B06C" w14:textId="77777777" w:rsidR="007145A3" w:rsidRPr="00617BB0" w:rsidRDefault="007145A3" w:rsidP="001B0935">
                  <w:pPr>
                    <w:ind w:left="283"/>
                    <w:rPr>
                      <w:rFonts w:eastAsiaTheme="minorHAnsi"/>
                      <w:noProof/>
                    </w:rPr>
                  </w:pPr>
                  <w:r w:rsidRPr="00617BB0">
                    <w:rPr>
                      <w:noProof/>
                    </w:rPr>
                    <w:t xml:space="preserve">MT       ippakkjar N </w:t>
                  </w:r>
                </w:p>
                <w:p w14:paraId="29D6DDBA" w14:textId="77777777" w:rsidR="007145A3" w:rsidRPr="00617BB0" w:rsidRDefault="007145A3" w:rsidP="001B0935">
                  <w:pPr>
                    <w:ind w:left="283"/>
                    <w:rPr>
                      <w:rFonts w:eastAsiaTheme="minorHAnsi"/>
                      <w:noProof/>
                    </w:rPr>
                  </w:pPr>
                  <w:r w:rsidRPr="00617BB0">
                    <w:rPr>
                      <w:noProof/>
                    </w:rPr>
                    <w:t xml:space="preserve">NL       N-verpakkingen </w:t>
                  </w:r>
                </w:p>
                <w:p w14:paraId="3304EEC7" w14:textId="77777777" w:rsidR="007145A3" w:rsidRPr="00617BB0" w:rsidRDefault="007145A3" w:rsidP="001B0935">
                  <w:pPr>
                    <w:ind w:left="283"/>
                    <w:rPr>
                      <w:rFonts w:eastAsiaTheme="minorHAnsi"/>
                      <w:noProof/>
                    </w:rPr>
                  </w:pPr>
                  <w:r w:rsidRPr="00617BB0">
                    <w:rPr>
                      <w:noProof/>
                    </w:rPr>
                    <w:t xml:space="preserve">PL        opakowania N </w:t>
                  </w:r>
                </w:p>
                <w:p w14:paraId="5F4929B3" w14:textId="77777777" w:rsidR="007145A3" w:rsidRPr="00617BB0" w:rsidRDefault="007145A3" w:rsidP="001B0935">
                  <w:pPr>
                    <w:ind w:left="283"/>
                    <w:rPr>
                      <w:rFonts w:eastAsiaTheme="minorHAnsi"/>
                      <w:noProof/>
                    </w:rPr>
                  </w:pPr>
                  <w:r w:rsidRPr="00617BB0">
                    <w:rPr>
                      <w:noProof/>
                    </w:rPr>
                    <w:t xml:space="preserve">PT        embalagens N </w:t>
                  </w:r>
                </w:p>
                <w:p w14:paraId="14D196F7" w14:textId="77777777" w:rsidR="007145A3" w:rsidRPr="00617BB0" w:rsidRDefault="007145A3" w:rsidP="001B0935">
                  <w:pPr>
                    <w:ind w:left="283"/>
                    <w:rPr>
                      <w:rFonts w:eastAsiaTheme="minorHAnsi"/>
                      <w:noProof/>
                    </w:rPr>
                  </w:pPr>
                  <w:r w:rsidRPr="00617BB0">
                    <w:rPr>
                      <w:noProof/>
                    </w:rPr>
                    <w:t xml:space="preserve">RO       ambalaj N </w:t>
                  </w:r>
                </w:p>
                <w:p w14:paraId="47993A87" w14:textId="77777777" w:rsidR="007145A3" w:rsidRPr="00617BB0" w:rsidRDefault="007145A3" w:rsidP="001B0935">
                  <w:pPr>
                    <w:ind w:left="283"/>
                    <w:rPr>
                      <w:rFonts w:eastAsiaTheme="minorHAnsi"/>
                      <w:noProof/>
                    </w:rPr>
                  </w:pPr>
                  <w:r w:rsidRPr="00617BB0">
                    <w:rPr>
                      <w:noProof/>
                    </w:rPr>
                    <w:t xml:space="preserve">SI         N embalaža </w:t>
                  </w:r>
                </w:p>
                <w:p w14:paraId="5C671ABE" w14:textId="77777777" w:rsidR="007145A3" w:rsidRPr="00617BB0" w:rsidRDefault="007145A3" w:rsidP="001B0935">
                  <w:pPr>
                    <w:ind w:left="283"/>
                    <w:rPr>
                      <w:rFonts w:eastAsiaTheme="minorHAnsi"/>
                      <w:noProof/>
                    </w:rPr>
                  </w:pPr>
                  <w:r w:rsidRPr="00617BB0">
                    <w:rPr>
                      <w:noProof/>
                    </w:rPr>
                    <w:t xml:space="preserve">SK       N - obal </w:t>
                  </w:r>
                </w:p>
                <w:p w14:paraId="7A79D2B9" w14:textId="77777777" w:rsidR="007145A3" w:rsidRPr="00617BB0" w:rsidRDefault="007145A3" w:rsidP="001B0935">
                  <w:pPr>
                    <w:ind w:left="283"/>
                    <w:rPr>
                      <w:rFonts w:eastAsiaTheme="minorHAnsi"/>
                      <w:noProof/>
                    </w:rPr>
                  </w:pPr>
                  <w:r w:rsidRPr="00617BB0">
                    <w:rPr>
                      <w:noProof/>
                    </w:rPr>
                    <w:t>SV       N förpackning</w:t>
                  </w:r>
                </w:p>
                <w:p w14:paraId="2E95EC08" w14:textId="77777777" w:rsidR="007145A3" w:rsidRPr="00617BB0" w:rsidRDefault="007145A3" w:rsidP="001B0935">
                  <w:pPr>
                    <w:ind w:left="283"/>
                    <w:rPr>
                      <w:rFonts w:eastAsiaTheme="minorHAnsi"/>
                      <w:noProof/>
                    </w:rPr>
                  </w:pPr>
                  <w:r w:rsidRPr="00617BB0">
                    <w:rPr>
                      <w:noProof/>
                    </w:rPr>
                    <w:t xml:space="preserve">TR      N  Kaplar </w:t>
                  </w:r>
                </w:p>
                <w:p w14:paraId="488CCD3E" w14:textId="77777777" w:rsidR="007145A3" w:rsidRPr="00617BB0" w:rsidRDefault="007145A3" w:rsidP="001B0935">
                  <w:pPr>
                    <w:ind w:left="283"/>
                    <w:rPr>
                      <w:noProof/>
                    </w:rPr>
                  </w:pPr>
                  <w:r w:rsidRPr="00617BB0">
                    <w:rPr>
                      <w:noProof/>
                    </w:rPr>
                    <w:t>UA       N паковання</w:t>
                  </w:r>
                </w:p>
              </w:tc>
              <w:tc>
                <w:tcPr>
                  <w:tcW w:w="3365" w:type="dxa"/>
                  <w:tcBorders>
                    <w:top w:val="single" w:sz="4" w:space="0" w:color="auto"/>
                    <w:left w:val="single" w:sz="4" w:space="0" w:color="auto"/>
                    <w:bottom w:val="single" w:sz="4" w:space="0" w:color="auto"/>
                    <w:right w:val="nil"/>
                  </w:tcBorders>
                </w:tcPr>
                <w:p w14:paraId="5CAA914C" w14:textId="77777777" w:rsidR="007145A3" w:rsidRPr="00617BB0" w:rsidRDefault="007145A3" w:rsidP="001B0935">
                  <w:pPr>
                    <w:ind w:left="283"/>
                    <w:rPr>
                      <w:noProof/>
                    </w:rPr>
                  </w:pPr>
                  <w:r w:rsidRPr="00617BB0">
                    <w:rPr>
                      <w:noProof/>
                    </w:rPr>
                    <w:t>опаковка N — 98200</w:t>
                  </w:r>
                </w:p>
                <w:p w14:paraId="1694FF48" w14:textId="77777777" w:rsidR="007145A3" w:rsidRPr="00617BB0" w:rsidRDefault="007145A3" w:rsidP="001B0935">
                  <w:pPr>
                    <w:ind w:left="283"/>
                    <w:rPr>
                      <w:noProof/>
                    </w:rPr>
                  </w:pPr>
                </w:p>
              </w:tc>
            </w:tr>
          </w:tbl>
          <w:p w14:paraId="6D1B85C5" w14:textId="77777777" w:rsidR="007145A3" w:rsidRPr="00617BB0" w:rsidRDefault="007145A3" w:rsidP="001B0935">
            <w:pPr>
              <w:rPr>
                <w:noProof/>
              </w:rPr>
            </w:pPr>
          </w:p>
        </w:tc>
        <w:tc>
          <w:tcPr>
            <w:tcW w:w="2694" w:type="dxa"/>
            <w:gridSpan w:val="2"/>
          </w:tcPr>
          <w:p w14:paraId="53E7C04A" w14:textId="77777777" w:rsidR="007145A3" w:rsidRPr="00617BB0" w:rsidRDefault="007145A3" w:rsidP="007145A3">
            <w:pPr>
              <w:rPr>
                <w:noProof/>
              </w:rPr>
            </w:pPr>
            <w:r w:rsidRPr="00617BB0">
              <w:rPr>
                <w:noProof/>
              </w:rPr>
              <w:t>опаковка N — 98200</w:t>
            </w:r>
          </w:p>
          <w:p w14:paraId="7CC8BC1C" w14:textId="77777777" w:rsidR="007145A3" w:rsidRPr="00617BB0" w:rsidRDefault="007145A3" w:rsidP="007145A3">
            <w:pPr>
              <w:rPr>
                <w:noProof/>
              </w:rPr>
            </w:pPr>
          </w:p>
        </w:tc>
      </w:tr>
      <w:tr w:rsidR="007145A3" w:rsidRPr="00617BB0" w14:paraId="0DA3139B"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AB5C2A8" w14:textId="77777777" w:rsidR="007145A3" w:rsidRPr="00617BB0" w:rsidRDefault="007145A3" w:rsidP="001B0935">
            <w:pPr>
              <w:ind w:left="850"/>
              <w:rPr>
                <w:noProof/>
              </w:rPr>
            </w:pPr>
            <w:r w:rsidRPr="00617BB0">
              <w:rPr>
                <w:noProof/>
              </w:rPr>
              <w:t>BG</w:t>
            </w:r>
            <w:r w:rsidRPr="00617BB0">
              <w:rPr>
                <w:noProof/>
              </w:rPr>
              <w:tab/>
              <w:t>Ограничена валидност</w:t>
            </w:r>
          </w:p>
          <w:p w14:paraId="59F995C6" w14:textId="77777777" w:rsidR="007145A3" w:rsidRPr="00617BB0" w:rsidRDefault="007145A3" w:rsidP="001B0935">
            <w:pPr>
              <w:ind w:left="850"/>
              <w:rPr>
                <w:noProof/>
              </w:rPr>
            </w:pPr>
            <w:r w:rsidRPr="00617BB0">
              <w:rPr>
                <w:noProof/>
              </w:rPr>
              <w:t>CS</w:t>
            </w:r>
            <w:r w:rsidRPr="00617BB0">
              <w:rPr>
                <w:noProof/>
              </w:rPr>
              <w:tab/>
              <w:t>Omezená platnost</w:t>
            </w:r>
          </w:p>
          <w:p w14:paraId="56F3B89A" w14:textId="77777777" w:rsidR="007145A3" w:rsidRPr="00617BB0" w:rsidRDefault="007145A3" w:rsidP="001B0935">
            <w:pPr>
              <w:ind w:left="850"/>
              <w:rPr>
                <w:noProof/>
              </w:rPr>
            </w:pPr>
            <w:r w:rsidRPr="00617BB0">
              <w:rPr>
                <w:noProof/>
              </w:rPr>
              <w:t>DA</w:t>
            </w:r>
            <w:r w:rsidRPr="00617BB0">
              <w:rPr>
                <w:noProof/>
              </w:rPr>
              <w:tab/>
              <w:t>Begrænset gyldighed</w:t>
            </w:r>
          </w:p>
          <w:p w14:paraId="5EFDC675" w14:textId="77777777" w:rsidR="007145A3" w:rsidRPr="00617BB0" w:rsidRDefault="007145A3" w:rsidP="001B0935">
            <w:pPr>
              <w:ind w:left="850"/>
              <w:rPr>
                <w:noProof/>
              </w:rPr>
            </w:pPr>
            <w:r w:rsidRPr="00617BB0">
              <w:rPr>
                <w:noProof/>
              </w:rPr>
              <w:t>DE</w:t>
            </w:r>
            <w:r w:rsidRPr="00617BB0">
              <w:rPr>
                <w:noProof/>
              </w:rPr>
              <w:tab/>
              <w:t>Beschränkte Geltung</w:t>
            </w:r>
          </w:p>
          <w:p w14:paraId="48B36087" w14:textId="77777777" w:rsidR="007145A3" w:rsidRPr="00617BB0" w:rsidRDefault="007145A3" w:rsidP="001B0935">
            <w:pPr>
              <w:ind w:left="850"/>
              <w:rPr>
                <w:noProof/>
              </w:rPr>
            </w:pPr>
            <w:r w:rsidRPr="00617BB0">
              <w:rPr>
                <w:noProof/>
              </w:rPr>
              <w:t>EE</w:t>
            </w:r>
            <w:r w:rsidRPr="00617BB0">
              <w:rPr>
                <w:noProof/>
              </w:rPr>
              <w:tab/>
              <w:t>Piiratud kehtivus</w:t>
            </w:r>
          </w:p>
          <w:p w14:paraId="248AF5B5" w14:textId="77777777" w:rsidR="007145A3" w:rsidRPr="00617BB0" w:rsidRDefault="007145A3" w:rsidP="001B0935">
            <w:pPr>
              <w:ind w:left="850"/>
              <w:rPr>
                <w:noProof/>
              </w:rPr>
            </w:pPr>
            <w:r w:rsidRPr="00617BB0">
              <w:rPr>
                <w:noProof/>
              </w:rPr>
              <w:t>EL</w:t>
            </w:r>
            <w:r w:rsidRPr="00617BB0">
              <w:rPr>
                <w:noProof/>
              </w:rPr>
              <w:tab/>
              <w:t>Περιορισμένη ισχύς</w:t>
            </w:r>
          </w:p>
          <w:p w14:paraId="0200F25B" w14:textId="77777777" w:rsidR="007145A3" w:rsidRPr="00617BB0" w:rsidRDefault="007145A3" w:rsidP="001B0935">
            <w:pPr>
              <w:ind w:left="850"/>
              <w:rPr>
                <w:noProof/>
              </w:rPr>
            </w:pPr>
            <w:r w:rsidRPr="00617BB0">
              <w:rPr>
                <w:noProof/>
              </w:rPr>
              <w:t>EN</w:t>
            </w:r>
            <w:r w:rsidRPr="00617BB0">
              <w:rPr>
                <w:noProof/>
              </w:rPr>
              <w:tab/>
              <w:t>Limited validity</w:t>
            </w:r>
          </w:p>
          <w:p w14:paraId="795E391D" w14:textId="77777777" w:rsidR="007145A3" w:rsidRPr="00617BB0" w:rsidRDefault="007145A3" w:rsidP="001B0935">
            <w:pPr>
              <w:ind w:left="850"/>
              <w:rPr>
                <w:noProof/>
              </w:rPr>
            </w:pPr>
            <w:r w:rsidRPr="00617BB0">
              <w:rPr>
                <w:noProof/>
              </w:rPr>
              <w:t>ES</w:t>
            </w:r>
            <w:r w:rsidRPr="00617BB0">
              <w:rPr>
                <w:noProof/>
              </w:rPr>
              <w:tab/>
              <w:t>Validez limitada</w:t>
            </w:r>
          </w:p>
          <w:p w14:paraId="2EC20640" w14:textId="77777777" w:rsidR="007145A3" w:rsidRPr="00617BB0" w:rsidRDefault="007145A3" w:rsidP="001B0935">
            <w:pPr>
              <w:ind w:left="850"/>
              <w:rPr>
                <w:noProof/>
              </w:rPr>
            </w:pPr>
            <w:r w:rsidRPr="00617BB0">
              <w:rPr>
                <w:noProof/>
              </w:rPr>
              <w:t>FI</w:t>
            </w:r>
            <w:r w:rsidRPr="00617BB0">
              <w:rPr>
                <w:noProof/>
              </w:rPr>
              <w:tab/>
              <w:t>Voimassa rajoitetusti</w:t>
            </w:r>
          </w:p>
          <w:p w14:paraId="64768144" w14:textId="77777777" w:rsidR="007145A3" w:rsidRPr="00617BB0" w:rsidRDefault="007145A3" w:rsidP="001B0935">
            <w:pPr>
              <w:ind w:left="850"/>
              <w:rPr>
                <w:noProof/>
              </w:rPr>
            </w:pPr>
            <w:r w:rsidRPr="00617BB0">
              <w:rPr>
                <w:noProof/>
              </w:rPr>
              <w:t>FR</w:t>
            </w:r>
            <w:r w:rsidRPr="00617BB0">
              <w:rPr>
                <w:noProof/>
              </w:rPr>
              <w:tab/>
              <w:t>Validité limitée</w:t>
            </w:r>
          </w:p>
          <w:p w14:paraId="3149FA80" w14:textId="77777777" w:rsidR="007145A3" w:rsidRPr="00617BB0" w:rsidRDefault="007145A3" w:rsidP="001B0935">
            <w:pPr>
              <w:ind w:left="850"/>
              <w:rPr>
                <w:noProof/>
              </w:rPr>
            </w:pPr>
            <w:r w:rsidRPr="00617BB0">
              <w:rPr>
                <w:noProof/>
              </w:rPr>
              <w:t>GA</w:t>
            </w:r>
            <w:r w:rsidRPr="00617BB0">
              <w:rPr>
                <w:noProof/>
              </w:rPr>
              <w:tab/>
              <w:t>Bailíocht theoranta</w:t>
            </w:r>
          </w:p>
          <w:p w14:paraId="7E1BD072" w14:textId="77777777" w:rsidR="007145A3" w:rsidRPr="00617BB0" w:rsidRDefault="007145A3" w:rsidP="001B0935">
            <w:pPr>
              <w:ind w:left="850"/>
              <w:rPr>
                <w:noProof/>
              </w:rPr>
            </w:pPr>
            <w:r w:rsidRPr="00617BB0">
              <w:rPr>
                <w:noProof/>
              </w:rPr>
              <w:t>HR</w:t>
            </w:r>
            <w:r w:rsidRPr="00617BB0">
              <w:rPr>
                <w:noProof/>
              </w:rPr>
              <w:tab/>
              <w:t>Ograničena valjanost</w:t>
            </w:r>
          </w:p>
          <w:p w14:paraId="0C189E5A" w14:textId="77777777" w:rsidR="007145A3" w:rsidRPr="00617BB0" w:rsidRDefault="007145A3" w:rsidP="001B0935">
            <w:pPr>
              <w:ind w:left="850"/>
              <w:rPr>
                <w:noProof/>
              </w:rPr>
            </w:pPr>
            <w:r w:rsidRPr="00617BB0">
              <w:rPr>
                <w:noProof/>
              </w:rPr>
              <w:t>HU</w:t>
            </w:r>
            <w:r w:rsidRPr="00617BB0">
              <w:rPr>
                <w:noProof/>
              </w:rPr>
              <w:tab/>
              <w:t>Korlátozott érvényű</w:t>
            </w:r>
          </w:p>
          <w:p w14:paraId="277F9CC4" w14:textId="77777777" w:rsidR="007145A3" w:rsidRPr="00617BB0" w:rsidRDefault="007145A3" w:rsidP="001B0935">
            <w:pPr>
              <w:ind w:left="850"/>
              <w:rPr>
                <w:noProof/>
              </w:rPr>
            </w:pPr>
            <w:r w:rsidRPr="00617BB0">
              <w:rPr>
                <w:noProof/>
              </w:rPr>
              <w:t>IS</w:t>
            </w:r>
            <w:r w:rsidRPr="00617BB0">
              <w:rPr>
                <w:noProof/>
              </w:rPr>
              <w:tab/>
              <w:t>Takmarkað gildissvið</w:t>
            </w:r>
          </w:p>
          <w:p w14:paraId="65ADDC46" w14:textId="77777777" w:rsidR="007145A3" w:rsidRPr="00617BB0" w:rsidRDefault="007145A3" w:rsidP="001B0935">
            <w:pPr>
              <w:ind w:left="850"/>
              <w:rPr>
                <w:noProof/>
              </w:rPr>
            </w:pPr>
            <w:r w:rsidRPr="00617BB0">
              <w:rPr>
                <w:noProof/>
              </w:rPr>
              <w:t>IT</w:t>
            </w:r>
            <w:r w:rsidRPr="00617BB0">
              <w:rPr>
                <w:noProof/>
              </w:rPr>
              <w:tab/>
              <w:t>Validità limitata</w:t>
            </w:r>
          </w:p>
          <w:p w14:paraId="59E857CC" w14:textId="77777777" w:rsidR="007145A3" w:rsidRPr="00617BB0" w:rsidRDefault="007145A3" w:rsidP="001B0935">
            <w:pPr>
              <w:ind w:left="850"/>
              <w:rPr>
                <w:noProof/>
              </w:rPr>
            </w:pPr>
            <w:r w:rsidRPr="00617BB0">
              <w:rPr>
                <w:noProof/>
              </w:rPr>
              <w:t>LT</w:t>
            </w:r>
            <w:r w:rsidRPr="00617BB0">
              <w:rPr>
                <w:noProof/>
              </w:rPr>
              <w:tab/>
              <w:t>Galiojimas apribotas</w:t>
            </w:r>
          </w:p>
          <w:p w14:paraId="417D1C4E" w14:textId="77777777" w:rsidR="007145A3" w:rsidRPr="00617BB0" w:rsidRDefault="007145A3" w:rsidP="001B0935">
            <w:pPr>
              <w:ind w:left="850"/>
              <w:rPr>
                <w:noProof/>
              </w:rPr>
            </w:pPr>
            <w:r w:rsidRPr="00617BB0">
              <w:rPr>
                <w:noProof/>
              </w:rPr>
              <w:t>LV</w:t>
            </w:r>
            <w:r w:rsidRPr="00617BB0">
              <w:rPr>
                <w:noProof/>
              </w:rPr>
              <w:tab/>
              <w:t>Ierobežots derīgums</w:t>
            </w:r>
          </w:p>
          <w:p w14:paraId="77B3A517" w14:textId="77777777" w:rsidR="007145A3" w:rsidRPr="00617BB0" w:rsidRDefault="007145A3" w:rsidP="001B0935">
            <w:pPr>
              <w:ind w:left="850"/>
              <w:rPr>
                <w:noProof/>
              </w:rPr>
            </w:pPr>
            <w:r w:rsidRPr="00617BB0">
              <w:rPr>
                <w:noProof/>
              </w:rPr>
              <w:t>MK</w:t>
            </w:r>
            <w:r w:rsidRPr="00617BB0">
              <w:rPr>
                <w:noProof/>
              </w:rPr>
              <w:tab/>
              <w:t>Ограничено важење</w:t>
            </w:r>
          </w:p>
          <w:p w14:paraId="41D14B82" w14:textId="77777777" w:rsidR="007145A3" w:rsidRPr="00617BB0" w:rsidRDefault="007145A3" w:rsidP="001B0935">
            <w:pPr>
              <w:ind w:left="850"/>
              <w:rPr>
                <w:noProof/>
              </w:rPr>
            </w:pPr>
            <w:r w:rsidRPr="00617BB0">
              <w:rPr>
                <w:noProof/>
              </w:rPr>
              <w:t>MT</w:t>
            </w:r>
            <w:r w:rsidRPr="00617BB0">
              <w:rPr>
                <w:noProof/>
              </w:rPr>
              <w:tab/>
              <w:t>Validità limitata</w:t>
            </w:r>
          </w:p>
          <w:p w14:paraId="154A804A" w14:textId="77777777" w:rsidR="007145A3" w:rsidRPr="00617BB0" w:rsidRDefault="007145A3" w:rsidP="001B0935">
            <w:pPr>
              <w:ind w:left="850"/>
              <w:rPr>
                <w:noProof/>
              </w:rPr>
            </w:pPr>
            <w:r w:rsidRPr="00617BB0">
              <w:rPr>
                <w:noProof/>
              </w:rPr>
              <w:t>NL</w:t>
            </w:r>
            <w:r w:rsidRPr="00617BB0">
              <w:rPr>
                <w:noProof/>
              </w:rPr>
              <w:tab/>
              <w:t>Beperkte geldigheid</w:t>
            </w:r>
          </w:p>
          <w:p w14:paraId="662843FD" w14:textId="77777777" w:rsidR="007145A3" w:rsidRPr="00617BB0" w:rsidRDefault="007145A3" w:rsidP="001B0935">
            <w:pPr>
              <w:ind w:left="850"/>
              <w:rPr>
                <w:noProof/>
              </w:rPr>
            </w:pPr>
            <w:r w:rsidRPr="00617BB0">
              <w:rPr>
                <w:noProof/>
              </w:rPr>
              <w:t>NO</w:t>
            </w:r>
            <w:r w:rsidRPr="00617BB0">
              <w:rPr>
                <w:noProof/>
              </w:rPr>
              <w:tab/>
              <w:t>Begrenset gyldighet</w:t>
            </w:r>
          </w:p>
          <w:p w14:paraId="31C52816" w14:textId="77777777" w:rsidR="007145A3" w:rsidRPr="00617BB0" w:rsidRDefault="007145A3" w:rsidP="001B0935">
            <w:pPr>
              <w:ind w:left="850"/>
              <w:rPr>
                <w:noProof/>
              </w:rPr>
            </w:pPr>
            <w:r w:rsidRPr="00617BB0">
              <w:rPr>
                <w:noProof/>
              </w:rPr>
              <w:t>PL</w:t>
            </w:r>
            <w:r w:rsidRPr="00617BB0">
              <w:rPr>
                <w:noProof/>
              </w:rPr>
              <w:tab/>
              <w:t>Ograniczona ważność</w:t>
            </w:r>
          </w:p>
          <w:p w14:paraId="739FB266" w14:textId="77777777" w:rsidR="007145A3" w:rsidRPr="00617BB0" w:rsidRDefault="007145A3" w:rsidP="001B0935">
            <w:pPr>
              <w:ind w:left="850"/>
              <w:rPr>
                <w:noProof/>
              </w:rPr>
            </w:pPr>
            <w:r w:rsidRPr="00617BB0">
              <w:rPr>
                <w:noProof/>
              </w:rPr>
              <w:t>PT</w:t>
            </w:r>
            <w:r w:rsidRPr="00617BB0">
              <w:rPr>
                <w:noProof/>
              </w:rPr>
              <w:tab/>
              <w:t>Validade limitada</w:t>
            </w:r>
          </w:p>
          <w:p w14:paraId="508BEE29" w14:textId="77777777" w:rsidR="007145A3" w:rsidRPr="00617BB0" w:rsidRDefault="007145A3" w:rsidP="001B0935">
            <w:pPr>
              <w:ind w:left="850"/>
              <w:rPr>
                <w:noProof/>
              </w:rPr>
            </w:pPr>
            <w:r w:rsidRPr="00617BB0">
              <w:rPr>
                <w:noProof/>
              </w:rPr>
              <w:t>RO</w:t>
            </w:r>
            <w:r w:rsidRPr="00617BB0">
              <w:rPr>
                <w:noProof/>
              </w:rPr>
              <w:tab/>
              <w:t>Validitate limitată</w:t>
            </w:r>
          </w:p>
          <w:p w14:paraId="233C8585" w14:textId="77777777" w:rsidR="007145A3" w:rsidRPr="00617BB0" w:rsidRDefault="007145A3" w:rsidP="001B0935">
            <w:pPr>
              <w:ind w:left="850"/>
              <w:rPr>
                <w:noProof/>
              </w:rPr>
            </w:pPr>
            <w:r w:rsidRPr="00617BB0">
              <w:rPr>
                <w:noProof/>
              </w:rPr>
              <w:t>RS</w:t>
            </w:r>
            <w:r w:rsidRPr="00617BB0">
              <w:rPr>
                <w:noProof/>
              </w:rPr>
              <w:tab/>
              <w:t>Ограничена важност</w:t>
            </w:r>
          </w:p>
          <w:p w14:paraId="63DB04FF" w14:textId="77777777" w:rsidR="007145A3" w:rsidRPr="00617BB0" w:rsidRDefault="007145A3" w:rsidP="001B0935">
            <w:pPr>
              <w:ind w:left="850"/>
              <w:rPr>
                <w:noProof/>
              </w:rPr>
            </w:pPr>
            <w:r w:rsidRPr="00617BB0">
              <w:rPr>
                <w:noProof/>
              </w:rPr>
              <w:t>SK</w:t>
            </w:r>
            <w:r w:rsidRPr="00617BB0">
              <w:rPr>
                <w:noProof/>
              </w:rPr>
              <w:tab/>
              <w:t>Obmedzená platnosť</w:t>
            </w:r>
          </w:p>
          <w:p w14:paraId="645BA7FD" w14:textId="77777777" w:rsidR="007145A3" w:rsidRPr="00617BB0" w:rsidRDefault="007145A3" w:rsidP="001B0935">
            <w:pPr>
              <w:ind w:left="850"/>
              <w:rPr>
                <w:noProof/>
              </w:rPr>
            </w:pPr>
            <w:r w:rsidRPr="00617BB0">
              <w:rPr>
                <w:noProof/>
              </w:rPr>
              <w:t>SL</w:t>
            </w:r>
            <w:r w:rsidRPr="00617BB0">
              <w:rPr>
                <w:noProof/>
              </w:rPr>
              <w:tab/>
              <w:t>Omejena veljavnost</w:t>
            </w:r>
          </w:p>
          <w:p w14:paraId="2B4890B1" w14:textId="77777777" w:rsidR="007145A3" w:rsidRPr="00617BB0" w:rsidRDefault="007145A3" w:rsidP="001B0935">
            <w:pPr>
              <w:ind w:left="850"/>
              <w:rPr>
                <w:noProof/>
              </w:rPr>
            </w:pPr>
            <w:r w:rsidRPr="00617BB0">
              <w:rPr>
                <w:noProof/>
              </w:rPr>
              <w:t>SV</w:t>
            </w:r>
            <w:r w:rsidRPr="00617BB0">
              <w:rPr>
                <w:noProof/>
              </w:rPr>
              <w:tab/>
              <w:t>Begränsad giltighet</w:t>
            </w:r>
          </w:p>
          <w:p w14:paraId="19E3B2D7" w14:textId="77777777" w:rsidR="007145A3" w:rsidRPr="00617BB0" w:rsidRDefault="007145A3" w:rsidP="001B0935">
            <w:pPr>
              <w:ind w:left="850"/>
              <w:rPr>
                <w:noProof/>
              </w:rPr>
            </w:pPr>
            <w:r w:rsidRPr="00617BB0">
              <w:rPr>
                <w:noProof/>
              </w:rPr>
              <w:t>TR</w:t>
            </w:r>
            <w:r w:rsidRPr="00617BB0">
              <w:rPr>
                <w:noProof/>
              </w:rPr>
              <w:tab/>
              <w:t>Sınırlı Geçerli</w:t>
            </w:r>
          </w:p>
          <w:p w14:paraId="4F50A218" w14:textId="77777777" w:rsidR="007145A3" w:rsidRPr="00617BB0" w:rsidRDefault="007145A3" w:rsidP="001B0935">
            <w:pPr>
              <w:ind w:left="850"/>
              <w:rPr>
                <w:noProof/>
              </w:rPr>
            </w:pPr>
            <w:r w:rsidRPr="00617BB0">
              <w:rPr>
                <w:noProof/>
              </w:rPr>
              <w:t>UA     Дія обмежена</w:t>
            </w:r>
          </w:p>
        </w:tc>
        <w:tc>
          <w:tcPr>
            <w:tcW w:w="2694" w:type="dxa"/>
            <w:gridSpan w:val="2"/>
          </w:tcPr>
          <w:p w14:paraId="63675134" w14:textId="77777777" w:rsidR="007145A3" w:rsidRPr="00617BB0" w:rsidRDefault="007145A3" w:rsidP="007145A3">
            <w:pPr>
              <w:rPr>
                <w:noProof/>
              </w:rPr>
            </w:pPr>
            <w:r w:rsidRPr="00617BB0">
              <w:rPr>
                <w:noProof/>
              </w:rPr>
              <w:t>Ограничена валидност — 99200</w:t>
            </w:r>
          </w:p>
        </w:tc>
      </w:tr>
      <w:tr w:rsidR="007145A3" w:rsidRPr="00617BB0" w14:paraId="61BC290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4433E15F" w14:textId="77777777" w:rsidR="007145A3" w:rsidRPr="00617BB0" w:rsidRDefault="007145A3" w:rsidP="001B0935">
            <w:pPr>
              <w:ind w:left="850"/>
              <w:rPr>
                <w:noProof/>
              </w:rPr>
            </w:pPr>
            <w:r w:rsidRPr="00617BB0">
              <w:rPr>
                <w:noProof/>
              </w:rPr>
              <w:t>BG</w:t>
            </w:r>
            <w:r w:rsidRPr="00617BB0">
              <w:rPr>
                <w:noProof/>
              </w:rPr>
              <w:tab/>
              <w:t>Освободено</w:t>
            </w:r>
          </w:p>
          <w:p w14:paraId="1559DEF8" w14:textId="77777777" w:rsidR="007145A3" w:rsidRPr="00617BB0" w:rsidRDefault="007145A3" w:rsidP="001B0935">
            <w:pPr>
              <w:ind w:left="850"/>
              <w:rPr>
                <w:noProof/>
              </w:rPr>
            </w:pPr>
            <w:r w:rsidRPr="00617BB0">
              <w:rPr>
                <w:noProof/>
              </w:rPr>
              <w:t>CS</w:t>
            </w:r>
            <w:r w:rsidRPr="00617BB0">
              <w:rPr>
                <w:noProof/>
              </w:rPr>
              <w:tab/>
              <w:t>Osvobození</w:t>
            </w:r>
          </w:p>
          <w:p w14:paraId="33CB8153" w14:textId="77777777" w:rsidR="007145A3" w:rsidRPr="00617BB0" w:rsidRDefault="007145A3" w:rsidP="001B0935">
            <w:pPr>
              <w:ind w:left="850"/>
              <w:rPr>
                <w:noProof/>
              </w:rPr>
            </w:pPr>
            <w:r w:rsidRPr="00617BB0">
              <w:rPr>
                <w:noProof/>
              </w:rPr>
              <w:t>DA</w:t>
            </w:r>
            <w:r w:rsidRPr="00617BB0">
              <w:rPr>
                <w:noProof/>
              </w:rPr>
              <w:tab/>
              <w:t>Fritaget</w:t>
            </w:r>
          </w:p>
          <w:p w14:paraId="212D0D98" w14:textId="77777777" w:rsidR="007145A3" w:rsidRPr="00617BB0" w:rsidRDefault="007145A3" w:rsidP="001B0935">
            <w:pPr>
              <w:ind w:left="850"/>
              <w:rPr>
                <w:noProof/>
              </w:rPr>
            </w:pPr>
            <w:r w:rsidRPr="00617BB0">
              <w:rPr>
                <w:noProof/>
              </w:rPr>
              <w:t>DE</w:t>
            </w:r>
            <w:r w:rsidRPr="00617BB0">
              <w:rPr>
                <w:noProof/>
              </w:rPr>
              <w:tab/>
              <w:t>Befreiung</w:t>
            </w:r>
          </w:p>
          <w:p w14:paraId="586F3BC9" w14:textId="77777777" w:rsidR="007145A3" w:rsidRPr="00617BB0" w:rsidRDefault="007145A3" w:rsidP="001B0935">
            <w:pPr>
              <w:ind w:left="850"/>
              <w:rPr>
                <w:noProof/>
              </w:rPr>
            </w:pPr>
            <w:r w:rsidRPr="00617BB0">
              <w:rPr>
                <w:noProof/>
              </w:rPr>
              <w:t>EE</w:t>
            </w:r>
            <w:r w:rsidRPr="00617BB0">
              <w:rPr>
                <w:noProof/>
              </w:rPr>
              <w:tab/>
              <w:t>Loobutud</w:t>
            </w:r>
          </w:p>
          <w:p w14:paraId="3E55775E" w14:textId="77777777" w:rsidR="007145A3" w:rsidRPr="00617BB0" w:rsidRDefault="007145A3" w:rsidP="001B0935">
            <w:pPr>
              <w:ind w:left="850"/>
              <w:rPr>
                <w:noProof/>
              </w:rPr>
            </w:pPr>
            <w:r w:rsidRPr="00617BB0">
              <w:rPr>
                <w:noProof/>
              </w:rPr>
              <w:t>EL</w:t>
            </w:r>
            <w:r w:rsidRPr="00617BB0">
              <w:rPr>
                <w:noProof/>
              </w:rPr>
              <w:tab/>
              <w:t>Απαλλαγή</w:t>
            </w:r>
          </w:p>
          <w:p w14:paraId="6FD139D2" w14:textId="77777777" w:rsidR="007145A3" w:rsidRPr="00617BB0" w:rsidRDefault="007145A3" w:rsidP="001B0935">
            <w:pPr>
              <w:ind w:left="850"/>
              <w:rPr>
                <w:noProof/>
              </w:rPr>
            </w:pPr>
            <w:r w:rsidRPr="00617BB0">
              <w:rPr>
                <w:noProof/>
              </w:rPr>
              <w:t>EN</w:t>
            </w:r>
            <w:r w:rsidRPr="00617BB0">
              <w:rPr>
                <w:noProof/>
              </w:rPr>
              <w:tab/>
              <w:t>Waiver</w:t>
            </w:r>
          </w:p>
          <w:p w14:paraId="48A423FA" w14:textId="77777777" w:rsidR="007145A3" w:rsidRPr="00617BB0" w:rsidRDefault="007145A3" w:rsidP="001B0935">
            <w:pPr>
              <w:ind w:left="850"/>
              <w:rPr>
                <w:noProof/>
              </w:rPr>
            </w:pPr>
            <w:r w:rsidRPr="00617BB0">
              <w:rPr>
                <w:noProof/>
              </w:rPr>
              <w:t>ES</w:t>
            </w:r>
            <w:r w:rsidRPr="00617BB0">
              <w:rPr>
                <w:noProof/>
              </w:rPr>
              <w:tab/>
              <w:t>Dispensa</w:t>
            </w:r>
          </w:p>
          <w:p w14:paraId="5C04FCDE" w14:textId="77777777" w:rsidR="007145A3" w:rsidRPr="00617BB0" w:rsidRDefault="007145A3" w:rsidP="001B0935">
            <w:pPr>
              <w:ind w:left="850"/>
              <w:rPr>
                <w:noProof/>
              </w:rPr>
            </w:pPr>
            <w:r w:rsidRPr="00617BB0">
              <w:rPr>
                <w:noProof/>
              </w:rPr>
              <w:t>FI</w:t>
            </w:r>
            <w:r w:rsidRPr="00617BB0">
              <w:rPr>
                <w:noProof/>
              </w:rPr>
              <w:tab/>
              <w:t>Vapautettu</w:t>
            </w:r>
          </w:p>
          <w:p w14:paraId="4665C2B0" w14:textId="77777777" w:rsidR="007145A3" w:rsidRPr="00617BB0" w:rsidRDefault="007145A3" w:rsidP="001B0935">
            <w:pPr>
              <w:ind w:left="850"/>
              <w:rPr>
                <w:noProof/>
              </w:rPr>
            </w:pPr>
            <w:r w:rsidRPr="00617BB0">
              <w:rPr>
                <w:noProof/>
              </w:rPr>
              <w:t>FR</w:t>
            </w:r>
            <w:r w:rsidRPr="00617BB0">
              <w:rPr>
                <w:noProof/>
              </w:rPr>
              <w:tab/>
              <w:t>Dispense</w:t>
            </w:r>
          </w:p>
          <w:p w14:paraId="48EAC54F" w14:textId="77777777" w:rsidR="007145A3" w:rsidRPr="00617BB0" w:rsidRDefault="007145A3" w:rsidP="001B0935">
            <w:pPr>
              <w:ind w:left="850"/>
              <w:rPr>
                <w:noProof/>
              </w:rPr>
            </w:pPr>
            <w:r w:rsidRPr="00617BB0">
              <w:rPr>
                <w:noProof/>
              </w:rPr>
              <w:t>GA</w:t>
            </w:r>
            <w:r w:rsidRPr="00617BB0">
              <w:rPr>
                <w:noProof/>
              </w:rPr>
              <w:tab/>
              <w:t>Tarscaoileadh</w:t>
            </w:r>
          </w:p>
          <w:p w14:paraId="71A04CB3" w14:textId="77777777" w:rsidR="007145A3" w:rsidRPr="00617BB0" w:rsidRDefault="007145A3" w:rsidP="001B0935">
            <w:pPr>
              <w:ind w:left="850"/>
              <w:rPr>
                <w:noProof/>
              </w:rPr>
            </w:pPr>
            <w:r w:rsidRPr="00617BB0">
              <w:rPr>
                <w:noProof/>
              </w:rPr>
              <w:t>HR</w:t>
            </w:r>
            <w:r w:rsidRPr="00617BB0">
              <w:rPr>
                <w:noProof/>
              </w:rPr>
              <w:tab/>
              <w:t>Oslobođeno</w:t>
            </w:r>
          </w:p>
          <w:p w14:paraId="2DAB6989" w14:textId="77777777" w:rsidR="007145A3" w:rsidRPr="00617BB0" w:rsidRDefault="007145A3" w:rsidP="001B0935">
            <w:pPr>
              <w:ind w:left="850"/>
              <w:rPr>
                <w:noProof/>
              </w:rPr>
            </w:pPr>
            <w:r w:rsidRPr="00617BB0">
              <w:rPr>
                <w:noProof/>
              </w:rPr>
              <w:t>HU</w:t>
            </w:r>
            <w:r w:rsidRPr="00617BB0">
              <w:rPr>
                <w:noProof/>
              </w:rPr>
              <w:tab/>
              <w:t>Mentesség</w:t>
            </w:r>
          </w:p>
          <w:p w14:paraId="23FC8603" w14:textId="77777777" w:rsidR="007145A3" w:rsidRPr="00617BB0" w:rsidRDefault="007145A3" w:rsidP="001B0935">
            <w:pPr>
              <w:ind w:left="850"/>
              <w:rPr>
                <w:noProof/>
              </w:rPr>
            </w:pPr>
            <w:r w:rsidRPr="00617BB0">
              <w:rPr>
                <w:noProof/>
              </w:rPr>
              <w:t>IS</w:t>
            </w:r>
            <w:r w:rsidRPr="00617BB0">
              <w:rPr>
                <w:noProof/>
              </w:rPr>
              <w:tab/>
              <w:t>Undanþegið</w:t>
            </w:r>
          </w:p>
          <w:p w14:paraId="29ADE161" w14:textId="77777777" w:rsidR="007145A3" w:rsidRPr="00617BB0" w:rsidRDefault="007145A3" w:rsidP="001B0935">
            <w:pPr>
              <w:ind w:left="850"/>
              <w:rPr>
                <w:noProof/>
              </w:rPr>
            </w:pPr>
            <w:r w:rsidRPr="00617BB0">
              <w:rPr>
                <w:noProof/>
              </w:rPr>
              <w:t>IT</w:t>
            </w:r>
            <w:r w:rsidRPr="00617BB0">
              <w:rPr>
                <w:noProof/>
              </w:rPr>
              <w:tab/>
              <w:t>Dispensa</w:t>
            </w:r>
          </w:p>
          <w:p w14:paraId="0EAC1A3C" w14:textId="77777777" w:rsidR="007145A3" w:rsidRPr="00617BB0" w:rsidRDefault="007145A3" w:rsidP="001B0935">
            <w:pPr>
              <w:ind w:left="850"/>
              <w:rPr>
                <w:noProof/>
              </w:rPr>
            </w:pPr>
            <w:r w:rsidRPr="00617BB0">
              <w:rPr>
                <w:noProof/>
              </w:rPr>
              <w:t>LT</w:t>
            </w:r>
            <w:r w:rsidRPr="00617BB0">
              <w:rPr>
                <w:noProof/>
              </w:rPr>
              <w:tab/>
              <w:t>Leista neplombuoti</w:t>
            </w:r>
          </w:p>
          <w:p w14:paraId="7B773B06" w14:textId="77777777" w:rsidR="007145A3" w:rsidRPr="00617BB0" w:rsidRDefault="007145A3" w:rsidP="001B0935">
            <w:pPr>
              <w:ind w:left="850"/>
              <w:rPr>
                <w:noProof/>
              </w:rPr>
            </w:pPr>
            <w:r w:rsidRPr="00617BB0">
              <w:rPr>
                <w:noProof/>
              </w:rPr>
              <w:t>LV</w:t>
            </w:r>
            <w:r w:rsidRPr="00617BB0">
              <w:rPr>
                <w:noProof/>
              </w:rPr>
              <w:tab/>
              <w:t>Derīgs bez zīmoga</w:t>
            </w:r>
          </w:p>
          <w:p w14:paraId="28203D1B" w14:textId="77777777" w:rsidR="007145A3" w:rsidRPr="00617BB0" w:rsidRDefault="007145A3" w:rsidP="001B0935">
            <w:pPr>
              <w:ind w:left="850"/>
              <w:rPr>
                <w:noProof/>
              </w:rPr>
            </w:pPr>
            <w:r w:rsidRPr="00617BB0">
              <w:rPr>
                <w:noProof/>
              </w:rPr>
              <w:t>MK</w:t>
            </w:r>
            <w:r w:rsidRPr="00617BB0">
              <w:rPr>
                <w:noProof/>
              </w:rPr>
              <w:tab/>
              <w:t>Изземање</w:t>
            </w:r>
          </w:p>
          <w:p w14:paraId="77D50C3F" w14:textId="77777777" w:rsidR="007145A3" w:rsidRPr="00617BB0" w:rsidRDefault="007145A3" w:rsidP="001B0935">
            <w:pPr>
              <w:ind w:left="850"/>
              <w:rPr>
                <w:noProof/>
              </w:rPr>
            </w:pPr>
            <w:r w:rsidRPr="00617BB0">
              <w:rPr>
                <w:noProof/>
              </w:rPr>
              <w:t>MT</w:t>
            </w:r>
            <w:r w:rsidRPr="00617BB0">
              <w:rPr>
                <w:noProof/>
              </w:rPr>
              <w:tab/>
              <w:t>Tneħħija</w:t>
            </w:r>
          </w:p>
          <w:p w14:paraId="4343CC1D" w14:textId="77777777" w:rsidR="007145A3" w:rsidRPr="00617BB0" w:rsidRDefault="007145A3" w:rsidP="001B0935">
            <w:pPr>
              <w:ind w:left="850"/>
              <w:rPr>
                <w:noProof/>
              </w:rPr>
            </w:pPr>
            <w:r w:rsidRPr="00617BB0">
              <w:rPr>
                <w:noProof/>
              </w:rPr>
              <w:t>NL</w:t>
            </w:r>
            <w:r w:rsidRPr="00617BB0">
              <w:rPr>
                <w:noProof/>
              </w:rPr>
              <w:tab/>
              <w:t>Vrijstelling</w:t>
            </w:r>
          </w:p>
          <w:p w14:paraId="1AFA5EDC" w14:textId="77777777" w:rsidR="007145A3" w:rsidRPr="00617BB0" w:rsidRDefault="007145A3" w:rsidP="001B0935">
            <w:pPr>
              <w:ind w:left="850"/>
              <w:rPr>
                <w:noProof/>
              </w:rPr>
            </w:pPr>
            <w:r w:rsidRPr="00617BB0">
              <w:rPr>
                <w:noProof/>
              </w:rPr>
              <w:t>NO</w:t>
            </w:r>
            <w:r w:rsidRPr="00617BB0">
              <w:rPr>
                <w:noProof/>
              </w:rPr>
              <w:tab/>
              <w:t>Fritak</w:t>
            </w:r>
          </w:p>
          <w:p w14:paraId="1215EE19" w14:textId="77777777" w:rsidR="007145A3" w:rsidRPr="00617BB0" w:rsidRDefault="007145A3" w:rsidP="001B0935">
            <w:pPr>
              <w:ind w:left="850"/>
              <w:rPr>
                <w:noProof/>
              </w:rPr>
            </w:pPr>
            <w:r w:rsidRPr="00617BB0">
              <w:rPr>
                <w:noProof/>
              </w:rPr>
              <w:t>PL</w:t>
            </w:r>
            <w:r w:rsidRPr="00617BB0">
              <w:rPr>
                <w:noProof/>
              </w:rPr>
              <w:tab/>
              <w:t>Zwolnienie</w:t>
            </w:r>
          </w:p>
          <w:p w14:paraId="6E5BF631" w14:textId="77777777" w:rsidR="007145A3" w:rsidRPr="00617BB0" w:rsidRDefault="007145A3" w:rsidP="001B0935">
            <w:pPr>
              <w:ind w:left="850"/>
              <w:rPr>
                <w:noProof/>
              </w:rPr>
            </w:pPr>
            <w:r w:rsidRPr="00617BB0">
              <w:rPr>
                <w:noProof/>
              </w:rPr>
              <w:t>PT</w:t>
            </w:r>
            <w:r w:rsidRPr="00617BB0">
              <w:rPr>
                <w:noProof/>
              </w:rPr>
              <w:tab/>
              <w:t>Dispensa</w:t>
            </w:r>
          </w:p>
          <w:p w14:paraId="5900B015" w14:textId="77777777" w:rsidR="007145A3" w:rsidRPr="00617BB0" w:rsidRDefault="007145A3" w:rsidP="001B0935">
            <w:pPr>
              <w:ind w:left="850"/>
              <w:rPr>
                <w:noProof/>
              </w:rPr>
            </w:pPr>
            <w:r w:rsidRPr="00617BB0">
              <w:rPr>
                <w:noProof/>
              </w:rPr>
              <w:t>RO</w:t>
            </w:r>
            <w:r w:rsidRPr="00617BB0">
              <w:rPr>
                <w:noProof/>
              </w:rPr>
              <w:tab/>
              <w:t>Derogarea</w:t>
            </w:r>
          </w:p>
          <w:p w14:paraId="0A700041" w14:textId="77777777" w:rsidR="007145A3" w:rsidRPr="00617BB0" w:rsidRDefault="007145A3" w:rsidP="001B0935">
            <w:pPr>
              <w:ind w:left="850"/>
              <w:rPr>
                <w:noProof/>
              </w:rPr>
            </w:pPr>
            <w:r w:rsidRPr="00617BB0">
              <w:rPr>
                <w:noProof/>
              </w:rPr>
              <w:t>RS</w:t>
            </w:r>
            <w:r w:rsidRPr="00617BB0">
              <w:rPr>
                <w:noProof/>
              </w:rPr>
              <w:tab/>
              <w:t>Ослобођење</w:t>
            </w:r>
          </w:p>
          <w:p w14:paraId="05C6834D" w14:textId="77777777" w:rsidR="007145A3" w:rsidRPr="00617BB0" w:rsidRDefault="007145A3" w:rsidP="001B0935">
            <w:pPr>
              <w:ind w:left="850"/>
              <w:rPr>
                <w:noProof/>
              </w:rPr>
            </w:pPr>
            <w:r w:rsidRPr="00617BB0">
              <w:rPr>
                <w:noProof/>
              </w:rPr>
              <w:t>SK</w:t>
            </w:r>
            <w:r w:rsidRPr="00617BB0">
              <w:rPr>
                <w:noProof/>
              </w:rPr>
              <w:tab/>
              <w:t>Upustenie</w:t>
            </w:r>
          </w:p>
          <w:p w14:paraId="2BA7D19A" w14:textId="77777777" w:rsidR="007145A3" w:rsidRPr="00617BB0" w:rsidRDefault="007145A3" w:rsidP="001B0935">
            <w:pPr>
              <w:ind w:left="850"/>
              <w:rPr>
                <w:noProof/>
              </w:rPr>
            </w:pPr>
            <w:r w:rsidRPr="00617BB0">
              <w:rPr>
                <w:noProof/>
              </w:rPr>
              <w:t>SL</w:t>
            </w:r>
            <w:r w:rsidRPr="00617BB0">
              <w:rPr>
                <w:noProof/>
              </w:rPr>
              <w:tab/>
              <w:t>Opustitev</w:t>
            </w:r>
          </w:p>
          <w:p w14:paraId="6020D65D" w14:textId="77777777" w:rsidR="007145A3" w:rsidRPr="00617BB0" w:rsidRDefault="007145A3" w:rsidP="001B0935">
            <w:pPr>
              <w:ind w:left="850"/>
              <w:rPr>
                <w:noProof/>
              </w:rPr>
            </w:pPr>
            <w:r w:rsidRPr="00617BB0">
              <w:rPr>
                <w:noProof/>
              </w:rPr>
              <w:t>SV</w:t>
            </w:r>
            <w:r w:rsidRPr="00617BB0">
              <w:rPr>
                <w:noProof/>
              </w:rPr>
              <w:tab/>
              <w:t>Befrielse</w:t>
            </w:r>
          </w:p>
          <w:p w14:paraId="66CC8A52" w14:textId="77777777" w:rsidR="007145A3" w:rsidRPr="00617BB0" w:rsidRDefault="007145A3" w:rsidP="001B0935">
            <w:pPr>
              <w:ind w:left="850"/>
              <w:rPr>
                <w:noProof/>
              </w:rPr>
            </w:pPr>
            <w:r w:rsidRPr="00617BB0">
              <w:rPr>
                <w:noProof/>
              </w:rPr>
              <w:t>TR</w:t>
            </w:r>
            <w:r w:rsidRPr="00617BB0">
              <w:rPr>
                <w:noProof/>
              </w:rPr>
              <w:tab/>
              <w:t>Vazgeçme</w:t>
            </w:r>
          </w:p>
          <w:p w14:paraId="4FE35224" w14:textId="77777777" w:rsidR="007145A3" w:rsidRPr="00617BB0" w:rsidRDefault="007145A3" w:rsidP="001B0935">
            <w:pPr>
              <w:ind w:left="850"/>
              <w:rPr>
                <w:noProof/>
              </w:rPr>
            </w:pPr>
            <w:r w:rsidRPr="00617BB0">
              <w:rPr>
                <w:noProof/>
              </w:rPr>
              <w:t>UA    Звільнення</w:t>
            </w:r>
          </w:p>
        </w:tc>
        <w:tc>
          <w:tcPr>
            <w:tcW w:w="2694" w:type="dxa"/>
            <w:gridSpan w:val="2"/>
          </w:tcPr>
          <w:p w14:paraId="5ED30D90" w14:textId="77777777" w:rsidR="007145A3" w:rsidRPr="00617BB0" w:rsidRDefault="007145A3" w:rsidP="007145A3">
            <w:pPr>
              <w:rPr>
                <w:noProof/>
              </w:rPr>
            </w:pPr>
            <w:r w:rsidRPr="00617BB0">
              <w:rPr>
                <w:noProof/>
              </w:rPr>
              <w:t>Освободено – 99201</w:t>
            </w:r>
          </w:p>
        </w:tc>
      </w:tr>
      <w:tr w:rsidR="007145A3" w:rsidRPr="00617BB0" w14:paraId="209A710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0A7EB19C" w14:textId="77777777" w:rsidR="007145A3" w:rsidRPr="00617BB0" w:rsidRDefault="007145A3" w:rsidP="001B0935">
            <w:pPr>
              <w:ind w:left="850"/>
              <w:rPr>
                <w:noProof/>
              </w:rPr>
            </w:pPr>
            <w:r w:rsidRPr="00617BB0">
              <w:rPr>
                <w:noProof/>
              </w:rPr>
              <w:t>BG</w:t>
            </w:r>
            <w:r w:rsidRPr="00617BB0">
              <w:rPr>
                <w:noProof/>
              </w:rPr>
              <w:tab/>
              <w:t xml:space="preserve">Алтернативно доказателство </w:t>
            </w:r>
          </w:p>
          <w:p w14:paraId="39706CC3" w14:textId="77777777" w:rsidR="007145A3" w:rsidRPr="00617BB0" w:rsidRDefault="007145A3" w:rsidP="001B0935">
            <w:pPr>
              <w:ind w:left="850"/>
              <w:rPr>
                <w:noProof/>
              </w:rPr>
            </w:pPr>
            <w:r w:rsidRPr="00617BB0">
              <w:rPr>
                <w:noProof/>
              </w:rPr>
              <w:t>CS</w:t>
            </w:r>
            <w:r w:rsidRPr="00617BB0">
              <w:rPr>
                <w:noProof/>
              </w:rPr>
              <w:tab/>
              <w:t xml:space="preserve">Alternativní důkaz </w:t>
            </w:r>
          </w:p>
          <w:p w14:paraId="29094C6F" w14:textId="77777777" w:rsidR="007145A3" w:rsidRPr="00617BB0" w:rsidRDefault="007145A3" w:rsidP="001B0935">
            <w:pPr>
              <w:ind w:left="850"/>
              <w:rPr>
                <w:noProof/>
              </w:rPr>
            </w:pPr>
            <w:r w:rsidRPr="00617BB0">
              <w:rPr>
                <w:noProof/>
              </w:rPr>
              <w:t xml:space="preserve">DA </w:t>
            </w:r>
            <w:r w:rsidRPr="00617BB0">
              <w:rPr>
                <w:noProof/>
              </w:rPr>
              <w:tab/>
              <w:t xml:space="preserve">Alternativt bevis </w:t>
            </w:r>
          </w:p>
          <w:p w14:paraId="64C5FEC3" w14:textId="77777777" w:rsidR="007145A3" w:rsidRPr="00617BB0" w:rsidRDefault="007145A3" w:rsidP="001B0935">
            <w:pPr>
              <w:ind w:left="850"/>
              <w:rPr>
                <w:noProof/>
              </w:rPr>
            </w:pPr>
            <w:r w:rsidRPr="00617BB0">
              <w:rPr>
                <w:noProof/>
              </w:rPr>
              <w:t xml:space="preserve">DE </w:t>
            </w:r>
            <w:r w:rsidRPr="00617BB0">
              <w:rPr>
                <w:noProof/>
              </w:rPr>
              <w:tab/>
              <w:t xml:space="preserve">Alternativnachweis </w:t>
            </w:r>
          </w:p>
          <w:p w14:paraId="1ACB60C6" w14:textId="77777777" w:rsidR="007145A3" w:rsidRPr="00617BB0" w:rsidRDefault="007145A3" w:rsidP="001B0935">
            <w:pPr>
              <w:ind w:left="850"/>
              <w:rPr>
                <w:noProof/>
              </w:rPr>
            </w:pPr>
            <w:r w:rsidRPr="00617BB0">
              <w:rPr>
                <w:noProof/>
              </w:rPr>
              <w:t xml:space="preserve">EE </w:t>
            </w:r>
            <w:r w:rsidRPr="00617BB0">
              <w:rPr>
                <w:noProof/>
              </w:rPr>
              <w:tab/>
              <w:t xml:space="preserve">Alternatiivsed tõendid </w:t>
            </w:r>
          </w:p>
          <w:p w14:paraId="074C4EEB" w14:textId="77777777" w:rsidR="007145A3" w:rsidRPr="00617BB0" w:rsidRDefault="007145A3" w:rsidP="001B0935">
            <w:pPr>
              <w:ind w:left="850"/>
              <w:rPr>
                <w:noProof/>
              </w:rPr>
            </w:pPr>
            <w:r w:rsidRPr="00617BB0">
              <w:rPr>
                <w:noProof/>
              </w:rPr>
              <w:t xml:space="preserve">EL </w:t>
            </w:r>
            <w:r w:rsidRPr="00617BB0">
              <w:rPr>
                <w:noProof/>
              </w:rPr>
              <w:tab/>
              <w:t xml:space="preserve">Εναλλακτική απόδειξη </w:t>
            </w:r>
          </w:p>
          <w:p w14:paraId="157C4FB0" w14:textId="77777777" w:rsidR="007145A3" w:rsidRPr="00617BB0" w:rsidRDefault="007145A3" w:rsidP="001B0935">
            <w:pPr>
              <w:ind w:left="850"/>
              <w:rPr>
                <w:noProof/>
              </w:rPr>
            </w:pPr>
            <w:r w:rsidRPr="00617BB0">
              <w:rPr>
                <w:noProof/>
              </w:rPr>
              <w:t xml:space="preserve">EN </w:t>
            </w:r>
            <w:r w:rsidRPr="00617BB0">
              <w:rPr>
                <w:noProof/>
              </w:rPr>
              <w:tab/>
              <w:t xml:space="preserve">Alternative proof </w:t>
            </w:r>
          </w:p>
          <w:p w14:paraId="5D09BCE5" w14:textId="77777777" w:rsidR="007145A3" w:rsidRPr="00617BB0" w:rsidRDefault="007145A3" w:rsidP="001B0935">
            <w:pPr>
              <w:ind w:left="850"/>
              <w:rPr>
                <w:noProof/>
              </w:rPr>
            </w:pPr>
            <w:r w:rsidRPr="00617BB0">
              <w:rPr>
                <w:noProof/>
              </w:rPr>
              <w:t xml:space="preserve">ES </w:t>
            </w:r>
            <w:r w:rsidRPr="00617BB0">
              <w:rPr>
                <w:noProof/>
              </w:rPr>
              <w:tab/>
              <w:t xml:space="preserve">Prueba alternativa </w:t>
            </w:r>
          </w:p>
          <w:p w14:paraId="59A0929A" w14:textId="77777777" w:rsidR="007145A3" w:rsidRPr="00617BB0" w:rsidRDefault="007145A3" w:rsidP="001B0935">
            <w:pPr>
              <w:ind w:left="850"/>
              <w:rPr>
                <w:noProof/>
              </w:rPr>
            </w:pPr>
            <w:r w:rsidRPr="00617BB0">
              <w:rPr>
                <w:noProof/>
              </w:rPr>
              <w:t xml:space="preserve">FI </w:t>
            </w:r>
            <w:r w:rsidRPr="00617BB0">
              <w:rPr>
                <w:noProof/>
              </w:rPr>
              <w:tab/>
              <w:t xml:space="preserve">Vaihtoehtoinen todiste </w:t>
            </w:r>
          </w:p>
          <w:p w14:paraId="00250FFE" w14:textId="77777777" w:rsidR="007145A3" w:rsidRPr="00617BB0" w:rsidRDefault="007145A3" w:rsidP="001B0935">
            <w:pPr>
              <w:ind w:left="850"/>
              <w:rPr>
                <w:noProof/>
              </w:rPr>
            </w:pPr>
            <w:r w:rsidRPr="00617BB0">
              <w:rPr>
                <w:noProof/>
              </w:rPr>
              <w:t xml:space="preserve">FR </w:t>
            </w:r>
            <w:r w:rsidRPr="00617BB0">
              <w:rPr>
                <w:noProof/>
              </w:rPr>
              <w:tab/>
              <w:t xml:space="preserve">Preuve alternative </w:t>
            </w:r>
          </w:p>
          <w:p w14:paraId="28E321EC" w14:textId="77777777" w:rsidR="007145A3" w:rsidRPr="00617BB0" w:rsidRDefault="007145A3" w:rsidP="001B0935">
            <w:pPr>
              <w:ind w:left="850"/>
              <w:rPr>
                <w:noProof/>
              </w:rPr>
            </w:pPr>
            <w:r w:rsidRPr="00617BB0">
              <w:rPr>
                <w:noProof/>
              </w:rPr>
              <w:t>GA</w:t>
            </w:r>
            <w:r w:rsidRPr="00617BB0">
              <w:rPr>
                <w:noProof/>
              </w:rPr>
              <w:tab/>
              <w:t>Cruthúnas malartach</w:t>
            </w:r>
          </w:p>
          <w:p w14:paraId="2C991961" w14:textId="77777777" w:rsidR="007145A3" w:rsidRPr="00617BB0" w:rsidRDefault="007145A3" w:rsidP="001B0935">
            <w:pPr>
              <w:ind w:left="850"/>
              <w:rPr>
                <w:noProof/>
              </w:rPr>
            </w:pPr>
            <w:r w:rsidRPr="00617BB0">
              <w:rPr>
                <w:noProof/>
              </w:rPr>
              <w:t xml:space="preserve">HR </w:t>
            </w:r>
            <w:r w:rsidRPr="00617BB0">
              <w:rPr>
                <w:noProof/>
              </w:rPr>
              <w:tab/>
              <w:t xml:space="preserve">Alternativni dokaz </w:t>
            </w:r>
          </w:p>
          <w:p w14:paraId="086F5A69" w14:textId="77777777" w:rsidR="007145A3" w:rsidRPr="00617BB0" w:rsidRDefault="007145A3" w:rsidP="001B0935">
            <w:pPr>
              <w:ind w:left="850"/>
              <w:rPr>
                <w:noProof/>
              </w:rPr>
            </w:pPr>
            <w:r w:rsidRPr="00617BB0">
              <w:rPr>
                <w:noProof/>
              </w:rPr>
              <w:t xml:space="preserve">HU </w:t>
            </w:r>
            <w:r w:rsidRPr="00617BB0">
              <w:rPr>
                <w:noProof/>
              </w:rPr>
              <w:tab/>
              <w:t xml:space="preserve">Alternatív igazolás </w:t>
            </w:r>
          </w:p>
          <w:p w14:paraId="32EC1C27" w14:textId="77777777" w:rsidR="007145A3" w:rsidRPr="00617BB0" w:rsidRDefault="007145A3" w:rsidP="001B0935">
            <w:pPr>
              <w:ind w:left="850"/>
              <w:rPr>
                <w:noProof/>
              </w:rPr>
            </w:pPr>
            <w:r w:rsidRPr="00617BB0">
              <w:rPr>
                <w:noProof/>
              </w:rPr>
              <w:t xml:space="preserve">IS </w:t>
            </w:r>
            <w:r w:rsidRPr="00617BB0">
              <w:rPr>
                <w:noProof/>
              </w:rPr>
              <w:tab/>
              <w:t xml:space="preserve">Önnur sönnun </w:t>
            </w:r>
          </w:p>
          <w:p w14:paraId="2700CBE0" w14:textId="77777777" w:rsidR="007145A3" w:rsidRPr="00617BB0" w:rsidRDefault="007145A3" w:rsidP="001B0935">
            <w:pPr>
              <w:ind w:left="850"/>
              <w:rPr>
                <w:noProof/>
              </w:rPr>
            </w:pPr>
            <w:r w:rsidRPr="00617BB0">
              <w:rPr>
                <w:noProof/>
              </w:rPr>
              <w:t xml:space="preserve">IT </w:t>
            </w:r>
            <w:r w:rsidRPr="00617BB0">
              <w:rPr>
                <w:noProof/>
              </w:rPr>
              <w:tab/>
              <w:t xml:space="preserve">Prova alternativa </w:t>
            </w:r>
          </w:p>
          <w:p w14:paraId="649A23B1" w14:textId="77777777" w:rsidR="007145A3" w:rsidRPr="00617BB0" w:rsidRDefault="007145A3" w:rsidP="001B0935">
            <w:pPr>
              <w:ind w:left="850"/>
              <w:rPr>
                <w:noProof/>
              </w:rPr>
            </w:pPr>
            <w:r w:rsidRPr="00617BB0">
              <w:rPr>
                <w:noProof/>
              </w:rPr>
              <w:t xml:space="preserve">LT </w:t>
            </w:r>
            <w:r w:rsidRPr="00617BB0">
              <w:rPr>
                <w:noProof/>
              </w:rPr>
              <w:tab/>
              <w:t xml:space="preserve">Alternatyvusis įrodymas </w:t>
            </w:r>
          </w:p>
          <w:p w14:paraId="08583CE8" w14:textId="77777777" w:rsidR="007145A3" w:rsidRPr="00617BB0" w:rsidRDefault="007145A3" w:rsidP="001B0935">
            <w:pPr>
              <w:ind w:left="850"/>
              <w:rPr>
                <w:noProof/>
              </w:rPr>
            </w:pPr>
            <w:r w:rsidRPr="00617BB0">
              <w:rPr>
                <w:noProof/>
              </w:rPr>
              <w:t xml:space="preserve">LV </w:t>
            </w:r>
            <w:r w:rsidRPr="00617BB0">
              <w:rPr>
                <w:noProof/>
              </w:rPr>
              <w:tab/>
              <w:t xml:space="preserve">Alternatīvs pierādījums </w:t>
            </w:r>
          </w:p>
          <w:p w14:paraId="3C255092" w14:textId="77777777" w:rsidR="007145A3" w:rsidRPr="00617BB0" w:rsidRDefault="007145A3" w:rsidP="001B0935">
            <w:pPr>
              <w:ind w:left="850"/>
              <w:rPr>
                <w:noProof/>
              </w:rPr>
            </w:pPr>
            <w:r w:rsidRPr="00617BB0">
              <w:rPr>
                <w:noProof/>
              </w:rPr>
              <w:t xml:space="preserve">MK </w:t>
            </w:r>
            <w:r w:rsidRPr="00617BB0">
              <w:rPr>
                <w:noProof/>
              </w:rPr>
              <w:tab/>
              <w:t xml:space="preserve">Алтернативен доказ </w:t>
            </w:r>
          </w:p>
          <w:p w14:paraId="7E90C508" w14:textId="77777777" w:rsidR="007145A3" w:rsidRPr="00617BB0" w:rsidRDefault="007145A3" w:rsidP="001B0935">
            <w:pPr>
              <w:ind w:left="850"/>
              <w:rPr>
                <w:noProof/>
              </w:rPr>
            </w:pPr>
            <w:r w:rsidRPr="00617BB0">
              <w:rPr>
                <w:noProof/>
              </w:rPr>
              <w:t xml:space="preserve">MT </w:t>
            </w:r>
            <w:r w:rsidRPr="00617BB0">
              <w:rPr>
                <w:noProof/>
              </w:rPr>
              <w:tab/>
              <w:t xml:space="preserve">Prova alternattiva </w:t>
            </w:r>
          </w:p>
          <w:p w14:paraId="12E3B580" w14:textId="77777777" w:rsidR="007145A3" w:rsidRPr="00617BB0" w:rsidRDefault="007145A3" w:rsidP="001B0935">
            <w:pPr>
              <w:ind w:left="850"/>
              <w:rPr>
                <w:noProof/>
              </w:rPr>
            </w:pPr>
            <w:r w:rsidRPr="00617BB0">
              <w:rPr>
                <w:noProof/>
              </w:rPr>
              <w:t xml:space="preserve">NL </w:t>
            </w:r>
            <w:r w:rsidRPr="00617BB0">
              <w:rPr>
                <w:noProof/>
              </w:rPr>
              <w:tab/>
              <w:t xml:space="preserve">Alternatief bewijs </w:t>
            </w:r>
          </w:p>
          <w:p w14:paraId="44B6B110" w14:textId="77777777" w:rsidR="007145A3" w:rsidRPr="00617BB0" w:rsidRDefault="007145A3" w:rsidP="001B0935">
            <w:pPr>
              <w:ind w:left="850"/>
              <w:rPr>
                <w:noProof/>
              </w:rPr>
            </w:pPr>
            <w:r w:rsidRPr="00617BB0">
              <w:rPr>
                <w:noProof/>
              </w:rPr>
              <w:t xml:space="preserve">NO </w:t>
            </w:r>
            <w:r w:rsidRPr="00617BB0">
              <w:rPr>
                <w:noProof/>
              </w:rPr>
              <w:tab/>
              <w:t xml:space="preserve">Alternativt bevis </w:t>
            </w:r>
          </w:p>
          <w:p w14:paraId="2FB38A2E" w14:textId="77777777" w:rsidR="007145A3" w:rsidRPr="00617BB0" w:rsidRDefault="007145A3" w:rsidP="001B0935">
            <w:pPr>
              <w:ind w:left="850"/>
              <w:rPr>
                <w:noProof/>
              </w:rPr>
            </w:pPr>
            <w:r w:rsidRPr="00617BB0">
              <w:rPr>
                <w:noProof/>
              </w:rPr>
              <w:t xml:space="preserve">PL </w:t>
            </w:r>
            <w:r w:rsidRPr="00617BB0">
              <w:rPr>
                <w:noProof/>
              </w:rPr>
              <w:tab/>
              <w:t xml:space="preserve">Alternatywny dowód </w:t>
            </w:r>
          </w:p>
          <w:p w14:paraId="15C8D89C" w14:textId="77777777" w:rsidR="007145A3" w:rsidRPr="00617BB0" w:rsidRDefault="007145A3" w:rsidP="001B0935">
            <w:pPr>
              <w:ind w:left="850"/>
              <w:rPr>
                <w:noProof/>
              </w:rPr>
            </w:pPr>
            <w:r w:rsidRPr="00617BB0">
              <w:rPr>
                <w:noProof/>
              </w:rPr>
              <w:t xml:space="preserve">PT </w:t>
            </w:r>
            <w:r w:rsidRPr="00617BB0">
              <w:rPr>
                <w:noProof/>
              </w:rPr>
              <w:tab/>
              <w:t xml:space="preserve">Prova alternativa </w:t>
            </w:r>
          </w:p>
          <w:p w14:paraId="552AA09A" w14:textId="77777777" w:rsidR="007145A3" w:rsidRPr="00617BB0" w:rsidRDefault="007145A3" w:rsidP="001B0935">
            <w:pPr>
              <w:ind w:left="850"/>
              <w:rPr>
                <w:noProof/>
              </w:rPr>
            </w:pPr>
            <w:r w:rsidRPr="00617BB0">
              <w:rPr>
                <w:noProof/>
              </w:rPr>
              <w:t xml:space="preserve">RO </w:t>
            </w:r>
            <w:r w:rsidRPr="00617BB0">
              <w:rPr>
                <w:noProof/>
              </w:rPr>
              <w:tab/>
              <w:t xml:space="preserve">Probă alternativă </w:t>
            </w:r>
          </w:p>
          <w:p w14:paraId="5F601C2B" w14:textId="77777777" w:rsidR="007145A3" w:rsidRPr="00617BB0" w:rsidRDefault="007145A3" w:rsidP="001B0935">
            <w:pPr>
              <w:ind w:left="850"/>
              <w:rPr>
                <w:noProof/>
              </w:rPr>
            </w:pPr>
            <w:r w:rsidRPr="00617BB0">
              <w:rPr>
                <w:noProof/>
              </w:rPr>
              <w:t xml:space="preserve">RS </w:t>
            </w:r>
            <w:r w:rsidRPr="00617BB0">
              <w:rPr>
                <w:noProof/>
              </w:rPr>
              <w:tab/>
              <w:t xml:space="preserve">Алтернативни доказ </w:t>
            </w:r>
          </w:p>
          <w:p w14:paraId="052590DD" w14:textId="77777777" w:rsidR="007145A3" w:rsidRPr="00617BB0" w:rsidRDefault="007145A3" w:rsidP="001B0935">
            <w:pPr>
              <w:ind w:left="850"/>
              <w:rPr>
                <w:noProof/>
              </w:rPr>
            </w:pPr>
            <w:r w:rsidRPr="00617BB0">
              <w:rPr>
                <w:noProof/>
              </w:rPr>
              <w:t xml:space="preserve">SK </w:t>
            </w:r>
            <w:r w:rsidRPr="00617BB0">
              <w:rPr>
                <w:noProof/>
              </w:rPr>
              <w:tab/>
              <w:t xml:space="preserve">Alternatívny dôkaz </w:t>
            </w:r>
          </w:p>
          <w:p w14:paraId="0D332FB3" w14:textId="77777777" w:rsidR="007145A3" w:rsidRPr="00617BB0" w:rsidRDefault="007145A3" w:rsidP="001B0935">
            <w:pPr>
              <w:ind w:left="850"/>
              <w:rPr>
                <w:noProof/>
              </w:rPr>
            </w:pPr>
            <w:r w:rsidRPr="00617BB0">
              <w:rPr>
                <w:noProof/>
              </w:rPr>
              <w:t xml:space="preserve">SL </w:t>
            </w:r>
            <w:r w:rsidRPr="00617BB0">
              <w:rPr>
                <w:noProof/>
              </w:rPr>
              <w:tab/>
              <w:t xml:space="preserve">Alternativno dokazilo </w:t>
            </w:r>
          </w:p>
          <w:p w14:paraId="7FB9AF74" w14:textId="77777777" w:rsidR="007145A3" w:rsidRPr="00617BB0" w:rsidRDefault="007145A3" w:rsidP="001B0935">
            <w:pPr>
              <w:ind w:left="850"/>
              <w:rPr>
                <w:noProof/>
              </w:rPr>
            </w:pPr>
            <w:r w:rsidRPr="00617BB0">
              <w:rPr>
                <w:noProof/>
              </w:rPr>
              <w:t xml:space="preserve">SV </w:t>
            </w:r>
            <w:r w:rsidRPr="00617BB0">
              <w:rPr>
                <w:noProof/>
              </w:rPr>
              <w:tab/>
              <w:t xml:space="preserve">Alternativt bevis </w:t>
            </w:r>
          </w:p>
          <w:p w14:paraId="118CF5A5" w14:textId="77777777" w:rsidR="007145A3" w:rsidRPr="00617BB0" w:rsidRDefault="007145A3" w:rsidP="001B0935">
            <w:pPr>
              <w:ind w:left="850"/>
              <w:rPr>
                <w:noProof/>
              </w:rPr>
            </w:pPr>
            <w:r w:rsidRPr="00617BB0">
              <w:rPr>
                <w:noProof/>
              </w:rPr>
              <w:t xml:space="preserve">TR </w:t>
            </w:r>
            <w:r w:rsidRPr="00617BB0">
              <w:rPr>
                <w:noProof/>
              </w:rPr>
              <w:tab/>
              <w:t>Alternatif Kanıt</w:t>
            </w:r>
          </w:p>
          <w:p w14:paraId="67B88232" w14:textId="77777777" w:rsidR="007145A3" w:rsidRPr="00617BB0" w:rsidRDefault="007145A3" w:rsidP="001B0935">
            <w:pPr>
              <w:ind w:left="850"/>
              <w:rPr>
                <w:noProof/>
              </w:rPr>
            </w:pPr>
            <w:r w:rsidRPr="00617BB0">
              <w:rPr>
                <w:noProof/>
              </w:rPr>
              <w:t xml:space="preserve">UA    Альтернативне підтвердження  </w:t>
            </w:r>
          </w:p>
        </w:tc>
        <w:tc>
          <w:tcPr>
            <w:tcW w:w="2694" w:type="dxa"/>
            <w:gridSpan w:val="2"/>
          </w:tcPr>
          <w:p w14:paraId="2C67AE67" w14:textId="77777777" w:rsidR="007145A3" w:rsidRPr="00617BB0" w:rsidRDefault="007145A3" w:rsidP="007145A3">
            <w:pPr>
              <w:rPr>
                <w:noProof/>
              </w:rPr>
            </w:pPr>
            <w:r w:rsidRPr="00617BB0">
              <w:rPr>
                <w:noProof/>
              </w:rPr>
              <w:t>Алтернативно доказателство — 99202</w:t>
            </w:r>
          </w:p>
        </w:tc>
      </w:tr>
      <w:tr w:rsidR="007145A3" w:rsidRPr="00617BB0" w14:paraId="4F753364"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5FEEB138" w14:textId="77777777" w:rsidR="007145A3" w:rsidRPr="00617BB0" w:rsidRDefault="007145A3" w:rsidP="001B0935">
            <w:pPr>
              <w:ind w:left="850"/>
              <w:rPr>
                <w:noProof/>
              </w:rPr>
            </w:pPr>
            <w:r w:rsidRPr="00617BB0">
              <w:rPr>
                <w:noProof/>
              </w:rPr>
              <w:t xml:space="preserve">BG </w:t>
            </w:r>
            <w:r w:rsidRPr="00617BB0">
              <w:rPr>
                <w:noProof/>
              </w:rPr>
              <w:tab/>
              <w:t>Различия: митническо учреждение, където стоките са представени…………….. .................. (наименование и страна)</w:t>
            </w:r>
          </w:p>
          <w:p w14:paraId="63119A77" w14:textId="77777777" w:rsidR="007145A3" w:rsidRPr="00617BB0" w:rsidRDefault="007145A3" w:rsidP="001B0935">
            <w:pPr>
              <w:ind w:left="850"/>
              <w:rPr>
                <w:noProof/>
              </w:rPr>
            </w:pPr>
            <w:r w:rsidRPr="00617BB0">
              <w:rPr>
                <w:noProof/>
              </w:rPr>
              <w:t xml:space="preserve">CS </w:t>
            </w:r>
            <w:r w:rsidRPr="00617BB0">
              <w:rPr>
                <w:noProof/>
              </w:rPr>
              <w:tab/>
              <w:t xml:space="preserve">Nesrovnalosti: úřad, kterému bylo zboží předloženo ..................... (název a země) </w:t>
            </w:r>
          </w:p>
          <w:p w14:paraId="355FC15D" w14:textId="77777777" w:rsidR="007145A3" w:rsidRPr="00617BB0" w:rsidRDefault="007145A3" w:rsidP="001B0935">
            <w:pPr>
              <w:ind w:left="850"/>
              <w:rPr>
                <w:noProof/>
              </w:rPr>
            </w:pPr>
            <w:r w:rsidRPr="00617BB0">
              <w:rPr>
                <w:noProof/>
              </w:rPr>
              <w:t xml:space="preserve">DA </w:t>
            </w:r>
            <w:r w:rsidRPr="00617BB0">
              <w:rPr>
                <w:noProof/>
              </w:rPr>
              <w:tab/>
              <w:t xml:space="preserve">Forskelle: det sted, hvor varerne blev frembudt ............................. (navn og land) </w:t>
            </w:r>
          </w:p>
          <w:p w14:paraId="3589E979" w14:textId="77777777" w:rsidR="007145A3" w:rsidRPr="00617BB0" w:rsidRDefault="007145A3" w:rsidP="001B0935">
            <w:pPr>
              <w:ind w:left="850"/>
              <w:rPr>
                <w:noProof/>
              </w:rPr>
            </w:pPr>
            <w:r w:rsidRPr="00617BB0">
              <w:rPr>
                <w:noProof/>
              </w:rPr>
              <w:t xml:space="preserve">DE </w:t>
            </w:r>
            <w:r w:rsidRPr="00617BB0">
              <w:rPr>
                <w:noProof/>
              </w:rPr>
              <w:tab/>
              <w:t xml:space="preserve">Unstimmigkeiten: Stelle, bei der die Gestellung erfolgte ......... ……(Name und Land) </w:t>
            </w:r>
          </w:p>
          <w:p w14:paraId="06CE94E3" w14:textId="77777777" w:rsidR="007145A3" w:rsidRPr="00617BB0" w:rsidRDefault="007145A3" w:rsidP="001B0935">
            <w:pPr>
              <w:ind w:left="850"/>
              <w:rPr>
                <w:noProof/>
              </w:rPr>
            </w:pPr>
            <w:r w:rsidRPr="00617BB0">
              <w:rPr>
                <w:noProof/>
              </w:rPr>
              <w:t xml:space="preserve">EE </w:t>
            </w:r>
            <w:r w:rsidRPr="00617BB0">
              <w:rPr>
                <w:noProof/>
              </w:rPr>
              <w:tab/>
              <w:t xml:space="preserve">Erinevused: asutus, kuhu kaup esitati ……............................................. (nimi ja riik) </w:t>
            </w:r>
          </w:p>
          <w:p w14:paraId="3E327858" w14:textId="77777777" w:rsidR="007145A3" w:rsidRPr="00617BB0" w:rsidRDefault="007145A3" w:rsidP="001B0935">
            <w:pPr>
              <w:ind w:left="850"/>
              <w:rPr>
                <w:noProof/>
              </w:rPr>
            </w:pPr>
            <w:r w:rsidRPr="00617BB0">
              <w:rPr>
                <w:noProof/>
              </w:rPr>
              <w:t xml:space="preserve">EL </w:t>
            </w:r>
            <w:r w:rsidRPr="00617BB0">
              <w:rPr>
                <w:noProof/>
              </w:rPr>
              <w:tab/>
              <w:t xml:space="preserve">Διαφορές: εμπορεύματα προσκομισθέντα στο τελωνείο ........ (Όνομα και χώρα) </w:t>
            </w:r>
          </w:p>
          <w:p w14:paraId="313FA46E" w14:textId="77777777" w:rsidR="007145A3" w:rsidRPr="00617BB0" w:rsidRDefault="007145A3" w:rsidP="001B0935">
            <w:pPr>
              <w:ind w:left="850"/>
              <w:rPr>
                <w:noProof/>
              </w:rPr>
            </w:pPr>
            <w:r w:rsidRPr="00617BB0">
              <w:rPr>
                <w:noProof/>
              </w:rPr>
              <w:t xml:space="preserve">EN </w:t>
            </w:r>
            <w:r w:rsidRPr="00617BB0">
              <w:rPr>
                <w:noProof/>
              </w:rPr>
              <w:tab/>
              <w:t xml:space="preserve">Differences: office where goods were presented .......................... (name and country) </w:t>
            </w:r>
          </w:p>
          <w:p w14:paraId="7193EF58" w14:textId="77777777" w:rsidR="007145A3" w:rsidRPr="00617BB0" w:rsidRDefault="007145A3" w:rsidP="001B0935">
            <w:pPr>
              <w:ind w:left="850"/>
              <w:rPr>
                <w:noProof/>
              </w:rPr>
            </w:pPr>
            <w:r w:rsidRPr="00617BB0">
              <w:rPr>
                <w:noProof/>
              </w:rPr>
              <w:t xml:space="preserve">ES </w:t>
            </w:r>
            <w:r w:rsidRPr="00617BB0">
              <w:rPr>
                <w:noProof/>
              </w:rPr>
              <w:tab/>
              <w:t xml:space="preserve">Diferencias: mercancías presentadas en la oficina ..................... (nombre y país) </w:t>
            </w:r>
          </w:p>
          <w:p w14:paraId="5351E593" w14:textId="77777777" w:rsidR="007145A3" w:rsidRPr="00617BB0" w:rsidRDefault="007145A3" w:rsidP="001B0935">
            <w:pPr>
              <w:ind w:left="850"/>
              <w:rPr>
                <w:noProof/>
              </w:rPr>
            </w:pPr>
            <w:r w:rsidRPr="00617BB0">
              <w:rPr>
                <w:noProof/>
              </w:rPr>
              <w:t xml:space="preserve">FI </w:t>
            </w:r>
            <w:r w:rsidRPr="00617BB0">
              <w:rPr>
                <w:noProof/>
              </w:rPr>
              <w:tab/>
              <w:t xml:space="preserve">Muutos: toimipaikka, jossa tavarat esitetty ................................... (nimi ja maa) </w:t>
            </w:r>
          </w:p>
          <w:p w14:paraId="07E113BE" w14:textId="77777777" w:rsidR="007145A3" w:rsidRPr="00617BB0" w:rsidRDefault="007145A3" w:rsidP="001B0935">
            <w:pPr>
              <w:ind w:left="850"/>
              <w:rPr>
                <w:noProof/>
              </w:rPr>
            </w:pPr>
            <w:r w:rsidRPr="00617BB0">
              <w:rPr>
                <w:noProof/>
              </w:rPr>
              <w:t xml:space="preserve">FR </w:t>
            </w:r>
            <w:r w:rsidRPr="00617BB0">
              <w:rPr>
                <w:noProof/>
              </w:rPr>
              <w:tab/>
              <w:t xml:space="preserve">Différences: marchandises présentées au bureau ........................... (nom et pays) </w:t>
            </w:r>
          </w:p>
          <w:p w14:paraId="60BF239B" w14:textId="77777777" w:rsidR="007145A3" w:rsidRPr="00617BB0" w:rsidRDefault="007145A3" w:rsidP="001B0935">
            <w:pPr>
              <w:ind w:left="850"/>
              <w:rPr>
                <w:noProof/>
              </w:rPr>
            </w:pPr>
            <w:r w:rsidRPr="00617BB0">
              <w:rPr>
                <w:noProof/>
              </w:rPr>
              <w:t>GA</w:t>
            </w:r>
            <w:r w:rsidRPr="00617BB0">
              <w:rPr>
                <w:noProof/>
              </w:rPr>
              <w:tab/>
              <w:t>Difríochtaí: oifig inár cuireadh na hearraí i láthair …...... (ainm agus tír)</w:t>
            </w:r>
          </w:p>
          <w:p w14:paraId="1FC5EB5E" w14:textId="77777777" w:rsidR="007145A3" w:rsidRPr="00617BB0" w:rsidRDefault="007145A3" w:rsidP="001B0935">
            <w:pPr>
              <w:ind w:left="850"/>
              <w:rPr>
                <w:noProof/>
              </w:rPr>
            </w:pPr>
            <w:r w:rsidRPr="00617BB0">
              <w:rPr>
                <w:noProof/>
              </w:rPr>
              <w:t xml:space="preserve">HR </w:t>
            </w:r>
            <w:r w:rsidRPr="00617BB0">
              <w:rPr>
                <w:noProof/>
              </w:rPr>
              <w:tab/>
              <w:t xml:space="preserve">Razlike: Carinarnica kojoj je roba podnesena ............................. (naziv i zemlja) </w:t>
            </w:r>
          </w:p>
          <w:p w14:paraId="06E34ADF" w14:textId="77777777" w:rsidR="007145A3" w:rsidRPr="00617BB0" w:rsidRDefault="007145A3" w:rsidP="001B0935">
            <w:pPr>
              <w:ind w:left="850"/>
              <w:rPr>
                <w:noProof/>
              </w:rPr>
            </w:pPr>
            <w:r w:rsidRPr="00617BB0">
              <w:rPr>
                <w:noProof/>
              </w:rPr>
              <w:t xml:space="preserve">HU </w:t>
            </w:r>
            <w:r w:rsidRPr="00617BB0">
              <w:rPr>
                <w:noProof/>
              </w:rPr>
              <w:tab/>
              <w:t xml:space="preserve">Eltérések: hivatal, ahol az áruk bemutatása megtörtént .............. (név és ország) </w:t>
            </w:r>
          </w:p>
          <w:p w14:paraId="58BBF8B2" w14:textId="77777777" w:rsidR="007145A3" w:rsidRPr="00617BB0" w:rsidRDefault="007145A3" w:rsidP="001B0935">
            <w:pPr>
              <w:ind w:left="850"/>
              <w:rPr>
                <w:noProof/>
              </w:rPr>
            </w:pPr>
          </w:p>
        </w:tc>
        <w:tc>
          <w:tcPr>
            <w:tcW w:w="2694" w:type="dxa"/>
            <w:gridSpan w:val="2"/>
          </w:tcPr>
          <w:p w14:paraId="3E409A88" w14:textId="77777777" w:rsidR="007145A3" w:rsidRPr="00617BB0" w:rsidRDefault="007145A3" w:rsidP="007145A3">
            <w:pPr>
              <w:rPr>
                <w:noProof/>
              </w:rPr>
            </w:pPr>
            <w:r w:rsidRPr="00617BB0">
              <w:rPr>
                <w:noProof/>
              </w:rPr>
              <w:t>Различия: митническо учреждение, където са представени стоките … (наименование и държава) — 99203</w:t>
            </w:r>
          </w:p>
        </w:tc>
      </w:tr>
      <w:tr w:rsidR="00B978E0" w:rsidRPr="00617BB0" w14:paraId="0F3E53CC"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5E4150F4" w14:textId="77777777" w:rsidR="00B978E0" w:rsidRPr="00617BB0" w:rsidRDefault="00B978E0" w:rsidP="00B978E0">
            <w:pPr>
              <w:ind w:left="850"/>
              <w:rPr>
                <w:noProof/>
              </w:rPr>
            </w:pPr>
            <w:r w:rsidRPr="00617BB0">
              <w:rPr>
                <w:noProof/>
              </w:rPr>
              <w:t xml:space="preserve">IS </w:t>
            </w:r>
            <w:r w:rsidRPr="00617BB0">
              <w:rPr>
                <w:noProof/>
              </w:rPr>
              <w:tab/>
              <w:t xml:space="preserve">Breyting: tollstjóraskrifstofa þar sem vörum var framvísað ......... (nafn og land) </w:t>
            </w:r>
          </w:p>
          <w:p w14:paraId="0ACB8160" w14:textId="77777777" w:rsidR="00B978E0" w:rsidRPr="00617BB0" w:rsidRDefault="00B978E0" w:rsidP="00B978E0">
            <w:pPr>
              <w:ind w:left="850"/>
              <w:rPr>
                <w:noProof/>
              </w:rPr>
            </w:pPr>
            <w:r w:rsidRPr="00617BB0">
              <w:rPr>
                <w:noProof/>
              </w:rPr>
              <w:t xml:space="preserve">IT </w:t>
            </w:r>
            <w:r w:rsidRPr="00617BB0">
              <w:rPr>
                <w:noProof/>
              </w:rPr>
              <w:tab/>
              <w:t xml:space="preserve">Differenze: ufficio al quale sono state presentate le merci ........ (nome e paese) </w:t>
            </w:r>
          </w:p>
          <w:p w14:paraId="3C2F0675" w14:textId="77777777" w:rsidR="00B978E0" w:rsidRPr="00617BB0" w:rsidRDefault="00B978E0" w:rsidP="00B978E0">
            <w:pPr>
              <w:ind w:left="850"/>
              <w:rPr>
                <w:noProof/>
              </w:rPr>
            </w:pPr>
            <w:r w:rsidRPr="00617BB0">
              <w:rPr>
                <w:noProof/>
              </w:rPr>
              <w:t xml:space="preserve">LT </w:t>
            </w:r>
            <w:r w:rsidRPr="00617BB0">
              <w:rPr>
                <w:noProof/>
              </w:rPr>
              <w:tab/>
              <w:t xml:space="preserve">Skirtumai: įstaiga, kuriai pateiktos prekės .................. (pavadinimas ir valstybė) </w:t>
            </w:r>
          </w:p>
          <w:p w14:paraId="73179463" w14:textId="77777777" w:rsidR="00B978E0" w:rsidRPr="00617BB0" w:rsidRDefault="00B978E0" w:rsidP="00B978E0">
            <w:pPr>
              <w:ind w:left="850"/>
              <w:rPr>
                <w:noProof/>
              </w:rPr>
            </w:pPr>
            <w:r w:rsidRPr="00617BB0">
              <w:rPr>
                <w:noProof/>
              </w:rPr>
              <w:t xml:space="preserve">LV </w:t>
            </w:r>
            <w:r w:rsidRPr="00617BB0">
              <w:rPr>
                <w:noProof/>
              </w:rPr>
              <w:tab/>
              <w:t xml:space="preserve">Atšķirības: muitas iestāde, kurā preces tika uzrādītas .................. (nosaukums un valsts) </w:t>
            </w:r>
          </w:p>
          <w:p w14:paraId="6AA48AA8" w14:textId="77777777" w:rsidR="00B978E0" w:rsidRPr="00617BB0" w:rsidRDefault="00B978E0" w:rsidP="00B978E0">
            <w:pPr>
              <w:ind w:left="850"/>
              <w:rPr>
                <w:noProof/>
              </w:rPr>
            </w:pPr>
            <w:r w:rsidRPr="00617BB0">
              <w:rPr>
                <w:noProof/>
              </w:rPr>
              <w:t xml:space="preserve">MK  </w:t>
            </w:r>
            <w:r w:rsidRPr="00617BB0">
              <w:rPr>
                <w:noProof/>
              </w:rPr>
              <w:tab/>
              <w:t xml:space="preserve">Разлики: Испостава каде стоките се ставени на увид .......... (назив и земја) </w:t>
            </w:r>
          </w:p>
          <w:p w14:paraId="45683010" w14:textId="77777777" w:rsidR="00B978E0" w:rsidRPr="00617BB0" w:rsidRDefault="00B978E0" w:rsidP="00B978E0">
            <w:pPr>
              <w:ind w:left="850"/>
              <w:rPr>
                <w:noProof/>
              </w:rPr>
            </w:pPr>
            <w:r w:rsidRPr="00617BB0">
              <w:rPr>
                <w:noProof/>
              </w:rPr>
              <w:t xml:space="preserve">MT </w:t>
            </w:r>
            <w:r w:rsidRPr="00617BB0">
              <w:rPr>
                <w:noProof/>
              </w:rPr>
              <w:tab/>
              <w:t xml:space="preserve">Differenzi: uffiċċju fejn l-oġġetti kienu ppreżentati (isem u pajjiż) </w:t>
            </w:r>
          </w:p>
          <w:p w14:paraId="4908B845" w14:textId="77777777" w:rsidR="00B978E0" w:rsidRPr="00617BB0" w:rsidRDefault="00B978E0" w:rsidP="00B978E0">
            <w:pPr>
              <w:ind w:left="850"/>
              <w:rPr>
                <w:noProof/>
              </w:rPr>
            </w:pPr>
            <w:r w:rsidRPr="00617BB0">
              <w:rPr>
                <w:noProof/>
              </w:rPr>
              <w:t xml:space="preserve">NL </w:t>
            </w:r>
            <w:r w:rsidRPr="00617BB0">
              <w:rPr>
                <w:noProof/>
              </w:rPr>
              <w:tab/>
              <w:t xml:space="preserve">Verschillen: kantoor waar de goederen zijn aangebracht ........... (naam en land) </w:t>
            </w:r>
          </w:p>
          <w:p w14:paraId="6E91FC77" w14:textId="77777777" w:rsidR="00B978E0" w:rsidRPr="00617BB0" w:rsidRDefault="00B978E0" w:rsidP="00B978E0">
            <w:pPr>
              <w:ind w:left="850"/>
              <w:rPr>
                <w:noProof/>
              </w:rPr>
            </w:pPr>
            <w:r w:rsidRPr="00617BB0">
              <w:rPr>
                <w:noProof/>
              </w:rPr>
              <w:t xml:space="preserve">NO </w:t>
            </w:r>
            <w:r w:rsidRPr="00617BB0">
              <w:rPr>
                <w:noProof/>
              </w:rPr>
              <w:tab/>
              <w:t xml:space="preserve">Forskjell: det tollsted hvor varene ble fremlagt ........................... (navn og land) </w:t>
            </w:r>
          </w:p>
          <w:p w14:paraId="718F536B" w14:textId="77777777" w:rsidR="00B978E0" w:rsidRPr="00617BB0" w:rsidRDefault="00B978E0" w:rsidP="00B978E0">
            <w:pPr>
              <w:ind w:left="850"/>
              <w:rPr>
                <w:noProof/>
              </w:rPr>
            </w:pPr>
            <w:r w:rsidRPr="00617BB0">
              <w:rPr>
                <w:noProof/>
              </w:rPr>
              <w:t xml:space="preserve">PL </w:t>
            </w:r>
            <w:r w:rsidRPr="00617BB0">
              <w:rPr>
                <w:noProof/>
              </w:rPr>
              <w:tab/>
              <w:t xml:space="preserve">Niezgodności: urząd, w którym przedstawiono towar .................. (nazwa i kraj) </w:t>
            </w:r>
          </w:p>
          <w:p w14:paraId="2280292F" w14:textId="77777777" w:rsidR="00B978E0" w:rsidRPr="00617BB0" w:rsidRDefault="00B978E0" w:rsidP="00B978E0">
            <w:pPr>
              <w:ind w:left="850"/>
              <w:rPr>
                <w:noProof/>
              </w:rPr>
            </w:pPr>
            <w:r w:rsidRPr="00617BB0">
              <w:rPr>
                <w:noProof/>
              </w:rPr>
              <w:t xml:space="preserve">PT </w:t>
            </w:r>
            <w:r w:rsidRPr="00617BB0">
              <w:rPr>
                <w:noProof/>
              </w:rPr>
              <w:tab/>
              <w:t xml:space="preserve">Diferenças: mercadorias apresentadas na estância ........................ (nome e país) </w:t>
            </w:r>
          </w:p>
          <w:p w14:paraId="29B8A68C" w14:textId="77777777" w:rsidR="00B978E0" w:rsidRPr="00617BB0" w:rsidRDefault="00B978E0" w:rsidP="00B978E0">
            <w:pPr>
              <w:ind w:left="850"/>
              <w:rPr>
                <w:noProof/>
              </w:rPr>
            </w:pPr>
            <w:r w:rsidRPr="00617BB0">
              <w:rPr>
                <w:noProof/>
              </w:rPr>
              <w:t xml:space="preserve">RO </w:t>
            </w:r>
            <w:r w:rsidRPr="00617BB0">
              <w:rPr>
                <w:noProof/>
              </w:rPr>
              <w:tab/>
              <w:t xml:space="preserve">Diferențe: mărfuri prezentate la biroul vamal .............................. (nume și țara) </w:t>
            </w:r>
          </w:p>
          <w:p w14:paraId="2BDA24B9" w14:textId="77777777" w:rsidR="00B978E0" w:rsidRPr="00617BB0" w:rsidRDefault="00B978E0" w:rsidP="00B978E0">
            <w:pPr>
              <w:ind w:left="850"/>
              <w:rPr>
                <w:noProof/>
              </w:rPr>
            </w:pPr>
            <w:r w:rsidRPr="00617BB0">
              <w:rPr>
                <w:noProof/>
              </w:rPr>
              <w:t xml:space="preserve">RS </w:t>
            </w:r>
            <w:r w:rsidRPr="00617BB0">
              <w:rPr>
                <w:noProof/>
              </w:rPr>
              <w:tab/>
              <w:t xml:space="preserve">Разлике: царински орган којем је предата роба .................. (назив и земља) </w:t>
            </w:r>
          </w:p>
          <w:p w14:paraId="6ABF9B35" w14:textId="77777777" w:rsidR="00B978E0" w:rsidRPr="00617BB0" w:rsidRDefault="00B978E0" w:rsidP="00B978E0">
            <w:pPr>
              <w:ind w:left="850"/>
              <w:rPr>
                <w:noProof/>
              </w:rPr>
            </w:pPr>
            <w:r w:rsidRPr="00617BB0">
              <w:rPr>
                <w:noProof/>
              </w:rPr>
              <w:t xml:space="preserve">SK </w:t>
            </w:r>
            <w:r w:rsidRPr="00617BB0">
              <w:rPr>
                <w:noProof/>
              </w:rPr>
              <w:tab/>
              <w:t xml:space="preserve">Rozdiely: úrad, ktorému bol tovar predložený ........................ (názov a krajina) </w:t>
            </w:r>
          </w:p>
          <w:p w14:paraId="53B21D77" w14:textId="77777777" w:rsidR="00B978E0" w:rsidRPr="00617BB0" w:rsidRDefault="00B978E0" w:rsidP="00B978E0">
            <w:pPr>
              <w:ind w:left="850"/>
              <w:rPr>
                <w:noProof/>
              </w:rPr>
            </w:pPr>
            <w:r w:rsidRPr="00617BB0">
              <w:rPr>
                <w:noProof/>
              </w:rPr>
              <w:t xml:space="preserve">SL </w:t>
            </w:r>
            <w:r w:rsidRPr="00617BB0">
              <w:rPr>
                <w:noProof/>
              </w:rPr>
              <w:tab/>
              <w:t xml:space="preserve">Razlike: urad, pri katerem je bilo blago predloženo ............... (naziv in država) </w:t>
            </w:r>
          </w:p>
          <w:p w14:paraId="73213691" w14:textId="77777777" w:rsidR="00B978E0" w:rsidRPr="00617BB0" w:rsidRDefault="00B978E0" w:rsidP="00B978E0">
            <w:pPr>
              <w:ind w:left="850"/>
              <w:rPr>
                <w:noProof/>
              </w:rPr>
            </w:pPr>
            <w:r w:rsidRPr="00617BB0">
              <w:rPr>
                <w:noProof/>
              </w:rPr>
              <w:t xml:space="preserve">SV </w:t>
            </w:r>
            <w:r w:rsidRPr="00617BB0">
              <w:rPr>
                <w:noProof/>
              </w:rPr>
              <w:tab/>
              <w:t xml:space="preserve">Avvikelse: tullkontor där varorna anmäldes .............................. (namn och land) </w:t>
            </w:r>
          </w:p>
          <w:p w14:paraId="5C375ECC" w14:textId="77777777" w:rsidR="00B978E0" w:rsidRPr="00617BB0" w:rsidRDefault="00B978E0" w:rsidP="00B978E0">
            <w:pPr>
              <w:ind w:left="850"/>
              <w:rPr>
                <w:noProof/>
              </w:rPr>
            </w:pPr>
            <w:r w:rsidRPr="00617BB0">
              <w:rPr>
                <w:noProof/>
              </w:rPr>
              <w:t xml:space="preserve">TR </w:t>
            </w:r>
            <w:r w:rsidRPr="00617BB0">
              <w:rPr>
                <w:noProof/>
              </w:rPr>
              <w:tab/>
              <w:t>Değişiklikler: Eşyanın sunulduğu idare ...................................... (adı ve ülkesi).</w:t>
            </w:r>
          </w:p>
          <w:p w14:paraId="533C9758" w14:textId="77777777" w:rsidR="00B978E0" w:rsidRPr="00617BB0" w:rsidRDefault="00B978E0" w:rsidP="00B978E0">
            <w:pPr>
              <w:ind w:left="850"/>
              <w:rPr>
                <w:noProof/>
              </w:rPr>
            </w:pPr>
            <w:r w:rsidRPr="00617BB0">
              <w:rPr>
                <w:noProof/>
              </w:rPr>
              <w:t>UA Розбіжності: митниця, де товари були пред’явлені ………… (назва і країна)</w:t>
            </w:r>
          </w:p>
        </w:tc>
        <w:tc>
          <w:tcPr>
            <w:tcW w:w="2694" w:type="dxa"/>
            <w:gridSpan w:val="2"/>
          </w:tcPr>
          <w:p w14:paraId="5686DFA3" w14:textId="77777777" w:rsidR="00B978E0" w:rsidRPr="00617BB0" w:rsidRDefault="00B978E0" w:rsidP="007145A3">
            <w:pPr>
              <w:rPr>
                <w:noProof/>
              </w:rPr>
            </w:pPr>
          </w:p>
        </w:tc>
      </w:tr>
      <w:tr w:rsidR="007145A3" w:rsidRPr="00617BB0" w14:paraId="78604851"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5217BF2" w14:textId="77777777" w:rsidR="007145A3" w:rsidRPr="00617BB0" w:rsidRDefault="007145A3" w:rsidP="001B0935">
            <w:pPr>
              <w:ind w:left="850"/>
              <w:rPr>
                <w:noProof/>
              </w:rPr>
            </w:pPr>
            <w:r w:rsidRPr="00617BB0">
              <w:rPr>
                <w:noProof/>
              </w:rPr>
              <w:t xml:space="preserve">BG </w:t>
            </w:r>
            <w:r w:rsidRPr="00617BB0">
              <w:rPr>
                <w:noProof/>
              </w:rPr>
              <w:tab/>
              <w:t xml:space="preserve">Излизането от ........................ подлежи на ограничения или такси съгласно Регламент/Директива/Решение № …, </w:t>
            </w:r>
          </w:p>
          <w:p w14:paraId="509CCDA7" w14:textId="77777777" w:rsidR="007145A3" w:rsidRPr="00617BB0" w:rsidRDefault="007145A3" w:rsidP="001B0935">
            <w:pPr>
              <w:ind w:left="850"/>
              <w:rPr>
                <w:noProof/>
              </w:rPr>
            </w:pPr>
            <w:r w:rsidRPr="00617BB0">
              <w:rPr>
                <w:noProof/>
              </w:rPr>
              <w:t xml:space="preserve">CS </w:t>
            </w:r>
            <w:r w:rsidRPr="00617BB0">
              <w:rPr>
                <w:noProof/>
              </w:rPr>
              <w:tab/>
              <w:t xml:space="preserve">Výstup ze ............................................. podléhá omezením nebo dávkám podle nařízení/směrnice/rozhodnutí č. … </w:t>
            </w:r>
          </w:p>
          <w:p w14:paraId="2A8A583C" w14:textId="77777777" w:rsidR="007145A3" w:rsidRPr="00617BB0" w:rsidRDefault="007145A3" w:rsidP="001B0935">
            <w:pPr>
              <w:ind w:left="850"/>
              <w:rPr>
                <w:noProof/>
              </w:rPr>
            </w:pPr>
            <w:r w:rsidRPr="00617BB0">
              <w:rPr>
                <w:noProof/>
              </w:rPr>
              <w:t xml:space="preserve">DA </w:t>
            </w:r>
            <w:r w:rsidRPr="00617BB0">
              <w:rPr>
                <w:noProof/>
              </w:rPr>
              <w:tab/>
              <w:t xml:space="preserve">Udpassage fra ........................ undergivet restriktioner eller afgifter i henhold til forordning/direktiv/afgørelse nr. … </w:t>
            </w:r>
          </w:p>
          <w:p w14:paraId="1867C41A" w14:textId="77777777" w:rsidR="007145A3" w:rsidRPr="00617BB0" w:rsidRDefault="007145A3" w:rsidP="001B0935">
            <w:pPr>
              <w:ind w:left="850"/>
              <w:rPr>
                <w:noProof/>
              </w:rPr>
            </w:pPr>
            <w:r w:rsidRPr="00617BB0">
              <w:rPr>
                <w:noProof/>
              </w:rPr>
              <w:t xml:space="preserve">DE </w:t>
            </w:r>
            <w:r w:rsidRPr="00617BB0">
              <w:rPr>
                <w:noProof/>
              </w:rPr>
              <w:tab/>
              <w:t xml:space="preserve">Ausgang aus ........................ — gemäß Verordnung/Richtlinie/Beschluss Nr. … Beschränkungen oder Abgaben unterworfen. </w:t>
            </w:r>
          </w:p>
          <w:p w14:paraId="5FDAC5CD" w14:textId="77777777" w:rsidR="007145A3" w:rsidRPr="00617BB0" w:rsidRDefault="007145A3" w:rsidP="001B0935">
            <w:pPr>
              <w:ind w:left="850"/>
              <w:rPr>
                <w:noProof/>
              </w:rPr>
            </w:pPr>
            <w:r w:rsidRPr="00617BB0">
              <w:rPr>
                <w:noProof/>
              </w:rPr>
              <w:t xml:space="preserve">EE </w:t>
            </w:r>
            <w:r w:rsidRPr="00617BB0">
              <w:rPr>
                <w:noProof/>
              </w:rPr>
              <w:tab/>
              <w:t xml:space="preserve">....................... territooriumilt väljumise suhtes kohaldatakse piiranguid ja makse vastavalt määrusele/direktiivile/otsusele nr … </w:t>
            </w:r>
          </w:p>
          <w:p w14:paraId="66E337B1" w14:textId="77777777" w:rsidR="007145A3" w:rsidRPr="00617BB0" w:rsidRDefault="007145A3" w:rsidP="001B0935">
            <w:pPr>
              <w:ind w:left="850"/>
              <w:rPr>
                <w:noProof/>
              </w:rPr>
            </w:pPr>
            <w:r w:rsidRPr="00617BB0">
              <w:rPr>
                <w:noProof/>
              </w:rPr>
              <w:t>EL</w:t>
            </w:r>
            <w:r w:rsidRPr="00617BB0">
              <w:rPr>
                <w:noProof/>
              </w:rPr>
              <w:tab/>
              <w:t xml:space="preserve">Η έξοδος από ......................... υποβάλλεται σε περιορισμούς ή σε επιβαρύνσεις από τον κανονισμό/την οδηγία/την απόφαση αριθ. … </w:t>
            </w:r>
          </w:p>
          <w:p w14:paraId="35DC628F" w14:textId="77777777" w:rsidR="007145A3" w:rsidRPr="00617BB0" w:rsidRDefault="007145A3" w:rsidP="001B0935">
            <w:pPr>
              <w:ind w:left="850"/>
              <w:rPr>
                <w:noProof/>
              </w:rPr>
            </w:pPr>
            <w:r w:rsidRPr="00617BB0">
              <w:rPr>
                <w:noProof/>
              </w:rPr>
              <w:t xml:space="preserve">EN </w:t>
            </w:r>
            <w:r w:rsidRPr="00617BB0">
              <w:rPr>
                <w:noProof/>
              </w:rPr>
              <w:tab/>
              <w:t xml:space="preserve">Exit from ............................................... subject to restrictions or charges under Regulation/Directive/Decision No … </w:t>
            </w:r>
          </w:p>
          <w:p w14:paraId="62BDD8F2" w14:textId="77777777" w:rsidR="007145A3" w:rsidRPr="00617BB0" w:rsidRDefault="007145A3" w:rsidP="001B0935">
            <w:pPr>
              <w:ind w:left="850"/>
              <w:rPr>
                <w:noProof/>
              </w:rPr>
            </w:pPr>
            <w:r w:rsidRPr="00617BB0">
              <w:rPr>
                <w:noProof/>
              </w:rPr>
              <w:t xml:space="preserve">ES </w:t>
            </w:r>
            <w:r w:rsidRPr="00617BB0">
              <w:rPr>
                <w:noProof/>
              </w:rPr>
              <w:tab/>
              <w:t xml:space="preserve">Salida de ............ sometida a restricciones o imposiciones en virtud del (de la) Reglamento/Directiva/Decisión no … </w:t>
            </w:r>
          </w:p>
          <w:p w14:paraId="2838A351" w14:textId="77777777" w:rsidR="007145A3" w:rsidRPr="00617BB0" w:rsidRDefault="007145A3" w:rsidP="001B0935">
            <w:pPr>
              <w:ind w:left="850"/>
              <w:rPr>
                <w:noProof/>
              </w:rPr>
            </w:pPr>
            <w:r w:rsidRPr="00617BB0">
              <w:rPr>
                <w:noProof/>
              </w:rPr>
              <w:t xml:space="preserve">FI </w:t>
            </w:r>
            <w:r w:rsidRPr="00617BB0">
              <w:rPr>
                <w:noProof/>
              </w:rPr>
              <w:tab/>
              <w:t xml:space="preserve">......... ........ vientiin sovelletaan asetuksen/direktiivin/päätöksen N:o … mukaisia rajoituksia tai maksuja </w:t>
            </w:r>
          </w:p>
          <w:p w14:paraId="1FDE2761" w14:textId="77777777" w:rsidR="007145A3" w:rsidRPr="00617BB0" w:rsidRDefault="007145A3" w:rsidP="001B0935">
            <w:pPr>
              <w:ind w:left="850"/>
              <w:rPr>
                <w:noProof/>
              </w:rPr>
            </w:pPr>
            <w:r w:rsidRPr="00617BB0">
              <w:rPr>
                <w:noProof/>
              </w:rPr>
              <w:t xml:space="preserve">FR </w:t>
            </w:r>
            <w:r w:rsidRPr="00617BB0">
              <w:rPr>
                <w:noProof/>
              </w:rPr>
              <w:tab/>
              <w:t xml:space="preserve">Sortie de ...... soumise à des restrictions ou à des impositions par le règlement ou la directive/décision n° … </w:t>
            </w:r>
          </w:p>
          <w:p w14:paraId="28997C9F" w14:textId="77777777" w:rsidR="007145A3" w:rsidRPr="00617BB0" w:rsidRDefault="007145A3" w:rsidP="001B0935">
            <w:pPr>
              <w:ind w:left="850"/>
              <w:rPr>
                <w:noProof/>
              </w:rPr>
            </w:pPr>
            <w:r w:rsidRPr="00617BB0">
              <w:rPr>
                <w:noProof/>
              </w:rPr>
              <w:t>GA</w:t>
            </w:r>
            <w:r w:rsidRPr="00617BB0">
              <w:rPr>
                <w:noProof/>
              </w:rPr>
              <w:tab/>
              <w:t>Scoir faoi réir srianta nó muirir faoin Uimhir Rialachán/ Treoir/Cinneadh …</w:t>
            </w:r>
          </w:p>
          <w:p w14:paraId="234EA513" w14:textId="77777777" w:rsidR="007145A3" w:rsidRPr="00617BB0" w:rsidRDefault="007145A3" w:rsidP="001B0935">
            <w:pPr>
              <w:ind w:left="850"/>
              <w:rPr>
                <w:noProof/>
              </w:rPr>
            </w:pPr>
            <w:r w:rsidRPr="00617BB0">
              <w:rPr>
                <w:noProof/>
              </w:rPr>
              <w:t xml:space="preserve">HR </w:t>
            </w:r>
            <w:r w:rsidRPr="00617BB0">
              <w:rPr>
                <w:noProof/>
              </w:rPr>
              <w:tab/>
              <w:t>Izlaz iz ................................... podliježe ograničenjima ili pristojbama temeljem Uredbe/Direktive/Odluke br …</w:t>
            </w:r>
          </w:p>
          <w:p w14:paraId="1B1F7E0E" w14:textId="77777777" w:rsidR="007145A3" w:rsidRPr="00617BB0" w:rsidRDefault="007145A3" w:rsidP="001B0935">
            <w:pPr>
              <w:ind w:left="850"/>
              <w:rPr>
                <w:noProof/>
              </w:rPr>
            </w:pPr>
            <w:r w:rsidRPr="00617BB0">
              <w:rPr>
                <w:noProof/>
              </w:rPr>
              <w:t xml:space="preserve">HU </w:t>
            </w:r>
            <w:r w:rsidRPr="00617BB0">
              <w:rPr>
                <w:noProof/>
              </w:rPr>
              <w:tab/>
              <w:t xml:space="preserve">A kilépés ................ területéről a ................. rendelet/irányelv/határozat szerinti korlátozás vagy teher megfizetésének kötelezettsége alá esik </w:t>
            </w:r>
          </w:p>
          <w:p w14:paraId="2233A2C0" w14:textId="77777777" w:rsidR="007145A3" w:rsidRPr="00617BB0" w:rsidRDefault="007145A3" w:rsidP="00EB143D">
            <w:pPr>
              <w:ind w:left="850"/>
              <w:rPr>
                <w:noProof/>
              </w:rPr>
            </w:pPr>
          </w:p>
        </w:tc>
        <w:tc>
          <w:tcPr>
            <w:tcW w:w="2694" w:type="dxa"/>
            <w:gridSpan w:val="2"/>
          </w:tcPr>
          <w:p w14:paraId="31F7540D" w14:textId="77777777" w:rsidR="007145A3" w:rsidRPr="00617BB0" w:rsidRDefault="007145A3" w:rsidP="007145A3">
            <w:pPr>
              <w:rPr>
                <w:noProof/>
              </w:rPr>
            </w:pPr>
            <w:r w:rsidRPr="00617BB0">
              <w:rPr>
                <w:noProof/>
              </w:rPr>
              <w:t>Излизането от ........................ подлежи на ограничения или такси съгласно Регламент/Директива/Решение № … — 99204</w:t>
            </w:r>
          </w:p>
        </w:tc>
      </w:tr>
      <w:tr w:rsidR="00EB143D" w:rsidRPr="00617BB0" w14:paraId="53D39BAE"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20C34436" w14:textId="77777777" w:rsidR="00EB143D" w:rsidRPr="00617BB0" w:rsidRDefault="00EB143D" w:rsidP="00EB143D">
            <w:pPr>
              <w:ind w:left="850"/>
              <w:rPr>
                <w:noProof/>
              </w:rPr>
            </w:pPr>
            <w:r w:rsidRPr="00617BB0">
              <w:rPr>
                <w:noProof/>
              </w:rPr>
              <w:t xml:space="preserve">IS </w:t>
            </w:r>
            <w:r w:rsidRPr="00617BB0">
              <w:rPr>
                <w:noProof/>
              </w:rPr>
              <w:tab/>
              <w:t xml:space="preserve">Breyting: tollstjóraskrifstofa þar sem vörum var framvísað ......... (nafn og land) </w:t>
            </w:r>
          </w:p>
          <w:p w14:paraId="7E1C9DF6" w14:textId="77777777" w:rsidR="00EB143D" w:rsidRPr="00617BB0" w:rsidRDefault="00EB143D" w:rsidP="00EB143D">
            <w:pPr>
              <w:ind w:left="850"/>
              <w:rPr>
                <w:noProof/>
              </w:rPr>
            </w:pPr>
            <w:r w:rsidRPr="00617BB0">
              <w:rPr>
                <w:noProof/>
              </w:rPr>
              <w:t xml:space="preserve">IT </w:t>
            </w:r>
            <w:r w:rsidRPr="00617BB0">
              <w:rPr>
                <w:noProof/>
              </w:rPr>
              <w:tab/>
              <w:t xml:space="preserve">Differenze: ufficio al quale sono state presentate le merci ........ (nome e paese) </w:t>
            </w:r>
          </w:p>
          <w:p w14:paraId="2AE4D81C" w14:textId="77777777" w:rsidR="00EB143D" w:rsidRPr="00617BB0" w:rsidRDefault="00EB143D" w:rsidP="00EB143D">
            <w:pPr>
              <w:ind w:left="850"/>
              <w:rPr>
                <w:noProof/>
              </w:rPr>
            </w:pPr>
            <w:r w:rsidRPr="00617BB0">
              <w:rPr>
                <w:noProof/>
              </w:rPr>
              <w:t xml:space="preserve">LT </w:t>
            </w:r>
            <w:r w:rsidRPr="00617BB0">
              <w:rPr>
                <w:noProof/>
              </w:rPr>
              <w:tab/>
              <w:t xml:space="preserve">Skirtumai: įstaiga, kuriai pateiktos prekės .................. (pavadinimas ir valstybė) </w:t>
            </w:r>
          </w:p>
          <w:p w14:paraId="284379D3" w14:textId="77777777" w:rsidR="00EB143D" w:rsidRPr="00617BB0" w:rsidRDefault="00EB143D" w:rsidP="00EB143D">
            <w:pPr>
              <w:ind w:left="850"/>
              <w:rPr>
                <w:noProof/>
              </w:rPr>
            </w:pPr>
            <w:r w:rsidRPr="00617BB0">
              <w:rPr>
                <w:noProof/>
              </w:rPr>
              <w:t xml:space="preserve">LV </w:t>
            </w:r>
            <w:r w:rsidRPr="00617BB0">
              <w:rPr>
                <w:noProof/>
              </w:rPr>
              <w:tab/>
              <w:t xml:space="preserve">Atšķirības: muitas iestāde, kurā preces tika uzrādītas .................. (nosaukums un valsts) </w:t>
            </w:r>
          </w:p>
          <w:p w14:paraId="3FA54A5A" w14:textId="77777777" w:rsidR="00EB143D" w:rsidRPr="00617BB0" w:rsidRDefault="00EB143D" w:rsidP="00EB143D">
            <w:pPr>
              <w:ind w:left="850"/>
              <w:rPr>
                <w:noProof/>
              </w:rPr>
            </w:pPr>
            <w:r w:rsidRPr="00617BB0">
              <w:rPr>
                <w:noProof/>
              </w:rPr>
              <w:t xml:space="preserve">MK  </w:t>
            </w:r>
            <w:r w:rsidRPr="00617BB0">
              <w:rPr>
                <w:noProof/>
              </w:rPr>
              <w:tab/>
              <w:t xml:space="preserve">Разлики: Испостава каде стоките се ставени на увид .......... (назив и земја) </w:t>
            </w:r>
          </w:p>
          <w:p w14:paraId="43222919" w14:textId="77777777" w:rsidR="00EB143D" w:rsidRPr="00617BB0" w:rsidRDefault="00EB143D" w:rsidP="00EB143D">
            <w:pPr>
              <w:ind w:left="850"/>
              <w:rPr>
                <w:noProof/>
              </w:rPr>
            </w:pPr>
            <w:r w:rsidRPr="00617BB0">
              <w:rPr>
                <w:noProof/>
              </w:rPr>
              <w:t xml:space="preserve">MT </w:t>
            </w:r>
            <w:r w:rsidRPr="00617BB0">
              <w:rPr>
                <w:noProof/>
              </w:rPr>
              <w:tab/>
              <w:t xml:space="preserve">Differenzi: uffiċċju fejn l-oġġetti kienu ppreżentati (isem u pajjiż) </w:t>
            </w:r>
          </w:p>
          <w:p w14:paraId="108F8C16" w14:textId="77777777" w:rsidR="00EB143D" w:rsidRPr="00617BB0" w:rsidRDefault="00EB143D" w:rsidP="00EB143D">
            <w:pPr>
              <w:ind w:left="850"/>
              <w:rPr>
                <w:noProof/>
              </w:rPr>
            </w:pPr>
            <w:r w:rsidRPr="00617BB0">
              <w:rPr>
                <w:noProof/>
              </w:rPr>
              <w:t xml:space="preserve">NL </w:t>
            </w:r>
            <w:r w:rsidRPr="00617BB0">
              <w:rPr>
                <w:noProof/>
              </w:rPr>
              <w:tab/>
              <w:t xml:space="preserve">Verschillen: kantoor waar de goederen zijn aangebracht ........... (naam en land) </w:t>
            </w:r>
          </w:p>
          <w:p w14:paraId="6DFDDFF6" w14:textId="77777777" w:rsidR="00EB143D" w:rsidRPr="00617BB0" w:rsidRDefault="00EB143D" w:rsidP="00EB143D">
            <w:pPr>
              <w:ind w:left="850"/>
              <w:rPr>
                <w:noProof/>
              </w:rPr>
            </w:pPr>
            <w:r w:rsidRPr="00617BB0">
              <w:rPr>
                <w:noProof/>
              </w:rPr>
              <w:t xml:space="preserve">NO </w:t>
            </w:r>
            <w:r w:rsidRPr="00617BB0">
              <w:rPr>
                <w:noProof/>
              </w:rPr>
              <w:tab/>
              <w:t xml:space="preserve">Forskjell: det tollsted hvor varene ble fremlagt ........................... (navn og land) </w:t>
            </w:r>
          </w:p>
          <w:p w14:paraId="3F85D482" w14:textId="77777777" w:rsidR="00EB143D" w:rsidRPr="00617BB0" w:rsidRDefault="00EB143D" w:rsidP="00EB143D">
            <w:pPr>
              <w:ind w:left="850"/>
              <w:rPr>
                <w:noProof/>
              </w:rPr>
            </w:pPr>
            <w:r w:rsidRPr="00617BB0">
              <w:rPr>
                <w:noProof/>
              </w:rPr>
              <w:t xml:space="preserve">PL </w:t>
            </w:r>
            <w:r w:rsidRPr="00617BB0">
              <w:rPr>
                <w:noProof/>
              </w:rPr>
              <w:tab/>
              <w:t xml:space="preserve">Niezgodności: urząd, w którym przedstawiono towar .................. (nazwa i kraj) </w:t>
            </w:r>
          </w:p>
          <w:p w14:paraId="0C3647B0" w14:textId="77777777" w:rsidR="00EB143D" w:rsidRPr="00617BB0" w:rsidRDefault="00EB143D" w:rsidP="00EB143D">
            <w:pPr>
              <w:ind w:left="850"/>
              <w:rPr>
                <w:noProof/>
              </w:rPr>
            </w:pPr>
            <w:r w:rsidRPr="00617BB0">
              <w:rPr>
                <w:noProof/>
              </w:rPr>
              <w:t xml:space="preserve">PT </w:t>
            </w:r>
            <w:r w:rsidRPr="00617BB0">
              <w:rPr>
                <w:noProof/>
              </w:rPr>
              <w:tab/>
              <w:t xml:space="preserve">Diferenças: mercadorias apresentadas na estância ........................ (nome e país) </w:t>
            </w:r>
          </w:p>
          <w:p w14:paraId="1968D0DB" w14:textId="77777777" w:rsidR="00EB143D" w:rsidRPr="00617BB0" w:rsidRDefault="00EB143D" w:rsidP="00EB143D">
            <w:pPr>
              <w:ind w:left="850"/>
              <w:rPr>
                <w:noProof/>
              </w:rPr>
            </w:pPr>
            <w:r w:rsidRPr="00617BB0">
              <w:rPr>
                <w:noProof/>
              </w:rPr>
              <w:t xml:space="preserve">RO </w:t>
            </w:r>
            <w:r w:rsidRPr="00617BB0">
              <w:rPr>
                <w:noProof/>
              </w:rPr>
              <w:tab/>
              <w:t xml:space="preserve">Diferențe: mărfuri prezentate la biroul vamal .............................. (nume și țara) </w:t>
            </w:r>
          </w:p>
          <w:p w14:paraId="65211196" w14:textId="77777777" w:rsidR="00EB143D" w:rsidRPr="00617BB0" w:rsidRDefault="00EB143D" w:rsidP="00EB143D">
            <w:pPr>
              <w:ind w:left="850"/>
              <w:rPr>
                <w:noProof/>
              </w:rPr>
            </w:pPr>
            <w:r w:rsidRPr="00617BB0">
              <w:rPr>
                <w:noProof/>
              </w:rPr>
              <w:t xml:space="preserve">RS </w:t>
            </w:r>
            <w:r w:rsidRPr="00617BB0">
              <w:rPr>
                <w:noProof/>
              </w:rPr>
              <w:tab/>
              <w:t xml:space="preserve">Разлике: царински орган којем је предата роба .................. (назив и земља) </w:t>
            </w:r>
          </w:p>
          <w:p w14:paraId="40AC91E4" w14:textId="77777777" w:rsidR="00EB143D" w:rsidRPr="00617BB0" w:rsidRDefault="00EB143D" w:rsidP="00EB143D">
            <w:pPr>
              <w:ind w:left="850"/>
              <w:rPr>
                <w:noProof/>
              </w:rPr>
            </w:pPr>
            <w:r w:rsidRPr="00617BB0">
              <w:rPr>
                <w:noProof/>
              </w:rPr>
              <w:t xml:space="preserve">SK </w:t>
            </w:r>
            <w:r w:rsidRPr="00617BB0">
              <w:rPr>
                <w:noProof/>
              </w:rPr>
              <w:tab/>
              <w:t xml:space="preserve">Rozdiely: úrad, ktorému bol tovar predložený ........................ (názov a krajina) </w:t>
            </w:r>
          </w:p>
          <w:p w14:paraId="3765AEF8" w14:textId="77777777" w:rsidR="00EB143D" w:rsidRPr="00617BB0" w:rsidRDefault="00EB143D" w:rsidP="00EB143D">
            <w:pPr>
              <w:ind w:left="850"/>
              <w:rPr>
                <w:noProof/>
              </w:rPr>
            </w:pPr>
            <w:r w:rsidRPr="00617BB0">
              <w:rPr>
                <w:noProof/>
              </w:rPr>
              <w:t xml:space="preserve">SL </w:t>
            </w:r>
            <w:r w:rsidRPr="00617BB0">
              <w:rPr>
                <w:noProof/>
              </w:rPr>
              <w:tab/>
              <w:t xml:space="preserve">Razlike: urad, pri katerem je bilo blago predloženo ............... (naziv in država) </w:t>
            </w:r>
          </w:p>
          <w:p w14:paraId="52F64373" w14:textId="77777777" w:rsidR="00EB143D" w:rsidRPr="00617BB0" w:rsidRDefault="00EB143D" w:rsidP="00EB143D">
            <w:pPr>
              <w:ind w:left="850"/>
              <w:rPr>
                <w:noProof/>
              </w:rPr>
            </w:pPr>
            <w:r w:rsidRPr="00617BB0">
              <w:rPr>
                <w:noProof/>
              </w:rPr>
              <w:t xml:space="preserve">SV </w:t>
            </w:r>
            <w:r w:rsidRPr="00617BB0">
              <w:rPr>
                <w:noProof/>
              </w:rPr>
              <w:tab/>
              <w:t xml:space="preserve">Avvikelse: tullkontor där varorna anmäldes .............................. (namn och land) </w:t>
            </w:r>
          </w:p>
          <w:p w14:paraId="4C866712" w14:textId="77777777" w:rsidR="00EB143D" w:rsidRPr="00617BB0" w:rsidRDefault="00EB143D" w:rsidP="00EB143D">
            <w:pPr>
              <w:ind w:left="850"/>
              <w:rPr>
                <w:noProof/>
              </w:rPr>
            </w:pPr>
            <w:r w:rsidRPr="00617BB0">
              <w:rPr>
                <w:noProof/>
              </w:rPr>
              <w:t xml:space="preserve">TR </w:t>
            </w:r>
            <w:r w:rsidRPr="00617BB0">
              <w:rPr>
                <w:noProof/>
              </w:rPr>
              <w:tab/>
              <w:t>Değişiklikler: Eşyanın sunulduğu idare ...................................... (adı ve ülkesi).</w:t>
            </w:r>
          </w:p>
          <w:p w14:paraId="5B2D04A4" w14:textId="77777777" w:rsidR="00EB143D" w:rsidRPr="00617BB0" w:rsidRDefault="00EB143D" w:rsidP="00EB143D">
            <w:pPr>
              <w:ind w:left="850"/>
              <w:rPr>
                <w:noProof/>
              </w:rPr>
            </w:pPr>
            <w:r w:rsidRPr="00617BB0">
              <w:rPr>
                <w:noProof/>
              </w:rPr>
              <w:t>UA Розбіжності: митниця, де товари були пред’явлені ………… (назва і країна)</w:t>
            </w:r>
          </w:p>
        </w:tc>
        <w:tc>
          <w:tcPr>
            <w:tcW w:w="2694" w:type="dxa"/>
            <w:gridSpan w:val="2"/>
          </w:tcPr>
          <w:p w14:paraId="6917DF04" w14:textId="77777777" w:rsidR="00EB143D" w:rsidRPr="00617BB0" w:rsidRDefault="00EB143D" w:rsidP="007145A3">
            <w:pPr>
              <w:rPr>
                <w:noProof/>
              </w:rPr>
            </w:pPr>
          </w:p>
        </w:tc>
      </w:tr>
      <w:tr w:rsidR="007145A3" w:rsidRPr="00617BB0" w14:paraId="19B9F802"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78084C62" w14:textId="77777777" w:rsidR="007145A3" w:rsidRPr="00617BB0" w:rsidRDefault="007145A3" w:rsidP="001B0935">
            <w:pPr>
              <w:ind w:left="850"/>
              <w:rPr>
                <w:noProof/>
              </w:rPr>
            </w:pPr>
            <w:r w:rsidRPr="00617BB0">
              <w:rPr>
                <w:noProof/>
              </w:rPr>
              <w:t xml:space="preserve">BG </w:t>
            </w:r>
            <w:r w:rsidRPr="00617BB0">
              <w:rPr>
                <w:noProof/>
              </w:rPr>
              <w:tab/>
              <w:t xml:space="preserve">Одобрен изпращач </w:t>
            </w:r>
          </w:p>
          <w:p w14:paraId="71673433" w14:textId="77777777" w:rsidR="007145A3" w:rsidRPr="00617BB0" w:rsidRDefault="007145A3" w:rsidP="001B0935">
            <w:pPr>
              <w:ind w:left="850"/>
              <w:rPr>
                <w:noProof/>
              </w:rPr>
            </w:pPr>
            <w:r w:rsidRPr="00617BB0">
              <w:rPr>
                <w:noProof/>
              </w:rPr>
              <w:t xml:space="preserve">CS </w:t>
            </w:r>
            <w:r w:rsidRPr="00617BB0">
              <w:rPr>
                <w:noProof/>
              </w:rPr>
              <w:tab/>
              <w:t xml:space="preserve">Schválený odesílatel </w:t>
            </w:r>
          </w:p>
          <w:p w14:paraId="1F4A783F" w14:textId="77777777" w:rsidR="007145A3" w:rsidRPr="00617BB0" w:rsidRDefault="007145A3" w:rsidP="001B0935">
            <w:pPr>
              <w:ind w:left="850"/>
              <w:rPr>
                <w:noProof/>
              </w:rPr>
            </w:pPr>
            <w:r w:rsidRPr="00617BB0">
              <w:rPr>
                <w:noProof/>
              </w:rPr>
              <w:t xml:space="preserve">DA </w:t>
            </w:r>
            <w:r w:rsidRPr="00617BB0">
              <w:rPr>
                <w:noProof/>
              </w:rPr>
              <w:tab/>
              <w:t xml:space="preserve">Godkendt afsender </w:t>
            </w:r>
          </w:p>
          <w:p w14:paraId="06F3DC23" w14:textId="77777777" w:rsidR="007145A3" w:rsidRPr="00617BB0" w:rsidRDefault="007145A3" w:rsidP="001B0935">
            <w:pPr>
              <w:ind w:left="850"/>
              <w:rPr>
                <w:noProof/>
              </w:rPr>
            </w:pPr>
            <w:r w:rsidRPr="00617BB0">
              <w:rPr>
                <w:noProof/>
              </w:rPr>
              <w:t xml:space="preserve">DE </w:t>
            </w:r>
            <w:r w:rsidRPr="00617BB0">
              <w:rPr>
                <w:noProof/>
              </w:rPr>
              <w:tab/>
              <w:t xml:space="preserve">Zugelassener Versender </w:t>
            </w:r>
          </w:p>
          <w:p w14:paraId="5450D69F" w14:textId="77777777" w:rsidR="007145A3" w:rsidRPr="00617BB0" w:rsidRDefault="007145A3" w:rsidP="001B0935">
            <w:pPr>
              <w:ind w:left="850"/>
              <w:rPr>
                <w:noProof/>
              </w:rPr>
            </w:pPr>
            <w:r w:rsidRPr="00617BB0">
              <w:rPr>
                <w:noProof/>
              </w:rPr>
              <w:t xml:space="preserve">EE </w:t>
            </w:r>
            <w:r w:rsidRPr="00617BB0">
              <w:rPr>
                <w:noProof/>
              </w:rPr>
              <w:tab/>
              <w:t xml:space="preserve">Volitatud kaubasaatja </w:t>
            </w:r>
          </w:p>
          <w:p w14:paraId="3C467C89" w14:textId="77777777" w:rsidR="007145A3" w:rsidRPr="00617BB0" w:rsidRDefault="007145A3" w:rsidP="001B0935">
            <w:pPr>
              <w:ind w:left="850"/>
              <w:rPr>
                <w:noProof/>
              </w:rPr>
            </w:pPr>
            <w:r w:rsidRPr="00617BB0">
              <w:rPr>
                <w:noProof/>
              </w:rPr>
              <w:t xml:space="preserve">EL </w:t>
            </w:r>
            <w:r w:rsidRPr="00617BB0">
              <w:rPr>
                <w:noProof/>
              </w:rPr>
              <w:tab/>
              <w:t xml:space="preserve">Εγκεκριμένος αποστολέας </w:t>
            </w:r>
          </w:p>
          <w:p w14:paraId="77246763" w14:textId="77777777" w:rsidR="007145A3" w:rsidRPr="00617BB0" w:rsidRDefault="007145A3" w:rsidP="001B0935">
            <w:pPr>
              <w:ind w:left="850"/>
              <w:rPr>
                <w:noProof/>
              </w:rPr>
            </w:pPr>
            <w:r w:rsidRPr="00617BB0">
              <w:rPr>
                <w:noProof/>
              </w:rPr>
              <w:t xml:space="preserve">EN </w:t>
            </w:r>
            <w:r w:rsidRPr="00617BB0">
              <w:rPr>
                <w:noProof/>
              </w:rPr>
              <w:tab/>
              <w:t xml:space="preserve">Authorised consignor </w:t>
            </w:r>
          </w:p>
          <w:p w14:paraId="4A9F3614" w14:textId="77777777" w:rsidR="007145A3" w:rsidRPr="00617BB0" w:rsidRDefault="007145A3" w:rsidP="001B0935">
            <w:pPr>
              <w:ind w:left="850"/>
              <w:rPr>
                <w:noProof/>
              </w:rPr>
            </w:pPr>
            <w:r w:rsidRPr="00617BB0">
              <w:rPr>
                <w:noProof/>
              </w:rPr>
              <w:t>ES</w:t>
            </w:r>
            <w:r w:rsidRPr="00617BB0">
              <w:rPr>
                <w:noProof/>
              </w:rPr>
              <w:tab/>
              <w:t xml:space="preserve">Expedidor autorizado </w:t>
            </w:r>
          </w:p>
          <w:p w14:paraId="58EA7382" w14:textId="77777777" w:rsidR="007145A3" w:rsidRPr="00617BB0" w:rsidRDefault="007145A3" w:rsidP="001B0935">
            <w:pPr>
              <w:ind w:left="850"/>
              <w:rPr>
                <w:noProof/>
              </w:rPr>
            </w:pPr>
            <w:r w:rsidRPr="00617BB0">
              <w:rPr>
                <w:noProof/>
              </w:rPr>
              <w:t xml:space="preserve">FI </w:t>
            </w:r>
            <w:r w:rsidRPr="00617BB0">
              <w:rPr>
                <w:noProof/>
              </w:rPr>
              <w:tab/>
              <w:t xml:space="preserve">Valtuutettu lähettäjä </w:t>
            </w:r>
          </w:p>
          <w:p w14:paraId="355E1EB0" w14:textId="77777777" w:rsidR="007145A3" w:rsidRPr="00617BB0" w:rsidRDefault="007145A3" w:rsidP="001B0935">
            <w:pPr>
              <w:ind w:left="850"/>
              <w:rPr>
                <w:noProof/>
              </w:rPr>
            </w:pPr>
            <w:r w:rsidRPr="00617BB0">
              <w:rPr>
                <w:noProof/>
              </w:rPr>
              <w:t xml:space="preserve">FR </w:t>
            </w:r>
            <w:r w:rsidRPr="00617BB0">
              <w:rPr>
                <w:noProof/>
              </w:rPr>
              <w:tab/>
              <w:t xml:space="preserve">Expéditeur agréé </w:t>
            </w:r>
          </w:p>
          <w:p w14:paraId="76CC2551" w14:textId="77777777" w:rsidR="007145A3" w:rsidRPr="00617BB0" w:rsidRDefault="007145A3" w:rsidP="001B0935">
            <w:pPr>
              <w:ind w:left="850"/>
              <w:rPr>
                <w:noProof/>
              </w:rPr>
            </w:pPr>
            <w:r w:rsidRPr="00617BB0">
              <w:rPr>
                <w:noProof/>
              </w:rPr>
              <w:t>GA</w:t>
            </w:r>
            <w:r w:rsidRPr="00617BB0">
              <w:rPr>
                <w:noProof/>
              </w:rPr>
              <w:tab/>
              <w:t>Coinsíneoir údaraithe</w:t>
            </w:r>
          </w:p>
          <w:p w14:paraId="10C09D66" w14:textId="77777777" w:rsidR="007145A3" w:rsidRPr="00617BB0" w:rsidRDefault="007145A3" w:rsidP="001B0935">
            <w:pPr>
              <w:ind w:left="850"/>
              <w:rPr>
                <w:noProof/>
              </w:rPr>
            </w:pPr>
            <w:r w:rsidRPr="00617BB0">
              <w:rPr>
                <w:noProof/>
              </w:rPr>
              <w:t xml:space="preserve">HR </w:t>
            </w:r>
            <w:r w:rsidRPr="00617BB0">
              <w:rPr>
                <w:noProof/>
              </w:rPr>
              <w:tab/>
              <w:t xml:space="preserve">Ovlašteni pošiljatelj </w:t>
            </w:r>
          </w:p>
          <w:p w14:paraId="48630707" w14:textId="77777777" w:rsidR="007145A3" w:rsidRPr="00617BB0" w:rsidRDefault="007145A3" w:rsidP="001B0935">
            <w:pPr>
              <w:ind w:left="850"/>
              <w:rPr>
                <w:noProof/>
              </w:rPr>
            </w:pPr>
            <w:r w:rsidRPr="00617BB0">
              <w:rPr>
                <w:noProof/>
              </w:rPr>
              <w:t xml:space="preserve">HU </w:t>
            </w:r>
            <w:r w:rsidRPr="00617BB0">
              <w:rPr>
                <w:noProof/>
              </w:rPr>
              <w:tab/>
              <w:t xml:space="preserve">Engedélyezett feladó </w:t>
            </w:r>
          </w:p>
          <w:p w14:paraId="1A11817F" w14:textId="77777777" w:rsidR="007145A3" w:rsidRPr="00617BB0" w:rsidRDefault="007145A3" w:rsidP="001B0935">
            <w:pPr>
              <w:ind w:left="850"/>
              <w:rPr>
                <w:noProof/>
              </w:rPr>
            </w:pPr>
            <w:r w:rsidRPr="00617BB0">
              <w:rPr>
                <w:noProof/>
              </w:rPr>
              <w:t xml:space="preserve">IS </w:t>
            </w:r>
            <w:r w:rsidRPr="00617BB0">
              <w:rPr>
                <w:noProof/>
              </w:rPr>
              <w:tab/>
              <w:t xml:space="preserve">Viðurkenndur sendandi </w:t>
            </w:r>
          </w:p>
          <w:p w14:paraId="2CA19278" w14:textId="77777777" w:rsidR="007145A3" w:rsidRPr="00617BB0" w:rsidRDefault="007145A3" w:rsidP="001B0935">
            <w:pPr>
              <w:ind w:left="850"/>
              <w:rPr>
                <w:noProof/>
              </w:rPr>
            </w:pPr>
            <w:r w:rsidRPr="00617BB0">
              <w:rPr>
                <w:noProof/>
              </w:rPr>
              <w:t xml:space="preserve">IT </w:t>
            </w:r>
            <w:r w:rsidRPr="00617BB0">
              <w:rPr>
                <w:noProof/>
              </w:rPr>
              <w:tab/>
              <w:t xml:space="preserve">Speditore autorizzato </w:t>
            </w:r>
          </w:p>
          <w:p w14:paraId="4D7CDB50" w14:textId="77777777" w:rsidR="007145A3" w:rsidRPr="00617BB0" w:rsidRDefault="007145A3" w:rsidP="001B0935">
            <w:pPr>
              <w:ind w:left="850"/>
              <w:rPr>
                <w:noProof/>
              </w:rPr>
            </w:pPr>
            <w:r w:rsidRPr="00617BB0">
              <w:rPr>
                <w:noProof/>
              </w:rPr>
              <w:t xml:space="preserve">LT </w:t>
            </w:r>
            <w:r w:rsidRPr="00617BB0">
              <w:rPr>
                <w:noProof/>
              </w:rPr>
              <w:tab/>
              <w:t xml:space="preserve">Įgaliotas gavėjas </w:t>
            </w:r>
          </w:p>
          <w:p w14:paraId="49F65E1C" w14:textId="77777777" w:rsidR="007145A3" w:rsidRPr="00617BB0" w:rsidRDefault="007145A3" w:rsidP="001B0935">
            <w:pPr>
              <w:ind w:left="850"/>
              <w:rPr>
                <w:noProof/>
              </w:rPr>
            </w:pPr>
            <w:r w:rsidRPr="00617BB0">
              <w:rPr>
                <w:noProof/>
              </w:rPr>
              <w:t xml:space="preserve">LV </w:t>
            </w:r>
            <w:r w:rsidRPr="00617BB0">
              <w:rPr>
                <w:noProof/>
              </w:rPr>
              <w:tab/>
              <w:t xml:space="preserve">Atzītais nosūtītājs </w:t>
            </w:r>
          </w:p>
          <w:p w14:paraId="0B852E0B" w14:textId="77777777" w:rsidR="007145A3" w:rsidRPr="00617BB0" w:rsidRDefault="007145A3" w:rsidP="001B0935">
            <w:pPr>
              <w:ind w:left="850"/>
              <w:rPr>
                <w:noProof/>
              </w:rPr>
            </w:pPr>
            <w:r w:rsidRPr="00617BB0">
              <w:rPr>
                <w:noProof/>
              </w:rPr>
              <w:t xml:space="preserve">MK </w:t>
            </w:r>
            <w:r w:rsidRPr="00617BB0">
              <w:rPr>
                <w:noProof/>
              </w:rPr>
              <w:tab/>
              <w:t xml:space="preserve">Овластен испраќач </w:t>
            </w:r>
          </w:p>
          <w:p w14:paraId="0F44159F" w14:textId="77777777" w:rsidR="007145A3" w:rsidRPr="00617BB0" w:rsidRDefault="007145A3" w:rsidP="001B0935">
            <w:pPr>
              <w:ind w:left="850"/>
              <w:rPr>
                <w:noProof/>
              </w:rPr>
            </w:pPr>
            <w:r w:rsidRPr="00617BB0">
              <w:rPr>
                <w:noProof/>
              </w:rPr>
              <w:t xml:space="preserve">MT </w:t>
            </w:r>
            <w:r w:rsidRPr="00617BB0">
              <w:rPr>
                <w:noProof/>
              </w:rPr>
              <w:tab/>
              <w:t xml:space="preserve">Awtorizzat li jibgħat </w:t>
            </w:r>
          </w:p>
          <w:p w14:paraId="41FE1C06" w14:textId="77777777" w:rsidR="007145A3" w:rsidRPr="00617BB0" w:rsidRDefault="007145A3" w:rsidP="001B0935">
            <w:pPr>
              <w:ind w:left="850"/>
              <w:rPr>
                <w:noProof/>
              </w:rPr>
            </w:pPr>
            <w:r w:rsidRPr="00617BB0">
              <w:rPr>
                <w:noProof/>
              </w:rPr>
              <w:t xml:space="preserve">NL </w:t>
            </w:r>
            <w:r w:rsidRPr="00617BB0">
              <w:rPr>
                <w:noProof/>
              </w:rPr>
              <w:tab/>
              <w:t xml:space="preserve">Toegelaten afzender </w:t>
            </w:r>
          </w:p>
          <w:p w14:paraId="4C85F2E9" w14:textId="77777777" w:rsidR="007145A3" w:rsidRPr="00617BB0" w:rsidRDefault="007145A3" w:rsidP="001B0935">
            <w:pPr>
              <w:ind w:left="850"/>
              <w:rPr>
                <w:noProof/>
              </w:rPr>
            </w:pPr>
            <w:r w:rsidRPr="00617BB0">
              <w:rPr>
                <w:noProof/>
              </w:rPr>
              <w:t xml:space="preserve">NO </w:t>
            </w:r>
            <w:r w:rsidRPr="00617BB0">
              <w:rPr>
                <w:noProof/>
              </w:rPr>
              <w:tab/>
              <w:t xml:space="preserve">Autorisert avsender </w:t>
            </w:r>
          </w:p>
          <w:p w14:paraId="49C4C197" w14:textId="77777777" w:rsidR="007145A3" w:rsidRPr="00617BB0" w:rsidRDefault="007145A3" w:rsidP="001B0935">
            <w:pPr>
              <w:ind w:left="850"/>
              <w:rPr>
                <w:noProof/>
              </w:rPr>
            </w:pPr>
            <w:r w:rsidRPr="00617BB0">
              <w:rPr>
                <w:noProof/>
              </w:rPr>
              <w:t xml:space="preserve">PL </w:t>
            </w:r>
            <w:r w:rsidRPr="00617BB0">
              <w:rPr>
                <w:noProof/>
              </w:rPr>
              <w:tab/>
              <w:t xml:space="preserve">Upoważniony nadawca </w:t>
            </w:r>
          </w:p>
          <w:p w14:paraId="1C439BBE" w14:textId="77777777" w:rsidR="007145A3" w:rsidRPr="00617BB0" w:rsidRDefault="007145A3" w:rsidP="001B0935">
            <w:pPr>
              <w:ind w:left="850"/>
              <w:rPr>
                <w:noProof/>
              </w:rPr>
            </w:pPr>
            <w:r w:rsidRPr="00617BB0">
              <w:rPr>
                <w:noProof/>
              </w:rPr>
              <w:t xml:space="preserve">PT </w:t>
            </w:r>
            <w:r w:rsidRPr="00617BB0">
              <w:rPr>
                <w:noProof/>
              </w:rPr>
              <w:tab/>
              <w:t xml:space="preserve">Expedidor autorizado </w:t>
            </w:r>
          </w:p>
          <w:p w14:paraId="68BA925A" w14:textId="77777777" w:rsidR="007145A3" w:rsidRPr="00617BB0" w:rsidRDefault="007145A3" w:rsidP="001B0935">
            <w:pPr>
              <w:ind w:left="850"/>
              <w:rPr>
                <w:noProof/>
              </w:rPr>
            </w:pPr>
            <w:r w:rsidRPr="00617BB0">
              <w:rPr>
                <w:noProof/>
              </w:rPr>
              <w:t xml:space="preserve">RO </w:t>
            </w:r>
            <w:r w:rsidRPr="00617BB0">
              <w:rPr>
                <w:noProof/>
              </w:rPr>
              <w:tab/>
              <w:t xml:space="preserve">Expeditor agreat </w:t>
            </w:r>
          </w:p>
          <w:p w14:paraId="588D67BA" w14:textId="77777777" w:rsidR="007145A3" w:rsidRPr="00617BB0" w:rsidRDefault="007145A3" w:rsidP="001B0935">
            <w:pPr>
              <w:ind w:left="850"/>
              <w:rPr>
                <w:noProof/>
              </w:rPr>
            </w:pPr>
            <w:r w:rsidRPr="00617BB0">
              <w:rPr>
                <w:noProof/>
              </w:rPr>
              <w:t xml:space="preserve">RS </w:t>
            </w:r>
            <w:r w:rsidRPr="00617BB0">
              <w:rPr>
                <w:noProof/>
              </w:rPr>
              <w:tab/>
              <w:t xml:space="preserve">Овлашћени пошиљалац </w:t>
            </w:r>
          </w:p>
          <w:p w14:paraId="43D12D07" w14:textId="77777777" w:rsidR="007145A3" w:rsidRPr="00617BB0" w:rsidRDefault="007145A3" w:rsidP="001B0935">
            <w:pPr>
              <w:ind w:left="850"/>
              <w:rPr>
                <w:noProof/>
              </w:rPr>
            </w:pPr>
            <w:r w:rsidRPr="00617BB0">
              <w:rPr>
                <w:noProof/>
              </w:rPr>
              <w:t xml:space="preserve">SK </w:t>
            </w:r>
            <w:r w:rsidRPr="00617BB0">
              <w:rPr>
                <w:noProof/>
              </w:rPr>
              <w:tab/>
              <w:t xml:space="preserve">Schválený odosielateľ </w:t>
            </w:r>
          </w:p>
          <w:p w14:paraId="4AB932F2" w14:textId="77777777" w:rsidR="007145A3" w:rsidRPr="00617BB0" w:rsidRDefault="007145A3" w:rsidP="001B0935">
            <w:pPr>
              <w:ind w:left="850"/>
              <w:rPr>
                <w:noProof/>
              </w:rPr>
            </w:pPr>
            <w:r w:rsidRPr="00617BB0">
              <w:rPr>
                <w:noProof/>
              </w:rPr>
              <w:t xml:space="preserve">SL </w:t>
            </w:r>
            <w:r w:rsidRPr="00617BB0">
              <w:rPr>
                <w:noProof/>
              </w:rPr>
              <w:tab/>
              <w:t xml:space="preserve">Pooblaščeni pošiljatelj </w:t>
            </w:r>
          </w:p>
          <w:p w14:paraId="3DE439BE" w14:textId="77777777" w:rsidR="007145A3" w:rsidRPr="00617BB0" w:rsidRDefault="007145A3" w:rsidP="001B0935">
            <w:pPr>
              <w:ind w:left="850"/>
              <w:rPr>
                <w:noProof/>
              </w:rPr>
            </w:pPr>
            <w:r w:rsidRPr="00617BB0">
              <w:rPr>
                <w:noProof/>
              </w:rPr>
              <w:t xml:space="preserve">SV </w:t>
            </w:r>
            <w:r w:rsidRPr="00617BB0">
              <w:rPr>
                <w:noProof/>
              </w:rPr>
              <w:tab/>
              <w:t xml:space="preserve">Godkänd avsändare </w:t>
            </w:r>
          </w:p>
          <w:p w14:paraId="778800F7" w14:textId="77777777" w:rsidR="007145A3" w:rsidRPr="00617BB0" w:rsidRDefault="007145A3" w:rsidP="001B0935">
            <w:pPr>
              <w:ind w:left="850"/>
              <w:rPr>
                <w:noProof/>
              </w:rPr>
            </w:pPr>
            <w:r w:rsidRPr="00617BB0">
              <w:rPr>
                <w:noProof/>
              </w:rPr>
              <w:t xml:space="preserve">TR </w:t>
            </w:r>
            <w:r w:rsidRPr="00617BB0">
              <w:rPr>
                <w:noProof/>
              </w:rPr>
              <w:tab/>
              <w:t>İzinli Gönderici</w:t>
            </w:r>
          </w:p>
          <w:p w14:paraId="379A06DB" w14:textId="77777777" w:rsidR="007145A3" w:rsidRPr="00617BB0" w:rsidRDefault="007145A3" w:rsidP="001B0935">
            <w:pPr>
              <w:ind w:left="850"/>
              <w:rPr>
                <w:noProof/>
              </w:rPr>
            </w:pPr>
            <w:r w:rsidRPr="00617BB0">
              <w:rPr>
                <w:noProof/>
              </w:rPr>
              <w:t>UA  Авторизований вантажовідправник</w:t>
            </w:r>
          </w:p>
        </w:tc>
        <w:tc>
          <w:tcPr>
            <w:tcW w:w="2694" w:type="dxa"/>
            <w:gridSpan w:val="2"/>
          </w:tcPr>
          <w:p w14:paraId="2B05D49B" w14:textId="77777777" w:rsidR="007145A3" w:rsidRPr="00617BB0" w:rsidRDefault="007145A3" w:rsidP="007145A3">
            <w:pPr>
              <w:rPr>
                <w:noProof/>
              </w:rPr>
            </w:pPr>
            <w:r w:rsidRPr="00617BB0">
              <w:rPr>
                <w:noProof/>
              </w:rPr>
              <w:t>Одобрен изпращач — 99206</w:t>
            </w:r>
          </w:p>
        </w:tc>
      </w:tr>
      <w:tr w:rsidR="007145A3" w:rsidRPr="00617BB0" w14:paraId="61F532CA"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0E6C12F6" w14:textId="77777777" w:rsidR="007145A3" w:rsidRPr="00617BB0" w:rsidRDefault="007145A3" w:rsidP="001B0935">
            <w:pPr>
              <w:ind w:left="850"/>
              <w:rPr>
                <w:noProof/>
              </w:rPr>
            </w:pPr>
            <w:r w:rsidRPr="00617BB0">
              <w:rPr>
                <w:noProof/>
              </w:rPr>
              <w:t xml:space="preserve">BG </w:t>
            </w:r>
            <w:r w:rsidRPr="00617BB0">
              <w:rPr>
                <w:noProof/>
              </w:rPr>
              <w:tab/>
              <w:t xml:space="preserve">Освободен от подпис </w:t>
            </w:r>
          </w:p>
          <w:p w14:paraId="63201D9D" w14:textId="77777777" w:rsidR="007145A3" w:rsidRPr="00617BB0" w:rsidRDefault="007145A3" w:rsidP="001B0935">
            <w:pPr>
              <w:ind w:left="850"/>
              <w:rPr>
                <w:noProof/>
              </w:rPr>
            </w:pPr>
            <w:r w:rsidRPr="00617BB0">
              <w:rPr>
                <w:noProof/>
              </w:rPr>
              <w:t xml:space="preserve">CS </w:t>
            </w:r>
            <w:r w:rsidRPr="00617BB0">
              <w:rPr>
                <w:noProof/>
              </w:rPr>
              <w:tab/>
              <w:t xml:space="preserve">Podpis se nevyžaduje </w:t>
            </w:r>
          </w:p>
          <w:p w14:paraId="621CFD5B" w14:textId="77777777" w:rsidR="007145A3" w:rsidRPr="00617BB0" w:rsidRDefault="007145A3" w:rsidP="001B0935">
            <w:pPr>
              <w:ind w:left="850"/>
              <w:rPr>
                <w:noProof/>
              </w:rPr>
            </w:pPr>
            <w:r w:rsidRPr="00617BB0">
              <w:rPr>
                <w:noProof/>
              </w:rPr>
              <w:t xml:space="preserve">DA </w:t>
            </w:r>
            <w:r w:rsidRPr="00617BB0">
              <w:rPr>
                <w:noProof/>
              </w:rPr>
              <w:tab/>
              <w:t xml:space="preserve">Fritaget for underskrift </w:t>
            </w:r>
          </w:p>
          <w:p w14:paraId="0D30666D" w14:textId="77777777" w:rsidR="007145A3" w:rsidRPr="00617BB0" w:rsidRDefault="007145A3" w:rsidP="001B0935">
            <w:pPr>
              <w:ind w:left="850"/>
              <w:rPr>
                <w:noProof/>
              </w:rPr>
            </w:pPr>
            <w:r w:rsidRPr="00617BB0">
              <w:rPr>
                <w:noProof/>
              </w:rPr>
              <w:t xml:space="preserve">DE </w:t>
            </w:r>
            <w:r w:rsidRPr="00617BB0">
              <w:rPr>
                <w:noProof/>
              </w:rPr>
              <w:tab/>
              <w:t xml:space="preserve">Freistellung von der Unterschriftsleistung </w:t>
            </w:r>
          </w:p>
          <w:p w14:paraId="14D61953" w14:textId="77777777" w:rsidR="007145A3" w:rsidRPr="00617BB0" w:rsidRDefault="007145A3" w:rsidP="001B0935">
            <w:pPr>
              <w:ind w:left="850"/>
              <w:rPr>
                <w:noProof/>
              </w:rPr>
            </w:pPr>
            <w:r w:rsidRPr="00617BB0">
              <w:rPr>
                <w:noProof/>
              </w:rPr>
              <w:t xml:space="preserve">EE </w:t>
            </w:r>
            <w:r w:rsidRPr="00617BB0">
              <w:rPr>
                <w:noProof/>
              </w:rPr>
              <w:tab/>
              <w:t xml:space="preserve">Allkirjanõudest loobutud </w:t>
            </w:r>
          </w:p>
          <w:p w14:paraId="749641B1" w14:textId="77777777" w:rsidR="007145A3" w:rsidRPr="00617BB0" w:rsidRDefault="007145A3" w:rsidP="001B0935">
            <w:pPr>
              <w:ind w:left="850"/>
              <w:rPr>
                <w:noProof/>
              </w:rPr>
            </w:pPr>
            <w:r w:rsidRPr="00617BB0">
              <w:rPr>
                <w:noProof/>
              </w:rPr>
              <w:t xml:space="preserve">EL </w:t>
            </w:r>
            <w:r w:rsidRPr="00617BB0">
              <w:rPr>
                <w:noProof/>
              </w:rPr>
              <w:tab/>
              <w:t xml:space="preserve">Δεν απαιτείται υπογραφή </w:t>
            </w:r>
          </w:p>
          <w:p w14:paraId="43631A83" w14:textId="77777777" w:rsidR="007145A3" w:rsidRPr="00617BB0" w:rsidRDefault="007145A3" w:rsidP="001B0935">
            <w:pPr>
              <w:ind w:left="850"/>
              <w:rPr>
                <w:noProof/>
              </w:rPr>
            </w:pPr>
            <w:r w:rsidRPr="00617BB0">
              <w:rPr>
                <w:noProof/>
              </w:rPr>
              <w:t xml:space="preserve">EN </w:t>
            </w:r>
            <w:r w:rsidRPr="00617BB0">
              <w:rPr>
                <w:noProof/>
              </w:rPr>
              <w:tab/>
              <w:t xml:space="preserve">Signature waived </w:t>
            </w:r>
          </w:p>
          <w:p w14:paraId="4BFCED21" w14:textId="77777777" w:rsidR="007145A3" w:rsidRPr="00617BB0" w:rsidRDefault="007145A3" w:rsidP="001B0935">
            <w:pPr>
              <w:ind w:left="850"/>
              <w:rPr>
                <w:noProof/>
              </w:rPr>
            </w:pPr>
            <w:r w:rsidRPr="00617BB0">
              <w:rPr>
                <w:noProof/>
              </w:rPr>
              <w:t xml:space="preserve">ES </w:t>
            </w:r>
            <w:r w:rsidRPr="00617BB0">
              <w:rPr>
                <w:noProof/>
              </w:rPr>
              <w:tab/>
              <w:t xml:space="preserve">Dispensa de firma </w:t>
            </w:r>
          </w:p>
          <w:p w14:paraId="4121E726" w14:textId="77777777" w:rsidR="007145A3" w:rsidRPr="00617BB0" w:rsidRDefault="007145A3" w:rsidP="001B0935">
            <w:pPr>
              <w:ind w:left="850"/>
              <w:rPr>
                <w:noProof/>
              </w:rPr>
            </w:pPr>
            <w:r w:rsidRPr="00617BB0">
              <w:rPr>
                <w:noProof/>
              </w:rPr>
              <w:t xml:space="preserve">FI </w:t>
            </w:r>
            <w:r w:rsidRPr="00617BB0">
              <w:rPr>
                <w:noProof/>
              </w:rPr>
              <w:tab/>
              <w:t xml:space="preserve">Vapautettu allekirjoituksesta </w:t>
            </w:r>
          </w:p>
          <w:p w14:paraId="4CAD86AE" w14:textId="77777777" w:rsidR="007145A3" w:rsidRPr="00617BB0" w:rsidRDefault="007145A3" w:rsidP="001B0935">
            <w:pPr>
              <w:ind w:left="850"/>
              <w:rPr>
                <w:noProof/>
              </w:rPr>
            </w:pPr>
            <w:r w:rsidRPr="00617BB0">
              <w:rPr>
                <w:noProof/>
              </w:rPr>
              <w:t xml:space="preserve">FR </w:t>
            </w:r>
            <w:r w:rsidRPr="00617BB0">
              <w:rPr>
                <w:noProof/>
              </w:rPr>
              <w:tab/>
              <w:t xml:space="preserve">Dispense de signature </w:t>
            </w:r>
          </w:p>
          <w:p w14:paraId="38148DF0" w14:textId="77777777" w:rsidR="007145A3" w:rsidRPr="00617BB0" w:rsidRDefault="007145A3" w:rsidP="001B0935">
            <w:pPr>
              <w:ind w:left="850"/>
              <w:rPr>
                <w:noProof/>
              </w:rPr>
            </w:pPr>
            <w:r w:rsidRPr="00617BB0">
              <w:rPr>
                <w:noProof/>
              </w:rPr>
              <w:t>GA</w:t>
            </w:r>
            <w:r w:rsidRPr="00617BB0">
              <w:rPr>
                <w:noProof/>
              </w:rPr>
              <w:tab/>
              <w:t>Tharscaoileadh an síniú</w:t>
            </w:r>
          </w:p>
          <w:p w14:paraId="07960A08" w14:textId="77777777" w:rsidR="007145A3" w:rsidRPr="00617BB0" w:rsidRDefault="007145A3" w:rsidP="001B0935">
            <w:pPr>
              <w:ind w:left="850"/>
              <w:rPr>
                <w:noProof/>
              </w:rPr>
            </w:pPr>
            <w:r w:rsidRPr="00617BB0">
              <w:rPr>
                <w:noProof/>
              </w:rPr>
              <w:t xml:space="preserve">HR </w:t>
            </w:r>
            <w:r w:rsidRPr="00617BB0">
              <w:rPr>
                <w:noProof/>
              </w:rPr>
              <w:tab/>
              <w:t xml:space="preserve">Oslobođeno potpisa </w:t>
            </w:r>
          </w:p>
          <w:p w14:paraId="220B8038" w14:textId="77777777" w:rsidR="007145A3" w:rsidRPr="00617BB0" w:rsidRDefault="007145A3" w:rsidP="001B0935">
            <w:pPr>
              <w:ind w:left="850"/>
              <w:rPr>
                <w:noProof/>
              </w:rPr>
            </w:pPr>
            <w:r w:rsidRPr="00617BB0">
              <w:rPr>
                <w:noProof/>
              </w:rPr>
              <w:t xml:space="preserve">HU </w:t>
            </w:r>
            <w:r w:rsidRPr="00617BB0">
              <w:rPr>
                <w:noProof/>
              </w:rPr>
              <w:tab/>
              <w:t xml:space="preserve">Aláírás alól mentesítve </w:t>
            </w:r>
          </w:p>
          <w:p w14:paraId="2E42975F" w14:textId="77777777" w:rsidR="007145A3" w:rsidRPr="00617BB0" w:rsidRDefault="007145A3" w:rsidP="001B0935">
            <w:pPr>
              <w:ind w:left="850"/>
              <w:rPr>
                <w:noProof/>
              </w:rPr>
            </w:pPr>
            <w:r w:rsidRPr="00617BB0">
              <w:rPr>
                <w:noProof/>
              </w:rPr>
              <w:t xml:space="preserve">IS </w:t>
            </w:r>
            <w:r w:rsidRPr="00617BB0">
              <w:rPr>
                <w:noProof/>
              </w:rPr>
              <w:tab/>
              <w:t xml:space="preserve">Undanþegið undirskrift </w:t>
            </w:r>
          </w:p>
          <w:p w14:paraId="4BB5E5BD" w14:textId="77777777" w:rsidR="007145A3" w:rsidRPr="00617BB0" w:rsidRDefault="007145A3" w:rsidP="001B0935">
            <w:pPr>
              <w:ind w:left="850"/>
              <w:rPr>
                <w:noProof/>
              </w:rPr>
            </w:pPr>
            <w:r w:rsidRPr="00617BB0">
              <w:rPr>
                <w:noProof/>
              </w:rPr>
              <w:t xml:space="preserve">IT </w:t>
            </w:r>
            <w:r w:rsidRPr="00617BB0">
              <w:rPr>
                <w:noProof/>
              </w:rPr>
              <w:tab/>
              <w:t xml:space="preserve">Dispensa dalla firma </w:t>
            </w:r>
          </w:p>
          <w:p w14:paraId="1C3B4F6A" w14:textId="77777777" w:rsidR="007145A3" w:rsidRPr="00617BB0" w:rsidRDefault="007145A3" w:rsidP="001B0935">
            <w:pPr>
              <w:ind w:left="850"/>
              <w:rPr>
                <w:noProof/>
              </w:rPr>
            </w:pPr>
            <w:r w:rsidRPr="00617BB0">
              <w:rPr>
                <w:noProof/>
              </w:rPr>
              <w:t xml:space="preserve">LT </w:t>
            </w:r>
            <w:r w:rsidRPr="00617BB0">
              <w:rPr>
                <w:noProof/>
              </w:rPr>
              <w:tab/>
              <w:t xml:space="preserve">Leista nepasirašyti </w:t>
            </w:r>
          </w:p>
          <w:p w14:paraId="2A62617D" w14:textId="77777777" w:rsidR="007145A3" w:rsidRPr="00617BB0" w:rsidRDefault="007145A3" w:rsidP="001B0935">
            <w:pPr>
              <w:ind w:left="850"/>
              <w:rPr>
                <w:noProof/>
              </w:rPr>
            </w:pPr>
            <w:r w:rsidRPr="00617BB0">
              <w:rPr>
                <w:noProof/>
              </w:rPr>
              <w:t xml:space="preserve">LV </w:t>
            </w:r>
            <w:r w:rsidRPr="00617BB0">
              <w:rPr>
                <w:noProof/>
              </w:rPr>
              <w:tab/>
              <w:t xml:space="preserve">Derīgs bez paraksta </w:t>
            </w:r>
          </w:p>
          <w:p w14:paraId="1B42B2EF" w14:textId="77777777" w:rsidR="007145A3" w:rsidRPr="00617BB0" w:rsidRDefault="007145A3" w:rsidP="001B0935">
            <w:pPr>
              <w:ind w:left="850"/>
              <w:rPr>
                <w:noProof/>
              </w:rPr>
            </w:pPr>
            <w:r w:rsidRPr="00617BB0">
              <w:rPr>
                <w:noProof/>
              </w:rPr>
              <w:t xml:space="preserve">MK </w:t>
            </w:r>
            <w:r w:rsidRPr="00617BB0">
              <w:rPr>
                <w:noProof/>
              </w:rPr>
              <w:tab/>
              <w:t xml:space="preserve">Изземање од потпис </w:t>
            </w:r>
          </w:p>
          <w:p w14:paraId="68D728FA" w14:textId="77777777" w:rsidR="007145A3" w:rsidRPr="00617BB0" w:rsidRDefault="007145A3" w:rsidP="001B0935">
            <w:pPr>
              <w:ind w:left="850"/>
              <w:rPr>
                <w:noProof/>
              </w:rPr>
            </w:pPr>
            <w:r w:rsidRPr="00617BB0">
              <w:rPr>
                <w:noProof/>
              </w:rPr>
              <w:t xml:space="preserve">MT </w:t>
            </w:r>
            <w:r w:rsidRPr="00617BB0">
              <w:rPr>
                <w:noProof/>
              </w:rPr>
              <w:tab/>
              <w:t xml:space="preserve">Firma mhux meħtieġa </w:t>
            </w:r>
          </w:p>
          <w:p w14:paraId="214BFAD4" w14:textId="77777777" w:rsidR="007145A3" w:rsidRPr="00617BB0" w:rsidRDefault="007145A3" w:rsidP="001B0935">
            <w:pPr>
              <w:ind w:left="850"/>
              <w:rPr>
                <w:noProof/>
              </w:rPr>
            </w:pPr>
            <w:r w:rsidRPr="00617BB0">
              <w:rPr>
                <w:noProof/>
              </w:rPr>
              <w:t xml:space="preserve">NL </w:t>
            </w:r>
            <w:r w:rsidRPr="00617BB0">
              <w:rPr>
                <w:noProof/>
              </w:rPr>
              <w:tab/>
              <w:t xml:space="preserve">Van ondertekening vrijgesteld </w:t>
            </w:r>
          </w:p>
          <w:p w14:paraId="7AE26217" w14:textId="77777777" w:rsidR="007145A3" w:rsidRPr="00617BB0" w:rsidRDefault="007145A3" w:rsidP="001B0935">
            <w:pPr>
              <w:ind w:left="850"/>
              <w:rPr>
                <w:noProof/>
              </w:rPr>
            </w:pPr>
            <w:r w:rsidRPr="00617BB0">
              <w:rPr>
                <w:noProof/>
              </w:rPr>
              <w:t xml:space="preserve">NO </w:t>
            </w:r>
            <w:r w:rsidRPr="00617BB0">
              <w:rPr>
                <w:noProof/>
              </w:rPr>
              <w:tab/>
              <w:t xml:space="preserve">Fritatt for underskrift </w:t>
            </w:r>
          </w:p>
          <w:p w14:paraId="59DA0CB5" w14:textId="77777777" w:rsidR="007145A3" w:rsidRPr="00617BB0" w:rsidRDefault="007145A3" w:rsidP="001B0935">
            <w:pPr>
              <w:ind w:left="850"/>
              <w:rPr>
                <w:noProof/>
              </w:rPr>
            </w:pPr>
            <w:r w:rsidRPr="00617BB0">
              <w:rPr>
                <w:noProof/>
              </w:rPr>
              <w:t xml:space="preserve">PL </w:t>
            </w:r>
            <w:r w:rsidRPr="00617BB0">
              <w:rPr>
                <w:noProof/>
              </w:rPr>
              <w:tab/>
              <w:t xml:space="preserve">Zwolniony ze składania podpisu </w:t>
            </w:r>
          </w:p>
          <w:p w14:paraId="1D265B71" w14:textId="77777777" w:rsidR="007145A3" w:rsidRPr="00617BB0" w:rsidRDefault="007145A3" w:rsidP="001B0935">
            <w:pPr>
              <w:ind w:left="850"/>
              <w:rPr>
                <w:noProof/>
              </w:rPr>
            </w:pPr>
            <w:r w:rsidRPr="00617BB0">
              <w:rPr>
                <w:noProof/>
              </w:rPr>
              <w:t xml:space="preserve">PT </w:t>
            </w:r>
            <w:r w:rsidRPr="00617BB0">
              <w:rPr>
                <w:noProof/>
              </w:rPr>
              <w:tab/>
              <w:t xml:space="preserve">Dispensada a assinatura </w:t>
            </w:r>
          </w:p>
          <w:p w14:paraId="638EAFCD" w14:textId="77777777" w:rsidR="007145A3" w:rsidRPr="00617BB0" w:rsidRDefault="007145A3" w:rsidP="001B0935">
            <w:pPr>
              <w:ind w:left="850"/>
              <w:rPr>
                <w:noProof/>
              </w:rPr>
            </w:pPr>
            <w:r w:rsidRPr="00617BB0">
              <w:rPr>
                <w:noProof/>
              </w:rPr>
              <w:t xml:space="preserve">RO </w:t>
            </w:r>
            <w:r w:rsidRPr="00617BB0">
              <w:rPr>
                <w:noProof/>
              </w:rPr>
              <w:tab/>
              <w:t xml:space="preserve">Dispensă de semnătură </w:t>
            </w:r>
          </w:p>
          <w:p w14:paraId="73FB3CB0" w14:textId="77777777" w:rsidR="007145A3" w:rsidRPr="00617BB0" w:rsidRDefault="007145A3" w:rsidP="001B0935">
            <w:pPr>
              <w:ind w:left="850"/>
              <w:rPr>
                <w:noProof/>
              </w:rPr>
            </w:pPr>
            <w:r w:rsidRPr="00617BB0">
              <w:rPr>
                <w:noProof/>
              </w:rPr>
              <w:t xml:space="preserve">RS </w:t>
            </w:r>
            <w:r w:rsidRPr="00617BB0">
              <w:rPr>
                <w:noProof/>
              </w:rPr>
              <w:tab/>
              <w:t xml:space="preserve">Ослобођено од потписа </w:t>
            </w:r>
          </w:p>
          <w:p w14:paraId="08541763" w14:textId="77777777" w:rsidR="007145A3" w:rsidRPr="00617BB0" w:rsidRDefault="007145A3" w:rsidP="001B0935">
            <w:pPr>
              <w:ind w:left="850"/>
              <w:rPr>
                <w:noProof/>
              </w:rPr>
            </w:pPr>
            <w:r w:rsidRPr="00617BB0">
              <w:rPr>
                <w:noProof/>
              </w:rPr>
              <w:t xml:space="preserve">SK </w:t>
            </w:r>
            <w:r w:rsidRPr="00617BB0">
              <w:rPr>
                <w:noProof/>
              </w:rPr>
              <w:tab/>
              <w:t xml:space="preserve">Upustenie od podpisu </w:t>
            </w:r>
          </w:p>
          <w:p w14:paraId="1D11F6BA" w14:textId="77777777" w:rsidR="007145A3" w:rsidRPr="00617BB0" w:rsidRDefault="007145A3" w:rsidP="001B0935">
            <w:pPr>
              <w:ind w:left="850"/>
              <w:rPr>
                <w:noProof/>
              </w:rPr>
            </w:pPr>
            <w:r w:rsidRPr="00617BB0">
              <w:rPr>
                <w:noProof/>
              </w:rPr>
              <w:t xml:space="preserve">SL </w:t>
            </w:r>
            <w:r w:rsidRPr="00617BB0">
              <w:rPr>
                <w:noProof/>
              </w:rPr>
              <w:tab/>
              <w:t xml:space="preserve">Opustitev podpisa </w:t>
            </w:r>
          </w:p>
          <w:p w14:paraId="5532F52B" w14:textId="77777777" w:rsidR="007145A3" w:rsidRPr="00617BB0" w:rsidRDefault="007145A3" w:rsidP="001B0935">
            <w:pPr>
              <w:ind w:left="850"/>
              <w:rPr>
                <w:noProof/>
              </w:rPr>
            </w:pPr>
            <w:r w:rsidRPr="00617BB0">
              <w:rPr>
                <w:noProof/>
              </w:rPr>
              <w:t xml:space="preserve">SV </w:t>
            </w:r>
            <w:r w:rsidRPr="00617BB0">
              <w:rPr>
                <w:noProof/>
              </w:rPr>
              <w:tab/>
              <w:t xml:space="preserve">Befrielse från underskrift </w:t>
            </w:r>
          </w:p>
          <w:p w14:paraId="1EF443EC" w14:textId="77777777" w:rsidR="007145A3" w:rsidRPr="00617BB0" w:rsidRDefault="007145A3" w:rsidP="001B0935">
            <w:pPr>
              <w:ind w:left="850"/>
              <w:rPr>
                <w:noProof/>
              </w:rPr>
            </w:pPr>
            <w:r w:rsidRPr="00617BB0">
              <w:rPr>
                <w:noProof/>
              </w:rPr>
              <w:t xml:space="preserve">TR </w:t>
            </w:r>
            <w:r w:rsidRPr="00617BB0">
              <w:rPr>
                <w:noProof/>
              </w:rPr>
              <w:tab/>
              <w:t>İmzadan Vazgeçme</w:t>
            </w:r>
          </w:p>
          <w:p w14:paraId="1BDE6B49" w14:textId="77777777" w:rsidR="007145A3" w:rsidRPr="00617BB0" w:rsidRDefault="007145A3" w:rsidP="001B0935">
            <w:pPr>
              <w:ind w:left="850"/>
              <w:rPr>
                <w:noProof/>
              </w:rPr>
            </w:pPr>
            <w:r w:rsidRPr="00617BB0">
              <w:rPr>
                <w:noProof/>
              </w:rPr>
              <w:t>UA   Звільнено від підпису</w:t>
            </w:r>
          </w:p>
        </w:tc>
        <w:tc>
          <w:tcPr>
            <w:tcW w:w="2694" w:type="dxa"/>
            <w:gridSpan w:val="2"/>
          </w:tcPr>
          <w:p w14:paraId="3EC68BFD" w14:textId="77777777" w:rsidR="007145A3" w:rsidRPr="00617BB0" w:rsidRDefault="007145A3" w:rsidP="007145A3">
            <w:pPr>
              <w:rPr>
                <w:noProof/>
              </w:rPr>
            </w:pPr>
            <w:r w:rsidRPr="00617BB0">
              <w:rPr>
                <w:noProof/>
              </w:rPr>
              <w:t>Освободен от подпис — 99207</w:t>
            </w:r>
          </w:p>
        </w:tc>
      </w:tr>
      <w:tr w:rsidR="007145A3" w:rsidRPr="00617BB0" w14:paraId="380AF04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16AA4CF9" w14:textId="77777777" w:rsidR="007145A3" w:rsidRPr="00617BB0" w:rsidRDefault="007145A3" w:rsidP="001B0935">
            <w:pPr>
              <w:ind w:left="850"/>
              <w:rPr>
                <w:noProof/>
              </w:rPr>
            </w:pPr>
            <w:r w:rsidRPr="00617BB0">
              <w:rPr>
                <w:noProof/>
              </w:rPr>
              <w:t xml:space="preserve">BG </w:t>
            </w:r>
            <w:r w:rsidRPr="00617BB0">
              <w:rPr>
                <w:noProof/>
              </w:rPr>
              <w:tab/>
              <w:t xml:space="preserve">ЗАБРАНЕНО ОБЩО ОБЕЗПЕЧЕНИЕ </w:t>
            </w:r>
          </w:p>
          <w:p w14:paraId="1E579AEA" w14:textId="77777777" w:rsidR="007145A3" w:rsidRPr="00617BB0" w:rsidRDefault="007145A3" w:rsidP="001B0935">
            <w:pPr>
              <w:ind w:left="850"/>
              <w:rPr>
                <w:noProof/>
              </w:rPr>
            </w:pPr>
            <w:r w:rsidRPr="00617BB0">
              <w:rPr>
                <w:noProof/>
              </w:rPr>
              <w:t xml:space="preserve">CS </w:t>
            </w:r>
            <w:r w:rsidRPr="00617BB0">
              <w:rPr>
                <w:noProof/>
              </w:rPr>
              <w:tab/>
              <w:t xml:space="preserve">ZÁKAZ SOUBORNÉ JISTOTY </w:t>
            </w:r>
          </w:p>
          <w:p w14:paraId="21DECE2A" w14:textId="77777777" w:rsidR="007145A3" w:rsidRPr="00617BB0" w:rsidRDefault="007145A3" w:rsidP="001B0935">
            <w:pPr>
              <w:ind w:left="850"/>
              <w:rPr>
                <w:noProof/>
              </w:rPr>
            </w:pPr>
            <w:r w:rsidRPr="00617BB0">
              <w:rPr>
                <w:noProof/>
              </w:rPr>
              <w:t xml:space="preserve">DA </w:t>
            </w:r>
            <w:r w:rsidRPr="00617BB0">
              <w:rPr>
                <w:noProof/>
              </w:rPr>
              <w:tab/>
              <w:t xml:space="preserve">FORBUD MOD SAMLET SIKKERHEDSSTILLELSE </w:t>
            </w:r>
          </w:p>
          <w:p w14:paraId="7B97DBD9" w14:textId="77777777" w:rsidR="007145A3" w:rsidRPr="00617BB0" w:rsidRDefault="007145A3" w:rsidP="001B0935">
            <w:pPr>
              <w:ind w:left="850"/>
              <w:rPr>
                <w:noProof/>
              </w:rPr>
            </w:pPr>
            <w:r w:rsidRPr="00617BB0">
              <w:rPr>
                <w:noProof/>
              </w:rPr>
              <w:t xml:space="preserve">DE </w:t>
            </w:r>
            <w:r w:rsidRPr="00617BB0">
              <w:rPr>
                <w:noProof/>
              </w:rPr>
              <w:tab/>
              <w:t xml:space="preserve">GESAMTBÜRGSCHAFT UNTERSAGT </w:t>
            </w:r>
          </w:p>
          <w:p w14:paraId="0BDA15B0" w14:textId="77777777" w:rsidR="007145A3" w:rsidRPr="00617BB0" w:rsidRDefault="007145A3" w:rsidP="001B0935">
            <w:pPr>
              <w:ind w:left="850"/>
              <w:rPr>
                <w:noProof/>
              </w:rPr>
            </w:pPr>
            <w:r w:rsidRPr="00617BB0">
              <w:rPr>
                <w:noProof/>
              </w:rPr>
              <w:t xml:space="preserve">EE </w:t>
            </w:r>
            <w:r w:rsidRPr="00617BB0">
              <w:rPr>
                <w:noProof/>
              </w:rPr>
              <w:tab/>
              <w:t xml:space="preserve">ÜLDTAGATISE KASUTAMINE KEELATUD </w:t>
            </w:r>
          </w:p>
          <w:p w14:paraId="487EAC2C" w14:textId="77777777" w:rsidR="007145A3" w:rsidRPr="00617BB0" w:rsidRDefault="007145A3" w:rsidP="001B0935">
            <w:pPr>
              <w:ind w:left="850"/>
              <w:rPr>
                <w:noProof/>
              </w:rPr>
            </w:pPr>
            <w:r w:rsidRPr="00617BB0">
              <w:rPr>
                <w:noProof/>
              </w:rPr>
              <w:t xml:space="preserve">EL </w:t>
            </w:r>
            <w:r w:rsidRPr="00617BB0">
              <w:rPr>
                <w:noProof/>
              </w:rPr>
              <w:tab/>
              <w:t>ΑΠΑΓΟΡΕΥΕΤΑΙ Η ΣΥΝΟΛΙΚΗ ΕΓΓΥΗΣΗ</w:t>
            </w:r>
          </w:p>
          <w:p w14:paraId="3E9FE668" w14:textId="77777777" w:rsidR="007145A3" w:rsidRPr="00617BB0" w:rsidRDefault="007145A3" w:rsidP="001B0935">
            <w:pPr>
              <w:ind w:left="850"/>
              <w:rPr>
                <w:noProof/>
              </w:rPr>
            </w:pPr>
            <w:r w:rsidRPr="00617BB0">
              <w:rPr>
                <w:noProof/>
              </w:rPr>
              <w:t xml:space="preserve">EN </w:t>
            </w:r>
            <w:r w:rsidRPr="00617BB0">
              <w:rPr>
                <w:noProof/>
              </w:rPr>
              <w:tab/>
              <w:t xml:space="preserve">COMPREHENSIVE GUARANTEE PROHIBITED </w:t>
            </w:r>
          </w:p>
          <w:p w14:paraId="1756F621" w14:textId="77777777" w:rsidR="007145A3" w:rsidRPr="00617BB0" w:rsidRDefault="007145A3" w:rsidP="001B0935">
            <w:pPr>
              <w:ind w:left="850"/>
              <w:rPr>
                <w:noProof/>
              </w:rPr>
            </w:pPr>
            <w:r w:rsidRPr="00617BB0">
              <w:rPr>
                <w:noProof/>
              </w:rPr>
              <w:t>ES</w:t>
            </w:r>
            <w:r w:rsidRPr="00617BB0">
              <w:rPr>
                <w:noProof/>
              </w:rPr>
              <w:tab/>
              <w:t>GARANTÍA GLOBAL PROHIBIDA</w:t>
            </w:r>
          </w:p>
          <w:p w14:paraId="7E2D1B5D" w14:textId="77777777" w:rsidR="007145A3" w:rsidRPr="00617BB0" w:rsidRDefault="007145A3" w:rsidP="001B0935">
            <w:pPr>
              <w:ind w:left="850"/>
              <w:rPr>
                <w:noProof/>
              </w:rPr>
            </w:pPr>
            <w:r w:rsidRPr="00617BB0">
              <w:rPr>
                <w:noProof/>
              </w:rPr>
              <w:t>FI</w:t>
            </w:r>
            <w:r w:rsidRPr="00617BB0">
              <w:rPr>
                <w:noProof/>
              </w:rPr>
              <w:tab/>
              <w:t>YLEISVAKUUDEN KÄYTTÖ KIELLETTY</w:t>
            </w:r>
          </w:p>
          <w:p w14:paraId="237FB4A6" w14:textId="77777777" w:rsidR="007145A3" w:rsidRPr="00617BB0" w:rsidRDefault="007145A3" w:rsidP="001B0935">
            <w:pPr>
              <w:ind w:left="850"/>
              <w:rPr>
                <w:noProof/>
              </w:rPr>
            </w:pPr>
            <w:r w:rsidRPr="00617BB0">
              <w:rPr>
                <w:noProof/>
              </w:rPr>
              <w:t xml:space="preserve">FR </w:t>
            </w:r>
            <w:r w:rsidRPr="00617BB0">
              <w:rPr>
                <w:noProof/>
              </w:rPr>
              <w:tab/>
              <w:t xml:space="preserve">GARANTIE GLOBALE INTERDITE </w:t>
            </w:r>
          </w:p>
          <w:p w14:paraId="75421380" w14:textId="77777777" w:rsidR="007145A3" w:rsidRPr="00617BB0" w:rsidRDefault="007145A3" w:rsidP="001B0935">
            <w:pPr>
              <w:ind w:left="850"/>
              <w:rPr>
                <w:noProof/>
              </w:rPr>
            </w:pPr>
            <w:r w:rsidRPr="00617BB0">
              <w:rPr>
                <w:noProof/>
              </w:rPr>
              <w:t>GA</w:t>
            </w:r>
            <w:r w:rsidRPr="00617BB0">
              <w:rPr>
                <w:noProof/>
              </w:rPr>
              <w:tab/>
            </w:r>
          </w:p>
          <w:p w14:paraId="02F3157B" w14:textId="77777777" w:rsidR="007145A3" w:rsidRPr="00617BB0" w:rsidRDefault="007145A3" w:rsidP="001B0935">
            <w:pPr>
              <w:ind w:left="850"/>
              <w:rPr>
                <w:noProof/>
              </w:rPr>
            </w:pPr>
            <w:r w:rsidRPr="00617BB0">
              <w:rPr>
                <w:noProof/>
              </w:rPr>
              <w:t>HR</w:t>
            </w:r>
            <w:r w:rsidRPr="00617BB0">
              <w:rPr>
                <w:noProof/>
              </w:rPr>
              <w:tab/>
              <w:t>ZABRANJENO ZAJEDNIČKO JAMSTVO</w:t>
            </w:r>
          </w:p>
          <w:p w14:paraId="428BCC73" w14:textId="77777777" w:rsidR="007145A3" w:rsidRPr="00617BB0" w:rsidRDefault="007145A3" w:rsidP="001B0935">
            <w:pPr>
              <w:ind w:left="850"/>
              <w:rPr>
                <w:noProof/>
              </w:rPr>
            </w:pPr>
            <w:r w:rsidRPr="00617BB0">
              <w:rPr>
                <w:noProof/>
              </w:rPr>
              <w:t xml:space="preserve">HU </w:t>
            </w:r>
            <w:r w:rsidRPr="00617BB0">
              <w:rPr>
                <w:noProof/>
              </w:rPr>
              <w:tab/>
              <w:t xml:space="preserve">ÖSSZKEZESSÉG TILOS </w:t>
            </w:r>
          </w:p>
          <w:p w14:paraId="082F3D89" w14:textId="77777777" w:rsidR="007145A3" w:rsidRPr="00617BB0" w:rsidRDefault="007145A3" w:rsidP="001B0935">
            <w:pPr>
              <w:ind w:left="850"/>
              <w:rPr>
                <w:noProof/>
              </w:rPr>
            </w:pPr>
            <w:r w:rsidRPr="00617BB0">
              <w:rPr>
                <w:noProof/>
              </w:rPr>
              <w:t xml:space="preserve">IS </w:t>
            </w:r>
            <w:r w:rsidRPr="00617BB0">
              <w:rPr>
                <w:noProof/>
              </w:rPr>
              <w:tab/>
              <w:t xml:space="preserve">ALLSHERJARTRYGGING BÖNNUÐ </w:t>
            </w:r>
          </w:p>
          <w:p w14:paraId="17586E83" w14:textId="77777777" w:rsidR="007145A3" w:rsidRPr="00617BB0" w:rsidRDefault="007145A3" w:rsidP="001B0935">
            <w:pPr>
              <w:ind w:left="850"/>
              <w:rPr>
                <w:noProof/>
              </w:rPr>
            </w:pPr>
            <w:r w:rsidRPr="00617BB0">
              <w:rPr>
                <w:noProof/>
              </w:rPr>
              <w:t xml:space="preserve">IT </w:t>
            </w:r>
            <w:r w:rsidRPr="00617BB0">
              <w:rPr>
                <w:noProof/>
              </w:rPr>
              <w:tab/>
              <w:t xml:space="preserve">GARANZIA GLOBALE VIETATA </w:t>
            </w:r>
          </w:p>
          <w:p w14:paraId="369464D8" w14:textId="77777777" w:rsidR="007145A3" w:rsidRPr="00617BB0" w:rsidRDefault="007145A3" w:rsidP="001B0935">
            <w:pPr>
              <w:ind w:left="850"/>
              <w:rPr>
                <w:noProof/>
              </w:rPr>
            </w:pPr>
            <w:r w:rsidRPr="00617BB0">
              <w:rPr>
                <w:noProof/>
              </w:rPr>
              <w:t xml:space="preserve">LT </w:t>
            </w:r>
            <w:r w:rsidRPr="00617BB0">
              <w:rPr>
                <w:noProof/>
              </w:rPr>
              <w:tab/>
              <w:t xml:space="preserve">NAUDOTI BENDRĄJĄ GARANTIJĄ UŽDRAUSTA </w:t>
            </w:r>
          </w:p>
          <w:p w14:paraId="75ED705B" w14:textId="77777777" w:rsidR="007145A3" w:rsidRPr="00617BB0" w:rsidRDefault="007145A3" w:rsidP="001B0935">
            <w:pPr>
              <w:ind w:left="850"/>
              <w:rPr>
                <w:noProof/>
              </w:rPr>
            </w:pPr>
            <w:r w:rsidRPr="00617BB0">
              <w:rPr>
                <w:noProof/>
              </w:rPr>
              <w:t xml:space="preserve">LV </w:t>
            </w:r>
            <w:r w:rsidRPr="00617BB0">
              <w:rPr>
                <w:noProof/>
              </w:rPr>
              <w:tab/>
              <w:t xml:space="preserve">VISPĀRĒJS GALVOJUMS AIZLIEGTS </w:t>
            </w:r>
          </w:p>
          <w:p w14:paraId="30FC549C" w14:textId="77777777" w:rsidR="007145A3" w:rsidRPr="00617BB0" w:rsidRDefault="007145A3" w:rsidP="001B0935">
            <w:pPr>
              <w:ind w:left="850"/>
              <w:rPr>
                <w:noProof/>
              </w:rPr>
            </w:pPr>
            <w:r w:rsidRPr="00617BB0">
              <w:rPr>
                <w:noProof/>
              </w:rPr>
              <w:t xml:space="preserve">MK </w:t>
            </w:r>
            <w:r w:rsidRPr="00617BB0">
              <w:rPr>
                <w:noProof/>
              </w:rPr>
              <w:tab/>
              <w:t xml:space="preserve">ЗАБРАНА ЗА УПОТРЕБА НА ОПШТА ГАРАНЦИЈА </w:t>
            </w:r>
          </w:p>
          <w:p w14:paraId="5B46C0C2" w14:textId="77777777" w:rsidR="007145A3" w:rsidRPr="00617BB0" w:rsidRDefault="007145A3" w:rsidP="001B0935">
            <w:pPr>
              <w:ind w:left="850"/>
              <w:rPr>
                <w:noProof/>
              </w:rPr>
            </w:pPr>
            <w:r w:rsidRPr="00617BB0">
              <w:rPr>
                <w:noProof/>
              </w:rPr>
              <w:t xml:space="preserve">MT </w:t>
            </w:r>
            <w:r w:rsidRPr="00617BB0">
              <w:rPr>
                <w:noProof/>
              </w:rPr>
              <w:tab/>
              <w:t xml:space="preserve">MHUX PERMESSA GARANZIJA KOMPRENSIVA </w:t>
            </w:r>
          </w:p>
          <w:p w14:paraId="445DB562" w14:textId="77777777" w:rsidR="007145A3" w:rsidRPr="00617BB0" w:rsidRDefault="007145A3" w:rsidP="001B0935">
            <w:pPr>
              <w:ind w:left="850"/>
              <w:rPr>
                <w:noProof/>
              </w:rPr>
            </w:pPr>
            <w:r w:rsidRPr="00617BB0">
              <w:rPr>
                <w:noProof/>
              </w:rPr>
              <w:t xml:space="preserve">NL </w:t>
            </w:r>
            <w:r w:rsidRPr="00617BB0">
              <w:rPr>
                <w:noProof/>
              </w:rPr>
              <w:tab/>
              <w:t xml:space="preserve">DOORLOPENDE ZEKERHEID VERBODEN </w:t>
            </w:r>
          </w:p>
          <w:p w14:paraId="5A044173" w14:textId="77777777" w:rsidR="007145A3" w:rsidRPr="00617BB0" w:rsidRDefault="007145A3" w:rsidP="001B0935">
            <w:pPr>
              <w:ind w:left="850"/>
              <w:rPr>
                <w:noProof/>
              </w:rPr>
            </w:pPr>
            <w:r w:rsidRPr="00617BB0">
              <w:rPr>
                <w:noProof/>
              </w:rPr>
              <w:t xml:space="preserve">NO </w:t>
            </w:r>
            <w:r w:rsidRPr="00617BB0">
              <w:rPr>
                <w:noProof/>
              </w:rPr>
              <w:tab/>
              <w:t xml:space="preserve">FORBUD MOT BRUK AV UNIVERSALGARANTI </w:t>
            </w:r>
          </w:p>
          <w:p w14:paraId="704FB23D" w14:textId="77777777" w:rsidR="007145A3" w:rsidRPr="00617BB0" w:rsidRDefault="007145A3" w:rsidP="001B0935">
            <w:pPr>
              <w:ind w:left="850"/>
              <w:rPr>
                <w:noProof/>
              </w:rPr>
            </w:pPr>
            <w:r w:rsidRPr="00617BB0">
              <w:rPr>
                <w:noProof/>
              </w:rPr>
              <w:t xml:space="preserve">PL </w:t>
            </w:r>
            <w:r w:rsidRPr="00617BB0">
              <w:rPr>
                <w:noProof/>
              </w:rPr>
              <w:tab/>
              <w:t xml:space="preserve">ZAKAZ KORZYSTANIA Z GWARANCJI GENERALNEJ </w:t>
            </w:r>
          </w:p>
          <w:p w14:paraId="3C75C9B8" w14:textId="77777777" w:rsidR="007145A3" w:rsidRPr="00617BB0" w:rsidRDefault="007145A3" w:rsidP="001B0935">
            <w:pPr>
              <w:ind w:left="850"/>
              <w:rPr>
                <w:noProof/>
              </w:rPr>
            </w:pPr>
            <w:r w:rsidRPr="00617BB0">
              <w:rPr>
                <w:noProof/>
              </w:rPr>
              <w:t xml:space="preserve">PT </w:t>
            </w:r>
            <w:r w:rsidRPr="00617BB0">
              <w:rPr>
                <w:noProof/>
              </w:rPr>
              <w:tab/>
              <w:t xml:space="preserve">GARANTIA GLOBAL PROIBIDA </w:t>
            </w:r>
          </w:p>
          <w:p w14:paraId="0DC85F8E" w14:textId="77777777" w:rsidR="007145A3" w:rsidRPr="00617BB0" w:rsidRDefault="007145A3" w:rsidP="001B0935">
            <w:pPr>
              <w:ind w:left="850"/>
              <w:rPr>
                <w:noProof/>
              </w:rPr>
            </w:pPr>
            <w:r w:rsidRPr="00617BB0">
              <w:rPr>
                <w:noProof/>
              </w:rPr>
              <w:t xml:space="preserve">RO </w:t>
            </w:r>
            <w:r w:rsidRPr="00617BB0">
              <w:rPr>
                <w:noProof/>
              </w:rPr>
              <w:tab/>
              <w:t xml:space="preserve">GARANŢIA GLOBALĂ INTERZISĂ </w:t>
            </w:r>
          </w:p>
          <w:p w14:paraId="5B06778B" w14:textId="77777777" w:rsidR="007145A3" w:rsidRPr="00617BB0" w:rsidRDefault="007145A3" w:rsidP="001B0935">
            <w:pPr>
              <w:ind w:left="850"/>
              <w:rPr>
                <w:noProof/>
              </w:rPr>
            </w:pPr>
            <w:r w:rsidRPr="00617BB0">
              <w:rPr>
                <w:noProof/>
              </w:rPr>
              <w:t xml:space="preserve">RS </w:t>
            </w:r>
            <w:r w:rsidRPr="00617BB0">
              <w:rPr>
                <w:noProof/>
              </w:rPr>
              <w:tab/>
              <w:t xml:space="preserve">ЗАБРАЊЕНО ЗАЈЕДНИЧКО ОБЕЗБЕЂЕЊЕ </w:t>
            </w:r>
          </w:p>
          <w:p w14:paraId="2224E8BD" w14:textId="77777777" w:rsidR="007145A3" w:rsidRPr="00617BB0" w:rsidRDefault="007145A3" w:rsidP="001B0935">
            <w:pPr>
              <w:ind w:left="850"/>
              <w:rPr>
                <w:noProof/>
              </w:rPr>
            </w:pPr>
          </w:p>
        </w:tc>
        <w:tc>
          <w:tcPr>
            <w:tcW w:w="2694" w:type="dxa"/>
            <w:gridSpan w:val="2"/>
          </w:tcPr>
          <w:p w14:paraId="7D015AF2" w14:textId="77777777" w:rsidR="007145A3" w:rsidRPr="00617BB0" w:rsidRDefault="007145A3" w:rsidP="007145A3">
            <w:pPr>
              <w:rPr>
                <w:noProof/>
              </w:rPr>
            </w:pPr>
            <w:r w:rsidRPr="00617BB0">
              <w:rPr>
                <w:noProof/>
              </w:rPr>
              <w:t>ЗАБРАНЕНО ОБЩО ОБЕЗПЕЧЕНИЕ — 99208</w:t>
            </w:r>
          </w:p>
        </w:tc>
      </w:tr>
      <w:tr w:rsidR="00EB143D" w:rsidRPr="00617BB0" w14:paraId="4E1A8FE4"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16B078BC" w14:textId="77777777" w:rsidR="00EB143D" w:rsidRPr="00617BB0" w:rsidRDefault="00EB143D" w:rsidP="00EB143D">
            <w:pPr>
              <w:ind w:left="850"/>
              <w:rPr>
                <w:noProof/>
              </w:rPr>
            </w:pPr>
            <w:r w:rsidRPr="00617BB0">
              <w:rPr>
                <w:noProof/>
              </w:rPr>
              <w:t xml:space="preserve">SK </w:t>
            </w:r>
            <w:r w:rsidRPr="00617BB0">
              <w:rPr>
                <w:noProof/>
              </w:rPr>
              <w:tab/>
              <w:t xml:space="preserve">ZÁKAZ CELKOVEJ ZÁRUKY </w:t>
            </w:r>
          </w:p>
          <w:p w14:paraId="0B148CD5" w14:textId="77777777" w:rsidR="00EB143D" w:rsidRPr="00617BB0" w:rsidRDefault="00EB143D" w:rsidP="00EB143D">
            <w:pPr>
              <w:ind w:left="850"/>
              <w:rPr>
                <w:noProof/>
              </w:rPr>
            </w:pPr>
            <w:r w:rsidRPr="00617BB0">
              <w:rPr>
                <w:noProof/>
              </w:rPr>
              <w:t xml:space="preserve">SL </w:t>
            </w:r>
            <w:r w:rsidRPr="00617BB0">
              <w:rPr>
                <w:noProof/>
              </w:rPr>
              <w:tab/>
              <w:t xml:space="preserve">PREPOVEDANO SPLOŠNO ZAVAROVANJE </w:t>
            </w:r>
          </w:p>
          <w:p w14:paraId="2E6B7443" w14:textId="77777777" w:rsidR="00EB143D" w:rsidRPr="00617BB0" w:rsidRDefault="00EB143D" w:rsidP="00EB143D">
            <w:pPr>
              <w:ind w:left="850"/>
              <w:rPr>
                <w:noProof/>
              </w:rPr>
            </w:pPr>
            <w:r w:rsidRPr="00617BB0">
              <w:rPr>
                <w:noProof/>
              </w:rPr>
              <w:t xml:space="preserve">SV </w:t>
            </w:r>
            <w:r w:rsidRPr="00617BB0">
              <w:rPr>
                <w:noProof/>
              </w:rPr>
              <w:tab/>
              <w:t xml:space="preserve">SAMLAD SÄKERHET FÖRBJUDEN </w:t>
            </w:r>
          </w:p>
          <w:p w14:paraId="6B58009C" w14:textId="77777777" w:rsidR="00EB143D" w:rsidRPr="00617BB0" w:rsidRDefault="00EB143D" w:rsidP="00EB143D">
            <w:pPr>
              <w:ind w:left="850"/>
              <w:rPr>
                <w:noProof/>
              </w:rPr>
            </w:pPr>
            <w:r w:rsidRPr="00617BB0">
              <w:rPr>
                <w:noProof/>
              </w:rPr>
              <w:t xml:space="preserve">TR </w:t>
            </w:r>
            <w:r w:rsidRPr="00617BB0">
              <w:rPr>
                <w:noProof/>
              </w:rPr>
              <w:tab/>
              <w:t>KAPSAMLI TEMİNAT YASAKLANMIȘTIR.</w:t>
            </w:r>
          </w:p>
          <w:p w14:paraId="2A1C4B72" w14:textId="77777777" w:rsidR="00EB143D" w:rsidRPr="00617BB0" w:rsidRDefault="00EB143D" w:rsidP="00EB143D">
            <w:pPr>
              <w:ind w:left="850"/>
              <w:rPr>
                <w:noProof/>
              </w:rPr>
            </w:pPr>
            <w:r w:rsidRPr="00617BB0">
              <w:rPr>
                <w:noProof/>
              </w:rPr>
              <w:t>UA    ЗАГАЛЬНА ГАРАНТІЯ ЗАБОРОНЕНА</w:t>
            </w:r>
          </w:p>
        </w:tc>
        <w:tc>
          <w:tcPr>
            <w:tcW w:w="2694" w:type="dxa"/>
            <w:gridSpan w:val="2"/>
          </w:tcPr>
          <w:p w14:paraId="1A87281D" w14:textId="77777777" w:rsidR="00EB143D" w:rsidRPr="00617BB0" w:rsidRDefault="00EB143D" w:rsidP="007145A3">
            <w:pPr>
              <w:rPr>
                <w:noProof/>
              </w:rPr>
            </w:pPr>
          </w:p>
        </w:tc>
      </w:tr>
      <w:tr w:rsidR="007145A3" w:rsidRPr="00617BB0" w14:paraId="103291E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C0EEFDF" w14:textId="77777777" w:rsidR="007145A3" w:rsidRPr="00617BB0" w:rsidRDefault="007145A3" w:rsidP="00AF0B83">
            <w:pPr>
              <w:ind w:left="850"/>
              <w:rPr>
                <w:noProof/>
              </w:rPr>
            </w:pPr>
            <w:r w:rsidRPr="00617BB0">
              <w:rPr>
                <w:noProof/>
              </w:rPr>
              <w:t xml:space="preserve">BG ИЗПОЛЗВАНЕ БЕЗ ОГРАНИЧЕНИЯ </w:t>
            </w:r>
          </w:p>
          <w:p w14:paraId="14153A3F" w14:textId="77777777" w:rsidR="007145A3" w:rsidRPr="00617BB0" w:rsidRDefault="007145A3" w:rsidP="00AF0B83">
            <w:pPr>
              <w:ind w:left="850"/>
              <w:rPr>
                <w:noProof/>
              </w:rPr>
            </w:pPr>
            <w:r w:rsidRPr="00617BB0">
              <w:rPr>
                <w:noProof/>
              </w:rPr>
              <w:t xml:space="preserve">CS </w:t>
            </w:r>
            <w:r w:rsidRPr="00617BB0">
              <w:rPr>
                <w:noProof/>
              </w:rPr>
              <w:tab/>
              <w:t xml:space="preserve">NEOMEZENÉ POUŽITÍ </w:t>
            </w:r>
          </w:p>
          <w:p w14:paraId="0D683CA9" w14:textId="77777777" w:rsidR="007145A3" w:rsidRPr="00617BB0" w:rsidRDefault="007145A3" w:rsidP="00AF0B83">
            <w:pPr>
              <w:ind w:left="850"/>
              <w:rPr>
                <w:noProof/>
              </w:rPr>
            </w:pPr>
            <w:r w:rsidRPr="00617BB0">
              <w:rPr>
                <w:noProof/>
              </w:rPr>
              <w:t xml:space="preserve">DA </w:t>
            </w:r>
            <w:r w:rsidRPr="00617BB0">
              <w:rPr>
                <w:noProof/>
              </w:rPr>
              <w:tab/>
              <w:t xml:space="preserve">UBEGRÆNSET ANVENDELSE </w:t>
            </w:r>
          </w:p>
          <w:p w14:paraId="72EBD497" w14:textId="77777777" w:rsidR="007145A3" w:rsidRPr="00617BB0" w:rsidRDefault="007145A3" w:rsidP="00AF0B83">
            <w:pPr>
              <w:ind w:left="850"/>
              <w:rPr>
                <w:noProof/>
              </w:rPr>
            </w:pPr>
            <w:r w:rsidRPr="00617BB0">
              <w:rPr>
                <w:noProof/>
              </w:rPr>
              <w:t xml:space="preserve">DE </w:t>
            </w:r>
            <w:r w:rsidRPr="00617BB0">
              <w:rPr>
                <w:noProof/>
              </w:rPr>
              <w:tab/>
              <w:t xml:space="preserve">UNBESCHRÄNKTE VERWENDUNG </w:t>
            </w:r>
          </w:p>
          <w:p w14:paraId="5C47A3B5" w14:textId="77777777" w:rsidR="007145A3" w:rsidRPr="00617BB0" w:rsidRDefault="007145A3" w:rsidP="00AF0B83">
            <w:pPr>
              <w:ind w:left="850"/>
              <w:rPr>
                <w:noProof/>
              </w:rPr>
            </w:pPr>
            <w:r w:rsidRPr="00617BB0">
              <w:rPr>
                <w:noProof/>
              </w:rPr>
              <w:t xml:space="preserve">EE </w:t>
            </w:r>
            <w:r w:rsidRPr="00617BB0">
              <w:rPr>
                <w:noProof/>
              </w:rPr>
              <w:tab/>
              <w:t xml:space="preserve">PIIRAMATU KASUTAMINE </w:t>
            </w:r>
          </w:p>
          <w:p w14:paraId="43604486" w14:textId="77777777" w:rsidR="007145A3" w:rsidRPr="00617BB0" w:rsidRDefault="007145A3" w:rsidP="00AF0B83">
            <w:pPr>
              <w:ind w:left="850"/>
              <w:rPr>
                <w:noProof/>
              </w:rPr>
            </w:pPr>
            <w:r w:rsidRPr="00617BB0">
              <w:rPr>
                <w:noProof/>
              </w:rPr>
              <w:t>EL</w:t>
            </w:r>
            <w:r w:rsidRPr="00617BB0">
              <w:rPr>
                <w:noProof/>
              </w:rPr>
              <w:tab/>
              <w:t>ΑΠΕΡΙΟΡΙΣΤΗ ΧΡΗΣΗ</w:t>
            </w:r>
          </w:p>
          <w:p w14:paraId="5F31A67D" w14:textId="77777777" w:rsidR="007145A3" w:rsidRPr="00617BB0" w:rsidRDefault="007145A3" w:rsidP="00AF0B83">
            <w:pPr>
              <w:ind w:left="850"/>
              <w:rPr>
                <w:noProof/>
              </w:rPr>
            </w:pPr>
            <w:r w:rsidRPr="00617BB0">
              <w:rPr>
                <w:noProof/>
              </w:rPr>
              <w:t xml:space="preserve">EN </w:t>
            </w:r>
            <w:r w:rsidRPr="00617BB0">
              <w:rPr>
                <w:noProof/>
              </w:rPr>
              <w:tab/>
              <w:t xml:space="preserve">UNRESTRICTED USE </w:t>
            </w:r>
          </w:p>
          <w:p w14:paraId="0ECCF323" w14:textId="77777777" w:rsidR="007145A3" w:rsidRPr="00617BB0" w:rsidRDefault="007145A3" w:rsidP="00AF0B83">
            <w:pPr>
              <w:ind w:left="850"/>
              <w:rPr>
                <w:noProof/>
              </w:rPr>
            </w:pPr>
            <w:r w:rsidRPr="00617BB0">
              <w:rPr>
                <w:noProof/>
              </w:rPr>
              <w:t>ES</w:t>
            </w:r>
            <w:r w:rsidRPr="00617BB0">
              <w:rPr>
                <w:noProof/>
              </w:rPr>
              <w:tab/>
              <w:t>UTILIZACIÓN NO LIMITADA</w:t>
            </w:r>
          </w:p>
          <w:p w14:paraId="67984481" w14:textId="77777777" w:rsidR="007145A3" w:rsidRPr="00617BB0" w:rsidRDefault="007145A3" w:rsidP="00AF0B83">
            <w:pPr>
              <w:ind w:left="850"/>
              <w:rPr>
                <w:noProof/>
              </w:rPr>
            </w:pPr>
            <w:r w:rsidRPr="00617BB0">
              <w:rPr>
                <w:noProof/>
              </w:rPr>
              <w:t xml:space="preserve">FI </w:t>
            </w:r>
            <w:r w:rsidRPr="00617BB0">
              <w:rPr>
                <w:noProof/>
              </w:rPr>
              <w:tab/>
              <w:t xml:space="preserve">KÄYTTÖÄ EI RAJOITETTU </w:t>
            </w:r>
          </w:p>
          <w:p w14:paraId="5788EAF1" w14:textId="77777777" w:rsidR="007145A3" w:rsidRPr="00617BB0" w:rsidRDefault="007145A3" w:rsidP="00AF0B83">
            <w:pPr>
              <w:ind w:left="850"/>
              <w:rPr>
                <w:noProof/>
              </w:rPr>
            </w:pPr>
            <w:r w:rsidRPr="00617BB0">
              <w:rPr>
                <w:noProof/>
              </w:rPr>
              <w:t>FR</w:t>
            </w:r>
            <w:r w:rsidRPr="00617BB0">
              <w:rPr>
                <w:noProof/>
              </w:rPr>
              <w:tab/>
              <w:t xml:space="preserve">UTILISATION NON LIMITÉE </w:t>
            </w:r>
          </w:p>
          <w:p w14:paraId="3AAA16D6" w14:textId="77777777" w:rsidR="007145A3" w:rsidRPr="00617BB0" w:rsidRDefault="007145A3" w:rsidP="00AF0B83">
            <w:pPr>
              <w:ind w:left="850"/>
              <w:rPr>
                <w:noProof/>
              </w:rPr>
            </w:pPr>
            <w:r w:rsidRPr="00617BB0">
              <w:rPr>
                <w:noProof/>
              </w:rPr>
              <w:t>GA</w:t>
            </w:r>
            <w:r w:rsidRPr="00617BB0">
              <w:rPr>
                <w:noProof/>
              </w:rPr>
              <w:tab/>
              <w:t>ÚSÁID NEAMHSHRIANTA</w:t>
            </w:r>
          </w:p>
          <w:p w14:paraId="2A3AF02D" w14:textId="77777777" w:rsidR="007145A3" w:rsidRPr="00617BB0" w:rsidRDefault="007145A3" w:rsidP="00AF0B83">
            <w:pPr>
              <w:ind w:left="850"/>
              <w:rPr>
                <w:noProof/>
              </w:rPr>
            </w:pPr>
            <w:r w:rsidRPr="00617BB0">
              <w:rPr>
                <w:noProof/>
              </w:rPr>
              <w:t xml:space="preserve">HR </w:t>
            </w:r>
            <w:r w:rsidRPr="00617BB0">
              <w:rPr>
                <w:noProof/>
              </w:rPr>
              <w:tab/>
              <w:t xml:space="preserve">NEOGRANIČENA UPORABA </w:t>
            </w:r>
          </w:p>
          <w:p w14:paraId="321CBF6C" w14:textId="77777777" w:rsidR="007145A3" w:rsidRPr="00617BB0" w:rsidRDefault="007145A3" w:rsidP="00AF0B83">
            <w:pPr>
              <w:ind w:left="850"/>
              <w:rPr>
                <w:noProof/>
              </w:rPr>
            </w:pPr>
            <w:r w:rsidRPr="00617BB0">
              <w:rPr>
                <w:noProof/>
              </w:rPr>
              <w:t xml:space="preserve">HU </w:t>
            </w:r>
            <w:r w:rsidRPr="00617BB0">
              <w:rPr>
                <w:noProof/>
              </w:rPr>
              <w:tab/>
              <w:t xml:space="preserve">KORLÁTOZÁS ALÁ NEM ESŐ HASZNÁLAT </w:t>
            </w:r>
          </w:p>
          <w:p w14:paraId="13E85A3E" w14:textId="77777777" w:rsidR="007145A3" w:rsidRPr="00617BB0" w:rsidRDefault="007145A3" w:rsidP="00AF0B83">
            <w:pPr>
              <w:ind w:left="850"/>
              <w:rPr>
                <w:noProof/>
              </w:rPr>
            </w:pPr>
            <w:r w:rsidRPr="00617BB0">
              <w:rPr>
                <w:noProof/>
              </w:rPr>
              <w:t xml:space="preserve">IS </w:t>
            </w:r>
            <w:r w:rsidRPr="00617BB0">
              <w:rPr>
                <w:noProof/>
              </w:rPr>
              <w:tab/>
              <w:t xml:space="preserve">ÓTAKMÖRKUÐ NOTKUN </w:t>
            </w:r>
          </w:p>
          <w:p w14:paraId="53DAC55A" w14:textId="77777777" w:rsidR="007145A3" w:rsidRPr="00617BB0" w:rsidRDefault="007145A3" w:rsidP="00AF0B83">
            <w:pPr>
              <w:ind w:left="850"/>
              <w:rPr>
                <w:noProof/>
              </w:rPr>
            </w:pPr>
            <w:r w:rsidRPr="00617BB0">
              <w:rPr>
                <w:noProof/>
              </w:rPr>
              <w:t xml:space="preserve">IT </w:t>
            </w:r>
            <w:r w:rsidRPr="00617BB0">
              <w:rPr>
                <w:noProof/>
              </w:rPr>
              <w:tab/>
              <w:t xml:space="preserve">UTILIZZAZIONE NON LIMITATA </w:t>
            </w:r>
          </w:p>
          <w:p w14:paraId="0AD1FCD1" w14:textId="77777777" w:rsidR="007145A3" w:rsidRPr="00617BB0" w:rsidRDefault="007145A3" w:rsidP="00AF0B83">
            <w:pPr>
              <w:ind w:left="850"/>
              <w:rPr>
                <w:noProof/>
              </w:rPr>
            </w:pPr>
            <w:r w:rsidRPr="00617BB0">
              <w:rPr>
                <w:noProof/>
              </w:rPr>
              <w:t xml:space="preserve">LT </w:t>
            </w:r>
            <w:r w:rsidRPr="00617BB0">
              <w:rPr>
                <w:noProof/>
              </w:rPr>
              <w:tab/>
              <w:t xml:space="preserve">NEAPRIBOTAS NAUDOJIMAS </w:t>
            </w:r>
          </w:p>
          <w:p w14:paraId="34DC9FB7" w14:textId="77777777" w:rsidR="007145A3" w:rsidRPr="00617BB0" w:rsidRDefault="007145A3" w:rsidP="00AF0B83">
            <w:pPr>
              <w:ind w:left="850"/>
              <w:rPr>
                <w:noProof/>
              </w:rPr>
            </w:pPr>
            <w:r w:rsidRPr="00617BB0">
              <w:rPr>
                <w:noProof/>
              </w:rPr>
              <w:t xml:space="preserve">LV </w:t>
            </w:r>
            <w:r w:rsidRPr="00617BB0">
              <w:rPr>
                <w:noProof/>
              </w:rPr>
              <w:tab/>
              <w:t xml:space="preserve">NEIEROBEŽOTS IZMANTOJUMS </w:t>
            </w:r>
          </w:p>
          <w:p w14:paraId="0EE7F564" w14:textId="77777777" w:rsidR="007145A3" w:rsidRPr="00617BB0" w:rsidRDefault="007145A3" w:rsidP="00AF0B83">
            <w:pPr>
              <w:ind w:left="850"/>
              <w:rPr>
                <w:noProof/>
              </w:rPr>
            </w:pPr>
            <w:r w:rsidRPr="00617BB0">
              <w:rPr>
                <w:noProof/>
              </w:rPr>
              <w:t xml:space="preserve">MK </w:t>
            </w:r>
            <w:r w:rsidRPr="00617BB0">
              <w:rPr>
                <w:noProof/>
              </w:rPr>
              <w:tab/>
              <w:t xml:space="preserve">УПОТРЕБА БЕЗ ОГРАНИЧУВАЊЕ </w:t>
            </w:r>
          </w:p>
          <w:p w14:paraId="73BDC2DC" w14:textId="77777777" w:rsidR="007145A3" w:rsidRPr="00617BB0" w:rsidRDefault="007145A3" w:rsidP="00AF0B83">
            <w:pPr>
              <w:ind w:left="850"/>
              <w:rPr>
                <w:noProof/>
              </w:rPr>
            </w:pPr>
            <w:r w:rsidRPr="00617BB0">
              <w:rPr>
                <w:noProof/>
              </w:rPr>
              <w:t xml:space="preserve">MT </w:t>
            </w:r>
            <w:r w:rsidRPr="00617BB0">
              <w:rPr>
                <w:noProof/>
              </w:rPr>
              <w:tab/>
              <w:t xml:space="preserve">UŻU MHUX RISTRETT </w:t>
            </w:r>
          </w:p>
          <w:p w14:paraId="51E96157" w14:textId="77777777" w:rsidR="007145A3" w:rsidRPr="00617BB0" w:rsidRDefault="007145A3" w:rsidP="00AF0B83">
            <w:pPr>
              <w:ind w:left="850"/>
              <w:rPr>
                <w:noProof/>
              </w:rPr>
            </w:pPr>
            <w:r w:rsidRPr="00617BB0">
              <w:rPr>
                <w:noProof/>
              </w:rPr>
              <w:t xml:space="preserve">NL </w:t>
            </w:r>
            <w:r w:rsidRPr="00617BB0">
              <w:rPr>
                <w:noProof/>
              </w:rPr>
              <w:tab/>
              <w:t xml:space="preserve">GEBRUIK ONBEPERKT </w:t>
            </w:r>
          </w:p>
          <w:p w14:paraId="01482458" w14:textId="77777777" w:rsidR="007145A3" w:rsidRPr="00617BB0" w:rsidRDefault="007145A3" w:rsidP="00AF0B83">
            <w:pPr>
              <w:ind w:left="850"/>
              <w:rPr>
                <w:noProof/>
              </w:rPr>
            </w:pPr>
            <w:r w:rsidRPr="00617BB0">
              <w:rPr>
                <w:noProof/>
              </w:rPr>
              <w:t xml:space="preserve">NO </w:t>
            </w:r>
            <w:r w:rsidRPr="00617BB0">
              <w:rPr>
                <w:noProof/>
              </w:rPr>
              <w:tab/>
              <w:t xml:space="preserve">UBEGRENSET BRUK </w:t>
            </w:r>
          </w:p>
          <w:p w14:paraId="47A7005C" w14:textId="77777777" w:rsidR="007145A3" w:rsidRPr="00617BB0" w:rsidRDefault="007145A3" w:rsidP="00AF0B83">
            <w:pPr>
              <w:ind w:left="850"/>
              <w:rPr>
                <w:noProof/>
              </w:rPr>
            </w:pPr>
            <w:r w:rsidRPr="00617BB0">
              <w:rPr>
                <w:noProof/>
              </w:rPr>
              <w:t xml:space="preserve">PL </w:t>
            </w:r>
            <w:r w:rsidRPr="00617BB0">
              <w:rPr>
                <w:noProof/>
              </w:rPr>
              <w:tab/>
              <w:t xml:space="preserve">NIEOGRANICZONE KORZYSTANIE </w:t>
            </w:r>
          </w:p>
          <w:p w14:paraId="6CC5B2B2" w14:textId="77777777" w:rsidR="007145A3" w:rsidRPr="00617BB0" w:rsidRDefault="007145A3" w:rsidP="00AF0B83">
            <w:pPr>
              <w:ind w:left="850"/>
              <w:rPr>
                <w:noProof/>
              </w:rPr>
            </w:pPr>
            <w:r w:rsidRPr="00617BB0">
              <w:rPr>
                <w:noProof/>
              </w:rPr>
              <w:t xml:space="preserve">PT </w:t>
            </w:r>
            <w:r w:rsidRPr="00617BB0">
              <w:rPr>
                <w:noProof/>
              </w:rPr>
              <w:tab/>
              <w:t xml:space="preserve">UTILIZAÇÃO ILIMITADA </w:t>
            </w:r>
          </w:p>
          <w:p w14:paraId="776543D5" w14:textId="77777777" w:rsidR="007145A3" w:rsidRPr="00617BB0" w:rsidRDefault="007145A3" w:rsidP="00AF0B83">
            <w:pPr>
              <w:ind w:left="850"/>
              <w:rPr>
                <w:noProof/>
              </w:rPr>
            </w:pPr>
            <w:r w:rsidRPr="00617BB0">
              <w:rPr>
                <w:noProof/>
              </w:rPr>
              <w:t xml:space="preserve">RO </w:t>
            </w:r>
            <w:r w:rsidRPr="00617BB0">
              <w:rPr>
                <w:noProof/>
              </w:rPr>
              <w:tab/>
              <w:t xml:space="preserve">UTILIZARE NELIMITATĂ </w:t>
            </w:r>
          </w:p>
          <w:p w14:paraId="02E8353F" w14:textId="77777777" w:rsidR="007145A3" w:rsidRPr="00617BB0" w:rsidRDefault="007145A3" w:rsidP="00AF0B83">
            <w:pPr>
              <w:ind w:left="850"/>
              <w:rPr>
                <w:noProof/>
              </w:rPr>
            </w:pPr>
            <w:r w:rsidRPr="00617BB0">
              <w:rPr>
                <w:noProof/>
              </w:rPr>
              <w:t xml:space="preserve">RS </w:t>
            </w:r>
            <w:r w:rsidRPr="00617BB0">
              <w:rPr>
                <w:noProof/>
              </w:rPr>
              <w:tab/>
              <w:t xml:space="preserve">НЕОГРАНИЧЕНА УПОТРЕБА </w:t>
            </w:r>
          </w:p>
          <w:p w14:paraId="214F76E6" w14:textId="77777777" w:rsidR="007145A3" w:rsidRPr="00617BB0" w:rsidRDefault="007145A3" w:rsidP="00AF0B83">
            <w:pPr>
              <w:ind w:left="850"/>
              <w:rPr>
                <w:noProof/>
              </w:rPr>
            </w:pPr>
            <w:r w:rsidRPr="00617BB0">
              <w:rPr>
                <w:noProof/>
              </w:rPr>
              <w:t xml:space="preserve">SK </w:t>
            </w:r>
            <w:r w:rsidRPr="00617BB0">
              <w:rPr>
                <w:noProof/>
              </w:rPr>
              <w:tab/>
              <w:t xml:space="preserve">NEOBMEDZENÉ POUŽITIE </w:t>
            </w:r>
          </w:p>
          <w:p w14:paraId="00911434" w14:textId="77777777" w:rsidR="007145A3" w:rsidRPr="00617BB0" w:rsidRDefault="007145A3" w:rsidP="00AF0B83">
            <w:pPr>
              <w:ind w:left="850"/>
              <w:rPr>
                <w:noProof/>
              </w:rPr>
            </w:pPr>
            <w:r w:rsidRPr="00617BB0">
              <w:rPr>
                <w:noProof/>
              </w:rPr>
              <w:t xml:space="preserve">SL </w:t>
            </w:r>
            <w:r w:rsidRPr="00617BB0">
              <w:rPr>
                <w:noProof/>
              </w:rPr>
              <w:tab/>
              <w:t xml:space="preserve">NEOMEJENA UPORABA </w:t>
            </w:r>
          </w:p>
          <w:p w14:paraId="58C0AD4F" w14:textId="77777777" w:rsidR="007145A3" w:rsidRPr="00617BB0" w:rsidRDefault="007145A3" w:rsidP="00AF0B83">
            <w:pPr>
              <w:ind w:left="850"/>
              <w:rPr>
                <w:noProof/>
              </w:rPr>
            </w:pPr>
            <w:r w:rsidRPr="00617BB0">
              <w:rPr>
                <w:noProof/>
              </w:rPr>
              <w:t xml:space="preserve">SV </w:t>
            </w:r>
            <w:r w:rsidRPr="00617BB0">
              <w:rPr>
                <w:noProof/>
              </w:rPr>
              <w:tab/>
              <w:t xml:space="preserve">OBEGRÄNSAD ANVÄNDNING </w:t>
            </w:r>
          </w:p>
          <w:p w14:paraId="72C5A629" w14:textId="77777777" w:rsidR="007145A3" w:rsidRPr="00617BB0" w:rsidRDefault="007145A3" w:rsidP="00AF0B83">
            <w:pPr>
              <w:ind w:left="850"/>
              <w:rPr>
                <w:noProof/>
              </w:rPr>
            </w:pPr>
            <w:r w:rsidRPr="00617BB0">
              <w:rPr>
                <w:noProof/>
              </w:rPr>
              <w:t>TR</w:t>
            </w:r>
            <w:r w:rsidRPr="00617BB0">
              <w:rPr>
                <w:noProof/>
              </w:rPr>
              <w:tab/>
              <w:t>KISITLANMAMIȘ KULLANIM</w:t>
            </w:r>
          </w:p>
          <w:p w14:paraId="23845EDE" w14:textId="77777777" w:rsidR="007145A3" w:rsidRPr="00617BB0" w:rsidRDefault="007145A3" w:rsidP="00AF0B83">
            <w:pPr>
              <w:ind w:left="850"/>
              <w:rPr>
                <w:noProof/>
              </w:rPr>
            </w:pPr>
            <w:r w:rsidRPr="00617BB0">
              <w:rPr>
                <w:noProof/>
              </w:rPr>
              <w:t>UA  ВИКОРИСТАННЯ БЕЗ ОБМЕЖЕНЬ</w:t>
            </w:r>
          </w:p>
        </w:tc>
        <w:tc>
          <w:tcPr>
            <w:tcW w:w="2694" w:type="dxa"/>
            <w:gridSpan w:val="2"/>
          </w:tcPr>
          <w:p w14:paraId="28383AC0" w14:textId="77777777" w:rsidR="007145A3" w:rsidRPr="00617BB0" w:rsidRDefault="007145A3" w:rsidP="007145A3">
            <w:pPr>
              <w:rPr>
                <w:noProof/>
              </w:rPr>
            </w:pPr>
            <w:r w:rsidRPr="00617BB0">
              <w:rPr>
                <w:noProof/>
              </w:rPr>
              <w:t>ИЗПОЛЗВАНЕ БЕЗ ОГРАНИЧЕНИЯ — 99209</w:t>
            </w:r>
          </w:p>
        </w:tc>
      </w:tr>
      <w:tr w:rsidR="007145A3" w:rsidRPr="00617BB0" w14:paraId="0E862BC0"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7F13D63B" w14:textId="77777777" w:rsidR="007145A3" w:rsidRPr="00617BB0" w:rsidRDefault="007145A3" w:rsidP="00AF0B83">
            <w:pPr>
              <w:ind w:left="850"/>
              <w:rPr>
                <w:noProof/>
              </w:rPr>
            </w:pPr>
            <w:r w:rsidRPr="00617BB0">
              <w:rPr>
                <w:noProof/>
              </w:rPr>
              <w:t xml:space="preserve">BG </w:t>
            </w:r>
            <w:r w:rsidRPr="00617BB0">
              <w:rPr>
                <w:noProof/>
              </w:rPr>
              <w:tab/>
              <w:t xml:space="preserve">Издаден впоследствие </w:t>
            </w:r>
          </w:p>
          <w:p w14:paraId="370E7FAF" w14:textId="77777777" w:rsidR="007145A3" w:rsidRPr="00617BB0" w:rsidRDefault="007145A3" w:rsidP="00AF0B83">
            <w:pPr>
              <w:ind w:left="850"/>
              <w:rPr>
                <w:noProof/>
              </w:rPr>
            </w:pPr>
            <w:r w:rsidRPr="00617BB0">
              <w:rPr>
                <w:noProof/>
              </w:rPr>
              <w:t xml:space="preserve">CS </w:t>
            </w:r>
            <w:r w:rsidRPr="00617BB0">
              <w:rPr>
                <w:noProof/>
              </w:rPr>
              <w:tab/>
              <w:t xml:space="preserve">Vystaveno dodatečně </w:t>
            </w:r>
          </w:p>
          <w:p w14:paraId="424525EE" w14:textId="77777777" w:rsidR="007145A3" w:rsidRPr="00617BB0" w:rsidRDefault="007145A3" w:rsidP="00AF0B83">
            <w:pPr>
              <w:ind w:left="850"/>
              <w:rPr>
                <w:noProof/>
              </w:rPr>
            </w:pPr>
            <w:r w:rsidRPr="00617BB0">
              <w:rPr>
                <w:noProof/>
              </w:rPr>
              <w:t xml:space="preserve">DA </w:t>
            </w:r>
            <w:r w:rsidRPr="00617BB0">
              <w:rPr>
                <w:noProof/>
              </w:rPr>
              <w:tab/>
              <w:t xml:space="preserve">Udstedt efterfølgende </w:t>
            </w:r>
          </w:p>
          <w:p w14:paraId="71CCEEA1" w14:textId="77777777" w:rsidR="007145A3" w:rsidRPr="00617BB0" w:rsidRDefault="007145A3" w:rsidP="00AF0B83">
            <w:pPr>
              <w:ind w:left="850"/>
              <w:rPr>
                <w:noProof/>
              </w:rPr>
            </w:pPr>
            <w:r w:rsidRPr="00617BB0">
              <w:rPr>
                <w:noProof/>
              </w:rPr>
              <w:t xml:space="preserve">DE </w:t>
            </w:r>
            <w:r w:rsidRPr="00617BB0">
              <w:rPr>
                <w:noProof/>
              </w:rPr>
              <w:tab/>
              <w:t xml:space="preserve">Nachträglich ausgestellt </w:t>
            </w:r>
          </w:p>
          <w:p w14:paraId="5DEB8827" w14:textId="77777777" w:rsidR="007145A3" w:rsidRPr="00617BB0" w:rsidRDefault="007145A3" w:rsidP="00AF0B83">
            <w:pPr>
              <w:ind w:left="850"/>
              <w:rPr>
                <w:noProof/>
              </w:rPr>
            </w:pPr>
            <w:r w:rsidRPr="00617BB0">
              <w:rPr>
                <w:noProof/>
              </w:rPr>
              <w:t xml:space="preserve">EE </w:t>
            </w:r>
            <w:r w:rsidRPr="00617BB0">
              <w:rPr>
                <w:noProof/>
              </w:rPr>
              <w:tab/>
              <w:t>Välja antud tagasiulatuvalt</w:t>
            </w:r>
          </w:p>
          <w:p w14:paraId="2FD32F23" w14:textId="77777777" w:rsidR="007145A3" w:rsidRPr="00617BB0" w:rsidRDefault="007145A3" w:rsidP="00AF0B83">
            <w:pPr>
              <w:ind w:left="850"/>
              <w:rPr>
                <w:noProof/>
              </w:rPr>
            </w:pPr>
            <w:r w:rsidRPr="00617BB0">
              <w:rPr>
                <w:noProof/>
              </w:rPr>
              <w:t xml:space="preserve">EL </w:t>
            </w:r>
            <w:r w:rsidRPr="00617BB0">
              <w:rPr>
                <w:noProof/>
              </w:rPr>
              <w:tab/>
              <w:t xml:space="preserve">Εκδοθέν εκ των υστέρων </w:t>
            </w:r>
          </w:p>
          <w:p w14:paraId="53C42BED" w14:textId="77777777" w:rsidR="007145A3" w:rsidRPr="00617BB0" w:rsidRDefault="007145A3" w:rsidP="00AF0B83">
            <w:pPr>
              <w:ind w:left="850"/>
              <w:rPr>
                <w:noProof/>
              </w:rPr>
            </w:pPr>
            <w:r w:rsidRPr="00617BB0">
              <w:rPr>
                <w:noProof/>
              </w:rPr>
              <w:t xml:space="preserve">EN </w:t>
            </w:r>
            <w:r w:rsidRPr="00617BB0">
              <w:rPr>
                <w:noProof/>
              </w:rPr>
              <w:tab/>
              <w:t xml:space="preserve">Issued retroactively </w:t>
            </w:r>
          </w:p>
          <w:p w14:paraId="27D6179D" w14:textId="77777777" w:rsidR="007145A3" w:rsidRPr="00617BB0" w:rsidRDefault="007145A3" w:rsidP="00AF0B83">
            <w:pPr>
              <w:ind w:left="850"/>
              <w:rPr>
                <w:noProof/>
              </w:rPr>
            </w:pPr>
            <w:r w:rsidRPr="00617BB0">
              <w:rPr>
                <w:noProof/>
              </w:rPr>
              <w:t xml:space="preserve">ES </w:t>
            </w:r>
            <w:r w:rsidRPr="00617BB0">
              <w:rPr>
                <w:noProof/>
              </w:rPr>
              <w:tab/>
              <w:t xml:space="preserve">Expedido a posteriori </w:t>
            </w:r>
          </w:p>
          <w:p w14:paraId="5B54A6D1" w14:textId="77777777" w:rsidR="007145A3" w:rsidRPr="00617BB0" w:rsidRDefault="007145A3" w:rsidP="00AF0B83">
            <w:pPr>
              <w:ind w:left="850"/>
              <w:rPr>
                <w:noProof/>
              </w:rPr>
            </w:pPr>
            <w:r w:rsidRPr="00617BB0">
              <w:rPr>
                <w:noProof/>
              </w:rPr>
              <w:t xml:space="preserve">FI </w:t>
            </w:r>
            <w:r w:rsidRPr="00617BB0">
              <w:rPr>
                <w:noProof/>
              </w:rPr>
              <w:tab/>
              <w:t xml:space="preserve">Annettu jälkikäteen </w:t>
            </w:r>
          </w:p>
          <w:p w14:paraId="59909663" w14:textId="77777777" w:rsidR="007145A3" w:rsidRPr="00617BB0" w:rsidRDefault="007145A3" w:rsidP="00AF0B83">
            <w:pPr>
              <w:ind w:left="850"/>
              <w:rPr>
                <w:noProof/>
              </w:rPr>
            </w:pPr>
            <w:r w:rsidRPr="00617BB0">
              <w:rPr>
                <w:noProof/>
              </w:rPr>
              <w:t xml:space="preserve">FR </w:t>
            </w:r>
            <w:r w:rsidRPr="00617BB0">
              <w:rPr>
                <w:noProof/>
              </w:rPr>
              <w:tab/>
              <w:t xml:space="preserve">Délivré a posteriori </w:t>
            </w:r>
          </w:p>
          <w:p w14:paraId="1AE6347A" w14:textId="77777777" w:rsidR="007145A3" w:rsidRPr="00617BB0" w:rsidRDefault="007145A3" w:rsidP="00AF0B83">
            <w:pPr>
              <w:ind w:left="850"/>
              <w:rPr>
                <w:noProof/>
              </w:rPr>
            </w:pPr>
            <w:r w:rsidRPr="00617BB0">
              <w:rPr>
                <w:noProof/>
              </w:rPr>
              <w:t>GA</w:t>
            </w:r>
            <w:r w:rsidRPr="00617BB0">
              <w:rPr>
                <w:noProof/>
              </w:rPr>
              <w:tab/>
              <w:t>Eisithe go haisghníomhach</w:t>
            </w:r>
          </w:p>
          <w:p w14:paraId="0C77DE00" w14:textId="77777777" w:rsidR="007145A3" w:rsidRPr="00617BB0" w:rsidRDefault="007145A3" w:rsidP="00AF0B83">
            <w:pPr>
              <w:ind w:left="850"/>
              <w:rPr>
                <w:noProof/>
              </w:rPr>
            </w:pPr>
            <w:r w:rsidRPr="00617BB0">
              <w:rPr>
                <w:noProof/>
              </w:rPr>
              <w:t xml:space="preserve">HR </w:t>
            </w:r>
            <w:r w:rsidRPr="00617BB0">
              <w:rPr>
                <w:noProof/>
              </w:rPr>
              <w:tab/>
              <w:t xml:space="preserve">Izdano naknadno </w:t>
            </w:r>
          </w:p>
          <w:p w14:paraId="6D8C69E2" w14:textId="77777777" w:rsidR="007145A3" w:rsidRPr="00617BB0" w:rsidRDefault="007145A3" w:rsidP="00AF0B83">
            <w:pPr>
              <w:ind w:left="850"/>
              <w:rPr>
                <w:noProof/>
              </w:rPr>
            </w:pPr>
            <w:r w:rsidRPr="00617BB0">
              <w:rPr>
                <w:noProof/>
              </w:rPr>
              <w:t xml:space="preserve">HU </w:t>
            </w:r>
            <w:r w:rsidRPr="00617BB0">
              <w:rPr>
                <w:noProof/>
              </w:rPr>
              <w:tab/>
              <w:t xml:space="preserve">Kiadva visszamenőleges hatállyal </w:t>
            </w:r>
          </w:p>
          <w:p w14:paraId="3EC6F2AC" w14:textId="77777777" w:rsidR="007145A3" w:rsidRPr="00617BB0" w:rsidRDefault="007145A3" w:rsidP="00AF0B83">
            <w:pPr>
              <w:ind w:left="850"/>
              <w:rPr>
                <w:noProof/>
              </w:rPr>
            </w:pPr>
            <w:r w:rsidRPr="00617BB0">
              <w:rPr>
                <w:noProof/>
              </w:rPr>
              <w:t xml:space="preserve">IS </w:t>
            </w:r>
            <w:r w:rsidRPr="00617BB0">
              <w:rPr>
                <w:noProof/>
              </w:rPr>
              <w:tab/>
              <w:t xml:space="preserve">Útgefið eftir á </w:t>
            </w:r>
          </w:p>
          <w:p w14:paraId="715875CA" w14:textId="77777777" w:rsidR="007145A3" w:rsidRPr="00617BB0" w:rsidRDefault="007145A3" w:rsidP="00AF0B83">
            <w:pPr>
              <w:ind w:left="850"/>
              <w:rPr>
                <w:noProof/>
              </w:rPr>
            </w:pPr>
            <w:r w:rsidRPr="00617BB0">
              <w:rPr>
                <w:noProof/>
              </w:rPr>
              <w:t xml:space="preserve">IT </w:t>
            </w:r>
            <w:r w:rsidRPr="00617BB0">
              <w:rPr>
                <w:noProof/>
              </w:rPr>
              <w:tab/>
              <w:t xml:space="preserve">Rilasciato a posteriori </w:t>
            </w:r>
          </w:p>
          <w:p w14:paraId="69ABC742" w14:textId="77777777" w:rsidR="007145A3" w:rsidRPr="00617BB0" w:rsidRDefault="007145A3" w:rsidP="00AF0B83">
            <w:pPr>
              <w:ind w:left="850"/>
              <w:rPr>
                <w:noProof/>
              </w:rPr>
            </w:pPr>
            <w:r w:rsidRPr="00617BB0">
              <w:rPr>
                <w:noProof/>
              </w:rPr>
              <w:t xml:space="preserve">LT </w:t>
            </w:r>
            <w:r w:rsidRPr="00617BB0">
              <w:rPr>
                <w:noProof/>
              </w:rPr>
              <w:tab/>
              <w:t xml:space="preserve">Retrospektyvusis išdavimas </w:t>
            </w:r>
          </w:p>
          <w:p w14:paraId="7E0818FF" w14:textId="77777777" w:rsidR="007145A3" w:rsidRPr="00617BB0" w:rsidRDefault="007145A3" w:rsidP="00AF0B83">
            <w:pPr>
              <w:ind w:left="850"/>
              <w:rPr>
                <w:noProof/>
              </w:rPr>
            </w:pPr>
            <w:r w:rsidRPr="00617BB0">
              <w:rPr>
                <w:noProof/>
              </w:rPr>
              <w:t xml:space="preserve">LV </w:t>
            </w:r>
            <w:r w:rsidRPr="00617BB0">
              <w:rPr>
                <w:noProof/>
              </w:rPr>
              <w:tab/>
              <w:t xml:space="preserve">Izsniegts retrospektīvi </w:t>
            </w:r>
          </w:p>
          <w:p w14:paraId="17B3EFAB" w14:textId="77777777" w:rsidR="007145A3" w:rsidRPr="00617BB0" w:rsidRDefault="007145A3" w:rsidP="00A929A7">
            <w:pPr>
              <w:ind w:left="850"/>
              <w:rPr>
                <w:noProof/>
              </w:rPr>
            </w:pPr>
            <w:r w:rsidRPr="00617BB0">
              <w:rPr>
                <w:noProof/>
              </w:rPr>
              <w:t xml:space="preserve">MK </w:t>
            </w:r>
            <w:r w:rsidRPr="00617BB0">
              <w:rPr>
                <w:noProof/>
              </w:rPr>
              <w:tab/>
              <w:t xml:space="preserve">Дополнително издадено </w:t>
            </w:r>
          </w:p>
          <w:p w14:paraId="6CFE1E81" w14:textId="77777777" w:rsidR="007145A3" w:rsidRPr="00617BB0" w:rsidRDefault="007145A3" w:rsidP="00A929A7">
            <w:pPr>
              <w:ind w:left="850"/>
              <w:rPr>
                <w:noProof/>
              </w:rPr>
            </w:pPr>
            <w:r w:rsidRPr="00617BB0">
              <w:rPr>
                <w:noProof/>
              </w:rPr>
              <w:t xml:space="preserve">MT </w:t>
            </w:r>
            <w:r w:rsidRPr="00617BB0">
              <w:rPr>
                <w:noProof/>
              </w:rPr>
              <w:tab/>
              <w:t xml:space="preserve">Maħruġ b'mod retrospettiv </w:t>
            </w:r>
          </w:p>
          <w:p w14:paraId="6BE51B38" w14:textId="77777777" w:rsidR="007145A3" w:rsidRPr="00617BB0" w:rsidRDefault="007145A3" w:rsidP="00A929A7">
            <w:pPr>
              <w:ind w:left="850"/>
              <w:rPr>
                <w:noProof/>
              </w:rPr>
            </w:pPr>
            <w:r w:rsidRPr="00617BB0">
              <w:rPr>
                <w:noProof/>
              </w:rPr>
              <w:t xml:space="preserve">NL </w:t>
            </w:r>
            <w:r w:rsidRPr="00617BB0">
              <w:rPr>
                <w:noProof/>
              </w:rPr>
              <w:tab/>
              <w:t xml:space="preserve">Achteraf afgegeven </w:t>
            </w:r>
          </w:p>
          <w:p w14:paraId="4F5223F6" w14:textId="77777777" w:rsidR="007145A3" w:rsidRPr="00617BB0" w:rsidRDefault="007145A3" w:rsidP="00A929A7">
            <w:pPr>
              <w:ind w:left="850"/>
              <w:rPr>
                <w:noProof/>
              </w:rPr>
            </w:pPr>
            <w:r w:rsidRPr="00617BB0">
              <w:rPr>
                <w:noProof/>
              </w:rPr>
              <w:t xml:space="preserve">NO </w:t>
            </w:r>
            <w:r w:rsidRPr="00617BB0">
              <w:rPr>
                <w:noProof/>
              </w:rPr>
              <w:tab/>
              <w:t xml:space="preserve">Utstedt i etterhånd </w:t>
            </w:r>
          </w:p>
          <w:p w14:paraId="1D3A6E82" w14:textId="77777777" w:rsidR="007145A3" w:rsidRPr="00617BB0" w:rsidRDefault="007145A3" w:rsidP="00A929A7">
            <w:pPr>
              <w:ind w:left="850"/>
              <w:rPr>
                <w:noProof/>
              </w:rPr>
            </w:pPr>
            <w:r w:rsidRPr="00617BB0">
              <w:rPr>
                <w:noProof/>
              </w:rPr>
              <w:t xml:space="preserve">PL </w:t>
            </w:r>
            <w:r w:rsidRPr="00617BB0">
              <w:rPr>
                <w:noProof/>
              </w:rPr>
              <w:tab/>
              <w:t xml:space="preserve">Wystawione retrospektywnie </w:t>
            </w:r>
          </w:p>
          <w:p w14:paraId="65AE3868" w14:textId="77777777" w:rsidR="007145A3" w:rsidRPr="00617BB0" w:rsidRDefault="007145A3" w:rsidP="00A929A7">
            <w:pPr>
              <w:ind w:left="850"/>
              <w:rPr>
                <w:noProof/>
              </w:rPr>
            </w:pPr>
            <w:r w:rsidRPr="00617BB0">
              <w:rPr>
                <w:noProof/>
              </w:rPr>
              <w:t xml:space="preserve">PT </w:t>
            </w:r>
            <w:r w:rsidRPr="00617BB0">
              <w:rPr>
                <w:noProof/>
              </w:rPr>
              <w:tab/>
              <w:t xml:space="preserve">Emitido a posteriori </w:t>
            </w:r>
          </w:p>
          <w:p w14:paraId="67B6DD0C" w14:textId="77777777" w:rsidR="007145A3" w:rsidRPr="00617BB0" w:rsidRDefault="007145A3" w:rsidP="00A929A7">
            <w:pPr>
              <w:ind w:left="850"/>
              <w:rPr>
                <w:noProof/>
              </w:rPr>
            </w:pPr>
            <w:r w:rsidRPr="00617BB0">
              <w:rPr>
                <w:noProof/>
              </w:rPr>
              <w:t xml:space="preserve">RO </w:t>
            </w:r>
            <w:r w:rsidRPr="00617BB0">
              <w:rPr>
                <w:noProof/>
              </w:rPr>
              <w:tab/>
              <w:t xml:space="preserve">Eliberat ulterior </w:t>
            </w:r>
          </w:p>
          <w:p w14:paraId="6D4B0B72" w14:textId="77777777" w:rsidR="007145A3" w:rsidRPr="00617BB0" w:rsidRDefault="007145A3" w:rsidP="00A929A7">
            <w:pPr>
              <w:ind w:left="850"/>
              <w:rPr>
                <w:noProof/>
              </w:rPr>
            </w:pPr>
            <w:r w:rsidRPr="00617BB0">
              <w:rPr>
                <w:noProof/>
              </w:rPr>
              <w:t xml:space="preserve">RS </w:t>
            </w:r>
            <w:r w:rsidRPr="00617BB0">
              <w:rPr>
                <w:noProof/>
              </w:rPr>
              <w:tab/>
              <w:t xml:space="preserve">Накнадно издато </w:t>
            </w:r>
          </w:p>
          <w:p w14:paraId="7302F871" w14:textId="77777777" w:rsidR="007145A3" w:rsidRPr="00617BB0" w:rsidRDefault="007145A3" w:rsidP="00A929A7">
            <w:pPr>
              <w:ind w:left="850"/>
              <w:rPr>
                <w:noProof/>
              </w:rPr>
            </w:pPr>
            <w:r w:rsidRPr="00617BB0">
              <w:rPr>
                <w:noProof/>
              </w:rPr>
              <w:t xml:space="preserve">SK </w:t>
            </w:r>
            <w:r w:rsidRPr="00617BB0">
              <w:rPr>
                <w:noProof/>
              </w:rPr>
              <w:tab/>
              <w:t xml:space="preserve">Vyhotovené dodatočne </w:t>
            </w:r>
          </w:p>
          <w:p w14:paraId="5401F3C5" w14:textId="77777777" w:rsidR="007145A3" w:rsidRPr="00617BB0" w:rsidRDefault="007145A3" w:rsidP="00A929A7">
            <w:pPr>
              <w:ind w:left="850"/>
              <w:rPr>
                <w:noProof/>
              </w:rPr>
            </w:pPr>
            <w:r w:rsidRPr="00617BB0">
              <w:rPr>
                <w:noProof/>
              </w:rPr>
              <w:t xml:space="preserve">SL </w:t>
            </w:r>
            <w:r w:rsidRPr="00617BB0">
              <w:rPr>
                <w:noProof/>
              </w:rPr>
              <w:tab/>
              <w:t xml:space="preserve">Izdano naknadno </w:t>
            </w:r>
          </w:p>
          <w:p w14:paraId="69F1BBFC" w14:textId="77777777" w:rsidR="007145A3" w:rsidRPr="00617BB0" w:rsidRDefault="007145A3" w:rsidP="00A929A7">
            <w:pPr>
              <w:ind w:left="850"/>
              <w:rPr>
                <w:noProof/>
              </w:rPr>
            </w:pPr>
            <w:r w:rsidRPr="00617BB0">
              <w:rPr>
                <w:noProof/>
              </w:rPr>
              <w:t xml:space="preserve">SV </w:t>
            </w:r>
            <w:r w:rsidRPr="00617BB0">
              <w:rPr>
                <w:noProof/>
              </w:rPr>
              <w:tab/>
              <w:t xml:space="preserve">Utfärdat i efterhand </w:t>
            </w:r>
          </w:p>
          <w:p w14:paraId="79C59034" w14:textId="77777777" w:rsidR="007145A3" w:rsidRPr="00617BB0" w:rsidRDefault="007145A3" w:rsidP="00A929A7">
            <w:pPr>
              <w:ind w:left="850"/>
              <w:rPr>
                <w:noProof/>
              </w:rPr>
            </w:pPr>
            <w:r w:rsidRPr="00617BB0">
              <w:rPr>
                <w:noProof/>
              </w:rPr>
              <w:t xml:space="preserve">TR </w:t>
            </w:r>
            <w:r w:rsidRPr="00617BB0">
              <w:rPr>
                <w:noProof/>
              </w:rPr>
              <w:tab/>
              <w:t>Sonradan Düzenlenmiştir</w:t>
            </w:r>
          </w:p>
          <w:p w14:paraId="2B3A1D0B" w14:textId="77777777" w:rsidR="007145A3" w:rsidRPr="00617BB0" w:rsidRDefault="007145A3" w:rsidP="00A929A7">
            <w:pPr>
              <w:ind w:left="850"/>
              <w:rPr>
                <w:noProof/>
              </w:rPr>
            </w:pPr>
            <w:r w:rsidRPr="00617BB0">
              <w:rPr>
                <w:noProof/>
              </w:rPr>
              <w:t>UA   Видано згодом</w:t>
            </w:r>
          </w:p>
        </w:tc>
        <w:tc>
          <w:tcPr>
            <w:tcW w:w="2694" w:type="dxa"/>
            <w:gridSpan w:val="2"/>
          </w:tcPr>
          <w:p w14:paraId="6F78F61A" w14:textId="77777777" w:rsidR="007145A3" w:rsidRPr="00617BB0" w:rsidRDefault="007145A3" w:rsidP="007145A3">
            <w:pPr>
              <w:rPr>
                <w:noProof/>
              </w:rPr>
            </w:pPr>
            <w:r w:rsidRPr="00617BB0">
              <w:rPr>
                <w:noProof/>
              </w:rPr>
              <w:t>Издаден впоследствие – 99210</w:t>
            </w:r>
          </w:p>
        </w:tc>
      </w:tr>
      <w:tr w:rsidR="007145A3" w:rsidRPr="00617BB0" w14:paraId="45274B19"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4C49123B" w14:textId="77777777" w:rsidR="007145A3" w:rsidRPr="00617BB0" w:rsidRDefault="007145A3" w:rsidP="00A929A7">
            <w:pPr>
              <w:ind w:left="850"/>
              <w:rPr>
                <w:noProof/>
              </w:rPr>
            </w:pPr>
            <w:r w:rsidRPr="00617BB0">
              <w:rPr>
                <w:noProof/>
              </w:rPr>
              <w:t xml:space="preserve">BG </w:t>
            </w:r>
            <w:r w:rsidRPr="00617BB0">
              <w:rPr>
                <w:noProof/>
              </w:rPr>
              <w:tab/>
              <w:t xml:space="preserve">Разни </w:t>
            </w:r>
          </w:p>
          <w:p w14:paraId="2A4D4517" w14:textId="77777777" w:rsidR="007145A3" w:rsidRPr="00617BB0" w:rsidRDefault="007145A3" w:rsidP="00A929A7">
            <w:pPr>
              <w:ind w:left="850"/>
              <w:rPr>
                <w:noProof/>
              </w:rPr>
            </w:pPr>
            <w:r w:rsidRPr="00617BB0">
              <w:rPr>
                <w:noProof/>
              </w:rPr>
              <w:t xml:space="preserve">CS </w:t>
            </w:r>
            <w:r w:rsidRPr="00617BB0">
              <w:rPr>
                <w:noProof/>
              </w:rPr>
              <w:tab/>
              <w:t xml:space="preserve">Různí </w:t>
            </w:r>
          </w:p>
          <w:p w14:paraId="71604D28" w14:textId="77777777" w:rsidR="007145A3" w:rsidRPr="00617BB0" w:rsidRDefault="007145A3" w:rsidP="00A929A7">
            <w:pPr>
              <w:ind w:left="850"/>
              <w:rPr>
                <w:noProof/>
              </w:rPr>
            </w:pPr>
            <w:r w:rsidRPr="00617BB0">
              <w:rPr>
                <w:noProof/>
              </w:rPr>
              <w:t xml:space="preserve">DA </w:t>
            </w:r>
            <w:r w:rsidRPr="00617BB0">
              <w:rPr>
                <w:noProof/>
              </w:rPr>
              <w:tab/>
              <w:t xml:space="preserve">Diverse </w:t>
            </w:r>
          </w:p>
          <w:p w14:paraId="167CF484" w14:textId="77777777" w:rsidR="007145A3" w:rsidRPr="00617BB0" w:rsidRDefault="007145A3" w:rsidP="00A929A7">
            <w:pPr>
              <w:ind w:left="850"/>
              <w:rPr>
                <w:noProof/>
              </w:rPr>
            </w:pPr>
            <w:r w:rsidRPr="00617BB0">
              <w:rPr>
                <w:noProof/>
              </w:rPr>
              <w:t xml:space="preserve">DE </w:t>
            </w:r>
            <w:r w:rsidRPr="00617BB0">
              <w:rPr>
                <w:noProof/>
              </w:rPr>
              <w:tab/>
              <w:t xml:space="preserve">Verschiedene </w:t>
            </w:r>
          </w:p>
          <w:p w14:paraId="52BD1E87" w14:textId="77777777" w:rsidR="007145A3" w:rsidRPr="00617BB0" w:rsidRDefault="007145A3" w:rsidP="00A929A7">
            <w:pPr>
              <w:ind w:left="850"/>
              <w:rPr>
                <w:noProof/>
              </w:rPr>
            </w:pPr>
            <w:r w:rsidRPr="00617BB0">
              <w:rPr>
                <w:noProof/>
              </w:rPr>
              <w:t xml:space="preserve">EE </w:t>
            </w:r>
            <w:r w:rsidRPr="00617BB0">
              <w:rPr>
                <w:noProof/>
              </w:rPr>
              <w:tab/>
              <w:t xml:space="preserve">Erinevad </w:t>
            </w:r>
          </w:p>
          <w:p w14:paraId="3C49122F" w14:textId="77777777" w:rsidR="007145A3" w:rsidRPr="00617BB0" w:rsidRDefault="007145A3" w:rsidP="00A929A7">
            <w:pPr>
              <w:ind w:left="850"/>
              <w:rPr>
                <w:noProof/>
              </w:rPr>
            </w:pPr>
            <w:r w:rsidRPr="00617BB0">
              <w:rPr>
                <w:noProof/>
              </w:rPr>
              <w:t xml:space="preserve">EL </w:t>
            </w:r>
            <w:r w:rsidRPr="00617BB0">
              <w:rPr>
                <w:noProof/>
              </w:rPr>
              <w:tab/>
              <w:t xml:space="preserve">Διάφορα </w:t>
            </w:r>
          </w:p>
          <w:p w14:paraId="5A4B798D" w14:textId="77777777" w:rsidR="007145A3" w:rsidRPr="00617BB0" w:rsidRDefault="007145A3" w:rsidP="00A929A7">
            <w:pPr>
              <w:ind w:left="850"/>
              <w:rPr>
                <w:noProof/>
              </w:rPr>
            </w:pPr>
            <w:r w:rsidRPr="00617BB0">
              <w:rPr>
                <w:noProof/>
              </w:rPr>
              <w:t xml:space="preserve">EN </w:t>
            </w:r>
            <w:r w:rsidRPr="00617BB0">
              <w:rPr>
                <w:noProof/>
              </w:rPr>
              <w:tab/>
              <w:t xml:space="preserve">Various </w:t>
            </w:r>
          </w:p>
          <w:p w14:paraId="1C830651" w14:textId="77777777" w:rsidR="007145A3" w:rsidRPr="00617BB0" w:rsidRDefault="007145A3" w:rsidP="00A929A7">
            <w:pPr>
              <w:ind w:left="850"/>
              <w:rPr>
                <w:noProof/>
              </w:rPr>
            </w:pPr>
            <w:r w:rsidRPr="00617BB0">
              <w:rPr>
                <w:noProof/>
              </w:rPr>
              <w:t xml:space="preserve">ES </w:t>
            </w:r>
            <w:r w:rsidRPr="00617BB0">
              <w:rPr>
                <w:noProof/>
              </w:rPr>
              <w:tab/>
              <w:t xml:space="preserve">Varios </w:t>
            </w:r>
          </w:p>
          <w:p w14:paraId="69962113" w14:textId="77777777" w:rsidR="007145A3" w:rsidRPr="00617BB0" w:rsidRDefault="007145A3" w:rsidP="00A929A7">
            <w:pPr>
              <w:ind w:left="850"/>
              <w:rPr>
                <w:noProof/>
              </w:rPr>
            </w:pPr>
            <w:r w:rsidRPr="00617BB0">
              <w:rPr>
                <w:noProof/>
              </w:rPr>
              <w:t xml:space="preserve">FI </w:t>
            </w:r>
            <w:r w:rsidRPr="00617BB0">
              <w:rPr>
                <w:noProof/>
              </w:rPr>
              <w:tab/>
              <w:t xml:space="preserve">Useita </w:t>
            </w:r>
          </w:p>
          <w:p w14:paraId="3F7FB2F7" w14:textId="77777777" w:rsidR="007145A3" w:rsidRPr="00617BB0" w:rsidRDefault="007145A3" w:rsidP="00A929A7">
            <w:pPr>
              <w:ind w:left="850"/>
              <w:rPr>
                <w:noProof/>
              </w:rPr>
            </w:pPr>
            <w:r w:rsidRPr="00617BB0">
              <w:rPr>
                <w:noProof/>
              </w:rPr>
              <w:t xml:space="preserve">FR </w:t>
            </w:r>
            <w:r w:rsidRPr="00617BB0">
              <w:rPr>
                <w:noProof/>
              </w:rPr>
              <w:tab/>
              <w:t xml:space="preserve">Divers </w:t>
            </w:r>
          </w:p>
          <w:p w14:paraId="21017823" w14:textId="77777777" w:rsidR="007145A3" w:rsidRPr="00617BB0" w:rsidRDefault="007145A3" w:rsidP="00A929A7">
            <w:pPr>
              <w:ind w:left="850"/>
              <w:rPr>
                <w:noProof/>
              </w:rPr>
            </w:pPr>
            <w:r w:rsidRPr="00617BB0">
              <w:rPr>
                <w:noProof/>
              </w:rPr>
              <w:t>GA</w:t>
            </w:r>
            <w:r w:rsidRPr="00617BB0">
              <w:rPr>
                <w:noProof/>
              </w:rPr>
              <w:tab/>
              <w:t>Éagsúil</w:t>
            </w:r>
          </w:p>
          <w:p w14:paraId="506A985A" w14:textId="77777777" w:rsidR="007145A3" w:rsidRPr="00617BB0" w:rsidRDefault="007145A3" w:rsidP="00A929A7">
            <w:pPr>
              <w:ind w:left="850"/>
              <w:rPr>
                <w:noProof/>
              </w:rPr>
            </w:pPr>
            <w:r w:rsidRPr="00617BB0">
              <w:rPr>
                <w:noProof/>
              </w:rPr>
              <w:t xml:space="preserve">HR </w:t>
            </w:r>
            <w:r w:rsidRPr="00617BB0">
              <w:rPr>
                <w:noProof/>
              </w:rPr>
              <w:tab/>
              <w:t xml:space="preserve">Razni </w:t>
            </w:r>
          </w:p>
          <w:p w14:paraId="24639308" w14:textId="77777777" w:rsidR="007145A3" w:rsidRPr="00617BB0" w:rsidRDefault="007145A3" w:rsidP="00A929A7">
            <w:pPr>
              <w:ind w:left="850"/>
              <w:rPr>
                <w:noProof/>
              </w:rPr>
            </w:pPr>
            <w:r w:rsidRPr="00617BB0">
              <w:rPr>
                <w:noProof/>
              </w:rPr>
              <w:t xml:space="preserve">HU </w:t>
            </w:r>
            <w:r w:rsidRPr="00617BB0">
              <w:rPr>
                <w:noProof/>
              </w:rPr>
              <w:tab/>
              <w:t xml:space="preserve">Többféle </w:t>
            </w:r>
          </w:p>
          <w:p w14:paraId="1B0C67AF" w14:textId="77777777" w:rsidR="007145A3" w:rsidRPr="00617BB0" w:rsidRDefault="007145A3" w:rsidP="00A929A7">
            <w:pPr>
              <w:ind w:left="850"/>
              <w:rPr>
                <w:noProof/>
              </w:rPr>
            </w:pPr>
            <w:r w:rsidRPr="00617BB0">
              <w:rPr>
                <w:noProof/>
              </w:rPr>
              <w:t xml:space="preserve">IS </w:t>
            </w:r>
            <w:r w:rsidRPr="00617BB0">
              <w:rPr>
                <w:noProof/>
              </w:rPr>
              <w:tab/>
              <w:t xml:space="preserve">Ýmis </w:t>
            </w:r>
          </w:p>
          <w:p w14:paraId="45F26CE1" w14:textId="77777777" w:rsidR="007145A3" w:rsidRPr="00617BB0" w:rsidRDefault="007145A3" w:rsidP="00A929A7">
            <w:pPr>
              <w:ind w:left="850"/>
              <w:rPr>
                <w:noProof/>
              </w:rPr>
            </w:pPr>
            <w:r w:rsidRPr="00617BB0">
              <w:rPr>
                <w:noProof/>
              </w:rPr>
              <w:t xml:space="preserve">IT </w:t>
            </w:r>
            <w:r w:rsidRPr="00617BB0">
              <w:rPr>
                <w:noProof/>
              </w:rPr>
              <w:tab/>
              <w:t xml:space="preserve">Vari </w:t>
            </w:r>
          </w:p>
          <w:p w14:paraId="0047D872" w14:textId="77777777" w:rsidR="007145A3" w:rsidRPr="00617BB0" w:rsidRDefault="007145A3" w:rsidP="00A929A7">
            <w:pPr>
              <w:ind w:left="850"/>
              <w:rPr>
                <w:noProof/>
              </w:rPr>
            </w:pPr>
            <w:r w:rsidRPr="00617BB0">
              <w:rPr>
                <w:noProof/>
              </w:rPr>
              <w:t xml:space="preserve">LT </w:t>
            </w:r>
            <w:r w:rsidRPr="00617BB0">
              <w:rPr>
                <w:noProof/>
              </w:rPr>
              <w:tab/>
              <w:t xml:space="preserve">Įvairūs </w:t>
            </w:r>
          </w:p>
          <w:p w14:paraId="5F4745AF" w14:textId="77777777" w:rsidR="007145A3" w:rsidRPr="00617BB0" w:rsidRDefault="007145A3" w:rsidP="00A929A7">
            <w:pPr>
              <w:ind w:left="850"/>
              <w:rPr>
                <w:noProof/>
              </w:rPr>
            </w:pPr>
            <w:r w:rsidRPr="00617BB0">
              <w:rPr>
                <w:noProof/>
              </w:rPr>
              <w:t xml:space="preserve">LV </w:t>
            </w:r>
            <w:r w:rsidRPr="00617BB0">
              <w:rPr>
                <w:noProof/>
              </w:rPr>
              <w:tab/>
              <w:t xml:space="preserve">Dažādi </w:t>
            </w:r>
          </w:p>
          <w:p w14:paraId="4C493439" w14:textId="77777777" w:rsidR="007145A3" w:rsidRPr="00617BB0" w:rsidRDefault="007145A3" w:rsidP="00A929A7">
            <w:pPr>
              <w:ind w:left="850"/>
              <w:rPr>
                <w:noProof/>
              </w:rPr>
            </w:pPr>
            <w:r w:rsidRPr="00617BB0">
              <w:rPr>
                <w:noProof/>
              </w:rPr>
              <w:t xml:space="preserve">MK  </w:t>
            </w:r>
            <w:r w:rsidRPr="00617BB0">
              <w:rPr>
                <w:noProof/>
              </w:rPr>
              <w:tab/>
              <w:t xml:space="preserve">Различни </w:t>
            </w:r>
          </w:p>
          <w:p w14:paraId="2F655B48" w14:textId="77777777" w:rsidR="007145A3" w:rsidRPr="00617BB0" w:rsidRDefault="007145A3" w:rsidP="00A929A7">
            <w:pPr>
              <w:ind w:left="850"/>
              <w:rPr>
                <w:noProof/>
              </w:rPr>
            </w:pPr>
            <w:r w:rsidRPr="00617BB0">
              <w:rPr>
                <w:noProof/>
              </w:rPr>
              <w:t xml:space="preserve">MT </w:t>
            </w:r>
            <w:r w:rsidRPr="00617BB0">
              <w:rPr>
                <w:noProof/>
              </w:rPr>
              <w:tab/>
              <w:t xml:space="preserve">Diversi </w:t>
            </w:r>
          </w:p>
          <w:p w14:paraId="5E6B9433" w14:textId="77777777" w:rsidR="007145A3" w:rsidRPr="00617BB0" w:rsidRDefault="007145A3" w:rsidP="00A929A7">
            <w:pPr>
              <w:ind w:left="850"/>
              <w:rPr>
                <w:noProof/>
              </w:rPr>
            </w:pPr>
            <w:r w:rsidRPr="00617BB0">
              <w:rPr>
                <w:noProof/>
              </w:rPr>
              <w:t xml:space="preserve">NL </w:t>
            </w:r>
            <w:r w:rsidRPr="00617BB0">
              <w:rPr>
                <w:noProof/>
              </w:rPr>
              <w:tab/>
              <w:t xml:space="preserve">Diversen </w:t>
            </w:r>
          </w:p>
          <w:p w14:paraId="60214776" w14:textId="77777777" w:rsidR="007145A3" w:rsidRPr="00617BB0" w:rsidRDefault="007145A3" w:rsidP="00A929A7">
            <w:pPr>
              <w:ind w:left="850"/>
              <w:rPr>
                <w:noProof/>
              </w:rPr>
            </w:pPr>
            <w:r w:rsidRPr="00617BB0">
              <w:rPr>
                <w:noProof/>
              </w:rPr>
              <w:t xml:space="preserve">NO </w:t>
            </w:r>
            <w:r w:rsidRPr="00617BB0">
              <w:rPr>
                <w:noProof/>
              </w:rPr>
              <w:tab/>
              <w:t xml:space="preserve">Diverse </w:t>
            </w:r>
          </w:p>
          <w:p w14:paraId="77BF5906" w14:textId="77777777" w:rsidR="007145A3" w:rsidRPr="00617BB0" w:rsidRDefault="007145A3" w:rsidP="00A929A7">
            <w:pPr>
              <w:ind w:left="850"/>
              <w:rPr>
                <w:noProof/>
              </w:rPr>
            </w:pPr>
            <w:r w:rsidRPr="00617BB0">
              <w:rPr>
                <w:noProof/>
              </w:rPr>
              <w:t xml:space="preserve">PL </w:t>
            </w:r>
            <w:r w:rsidRPr="00617BB0">
              <w:rPr>
                <w:noProof/>
              </w:rPr>
              <w:tab/>
              <w:t xml:space="preserve">Różne </w:t>
            </w:r>
          </w:p>
          <w:p w14:paraId="02C72F3F" w14:textId="77777777" w:rsidR="007145A3" w:rsidRPr="00617BB0" w:rsidRDefault="007145A3" w:rsidP="00A929A7">
            <w:pPr>
              <w:ind w:left="850"/>
              <w:rPr>
                <w:noProof/>
              </w:rPr>
            </w:pPr>
            <w:r w:rsidRPr="00617BB0">
              <w:rPr>
                <w:noProof/>
              </w:rPr>
              <w:t xml:space="preserve">PT </w:t>
            </w:r>
            <w:r w:rsidRPr="00617BB0">
              <w:rPr>
                <w:noProof/>
              </w:rPr>
              <w:tab/>
              <w:t xml:space="preserve">Diversos </w:t>
            </w:r>
          </w:p>
          <w:p w14:paraId="2E6C454D" w14:textId="77777777" w:rsidR="007145A3" w:rsidRPr="00617BB0" w:rsidRDefault="007145A3" w:rsidP="00A929A7">
            <w:pPr>
              <w:ind w:left="850"/>
              <w:rPr>
                <w:noProof/>
              </w:rPr>
            </w:pPr>
            <w:r w:rsidRPr="00617BB0">
              <w:rPr>
                <w:noProof/>
              </w:rPr>
              <w:t xml:space="preserve">RO </w:t>
            </w:r>
            <w:r w:rsidRPr="00617BB0">
              <w:rPr>
                <w:noProof/>
              </w:rPr>
              <w:tab/>
              <w:t xml:space="preserve">Diverse </w:t>
            </w:r>
          </w:p>
          <w:p w14:paraId="0AAB6469" w14:textId="77777777" w:rsidR="007145A3" w:rsidRPr="00617BB0" w:rsidRDefault="007145A3" w:rsidP="00A929A7">
            <w:pPr>
              <w:ind w:left="850"/>
              <w:rPr>
                <w:noProof/>
              </w:rPr>
            </w:pPr>
            <w:r w:rsidRPr="00617BB0">
              <w:rPr>
                <w:noProof/>
              </w:rPr>
              <w:t xml:space="preserve">RS </w:t>
            </w:r>
            <w:r w:rsidRPr="00617BB0">
              <w:rPr>
                <w:noProof/>
              </w:rPr>
              <w:tab/>
              <w:t xml:space="preserve">Разно </w:t>
            </w:r>
          </w:p>
          <w:p w14:paraId="6C37B48F" w14:textId="77777777" w:rsidR="007145A3" w:rsidRPr="00617BB0" w:rsidRDefault="007145A3" w:rsidP="00A929A7">
            <w:pPr>
              <w:ind w:left="850"/>
              <w:rPr>
                <w:noProof/>
              </w:rPr>
            </w:pPr>
            <w:r w:rsidRPr="00617BB0">
              <w:rPr>
                <w:noProof/>
              </w:rPr>
              <w:t xml:space="preserve">SK </w:t>
            </w:r>
            <w:r w:rsidRPr="00617BB0">
              <w:rPr>
                <w:noProof/>
              </w:rPr>
              <w:tab/>
              <w:t xml:space="preserve">Rôzne </w:t>
            </w:r>
          </w:p>
          <w:p w14:paraId="3016B66E" w14:textId="77777777" w:rsidR="007145A3" w:rsidRPr="00617BB0" w:rsidRDefault="007145A3" w:rsidP="00A929A7">
            <w:pPr>
              <w:ind w:left="850"/>
              <w:rPr>
                <w:noProof/>
              </w:rPr>
            </w:pPr>
            <w:r w:rsidRPr="00617BB0">
              <w:rPr>
                <w:noProof/>
              </w:rPr>
              <w:t xml:space="preserve">SL </w:t>
            </w:r>
            <w:r w:rsidRPr="00617BB0">
              <w:rPr>
                <w:noProof/>
              </w:rPr>
              <w:tab/>
              <w:t xml:space="preserve">Razno </w:t>
            </w:r>
          </w:p>
          <w:p w14:paraId="726163C3" w14:textId="77777777" w:rsidR="007145A3" w:rsidRPr="00617BB0" w:rsidRDefault="007145A3" w:rsidP="00A929A7">
            <w:pPr>
              <w:ind w:left="850"/>
              <w:rPr>
                <w:noProof/>
              </w:rPr>
            </w:pPr>
            <w:r w:rsidRPr="00617BB0">
              <w:rPr>
                <w:noProof/>
              </w:rPr>
              <w:t xml:space="preserve">SV </w:t>
            </w:r>
            <w:r w:rsidRPr="00617BB0">
              <w:rPr>
                <w:noProof/>
              </w:rPr>
              <w:tab/>
              <w:t xml:space="preserve">Flera </w:t>
            </w:r>
          </w:p>
          <w:p w14:paraId="1D3D2CD3" w14:textId="77777777" w:rsidR="007145A3" w:rsidRPr="00617BB0" w:rsidRDefault="007145A3" w:rsidP="00A929A7">
            <w:pPr>
              <w:ind w:left="850"/>
              <w:rPr>
                <w:noProof/>
              </w:rPr>
            </w:pPr>
            <w:r w:rsidRPr="00617BB0">
              <w:rPr>
                <w:noProof/>
              </w:rPr>
              <w:t xml:space="preserve">TR </w:t>
            </w:r>
            <w:r w:rsidRPr="00617BB0">
              <w:rPr>
                <w:noProof/>
              </w:rPr>
              <w:tab/>
              <w:t xml:space="preserve">Çeșitli  </w:t>
            </w:r>
          </w:p>
          <w:p w14:paraId="4EED4D3A" w14:textId="77777777" w:rsidR="007145A3" w:rsidRPr="00617BB0" w:rsidRDefault="007145A3" w:rsidP="00A929A7">
            <w:pPr>
              <w:ind w:left="850"/>
              <w:rPr>
                <w:noProof/>
              </w:rPr>
            </w:pPr>
            <w:r w:rsidRPr="00617BB0">
              <w:rPr>
                <w:noProof/>
              </w:rPr>
              <w:t>UA   Різне</w:t>
            </w:r>
          </w:p>
        </w:tc>
        <w:tc>
          <w:tcPr>
            <w:tcW w:w="2694" w:type="dxa"/>
            <w:gridSpan w:val="2"/>
          </w:tcPr>
          <w:p w14:paraId="00B89B37" w14:textId="77777777" w:rsidR="007145A3" w:rsidRPr="00617BB0" w:rsidRDefault="007145A3" w:rsidP="007145A3">
            <w:pPr>
              <w:rPr>
                <w:noProof/>
              </w:rPr>
            </w:pPr>
            <w:r w:rsidRPr="00617BB0">
              <w:rPr>
                <w:noProof/>
              </w:rPr>
              <w:t>Разни — 99211</w:t>
            </w:r>
          </w:p>
        </w:tc>
      </w:tr>
      <w:tr w:rsidR="007145A3" w:rsidRPr="00617BB0" w14:paraId="24E7E442"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0F78C7D1" w14:textId="77777777" w:rsidR="007145A3" w:rsidRPr="00617BB0" w:rsidRDefault="007145A3" w:rsidP="00A929A7">
            <w:pPr>
              <w:ind w:left="850"/>
              <w:rPr>
                <w:noProof/>
              </w:rPr>
            </w:pPr>
            <w:r w:rsidRPr="00617BB0">
              <w:rPr>
                <w:noProof/>
              </w:rPr>
              <w:t xml:space="preserve">BG </w:t>
            </w:r>
            <w:r w:rsidRPr="00617BB0">
              <w:rPr>
                <w:noProof/>
              </w:rPr>
              <w:tab/>
              <w:t xml:space="preserve">Насипно </w:t>
            </w:r>
          </w:p>
          <w:p w14:paraId="279651AD" w14:textId="77777777" w:rsidR="007145A3" w:rsidRPr="00617BB0" w:rsidRDefault="007145A3" w:rsidP="00A929A7">
            <w:pPr>
              <w:ind w:left="850"/>
              <w:rPr>
                <w:noProof/>
              </w:rPr>
            </w:pPr>
            <w:r w:rsidRPr="00617BB0">
              <w:rPr>
                <w:noProof/>
              </w:rPr>
              <w:t xml:space="preserve">CS </w:t>
            </w:r>
            <w:r w:rsidRPr="00617BB0">
              <w:rPr>
                <w:noProof/>
              </w:rPr>
              <w:tab/>
              <w:t xml:space="preserve">Volně loženo </w:t>
            </w:r>
          </w:p>
          <w:p w14:paraId="4CC82EE4" w14:textId="77777777" w:rsidR="007145A3" w:rsidRPr="00617BB0" w:rsidRDefault="007145A3" w:rsidP="00A929A7">
            <w:pPr>
              <w:ind w:left="850"/>
              <w:rPr>
                <w:noProof/>
              </w:rPr>
            </w:pPr>
            <w:r w:rsidRPr="00617BB0">
              <w:rPr>
                <w:noProof/>
              </w:rPr>
              <w:t xml:space="preserve">DA </w:t>
            </w:r>
            <w:r w:rsidRPr="00617BB0">
              <w:rPr>
                <w:noProof/>
              </w:rPr>
              <w:tab/>
              <w:t xml:space="preserve">Bulk </w:t>
            </w:r>
          </w:p>
          <w:p w14:paraId="36BBC0E3" w14:textId="77777777" w:rsidR="007145A3" w:rsidRPr="00617BB0" w:rsidRDefault="007145A3" w:rsidP="00A929A7">
            <w:pPr>
              <w:ind w:left="850"/>
              <w:rPr>
                <w:noProof/>
              </w:rPr>
            </w:pPr>
            <w:r w:rsidRPr="00617BB0">
              <w:rPr>
                <w:noProof/>
              </w:rPr>
              <w:t xml:space="preserve">DE </w:t>
            </w:r>
            <w:r w:rsidRPr="00617BB0">
              <w:rPr>
                <w:noProof/>
              </w:rPr>
              <w:tab/>
              <w:t xml:space="preserve">Lose </w:t>
            </w:r>
          </w:p>
          <w:p w14:paraId="5BE3990F" w14:textId="77777777" w:rsidR="007145A3" w:rsidRPr="00617BB0" w:rsidRDefault="007145A3" w:rsidP="00A929A7">
            <w:pPr>
              <w:ind w:left="850"/>
              <w:rPr>
                <w:noProof/>
              </w:rPr>
            </w:pPr>
            <w:r w:rsidRPr="00617BB0">
              <w:rPr>
                <w:noProof/>
              </w:rPr>
              <w:t xml:space="preserve">EE </w:t>
            </w:r>
            <w:r w:rsidRPr="00617BB0">
              <w:rPr>
                <w:noProof/>
              </w:rPr>
              <w:tab/>
              <w:t xml:space="preserve">Pakendamata </w:t>
            </w:r>
          </w:p>
          <w:p w14:paraId="4573B110" w14:textId="77777777" w:rsidR="007145A3" w:rsidRPr="00617BB0" w:rsidRDefault="007145A3" w:rsidP="00A929A7">
            <w:pPr>
              <w:ind w:left="850"/>
              <w:rPr>
                <w:noProof/>
              </w:rPr>
            </w:pPr>
            <w:r w:rsidRPr="00617BB0">
              <w:rPr>
                <w:noProof/>
              </w:rPr>
              <w:t xml:space="preserve">EL </w:t>
            </w:r>
            <w:r w:rsidRPr="00617BB0">
              <w:rPr>
                <w:noProof/>
              </w:rPr>
              <w:tab/>
              <w:t xml:space="preserve">Χύμα </w:t>
            </w:r>
          </w:p>
          <w:p w14:paraId="025C79C6" w14:textId="77777777" w:rsidR="007145A3" w:rsidRPr="00617BB0" w:rsidRDefault="007145A3" w:rsidP="00A929A7">
            <w:pPr>
              <w:ind w:left="850"/>
              <w:rPr>
                <w:noProof/>
              </w:rPr>
            </w:pPr>
            <w:r w:rsidRPr="00617BB0">
              <w:rPr>
                <w:noProof/>
              </w:rPr>
              <w:t xml:space="preserve">EN </w:t>
            </w:r>
            <w:r w:rsidRPr="00617BB0">
              <w:rPr>
                <w:noProof/>
              </w:rPr>
              <w:tab/>
              <w:t xml:space="preserve">Bulk </w:t>
            </w:r>
          </w:p>
          <w:p w14:paraId="30B854EE" w14:textId="77777777" w:rsidR="007145A3" w:rsidRPr="00617BB0" w:rsidRDefault="007145A3" w:rsidP="00A929A7">
            <w:pPr>
              <w:ind w:left="850"/>
              <w:rPr>
                <w:noProof/>
              </w:rPr>
            </w:pPr>
            <w:r w:rsidRPr="00617BB0">
              <w:rPr>
                <w:noProof/>
              </w:rPr>
              <w:t xml:space="preserve">ES </w:t>
            </w:r>
            <w:r w:rsidRPr="00617BB0">
              <w:rPr>
                <w:noProof/>
              </w:rPr>
              <w:tab/>
              <w:t xml:space="preserve">A granel </w:t>
            </w:r>
          </w:p>
          <w:p w14:paraId="2A9F0A8D" w14:textId="77777777" w:rsidR="007145A3" w:rsidRPr="00617BB0" w:rsidRDefault="007145A3" w:rsidP="00A929A7">
            <w:pPr>
              <w:ind w:left="850"/>
              <w:rPr>
                <w:noProof/>
              </w:rPr>
            </w:pPr>
            <w:r w:rsidRPr="00617BB0">
              <w:rPr>
                <w:noProof/>
              </w:rPr>
              <w:t xml:space="preserve">FI </w:t>
            </w:r>
            <w:r w:rsidRPr="00617BB0">
              <w:rPr>
                <w:noProof/>
              </w:rPr>
              <w:tab/>
              <w:t xml:space="preserve">Irtotavaraa </w:t>
            </w:r>
          </w:p>
          <w:p w14:paraId="326496C5" w14:textId="77777777" w:rsidR="007145A3" w:rsidRPr="00617BB0" w:rsidRDefault="007145A3" w:rsidP="00A929A7">
            <w:pPr>
              <w:ind w:left="850"/>
              <w:rPr>
                <w:noProof/>
              </w:rPr>
            </w:pPr>
            <w:r w:rsidRPr="00617BB0">
              <w:rPr>
                <w:noProof/>
              </w:rPr>
              <w:t xml:space="preserve">FR </w:t>
            </w:r>
            <w:r w:rsidRPr="00617BB0">
              <w:rPr>
                <w:noProof/>
              </w:rPr>
              <w:tab/>
              <w:t xml:space="preserve">Vrac </w:t>
            </w:r>
          </w:p>
          <w:p w14:paraId="57F8CB59" w14:textId="77777777" w:rsidR="007145A3" w:rsidRPr="00617BB0" w:rsidRDefault="007145A3" w:rsidP="00A929A7">
            <w:pPr>
              <w:ind w:left="850"/>
              <w:rPr>
                <w:noProof/>
              </w:rPr>
            </w:pPr>
            <w:r w:rsidRPr="00617BB0">
              <w:rPr>
                <w:noProof/>
              </w:rPr>
              <w:t>GA</w:t>
            </w:r>
            <w:r w:rsidRPr="00617BB0">
              <w:rPr>
                <w:noProof/>
              </w:rPr>
              <w:tab/>
              <w:t>Bulc</w:t>
            </w:r>
          </w:p>
          <w:p w14:paraId="7E9DEF9E" w14:textId="77777777" w:rsidR="007145A3" w:rsidRPr="00617BB0" w:rsidRDefault="007145A3" w:rsidP="00A929A7">
            <w:pPr>
              <w:ind w:left="850"/>
              <w:rPr>
                <w:noProof/>
              </w:rPr>
            </w:pPr>
            <w:r w:rsidRPr="00617BB0">
              <w:rPr>
                <w:noProof/>
              </w:rPr>
              <w:t xml:space="preserve">HR </w:t>
            </w:r>
            <w:r w:rsidRPr="00617BB0">
              <w:rPr>
                <w:noProof/>
              </w:rPr>
              <w:tab/>
              <w:t xml:space="preserve">Rasuto </w:t>
            </w:r>
          </w:p>
          <w:p w14:paraId="0BFE7BE2" w14:textId="77777777" w:rsidR="007145A3" w:rsidRPr="00617BB0" w:rsidRDefault="007145A3" w:rsidP="00A929A7">
            <w:pPr>
              <w:ind w:left="850"/>
              <w:rPr>
                <w:noProof/>
              </w:rPr>
            </w:pPr>
            <w:r w:rsidRPr="00617BB0">
              <w:rPr>
                <w:noProof/>
              </w:rPr>
              <w:t xml:space="preserve">HU </w:t>
            </w:r>
            <w:r w:rsidRPr="00617BB0">
              <w:rPr>
                <w:noProof/>
              </w:rPr>
              <w:tab/>
              <w:t xml:space="preserve">Ömlesztett </w:t>
            </w:r>
          </w:p>
          <w:p w14:paraId="3CE34DC4" w14:textId="77777777" w:rsidR="007145A3" w:rsidRPr="00617BB0" w:rsidRDefault="007145A3" w:rsidP="00A929A7">
            <w:pPr>
              <w:ind w:left="850"/>
              <w:rPr>
                <w:noProof/>
              </w:rPr>
            </w:pPr>
            <w:r w:rsidRPr="00617BB0">
              <w:rPr>
                <w:noProof/>
              </w:rPr>
              <w:t xml:space="preserve">IS </w:t>
            </w:r>
            <w:r w:rsidRPr="00617BB0">
              <w:rPr>
                <w:noProof/>
              </w:rPr>
              <w:tab/>
              <w:t xml:space="preserve">Vara í lausu </w:t>
            </w:r>
          </w:p>
          <w:p w14:paraId="772B28AC" w14:textId="77777777" w:rsidR="007145A3" w:rsidRPr="00617BB0" w:rsidRDefault="007145A3" w:rsidP="00A929A7">
            <w:pPr>
              <w:ind w:left="850"/>
              <w:rPr>
                <w:noProof/>
              </w:rPr>
            </w:pPr>
            <w:r w:rsidRPr="00617BB0">
              <w:rPr>
                <w:noProof/>
              </w:rPr>
              <w:t xml:space="preserve">IT </w:t>
            </w:r>
            <w:r w:rsidRPr="00617BB0">
              <w:rPr>
                <w:noProof/>
              </w:rPr>
              <w:tab/>
              <w:t xml:space="preserve">Alla rinfusa </w:t>
            </w:r>
          </w:p>
          <w:p w14:paraId="4DC451D5" w14:textId="77777777" w:rsidR="007145A3" w:rsidRPr="00617BB0" w:rsidRDefault="007145A3" w:rsidP="00A929A7">
            <w:pPr>
              <w:ind w:left="850"/>
              <w:rPr>
                <w:noProof/>
              </w:rPr>
            </w:pPr>
            <w:r w:rsidRPr="00617BB0">
              <w:rPr>
                <w:noProof/>
              </w:rPr>
              <w:t xml:space="preserve">LT </w:t>
            </w:r>
            <w:r w:rsidRPr="00617BB0">
              <w:rPr>
                <w:noProof/>
              </w:rPr>
              <w:tab/>
              <w:t xml:space="preserve">Nesupakuota </w:t>
            </w:r>
          </w:p>
          <w:p w14:paraId="7F844240" w14:textId="77777777" w:rsidR="007145A3" w:rsidRPr="00617BB0" w:rsidRDefault="007145A3" w:rsidP="00A929A7">
            <w:pPr>
              <w:ind w:left="850"/>
              <w:rPr>
                <w:noProof/>
              </w:rPr>
            </w:pPr>
            <w:r w:rsidRPr="00617BB0">
              <w:rPr>
                <w:noProof/>
              </w:rPr>
              <w:t xml:space="preserve">LV </w:t>
            </w:r>
            <w:r w:rsidRPr="00617BB0">
              <w:rPr>
                <w:noProof/>
              </w:rPr>
              <w:tab/>
              <w:t xml:space="preserve">Berams </w:t>
            </w:r>
          </w:p>
          <w:p w14:paraId="0FEE8458" w14:textId="77777777" w:rsidR="007145A3" w:rsidRPr="00617BB0" w:rsidRDefault="007145A3" w:rsidP="00A929A7">
            <w:pPr>
              <w:ind w:left="850"/>
              <w:rPr>
                <w:noProof/>
              </w:rPr>
            </w:pPr>
            <w:r w:rsidRPr="00617BB0">
              <w:rPr>
                <w:noProof/>
              </w:rPr>
              <w:t xml:space="preserve">MK </w:t>
            </w:r>
            <w:r w:rsidRPr="00617BB0">
              <w:rPr>
                <w:noProof/>
              </w:rPr>
              <w:tab/>
              <w:t xml:space="preserve">Рефус </w:t>
            </w:r>
          </w:p>
          <w:p w14:paraId="4C57D772" w14:textId="77777777" w:rsidR="007145A3" w:rsidRPr="00617BB0" w:rsidRDefault="007145A3" w:rsidP="00A929A7">
            <w:pPr>
              <w:ind w:left="850"/>
              <w:rPr>
                <w:noProof/>
              </w:rPr>
            </w:pPr>
            <w:r w:rsidRPr="00617BB0">
              <w:rPr>
                <w:noProof/>
              </w:rPr>
              <w:t xml:space="preserve">MT </w:t>
            </w:r>
            <w:r w:rsidRPr="00617BB0">
              <w:rPr>
                <w:noProof/>
              </w:rPr>
              <w:tab/>
              <w:t xml:space="preserve">Bil-kwantitá </w:t>
            </w:r>
          </w:p>
          <w:p w14:paraId="60F10216" w14:textId="77777777" w:rsidR="007145A3" w:rsidRPr="00617BB0" w:rsidRDefault="007145A3" w:rsidP="00A929A7">
            <w:pPr>
              <w:ind w:left="850"/>
              <w:rPr>
                <w:noProof/>
              </w:rPr>
            </w:pPr>
            <w:r w:rsidRPr="00617BB0">
              <w:rPr>
                <w:noProof/>
              </w:rPr>
              <w:t xml:space="preserve">NL </w:t>
            </w:r>
            <w:r w:rsidRPr="00617BB0">
              <w:rPr>
                <w:noProof/>
              </w:rPr>
              <w:tab/>
              <w:t xml:space="preserve">Los gestort </w:t>
            </w:r>
          </w:p>
          <w:p w14:paraId="18E9DF62" w14:textId="77777777" w:rsidR="007145A3" w:rsidRPr="00617BB0" w:rsidRDefault="007145A3" w:rsidP="00A929A7">
            <w:pPr>
              <w:ind w:left="850"/>
              <w:rPr>
                <w:noProof/>
              </w:rPr>
            </w:pPr>
            <w:r w:rsidRPr="00617BB0">
              <w:rPr>
                <w:noProof/>
              </w:rPr>
              <w:t xml:space="preserve">NO </w:t>
            </w:r>
            <w:r w:rsidRPr="00617BB0">
              <w:rPr>
                <w:noProof/>
              </w:rPr>
              <w:tab/>
              <w:t xml:space="preserve">Bulk </w:t>
            </w:r>
          </w:p>
          <w:p w14:paraId="5F2B80D3" w14:textId="77777777" w:rsidR="007145A3" w:rsidRPr="00617BB0" w:rsidRDefault="007145A3" w:rsidP="00A929A7">
            <w:pPr>
              <w:ind w:left="850"/>
              <w:rPr>
                <w:noProof/>
              </w:rPr>
            </w:pPr>
            <w:r w:rsidRPr="00617BB0">
              <w:rPr>
                <w:noProof/>
              </w:rPr>
              <w:t xml:space="preserve">PL </w:t>
            </w:r>
            <w:r w:rsidRPr="00617BB0">
              <w:rPr>
                <w:noProof/>
              </w:rPr>
              <w:tab/>
              <w:t xml:space="preserve">Luzem </w:t>
            </w:r>
          </w:p>
          <w:p w14:paraId="22FA10C5" w14:textId="77777777" w:rsidR="007145A3" w:rsidRPr="00617BB0" w:rsidRDefault="007145A3" w:rsidP="00A929A7">
            <w:pPr>
              <w:ind w:left="850"/>
              <w:rPr>
                <w:noProof/>
              </w:rPr>
            </w:pPr>
            <w:r w:rsidRPr="00617BB0">
              <w:rPr>
                <w:noProof/>
              </w:rPr>
              <w:t xml:space="preserve">PT </w:t>
            </w:r>
            <w:r w:rsidRPr="00617BB0">
              <w:rPr>
                <w:noProof/>
              </w:rPr>
              <w:tab/>
              <w:t xml:space="preserve">A granel </w:t>
            </w:r>
          </w:p>
          <w:p w14:paraId="6E62218B" w14:textId="77777777" w:rsidR="007145A3" w:rsidRPr="00617BB0" w:rsidRDefault="007145A3" w:rsidP="00A929A7">
            <w:pPr>
              <w:ind w:left="850"/>
              <w:rPr>
                <w:noProof/>
              </w:rPr>
            </w:pPr>
            <w:r w:rsidRPr="00617BB0">
              <w:rPr>
                <w:noProof/>
              </w:rPr>
              <w:t xml:space="preserve">RO </w:t>
            </w:r>
            <w:r w:rsidRPr="00617BB0">
              <w:rPr>
                <w:noProof/>
              </w:rPr>
              <w:tab/>
              <w:t xml:space="preserve">Vrac </w:t>
            </w:r>
          </w:p>
          <w:p w14:paraId="45ADB261" w14:textId="77777777" w:rsidR="007145A3" w:rsidRPr="00617BB0" w:rsidRDefault="007145A3" w:rsidP="00A929A7">
            <w:pPr>
              <w:ind w:left="850"/>
              <w:rPr>
                <w:noProof/>
              </w:rPr>
            </w:pPr>
            <w:r w:rsidRPr="00617BB0">
              <w:rPr>
                <w:noProof/>
              </w:rPr>
              <w:t xml:space="preserve">RS </w:t>
            </w:r>
            <w:r w:rsidRPr="00617BB0">
              <w:rPr>
                <w:noProof/>
              </w:rPr>
              <w:tab/>
              <w:t xml:space="preserve">Расуто </w:t>
            </w:r>
          </w:p>
          <w:p w14:paraId="33A107D5" w14:textId="77777777" w:rsidR="007145A3" w:rsidRPr="00617BB0" w:rsidRDefault="007145A3" w:rsidP="00A929A7">
            <w:pPr>
              <w:ind w:left="850"/>
              <w:rPr>
                <w:noProof/>
              </w:rPr>
            </w:pPr>
            <w:r w:rsidRPr="00617BB0">
              <w:rPr>
                <w:noProof/>
              </w:rPr>
              <w:t xml:space="preserve">SK </w:t>
            </w:r>
            <w:r w:rsidRPr="00617BB0">
              <w:rPr>
                <w:noProof/>
              </w:rPr>
              <w:tab/>
              <w:t xml:space="preserve">Voľne ložené </w:t>
            </w:r>
          </w:p>
          <w:p w14:paraId="43B652FE" w14:textId="77777777" w:rsidR="007145A3" w:rsidRPr="00617BB0" w:rsidRDefault="007145A3" w:rsidP="00A929A7">
            <w:pPr>
              <w:ind w:left="850"/>
              <w:rPr>
                <w:noProof/>
              </w:rPr>
            </w:pPr>
            <w:r w:rsidRPr="00617BB0">
              <w:rPr>
                <w:noProof/>
              </w:rPr>
              <w:t xml:space="preserve">SL </w:t>
            </w:r>
            <w:r w:rsidRPr="00617BB0">
              <w:rPr>
                <w:noProof/>
              </w:rPr>
              <w:tab/>
              <w:t xml:space="preserve">Razsuto </w:t>
            </w:r>
          </w:p>
          <w:p w14:paraId="449AA13B" w14:textId="77777777" w:rsidR="007145A3" w:rsidRPr="00617BB0" w:rsidRDefault="007145A3" w:rsidP="00A929A7">
            <w:pPr>
              <w:ind w:left="850"/>
              <w:rPr>
                <w:noProof/>
              </w:rPr>
            </w:pPr>
            <w:r w:rsidRPr="00617BB0">
              <w:rPr>
                <w:noProof/>
              </w:rPr>
              <w:t xml:space="preserve">SV </w:t>
            </w:r>
            <w:r w:rsidRPr="00617BB0">
              <w:rPr>
                <w:noProof/>
              </w:rPr>
              <w:tab/>
              <w:t xml:space="preserve">Bulk </w:t>
            </w:r>
          </w:p>
          <w:p w14:paraId="7B282ECB" w14:textId="77777777" w:rsidR="007145A3" w:rsidRPr="00617BB0" w:rsidRDefault="007145A3" w:rsidP="00A929A7">
            <w:pPr>
              <w:ind w:left="850"/>
              <w:rPr>
                <w:noProof/>
              </w:rPr>
            </w:pPr>
            <w:r w:rsidRPr="00617BB0">
              <w:rPr>
                <w:noProof/>
              </w:rPr>
              <w:t xml:space="preserve">TR </w:t>
            </w:r>
            <w:r w:rsidRPr="00617BB0">
              <w:rPr>
                <w:noProof/>
              </w:rPr>
              <w:tab/>
              <w:t>Dökme</w:t>
            </w:r>
          </w:p>
          <w:p w14:paraId="4F982432" w14:textId="77777777" w:rsidR="007145A3" w:rsidRPr="00617BB0" w:rsidRDefault="007145A3" w:rsidP="00A929A7">
            <w:pPr>
              <w:ind w:left="850"/>
              <w:rPr>
                <w:noProof/>
              </w:rPr>
            </w:pPr>
            <w:r w:rsidRPr="00617BB0">
              <w:rPr>
                <w:noProof/>
              </w:rPr>
              <w:t>UA   Навалювальний вантаж</w:t>
            </w:r>
          </w:p>
        </w:tc>
        <w:tc>
          <w:tcPr>
            <w:tcW w:w="2694" w:type="dxa"/>
            <w:gridSpan w:val="2"/>
          </w:tcPr>
          <w:p w14:paraId="1AB17526" w14:textId="77777777" w:rsidR="007145A3" w:rsidRPr="00617BB0" w:rsidRDefault="007145A3" w:rsidP="007145A3">
            <w:pPr>
              <w:rPr>
                <w:noProof/>
              </w:rPr>
            </w:pPr>
            <w:r w:rsidRPr="00617BB0">
              <w:rPr>
                <w:noProof/>
              </w:rPr>
              <w:t>Насипно — 99212</w:t>
            </w:r>
          </w:p>
        </w:tc>
      </w:tr>
      <w:tr w:rsidR="007145A3" w:rsidRPr="00617BB0" w14:paraId="7887E571"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F2C8D51" w14:textId="77777777" w:rsidR="007145A3" w:rsidRPr="00617BB0" w:rsidRDefault="007145A3" w:rsidP="00A929A7">
            <w:pPr>
              <w:ind w:left="850"/>
              <w:rPr>
                <w:noProof/>
              </w:rPr>
            </w:pPr>
            <w:r w:rsidRPr="00617BB0">
              <w:rPr>
                <w:noProof/>
              </w:rPr>
              <w:t xml:space="preserve">BG </w:t>
            </w:r>
            <w:r w:rsidRPr="00617BB0">
              <w:rPr>
                <w:noProof/>
              </w:rPr>
              <w:tab/>
              <w:t xml:space="preserve">Изпращач </w:t>
            </w:r>
          </w:p>
          <w:p w14:paraId="1B36585C" w14:textId="77777777" w:rsidR="007145A3" w:rsidRPr="00617BB0" w:rsidRDefault="007145A3" w:rsidP="00A929A7">
            <w:pPr>
              <w:ind w:left="850"/>
              <w:rPr>
                <w:noProof/>
              </w:rPr>
            </w:pPr>
            <w:r w:rsidRPr="00617BB0">
              <w:rPr>
                <w:noProof/>
              </w:rPr>
              <w:t xml:space="preserve">CS </w:t>
            </w:r>
            <w:r w:rsidRPr="00617BB0">
              <w:rPr>
                <w:noProof/>
              </w:rPr>
              <w:tab/>
              <w:t xml:space="preserve">Odesílatel </w:t>
            </w:r>
          </w:p>
          <w:p w14:paraId="0EE885AF" w14:textId="77777777" w:rsidR="007145A3" w:rsidRPr="00617BB0" w:rsidRDefault="007145A3" w:rsidP="00A929A7">
            <w:pPr>
              <w:ind w:left="850"/>
              <w:rPr>
                <w:noProof/>
              </w:rPr>
            </w:pPr>
            <w:r w:rsidRPr="00617BB0">
              <w:rPr>
                <w:noProof/>
              </w:rPr>
              <w:t xml:space="preserve">DA </w:t>
            </w:r>
            <w:r w:rsidRPr="00617BB0">
              <w:rPr>
                <w:noProof/>
              </w:rPr>
              <w:tab/>
              <w:t xml:space="preserve">Afsender </w:t>
            </w:r>
          </w:p>
          <w:p w14:paraId="095D5043" w14:textId="77777777" w:rsidR="007145A3" w:rsidRPr="00617BB0" w:rsidRDefault="007145A3" w:rsidP="00A929A7">
            <w:pPr>
              <w:ind w:left="850"/>
              <w:rPr>
                <w:noProof/>
              </w:rPr>
            </w:pPr>
            <w:r w:rsidRPr="00617BB0">
              <w:rPr>
                <w:noProof/>
              </w:rPr>
              <w:t xml:space="preserve">DE </w:t>
            </w:r>
            <w:r w:rsidRPr="00617BB0">
              <w:rPr>
                <w:noProof/>
              </w:rPr>
              <w:tab/>
              <w:t xml:space="preserve">Versender </w:t>
            </w:r>
          </w:p>
          <w:p w14:paraId="5BDCCAF8" w14:textId="77777777" w:rsidR="007145A3" w:rsidRPr="00617BB0" w:rsidRDefault="007145A3" w:rsidP="00A929A7">
            <w:pPr>
              <w:ind w:left="850"/>
              <w:rPr>
                <w:noProof/>
              </w:rPr>
            </w:pPr>
            <w:r w:rsidRPr="00617BB0">
              <w:rPr>
                <w:noProof/>
              </w:rPr>
              <w:t xml:space="preserve">EE </w:t>
            </w:r>
            <w:r w:rsidRPr="00617BB0">
              <w:rPr>
                <w:noProof/>
              </w:rPr>
              <w:tab/>
              <w:t xml:space="preserve">Saatja </w:t>
            </w:r>
          </w:p>
          <w:p w14:paraId="40636183" w14:textId="77777777" w:rsidR="007145A3" w:rsidRPr="00617BB0" w:rsidRDefault="007145A3" w:rsidP="00A929A7">
            <w:pPr>
              <w:ind w:left="850"/>
              <w:rPr>
                <w:noProof/>
              </w:rPr>
            </w:pPr>
            <w:r w:rsidRPr="00617BB0">
              <w:rPr>
                <w:noProof/>
              </w:rPr>
              <w:t xml:space="preserve">EL </w:t>
            </w:r>
            <w:r w:rsidRPr="00617BB0">
              <w:rPr>
                <w:noProof/>
              </w:rPr>
              <w:tab/>
              <w:t xml:space="preserve">Αποστολέας </w:t>
            </w:r>
          </w:p>
          <w:p w14:paraId="3FA0BB20" w14:textId="77777777" w:rsidR="007145A3" w:rsidRPr="00617BB0" w:rsidRDefault="007145A3" w:rsidP="00A929A7">
            <w:pPr>
              <w:ind w:left="850"/>
              <w:rPr>
                <w:noProof/>
              </w:rPr>
            </w:pPr>
            <w:r w:rsidRPr="00617BB0">
              <w:rPr>
                <w:noProof/>
              </w:rPr>
              <w:t xml:space="preserve">EN </w:t>
            </w:r>
            <w:r w:rsidRPr="00617BB0">
              <w:rPr>
                <w:noProof/>
              </w:rPr>
              <w:tab/>
              <w:t xml:space="preserve">Consignor </w:t>
            </w:r>
          </w:p>
          <w:p w14:paraId="1437A0FB" w14:textId="77777777" w:rsidR="007145A3" w:rsidRPr="00617BB0" w:rsidRDefault="007145A3" w:rsidP="00A929A7">
            <w:pPr>
              <w:ind w:left="850"/>
              <w:rPr>
                <w:noProof/>
              </w:rPr>
            </w:pPr>
            <w:r w:rsidRPr="00617BB0">
              <w:rPr>
                <w:noProof/>
              </w:rPr>
              <w:t xml:space="preserve">ES </w:t>
            </w:r>
            <w:r w:rsidRPr="00617BB0">
              <w:rPr>
                <w:noProof/>
              </w:rPr>
              <w:tab/>
              <w:t xml:space="preserve">Expedidor </w:t>
            </w:r>
          </w:p>
          <w:p w14:paraId="3527754E" w14:textId="77777777" w:rsidR="007145A3" w:rsidRPr="00617BB0" w:rsidRDefault="007145A3" w:rsidP="00A929A7">
            <w:pPr>
              <w:ind w:left="850"/>
              <w:rPr>
                <w:noProof/>
              </w:rPr>
            </w:pPr>
            <w:r w:rsidRPr="00617BB0">
              <w:rPr>
                <w:noProof/>
              </w:rPr>
              <w:t xml:space="preserve">FI </w:t>
            </w:r>
            <w:r w:rsidRPr="00617BB0">
              <w:rPr>
                <w:noProof/>
              </w:rPr>
              <w:tab/>
              <w:t xml:space="preserve">Lähettäjä </w:t>
            </w:r>
          </w:p>
          <w:p w14:paraId="45CC0D0C" w14:textId="77777777" w:rsidR="007145A3" w:rsidRPr="00617BB0" w:rsidRDefault="007145A3" w:rsidP="00A929A7">
            <w:pPr>
              <w:ind w:left="850"/>
              <w:rPr>
                <w:noProof/>
              </w:rPr>
            </w:pPr>
            <w:r w:rsidRPr="00617BB0">
              <w:rPr>
                <w:noProof/>
              </w:rPr>
              <w:t xml:space="preserve">FR </w:t>
            </w:r>
            <w:r w:rsidRPr="00617BB0">
              <w:rPr>
                <w:noProof/>
              </w:rPr>
              <w:tab/>
              <w:t xml:space="preserve">Expéditeur </w:t>
            </w:r>
          </w:p>
          <w:p w14:paraId="401D6BC9" w14:textId="77777777" w:rsidR="007145A3" w:rsidRPr="00617BB0" w:rsidRDefault="007145A3" w:rsidP="00A929A7">
            <w:pPr>
              <w:ind w:left="850"/>
              <w:rPr>
                <w:noProof/>
              </w:rPr>
            </w:pPr>
            <w:r w:rsidRPr="00617BB0">
              <w:rPr>
                <w:noProof/>
              </w:rPr>
              <w:t>GA</w:t>
            </w:r>
            <w:r w:rsidRPr="00617BB0">
              <w:rPr>
                <w:noProof/>
              </w:rPr>
              <w:tab/>
              <w:t>Coinsíneoir</w:t>
            </w:r>
          </w:p>
          <w:p w14:paraId="43BCE379" w14:textId="77777777" w:rsidR="007145A3" w:rsidRPr="00617BB0" w:rsidRDefault="007145A3" w:rsidP="00A929A7">
            <w:pPr>
              <w:ind w:left="850"/>
              <w:rPr>
                <w:noProof/>
              </w:rPr>
            </w:pPr>
            <w:r w:rsidRPr="00617BB0">
              <w:rPr>
                <w:noProof/>
              </w:rPr>
              <w:t xml:space="preserve">HR </w:t>
            </w:r>
            <w:r w:rsidRPr="00617BB0">
              <w:rPr>
                <w:noProof/>
              </w:rPr>
              <w:tab/>
              <w:t xml:space="preserve">Pošiljatelj </w:t>
            </w:r>
          </w:p>
          <w:p w14:paraId="406F708C" w14:textId="77777777" w:rsidR="007145A3" w:rsidRPr="00617BB0" w:rsidRDefault="007145A3" w:rsidP="00A929A7">
            <w:pPr>
              <w:ind w:left="850"/>
              <w:rPr>
                <w:noProof/>
              </w:rPr>
            </w:pPr>
            <w:r w:rsidRPr="00617BB0">
              <w:rPr>
                <w:noProof/>
              </w:rPr>
              <w:t xml:space="preserve">HU </w:t>
            </w:r>
            <w:r w:rsidRPr="00617BB0">
              <w:rPr>
                <w:noProof/>
              </w:rPr>
              <w:tab/>
              <w:t xml:space="preserve">Feladó </w:t>
            </w:r>
          </w:p>
          <w:p w14:paraId="0E3D91AA" w14:textId="77777777" w:rsidR="007145A3" w:rsidRPr="00617BB0" w:rsidRDefault="007145A3" w:rsidP="00A929A7">
            <w:pPr>
              <w:ind w:left="850"/>
              <w:rPr>
                <w:noProof/>
              </w:rPr>
            </w:pPr>
            <w:r w:rsidRPr="00617BB0">
              <w:rPr>
                <w:noProof/>
              </w:rPr>
              <w:t xml:space="preserve">IS </w:t>
            </w:r>
            <w:r w:rsidRPr="00617BB0">
              <w:rPr>
                <w:noProof/>
              </w:rPr>
              <w:tab/>
              <w:t xml:space="preserve">Sendandi </w:t>
            </w:r>
          </w:p>
          <w:p w14:paraId="6B09E253" w14:textId="77777777" w:rsidR="007145A3" w:rsidRPr="00617BB0" w:rsidRDefault="007145A3" w:rsidP="00A929A7">
            <w:pPr>
              <w:ind w:left="850"/>
              <w:rPr>
                <w:noProof/>
              </w:rPr>
            </w:pPr>
            <w:r w:rsidRPr="00617BB0">
              <w:rPr>
                <w:noProof/>
              </w:rPr>
              <w:t xml:space="preserve">IT </w:t>
            </w:r>
            <w:r w:rsidRPr="00617BB0">
              <w:rPr>
                <w:noProof/>
              </w:rPr>
              <w:tab/>
              <w:t xml:space="preserve">Speditore </w:t>
            </w:r>
          </w:p>
          <w:p w14:paraId="753C7380" w14:textId="77777777" w:rsidR="007145A3" w:rsidRPr="00617BB0" w:rsidRDefault="007145A3" w:rsidP="00A929A7">
            <w:pPr>
              <w:ind w:left="850"/>
              <w:rPr>
                <w:noProof/>
              </w:rPr>
            </w:pPr>
            <w:r w:rsidRPr="00617BB0">
              <w:rPr>
                <w:noProof/>
              </w:rPr>
              <w:t xml:space="preserve">LT </w:t>
            </w:r>
            <w:r w:rsidRPr="00617BB0">
              <w:rPr>
                <w:noProof/>
              </w:rPr>
              <w:tab/>
              <w:t xml:space="preserve">Siuntėjas </w:t>
            </w:r>
          </w:p>
          <w:p w14:paraId="2B27DE54" w14:textId="77777777" w:rsidR="007145A3" w:rsidRPr="00617BB0" w:rsidRDefault="007145A3" w:rsidP="00A929A7">
            <w:pPr>
              <w:ind w:left="850"/>
              <w:rPr>
                <w:noProof/>
              </w:rPr>
            </w:pPr>
            <w:r w:rsidRPr="00617BB0">
              <w:rPr>
                <w:noProof/>
              </w:rPr>
              <w:t xml:space="preserve">LV </w:t>
            </w:r>
            <w:r w:rsidRPr="00617BB0">
              <w:rPr>
                <w:noProof/>
              </w:rPr>
              <w:tab/>
              <w:t xml:space="preserve">Nosūtītājs </w:t>
            </w:r>
          </w:p>
          <w:p w14:paraId="3388F47D" w14:textId="77777777" w:rsidR="007145A3" w:rsidRPr="00617BB0" w:rsidRDefault="007145A3" w:rsidP="00A929A7">
            <w:pPr>
              <w:ind w:left="850"/>
              <w:rPr>
                <w:noProof/>
              </w:rPr>
            </w:pPr>
            <w:r w:rsidRPr="00617BB0">
              <w:rPr>
                <w:noProof/>
              </w:rPr>
              <w:t xml:space="preserve">MK </w:t>
            </w:r>
            <w:r w:rsidRPr="00617BB0">
              <w:rPr>
                <w:noProof/>
              </w:rPr>
              <w:tab/>
              <w:t xml:space="preserve">Испраќач </w:t>
            </w:r>
          </w:p>
          <w:p w14:paraId="28182D30" w14:textId="77777777" w:rsidR="007145A3" w:rsidRPr="00617BB0" w:rsidRDefault="007145A3" w:rsidP="00A929A7">
            <w:pPr>
              <w:ind w:left="850"/>
              <w:rPr>
                <w:noProof/>
              </w:rPr>
            </w:pPr>
            <w:r w:rsidRPr="00617BB0">
              <w:rPr>
                <w:noProof/>
              </w:rPr>
              <w:t xml:space="preserve">MT </w:t>
            </w:r>
            <w:r w:rsidRPr="00617BB0">
              <w:rPr>
                <w:noProof/>
              </w:rPr>
              <w:tab/>
              <w:t xml:space="preserve">Min jikkonsenja </w:t>
            </w:r>
          </w:p>
          <w:p w14:paraId="428A52BE" w14:textId="77777777" w:rsidR="007145A3" w:rsidRPr="00617BB0" w:rsidRDefault="007145A3" w:rsidP="00A929A7">
            <w:pPr>
              <w:ind w:left="850"/>
              <w:rPr>
                <w:noProof/>
              </w:rPr>
            </w:pPr>
            <w:r w:rsidRPr="00617BB0">
              <w:rPr>
                <w:noProof/>
              </w:rPr>
              <w:t xml:space="preserve">NL </w:t>
            </w:r>
            <w:r w:rsidRPr="00617BB0">
              <w:rPr>
                <w:noProof/>
              </w:rPr>
              <w:tab/>
              <w:t xml:space="preserve">Afzender </w:t>
            </w:r>
          </w:p>
          <w:p w14:paraId="4F9527BA" w14:textId="77777777" w:rsidR="007145A3" w:rsidRPr="00617BB0" w:rsidRDefault="007145A3" w:rsidP="00A929A7">
            <w:pPr>
              <w:ind w:left="850"/>
              <w:rPr>
                <w:noProof/>
              </w:rPr>
            </w:pPr>
            <w:r w:rsidRPr="00617BB0">
              <w:rPr>
                <w:noProof/>
              </w:rPr>
              <w:t xml:space="preserve">NO </w:t>
            </w:r>
            <w:r w:rsidRPr="00617BB0">
              <w:rPr>
                <w:noProof/>
              </w:rPr>
              <w:tab/>
              <w:t xml:space="preserve">Avsender </w:t>
            </w:r>
          </w:p>
          <w:p w14:paraId="2821E935" w14:textId="77777777" w:rsidR="007145A3" w:rsidRPr="00617BB0" w:rsidRDefault="007145A3" w:rsidP="00A929A7">
            <w:pPr>
              <w:ind w:left="850"/>
              <w:rPr>
                <w:noProof/>
              </w:rPr>
            </w:pPr>
            <w:r w:rsidRPr="00617BB0">
              <w:rPr>
                <w:noProof/>
              </w:rPr>
              <w:t xml:space="preserve">PL </w:t>
            </w:r>
            <w:r w:rsidRPr="00617BB0">
              <w:rPr>
                <w:noProof/>
              </w:rPr>
              <w:tab/>
              <w:t xml:space="preserve">Nadawca </w:t>
            </w:r>
          </w:p>
          <w:p w14:paraId="37FC598A" w14:textId="77777777" w:rsidR="007145A3" w:rsidRPr="00617BB0" w:rsidRDefault="007145A3" w:rsidP="00A929A7">
            <w:pPr>
              <w:ind w:left="850"/>
              <w:rPr>
                <w:noProof/>
              </w:rPr>
            </w:pPr>
            <w:r w:rsidRPr="00617BB0">
              <w:rPr>
                <w:noProof/>
              </w:rPr>
              <w:t xml:space="preserve">PT </w:t>
            </w:r>
            <w:r w:rsidRPr="00617BB0">
              <w:rPr>
                <w:noProof/>
              </w:rPr>
              <w:tab/>
              <w:t xml:space="preserve">Expedidor </w:t>
            </w:r>
          </w:p>
          <w:p w14:paraId="6703E151" w14:textId="77777777" w:rsidR="007145A3" w:rsidRPr="00617BB0" w:rsidRDefault="007145A3" w:rsidP="00A929A7">
            <w:pPr>
              <w:ind w:left="850"/>
              <w:rPr>
                <w:noProof/>
              </w:rPr>
            </w:pPr>
            <w:r w:rsidRPr="00617BB0">
              <w:rPr>
                <w:noProof/>
              </w:rPr>
              <w:t xml:space="preserve">RO </w:t>
            </w:r>
            <w:r w:rsidRPr="00617BB0">
              <w:rPr>
                <w:noProof/>
              </w:rPr>
              <w:tab/>
              <w:t xml:space="preserve">Expeditor </w:t>
            </w:r>
          </w:p>
          <w:p w14:paraId="1AE7C6A1" w14:textId="77777777" w:rsidR="007145A3" w:rsidRPr="00617BB0" w:rsidRDefault="007145A3" w:rsidP="00A929A7">
            <w:pPr>
              <w:ind w:left="850"/>
              <w:rPr>
                <w:noProof/>
              </w:rPr>
            </w:pPr>
            <w:r w:rsidRPr="00617BB0">
              <w:rPr>
                <w:noProof/>
              </w:rPr>
              <w:t xml:space="preserve">RS </w:t>
            </w:r>
            <w:r w:rsidRPr="00617BB0">
              <w:rPr>
                <w:noProof/>
              </w:rPr>
              <w:tab/>
              <w:t xml:space="preserve">Пошиљалац </w:t>
            </w:r>
          </w:p>
          <w:p w14:paraId="48BBDF09" w14:textId="77777777" w:rsidR="007145A3" w:rsidRPr="00617BB0" w:rsidRDefault="007145A3" w:rsidP="00A929A7">
            <w:pPr>
              <w:ind w:left="850"/>
              <w:rPr>
                <w:noProof/>
              </w:rPr>
            </w:pPr>
            <w:r w:rsidRPr="00617BB0">
              <w:rPr>
                <w:noProof/>
              </w:rPr>
              <w:t xml:space="preserve">SK </w:t>
            </w:r>
            <w:r w:rsidRPr="00617BB0">
              <w:rPr>
                <w:noProof/>
              </w:rPr>
              <w:tab/>
              <w:t xml:space="preserve">Odosielateľ </w:t>
            </w:r>
          </w:p>
          <w:p w14:paraId="6A684039" w14:textId="77777777" w:rsidR="007145A3" w:rsidRPr="00617BB0" w:rsidRDefault="007145A3" w:rsidP="00A929A7">
            <w:pPr>
              <w:ind w:left="850"/>
              <w:rPr>
                <w:noProof/>
              </w:rPr>
            </w:pPr>
            <w:r w:rsidRPr="00617BB0">
              <w:rPr>
                <w:noProof/>
              </w:rPr>
              <w:t xml:space="preserve">SL </w:t>
            </w:r>
            <w:r w:rsidRPr="00617BB0">
              <w:rPr>
                <w:noProof/>
              </w:rPr>
              <w:tab/>
              <w:t xml:space="preserve">Pošiljatelj </w:t>
            </w:r>
          </w:p>
          <w:p w14:paraId="3C74B063" w14:textId="77777777" w:rsidR="007145A3" w:rsidRPr="00617BB0" w:rsidRDefault="007145A3" w:rsidP="00A929A7">
            <w:pPr>
              <w:ind w:left="850"/>
              <w:rPr>
                <w:noProof/>
              </w:rPr>
            </w:pPr>
            <w:r w:rsidRPr="00617BB0">
              <w:rPr>
                <w:noProof/>
              </w:rPr>
              <w:t xml:space="preserve">SV </w:t>
            </w:r>
            <w:r w:rsidRPr="00617BB0">
              <w:rPr>
                <w:noProof/>
              </w:rPr>
              <w:tab/>
              <w:t xml:space="preserve">Avsändare </w:t>
            </w:r>
          </w:p>
          <w:p w14:paraId="639F8C19" w14:textId="77777777" w:rsidR="007145A3" w:rsidRPr="00617BB0" w:rsidRDefault="007145A3" w:rsidP="00A929A7">
            <w:pPr>
              <w:ind w:left="850"/>
              <w:rPr>
                <w:noProof/>
              </w:rPr>
            </w:pPr>
            <w:r w:rsidRPr="00617BB0">
              <w:rPr>
                <w:noProof/>
              </w:rPr>
              <w:t xml:space="preserve">TR </w:t>
            </w:r>
            <w:r w:rsidRPr="00617BB0">
              <w:rPr>
                <w:noProof/>
              </w:rPr>
              <w:tab/>
              <w:t>Gönderici</w:t>
            </w:r>
          </w:p>
          <w:p w14:paraId="7ACE7584" w14:textId="77777777" w:rsidR="007145A3" w:rsidRPr="00617BB0" w:rsidRDefault="007145A3" w:rsidP="00A929A7">
            <w:pPr>
              <w:ind w:left="850"/>
              <w:rPr>
                <w:noProof/>
              </w:rPr>
            </w:pPr>
            <w:r w:rsidRPr="00617BB0">
              <w:rPr>
                <w:noProof/>
              </w:rPr>
              <w:t>UA   Вантажовідправник</w:t>
            </w:r>
          </w:p>
        </w:tc>
        <w:tc>
          <w:tcPr>
            <w:tcW w:w="2694" w:type="dxa"/>
            <w:gridSpan w:val="2"/>
          </w:tcPr>
          <w:p w14:paraId="5D7F525F" w14:textId="77777777" w:rsidR="007145A3" w:rsidRPr="00617BB0" w:rsidRDefault="007145A3" w:rsidP="007145A3">
            <w:pPr>
              <w:rPr>
                <w:noProof/>
              </w:rPr>
            </w:pPr>
            <w:r w:rsidRPr="00617BB0">
              <w:rPr>
                <w:noProof/>
              </w:rPr>
              <w:t>Изпращач — 99213</w:t>
            </w:r>
          </w:p>
        </w:tc>
      </w:tr>
    </w:tbl>
    <w:p w14:paraId="107A2594" w14:textId="77777777" w:rsidR="007145A3" w:rsidRPr="00617BB0" w:rsidRDefault="007145A3" w:rsidP="007145A3">
      <w:pPr>
        <w:rPr>
          <w:noProof/>
        </w:rPr>
      </w:pPr>
    </w:p>
    <w:p w14:paraId="39004641" w14:textId="77777777" w:rsidR="007145A3" w:rsidRPr="00617BB0" w:rsidRDefault="007145A3" w:rsidP="007145A3">
      <w:pPr>
        <w:rPr>
          <w:noProof/>
        </w:rPr>
      </w:pPr>
      <w:bookmarkStart w:id="6" w:name="_Hlk148638864"/>
      <w:r w:rsidRPr="00617BB0">
        <w:rPr>
          <w:noProof/>
        </w:rPr>
        <w:t>Приложение А3а се заменя със следното</w:t>
      </w:r>
      <w:bookmarkEnd w:id="6"/>
      <w:r w:rsidRPr="00617BB0">
        <w:rPr>
          <w:noProof/>
        </w:rPr>
        <w:t>:</w:t>
      </w:r>
    </w:p>
    <w:p w14:paraId="5A93FAE3" w14:textId="77777777" w:rsidR="0045724C" w:rsidRPr="00617BB0" w:rsidRDefault="007145A3" w:rsidP="007145A3">
      <w:pPr>
        <w:rPr>
          <w:noProof/>
        </w:rPr>
      </w:pPr>
      <w:r w:rsidRPr="00617BB0">
        <w:rPr>
          <w:noProof/>
        </w:rPr>
        <w:t>„Приложение A3a</w:t>
      </w:r>
    </w:p>
    <w:p w14:paraId="7A0CB70B" w14:textId="77777777" w:rsidR="007145A3" w:rsidRPr="00617BB0" w:rsidRDefault="007145A3" w:rsidP="007145A3">
      <w:pPr>
        <w:rPr>
          <w:noProof/>
        </w:rPr>
      </w:pPr>
      <w:r w:rsidRPr="00617BB0">
        <w:rPr>
          <w:b/>
          <w:noProof/>
        </w:rPr>
        <w:t>ПРИДРУЖАВАЩ ДОКУMEHT ЗА ТРАНЗИT</w:t>
      </w:r>
      <w:r w:rsidRPr="00617BB0">
        <w:rPr>
          <w:noProof/>
        </w:rPr>
        <w:t xml:space="preserve"> </w:t>
      </w:r>
    </w:p>
    <w:p w14:paraId="54D7265E" w14:textId="77777777" w:rsidR="007145A3" w:rsidRPr="00617BB0" w:rsidRDefault="007145A3" w:rsidP="007145A3">
      <w:pPr>
        <w:rPr>
          <w:noProof/>
        </w:rPr>
      </w:pPr>
      <w:r w:rsidRPr="00617BB0">
        <w:rPr>
          <w:noProof/>
        </w:rPr>
        <w:t>Настоящото приложение се прилага от датите на въвеждане на подобренията на NCTS, посочени в приложението към Решение за изпълнение (ЕС) 2019/2151, или на всякакви следващи актуализации на посоченото решение.</w:t>
      </w:r>
    </w:p>
    <w:p w14:paraId="5CE7CA46" w14:textId="77777777" w:rsidR="007145A3" w:rsidRPr="00617BB0" w:rsidRDefault="007145A3" w:rsidP="007145A3">
      <w:pPr>
        <w:rPr>
          <w:b/>
          <w:bCs/>
          <w:noProof/>
        </w:rPr>
      </w:pPr>
      <w:r w:rsidRPr="00617BB0">
        <w:rPr>
          <w:b/>
          <w:noProof/>
        </w:rPr>
        <w:t>Образец на придружаващия документ за транзит</w:t>
      </w:r>
    </w:p>
    <w:p w14:paraId="4347CF5F" w14:textId="3EDE693E" w:rsidR="007145A3" w:rsidRPr="00617BB0" w:rsidRDefault="00617BB0" w:rsidP="007145A3">
      <w:pPr>
        <w:rPr>
          <w:noProof/>
        </w:rPr>
      </w:pPr>
      <w:r w:rsidRPr="00617BB0">
        <w:rPr>
          <w:noProof/>
          <w:lang w:val="en-GB" w:eastAsia="en-GB"/>
        </w:rPr>
        <w:drawing>
          <wp:inline distT="0" distB="0" distL="0" distR="0" wp14:anchorId="11D0B77C" wp14:editId="21AE82D8">
            <wp:extent cx="5761355" cy="8188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8188960"/>
                    </a:xfrm>
                    <a:prstGeom prst="rect">
                      <a:avLst/>
                    </a:prstGeom>
                    <a:noFill/>
                    <a:ln>
                      <a:noFill/>
                    </a:ln>
                  </pic:spPr>
                </pic:pic>
              </a:graphicData>
            </a:graphic>
          </wp:inline>
        </w:drawing>
      </w:r>
    </w:p>
    <w:p w14:paraId="34EB5797" w14:textId="77777777" w:rsidR="007145A3" w:rsidRPr="00617BB0" w:rsidRDefault="007145A3" w:rsidP="007145A3">
      <w:pPr>
        <w:rPr>
          <w:noProof/>
        </w:rPr>
      </w:pPr>
    </w:p>
    <w:p w14:paraId="438BFACC" w14:textId="77777777" w:rsidR="007145A3" w:rsidRPr="00617BB0" w:rsidRDefault="007145A3" w:rsidP="007145A3">
      <w:pPr>
        <w:rPr>
          <w:noProof/>
        </w:rPr>
      </w:pPr>
      <w:bookmarkStart w:id="7" w:name="_Hlk148644383"/>
      <w:r w:rsidRPr="00617BB0">
        <w:rPr>
          <w:noProof/>
        </w:rPr>
        <w:t>Приложение А4а</w:t>
      </w:r>
      <w:bookmarkEnd w:id="7"/>
      <w:r w:rsidRPr="00617BB0">
        <w:rPr>
          <w:noProof/>
        </w:rPr>
        <w:t xml:space="preserve"> се заменя със следното:</w:t>
      </w:r>
    </w:p>
    <w:p w14:paraId="6C212DC3" w14:textId="77777777" w:rsidR="00D44C06" w:rsidRPr="00617BB0" w:rsidRDefault="00D44C06" w:rsidP="007145A3">
      <w:pPr>
        <w:rPr>
          <w:b/>
          <w:bCs/>
          <w:noProof/>
        </w:rPr>
      </w:pPr>
      <w:r w:rsidRPr="00617BB0">
        <w:rPr>
          <w:noProof/>
        </w:rPr>
        <w:t>„</w:t>
      </w:r>
      <w:r w:rsidRPr="00617BB0">
        <w:rPr>
          <w:b/>
          <w:noProof/>
        </w:rPr>
        <w:t>Приложение A4a</w:t>
      </w:r>
    </w:p>
    <w:p w14:paraId="4FE580E2" w14:textId="77777777" w:rsidR="0063600F" w:rsidRPr="00617BB0" w:rsidRDefault="0063600F" w:rsidP="007145A3">
      <w:pPr>
        <w:rPr>
          <w:b/>
          <w:bCs/>
          <w:noProof/>
        </w:rPr>
      </w:pPr>
      <w:r w:rsidRPr="00617BB0">
        <w:rPr>
          <w:b/>
          <w:noProof/>
        </w:rPr>
        <w:t>БЕЛЕЖКИ И ДАННИ ЗА ПРИДРУЖАВАЩИЯ ДОКУМЕНТ ЗА ТРАНЗИТ</w:t>
      </w:r>
    </w:p>
    <w:p w14:paraId="328E3F6F" w14:textId="77777777" w:rsidR="007145A3" w:rsidRPr="00617BB0" w:rsidRDefault="007145A3" w:rsidP="007145A3">
      <w:pPr>
        <w:rPr>
          <w:noProof/>
        </w:rPr>
      </w:pPr>
      <w:r w:rsidRPr="00617BB0">
        <w:rPr>
          <w:noProof/>
        </w:rPr>
        <w:t xml:space="preserve">Настоящото приложение се прилага от датите на въвеждане на подобренията на NCTS, посочени в приложението към Решение за изпълнение (ЕС) </w:t>
      </w:r>
      <w:bookmarkStart w:id="8" w:name="_Hlk148644503"/>
      <w:r w:rsidRPr="00617BB0">
        <w:rPr>
          <w:noProof/>
        </w:rPr>
        <w:t>2019/2151</w:t>
      </w:r>
      <w:bookmarkEnd w:id="8"/>
      <w:r w:rsidRPr="00617BB0">
        <w:rPr>
          <w:noProof/>
        </w:rPr>
        <w:t>, или на всякакви следващи актуализации на такива решения.</w:t>
      </w:r>
    </w:p>
    <w:p w14:paraId="16245D4B" w14:textId="77777777" w:rsidR="007145A3" w:rsidRPr="00617BB0" w:rsidRDefault="007145A3" w:rsidP="007145A3">
      <w:pPr>
        <w:rPr>
          <w:noProof/>
        </w:rPr>
      </w:pPr>
      <w:r w:rsidRPr="00617BB0">
        <w:rPr>
          <w:noProof/>
        </w:rPr>
        <w:t xml:space="preserve">Съкращението „ПНД“ („план за непрекъснатост на дейността“), използвано в настоящото приложение, се отнася за процедурата за непрекъснатост на дейността, определена в член 26 от допълнение I. </w:t>
      </w:r>
    </w:p>
    <w:p w14:paraId="0C1BC32B" w14:textId="77777777" w:rsidR="007145A3" w:rsidRPr="00617BB0" w:rsidRDefault="007145A3" w:rsidP="007145A3">
      <w:pPr>
        <w:rPr>
          <w:noProof/>
        </w:rPr>
      </w:pPr>
      <w:r w:rsidRPr="00617BB0">
        <w:rPr>
          <w:noProof/>
        </w:rPr>
        <w:t>Ако придружаващият документ за транзит се отпечатва, за тази цел може да се използва обикновена хартия.</w:t>
      </w:r>
    </w:p>
    <w:p w14:paraId="201AEF96" w14:textId="77777777" w:rsidR="007145A3" w:rsidRPr="00617BB0" w:rsidRDefault="007145A3" w:rsidP="00D052F6">
      <w:pPr>
        <w:rPr>
          <w:noProof/>
        </w:rPr>
      </w:pPr>
      <w:r w:rsidRPr="00617BB0">
        <w:rPr>
          <w:noProof/>
        </w:rPr>
        <w:t>Придружаващият документ за транзит се изготвя въз основа на данните, извлечени от декларацията за транзит, които при необходимост могат да бъдат изменени от титуляря на режима транзит и/или проверени от отправното митническо учреждение, и се попълва, както следва:</w:t>
      </w:r>
    </w:p>
    <w:p w14:paraId="4466125A" w14:textId="77777777" w:rsidR="007145A3" w:rsidRPr="00617BB0" w:rsidRDefault="007145A3" w:rsidP="00D052F6">
      <w:pPr>
        <w:rPr>
          <w:noProof/>
        </w:rPr>
      </w:pPr>
    </w:p>
    <w:p w14:paraId="525A851D" w14:textId="77777777" w:rsidR="00FA7D93" w:rsidRPr="00617BB0" w:rsidRDefault="00FA7D93" w:rsidP="005C5088">
      <w:pPr>
        <w:pStyle w:val="Point0number"/>
        <w:numPr>
          <w:ilvl w:val="0"/>
          <w:numId w:val="11"/>
        </w:numPr>
        <w:rPr>
          <w:noProof/>
        </w:rPr>
      </w:pPr>
      <w:r w:rsidRPr="00617BB0">
        <w:rPr>
          <w:noProof/>
        </w:rPr>
        <w:t xml:space="preserve">Клетка MRN: </w:t>
      </w:r>
    </w:p>
    <w:p w14:paraId="75B196B4" w14:textId="77777777" w:rsidR="00FA7D93" w:rsidRPr="00617BB0" w:rsidRDefault="00FA7D93" w:rsidP="0098662F">
      <w:pPr>
        <w:rPr>
          <w:noProof/>
        </w:rPr>
      </w:pPr>
      <w:r w:rsidRPr="00617BB0">
        <w:rPr>
          <w:noProof/>
        </w:rPr>
        <w:t xml:space="preserve">MRN се въвежда на първата страница и във всички списъци на стоковите позиции, с изключение на случая, когато тези формуляри се използват в контекста на ПНД и не се генерира MRN. </w:t>
      </w:r>
    </w:p>
    <w:p w14:paraId="38EF6A2E" w14:textId="73A79524" w:rsidR="00FA7D93" w:rsidRPr="00617BB0" w:rsidRDefault="00FA7D93" w:rsidP="0098662F">
      <w:pPr>
        <w:rPr>
          <w:noProof/>
        </w:rPr>
      </w:pPr>
      <w:r w:rsidRPr="00617BB0">
        <w:rPr>
          <w:noProof/>
        </w:rPr>
        <w:t xml:space="preserve">„MRN“ се генерира и под формата на баркод, като се използва стандартът „код 128“, знаков набор „B“. </w:t>
      </w:r>
    </w:p>
    <w:p w14:paraId="37C9FB3D" w14:textId="77777777" w:rsidR="00FA7D93" w:rsidRPr="00617BB0" w:rsidRDefault="00FA7D93" w:rsidP="00FA7D93">
      <w:pPr>
        <w:pStyle w:val="Point0number"/>
        <w:rPr>
          <w:noProof/>
        </w:rPr>
      </w:pPr>
      <w:r w:rsidRPr="00617BB0">
        <w:rPr>
          <w:noProof/>
        </w:rPr>
        <w:t>Клетка „Формуляри“:</w:t>
      </w:r>
    </w:p>
    <w:p w14:paraId="74A51F77" w14:textId="5EDF4E41" w:rsidR="00FA7D93" w:rsidRPr="00617BB0" w:rsidRDefault="00FA7D93" w:rsidP="0098662F">
      <w:pPr>
        <w:rPr>
          <w:noProof/>
        </w:rPr>
      </w:pPr>
      <w:r w:rsidRPr="00617BB0">
        <w:rPr>
          <w:noProof/>
        </w:rPr>
        <w:t xml:space="preserve">— първо подразделение: сериен номер на печатния лист, </w:t>
      </w:r>
    </w:p>
    <w:p w14:paraId="53574DA9" w14:textId="4A0484CB" w:rsidR="00FA7D93" w:rsidRPr="00617BB0" w:rsidRDefault="00FA7D93" w:rsidP="0098662F">
      <w:pPr>
        <w:rPr>
          <w:noProof/>
        </w:rPr>
      </w:pPr>
      <w:r w:rsidRPr="00617BB0">
        <w:rPr>
          <w:noProof/>
        </w:rPr>
        <w:t xml:space="preserve">— второ подразделение: общ брой генерирани листове (включително и списък на стоковите позиции). </w:t>
      </w:r>
    </w:p>
    <w:p w14:paraId="6638C44C" w14:textId="0260B6F4" w:rsidR="007145A3" w:rsidRPr="00617BB0" w:rsidRDefault="007145A3" w:rsidP="00FA7D93">
      <w:pPr>
        <w:pStyle w:val="Point0number"/>
        <w:rPr>
          <w:noProof/>
        </w:rPr>
      </w:pPr>
      <w:r w:rsidRPr="00617BB0">
        <w:rPr>
          <w:noProof/>
        </w:rPr>
        <w:t>Клетка „Сигурност“ [11 07]:</w:t>
      </w:r>
    </w:p>
    <w:p w14:paraId="2ACF7FE9" w14:textId="77777777" w:rsidR="007145A3" w:rsidRPr="00617BB0" w:rsidRDefault="007145A3" w:rsidP="007145A3">
      <w:pPr>
        <w:rPr>
          <w:noProof/>
        </w:rPr>
      </w:pPr>
      <w:r w:rsidRPr="00617BB0">
        <w:rPr>
          <w:noProof/>
        </w:rPr>
        <w:t>В случай че посоченият документ не съдържа информация за сигурността, клетката остава празна.</w:t>
      </w:r>
    </w:p>
    <w:p w14:paraId="756AE17D" w14:textId="77777777" w:rsidR="007145A3" w:rsidRPr="00617BB0" w:rsidRDefault="007145A3" w:rsidP="00FA7D93">
      <w:pPr>
        <w:pStyle w:val="Point0number"/>
        <w:rPr>
          <w:noProof/>
        </w:rPr>
      </w:pPr>
      <w:r w:rsidRPr="00617BB0">
        <w:rPr>
          <w:noProof/>
        </w:rPr>
        <w:t>Клетка „Общо позиции“:</w:t>
      </w:r>
    </w:p>
    <w:p w14:paraId="20595C11" w14:textId="77777777" w:rsidR="007145A3" w:rsidRPr="00617BB0" w:rsidRDefault="007145A3" w:rsidP="007145A3">
      <w:pPr>
        <w:rPr>
          <w:noProof/>
        </w:rPr>
      </w:pPr>
      <w:r w:rsidRPr="00617BB0">
        <w:rPr>
          <w:noProof/>
        </w:rPr>
        <w:t>Сборът от всички стокови позиции, които се съдържат в една декларация.</w:t>
      </w:r>
    </w:p>
    <w:p w14:paraId="1F2DC222" w14:textId="77777777" w:rsidR="007145A3" w:rsidRPr="00617BB0" w:rsidRDefault="007145A3" w:rsidP="00FA7D93">
      <w:pPr>
        <w:pStyle w:val="Point0number"/>
        <w:rPr>
          <w:noProof/>
        </w:rPr>
      </w:pPr>
      <w:r w:rsidRPr="00617BB0">
        <w:rPr>
          <w:noProof/>
        </w:rPr>
        <w:t>Клетка „Общо опаковки“:</w:t>
      </w:r>
    </w:p>
    <w:p w14:paraId="397D508B" w14:textId="77777777" w:rsidR="007145A3" w:rsidRPr="00617BB0" w:rsidRDefault="007145A3" w:rsidP="007145A3">
      <w:pPr>
        <w:rPr>
          <w:noProof/>
        </w:rPr>
      </w:pPr>
      <w:r w:rsidRPr="00617BB0">
        <w:rPr>
          <w:noProof/>
        </w:rPr>
        <w:t>Сборът от всички опаковки, които се съдържат в една декларация.</w:t>
      </w:r>
    </w:p>
    <w:p w14:paraId="1787B532" w14:textId="77777777" w:rsidR="007145A3" w:rsidRPr="00617BB0" w:rsidRDefault="007145A3" w:rsidP="00FA7D93">
      <w:pPr>
        <w:pStyle w:val="Point0number"/>
        <w:rPr>
          <w:noProof/>
        </w:rPr>
      </w:pPr>
      <w:r w:rsidRPr="00617BB0">
        <w:rPr>
          <w:noProof/>
        </w:rPr>
        <w:t>Клетка „ПНД — Екземплярът за връщане да се изпрати на митническо учреждение“:</w:t>
      </w:r>
    </w:p>
    <w:p w14:paraId="4C3F0AB1" w14:textId="77777777" w:rsidR="007145A3" w:rsidRPr="00617BB0" w:rsidRDefault="007145A3" w:rsidP="007145A3">
      <w:pPr>
        <w:rPr>
          <w:noProof/>
        </w:rPr>
      </w:pPr>
      <w:r w:rsidRPr="00617BB0">
        <w:rPr>
          <w:noProof/>
        </w:rPr>
        <w:t>Наименованието, адресът и идентификационният номер на митническото учреждение, до което трябва да се върне екземпляр от придружаващия документ за транзит, в случай че се използва ПНД.</w:t>
      </w:r>
    </w:p>
    <w:p w14:paraId="298A05BD" w14:textId="77777777" w:rsidR="007145A3" w:rsidRPr="00617BB0" w:rsidRDefault="007145A3" w:rsidP="00FA7D93">
      <w:pPr>
        <w:pStyle w:val="Point0number"/>
        <w:rPr>
          <w:noProof/>
        </w:rPr>
      </w:pPr>
      <w:r w:rsidRPr="00617BB0">
        <w:rPr>
          <w:noProof/>
        </w:rPr>
        <w:t>Клетка „Обезпечението не е валидно в“:</w:t>
      </w:r>
    </w:p>
    <w:p w14:paraId="2F0AEA8B" w14:textId="77777777" w:rsidR="007145A3" w:rsidRPr="00617BB0" w:rsidRDefault="007145A3" w:rsidP="007145A3">
      <w:pPr>
        <w:rPr>
          <w:noProof/>
        </w:rPr>
      </w:pPr>
      <w:r w:rsidRPr="00617BB0">
        <w:rPr>
          <w:noProof/>
        </w:rPr>
        <w:t>В случай че се използва ПНД, се посочват кодовете на държавите, в които предоставеното обезпечение не може да се използва.</w:t>
      </w:r>
    </w:p>
    <w:p w14:paraId="50D4A9E4" w14:textId="77777777" w:rsidR="007145A3" w:rsidRPr="00617BB0" w:rsidRDefault="007145A3" w:rsidP="00FA7D93">
      <w:pPr>
        <w:pStyle w:val="Point0number"/>
        <w:rPr>
          <w:noProof/>
        </w:rPr>
      </w:pPr>
      <w:r w:rsidRPr="00617BB0">
        <w:rPr>
          <w:noProof/>
        </w:rPr>
        <w:t>Инциденти по време на превоза (ПНД):</w:t>
      </w:r>
    </w:p>
    <w:p w14:paraId="0986700A" w14:textId="77777777" w:rsidR="007145A3" w:rsidRPr="00617BB0" w:rsidRDefault="007145A3" w:rsidP="007145A3">
      <w:pPr>
        <w:rPr>
          <w:noProof/>
        </w:rPr>
      </w:pPr>
      <w:r w:rsidRPr="00617BB0">
        <w:rPr>
          <w:noProof/>
        </w:rPr>
        <w:t>Този раздел се използва, когато се използва ПНД и са възникнали инциденти по време на превоза.</w:t>
      </w:r>
    </w:p>
    <w:p w14:paraId="0584EBCE" w14:textId="77777777" w:rsidR="007145A3" w:rsidRPr="00617BB0" w:rsidRDefault="007145A3" w:rsidP="007145A3">
      <w:pPr>
        <w:rPr>
          <w:noProof/>
        </w:rPr>
      </w:pPr>
      <w:r w:rsidRPr="00617BB0">
        <w:rPr>
          <w:noProof/>
        </w:rPr>
        <w:t>Между момента, когато стоките напуснат отправното митническо учреждение, и момента, когато те пристигнат в получаващото митническо учреждение, е възможно да се наложи да се добавят някои данни към придружаващия стоките документ за транзит. Тези данни се отнасят до операцията по превоз и трябва да бъдат добавени в процеса на въпросната операция от превозвача, отговарящ за транспортното средство, върху което се натоварват стоките. Тези данни могат да бъдат добавяни четливо на ръка, като в този случай се попълват с мастило и с главни печатни букви.</w:t>
      </w:r>
    </w:p>
    <w:p w14:paraId="5756EBD7" w14:textId="77777777" w:rsidR="007145A3" w:rsidRPr="00617BB0" w:rsidRDefault="007145A3" w:rsidP="007145A3">
      <w:pPr>
        <w:rPr>
          <w:noProof/>
        </w:rPr>
      </w:pPr>
      <w:r w:rsidRPr="00617BB0">
        <w:rPr>
          <w:noProof/>
        </w:rPr>
        <w:t>На превозвачите се напомня, че стоките могат да бъдат претоварвани само с разрешение на митническите органи на държавата, на чиято територия се извършва претоварването, без да се засягат изключенията предвидени/определени в член 44 от допълнение I.</w:t>
      </w:r>
    </w:p>
    <w:p w14:paraId="3CA2852D" w14:textId="77777777" w:rsidR="007145A3" w:rsidRPr="00617BB0" w:rsidRDefault="007145A3" w:rsidP="008F4AA4">
      <w:pPr>
        <w:rPr>
          <w:noProof/>
        </w:rPr>
      </w:pPr>
      <w:r w:rsidRPr="00617BB0">
        <w:rPr>
          <w:noProof/>
        </w:rPr>
        <w:t>Когато стоките се превозват в единични средства за интермодален транспорт, като например контейнери, сменяеми каросерии и полуремаркета, но не само, не е нужно титулярят на режима транзит да предоставя тази информация, когато логистичната схема в отправния пункт може да попречи на предоставянето на идентификационните данни и на данните за националността на транспортните средства в момента на вдигане на стоките за транзит. Единичните средства за интермодален транспорт имат уникални номера, които са посочени в ЕД 19 07 063 000 („Идентификационен номер на контейнера“), без манипулация на самите стоки при промяната на вида транспорт.</w:t>
      </w:r>
    </w:p>
    <w:p w14:paraId="41DBE2AB" w14:textId="77777777" w:rsidR="007145A3" w:rsidRPr="00617BB0" w:rsidRDefault="007145A3" w:rsidP="007145A3">
      <w:pPr>
        <w:rPr>
          <w:noProof/>
        </w:rPr>
      </w:pPr>
      <w:r w:rsidRPr="00617BB0">
        <w:rPr>
          <w:noProof/>
        </w:rPr>
        <w:t xml:space="preserve">Когато тези органи считат, че съответната операция по съюзен транзит може да продължи по нормалния ред, и след вземане на необходимите мерки, те заверяват придружаващия документ за транзит. </w:t>
      </w:r>
    </w:p>
    <w:p w14:paraId="2B93935D" w14:textId="77777777" w:rsidR="007145A3" w:rsidRPr="00617BB0" w:rsidRDefault="007145A3" w:rsidP="007145A3">
      <w:pPr>
        <w:rPr>
          <w:noProof/>
        </w:rPr>
      </w:pPr>
      <w:r w:rsidRPr="00617BB0">
        <w:rPr>
          <w:noProof/>
        </w:rPr>
        <w:t>Въпросните клетки и дейности са:</w:t>
      </w:r>
    </w:p>
    <w:p w14:paraId="57891713" w14:textId="77777777" w:rsidR="007145A3" w:rsidRPr="00617BB0" w:rsidRDefault="007145A3" w:rsidP="00D052F6">
      <w:pPr>
        <w:rPr>
          <w:bCs/>
          <w:i/>
          <w:noProof/>
        </w:rPr>
      </w:pPr>
      <w:r w:rsidRPr="00617BB0">
        <w:rPr>
          <w:i/>
          <w:noProof/>
        </w:rPr>
        <w:t>Клетка „Митническо учреждение на регистриране на инцидента“</w:t>
      </w:r>
    </w:p>
    <w:p w14:paraId="414707E6" w14:textId="77777777" w:rsidR="007145A3" w:rsidRPr="00617BB0" w:rsidRDefault="007145A3" w:rsidP="007145A3">
      <w:pPr>
        <w:rPr>
          <w:noProof/>
        </w:rPr>
      </w:pPr>
      <w:r w:rsidRPr="00617BB0">
        <w:rPr>
          <w:noProof/>
        </w:rPr>
        <w:t>Референтен номер на митническото учреждение, в което е регистриран инцидентът.</w:t>
      </w:r>
    </w:p>
    <w:p w14:paraId="5D06CDC8" w14:textId="77777777" w:rsidR="007145A3" w:rsidRPr="00617BB0" w:rsidRDefault="007145A3" w:rsidP="00D052F6">
      <w:pPr>
        <w:rPr>
          <w:bCs/>
          <w:i/>
          <w:noProof/>
        </w:rPr>
      </w:pPr>
      <w:r w:rsidRPr="00617BB0">
        <w:rPr>
          <w:i/>
          <w:noProof/>
        </w:rPr>
        <w:t>Клетка „Код на инцидента“</w:t>
      </w:r>
    </w:p>
    <w:p w14:paraId="69115994" w14:textId="77777777" w:rsidR="007145A3" w:rsidRPr="00617BB0" w:rsidRDefault="007145A3" w:rsidP="00D052F6">
      <w:pPr>
        <w:rPr>
          <w:noProof/>
        </w:rPr>
      </w:pPr>
      <w:r w:rsidRPr="00617BB0">
        <w:rPr>
          <w:noProof/>
        </w:rPr>
        <w:t>Указва се естеството на възникналия инцидент, както е посочено в член 44, параграф 1 от допълнение I.</w:t>
      </w:r>
    </w:p>
    <w:p w14:paraId="59A6807E" w14:textId="77777777" w:rsidR="007145A3" w:rsidRPr="00617BB0" w:rsidRDefault="007145A3" w:rsidP="00FA7D93">
      <w:pPr>
        <w:pStyle w:val="Point0number"/>
        <w:rPr>
          <w:noProof/>
        </w:rPr>
      </w:pPr>
      <w:r w:rsidRPr="00617BB0">
        <w:rPr>
          <w:noProof/>
        </w:rPr>
        <w:t>Клетка „Отправно митническо учреждение“ [17 03]</w:t>
      </w:r>
    </w:p>
    <w:p w14:paraId="639C5A08" w14:textId="77777777" w:rsidR="007145A3" w:rsidRPr="00617BB0" w:rsidRDefault="007145A3" w:rsidP="007145A3">
      <w:pPr>
        <w:rPr>
          <w:noProof/>
        </w:rPr>
      </w:pPr>
      <w:r w:rsidRPr="00617BB0">
        <w:rPr>
          <w:noProof/>
        </w:rPr>
        <w:t>В тази клетка се предоставя също така наименованието и номерът на разрешението на одобрения изпращач (ако има такъв).</w:t>
      </w:r>
    </w:p>
    <w:p w14:paraId="0036D334" w14:textId="77777777" w:rsidR="007145A3" w:rsidRPr="00617BB0" w:rsidRDefault="007145A3" w:rsidP="007145A3">
      <w:pPr>
        <w:rPr>
          <w:noProof/>
        </w:rPr>
      </w:pPr>
    </w:p>
    <w:p w14:paraId="525133C0" w14:textId="77777777" w:rsidR="007145A3" w:rsidRPr="00617BB0" w:rsidRDefault="007145A3" w:rsidP="007145A3">
      <w:pPr>
        <w:rPr>
          <w:noProof/>
        </w:rPr>
      </w:pPr>
      <w:r w:rsidRPr="00617BB0">
        <w:rPr>
          <w:noProof/>
        </w:rPr>
        <w:t>Не се допуска изменяне, допълване или заличаване под каквато и да е форма на придружаващия документ за транзит, освен ако в настоящия регламент е посочено друго.“</w:t>
      </w:r>
    </w:p>
    <w:p w14:paraId="103B3FFF" w14:textId="77777777" w:rsidR="007145A3" w:rsidRPr="00617BB0" w:rsidRDefault="007145A3" w:rsidP="007145A3">
      <w:pPr>
        <w:rPr>
          <w:noProof/>
        </w:rPr>
      </w:pPr>
    </w:p>
    <w:p w14:paraId="4C12C312" w14:textId="77777777" w:rsidR="007145A3" w:rsidRPr="00617BB0" w:rsidRDefault="007145A3" w:rsidP="007145A3">
      <w:pPr>
        <w:rPr>
          <w:noProof/>
        </w:rPr>
      </w:pPr>
    </w:p>
    <w:p w14:paraId="06D2748A" w14:textId="77777777" w:rsidR="007145A3" w:rsidRPr="00617BB0" w:rsidRDefault="007145A3" w:rsidP="007145A3">
      <w:pPr>
        <w:rPr>
          <w:noProof/>
        </w:rPr>
      </w:pPr>
      <w:r w:rsidRPr="00617BB0">
        <w:rPr>
          <w:noProof/>
        </w:rPr>
        <w:t>Приложение А5а се изменя, както следва:</w:t>
      </w:r>
    </w:p>
    <w:p w14:paraId="52CD944B" w14:textId="77777777" w:rsidR="007145A3" w:rsidRPr="00617BB0" w:rsidRDefault="007145A3" w:rsidP="007145A3">
      <w:pPr>
        <w:rPr>
          <w:noProof/>
        </w:rPr>
      </w:pPr>
    </w:p>
    <w:p w14:paraId="33BEE9FF" w14:textId="77777777" w:rsidR="007145A3" w:rsidRPr="00617BB0" w:rsidRDefault="00D44C06" w:rsidP="007145A3">
      <w:pPr>
        <w:rPr>
          <w:noProof/>
        </w:rPr>
      </w:pPr>
      <w:r w:rsidRPr="00617BB0">
        <w:rPr>
          <w:noProof/>
        </w:rPr>
        <w:t xml:space="preserve">„ПРИЛОЖЕНИЕ A5a </w:t>
      </w:r>
    </w:p>
    <w:p w14:paraId="3E23B2EE" w14:textId="77777777" w:rsidR="007145A3" w:rsidRPr="00617BB0" w:rsidRDefault="007145A3" w:rsidP="007145A3">
      <w:pPr>
        <w:rPr>
          <w:b/>
          <w:bCs/>
          <w:noProof/>
        </w:rPr>
      </w:pPr>
      <w:r w:rsidRPr="00617BB0">
        <w:rPr>
          <w:b/>
          <w:noProof/>
        </w:rPr>
        <w:t xml:space="preserve">СПИСЪК НА СТОКОВИТЕ ПОЗИЦИИ </w:t>
      </w:r>
    </w:p>
    <w:p w14:paraId="7A941F63" w14:textId="77777777" w:rsidR="007145A3" w:rsidRPr="00617BB0" w:rsidRDefault="007145A3" w:rsidP="007145A3">
      <w:pPr>
        <w:rPr>
          <w:noProof/>
        </w:rPr>
      </w:pPr>
      <w:r w:rsidRPr="00617BB0">
        <w:rPr>
          <w:noProof/>
        </w:rPr>
        <w:t xml:space="preserve">Настоящото приложение се прилага от датите на въвеждане на подобренията на NCTS, посочени в приложението към Решение за изпълнение (ЕС) 2019/2151. </w:t>
      </w:r>
    </w:p>
    <w:p w14:paraId="1F850B62" w14:textId="77777777" w:rsidR="007145A3" w:rsidRPr="00617BB0" w:rsidRDefault="007145A3" w:rsidP="007145A3">
      <w:pPr>
        <w:rPr>
          <w:noProof/>
        </w:rPr>
      </w:pPr>
    </w:p>
    <w:p w14:paraId="4E12702A" w14:textId="77777777" w:rsidR="007145A3" w:rsidRPr="00617BB0" w:rsidRDefault="007145A3" w:rsidP="007145A3">
      <w:pPr>
        <w:rPr>
          <w:b/>
          <w:bCs/>
          <w:noProof/>
        </w:rPr>
      </w:pPr>
      <w:r w:rsidRPr="00617BB0">
        <w:rPr>
          <w:b/>
          <w:noProof/>
        </w:rPr>
        <w:t>Образец на списъка на стоковите позиции</w:t>
      </w:r>
    </w:p>
    <w:p w14:paraId="3465D2A0" w14:textId="77777777" w:rsidR="007145A3" w:rsidRPr="00617BB0" w:rsidRDefault="007145A3" w:rsidP="007145A3">
      <w:pPr>
        <w:rPr>
          <w:noProof/>
        </w:rPr>
      </w:pPr>
    </w:p>
    <w:p w14:paraId="414E1606" w14:textId="77777777" w:rsidR="007145A3" w:rsidRPr="00617BB0" w:rsidRDefault="007145A3" w:rsidP="007145A3">
      <w:pPr>
        <w:rPr>
          <w:noProof/>
        </w:rPr>
      </w:pPr>
    </w:p>
    <w:p w14:paraId="6BAFAC1C" w14:textId="77777777" w:rsidR="007145A3" w:rsidRPr="00617BB0" w:rsidRDefault="007145A3" w:rsidP="007145A3">
      <w:pPr>
        <w:rPr>
          <w:noProof/>
        </w:rPr>
      </w:pPr>
    </w:p>
    <w:p w14:paraId="4D6A9666" w14:textId="77777777" w:rsidR="007145A3" w:rsidRPr="00617BB0" w:rsidRDefault="007145A3" w:rsidP="007145A3">
      <w:pPr>
        <w:rPr>
          <w:noProof/>
        </w:rPr>
      </w:pPr>
    </w:p>
    <w:p w14:paraId="0D189402" w14:textId="2A0A5CBC" w:rsidR="007145A3" w:rsidRPr="00617BB0" w:rsidRDefault="00617BB0" w:rsidP="007145A3">
      <w:pPr>
        <w:rPr>
          <w:noProof/>
        </w:rPr>
      </w:pPr>
      <w:r w:rsidRPr="00617BB0">
        <w:rPr>
          <w:noProof/>
          <w:lang w:val="en-GB" w:eastAsia="en-GB"/>
        </w:rPr>
        <w:drawing>
          <wp:inline distT="0" distB="0" distL="0" distR="0" wp14:anchorId="3D5C67E0" wp14:editId="4A43E739">
            <wp:extent cx="5761355" cy="834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8343900"/>
                    </a:xfrm>
                    <a:prstGeom prst="rect">
                      <a:avLst/>
                    </a:prstGeom>
                    <a:noFill/>
                    <a:ln>
                      <a:noFill/>
                    </a:ln>
                  </pic:spPr>
                </pic:pic>
              </a:graphicData>
            </a:graphic>
          </wp:inline>
        </w:drawing>
      </w:r>
      <w:r w:rsidR="007145A3" w:rsidRPr="00617BB0">
        <w:rPr>
          <w:noProof/>
        </w:rPr>
        <w:t>“</w:t>
      </w:r>
    </w:p>
    <w:p w14:paraId="02F2D91D" w14:textId="77777777" w:rsidR="007145A3" w:rsidRPr="00617BB0" w:rsidRDefault="007145A3" w:rsidP="007145A3">
      <w:pPr>
        <w:rPr>
          <w:noProof/>
        </w:rPr>
      </w:pPr>
    </w:p>
    <w:p w14:paraId="397FCC7B" w14:textId="77777777" w:rsidR="007145A3" w:rsidRPr="00617BB0" w:rsidRDefault="007145A3" w:rsidP="007145A3">
      <w:pPr>
        <w:rPr>
          <w:noProof/>
        </w:rPr>
      </w:pPr>
      <w:r w:rsidRPr="00617BB0">
        <w:rPr>
          <w:noProof/>
        </w:rPr>
        <w:t>Приложение А6а се заменя със следното:</w:t>
      </w:r>
    </w:p>
    <w:p w14:paraId="76D46532" w14:textId="77777777" w:rsidR="00D44C06" w:rsidRPr="00617BB0" w:rsidRDefault="00D44C06" w:rsidP="007145A3">
      <w:pPr>
        <w:rPr>
          <w:b/>
          <w:bCs/>
          <w:noProof/>
        </w:rPr>
      </w:pPr>
      <w:r w:rsidRPr="00617BB0">
        <w:rPr>
          <w:noProof/>
        </w:rPr>
        <w:t>„</w:t>
      </w:r>
      <w:r w:rsidRPr="00617BB0">
        <w:rPr>
          <w:b/>
          <w:noProof/>
        </w:rPr>
        <w:t>Приложение A6a</w:t>
      </w:r>
    </w:p>
    <w:p w14:paraId="4D3B3031" w14:textId="77777777" w:rsidR="007145A3" w:rsidRPr="00617BB0" w:rsidRDefault="007145A3" w:rsidP="007145A3">
      <w:pPr>
        <w:rPr>
          <w:b/>
          <w:bCs/>
          <w:noProof/>
        </w:rPr>
      </w:pPr>
      <w:r w:rsidRPr="00617BB0">
        <w:rPr>
          <w:b/>
          <w:noProof/>
        </w:rPr>
        <w:t>БЕЛЕЖКИ И ДАННИ ЗА СПИСЪКА НА СТОКОВИТЕ ПОЗИЦИИ</w:t>
      </w:r>
    </w:p>
    <w:p w14:paraId="72B4998B" w14:textId="77777777" w:rsidR="007145A3" w:rsidRPr="00617BB0" w:rsidRDefault="007145A3" w:rsidP="007145A3">
      <w:pPr>
        <w:rPr>
          <w:noProof/>
        </w:rPr>
      </w:pPr>
      <w:r w:rsidRPr="00617BB0">
        <w:rPr>
          <w:noProof/>
        </w:rPr>
        <w:t>Настоящото приложение се прилага от датите на въвеждане на подобренията на NCTS, посочени в приложението към Решение за изпълнение (ЕС) 2019/2151, или на всякакви следващи решения.</w:t>
      </w:r>
    </w:p>
    <w:p w14:paraId="15737038" w14:textId="77777777" w:rsidR="007145A3" w:rsidRPr="00617BB0" w:rsidRDefault="007145A3" w:rsidP="007145A3">
      <w:pPr>
        <w:rPr>
          <w:noProof/>
        </w:rPr>
      </w:pPr>
      <w:r w:rsidRPr="00617BB0">
        <w:rPr>
          <w:noProof/>
        </w:rPr>
        <w:t>Съкращението „ПНД“ („план за непрекъснатост на дейността“), използвано в настоящото приложение, се отнася за ситуации, в които се прилага процедурата за непрекъснатост на дейността, определена в член 26 от допълнение I.</w:t>
      </w:r>
    </w:p>
    <w:p w14:paraId="08A4DE9A" w14:textId="77777777" w:rsidR="007145A3" w:rsidRPr="00617BB0" w:rsidRDefault="007145A3" w:rsidP="007145A3">
      <w:pPr>
        <w:rPr>
          <w:noProof/>
        </w:rPr>
      </w:pPr>
      <w:r w:rsidRPr="00617BB0">
        <w:rPr>
          <w:noProof/>
        </w:rPr>
        <w:t>Клетките на списъка на стоковите позиции могат да бъдат разширявани вертикално. В допълнение към разпоредбите в обяснителните бележки от приложения А1а и Б6а, данните трябва да бъдат отпечатани, както следва, като по целесъобразност се използват кодове:</w:t>
      </w:r>
    </w:p>
    <w:p w14:paraId="37FC6DA6" w14:textId="77777777" w:rsidR="007145A3" w:rsidRPr="00617BB0" w:rsidRDefault="007145A3" w:rsidP="007145A3">
      <w:pPr>
        <w:rPr>
          <w:noProof/>
        </w:rPr>
      </w:pPr>
      <w:r w:rsidRPr="00617BB0">
        <w:rPr>
          <w:noProof/>
        </w:rPr>
        <w:t>Клетките на списъка на стоковите позиции могат да бъдат разширявани вертикално. В допълнение към разпоредбите в обяснителните бележки от приложение А1а, данните трябва да бъдат отпечатани, както следва, като по целесъобразност се използват кодове:</w:t>
      </w:r>
    </w:p>
    <w:p w14:paraId="6A073984" w14:textId="77777777" w:rsidR="007145A3" w:rsidRPr="00617BB0" w:rsidRDefault="007145A3" w:rsidP="007145A3">
      <w:pPr>
        <w:rPr>
          <w:noProof/>
        </w:rPr>
      </w:pPr>
      <w:r w:rsidRPr="00617BB0">
        <w:rPr>
          <w:noProof/>
        </w:rPr>
        <w:t>1. Клетка MRN — както е определено в приложение A3a. MRN се отпечатва върху първата страница и върху всички списъци на стоковите позиции, с изключение на случая, когато тези формуляри се използват в контекста на ПНД и не се генерира MRN.</w:t>
      </w:r>
    </w:p>
    <w:p w14:paraId="32367058" w14:textId="77777777" w:rsidR="007145A3" w:rsidRPr="00617BB0" w:rsidRDefault="007145A3" w:rsidP="007145A3">
      <w:pPr>
        <w:rPr>
          <w:noProof/>
        </w:rPr>
      </w:pPr>
      <w:r w:rsidRPr="00617BB0">
        <w:rPr>
          <w:noProof/>
        </w:rPr>
        <w:t>2. Данните от различните клетки на ниво стокова позиция се разпечатват, както следва:</w:t>
      </w:r>
    </w:p>
    <w:p w14:paraId="6D80AF51" w14:textId="77777777" w:rsidR="007145A3" w:rsidRPr="00617BB0" w:rsidRDefault="007145A3" w:rsidP="007145A3">
      <w:pPr>
        <w:rPr>
          <w:noProof/>
        </w:rPr>
      </w:pPr>
      <w:r w:rsidRPr="00617BB0">
        <w:rPr>
          <w:noProof/>
        </w:rPr>
        <w:t>а) клетка „Вид“ [11 01] — тази клетка се използва само в случая на смесени пратки. Посочва се фактическият статус (Т1, Т2 или T2F) за всяка стокова позиция.</w:t>
      </w:r>
    </w:p>
    <w:p w14:paraId="7CD29DF9" w14:textId="77777777" w:rsidR="007145A3" w:rsidRPr="00617BB0" w:rsidRDefault="007145A3" w:rsidP="007145A3">
      <w:pPr>
        <w:rPr>
          <w:noProof/>
        </w:rPr>
      </w:pPr>
      <w:r w:rsidRPr="00617BB0">
        <w:rPr>
          <w:noProof/>
        </w:rPr>
        <w:t>б) клетка „Формуляри“:</w:t>
      </w:r>
    </w:p>
    <w:p w14:paraId="37035ADC" w14:textId="77777777" w:rsidR="007145A3" w:rsidRPr="00617BB0" w:rsidRDefault="007145A3" w:rsidP="007145A3">
      <w:pPr>
        <w:rPr>
          <w:noProof/>
        </w:rPr>
      </w:pPr>
      <w:r w:rsidRPr="00617BB0">
        <w:rPr>
          <w:noProof/>
        </w:rPr>
        <w:t>— първо подразделение: сериен номер на печатния лист,</w:t>
      </w:r>
    </w:p>
    <w:p w14:paraId="16C17813" w14:textId="77777777" w:rsidR="007145A3" w:rsidRPr="00617BB0" w:rsidRDefault="007145A3" w:rsidP="007145A3">
      <w:pPr>
        <w:rPr>
          <w:noProof/>
        </w:rPr>
      </w:pPr>
      <w:r w:rsidRPr="00617BB0">
        <w:rPr>
          <w:noProof/>
        </w:rPr>
        <w:t>— второ подразделение: общ брой печатни листове (списък на стоковите позиции).“</w:t>
      </w:r>
    </w:p>
    <w:p w14:paraId="172835B0" w14:textId="77777777" w:rsidR="007145A3" w:rsidRPr="00617BB0" w:rsidRDefault="007145A3" w:rsidP="007145A3">
      <w:pPr>
        <w:rPr>
          <w:noProof/>
        </w:rPr>
      </w:pPr>
    </w:p>
    <w:p w14:paraId="7CA07108" w14:textId="77777777" w:rsidR="00905D22" w:rsidRPr="00617BB0" w:rsidRDefault="00905D22" w:rsidP="00C15192">
      <w:pPr>
        <w:rPr>
          <w:noProof/>
        </w:rPr>
      </w:pPr>
    </w:p>
    <w:sectPr w:rsidR="00905D22" w:rsidRPr="00617BB0" w:rsidSect="00196D2D">
      <w:headerReference w:type="default" r:id="rId24"/>
      <w:footerReference w:type="defaul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A2DA4" w14:textId="77777777" w:rsidR="00D144A6" w:rsidRDefault="00D144A6" w:rsidP="00C15192">
      <w:pPr>
        <w:spacing w:before="0" w:after="0"/>
      </w:pPr>
      <w:r>
        <w:separator/>
      </w:r>
    </w:p>
  </w:endnote>
  <w:endnote w:type="continuationSeparator" w:id="0">
    <w:p w14:paraId="1975C468" w14:textId="77777777" w:rsidR="00D144A6" w:rsidRDefault="00D144A6" w:rsidP="00C151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CBEC0" w14:textId="2E963188" w:rsidR="00196D2D" w:rsidRPr="00196D2D" w:rsidRDefault="00196D2D" w:rsidP="00196D2D">
    <w:pPr>
      <w:pStyle w:val="Footer"/>
      <w:rPr>
        <w:rFonts w:ascii="Arial" w:hAnsi="Arial" w:cs="Arial"/>
        <w:b/>
        <w:sz w:val="48"/>
      </w:rPr>
    </w:pPr>
    <w:r w:rsidRPr="00196D2D">
      <w:rPr>
        <w:rFonts w:ascii="Arial" w:hAnsi="Arial" w:cs="Arial"/>
        <w:b/>
        <w:sz w:val="48"/>
      </w:rPr>
      <w:t>BG</w:t>
    </w:r>
    <w:r w:rsidRPr="00196D2D">
      <w:rPr>
        <w:rFonts w:ascii="Arial" w:hAnsi="Arial" w:cs="Arial"/>
        <w:b/>
        <w:sz w:val="48"/>
      </w:rPr>
      <w:tab/>
    </w:r>
    <w:r w:rsidRPr="00196D2D">
      <w:rPr>
        <w:rFonts w:ascii="Arial" w:hAnsi="Arial" w:cs="Arial"/>
        <w:b/>
        <w:sz w:val="48"/>
      </w:rPr>
      <w:tab/>
    </w:r>
    <w:r w:rsidRPr="00196D2D">
      <w:tab/>
    </w:r>
    <w:r w:rsidRPr="00196D2D">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9013" w14:textId="548AB5D7" w:rsidR="00196D2D" w:rsidRPr="00196D2D" w:rsidRDefault="00196D2D" w:rsidP="00196D2D">
    <w:pPr>
      <w:pStyle w:val="Footer"/>
      <w:rPr>
        <w:rFonts w:ascii="Arial" w:hAnsi="Arial" w:cs="Arial"/>
        <w:b/>
        <w:sz w:val="48"/>
      </w:rPr>
    </w:pPr>
    <w:r w:rsidRPr="00196D2D">
      <w:rPr>
        <w:rFonts w:ascii="Arial" w:hAnsi="Arial" w:cs="Arial"/>
        <w:b/>
        <w:sz w:val="48"/>
      </w:rPr>
      <w:t>BG</w:t>
    </w:r>
    <w:r w:rsidRPr="00196D2D">
      <w:rPr>
        <w:rFonts w:ascii="Arial" w:hAnsi="Arial" w:cs="Arial"/>
        <w:b/>
        <w:sz w:val="48"/>
      </w:rPr>
      <w:tab/>
    </w:r>
    <w:r w:rsidRPr="00196D2D">
      <w:rPr>
        <w:rFonts w:ascii="Arial" w:hAnsi="Arial" w:cs="Arial"/>
        <w:b/>
        <w:sz w:val="48"/>
      </w:rPr>
      <w:tab/>
    </w:r>
    <w:r w:rsidRPr="00196D2D">
      <w:tab/>
    </w:r>
    <w:r w:rsidRPr="00196D2D">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CBDF" w14:textId="77777777" w:rsidR="00196D2D" w:rsidRPr="00196D2D" w:rsidRDefault="00196D2D" w:rsidP="00196D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66FD" w14:textId="77777777" w:rsidR="00196D2D" w:rsidRDefault="00196D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30E6" w14:textId="558ECC9C" w:rsidR="00196D2D" w:rsidRPr="00196D2D" w:rsidRDefault="00196D2D" w:rsidP="00196D2D">
    <w:pPr>
      <w:pStyle w:val="Footer"/>
      <w:rPr>
        <w:rFonts w:ascii="Arial" w:hAnsi="Arial" w:cs="Arial"/>
        <w:b/>
        <w:sz w:val="48"/>
      </w:rPr>
    </w:pPr>
    <w:r w:rsidRPr="00196D2D">
      <w:rPr>
        <w:rFonts w:ascii="Arial" w:hAnsi="Arial" w:cs="Arial"/>
        <w:b/>
        <w:sz w:val="48"/>
      </w:rPr>
      <w:t>BG</w:t>
    </w:r>
    <w:r w:rsidRPr="00196D2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96D2D">
      <w:tab/>
    </w:r>
    <w:r w:rsidRPr="00196D2D">
      <w:rPr>
        <w:rFonts w:ascii="Arial" w:hAnsi="Arial" w:cs="Arial"/>
        <w:b/>
        <w:sz w:val="48"/>
      </w:rPr>
      <w:t>BG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189E" w14:textId="77777777" w:rsidR="00196D2D" w:rsidRDefault="00196D2D" w:rsidP="00196D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3FD1" w14:textId="33A74A4E" w:rsidR="00196D2D" w:rsidRPr="00196D2D" w:rsidRDefault="00196D2D" w:rsidP="00196D2D">
    <w:pPr>
      <w:pStyle w:val="FooterLandscape"/>
      <w:rPr>
        <w:rFonts w:ascii="Arial" w:hAnsi="Arial" w:cs="Arial"/>
        <w:b/>
        <w:sz w:val="48"/>
      </w:rPr>
    </w:pPr>
    <w:r w:rsidRPr="00196D2D">
      <w:rPr>
        <w:rFonts w:ascii="Arial" w:hAnsi="Arial" w:cs="Arial"/>
        <w:b/>
        <w:sz w:val="48"/>
      </w:rPr>
      <w:t>BG</w:t>
    </w:r>
    <w:r w:rsidRPr="00196D2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96D2D">
      <w:tab/>
    </w:r>
    <w:r w:rsidRPr="00196D2D">
      <w:rPr>
        <w:rFonts w:ascii="Arial" w:hAnsi="Arial" w:cs="Arial"/>
        <w:b/>
        <w:sz w:val="48"/>
      </w:rPr>
      <w:t>BG</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C0AC" w14:textId="1211BEA6" w:rsidR="00196D2D" w:rsidRPr="00196D2D" w:rsidRDefault="00196D2D" w:rsidP="00196D2D">
    <w:pPr>
      <w:pStyle w:val="Footer"/>
      <w:rPr>
        <w:rFonts w:ascii="Arial" w:hAnsi="Arial" w:cs="Arial"/>
        <w:b/>
        <w:sz w:val="48"/>
      </w:rPr>
    </w:pPr>
    <w:r w:rsidRPr="00196D2D">
      <w:rPr>
        <w:rFonts w:ascii="Arial" w:hAnsi="Arial" w:cs="Arial"/>
        <w:b/>
        <w:sz w:val="48"/>
      </w:rPr>
      <w:t>BG</w:t>
    </w:r>
    <w:r w:rsidRPr="00196D2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96D2D">
      <w:tab/>
    </w:r>
    <w:r w:rsidRPr="00196D2D">
      <w:rPr>
        <w:rFonts w:ascii="Arial" w:hAnsi="Arial" w:cs="Arial"/>
        <w:b/>
        <w:sz w:val="48"/>
      </w:rPr>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AD50B" w14:textId="77777777" w:rsidR="00D144A6" w:rsidRDefault="00D144A6" w:rsidP="00C15192">
      <w:pPr>
        <w:spacing w:before="0" w:after="0"/>
      </w:pPr>
      <w:r>
        <w:separator/>
      </w:r>
    </w:p>
  </w:footnote>
  <w:footnote w:type="continuationSeparator" w:id="0">
    <w:p w14:paraId="492E0202" w14:textId="77777777" w:rsidR="00D144A6" w:rsidRDefault="00D144A6" w:rsidP="00C151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2171" w14:textId="77777777" w:rsidR="00196D2D" w:rsidRPr="00196D2D" w:rsidRDefault="00196D2D" w:rsidP="00196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1FAA" w14:textId="77777777" w:rsidR="00196D2D" w:rsidRPr="00196D2D" w:rsidRDefault="00196D2D" w:rsidP="0019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0BE2" w14:textId="77777777" w:rsidR="00196D2D" w:rsidRPr="00196D2D" w:rsidRDefault="00196D2D" w:rsidP="00196D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73AE" w14:textId="77777777" w:rsidR="00196D2D" w:rsidRDefault="00196D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D58C" w14:textId="77777777" w:rsidR="00196D2D" w:rsidRDefault="00196D2D" w:rsidP="00196D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FD7C" w14:textId="77777777" w:rsidR="00196D2D" w:rsidRPr="00196D2D" w:rsidRDefault="00196D2D" w:rsidP="00196D2D">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20E8" w14:textId="77777777" w:rsidR="00196D2D" w:rsidRPr="00196D2D" w:rsidRDefault="00196D2D" w:rsidP="0019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1A443D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DE605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90AB1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23A88E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0034D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8670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2CF7E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58569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B013CF3"/>
    <w:multiLevelType w:val="singleLevel"/>
    <w:tmpl w:val="5D7CB33C"/>
    <w:lvl w:ilvl="0">
      <w:start w:val="1"/>
      <w:numFmt w:val="bullet"/>
      <w:lvlRestart w:val="0"/>
      <w:pStyle w:val="Tiret00"/>
      <w:lvlText w:val="–"/>
      <w:lvlJc w:val="left"/>
      <w:pPr>
        <w:tabs>
          <w:tab w:val="num" w:pos="1417"/>
        </w:tabs>
        <w:ind w:left="1417" w:hanging="567"/>
      </w:p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2"/>
  </w:num>
  <w:num w:numId="14">
    <w:abstractNumId w:val="23"/>
  </w:num>
  <w:num w:numId="15">
    <w:abstractNumId w:val="11"/>
  </w:num>
  <w:num w:numId="16">
    <w:abstractNumId w:val="13"/>
  </w:num>
  <w:num w:numId="17">
    <w:abstractNumId w:val="14"/>
  </w:num>
  <w:num w:numId="18">
    <w:abstractNumId w:val="9"/>
  </w:num>
  <w:num w:numId="19">
    <w:abstractNumId w:val="22"/>
  </w:num>
  <w:num w:numId="20">
    <w:abstractNumId w:val="8"/>
  </w:num>
  <w:num w:numId="21">
    <w:abstractNumId w:val="15"/>
  </w:num>
  <w:num w:numId="22">
    <w:abstractNumId w:val="19"/>
  </w:num>
  <w:num w:numId="23">
    <w:abstractNumId w:val="20"/>
  </w:num>
  <w:num w:numId="24">
    <w:abstractNumId w:val="10"/>
  </w:num>
  <w:num w:numId="25">
    <w:abstractNumId w:val="1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20 08:57:2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A0B540C-6409-4FE3-8C3D-45B6BEE366D7"/>
    <w:docVar w:name="LW_COVERPAGE_TYPE" w:val="1"/>
    <w:docVar w:name="LW_CROSSREFERENCE" w:val="&lt;UNUSED&gt;"/>
    <w:docVar w:name="LW_DocType" w:val="ANNEX"/>
    <w:docVar w:name="LW_EMISSION" w:val="20.2.2024"/>
    <w:docVar w:name="LW_EMISSION_ISODATE" w:val="2024-02-2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45?\u1057?\u8212?\u1044?\u1054?\u1058?\u1056?, \u1089?\u1098?\u1079?\u1076?\u1072?\u1076?\u1077?\u1085? \u1087?\u1086? \u1089?\u1080?\u1083?\u1072?\u1090?\u1072? \u1085?\u1072? \u1050?\u1086?\u1085?\u1074?\u1077?\u1085?\u1094?\u1080?\u1103?\u1090?\u1072? \u1086?\u1090? 20 \u1084?\u1072?\u1081? 1987 \u1075?. \u1079?\u1072? \u1086?\u1073?\u1097? \u1090?\u1088?\u1072?\u1085?\u1079?\u1080?\u1090?\u1077?\u1085? \u1088?\u1077?\u1078?\u1080?\u1084?, \u1087?\u1086? \u1086?\u1090?\u1085?\u1086?\u1096?\u1077?\u1085?\u1080?\u1077? \u1085?\u1072? \u1080?\u1079?\u1084?\u1077?\u1085?\u1077?\u1085?\u1080?\u1103?\u1090?\u1072? \u1085?\u1072? \u1087?\u1086?\u1089?\u1086?\u1095?\u1077?\u1085?\u1072?\u1090?\u1072? \u1082?\u1086?\u1085?\u1074?\u1077?\u1085?\u1094?\u1080?\u1103?"/>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45?\u1057?\u8212?\u1044?\u1054?\u1058?\u1056?, \u1089?\u1098?\u1079?\u1076?\u1072?\u1076?\u1077?\u1085? \u1087?\u1086? \u1089?\u1080?\u1083?\u1072?\u1090?\u1072? \u1085?\u1072? \u1050?\u1086?\u1085?\u1074?\u1077?\u1085?\u1094?\u1080?\u1103?\u1090?\u1072? \u1086?\u1090? 20 \u1084?\u1072?\u1081? 1987 \u1075?. \u1079?\u1072? \u1086?\u1073?\u1097? \u1090?\u1088?\u1072?\u1085?\u1079?\u1080?\u1090?\u1077?\u1085? \u1088?\u1077?\u1078?\u1080?\u1084?, \u1087?\u1086? \u1086?\u1090?\u1085?\u1086?\u1096?\u1077?\u1085?\u1080?\u1077? \u1085?\u1072? \u1080?\u1079?\u1084?\u1077?\u1085?\u1077?\u1085?\u1080?\u1103?\u1090?\u1072? \u1085?\u1072? \u1087?\u1086?\u1089?\u1086?\u1095?\u1077?\u1085?\u1072?\u1090?\u1072? \u1082?\u1086?\u1085?\u1074?\u1077?\u1085?\u1094?\u1080?\u1103?"/>
    <w:docVar w:name="LW_PART_NBR" w:val="1"/>
    <w:docVar w:name="LW_PART_NBR_TOTAL" w:val="1"/>
    <w:docVar w:name="LW_REF.INST.NEW" w:val="COM"/>
    <w:docVar w:name="LW_REF.INST.NEW_ADOPTED" w:val="final"/>
    <w:docVar w:name="LW_REF.INST.NEW_TEXT" w:val="(2024) 7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 w:name="LwApiVersions" w:val="LW4CoDe 1.24.4.0; LW 9.0, Build 20240125"/>
  </w:docVars>
  <w:rsids>
    <w:rsidRoot w:val="00C15192"/>
    <w:rsid w:val="00014CEE"/>
    <w:rsid w:val="00022CC5"/>
    <w:rsid w:val="00056376"/>
    <w:rsid w:val="000A7E67"/>
    <w:rsid w:val="000B743B"/>
    <w:rsid w:val="000C62FA"/>
    <w:rsid w:val="000E2A66"/>
    <w:rsid w:val="0011345D"/>
    <w:rsid w:val="001146C7"/>
    <w:rsid w:val="00144FA3"/>
    <w:rsid w:val="00165C4F"/>
    <w:rsid w:val="00185A76"/>
    <w:rsid w:val="00196D2D"/>
    <w:rsid w:val="001B0935"/>
    <w:rsid w:val="001E74FF"/>
    <w:rsid w:val="001F343E"/>
    <w:rsid w:val="002054D2"/>
    <w:rsid w:val="00244B73"/>
    <w:rsid w:val="00260A43"/>
    <w:rsid w:val="002A5168"/>
    <w:rsid w:val="002B3672"/>
    <w:rsid w:val="002D1074"/>
    <w:rsid w:val="003B7C3D"/>
    <w:rsid w:val="003D3C66"/>
    <w:rsid w:val="00450E91"/>
    <w:rsid w:val="0045724C"/>
    <w:rsid w:val="00492EB7"/>
    <w:rsid w:val="004B3308"/>
    <w:rsid w:val="00520325"/>
    <w:rsid w:val="00536B67"/>
    <w:rsid w:val="00553EA5"/>
    <w:rsid w:val="005940C6"/>
    <w:rsid w:val="005A37E0"/>
    <w:rsid w:val="005C5088"/>
    <w:rsid w:val="00617BB0"/>
    <w:rsid w:val="00626E37"/>
    <w:rsid w:val="0063600F"/>
    <w:rsid w:val="006A58B6"/>
    <w:rsid w:val="006A6BCB"/>
    <w:rsid w:val="007145A3"/>
    <w:rsid w:val="007802CB"/>
    <w:rsid w:val="007B5E7E"/>
    <w:rsid w:val="007C2747"/>
    <w:rsid w:val="007D5554"/>
    <w:rsid w:val="008360E7"/>
    <w:rsid w:val="0084621A"/>
    <w:rsid w:val="00851C8B"/>
    <w:rsid w:val="0085784E"/>
    <w:rsid w:val="00887A41"/>
    <w:rsid w:val="008B1BD5"/>
    <w:rsid w:val="008C33A3"/>
    <w:rsid w:val="008D6398"/>
    <w:rsid w:val="008F4AA4"/>
    <w:rsid w:val="00905D22"/>
    <w:rsid w:val="00942454"/>
    <w:rsid w:val="009462C4"/>
    <w:rsid w:val="00946F98"/>
    <w:rsid w:val="0098662F"/>
    <w:rsid w:val="00A60FDD"/>
    <w:rsid w:val="00A6243B"/>
    <w:rsid w:val="00A71F6D"/>
    <w:rsid w:val="00A76621"/>
    <w:rsid w:val="00A929A7"/>
    <w:rsid w:val="00AA6399"/>
    <w:rsid w:val="00AF0B83"/>
    <w:rsid w:val="00B12851"/>
    <w:rsid w:val="00B1698D"/>
    <w:rsid w:val="00B30B68"/>
    <w:rsid w:val="00B4634C"/>
    <w:rsid w:val="00B55694"/>
    <w:rsid w:val="00B863BC"/>
    <w:rsid w:val="00B978E0"/>
    <w:rsid w:val="00BA1417"/>
    <w:rsid w:val="00BA4F3C"/>
    <w:rsid w:val="00BB30BC"/>
    <w:rsid w:val="00BC0527"/>
    <w:rsid w:val="00BE37DB"/>
    <w:rsid w:val="00C06FBC"/>
    <w:rsid w:val="00C15192"/>
    <w:rsid w:val="00C907DA"/>
    <w:rsid w:val="00C953CA"/>
    <w:rsid w:val="00CF185F"/>
    <w:rsid w:val="00D052F6"/>
    <w:rsid w:val="00D144A6"/>
    <w:rsid w:val="00D22E9D"/>
    <w:rsid w:val="00D328C4"/>
    <w:rsid w:val="00D33986"/>
    <w:rsid w:val="00D44C06"/>
    <w:rsid w:val="00D75B5F"/>
    <w:rsid w:val="00D75D4E"/>
    <w:rsid w:val="00E221DF"/>
    <w:rsid w:val="00E414F2"/>
    <w:rsid w:val="00E55EAB"/>
    <w:rsid w:val="00E723A9"/>
    <w:rsid w:val="00EB143D"/>
    <w:rsid w:val="00F17B36"/>
    <w:rsid w:val="00F22C0E"/>
    <w:rsid w:val="00F7024E"/>
    <w:rsid w:val="00F7186D"/>
    <w:rsid w:val="00F82260"/>
    <w:rsid w:val="00FA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2A1658"/>
  <w15:docId w15:val="{BB045D64-9CCD-4A8C-84BB-F06C2723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B1285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12851"/>
    <w:pPr>
      <w:spacing w:after="0"/>
    </w:pPr>
  </w:style>
  <w:style w:type="paragraph" w:styleId="ListBullet">
    <w:name w:val="List Bullet"/>
    <w:basedOn w:val="Normal"/>
    <w:uiPriority w:val="99"/>
    <w:semiHidden/>
    <w:unhideWhenUsed/>
    <w:rsid w:val="00B12851"/>
    <w:pPr>
      <w:numPr>
        <w:numId w:val="1"/>
      </w:numPr>
      <w:contextualSpacing/>
    </w:pPr>
  </w:style>
  <w:style w:type="paragraph" w:styleId="ListBullet2">
    <w:name w:val="List Bullet 2"/>
    <w:basedOn w:val="Normal"/>
    <w:uiPriority w:val="99"/>
    <w:semiHidden/>
    <w:unhideWhenUsed/>
    <w:rsid w:val="00B12851"/>
    <w:pPr>
      <w:numPr>
        <w:numId w:val="2"/>
      </w:numPr>
      <w:contextualSpacing/>
    </w:pPr>
  </w:style>
  <w:style w:type="paragraph" w:styleId="ListBullet3">
    <w:name w:val="List Bullet 3"/>
    <w:basedOn w:val="Normal"/>
    <w:uiPriority w:val="99"/>
    <w:semiHidden/>
    <w:unhideWhenUsed/>
    <w:rsid w:val="00B12851"/>
    <w:pPr>
      <w:numPr>
        <w:numId w:val="3"/>
      </w:numPr>
      <w:contextualSpacing/>
    </w:pPr>
  </w:style>
  <w:style w:type="paragraph" w:styleId="ListBullet4">
    <w:name w:val="List Bullet 4"/>
    <w:basedOn w:val="Normal"/>
    <w:uiPriority w:val="99"/>
    <w:semiHidden/>
    <w:unhideWhenUsed/>
    <w:rsid w:val="00B12851"/>
    <w:pPr>
      <w:numPr>
        <w:numId w:val="4"/>
      </w:numPr>
      <w:contextualSpacing/>
    </w:pPr>
  </w:style>
  <w:style w:type="paragraph" w:styleId="ListNumber">
    <w:name w:val="List Number"/>
    <w:basedOn w:val="Normal"/>
    <w:uiPriority w:val="99"/>
    <w:semiHidden/>
    <w:unhideWhenUsed/>
    <w:rsid w:val="00B12851"/>
    <w:pPr>
      <w:numPr>
        <w:numId w:val="5"/>
      </w:numPr>
      <w:contextualSpacing/>
    </w:pPr>
  </w:style>
  <w:style w:type="paragraph" w:styleId="ListNumber2">
    <w:name w:val="List Number 2"/>
    <w:basedOn w:val="Normal"/>
    <w:uiPriority w:val="99"/>
    <w:semiHidden/>
    <w:unhideWhenUsed/>
    <w:rsid w:val="00B12851"/>
    <w:pPr>
      <w:numPr>
        <w:numId w:val="6"/>
      </w:numPr>
      <w:contextualSpacing/>
    </w:pPr>
  </w:style>
  <w:style w:type="paragraph" w:styleId="ListNumber3">
    <w:name w:val="List Number 3"/>
    <w:basedOn w:val="Normal"/>
    <w:uiPriority w:val="99"/>
    <w:semiHidden/>
    <w:unhideWhenUsed/>
    <w:rsid w:val="00B12851"/>
    <w:pPr>
      <w:numPr>
        <w:numId w:val="7"/>
      </w:numPr>
      <w:contextualSpacing/>
    </w:pPr>
  </w:style>
  <w:style w:type="paragraph" w:styleId="ListNumber4">
    <w:name w:val="List Number 4"/>
    <w:basedOn w:val="Normal"/>
    <w:uiPriority w:val="99"/>
    <w:semiHidden/>
    <w:unhideWhenUsed/>
    <w:rsid w:val="00B12851"/>
    <w:pPr>
      <w:numPr>
        <w:numId w:val="8"/>
      </w:numPr>
      <w:contextualSpacing/>
    </w:pPr>
  </w:style>
  <w:style w:type="table" w:styleId="TableGrid">
    <w:name w:val="Table Grid"/>
    <w:basedOn w:val="TableNormal"/>
    <w:uiPriority w:val="59"/>
    <w:rsid w:val="0071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45A3"/>
    <w:rPr>
      <w:color w:val="0000FF"/>
      <w:u w:val="single"/>
    </w:rPr>
  </w:style>
  <w:style w:type="paragraph" w:styleId="ListParagraph">
    <w:name w:val="List Paragraph"/>
    <w:basedOn w:val="Normal"/>
    <w:uiPriority w:val="34"/>
    <w:qFormat/>
    <w:rsid w:val="007145A3"/>
    <w:pPr>
      <w:ind w:left="720"/>
      <w:contextualSpacing/>
    </w:pPr>
  </w:style>
  <w:style w:type="character" w:customStyle="1" w:styleId="GEFEGChar">
    <w:name w:val="GEFEG Char"/>
    <w:basedOn w:val="DefaultParagraphFont"/>
    <w:link w:val="GEFEG"/>
    <w:locked/>
    <w:rsid w:val="007145A3"/>
    <w:rPr>
      <w:rFonts w:ascii="Times New Roman" w:eastAsiaTheme="minorEastAsia" w:hAnsi="Times New Roman" w:cs="Times New Roman"/>
      <w:sz w:val="24"/>
      <w:szCs w:val="24"/>
    </w:rPr>
  </w:style>
  <w:style w:type="paragraph" w:customStyle="1" w:styleId="GEFEG">
    <w:name w:val="GEFEG"/>
    <w:link w:val="GEFEGChar"/>
    <w:qFormat/>
    <w:rsid w:val="007145A3"/>
    <w:pPr>
      <w:autoSpaceDE w:val="0"/>
      <w:autoSpaceDN w:val="0"/>
      <w:adjustRightInd w:val="0"/>
      <w:spacing w:after="120" w:line="36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unhideWhenUsed/>
    <w:rsid w:val="007145A3"/>
    <w:rPr>
      <w:sz w:val="16"/>
      <w:szCs w:val="16"/>
    </w:rPr>
  </w:style>
  <w:style w:type="paragraph" w:styleId="CommentText">
    <w:name w:val="annotation text"/>
    <w:basedOn w:val="Normal"/>
    <w:link w:val="CommentTextChar"/>
    <w:uiPriority w:val="99"/>
    <w:unhideWhenUsed/>
    <w:rsid w:val="007145A3"/>
    <w:pPr>
      <w:jc w:val="left"/>
    </w:pPr>
    <w:rPr>
      <w:rFonts w:eastAsia="Times New Roman"/>
      <w:sz w:val="20"/>
      <w:szCs w:val="20"/>
    </w:rPr>
  </w:style>
  <w:style w:type="character" w:customStyle="1" w:styleId="CommentTextChar">
    <w:name w:val="Comment Text Char"/>
    <w:basedOn w:val="DefaultParagraphFont"/>
    <w:link w:val="CommentText"/>
    <w:uiPriority w:val="99"/>
    <w:rsid w:val="007145A3"/>
    <w:rPr>
      <w:rFonts w:ascii="Times New Roman" w:eastAsia="Times New Roman" w:hAnsi="Times New Roman" w:cs="Times New Roman"/>
      <w:sz w:val="20"/>
      <w:szCs w:val="20"/>
      <w:lang w:val="bg-BG"/>
    </w:rPr>
  </w:style>
  <w:style w:type="paragraph" w:styleId="PlainText">
    <w:name w:val="Plain Text"/>
    <w:basedOn w:val="Normal"/>
    <w:link w:val="PlainTextChar"/>
    <w:uiPriority w:val="99"/>
    <w:semiHidden/>
    <w:unhideWhenUsed/>
    <w:rsid w:val="007145A3"/>
    <w:pPr>
      <w:spacing w:before="0" w:after="0"/>
      <w:jc w:val="left"/>
    </w:pPr>
    <w:rPr>
      <w:rFonts w:ascii="Consolas" w:hAnsi="Consolas" w:cstheme="minorBidi"/>
      <w:sz w:val="21"/>
      <w:szCs w:val="21"/>
    </w:rPr>
  </w:style>
  <w:style w:type="character" w:customStyle="1" w:styleId="PlainTextChar">
    <w:name w:val="Plain Text Char"/>
    <w:basedOn w:val="DefaultParagraphFont"/>
    <w:link w:val="PlainText"/>
    <w:uiPriority w:val="99"/>
    <w:semiHidden/>
    <w:rsid w:val="007145A3"/>
    <w:rPr>
      <w:rFonts w:ascii="Consolas" w:hAnsi="Consolas"/>
      <w:sz w:val="21"/>
      <w:szCs w:val="21"/>
      <w:lang w:val="bg-BG"/>
    </w:rPr>
  </w:style>
  <w:style w:type="paragraph" w:customStyle="1" w:styleId="HeaderCouncilLarge">
    <w:name w:val="Header Council Large"/>
    <w:basedOn w:val="Normal"/>
    <w:link w:val="HeaderCouncilLargeChar"/>
    <w:rsid w:val="007145A3"/>
    <w:pPr>
      <w:spacing w:before="0" w:after="440" w:line="360" w:lineRule="auto"/>
      <w:ind w:left="-1134" w:right="-1134"/>
      <w:jc w:val="left"/>
    </w:pPr>
    <w:rPr>
      <w:rFonts w:eastAsia="Times New Roman"/>
      <w:sz w:val="2"/>
      <w:szCs w:val="20"/>
      <w:lang w:eastAsia="de-DE"/>
    </w:rPr>
  </w:style>
  <w:style w:type="character" w:customStyle="1" w:styleId="TechnicalBlockChar">
    <w:name w:val="Technical Block Char"/>
    <w:basedOn w:val="DefaultParagraphFont"/>
    <w:rsid w:val="007145A3"/>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sid w:val="007145A3"/>
    <w:rPr>
      <w:rFonts w:ascii="Times New Roman" w:eastAsia="Times New Roman" w:hAnsi="Times New Roman" w:cs="Times New Roman"/>
      <w:sz w:val="2"/>
      <w:szCs w:val="20"/>
      <w:lang w:val="bg-BG" w:eastAsia="de-DE"/>
    </w:rPr>
  </w:style>
  <w:style w:type="paragraph" w:customStyle="1" w:styleId="FooterText">
    <w:name w:val="Footer Text"/>
    <w:basedOn w:val="Normal"/>
    <w:rsid w:val="007145A3"/>
    <w:pPr>
      <w:spacing w:before="0" w:after="0"/>
      <w:jc w:val="left"/>
    </w:pPr>
    <w:rPr>
      <w:rFonts w:eastAsia="Times New Roman"/>
      <w:szCs w:val="24"/>
    </w:rPr>
  </w:style>
  <w:style w:type="character" w:styleId="PlaceholderText">
    <w:name w:val="Placeholder Text"/>
    <w:basedOn w:val="DefaultParagraphFont"/>
    <w:uiPriority w:val="99"/>
    <w:semiHidden/>
    <w:rsid w:val="007145A3"/>
    <w:rPr>
      <w:color w:val="808080"/>
    </w:rPr>
  </w:style>
  <w:style w:type="paragraph" w:styleId="Revision">
    <w:name w:val="Revision"/>
    <w:hidden/>
    <w:uiPriority w:val="99"/>
    <w:semiHidden/>
    <w:rsid w:val="007145A3"/>
    <w:pPr>
      <w:spacing w:after="0" w:line="240" w:lineRule="auto"/>
    </w:pPr>
    <w:rPr>
      <w:rFonts w:ascii="Times New Roman" w:eastAsia="Times New Roman" w:hAnsi="Times New Roman" w:cs="Times New Roman"/>
      <w:sz w:val="24"/>
      <w:szCs w:val="20"/>
      <w:lang w:eastAsia="de-DE"/>
    </w:rPr>
  </w:style>
  <w:style w:type="paragraph" w:styleId="BalloonText">
    <w:name w:val="Balloon Text"/>
    <w:basedOn w:val="Normal"/>
    <w:link w:val="BalloonTextChar"/>
    <w:uiPriority w:val="99"/>
    <w:semiHidden/>
    <w:unhideWhenUsed/>
    <w:rsid w:val="007145A3"/>
    <w:pPr>
      <w:spacing w:before="0" w:after="0"/>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145A3"/>
    <w:rPr>
      <w:rFonts w:ascii="Segoe UI" w:eastAsia="Times New Roman" w:hAnsi="Segoe UI" w:cs="Segoe UI"/>
      <w:sz w:val="18"/>
      <w:szCs w:val="18"/>
      <w:lang w:val="bg-BG"/>
    </w:rPr>
  </w:style>
  <w:style w:type="paragraph" w:customStyle="1" w:styleId="Normalc">
    <w:name w:val="Normalc"/>
    <w:basedOn w:val="Normal"/>
    <w:qFormat/>
    <w:rsid w:val="007145A3"/>
    <w:pPr>
      <w:spacing w:line="360" w:lineRule="auto"/>
      <w:jc w:val="left"/>
    </w:pPr>
    <w:rPr>
      <w:rFonts w:eastAsia="Times New Roman"/>
      <w:szCs w:val="24"/>
    </w:rPr>
  </w:style>
  <w:style w:type="paragraph" w:customStyle="1" w:styleId="PointDouble5">
    <w:name w:val="PointDouble 5"/>
    <w:basedOn w:val="Normal"/>
    <w:rsid w:val="007145A3"/>
    <w:pPr>
      <w:tabs>
        <w:tab w:val="left" w:pos="3685"/>
      </w:tabs>
      <w:spacing w:line="360" w:lineRule="auto"/>
      <w:ind w:left="4252" w:hanging="1134"/>
      <w:jc w:val="left"/>
    </w:pPr>
    <w:rPr>
      <w:rFonts w:eastAsia="Times New Roman"/>
      <w:szCs w:val="24"/>
    </w:rPr>
  </w:style>
  <w:style w:type="paragraph" w:customStyle="1" w:styleId="PointTriple5">
    <w:name w:val="PointTriple 5"/>
    <w:basedOn w:val="Normal"/>
    <w:rsid w:val="007145A3"/>
    <w:pPr>
      <w:tabs>
        <w:tab w:val="left" w:pos="3685"/>
        <w:tab w:val="left" w:pos="4252"/>
      </w:tabs>
      <w:spacing w:line="360" w:lineRule="auto"/>
      <w:ind w:left="4819" w:hanging="1701"/>
      <w:jc w:val="left"/>
    </w:pPr>
    <w:rPr>
      <w:rFonts w:eastAsia="Times New Roman"/>
      <w:szCs w:val="24"/>
    </w:rPr>
  </w:style>
  <w:style w:type="paragraph" w:customStyle="1" w:styleId="Bullet5">
    <w:name w:val="Bullet 5"/>
    <w:basedOn w:val="Normal"/>
    <w:rsid w:val="007145A3"/>
    <w:pPr>
      <w:numPr>
        <w:numId w:val="9"/>
      </w:numPr>
      <w:spacing w:line="360" w:lineRule="auto"/>
      <w:jc w:val="left"/>
    </w:pPr>
    <w:rPr>
      <w:rFonts w:eastAsia="Times New Roman"/>
      <w:szCs w:val="24"/>
    </w:rPr>
  </w:style>
  <w:style w:type="paragraph" w:customStyle="1" w:styleId="DESignature">
    <w:name w:val="DE Signature"/>
    <w:basedOn w:val="Normal"/>
    <w:next w:val="Normal"/>
    <w:rsid w:val="007145A3"/>
    <w:pPr>
      <w:tabs>
        <w:tab w:val="center" w:pos="5953"/>
      </w:tabs>
      <w:spacing w:before="720" w:line="360" w:lineRule="auto"/>
      <w:jc w:val="left"/>
    </w:pPr>
    <w:rPr>
      <w:rFonts w:eastAsia="Times New Roman"/>
      <w:szCs w:val="24"/>
    </w:rPr>
  </w:style>
  <w:style w:type="paragraph" w:styleId="EndnoteText">
    <w:name w:val="endnote text"/>
    <w:basedOn w:val="Normal"/>
    <w:link w:val="EndnoteTextChar"/>
    <w:uiPriority w:val="99"/>
    <w:semiHidden/>
    <w:unhideWhenUsed/>
    <w:rsid w:val="007145A3"/>
    <w:pPr>
      <w:spacing w:before="0" w:after="0"/>
      <w:jc w:val="left"/>
    </w:pPr>
    <w:rPr>
      <w:rFonts w:eastAsia="Times New Roman"/>
      <w:sz w:val="20"/>
      <w:szCs w:val="20"/>
    </w:rPr>
  </w:style>
  <w:style w:type="character" w:customStyle="1" w:styleId="EndnoteTextChar">
    <w:name w:val="Endnote Text Char"/>
    <w:basedOn w:val="DefaultParagraphFont"/>
    <w:link w:val="EndnoteText"/>
    <w:uiPriority w:val="99"/>
    <w:semiHidden/>
    <w:rsid w:val="007145A3"/>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7145A3"/>
    <w:rPr>
      <w:shd w:val="clear" w:color="auto" w:fill="auto"/>
      <w:vertAlign w:val="superscript"/>
    </w:rPr>
  </w:style>
  <w:style w:type="paragraph" w:styleId="CommentSubject">
    <w:name w:val="annotation subject"/>
    <w:basedOn w:val="CommentText"/>
    <w:next w:val="CommentText"/>
    <w:link w:val="CommentSubjectChar"/>
    <w:uiPriority w:val="99"/>
    <w:semiHidden/>
    <w:unhideWhenUsed/>
    <w:rsid w:val="007145A3"/>
    <w:rPr>
      <w:b/>
      <w:bCs/>
    </w:rPr>
  </w:style>
  <w:style w:type="character" w:customStyle="1" w:styleId="CommentSubjectChar">
    <w:name w:val="Comment Subject Char"/>
    <w:basedOn w:val="CommentTextChar"/>
    <w:link w:val="CommentSubject"/>
    <w:uiPriority w:val="99"/>
    <w:semiHidden/>
    <w:rsid w:val="007145A3"/>
    <w:rPr>
      <w:rFonts w:ascii="Times New Roman" w:eastAsia="Times New Roman" w:hAnsi="Times New Roman" w:cs="Times New Roman"/>
      <w:b/>
      <w:bCs/>
      <w:sz w:val="20"/>
      <w:szCs w:val="20"/>
      <w:lang w:val="bg-BG"/>
    </w:rPr>
  </w:style>
  <w:style w:type="character" w:customStyle="1" w:styleId="HeaderChar1">
    <w:name w:val="Header Char1"/>
    <w:basedOn w:val="DefaultParagraphFont"/>
    <w:rsid w:val="007145A3"/>
    <w:rPr>
      <w:rFonts w:ascii="Times New Roman" w:eastAsia="Times New Roman" w:hAnsi="Times New Roman" w:cs="Times New Roman"/>
      <w:sz w:val="24"/>
      <w:szCs w:val="24"/>
      <w:lang w:val="bg-BG"/>
    </w:rPr>
  </w:style>
  <w:style w:type="character" w:customStyle="1" w:styleId="FooterChar1">
    <w:name w:val="Footer Char1"/>
    <w:basedOn w:val="DefaultParagraphFont"/>
    <w:rsid w:val="007145A3"/>
    <w:rPr>
      <w:rFonts w:ascii="Times New Roman" w:eastAsia="Times New Roman" w:hAnsi="Times New Roman" w:cs="Times New Roman"/>
      <w:sz w:val="24"/>
      <w:szCs w:val="24"/>
      <w:lang w:val="bg-BG"/>
    </w:rPr>
  </w:style>
  <w:style w:type="character" w:customStyle="1" w:styleId="FootnoteTextChar1">
    <w:name w:val="Footnote Text Char1"/>
    <w:basedOn w:val="DefaultParagraphFont"/>
    <w:rsid w:val="007145A3"/>
    <w:rPr>
      <w:rFonts w:ascii="Times New Roman" w:eastAsia="Times New Roman" w:hAnsi="Times New Roman" w:cs="Times New Roman"/>
      <w:sz w:val="24"/>
      <w:szCs w:val="20"/>
      <w:lang w:val="bg-BG"/>
    </w:rPr>
  </w:style>
  <w:style w:type="paragraph" w:customStyle="1" w:styleId="HeaderCouncil">
    <w:name w:val="Header Council"/>
    <w:basedOn w:val="Normal"/>
    <w:rsid w:val="007145A3"/>
    <w:pPr>
      <w:spacing w:before="0" w:after="0"/>
      <w:jc w:val="left"/>
    </w:pPr>
    <w:rPr>
      <w:rFonts w:eastAsia="Times New Roman"/>
      <w:sz w:val="2"/>
      <w:szCs w:val="24"/>
    </w:rPr>
  </w:style>
  <w:style w:type="paragraph" w:customStyle="1" w:styleId="FooterCouncil">
    <w:name w:val="Footer Council"/>
    <w:basedOn w:val="Normal"/>
    <w:rsid w:val="007145A3"/>
    <w:pPr>
      <w:spacing w:before="0" w:after="0"/>
      <w:jc w:val="left"/>
    </w:pPr>
    <w:rPr>
      <w:rFonts w:eastAsia="Times New Roman"/>
      <w:sz w:val="2"/>
      <w:szCs w:val="24"/>
    </w:rPr>
  </w:style>
  <w:style w:type="paragraph" w:customStyle="1" w:styleId="TechnicalBlock">
    <w:name w:val="Technical Block"/>
    <w:basedOn w:val="Normal"/>
    <w:next w:val="Normal"/>
    <w:rsid w:val="007145A3"/>
    <w:pPr>
      <w:spacing w:before="0" w:after="240"/>
      <w:jc w:val="center"/>
    </w:pPr>
    <w:rPr>
      <w:rFonts w:eastAsia="Times New Roman"/>
      <w:szCs w:val="24"/>
    </w:rPr>
  </w:style>
  <w:style w:type="paragraph" w:customStyle="1" w:styleId="Annexetitreacte">
    <w:name w:val="Annexe titre (acte)"/>
    <w:basedOn w:val="Normal"/>
    <w:next w:val="Normal"/>
    <w:rsid w:val="007145A3"/>
    <w:pPr>
      <w:spacing w:line="360" w:lineRule="auto"/>
      <w:jc w:val="center"/>
    </w:pPr>
    <w:rPr>
      <w:rFonts w:eastAsia="Times New Roman"/>
      <w:b/>
      <w:szCs w:val="24"/>
      <w:u w:val="single"/>
    </w:rPr>
  </w:style>
  <w:style w:type="paragraph" w:customStyle="1" w:styleId="Annexetitreglobale">
    <w:name w:val="Annexe titre (globale)"/>
    <w:basedOn w:val="Normal"/>
    <w:next w:val="Normal"/>
    <w:rsid w:val="007145A3"/>
    <w:pPr>
      <w:spacing w:line="360" w:lineRule="auto"/>
      <w:jc w:val="center"/>
    </w:pPr>
    <w:rPr>
      <w:rFonts w:eastAsia="Times New Roman"/>
      <w:b/>
      <w:szCs w:val="24"/>
      <w:u w:val="single"/>
    </w:rPr>
  </w:style>
  <w:style w:type="paragraph" w:customStyle="1" w:styleId="Sous-titreobjet">
    <w:name w:val="Sous-titre objet"/>
    <w:basedOn w:val="Normal"/>
    <w:rsid w:val="007145A3"/>
    <w:pPr>
      <w:spacing w:before="0" w:after="0" w:line="360" w:lineRule="auto"/>
      <w:jc w:val="center"/>
    </w:pPr>
    <w:rPr>
      <w:rFonts w:eastAsia="Times New Roman"/>
      <w:b/>
      <w:szCs w:val="24"/>
    </w:rPr>
  </w:style>
  <w:style w:type="paragraph" w:customStyle="1" w:styleId="Lignefinal">
    <w:name w:val="Ligne final"/>
    <w:basedOn w:val="Normal"/>
    <w:next w:val="Normal"/>
    <w:rsid w:val="007145A3"/>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rsid w:val="007145A3"/>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rsid w:val="007145A3"/>
    <w:pPr>
      <w:spacing w:before="0" w:after="0" w:line="360" w:lineRule="auto"/>
      <w:ind w:left="5103"/>
      <w:jc w:val="left"/>
    </w:pPr>
    <w:rPr>
      <w:rFonts w:eastAsia="Times New Roman"/>
      <w:szCs w:val="24"/>
    </w:rPr>
  </w:style>
  <w:style w:type="paragraph" w:customStyle="1" w:styleId="EntLogo">
    <w:name w:val="EntLogo"/>
    <w:basedOn w:val="Normal"/>
    <w:rsid w:val="007145A3"/>
    <w:pPr>
      <w:tabs>
        <w:tab w:val="right" w:pos="9639"/>
      </w:tabs>
      <w:spacing w:before="0" w:after="0" w:line="360" w:lineRule="auto"/>
      <w:jc w:val="left"/>
    </w:pPr>
    <w:rPr>
      <w:rFonts w:eastAsia="Times New Roman"/>
      <w:b/>
      <w:szCs w:val="24"/>
    </w:rPr>
  </w:style>
  <w:style w:type="paragraph" w:customStyle="1" w:styleId="EntInstit">
    <w:name w:val="EntInstit"/>
    <w:basedOn w:val="Normal"/>
    <w:rsid w:val="007145A3"/>
    <w:pPr>
      <w:spacing w:before="0" w:after="0"/>
      <w:jc w:val="right"/>
    </w:pPr>
    <w:rPr>
      <w:rFonts w:eastAsia="Times New Roman"/>
      <w:b/>
      <w:szCs w:val="24"/>
    </w:rPr>
  </w:style>
  <w:style w:type="paragraph" w:customStyle="1" w:styleId="EntRefer">
    <w:name w:val="EntRefer"/>
    <w:basedOn w:val="Normal"/>
    <w:rsid w:val="007145A3"/>
    <w:pPr>
      <w:spacing w:before="0" w:after="0"/>
      <w:jc w:val="left"/>
    </w:pPr>
    <w:rPr>
      <w:rFonts w:eastAsia="Times New Roman"/>
      <w:b/>
      <w:szCs w:val="24"/>
    </w:rPr>
  </w:style>
  <w:style w:type="paragraph" w:customStyle="1" w:styleId="EntEmet">
    <w:name w:val="EntEmet"/>
    <w:basedOn w:val="Normal"/>
    <w:rsid w:val="007145A3"/>
    <w:pPr>
      <w:spacing w:before="40" w:after="0"/>
      <w:jc w:val="left"/>
    </w:pPr>
    <w:rPr>
      <w:rFonts w:eastAsia="Times New Roman"/>
      <w:szCs w:val="24"/>
    </w:rPr>
  </w:style>
  <w:style w:type="paragraph" w:customStyle="1" w:styleId="EntText">
    <w:name w:val="EntText"/>
    <w:basedOn w:val="Normal"/>
    <w:rsid w:val="007145A3"/>
    <w:pPr>
      <w:spacing w:line="360" w:lineRule="auto"/>
      <w:jc w:val="left"/>
    </w:pPr>
    <w:rPr>
      <w:rFonts w:eastAsia="Times New Roman"/>
      <w:szCs w:val="24"/>
    </w:rPr>
  </w:style>
  <w:style w:type="paragraph" w:customStyle="1" w:styleId="EntEU">
    <w:name w:val="EntEU"/>
    <w:basedOn w:val="Normal"/>
    <w:rsid w:val="007145A3"/>
    <w:pPr>
      <w:spacing w:before="240" w:after="240"/>
      <w:jc w:val="center"/>
    </w:pPr>
    <w:rPr>
      <w:rFonts w:eastAsia="Times New Roman"/>
      <w:b/>
      <w:sz w:val="36"/>
      <w:szCs w:val="24"/>
    </w:rPr>
  </w:style>
  <w:style w:type="paragraph" w:customStyle="1" w:styleId="EntASSOC">
    <w:name w:val="EntASSOC"/>
    <w:basedOn w:val="Normal"/>
    <w:rsid w:val="007145A3"/>
    <w:pPr>
      <w:spacing w:before="0" w:after="0"/>
      <w:jc w:val="center"/>
    </w:pPr>
    <w:rPr>
      <w:rFonts w:eastAsia="Times New Roman"/>
      <w:b/>
      <w:szCs w:val="24"/>
    </w:rPr>
  </w:style>
  <w:style w:type="paragraph" w:customStyle="1" w:styleId="EntACP">
    <w:name w:val="EntACP"/>
    <w:basedOn w:val="Normal"/>
    <w:rsid w:val="007145A3"/>
    <w:pPr>
      <w:spacing w:before="0" w:after="180"/>
      <w:jc w:val="center"/>
    </w:pPr>
    <w:rPr>
      <w:rFonts w:eastAsia="Times New Roman"/>
      <w:b/>
      <w:spacing w:val="40"/>
      <w:sz w:val="28"/>
      <w:szCs w:val="24"/>
    </w:rPr>
  </w:style>
  <w:style w:type="paragraph" w:customStyle="1" w:styleId="EntInstitACP">
    <w:name w:val="EntInstitACP"/>
    <w:basedOn w:val="Normal"/>
    <w:rsid w:val="007145A3"/>
    <w:pPr>
      <w:spacing w:before="0" w:after="0"/>
      <w:jc w:val="center"/>
    </w:pPr>
    <w:rPr>
      <w:rFonts w:eastAsia="Times New Roman"/>
      <w:b/>
      <w:szCs w:val="24"/>
    </w:rPr>
  </w:style>
  <w:style w:type="paragraph" w:customStyle="1" w:styleId="Genredudocument">
    <w:name w:val="Genre du document"/>
    <w:basedOn w:val="EntRefer"/>
    <w:next w:val="EntRefer"/>
    <w:rsid w:val="007145A3"/>
    <w:pPr>
      <w:spacing w:before="240"/>
    </w:pPr>
  </w:style>
  <w:style w:type="paragraph" w:customStyle="1" w:styleId="Accordtitre">
    <w:name w:val="Accord titre"/>
    <w:basedOn w:val="Normal"/>
    <w:rsid w:val="007145A3"/>
    <w:pPr>
      <w:spacing w:before="0" w:after="0" w:line="360" w:lineRule="auto"/>
      <w:jc w:val="center"/>
    </w:pPr>
    <w:rPr>
      <w:rFonts w:eastAsia="Times New Roman"/>
      <w:szCs w:val="24"/>
    </w:rPr>
  </w:style>
  <w:style w:type="paragraph" w:customStyle="1" w:styleId="FooterAccord">
    <w:name w:val="Footer Accord"/>
    <w:basedOn w:val="Normal"/>
    <w:rsid w:val="007145A3"/>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rsid w:val="007145A3"/>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rsid w:val="007145A3"/>
    <w:pPr>
      <w:keepNext/>
      <w:spacing w:before="600" w:line="360" w:lineRule="auto"/>
      <w:jc w:val="center"/>
    </w:pPr>
    <w:rPr>
      <w:rFonts w:eastAsia="Times New Roman"/>
      <w:i/>
      <w:szCs w:val="24"/>
    </w:rPr>
  </w:style>
  <w:style w:type="paragraph" w:customStyle="1" w:styleId="Tiret00">
    <w:name w:val="Tiret 00"/>
    <w:basedOn w:val="Normal"/>
    <w:autoRedefine/>
    <w:qFormat/>
    <w:rsid w:val="007145A3"/>
    <w:pPr>
      <w:numPr>
        <w:numId w:val="10"/>
      </w:numPr>
      <w:spacing w:line="360" w:lineRule="auto"/>
      <w:jc w:val="left"/>
      <w:outlineLvl w:val="0"/>
    </w:pPr>
    <w:rPr>
      <w:rFonts w:eastAsia="Times New Roman"/>
      <w:szCs w:val="24"/>
    </w:rPr>
  </w:style>
  <w:style w:type="character" w:customStyle="1" w:styleId="cf01">
    <w:name w:val="cf01"/>
    <w:basedOn w:val="DefaultParagraphFont"/>
    <w:rsid w:val="007145A3"/>
    <w:rPr>
      <w:rFonts w:ascii="Segoe UI" w:hAnsi="Segoe UI" w:cs="Segoe UI" w:hint="default"/>
      <w:sz w:val="18"/>
      <w:szCs w:val="18"/>
    </w:rPr>
  </w:style>
  <w:style w:type="table" w:customStyle="1" w:styleId="TableGrid1">
    <w:name w:val="Table Grid1"/>
    <w:basedOn w:val="TableNormal"/>
    <w:next w:val="TableGrid"/>
    <w:uiPriority w:val="59"/>
    <w:rsid w:val="007145A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145A3"/>
    <w:pPr>
      <w:spacing w:after="120" w:line="36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145A3"/>
    <w:pPr>
      <w:spacing w:after="120" w:line="36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ther1">
    <w:name w:val="Other|1_"/>
    <w:basedOn w:val="DefaultParagraphFont"/>
    <w:link w:val="Other10"/>
    <w:rsid w:val="007145A3"/>
    <w:rPr>
      <w:sz w:val="19"/>
      <w:szCs w:val="19"/>
    </w:rPr>
  </w:style>
  <w:style w:type="paragraph" w:customStyle="1" w:styleId="Other10">
    <w:name w:val="Other|1"/>
    <w:basedOn w:val="Normal"/>
    <w:link w:val="Other1"/>
    <w:rsid w:val="007145A3"/>
    <w:pPr>
      <w:widowControl w:val="0"/>
      <w:spacing w:before="0" w:after="420"/>
      <w:jc w:val="left"/>
    </w:pPr>
    <w:rPr>
      <w:rFonts w:asciiTheme="minorHAnsi" w:hAnsiTheme="minorHAnsi" w:cstheme="minorBidi"/>
      <w:sz w:val="19"/>
      <w:szCs w:val="19"/>
    </w:rPr>
  </w:style>
  <w:style w:type="paragraph" w:styleId="NormalWeb">
    <w:name w:val="Normal (Web)"/>
    <w:basedOn w:val="Normal"/>
    <w:uiPriority w:val="99"/>
    <w:semiHidden/>
    <w:unhideWhenUsed/>
    <w:rsid w:val="007145A3"/>
    <w:pPr>
      <w:spacing w:before="100" w:beforeAutospacing="1" w:after="100" w:afterAutospacing="1"/>
      <w:jc w:val="left"/>
    </w:pPr>
    <w:rPr>
      <w:rFonts w:eastAsia="Times New Roman"/>
      <w:szCs w:val="24"/>
      <w:lang w:eastAsia="en-IE"/>
    </w:rPr>
  </w:style>
  <w:style w:type="character" w:customStyle="1" w:styleId="UnresolvedMention">
    <w:name w:val="Unresolved Mention"/>
    <w:basedOn w:val="DefaultParagraphFont"/>
    <w:uiPriority w:val="99"/>
    <w:semiHidden/>
    <w:unhideWhenUsed/>
    <w:rsid w:val="007145A3"/>
    <w:rPr>
      <w:color w:val="605E5C"/>
      <w:shd w:val="clear" w:color="auto" w:fill="E1DFDD"/>
    </w:rPr>
  </w:style>
  <w:style w:type="paragraph" w:customStyle="1" w:styleId="Titreobjet">
    <w:name w:val="Titre objet"/>
    <w:basedOn w:val="Normal"/>
    <w:next w:val="IntrtEEE"/>
    <w:rsid w:val="007145A3"/>
    <w:pPr>
      <w:spacing w:before="360" w:after="360"/>
      <w:jc w:val="center"/>
    </w:pPr>
    <w:rPr>
      <w:b/>
    </w:rPr>
  </w:style>
  <w:style w:type="paragraph" w:customStyle="1" w:styleId="TitreobjetPagedecouverture">
    <w:name w:val="Titre objet (Page de couverture)"/>
    <w:basedOn w:val="Titreobjet"/>
    <w:next w:val="IntrtEEEPagedecouverture"/>
    <w:rsid w:val="007145A3"/>
  </w:style>
  <w:style w:type="character" w:customStyle="1" w:styleId="HeaderChar">
    <w:name w:val="Header Char"/>
    <w:basedOn w:val="DefaultParagraphFont"/>
    <w:link w:val="Header"/>
    <w:uiPriority w:val="99"/>
    <w:rsid w:val="00196D2D"/>
    <w:rPr>
      <w:rFonts w:ascii="Times New Roman" w:hAnsi="Times New Roman" w:cs="Times New Roman"/>
      <w:sz w:val="24"/>
      <w:lang w:val="bg-BG"/>
    </w:rPr>
  </w:style>
  <w:style w:type="character" w:customStyle="1" w:styleId="FooterChar">
    <w:name w:val="Footer Char"/>
    <w:basedOn w:val="DefaultParagraphFont"/>
    <w:link w:val="Footer"/>
    <w:uiPriority w:val="99"/>
    <w:rsid w:val="00196D2D"/>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96D2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96D2D"/>
    <w:pPr>
      <w:spacing w:before="0"/>
      <w:jc w:val="right"/>
    </w:pPr>
    <w:rPr>
      <w:sz w:val="28"/>
    </w:rPr>
  </w:style>
  <w:style w:type="paragraph" w:customStyle="1" w:styleId="FooterSensitivity">
    <w:name w:val="Footer Sensitivity"/>
    <w:basedOn w:val="Normal"/>
    <w:rsid w:val="00196D2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196D2D"/>
    <w:pPr>
      <w:tabs>
        <w:tab w:val="center" w:pos="4535"/>
        <w:tab w:val="right" w:pos="9071"/>
      </w:tabs>
      <w:spacing w:before="0"/>
    </w:pPr>
  </w:style>
  <w:style w:type="paragraph" w:customStyle="1" w:styleId="HeaderLandscape">
    <w:name w:val="HeaderLandscape"/>
    <w:basedOn w:val="Normal"/>
    <w:rsid w:val="00196D2D"/>
    <w:pPr>
      <w:tabs>
        <w:tab w:val="center" w:pos="7285"/>
        <w:tab w:val="right" w:pos="14003"/>
      </w:tabs>
      <w:spacing w:before="0"/>
    </w:pPr>
  </w:style>
  <w:style w:type="paragraph" w:styleId="Footer">
    <w:name w:val="footer"/>
    <w:basedOn w:val="Normal"/>
    <w:link w:val="FooterChar"/>
    <w:uiPriority w:val="99"/>
    <w:unhideWhenUsed/>
    <w:rsid w:val="00196D2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196D2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3701-5777-402E-95EA-BBC7805C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25</TotalTime>
  <Pages>25</Pages>
  <Words>15809</Words>
  <Characters>90115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EC CoDe</cp:lastModifiedBy>
  <cp:revision>25</cp:revision>
  <dcterms:created xsi:type="dcterms:W3CDTF">2024-02-07T09:20:00Z</dcterms:created>
  <dcterms:modified xsi:type="dcterms:W3CDTF">2024-02-20T07:57:00Z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2023-11-08T15:33:07Z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53613f35-6f47-47f6-9128-ee50e10069c6</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Green (DQC version 03)</vt:lpwstr>
  </property>
</Properties>
</file>